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1BDD" w14:textId="744D623D" w:rsidR="001249CB" w:rsidRPr="00B62C42" w:rsidRDefault="001249CB" w:rsidP="000250E5">
      <w:pPr>
        <w:spacing w:line="360" w:lineRule="auto"/>
        <w:jc w:val="both"/>
        <w:rPr>
          <w:rFonts w:ascii="Arial" w:hAnsi="Arial" w:cs="Arial"/>
        </w:rPr>
      </w:pPr>
      <w:r w:rsidRPr="00B62C42">
        <w:rPr>
          <w:rFonts w:ascii="Arial" w:hAnsi="Arial" w:cs="Arial"/>
        </w:rPr>
        <w:t xml:space="preserve">El </w:t>
      </w:r>
      <w:r w:rsidR="2FDE29F1" w:rsidRPr="00B62C42">
        <w:rPr>
          <w:rFonts w:ascii="Arial" w:hAnsi="Arial" w:cs="Arial"/>
        </w:rPr>
        <w:t xml:space="preserve">profesional </w:t>
      </w:r>
      <w:r w:rsidR="00D0277C" w:rsidRPr="00B62C42">
        <w:rPr>
          <w:rFonts w:ascii="Arial" w:hAnsi="Arial" w:cs="Arial"/>
        </w:rPr>
        <w:t xml:space="preserve">en </w:t>
      </w:r>
      <w:r w:rsidR="007C78E6" w:rsidRPr="00B62C42">
        <w:rPr>
          <w:rFonts w:ascii="Arial" w:hAnsi="Arial" w:cs="Arial"/>
        </w:rPr>
        <w:t xml:space="preserve">el área </w:t>
      </w:r>
      <w:r w:rsidR="002579AB" w:rsidRPr="00B62C42">
        <w:rPr>
          <w:rFonts w:ascii="Arial" w:hAnsi="Arial" w:cs="Arial"/>
        </w:rPr>
        <w:t>S</w:t>
      </w:r>
      <w:r w:rsidR="3937B19B" w:rsidRPr="00B62C42">
        <w:rPr>
          <w:rFonts w:ascii="Arial" w:hAnsi="Arial" w:cs="Arial"/>
        </w:rPr>
        <w:t>ocial</w:t>
      </w:r>
      <w:r w:rsidR="00D75E30" w:rsidRPr="00B62C42">
        <w:rPr>
          <w:rFonts w:ascii="Arial" w:hAnsi="Arial" w:cs="Arial"/>
        </w:rPr>
        <w:t xml:space="preserve"> </w:t>
      </w:r>
      <w:r w:rsidR="2FDE29F1" w:rsidRPr="00B62C42">
        <w:rPr>
          <w:rFonts w:ascii="Arial" w:hAnsi="Arial" w:cs="Arial"/>
        </w:rPr>
        <w:t xml:space="preserve">debe plasmar en el </w:t>
      </w:r>
      <w:r w:rsidR="377C2D18" w:rsidRPr="00B62C42">
        <w:rPr>
          <w:rFonts w:ascii="Arial" w:hAnsi="Arial" w:cs="Arial"/>
        </w:rPr>
        <w:t>documento</w:t>
      </w:r>
      <w:r w:rsidRPr="00B62C42">
        <w:rPr>
          <w:rFonts w:ascii="Arial" w:hAnsi="Arial" w:cs="Arial"/>
        </w:rPr>
        <w:t xml:space="preserve"> </w:t>
      </w:r>
      <w:r w:rsidR="066C4BA5" w:rsidRPr="00B62C42">
        <w:rPr>
          <w:rFonts w:ascii="Arial" w:hAnsi="Arial" w:cs="Arial"/>
        </w:rPr>
        <w:t xml:space="preserve">la información </w:t>
      </w:r>
      <w:r w:rsidR="53EB4447" w:rsidRPr="00B62C42">
        <w:rPr>
          <w:rFonts w:ascii="Arial" w:hAnsi="Arial" w:cs="Arial"/>
        </w:rPr>
        <w:t>recopilada</w:t>
      </w:r>
      <w:r w:rsidR="066C4BA5" w:rsidRPr="00B62C42">
        <w:rPr>
          <w:rFonts w:ascii="Arial" w:hAnsi="Arial" w:cs="Arial"/>
        </w:rPr>
        <w:t xml:space="preserve"> </w:t>
      </w:r>
      <w:r w:rsidRPr="00B62C42">
        <w:rPr>
          <w:rFonts w:ascii="Arial" w:hAnsi="Arial" w:cs="Arial"/>
        </w:rPr>
        <w:t>durante las etapas de preparación y evaluación de los</w:t>
      </w:r>
      <w:r w:rsidR="41DF5793" w:rsidRPr="00B62C42">
        <w:rPr>
          <w:rFonts w:ascii="Arial" w:hAnsi="Arial" w:cs="Arial"/>
        </w:rPr>
        <w:t xml:space="preserve"> solicitantes</w:t>
      </w:r>
      <w:r w:rsidRPr="00B62C42">
        <w:rPr>
          <w:rFonts w:ascii="Arial" w:hAnsi="Arial" w:cs="Arial"/>
        </w:rPr>
        <w:t xml:space="preserve">, con el propósito de aportar </w:t>
      </w:r>
      <w:r w:rsidR="70413C69" w:rsidRPr="00B62C42">
        <w:rPr>
          <w:rFonts w:ascii="Arial" w:hAnsi="Arial" w:cs="Arial"/>
        </w:rPr>
        <w:t>los elementos que permitan</w:t>
      </w:r>
      <w:r w:rsidRPr="00B62C42">
        <w:rPr>
          <w:rFonts w:ascii="Arial" w:hAnsi="Arial" w:cs="Arial"/>
        </w:rPr>
        <w:t xml:space="preserve"> emitir concepto profesional </w:t>
      </w:r>
      <w:r w:rsidR="3AF905B1" w:rsidRPr="00B62C42">
        <w:rPr>
          <w:rFonts w:ascii="Arial" w:hAnsi="Arial" w:cs="Arial"/>
        </w:rPr>
        <w:t xml:space="preserve">y </w:t>
      </w:r>
      <w:r w:rsidRPr="00B62C42">
        <w:rPr>
          <w:rFonts w:ascii="Arial" w:hAnsi="Arial" w:cs="Arial"/>
        </w:rPr>
        <w:t>recomen</w:t>
      </w:r>
      <w:r w:rsidR="3586E468" w:rsidRPr="00B62C42">
        <w:rPr>
          <w:rFonts w:ascii="Arial" w:hAnsi="Arial" w:cs="Arial"/>
        </w:rPr>
        <w:t>dar</w:t>
      </w:r>
      <w:r w:rsidRPr="00B62C42">
        <w:rPr>
          <w:rFonts w:ascii="Arial" w:hAnsi="Arial" w:cs="Arial"/>
        </w:rPr>
        <w:t xml:space="preserve"> al </w:t>
      </w:r>
      <w:r w:rsidR="3A5170B6" w:rsidRPr="00B62C42">
        <w:rPr>
          <w:rFonts w:ascii="Arial" w:hAnsi="Arial" w:cs="Arial"/>
        </w:rPr>
        <w:t>C</w:t>
      </w:r>
      <w:r w:rsidR="5289A4A2" w:rsidRPr="00B62C42">
        <w:rPr>
          <w:rFonts w:ascii="Arial" w:hAnsi="Arial" w:cs="Arial"/>
        </w:rPr>
        <w:t>omité</w:t>
      </w:r>
      <w:r w:rsidRPr="00B62C42">
        <w:rPr>
          <w:rFonts w:ascii="Arial" w:hAnsi="Arial" w:cs="Arial"/>
        </w:rPr>
        <w:t xml:space="preserve"> de </w:t>
      </w:r>
      <w:r w:rsidR="446E5175" w:rsidRPr="00B62C42">
        <w:rPr>
          <w:rFonts w:ascii="Arial" w:hAnsi="Arial" w:cs="Arial"/>
        </w:rPr>
        <w:t>A</w:t>
      </w:r>
      <w:r w:rsidRPr="00B62C42">
        <w:rPr>
          <w:rFonts w:ascii="Arial" w:hAnsi="Arial" w:cs="Arial"/>
        </w:rPr>
        <w:t xml:space="preserve">dopciones de la Regional o de la </w:t>
      </w:r>
      <w:r w:rsidR="00166CC7" w:rsidRPr="00B62C42">
        <w:rPr>
          <w:rFonts w:ascii="Arial" w:hAnsi="Arial" w:cs="Arial"/>
        </w:rPr>
        <w:t>Institución</w:t>
      </w:r>
      <w:r w:rsidRPr="00B62C42">
        <w:rPr>
          <w:rFonts w:ascii="Arial" w:hAnsi="Arial" w:cs="Arial"/>
        </w:rPr>
        <w:t xml:space="preserve"> Autorizada para Desarrollar el Programa de Adopción </w:t>
      </w:r>
      <w:r w:rsidR="50F40A63" w:rsidRPr="00B62C42">
        <w:rPr>
          <w:rFonts w:ascii="Arial" w:hAnsi="Arial" w:cs="Arial"/>
        </w:rPr>
        <w:t>(</w:t>
      </w:r>
      <w:r w:rsidRPr="00B62C42">
        <w:rPr>
          <w:rFonts w:ascii="Arial" w:hAnsi="Arial" w:cs="Arial"/>
        </w:rPr>
        <w:t>IAPA)</w:t>
      </w:r>
      <w:r w:rsidR="2871563D" w:rsidRPr="00B62C42">
        <w:rPr>
          <w:rFonts w:ascii="Arial" w:hAnsi="Arial" w:cs="Arial"/>
        </w:rPr>
        <w:t>,</w:t>
      </w:r>
      <w:r w:rsidRPr="00B62C42">
        <w:rPr>
          <w:rFonts w:ascii="Arial" w:hAnsi="Arial" w:cs="Arial"/>
        </w:rPr>
        <w:t xml:space="preserve"> otorg</w:t>
      </w:r>
      <w:r w:rsidR="0D9B0B76" w:rsidRPr="00B62C42">
        <w:rPr>
          <w:rFonts w:ascii="Arial" w:hAnsi="Arial" w:cs="Arial"/>
        </w:rPr>
        <w:t>ar</w:t>
      </w:r>
      <w:r w:rsidRPr="00B62C42">
        <w:rPr>
          <w:rFonts w:ascii="Arial" w:hAnsi="Arial" w:cs="Arial"/>
        </w:rPr>
        <w:t xml:space="preserve"> o no idoneidad </w:t>
      </w:r>
      <w:r w:rsidR="21ADD648" w:rsidRPr="00B62C42">
        <w:rPr>
          <w:rFonts w:ascii="Arial" w:hAnsi="Arial" w:cs="Arial"/>
        </w:rPr>
        <w:t>de</w:t>
      </w:r>
      <w:r w:rsidRPr="00B62C42">
        <w:rPr>
          <w:rFonts w:ascii="Arial" w:hAnsi="Arial" w:cs="Arial"/>
        </w:rPr>
        <w:t xml:space="preserve"> las familias residentes en Colombia. Para las familias residentes en el extranjero, la Subdirección de Adopciones del ICBF en calidad de Autoridad Central refrendará </w:t>
      </w:r>
      <w:r w:rsidR="729ADFF3" w:rsidRPr="00B62C42">
        <w:rPr>
          <w:rFonts w:ascii="Arial" w:hAnsi="Arial" w:cs="Arial"/>
        </w:rPr>
        <w:t xml:space="preserve">o no </w:t>
      </w:r>
      <w:r w:rsidRPr="00B62C42">
        <w:rPr>
          <w:rFonts w:ascii="Arial" w:hAnsi="Arial" w:cs="Arial"/>
        </w:rPr>
        <w:t xml:space="preserve">la idoneidad emitida por la Autoridad </w:t>
      </w:r>
      <w:r w:rsidR="383072EC" w:rsidRPr="00B62C42">
        <w:rPr>
          <w:rFonts w:ascii="Arial" w:hAnsi="Arial" w:cs="Arial"/>
        </w:rPr>
        <w:t>Central en materia de Adopción o la entidad</w:t>
      </w:r>
      <w:r w:rsidRPr="00B62C42">
        <w:rPr>
          <w:rFonts w:ascii="Arial" w:hAnsi="Arial" w:cs="Arial"/>
        </w:rPr>
        <w:t xml:space="preserve"> competente del país de domicilio de los solicitantes.</w:t>
      </w:r>
    </w:p>
    <w:p w14:paraId="674C7FFF" w14:textId="77777777" w:rsidR="006C3979" w:rsidRPr="00B62C42" w:rsidRDefault="006C3979" w:rsidP="000250E5">
      <w:pPr>
        <w:spacing w:line="360" w:lineRule="auto"/>
        <w:jc w:val="both"/>
        <w:rPr>
          <w:rFonts w:ascii="Arial" w:hAnsi="Arial" w:cs="Arial"/>
        </w:rPr>
      </w:pPr>
    </w:p>
    <w:p w14:paraId="561D50F3" w14:textId="5353080D" w:rsidR="00106800" w:rsidRPr="00B62C42" w:rsidRDefault="58FB2EA9" w:rsidP="00106800">
      <w:pPr>
        <w:spacing w:line="360" w:lineRule="auto"/>
        <w:jc w:val="both"/>
        <w:rPr>
          <w:rFonts w:ascii="Arial" w:hAnsi="Arial" w:cs="Arial"/>
          <w:lang w:val="es-ES"/>
        </w:rPr>
      </w:pPr>
      <w:r w:rsidRPr="00B62C42">
        <w:rPr>
          <w:rFonts w:ascii="Arial" w:hAnsi="Arial" w:cs="Arial"/>
        </w:rPr>
        <w:t xml:space="preserve">El informe debe </w:t>
      </w:r>
      <w:r w:rsidR="778BDB04" w:rsidRPr="00B62C42">
        <w:rPr>
          <w:rFonts w:ascii="Arial" w:hAnsi="Arial" w:cs="Arial"/>
        </w:rPr>
        <w:t>reco</w:t>
      </w:r>
      <w:r w:rsidR="68D8BCB6" w:rsidRPr="00B62C42">
        <w:rPr>
          <w:rFonts w:ascii="Arial" w:hAnsi="Arial" w:cs="Arial"/>
        </w:rPr>
        <w:t>g</w:t>
      </w:r>
      <w:r w:rsidR="778BDB04" w:rsidRPr="00B62C42">
        <w:rPr>
          <w:rFonts w:ascii="Arial" w:hAnsi="Arial" w:cs="Arial"/>
        </w:rPr>
        <w:t>er</w:t>
      </w:r>
      <w:r w:rsidR="2C4D629E" w:rsidRPr="00B62C42">
        <w:rPr>
          <w:rFonts w:ascii="Arial" w:hAnsi="Arial" w:cs="Arial"/>
        </w:rPr>
        <w:t xml:space="preserve"> los elementos</w:t>
      </w:r>
      <w:r w:rsidRPr="00B62C42">
        <w:rPr>
          <w:rFonts w:ascii="Arial" w:hAnsi="Arial" w:cs="Arial"/>
        </w:rPr>
        <w:t xml:space="preserve"> </w:t>
      </w:r>
      <w:r w:rsidR="2C4D629E" w:rsidRPr="00B62C42">
        <w:rPr>
          <w:rFonts w:ascii="Arial" w:hAnsi="Arial" w:cs="Arial"/>
        </w:rPr>
        <w:t>contemplados en el presente formato</w:t>
      </w:r>
      <w:r w:rsidR="4555F401" w:rsidRPr="00B62C42">
        <w:rPr>
          <w:rFonts w:ascii="Arial" w:hAnsi="Arial" w:cs="Arial"/>
        </w:rPr>
        <w:t xml:space="preserve">, </w:t>
      </w:r>
      <w:r w:rsidR="66CDFE49" w:rsidRPr="00B62C42">
        <w:rPr>
          <w:rFonts w:ascii="Arial" w:hAnsi="Arial" w:cs="Arial"/>
        </w:rPr>
        <w:t>pro</w:t>
      </w:r>
      <w:r w:rsidR="4555F401" w:rsidRPr="00B62C42">
        <w:rPr>
          <w:rFonts w:ascii="Arial" w:hAnsi="Arial" w:cs="Arial"/>
        </w:rPr>
        <w:t>yecta</w:t>
      </w:r>
      <w:r w:rsidR="66453DCE" w:rsidRPr="00B62C42">
        <w:rPr>
          <w:rFonts w:ascii="Arial" w:hAnsi="Arial" w:cs="Arial"/>
        </w:rPr>
        <w:t>ndo</w:t>
      </w:r>
      <w:r w:rsidR="4555F401" w:rsidRPr="00B62C42">
        <w:rPr>
          <w:rFonts w:ascii="Arial" w:hAnsi="Arial" w:cs="Arial"/>
        </w:rPr>
        <w:t xml:space="preserve"> el </w:t>
      </w:r>
      <w:r w:rsidR="4E630E28" w:rsidRPr="00B62C42">
        <w:rPr>
          <w:rFonts w:ascii="Arial" w:hAnsi="Arial" w:cs="Arial"/>
        </w:rPr>
        <w:t xml:space="preserve">posible </w:t>
      </w:r>
      <w:r w:rsidR="4555F401" w:rsidRPr="00B62C42">
        <w:rPr>
          <w:rFonts w:ascii="Arial" w:hAnsi="Arial" w:cs="Arial"/>
        </w:rPr>
        <w:t xml:space="preserve">desempeño que </w:t>
      </w:r>
      <w:r w:rsidR="28F72FC4" w:rsidRPr="00B62C42">
        <w:rPr>
          <w:rFonts w:ascii="Arial" w:hAnsi="Arial" w:cs="Arial"/>
        </w:rPr>
        <w:t>pueden</w:t>
      </w:r>
      <w:r w:rsidR="4555F401" w:rsidRPr="00B62C42">
        <w:rPr>
          <w:rFonts w:ascii="Arial" w:hAnsi="Arial" w:cs="Arial"/>
        </w:rPr>
        <w:t xml:space="preserve"> tener los </w:t>
      </w:r>
      <w:r w:rsidR="364B2CA1" w:rsidRPr="00B62C42">
        <w:rPr>
          <w:rFonts w:ascii="Arial" w:hAnsi="Arial" w:cs="Arial"/>
        </w:rPr>
        <w:t>futuros padres</w:t>
      </w:r>
      <w:r w:rsidR="4555F401" w:rsidRPr="00B62C42">
        <w:rPr>
          <w:rFonts w:ascii="Arial" w:hAnsi="Arial" w:cs="Arial"/>
        </w:rPr>
        <w:t xml:space="preserve"> </w:t>
      </w:r>
      <w:r w:rsidR="59A5F01E" w:rsidRPr="00B62C42">
        <w:rPr>
          <w:rFonts w:ascii="Arial" w:hAnsi="Arial" w:cs="Arial"/>
        </w:rPr>
        <w:t>en</w:t>
      </w:r>
      <w:r w:rsidR="4555F401" w:rsidRPr="00B62C42">
        <w:rPr>
          <w:rFonts w:ascii="Arial" w:hAnsi="Arial" w:cs="Arial"/>
        </w:rPr>
        <w:t xml:space="preserve"> el desarrollo de los roles parentales</w:t>
      </w:r>
      <w:r w:rsidR="0F8F52A2" w:rsidRPr="00B62C42">
        <w:rPr>
          <w:rFonts w:ascii="Arial" w:hAnsi="Arial" w:cs="Arial"/>
        </w:rPr>
        <w:t xml:space="preserve">, </w:t>
      </w:r>
      <w:r w:rsidR="77B86426" w:rsidRPr="00B62C42">
        <w:rPr>
          <w:rFonts w:ascii="Arial" w:hAnsi="Arial" w:cs="Arial"/>
        </w:rPr>
        <w:t xml:space="preserve">el acogimiento y apoyo por parte de </w:t>
      </w:r>
      <w:r w:rsidR="0F8F52A2" w:rsidRPr="00B62C42">
        <w:rPr>
          <w:rFonts w:ascii="Arial" w:hAnsi="Arial" w:cs="Arial"/>
        </w:rPr>
        <w:t>la familia extensa</w:t>
      </w:r>
      <w:r w:rsidR="1F93DBFE" w:rsidRPr="00B62C42">
        <w:rPr>
          <w:rFonts w:ascii="Arial" w:hAnsi="Arial" w:cs="Arial"/>
        </w:rPr>
        <w:t>, así como</w:t>
      </w:r>
      <w:r w:rsidR="0F8F52A2" w:rsidRPr="00B62C42">
        <w:rPr>
          <w:rFonts w:ascii="Arial" w:hAnsi="Arial" w:cs="Arial"/>
        </w:rPr>
        <w:t xml:space="preserve"> </w:t>
      </w:r>
      <w:r w:rsidR="17562B40" w:rsidRPr="00B62C42">
        <w:rPr>
          <w:rFonts w:ascii="Arial" w:hAnsi="Arial" w:cs="Arial"/>
        </w:rPr>
        <w:t>las condiciones d</w:t>
      </w:r>
      <w:r w:rsidR="0F8F52A2" w:rsidRPr="00B62C42">
        <w:rPr>
          <w:rFonts w:ascii="Arial" w:hAnsi="Arial" w:cs="Arial"/>
        </w:rPr>
        <w:t xml:space="preserve">el entorno social </w:t>
      </w:r>
      <w:r w:rsidR="130CCB01" w:rsidRPr="00B62C42">
        <w:rPr>
          <w:rFonts w:ascii="Arial" w:hAnsi="Arial" w:cs="Arial"/>
        </w:rPr>
        <w:t xml:space="preserve">e institucional </w:t>
      </w:r>
      <w:r w:rsidR="0E0017EC" w:rsidRPr="00B62C42">
        <w:rPr>
          <w:rFonts w:ascii="Arial" w:hAnsi="Arial" w:cs="Arial"/>
        </w:rPr>
        <w:t xml:space="preserve">en función de las </w:t>
      </w:r>
      <w:r w:rsidR="0ED322E7" w:rsidRPr="00B62C42">
        <w:rPr>
          <w:rFonts w:ascii="Arial" w:hAnsi="Arial" w:cs="Arial"/>
        </w:rPr>
        <w:t xml:space="preserve">garantías </w:t>
      </w:r>
      <w:r w:rsidR="77E08D52" w:rsidRPr="00B62C42">
        <w:rPr>
          <w:rFonts w:ascii="Arial" w:hAnsi="Arial" w:cs="Arial"/>
        </w:rPr>
        <w:t xml:space="preserve">de derechos </w:t>
      </w:r>
      <w:r w:rsidR="5609F1D2" w:rsidRPr="00B62C42">
        <w:rPr>
          <w:rFonts w:ascii="Arial" w:hAnsi="Arial" w:cs="Arial"/>
        </w:rPr>
        <w:t xml:space="preserve">para </w:t>
      </w:r>
      <w:r w:rsidR="002B6BBC" w:rsidRPr="00B62C42">
        <w:rPr>
          <w:rFonts w:ascii="Arial" w:hAnsi="Arial" w:cs="Arial"/>
        </w:rPr>
        <w:t>el niño, la niña o el/la adolescente</w:t>
      </w:r>
      <w:r w:rsidR="5609F1D2" w:rsidRPr="00B62C42">
        <w:rPr>
          <w:rFonts w:ascii="Arial" w:hAnsi="Arial" w:cs="Arial"/>
        </w:rPr>
        <w:t>.</w:t>
      </w:r>
      <w:r w:rsidR="00682753" w:rsidRPr="00B62C42">
        <w:rPr>
          <w:rFonts w:ascii="Arial" w:hAnsi="Arial" w:cs="Arial"/>
        </w:rPr>
        <w:t xml:space="preserve"> </w:t>
      </w:r>
      <w:r w:rsidR="00106800" w:rsidRPr="00B62C42">
        <w:rPr>
          <w:rFonts w:ascii="Arial" w:hAnsi="Arial" w:cs="Arial"/>
          <w:lang w:val="es-ES"/>
        </w:rPr>
        <w:t xml:space="preserve">Los profesionales del ICBF antes de iniciar el proceso de evaluación deben remitirse a la </w:t>
      </w:r>
      <w:r w:rsidR="00106800" w:rsidRPr="00B62C42">
        <w:rPr>
          <w:rFonts w:ascii="Arial" w:hAnsi="Arial" w:cs="Arial"/>
          <w:i/>
          <w:iCs/>
          <w:lang w:val="es-ES"/>
        </w:rPr>
        <w:t xml:space="preserve">“GUÍA PARA </w:t>
      </w:r>
      <w:r w:rsidR="00106800" w:rsidRPr="00B62C42">
        <w:rPr>
          <w:rFonts w:ascii="Arial" w:hAnsi="Arial" w:cs="Arial"/>
          <w:lang w:val="es-ES"/>
        </w:rPr>
        <w:t>LA PREPARACIÓN Y EVALUACIÓN DE SOLICITANTES DE ADOPCIÓN EN COLOMBIA” la cual contiene un apartado de preguntas orientadoras que podrán utilizar de manera discrecional.</w:t>
      </w:r>
    </w:p>
    <w:p w14:paraId="5ED1E128" w14:textId="03B3D2B0" w:rsidR="00FD487E" w:rsidRPr="00B62C42" w:rsidRDefault="00FD487E" w:rsidP="000250E5">
      <w:pPr>
        <w:spacing w:line="360" w:lineRule="auto"/>
        <w:jc w:val="both"/>
        <w:rPr>
          <w:rFonts w:ascii="Arial" w:hAnsi="Arial" w:cs="Arial"/>
        </w:rPr>
      </w:pPr>
    </w:p>
    <w:p w14:paraId="24A66642" w14:textId="2688EAD7" w:rsidR="00CE7296" w:rsidRPr="00B62C42" w:rsidRDefault="00CE7296" w:rsidP="000250E5">
      <w:pPr>
        <w:spacing w:line="360" w:lineRule="auto"/>
        <w:jc w:val="both"/>
        <w:rPr>
          <w:rFonts w:ascii="Arial" w:hAnsi="Arial" w:cs="Arial"/>
        </w:rPr>
      </w:pPr>
      <w:bookmarkStart w:id="0" w:name="_Hlk48232873"/>
      <w:r w:rsidRPr="00B62C42">
        <w:rPr>
          <w:rFonts w:ascii="Arial" w:hAnsi="Arial" w:cs="Arial"/>
        </w:rPr>
        <w:t>El informe debe contar con las herramientas de análisis descritas a continuación.</w:t>
      </w:r>
    </w:p>
    <w:bookmarkEnd w:id="0"/>
    <w:p w14:paraId="62C26A5C" w14:textId="2CD68F09" w:rsidR="00DB6FDD" w:rsidRPr="00B62C42" w:rsidRDefault="00DB6FDD" w:rsidP="00534776">
      <w:pPr>
        <w:spacing w:line="360" w:lineRule="auto"/>
        <w:jc w:val="both"/>
        <w:rPr>
          <w:rFonts w:ascii="Arial" w:hAnsi="Arial" w:cs="Arial"/>
          <w:color w:val="00B0F0"/>
        </w:rPr>
      </w:pPr>
      <w:r w:rsidRPr="00B62C42">
        <w:rPr>
          <w:rFonts w:ascii="Arial" w:hAnsi="Arial" w:cs="Arial"/>
          <w:b/>
        </w:rPr>
        <w:t xml:space="preserve">Genograma </w:t>
      </w:r>
      <w:r w:rsidRPr="00B62C42">
        <w:rPr>
          <w:rFonts w:ascii="Arial" w:hAnsi="Arial" w:cs="Arial"/>
        </w:rPr>
        <w:t>Permite visualizar la intensidad de las relaciones intrafamiliares y la existencia y características de la red familiar, aporta información de la estructura nuclear de la familia y estructura de la familia de origen de cada uno de los solicitantes.</w:t>
      </w:r>
      <w:r w:rsidRPr="00B62C42">
        <w:rPr>
          <w:rFonts w:ascii="Arial" w:hAnsi="Arial" w:cs="Arial"/>
          <w:color w:val="00B0F0"/>
        </w:rPr>
        <w:t xml:space="preserve"> </w:t>
      </w:r>
    </w:p>
    <w:p w14:paraId="3E3A1FBD" w14:textId="77777777" w:rsidR="00534776" w:rsidRPr="00B62C42" w:rsidRDefault="00534776" w:rsidP="00534776">
      <w:pPr>
        <w:spacing w:line="360" w:lineRule="auto"/>
        <w:ind w:left="720"/>
        <w:jc w:val="both"/>
        <w:rPr>
          <w:rFonts w:ascii="Arial" w:hAnsi="Arial" w:cs="Arial"/>
          <w:color w:val="00B0F0"/>
        </w:rPr>
      </w:pPr>
    </w:p>
    <w:p w14:paraId="57773957" w14:textId="053B008C" w:rsidR="00DB6FDD" w:rsidRPr="00B62C42" w:rsidRDefault="00DB6FDD" w:rsidP="00DB6FDD">
      <w:pPr>
        <w:spacing w:line="360" w:lineRule="auto"/>
        <w:jc w:val="both"/>
        <w:rPr>
          <w:rFonts w:ascii="Arial" w:hAnsi="Arial" w:cs="Arial"/>
        </w:rPr>
      </w:pPr>
      <w:r w:rsidRPr="00B62C42">
        <w:rPr>
          <w:rFonts w:ascii="Arial" w:hAnsi="Arial" w:cs="Arial"/>
        </w:rPr>
        <w:t xml:space="preserve">Los profesionales independientes, los servidores públicos o colaboradores del ICBF cuyos Centros Zonales o Regionales hayan comprado la licencia del programa “Geno-pro” o cualquier otros, podrán incluir la gráfica y análisis que realiza </w:t>
      </w:r>
      <w:r w:rsidR="00DD6D3E" w:rsidRPr="00B62C42">
        <w:rPr>
          <w:rFonts w:ascii="Arial" w:hAnsi="Arial" w:cs="Arial"/>
        </w:rPr>
        <w:t>este</w:t>
      </w:r>
      <w:r w:rsidRPr="00B62C42">
        <w:rPr>
          <w:rFonts w:ascii="Arial" w:hAnsi="Arial" w:cs="Arial"/>
        </w:rPr>
        <w:t xml:space="preserve"> sistema. </w:t>
      </w:r>
    </w:p>
    <w:p w14:paraId="13DFAA5B" w14:textId="77777777" w:rsidR="00DB6FDD" w:rsidRPr="00B62C42" w:rsidRDefault="00DB6FDD" w:rsidP="00DB6FDD">
      <w:pPr>
        <w:spacing w:line="360" w:lineRule="auto"/>
        <w:jc w:val="both"/>
        <w:rPr>
          <w:rFonts w:ascii="Arial" w:hAnsi="Arial" w:cs="Arial"/>
        </w:rPr>
      </w:pPr>
    </w:p>
    <w:p w14:paraId="0697202E" w14:textId="77777777" w:rsidR="00DB6FDD" w:rsidRPr="00B62C42" w:rsidRDefault="00DB6FDD" w:rsidP="001C56DF">
      <w:pPr>
        <w:spacing w:line="360" w:lineRule="auto"/>
        <w:jc w:val="center"/>
        <w:rPr>
          <w:rFonts w:ascii="Arial" w:hAnsi="Arial" w:cs="Arial"/>
        </w:rPr>
      </w:pPr>
      <w:r w:rsidRPr="00B62C42">
        <w:rPr>
          <w:rFonts w:ascii="Arial" w:hAnsi="Arial" w:cs="Arial"/>
          <w:noProof/>
          <w:lang w:eastAsia="es-CO"/>
        </w:rPr>
        <w:lastRenderedPageBreak/>
        <mc:AlternateContent>
          <mc:Choice Requires="wps">
            <w:drawing>
              <wp:anchor distT="0" distB="0" distL="114300" distR="114300" simplePos="0" relativeHeight="251664384" behindDoc="0" locked="0" layoutInCell="1" allowOverlap="1" wp14:anchorId="1AD9EF44" wp14:editId="35BCC484">
                <wp:simplePos x="0" y="0"/>
                <wp:positionH relativeFrom="column">
                  <wp:posOffset>1410970</wp:posOffset>
                </wp:positionH>
                <wp:positionV relativeFrom="paragraph">
                  <wp:posOffset>1049655</wp:posOffset>
                </wp:positionV>
                <wp:extent cx="1765300" cy="681990"/>
                <wp:effectExtent l="0" t="0" r="25400" b="22860"/>
                <wp:wrapNone/>
                <wp:docPr id="86"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300" cy="681990"/>
                        </a:xfrm>
                        <a:prstGeom prst="ellipse">
                          <a:avLst/>
                        </a:prstGeom>
                        <a:noFill/>
                        <a:ln w="2222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8D5E021" id="Elipse 18" o:spid="_x0000_s1026" style="position:absolute;margin-left:111.1pt;margin-top:82.65pt;width:139pt;height:5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" filled="f" strokecolor="#41719c" strokeweight="1.75pt">
                <v:stroke joinstyle="miter"/>
                <v:path arrowok="t"/>
              </v:oval>
            </w:pict>
          </mc:Fallback>
        </mc:AlternateContent>
      </w:r>
      <w:r w:rsidRPr="00B62C42">
        <w:rPr>
          <w:rFonts w:ascii="Arial" w:hAnsi="Arial" w:cs="Arial"/>
          <w:noProof/>
          <w:lang w:eastAsia="es-CO"/>
        </w:rPr>
        <w:drawing>
          <wp:inline distT="0" distB="0" distL="0" distR="0" wp14:anchorId="25CBDA5D" wp14:editId="1884F688">
            <wp:extent cx="4926812" cy="2073939"/>
            <wp:effectExtent l="133350" t="114300" r="140970" b="173990"/>
            <wp:docPr id="9"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1" cstate="print"/>
                    <a:srcRect/>
                    <a:stretch>
                      <a:fillRect/>
                    </a:stretch>
                  </pic:blipFill>
                  <pic:spPr bwMode="auto">
                    <a:xfrm>
                      <a:off x="0" y="0"/>
                      <a:ext cx="4926330" cy="207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EBA443F" w14:textId="77777777" w:rsidR="00DB6FDD" w:rsidRPr="00B62C42" w:rsidRDefault="00DB6FDD" w:rsidP="00534776">
      <w:pPr>
        <w:spacing w:line="360" w:lineRule="auto"/>
        <w:jc w:val="both"/>
        <w:rPr>
          <w:rFonts w:ascii="Arial" w:hAnsi="Arial" w:cs="Arial"/>
          <w:b/>
          <w:bCs/>
        </w:rPr>
      </w:pPr>
      <w:r w:rsidRPr="00B62C42">
        <w:rPr>
          <w:rFonts w:ascii="Arial" w:hAnsi="Arial" w:cs="Arial"/>
          <w:b/>
          <w:bCs/>
        </w:rPr>
        <w:t xml:space="preserve">Eco mapa. </w:t>
      </w:r>
    </w:p>
    <w:p w14:paraId="7AD92649" w14:textId="77777777" w:rsidR="00DB6FDD" w:rsidRPr="00B62C42" w:rsidRDefault="00DB6FDD" w:rsidP="00DB6FDD">
      <w:pPr>
        <w:spacing w:line="360" w:lineRule="auto"/>
        <w:ind w:left="720"/>
        <w:jc w:val="both"/>
        <w:rPr>
          <w:rFonts w:ascii="Arial" w:hAnsi="Arial" w:cs="Arial"/>
        </w:rPr>
      </w:pPr>
    </w:p>
    <w:p w14:paraId="779EB308" w14:textId="77777777" w:rsidR="00DB6FDD" w:rsidRPr="00B62C42" w:rsidRDefault="00DB6FDD" w:rsidP="00DB6FDD">
      <w:pPr>
        <w:spacing w:line="360" w:lineRule="auto"/>
        <w:jc w:val="both"/>
        <w:rPr>
          <w:rFonts w:ascii="Arial" w:hAnsi="Arial" w:cs="Arial"/>
        </w:rPr>
      </w:pPr>
      <w:r w:rsidRPr="00B62C42">
        <w:rPr>
          <w:rFonts w:ascii="Arial" w:hAnsi="Arial" w:cs="Arial"/>
        </w:rPr>
        <w:t>Permite visualizar la intensidad en las relaciones con el entorno, su red social, con la familia extensa de cada uno de los solicitantes, el entorno inmediato laboral, la comunidad religiosa, amigos cercanos, entre otros.</w:t>
      </w:r>
    </w:p>
    <w:p w14:paraId="1E472522" w14:textId="77777777" w:rsidR="00DB6FDD" w:rsidRPr="00B62C42" w:rsidRDefault="00DB6FDD" w:rsidP="00DB6FDD">
      <w:pPr>
        <w:spacing w:line="360" w:lineRule="auto"/>
        <w:jc w:val="both"/>
        <w:rPr>
          <w:rFonts w:ascii="Arial" w:hAnsi="Arial" w:cs="Arial"/>
        </w:rPr>
      </w:pPr>
    </w:p>
    <w:p w14:paraId="2A683A22" w14:textId="77777777" w:rsidR="00DB6FDD" w:rsidRPr="00B62C42" w:rsidRDefault="00DB6FDD" w:rsidP="00DB6FDD">
      <w:pPr>
        <w:spacing w:line="360" w:lineRule="auto"/>
        <w:jc w:val="both"/>
        <w:rPr>
          <w:rFonts w:ascii="Arial" w:hAnsi="Arial" w:cs="Arial"/>
        </w:rPr>
      </w:pPr>
      <w:r w:rsidRPr="00B62C42">
        <w:rPr>
          <w:rFonts w:ascii="Arial" w:hAnsi="Arial" w:cs="Arial"/>
          <w:noProof/>
          <w:lang w:eastAsia="es-CO"/>
        </w:rPr>
        <mc:AlternateContent>
          <mc:Choice Requires="wpc">
            <w:drawing>
              <wp:anchor distT="0" distB="0" distL="114300" distR="114300" simplePos="0" relativeHeight="251665408" behindDoc="0" locked="0" layoutInCell="1" allowOverlap="1" wp14:anchorId="7EF214B8" wp14:editId="4DAFC969">
                <wp:simplePos x="0" y="0"/>
                <wp:positionH relativeFrom="column">
                  <wp:posOffset>-635</wp:posOffset>
                </wp:positionH>
                <wp:positionV relativeFrom="paragraph">
                  <wp:posOffset>-3810</wp:posOffset>
                </wp:positionV>
                <wp:extent cx="4171950" cy="2209800"/>
                <wp:effectExtent l="0" t="0" r="0" b="0"/>
                <wp:wrapTopAndBottom/>
                <wp:docPr id="1631" name="Lienz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05" name="Oval 35"/>
                        <wps:cNvSpPr>
                          <a:spLocks noChangeArrowheads="1"/>
                        </wps:cNvSpPr>
                        <wps:spPr bwMode="auto">
                          <a:xfrm>
                            <a:off x="80595" y="994579"/>
                            <a:ext cx="587807" cy="407807"/>
                          </a:xfrm>
                          <a:prstGeom prst="ellipse">
                            <a:avLst/>
                          </a:prstGeom>
                          <a:solidFill>
                            <a:srgbClr val="FFFFFF"/>
                          </a:solidFill>
                          <a:ln w="9525">
                            <a:solidFill>
                              <a:srgbClr val="000000"/>
                            </a:solidFill>
                            <a:round/>
                            <a:headEnd/>
                            <a:tailEnd/>
                          </a:ln>
                        </wps:spPr>
                        <wps:txbx>
                          <w:txbxContent>
                            <w:p w14:paraId="08870A14" w14:textId="77777777" w:rsidR="00302D7D" w:rsidRPr="00894CCA" w:rsidRDefault="00302D7D" w:rsidP="00DB6FDD">
                              <w:pPr>
                                <w:jc w:val="center"/>
                                <w:rPr>
                                  <w:sz w:val="11"/>
                                  <w:szCs w:val="16"/>
                                </w:rPr>
                              </w:pPr>
                              <w:r w:rsidRPr="00894CCA">
                                <w:rPr>
                                  <w:sz w:val="11"/>
                                  <w:szCs w:val="16"/>
                                </w:rPr>
                                <w:t>Trabajo él</w:t>
                              </w:r>
                            </w:p>
                          </w:txbxContent>
                        </wps:txbx>
                        <wps:bodyPr rot="0" vert="horz" wrap="square" lIns="66057" tIns="33028" rIns="66057" bIns="33028" anchor="t" anchorCtr="0" upright="1">
                          <a:noAutofit/>
                        </wps:bodyPr>
                      </wps:wsp>
                      <wps:wsp>
                        <wps:cNvPr id="1606" name="Oval 36"/>
                        <wps:cNvSpPr>
                          <a:spLocks noChangeArrowheads="1"/>
                        </wps:cNvSpPr>
                        <wps:spPr bwMode="auto">
                          <a:xfrm>
                            <a:off x="31098" y="331226"/>
                            <a:ext cx="637355" cy="389406"/>
                          </a:xfrm>
                          <a:prstGeom prst="ellipse">
                            <a:avLst/>
                          </a:prstGeom>
                          <a:solidFill>
                            <a:srgbClr val="FFFFFF"/>
                          </a:solidFill>
                          <a:ln w="9525">
                            <a:solidFill>
                              <a:srgbClr val="000000"/>
                            </a:solidFill>
                            <a:round/>
                            <a:headEnd/>
                            <a:tailEnd/>
                          </a:ln>
                        </wps:spPr>
                        <wps:txbx>
                          <w:txbxContent>
                            <w:p w14:paraId="3F9A5664" w14:textId="77777777" w:rsidR="00302D7D" w:rsidRPr="00894CCA" w:rsidRDefault="00302D7D" w:rsidP="00DB6FDD">
                              <w:pPr>
                                <w:jc w:val="center"/>
                                <w:rPr>
                                  <w:rFonts w:cs="Arial"/>
                                  <w:sz w:val="11"/>
                                  <w:szCs w:val="16"/>
                                </w:rPr>
                              </w:pPr>
                              <w:r w:rsidRPr="00894CCA">
                                <w:rPr>
                                  <w:rFonts w:cs="Arial"/>
                                  <w:sz w:val="11"/>
                                  <w:szCs w:val="16"/>
                                </w:rPr>
                                <w:t>Familia Ext.</w:t>
                              </w:r>
                              <w:r w:rsidRPr="00894CCA">
                                <w:rPr>
                                  <w:sz w:val="11"/>
                                  <w:szCs w:val="16"/>
                                </w:rPr>
                                <w:t xml:space="preserve"> </w:t>
                              </w:r>
                              <w:r w:rsidRPr="00894CCA">
                                <w:rPr>
                                  <w:rFonts w:cs="Arial"/>
                                  <w:sz w:val="11"/>
                                  <w:szCs w:val="16"/>
                                </w:rPr>
                                <w:t>Ella.</w:t>
                              </w:r>
                            </w:p>
                            <w:p w14:paraId="1EF10BDA" w14:textId="77777777" w:rsidR="00302D7D" w:rsidRPr="00894CCA" w:rsidRDefault="00302D7D" w:rsidP="00DB6FDD">
                              <w:pPr>
                                <w:jc w:val="center"/>
                                <w:rPr>
                                  <w:sz w:val="11"/>
                                  <w:szCs w:val="16"/>
                                </w:rPr>
                              </w:pPr>
                            </w:p>
                          </w:txbxContent>
                        </wps:txbx>
                        <wps:bodyPr rot="0" vert="horz" wrap="square" lIns="66057" tIns="33028" rIns="66057" bIns="33028" anchor="t" anchorCtr="0" upright="1">
                          <a:noAutofit/>
                        </wps:bodyPr>
                      </wps:wsp>
                      <wps:wsp>
                        <wps:cNvPr id="1607" name="Oval 37"/>
                        <wps:cNvSpPr>
                          <a:spLocks noChangeArrowheads="1"/>
                        </wps:cNvSpPr>
                        <wps:spPr bwMode="auto">
                          <a:xfrm>
                            <a:off x="3339866" y="97979"/>
                            <a:ext cx="567900" cy="417007"/>
                          </a:xfrm>
                          <a:prstGeom prst="ellipse">
                            <a:avLst/>
                          </a:prstGeom>
                          <a:solidFill>
                            <a:srgbClr val="FFFFFF"/>
                          </a:solidFill>
                          <a:ln w="9525">
                            <a:solidFill>
                              <a:srgbClr val="000000"/>
                            </a:solidFill>
                            <a:round/>
                            <a:headEnd/>
                            <a:tailEnd/>
                          </a:ln>
                        </wps:spPr>
                        <wps:txbx>
                          <w:txbxContent>
                            <w:p w14:paraId="206075A6" w14:textId="77777777" w:rsidR="00302D7D" w:rsidRPr="00894CCA" w:rsidRDefault="00302D7D" w:rsidP="00DB6FDD">
                              <w:pPr>
                                <w:jc w:val="center"/>
                                <w:rPr>
                                  <w:rFonts w:cs="Arial"/>
                                  <w:sz w:val="11"/>
                                  <w:szCs w:val="16"/>
                                </w:rPr>
                              </w:pPr>
                              <w:r w:rsidRPr="00894CCA">
                                <w:rPr>
                                  <w:rFonts w:cs="Arial"/>
                                  <w:sz w:val="11"/>
                                  <w:szCs w:val="16"/>
                                </w:rPr>
                                <w:t>Trabajo ella</w:t>
                              </w:r>
                            </w:p>
                            <w:p w14:paraId="2F8E37C6" w14:textId="77777777" w:rsidR="00302D7D" w:rsidRPr="00894CCA" w:rsidRDefault="00302D7D" w:rsidP="00DB6FDD">
                              <w:pPr>
                                <w:jc w:val="center"/>
                                <w:rPr>
                                  <w:sz w:val="11"/>
                                  <w:szCs w:val="16"/>
                                </w:rPr>
                              </w:pPr>
                            </w:p>
                          </w:txbxContent>
                        </wps:txbx>
                        <wps:bodyPr rot="0" vert="horz" wrap="square" lIns="66057" tIns="33028" rIns="66057" bIns="33028" anchor="t" anchorCtr="0" upright="1">
                          <a:noAutofit/>
                        </wps:bodyPr>
                      </wps:wsp>
                      <wps:wsp>
                        <wps:cNvPr id="1608" name="Oval 38"/>
                        <wps:cNvSpPr>
                          <a:spLocks noChangeArrowheads="1"/>
                        </wps:cNvSpPr>
                        <wps:spPr bwMode="auto">
                          <a:xfrm>
                            <a:off x="1191317" y="95279"/>
                            <a:ext cx="594351" cy="420607"/>
                          </a:xfrm>
                          <a:prstGeom prst="ellipse">
                            <a:avLst/>
                          </a:prstGeom>
                          <a:solidFill>
                            <a:srgbClr val="FFFFFF"/>
                          </a:solidFill>
                          <a:ln w="9525">
                            <a:solidFill>
                              <a:srgbClr val="000000"/>
                            </a:solidFill>
                            <a:round/>
                            <a:headEnd/>
                            <a:tailEnd/>
                          </a:ln>
                        </wps:spPr>
                        <wps:txbx>
                          <w:txbxContent>
                            <w:p w14:paraId="7DFE71EE" w14:textId="77777777" w:rsidR="00302D7D" w:rsidRPr="00894CCA" w:rsidRDefault="00302D7D" w:rsidP="00DB6FDD">
                              <w:pPr>
                                <w:jc w:val="center"/>
                                <w:rPr>
                                  <w:rFonts w:cs="Arial"/>
                                  <w:sz w:val="11"/>
                                  <w:szCs w:val="16"/>
                                </w:rPr>
                              </w:pPr>
                              <w:r w:rsidRPr="00894CCA">
                                <w:rPr>
                                  <w:rFonts w:cs="Arial"/>
                                  <w:sz w:val="11"/>
                                  <w:szCs w:val="16"/>
                                </w:rPr>
                                <w:t>Amigos</w:t>
                              </w:r>
                            </w:p>
                          </w:txbxContent>
                        </wps:txbx>
                        <wps:bodyPr rot="0" vert="horz" wrap="square" lIns="66057" tIns="33028" rIns="66057" bIns="33028" anchor="t" anchorCtr="0" upright="1">
                          <a:noAutofit/>
                        </wps:bodyPr>
                      </wps:wsp>
                      <wps:wsp>
                        <wps:cNvPr id="1609" name="Oval 39"/>
                        <wps:cNvSpPr>
                          <a:spLocks noChangeArrowheads="1"/>
                        </wps:cNvSpPr>
                        <wps:spPr bwMode="auto">
                          <a:xfrm>
                            <a:off x="2741718" y="1362322"/>
                            <a:ext cx="532903" cy="465508"/>
                          </a:xfrm>
                          <a:prstGeom prst="ellipse">
                            <a:avLst/>
                          </a:prstGeom>
                          <a:solidFill>
                            <a:srgbClr val="FFFFFF"/>
                          </a:solidFill>
                          <a:ln w="9525">
                            <a:solidFill>
                              <a:srgbClr val="000000"/>
                            </a:solidFill>
                            <a:round/>
                            <a:headEnd/>
                            <a:tailEnd/>
                          </a:ln>
                        </wps:spPr>
                        <wps:txbx>
                          <w:txbxContent>
                            <w:p w14:paraId="2565B0D9" w14:textId="77777777" w:rsidR="00302D7D" w:rsidRPr="00894CCA" w:rsidRDefault="00302D7D" w:rsidP="00DB6FDD">
                              <w:pPr>
                                <w:jc w:val="center"/>
                                <w:rPr>
                                  <w:sz w:val="11"/>
                                  <w:szCs w:val="16"/>
                                </w:rPr>
                              </w:pPr>
                              <w:r w:rsidRPr="00894CCA">
                                <w:rPr>
                                  <w:sz w:val="11"/>
                                  <w:szCs w:val="16"/>
                                </w:rPr>
                                <w:t>Familia Ext. Él.</w:t>
                              </w:r>
                            </w:p>
                          </w:txbxContent>
                        </wps:txbx>
                        <wps:bodyPr rot="0" vert="horz" wrap="square" lIns="66057" tIns="33028" rIns="66057" bIns="33028" anchor="t" anchorCtr="0" upright="1">
                          <a:noAutofit/>
                        </wps:bodyPr>
                      </wps:wsp>
                      <wps:wsp>
                        <wps:cNvPr id="1610" name="Oval 40"/>
                        <wps:cNvSpPr>
                          <a:spLocks noChangeArrowheads="1"/>
                        </wps:cNvSpPr>
                        <wps:spPr bwMode="auto">
                          <a:xfrm>
                            <a:off x="1040292" y="734433"/>
                            <a:ext cx="1485210" cy="815613"/>
                          </a:xfrm>
                          <a:prstGeom prst="ellipse">
                            <a:avLst/>
                          </a:prstGeom>
                          <a:solidFill>
                            <a:srgbClr val="FFFFFF"/>
                          </a:solidFill>
                          <a:ln w="9525">
                            <a:solidFill>
                              <a:srgbClr val="000000"/>
                            </a:solidFill>
                            <a:round/>
                            <a:headEnd/>
                            <a:tailEnd/>
                          </a:ln>
                        </wps:spPr>
                        <wps:txbx>
                          <w:txbxContent>
                            <w:p w14:paraId="493E3233" w14:textId="77777777" w:rsidR="00302D7D" w:rsidRPr="00894CCA" w:rsidRDefault="00302D7D" w:rsidP="00DB6FDD">
                              <w:pPr>
                                <w:jc w:val="center"/>
                                <w:rPr>
                                  <w:sz w:val="11"/>
                                  <w:szCs w:val="16"/>
                                </w:rPr>
                              </w:pPr>
                              <w:r w:rsidRPr="00894CCA">
                                <w:rPr>
                                  <w:sz w:val="11"/>
                                  <w:szCs w:val="16"/>
                                </w:rPr>
                                <w:t>Familia</w:t>
                              </w:r>
                            </w:p>
                            <w:p w14:paraId="72189F4C" w14:textId="77777777" w:rsidR="00302D7D" w:rsidRPr="00894CCA" w:rsidRDefault="00302D7D" w:rsidP="00DB6FDD">
                              <w:pPr>
                                <w:jc w:val="center"/>
                                <w:rPr>
                                  <w:sz w:val="11"/>
                                  <w:szCs w:val="16"/>
                                </w:rPr>
                              </w:pPr>
                              <w:r w:rsidRPr="00894CCA">
                                <w:rPr>
                                  <w:sz w:val="11"/>
                                  <w:szCs w:val="16"/>
                                </w:rPr>
                                <w:t>Gómez</w:t>
                              </w:r>
                            </w:p>
                          </w:txbxContent>
                        </wps:txbx>
                        <wps:bodyPr rot="0" vert="horz" wrap="square" lIns="66057" tIns="33028" rIns="66057" bIns="33028" anchor="t" anchorCtr="0" upright="1">
                          <a:noAutofit/>
                        </wps:bodyPr>
                      </wps:wsp>
                      <wps:wsp>
                        <wps:cNvPr id="1611" name="Oval 41"/>
                        <wps:cNvSpPr>
                          <a:spLocks noChangeArrowheads="1"/>
                        </wps:cNvSpPr>
                        <wps:spPr bwMode="auto">
                          <a:xfrm>
                            <a:off x="1185008" y="1059817"/>
                            <a:ext cx="494903" cy="247904"/>
                          </a:xfrm>
                          <a:prstGeom prst="ellipse">
                            <a:avLst/>
                          </a:prstGeom>
                          <a:solidFill>
                            <a:srgbClr val="FFFFFF"/>
                          </a:solidFill>
                          <a:ln w="9525">
                            <a:solidFill>
                              <a:srgbClr val="000000"/>
                            </a:solidFill>
                            <a:round/>
                            <a:headEnd/>
                            <a:tailEnd/>
                          </a:ln>
                        </wps:spPr>
                        <wps:txbx>
                          <w:txbxContent>
                            <w:p w14:paraId="35A41F78" w14:textId="77777777" w:rsidR="00302D7D" w:rsidRPr="00894CCA" w:rsidRDefault="00302D7D" w:rsidP="00DB6FDD">
                              <w:pPr>
                                <w:jc w:val="center"/>
                                <w:rPr>
                                  <w:sz w:val="11"/>
                                  <w:szCs w:val="16"/>
                                </w:rPr>
                              </w:pPr>
                              <w:r w:rsidRPr="00894CCA">
                                <w:rPr>
                                  <w:sz w:val="11"/>
                                  <w:szCs w:val="16"/>
                                </w:rPr>
                                <w:t>Pedro</w:t>
                              </w:r>
                            </w:p>
                          </w:txbxContent>
                        </wps:txbx>
                        <wps:bodyPr rot="0" vert="horz" wrap="square" lIns="66057" tIns="33028" rIns="66057" bIns="33028" anchor="t" anchorCtr="0" upright="1">
                          <a:noAutofit/>
                        </wps:bodyPr>
                      </wps:wsp>
                      <wps:wsp>
                        <wps:cNvPr id="1612" name="Oval 42"/>
                        <wps:cNvSpPr>
                          <a:spLocks noChangeArrowheads="1"/>
                        </wps:cNvSpPr>
                        <wps:spPr bwMode="auto">
                          <a:xfrm>
                            <a:off x="1965413" y="1047917"/>
                            <a:ext cx="526503" cy="247504"/>
                          </a:xfrm>
                          <a:prstGeom prst="ellipse">
                            <a:avLst/>
                          </a:prstGeom>
                          <a:solidFill>
                            <a:srgbClr val="FFFFFF"/>
                          </a:solidFill>
                          <a:ln w="9525">
                            <a:solidFill>
                              <a:srgbClr val="000000"/>
                            </a:solidFill>
                            <a:round/>
                            <a:headEnd/>
                            <a:tailEnd/>
                          </a:ln>
                        </wps:spPr>
                        <wps:txbx>
                          <w:txbxContent>
                            <w:p w14:paraId="745817FB" w14:textId="77777777" w:rsidR="00302D7D" w:rsidRPr="00894CCA" w:rsidRDefault="00302D7D" w:rsidP="00DB6FDD">
                              <w:pPr>
                                <w:jc w:val="center"/>
                                <w:rPr>
                                  <w:sz w:val="15"/>
                                  <w:szCs w:val="20"/>
                                </w:rPr>
                              </w:pPr>
                              <w:r w:rsidRPr="00894CCA">
                                <w:rPr>
                                  <w:sz w:val="15"/>
                                  <w:szCs w:val="20"/>
                                </w:rPr>
                                <w:t>Ana</w:t>
                              </w:r>
                            </w:p>
                          </w:txbxContent>
                        </wps:txbx>
                        <wps:bodyPr rot="0" vert="horz" wrap="square" lIns="66057" tIns="33028" rIns="66057" bIns="33028" anchor="t" anchorCtr="0" upright="1">
                          <a:noAutofit/>
                        </wps:bodyPr>
                      </wps:wsp>
                      <wps:wsp>
                        <wps:cNvPr id="1613" name="Oval 43"/>
                        <wps:cNvSpPr>
                          <a:spLocks noChangeArrowheads="1"/>
                        </wps:cNvSpPr>
                        <wps:spPr bwMode="auto">
                          <a:xfrm>
                            <a:off x="755547" y="1833794"/>
                            <a:ext cx="637855" cy="325405"/>
                          </a:xfrm>
                          <a:prstGeom prst="ellipse">
                            <a:avLst/>
                          </a:prstGeom>
                          <a:solidFill>
                            <a:srgbClr val="FFFFFF"/>
                          </a:solidFill>
                          <a:ln w="9525">
                            <a:solidFill>
                              <a:srgbClr val="000000"/>
                            </a:solidFill>
                            <a:round/>
                            <a:headEnd/>
                            <a:tailEnd/>
                          </a:ln>
                        </wps:spPr>
                        <wps:txbx>
                          <w:txbxContent>
                            <w:p w14:paraId="729CECC5" w14:textId="77777777" w:rsidR="00302D7D" w:rsidRPr="00894CCA" w:rsidRDefault="00302D7D" w:rsidP="00DB6FDD">
                              <w:pPr>
                                <w:rPr>
                                  <w:sz w:val="11"/>
                                  <w:szCs w:val="16"/>
                                </w:rPr>
                              </w:pPr>
                              <w:r w:rsidRPr="00894CCA">
                                <w:rPr>
                                  <w:sz w:val="11"/>
                                  <w:szCs w:val="16"/>
                                </w:rPr>
                                <w:t>Vecinos</w:t>
                              </w:r>
                            </w:p>
                          </w:txbxContent>
                        </wps:txbx>
                        <wps:bodyPr rot="0" vert="horz" wrap="square" lIns="66057" tIns="33028" rIns="66057" bIns="33028" anchor="t" anchorCtr="0" upright="1">
                          <a:noAutofit/>
                        </wps:bodyPr>
                      </wps:wsp>
                      <wps:wsp>
                        <wps:cNvPr id="1614" name="Oval 44"/>
                        <wps:cNvSpPr>
                          <a:spLocks noChangeArrowheads="1"/>
                        </wps:cNvSpPr>
                        <wps:spPr bwMode="auto">
                          <a:xfrm>
                            <a:off x="2241314" y="5900"/>
                            <a:ext cx="708919" cy="461907"/>
                          </a:xfrm>
                          <a:prstGeom prst="ellipse">
                            <a:avLst/>
                          </a:prstGeom>
                          <a:solidFill>
                            <a:srgbClr val="FFFFFF"/>
                          </a:solidFill>
                          <a:ln w="9525">
                            <a:solidFill>
                              <a:srgbClr val="000000"/>
                            </a:solidFill>
                            <a:round/>
                            <a:headEnd/>
                            <a:tailEnd/>
                          </a:ln>
                        </wps:spPr>
                        <wps:txbx>
                          <w:txbxContent>
                            <w:p w14:paraId="093433B0" w14:textId="77777777" w:rsidR="00302D7D" w:rsidRPr="00894CCA" w:rsidRDefault="00302D7D" w:rsidP="001C56DF">
                              <w:pPr>
                                <w:jc w:val="center"/>
                                <w:rPr>
                                  <w:sz w:val="11"/>
                                  <w:szCs w:val="16"/>
                                </w:rPr>
                              </w:pPr>
                              <w:r w:rsidRPr="00894CCA">
                                <w:rPr>
                                  <w:sz w:val="11"/>
                                  <w:szCs w:val="16"/>
                                </w:rPr>
                                <w:t>Asociación xxx</w:t>
                              </w:r>
                            </w:p>
                          </w:txbxContent>
                        </wps:txbx>
                        <wps:bodyPr rot="0" vert="horz" wrap="square" lIns="66057" tIns="33028" rIns="66057" bIns="33028" anchor="t" anchorCtr="0" upright="1">
                          <a:noAutofit/>
                        </wps:bodyPr>
                      </wps:wsp>
                      <wps:wsp>
                        <wps:cNvPr id="1615" name="Line 45"/>
                        <wps:cNvCnPr>
                          <a:cxnSpLocks noChangeShapeType="1"/>
                        </wps:cNvCnPr>
                        <wps:spPr bwMode="auto">
                          <a:xfrm>
                            <a:off x="2476316" y="1359122"/>
                            <a:ext cx="308002" cy="138802"/>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6" name="Line 46"/>
                        <wps:cNvCnPr>
                          <a:cxnSpLocks noChangeShapeType="1"/>
                        </wps:cNvCnPr>
                        <wps:spPr bwMode="auto">
                          <a:xfrm flipV="1">
                            <a:off x="2559717" y="467808"/>
                            <a:ext cx="833605" cy="5920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17" name="Oval 47"/>
                        <wps:cNvSpPr>
                          <a:spLocks noChangeArrowheads="1"/>
                        </wps:cNvSpPr>
                        <wps:spPr bwMode="auto">
                          <a:xfrm>
                            <a:off x="531062" y="5899"/>
                            <a:ext cx="536963" cy="395906"/>
                          </a:xfrm>
                          <a:prstGeom prst="ellipse">
                            <a:avLst/>
                          </a:prstGeom>
                          <a:solidFill>
                            <a:srgbClr val="FFFFFF"/>
                          </a:solidFill>
                          <a:ln w="9525">
                            <a:solidFill>
                              <a:srgbClr val="000000"/>
                            </a:solidFill>
                            <a:round/>
                            <a:headEnd/>
                            <a:tailEnd/>
                          </a:ln>
                        </wps:spPr>
                        <wps:txbx>
                          <w:txbxContent>
                            <w:p w14:paraId="32AF8CA1" w14:textId="77777777" w:rsidR="00302D7D" w:rsidRPr="00894CCA" w:rsidRDefault="00302D7D" w:rsidP="00DB6FDD">
                              <w:pPr>
                                <w:jc w:val="center"/>
                                <w:rPr>
                                  <w:rFonts w:cs="Arial"/>
                                  <w:sz w:val="15"/>
                                  <w:szCs w:val="20"/>
                                </w:rPr>
                              </w:pPr>
                              <w:r w:rsidRPr="00894CCA">
                                <w:rPr>
                                  <w:rFonts w:cs="Arial"/>
                                  <w:sz w:val="11"/>
                                  <w:szCs w:val="16"/>
                                </w:rPr>
                                <w:t>Iglesia</w:t>
                              </w:r>
                            </w:p>
                          </w:txbxContent>
                        </wps:txbx>
                        <wps:bodyPr rot="0" vert="horz" wrap="square" lIns="66057" tIns="33028" rIns="66057" bIns="33028" anchor="t" anchorCtr="0" upright="1">
                          <a:noAutofit/>
                        </wps:bodyPr>
                      </wps:wsp>
                      <wps:wsp>
                        <wps:cNvPr id="1618" name="Line 48"/>
                        <wps:cNvCnPr>
                          <a:cxnSpLocks noChangeShapeType="1"/>
                        </wps:cNvCnPr>
                        <wps:spPr bwMode="auto">
                          <a:xfrm flipH="1" flipV="1">
                            <a:off x="447703" y="701511"/>
                            <a:ext cx="677304" cy="32720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19" name="Line 49"/>
                        <wps:cNvCnPr>
                          <a:cxnSpLocks noChangeShapeType="1"/>
                        </wps:cNvCnPr>
                        <wps:spPr bwMode="auto">
                          <a:xfrm flipH="1">
                            <a:off x="541604" y="767512"/>
                            <a:ext cx="820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0" name="Line 50"/>
                        <wps:cNvCnPr>
                          <a:cxnSpLocks noChangeShapeType="1"/>
                        </wps:cNvCnPr>
                        <wps:spPr bwMode="auto">
                          <a:xfrm flipH="1">
                            <a:off x="668504" y="831213"/>
                            <a:ext cx="825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1" name="Line 51"/>
                        <wps:cNvCnPr>
                          <a:cxnSpLocks noChangeShapeType="1"/>
                        </wps:cNvCnPr>
                        <wps:spPr bwMode="auto">
                          <a:xfrm flipH="1">
                            <a:off x="789505" y="887514"/>
                            <a:ext cx="83001"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52"/>
                        <wps:cNvCnPr>
                          <a:cxnSpLocks noChangeShapeType="1"/>
                        </wps:cNvCnPr>
                        <wps:spPr bwMode="auto">
                          <a:xfrm flipH="1">
                            <a:off x="885306" y="932015"/>
                            <a:ext cx="825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53"/>
                        <wps:cNvCnPr>
                          <a:cxnSpLocks noChangeShapeType="1"/>
                        </wps:cNvCnPr>
                        <wps:spPr bwMode="auto">
                          <a:xfrm flipV="1">
                            <a:off x="2209214" y="467808"/>
                            <a:ext cx="214901" cy="3918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4" name="Line 54"/>
                        <wps:cNvCnPr>
                          <a:cxnSpLocks noChangeShapeType="1"/>
                        </wps:cNvCnPr>
                        <wps:spPr bwMode="auto">
                          <a:xfrm>
                            <a:off x="1499310" y="515008"/>
                            <a:ext cx="180601" cy="344606"/>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25" name="Line 55"/>
                        <wps:cNvCnPr>
                          <a:cxnSpLocks noChangeShapeType="1"/>
                        </wps:cNvCnPr>
                        <wps:spPr bwMode="auto">
                          <a:xfrm flipH="1" flipV="1">
                            <a:off x="885306" y="375706"/>
                            <a:ext cx="410603" cy="5123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6" name="Line 56"/>
                        <wps:cNvCnPr>
                          <a:cxnSpLocks noChangeShapeType="1"/>
                        </wps:cNvCnPr>
                        <wps:spPr bwMode="auto">
                          <a:xfrm flipH="1" flipV="1">
                            <a:off x="574604" y="1212920"/>
                            <a:ext cx="493503" cy="3660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7" name="Line 57"/>
                        <wps:cNvCnPr>
                          <a:cxnSpLocks noChangeShapeType="1"/>
                        </wps:cNvCnPr>
                        <wps:spPr bwMode="auto">
                          <a:xfrm flipV="1">
                            <a:off x="715305" y="1211120"/>
                            <a:ext cx="431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 name="Line 58"/>
                        <wps:cNvCnPr>
                          <a:cxnSpLocks noChangeShapeType="1"/>
                        </wps:cNvCnPr>
                        <wps:spPr bwMode="auto">
                          <a:xfrm flipV="1">
                            <a:off x="780405" y="1212020"/>
                            <a:ext cx="430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9" name="Line 59"/>
                        <wps:cNvCnPr>
                          <a:cxnSpLocks noChangeShapeType="1"/>
                        </wps:cNvCnPr>
                        <wps:spPr bwMode="auto">
                          <a:xfrm flipV="1">
                            <a:off x="858306" y="1212920"/>
                            <a:ext cx="430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0" name="Line 60"/>
                        <wps:cNvCnPr>
                          <a:cxnSpLocks noChangeShapeType="1"/>
                        </wps:cNvCnPr>
                        <wps:spPr bwMode="auto">
                          <a:xfrm flipH="1">
                            <a:off x="1125007" y="1585426"/>
                            <a:ext cx="268502" cy="24240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anchor>
            </w:drawing>
          </mc:Choice>
          <mc:Fallback>
            <w:pict>
              <v:group w14:anchorId="7EF214B8" id="Lienzo 16" o:spid="_x0000_s1026" editas="canvas" style="position:absolute;left:0;text-align:left;margin-left:-.05pt;margin-top:-.3pt;width:328.5pt;height:174pt;z-index:251665408" coordsize="41719,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719;height:22098;visibility:visible;mso-wrap-style:square">
                  <v:fill o:detectmouseclick="t"/>
                  <v:path o:connecttype="none"/>
                </v:shape>
                <v:oval id="Oval 35" o:spid="_x0000_s1028" style="position:absolute;left:805;top:9945;width:5879;height:4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">
                  <v:textbox inset="1.83492mm,.91744mm,1.83492mm,.91744mm">
                    <w:txbxContent>
                      <w:p w14:paraId="08870A14" w14:textId="77777777" w:rsidR="00302D7D" w:rsidRPr="00894CCA" w:rsidRDefault="00302D7D" w:rsidP="00DB6FDD">
                        <w:pPr>
                          <w:jc w:val="center"/>
                          <w:rPr>
                            <w:sz w:val="11"/>
                            <w:szCs w:val="16"/>
                          </w:rPr>
                        </w:pPr>
                        <w:r w:rsidRPr="00894CCA">
                          <w:rPr>
                            <w:sz w:val="11"/>
                            <w:szCs w:val="16"/>
                          </w:rPr>
                          <w:t>Trabajo él</w:t>
                        </w:r>
                      </w:p>
                    </w:txbxContent>
                  </v:textbox>
                </v:oval>
                <v:oval id="Oval 36" o:spid="_x0000_s1029" style="position:absolute;left:310;top:3312;width:6374;height:3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">
                  <v:textbox inset="1.83492mm,.91744mm,1.83492mm,.91744mm">
                    <w:txbxContent>
                      <w:p w14:paraId="3F9A5664" w14:textId="77777777" w:rsidR="00302D7D" w:rsidRPr="00894CCA" w:rsidRDefault="00302D7D" w:rsidP="00DB6FDD">
                        <w:pPr>
                          <w:jc w:val="center"/>
                          <w:rPr>
                            <w:rFonts w:cs="Arial"/>
                            <w:sz w:val="11"/>
                            <w:szCs w:val="16"/>
                          </w:rPr>
                        </w:pPr>
                        <w:r w:rsidRPr="00894CCA">
                          <w:rPr>
                            <w:rFonts w:cs="Arial"/>
                            <w:sz w:val="11"/>
                            <w:szCs w:val="16"/>
                          </w:rPr>
                          <w:t>Familia Ext.</w:t>
                        </w:r>
                        <w:r w:rsidRPr="00894CCA">
                          <w:rPr>
                            <w:sz w:val="11"/>
                            <w:szCs w:val="16"/>
                          </w:rPr>
                          <w:t xml:space="preserve"> </w:t>
                        </w:r>
                        <w:r w:rsidRPr="00894CCA">
                          <w:rPr>
                            <w:rFonts w:cs="Arial"/>
                            <w:sz w:val="11"/>
                            <w:szCs w:val="16"/>
                          </w:rPr>
                          <w:t>Ella.</w:t>
                        </w:r>
                      </w:p>
                      <w:p w14:paraId="1EF10BDA" w14:textId="77777777" w:rsidR="00302D7D" w:rsidRPr="00894CCA" w:rsidRDefault="00302D7D" w:rsidP="00DB6FDD">
                        <w:pPr>
                          <w:jc w:val="center"/>
                          <w:rPr>
                            <w:sz w:val="11"/>
                            <w:szCs w:val="16"/>
                          </w:rPr>
                        </w:pPr>
                      </w:p>
                    </w:txbxContent>
                  </v:textbox>
                </v:oval>
                <v:oval id="Oval 37" o:spid="_x0000_s1030" style="position:absolute;left:33398;top:979;width:5679;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">
                  <v:textbox inset="1.83492mm,.91744mm,1.83492mm,.91744mm">
                    <w:txbxContent>
                      <w:p w14:paraId="206075A6" w14:textId="77777777" w:rsidR="00302D7D" w:rsidRPr="00894CCA" w:rsidRDefault="00302D7D" w:rsidP="00DB6FDD">
                        <w:pPr>
                          <w:jc w:val="center"/>
                          <w:rPr>
                            <w:rFonts w:cs="Arial"/>
                            <w:sz w:val="11"/>
                            <w:szCs w:val="16"/>
                          </w:rPr>
                        </w:pPr>
                        <w:r w:rsidRPr="00894CCA">
                          <w:rPr>
                            <w:rFonts w:cs="Arial"/>
                            <w:sz w:val="11"/>
                            <w:szCs w:val="16"/>
                          </w:rPr>
                          <w:t>Trabajo ella</w:t>
                        </w:r>
                      </w:p>
                      <w:p w14:paraId="2F8E37C6" w14:textId="77777777" w:rsidR="00302D7D" w:rsidRPr="00894CCA" w:rsidRDefault="00302D7D" w:rsidP="00DB6FDD">
                        <w:pPr>
                          <w:jc w:val="center"/>
                          <w:rPr>
                            <w:sz w:val="11"/>
                            <w:szCs w:val="16"/>
                          </w:rPr>
                        </w:pPr>
                      </w:p>
                    </w:txbxContent>
                  </v:textbox>
                </v:oval>
                <v:oval id="Oval 38" o:spid="_x0000_s1031" style="position:absolute;left:11913;top:952;width:5943;height: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">
                  <v:textbox inset="1.83492mm,.91744mm,1.83492mm,.91744mm">
                    <w:txbxContent>
                      <w:p w14:paraId="7DFE71EE" w14:textId="77777777" w:rsidR="00302D7D" w:rsidRPr="00894CCA" w:rsidRDefault="00302D7D" w:rsidP="00DB6FDD">
                        <w:pPr>
                          <w:jc w:val="center"/>
                          <w:rPr>
                            <w:rFonts w:cs="Arial"/>
                            <w:sz w:val="11"/>
                            <w:szCs w:val="16"/>
                          </w:rPr>
                        </w:pPr>
                        <w:r w:rsidRPr="00894CCA">
                          <w:rPr>
                            <w:rFonts w:cs="Arial"/>
                            <w:sz w:val="11"/>
                            <w:szCs w:val="16"/>
                          </w:rPr>
                          <w:t>Amigos</w:t>
                        </w:r>
                      </w:p>
                    </w:txbxContent>
                  </v:textbox>
                </v:oval>
                <v:oval id="Oval 39" o:spid="_x0000_s1032" style="position:absolute;left:27417;top:13623;width:5329;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">
                  <v:textbox inset="1.83492mm,.91744mm,1.83492mm,.91744mm">
                    <w:txbxContent>
                      <w:p w14:paraId="2565B0D9" w14:textId="77777777" w:rsidR="00302D7D" w:rsidRPr="00894CCA" w:rsidRDefault="00302D7D" w:rsidP="00DB6FDD">
                        <w:pPr>
                          <w:jc w:val="center"/>
                          <w:rPr>
                            <w:sz w:val="11"/>
                            <w:szCs w:val="16"/>
                          </w:rPr>
                        </w:pPr>
                        <w:r w:rsidRPr="00894CCA">
                          <w:rPr>
                            <w:sz w:val="11"/>
                            <w:szCs w:val="16"/>
                          </w:rPr>
                          <w:t>Familia Ext. Él.</w:t>
                        </w:r>
                      </w:p>
                    </w:txbxContent>
                  </v:textbox>
                </v:oval>
                <v:oval id="Oval 40" o:spid="_x0000_s1033" style="position:absolute;left:10402;top:7344;width:14853;height: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">
                  <v:textbox inset="1.83492mm,.91744mm,1.83492mm,.91744mm">
                    <w:txbxContent>
                      <w:p w14:paraId="493E3233" w14:textId="77777777" w:rsidR="00302D7D" w:rsidRPr="00894CCA" w:rsidRDefault="00302D7D" w:rsidP="00DB6FDD">
                        <w:pPr>
                          <w:jc w:val="center"/>
                          <w:rPr>
                            <w:sz w:val="11"/>
                            <w:szCs w:val="16"/>
                          </w:rPr>
                        </w:pPr>
                        <w:r w:rsidRPr="00894CCA">
                          <w:rPr>
                            <w:sz w:val="11"/>
                            <w:szCs w:val="16"/>
                          </w:rPr>
                          <w:t>Familia</w:t>
                        </w:r>
                      </w:p>
                      <w:p w14:paraId="72189F4C" w14:textId="77777777" w:rsidR="00302D7D" w:rsidRPr="00894CCA" w:rsidRDefault="00302D7D" w:rsidP="00DB6FDD">
                        <w:pPr>
                          <w:jc w:val="center"/>
                          <w:rPr>
                            <w:sz w:val="11"/>
                            <w:szCs w:val="16"/>
                          </w:rPr>
                        </w:pPr>
                        <w:r w:rsidRPr="00894CCA">
                          <w:rPr>
                            <w:sz w:val="11"/>
                            <w:szCs w:val="16"/>
                          </w:rPr>
                          <w:t>Gómez</w:t>
                        </w:r>
                      </w:p>
                    </w:txbxContent>
                  </v:textbox>
                </v:oval>
                <v:oval id="Oval 41" o:spid="_x0000_s1034" style="position:absolute;left:11850;top:10598;width:4949;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">
                  <v:textbox inset="1.83492mm,.91744mm,1.83492mm,.91744mm">
                    <w:txbxContent>
                      <w:p w14:paraId="35A41F78" w14:textId="77777777" w:rsidR="00302D7D" w:rsidRPr="00894CCA" w:rsidRDefault="00302D7D" w:rsidP="00DB6FDD">
                        <w:pPr>
                          <w:jc w:val="center"/>
                          <w:rPr>
                            <w:sz w:val="11"/>
                            <w:szCs w:val="16"/>
                          </w:rPr>
                        </w:pPr>
                        <w:r w:rsidRPr="00894CCA">
                          <w:rPr>
                            <w:sz w:val="11"/>
                            <w:szCs w:val="16"/>
                          </w:rPr>
                          <w:t>Pedro</w:t>
                        </w:r>
                      </w:p>
                    </w:txbxContent>
                  </v:textbox>
                </v:oval>
                <v:oval id="Oval 42" o:spid="_x0000_s1035" style="position:absolute;left:19654;top:10479;width:526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">
                  <v:textbox inset="1.83492mm,.91744mm,1.83492mm,.91744mm">
                    <w:txbxContent>
                      <w:p w14:paraId="745817FB" w14:textId="77777777" w:rsidR="00302D7D" w:rsidRPr="00894CCA" w:rsidRDefault="00302D7D" w:rsidP="00DB6FDD">
                        <w:pPr>
                          <w:jc w:val="center"/>
                          <w:rPr>
                            <w:sz w:val="15"/>
                            <w:szCs w:val="20"/>
                          </w:rPr>
                        </w:pPr>
                        <w:r w:rsidRPr="00894CCA">
                          <w:rPr>
                            <w:sz w:val="15"/>
                            <w:szCs w:val="20"/>
                          </w:rPr>
                          <w:t>Ana</w:t>
                        </w:r>
                      </w:p>
                    </w:txbxContent>
                  </v:textbox>
                </v:oval>
                <v:oval id="Oval 43" o:spid="_x0000_s1036" style="position:absolute;left:7555;top:18337;width:6379;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">
                  <v:textbox inset="1.83492mm,.91744mm,1.83492mm,.91744mm">
                    <w:txbxContent>
                      <w:p w14:paraId="729CECC5" w14:textId="77777777" w:rsidR="00302D7D" w:rsidRPr="00894CCA" w:rsidRDefault="00302D7D" w:rsidP="00DB6FDD">
                        <w:pPr>
                          <w:rPr>
                            <w:sz w:val="11"/>
                            <w:szCs w:val="16"/>
                          </w:rPr>
                        </w:pPr>
                        <w:r w:rsidRPr="00894CCA">
                          <w:rPr>
                            <w:sz w:val="11"/>
                            <w:szCs w:val="16"/>
                          </w:rPr>
                          <w:t>Vecinos</w:t>
                        </w:r>
                      </w:p>
                    </w:txbxContent>
                  </v:textbox>
                </v:oval>
                <v:oval id="Oval 44" o:spid="_x0000_s1037" style="position:absolute;left:22413;top:59;width:7089;height: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">
                  <v:textbox inset="1.83492mm,.91744mm,1.83492mm,.91744mm">
                    <w:txbxContent>
                      <w:p w14:paraId="093433B0" w14:textId="77777777" w:rsidR="00302D7D" w:rsidRPr="00894CCA" w:rsidRDefault="00302D7D" w:rsidP="001C56DF">
                        <w:pPr>
                          <w:jc w:val="center"/>
                          <w:rPr>
                            <w:sz w:val="11"/>
                            <w:szCs w:val="16"/>
                          </w:rPr>
                        </w:pPr>
                        <w:r w:rsidRPr="00894CCA">
                          <w:rPr>
                            <w:sz w:val="11"/>
                            <w:szCs w:val="16"/>
                          </w:rPr>
                          <w:t>Asociación xxx</w:t>
                        </w:r>
                      </w:p>
                    </w:txbxContent>
                  </v:textbox>
                </v:oval>
                <v:line id="Line 45" o:spid="_x0000_s1038" style="position:absolute;visibility:visible;mso-wrap-style:square" from="24763,13591" to="27843,1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" strokeweight="4.5pt">
                  <v:stroke startarrow="block" endarrow="block"/>
                </v:line>
                <v:line id="Line 46" o:spid="_x0000_s1039" style="position:absolute;flip:y;visibility:visible;mso-wrap-style:square" from="25597,4678" to="33933,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">
                  <v:stroke dashstyle="dash" endarrow="block"/>
                </v:line>
                <v:oval id="Oval 47" o:spid="_x0000_s1040" style="position:absolute;left:5310;top:58;width:537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">
                  <v:textbox inset="1.83492mm,.91744mm,1.83492mm,.91744mm">
                    <w:txbxContent>
                      <w:p w14:paraId="32AF8CA1" w14:textId="77777777" w:rsidR="00302D7D" w:rsidRPr="00894CCA" w:rsidRDefault="00302D7D" w:rsidP="00DB6FDD">
                        <w:pPr>
                          <w:jc w:val="center"/>
                          <w:rPr>
                            <w:rFonts w:cs="Arial"/>
                            <w:sz w:val="15"/>
                            <w:szCs w:val="20"/>
                          </w:rPr>
                        </w:pPr>
                        <w:r w:rsidRPr="00894CCA">
                          <w:rPr>
                            <w:rFonts w:cs="Arial"/>
                            <w:sz w:val="11"/>
                            <w:szCs w:val="16"/>
                          </w:rPr>
                          <w:t>Iglesia</w:t>
                        </w:r>
                      </w:p>
                    </w:txbxContent>
                  </v:textbox>
                </v:oval>
                <v:line id="Line 48" o:spid="_x0000_s1041" style="position:absolute;flip:x y;visibility:visible;mso-wrap-style:square" from="4477,7015" to="1125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">
                  <v:stroke endarrow="open"/>
                </v:line>
                <v:line id="Line 49" o:spid="_x0000_s1042" style="position:absolute;flip:x;visibility:visible;mso-wrap-style:square" from="5416,7675" to="6236,7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"/>
                <v:line id="Line 50" o:spid="_x0000_s1043" style="position:absolute;flip:x;visibility:visible;mso-wrap-style:square" from="6685,8312" to="7510,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"/>
                <v:line id="Line 51" o:spid="_x0000_s1044" style="position:absolute;flip:x;visibility:visible;mso-wrap-style:square" from="7895,8875" to="8725,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"/>
                <v:line id="Line 52" o:spid="_x0000_s1045" style="position:absolute;flip:x;visibility:visible;mso-wrap-style:square" from="8853,9320" to="967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"/>
                <v:line id="Line 53" o:spid="_x0000_s1046" style="position:absolute;flip:y;visibility:visible;mso-wrap-style:square" from="22092,4678" to="24241,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">
                  <v:stroke endarrow="open"/>
                </v:line>
                <v:line id="Line 54" o:spid="_x0000_s1047" style="position:absolute;visibility:visible;mso-wrap-style:square" from="14993,5150" to="16799,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" strokeweight="4.5pt">
                  <v:stroke startarrow="block" endarrow="block"/>
                </v:line>
                <v:line id="Line 55" o:spid="_x0000_s1048" style="position:absolute;flip:x y;visibility:visible;mso-wrap-style:square" from="8853,3757" to="12959,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">
                  <v:stroke endarrow="open"/>
                </v:line>
                <v:line id="Line 56" o:spid="_x0000_s1049" style="position:absolute;flip:x y;visibility:visible;mso-wrap-style:square" from="5746,12129" to="10681,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">
                  <v:stroke endarrow="open"/>
                </v:line>
                <v:line id="Line 57" o:spid="_x0000_s1050" style="position:absolute;flip:y;visibility:visible;mso-wrap-style:square" from="7153,12111" to="758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"/>
                <v:line id="Line 58" o:spid="_x0000_s1051" style="position:absolute;flip:y;visibility:visible;mso-wrap-style:square" from="7804,12120" to="8234,1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"/>
                <v:line id="Line 59" o:spid="_x0000_s1052" style="position:absolute;flip:y;visibility:visible;mso-wrap-style:square" from="8583,12129" to="9013,1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"/>
                <v:line id="Line 60" o:spid="_x0000_s1053" style="position:absolute;flip:x;visibility:visible;mso-wrap-style:square" from="11250,15854" to="13935,1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">
                  <v:stroke dashstyle="dash" endarrow="block"/>
                </v:line>
                <w10:wrap type="topAndBottom"/>
              </v:group>
            </w:pict>
          </mc:Fallback>
        </mc:AlternateContent>
      </w:r>
    </w:p>
    <w:p w14:paraId="39A5AD6C" w14:textId="60D00B3C" w:rsidR="00FD487E" w:rsidRPr="00B62C42" w:rsidRDefault="00FD487E" w:rsidP="00DB6FDD">
      <w:pPr>
        <w:spacing w:line="360" w:lineRule="auto"/>
        <w:jc w:val="both"/>
        <w:rPr>
          <w:rFonts w:ascii="Arial" w:hAnsi="Arial" w:cs="Arial"/>
          <w:bCs/>
        </w:rPr>
      </w:pPr>
    </w:p>
    <w:p w14:paraId="3B420F70" w14:textId="55CD5C2E" w:rsidR="001249CB" w:rsidRPr="00B62C42" w:rsidRDefault="001249CB" w:rsidP="000250E5">
      <w:pPr>
        <w:spacing w:line="360" w:lineRule="auto"/>
        <w:jc w:val="both"/>
        <w:rPr>
          <w:rFonts w:ascii="Arial" w:hAnsi="Arial" w:cs="Arial"/>
        </w:rPr>
      </w:pPr>
      <w:bookmarkStart w:id="1" w:name="_Hlk48232903"/>
      <w:r w:rsidRPr="00B62C42">
        <w:rPr>
          <w:rFonts w:ascii="Arial" w:hAnsi="Arial" w:cs="Arial"/>
          <w:b/>
          <w:bCs/>
        </w:rPr>
        <w:t xml:space="preserve">Objetivo: </w:t>
      </w:r>
      <w:r w:rsidR="24594EE4" w:rsidRPr="00B62C42">
        <w:rPr>
          <w:rFonts w:ascii="Arial" w:hAnsi="Arial" w:cs="Arial"/>
        </w:rPr>
        <w:t xml:space="preserve">Recopilar elementos probatorios para </w:t>
      </w:r>
      <w:r w:rsidR="007C78E6" w:rsidRPr="00B62C42">
        <w:rPr>
          <w:rFonts w:ascii="Arial" w:hAnsi="Arial" w:cs="Arial"/>
        </w:rPr>
        <w:t xml:space="preserve">conceptuar </w:t>
      </w:r>
      <w:r w:rsidR="00CE7296" w:rsidRPr="00B62C42">
        <w:rPr>
          <w:rFonts w:ascii="Arial" w:hAnsi="Arial" w:cs="Arial"/>
        </w:rPr>
        <w:t xml:space="preserve">y brindar elementos a los Comités de Adopciones </w:t>
      </w:r>
      <w:r w:rsidR="007C78E6" w:rsidRPr="00B62C42">
        <w:rPr>
          <w:rFonts w:ascii="Arial" w:hAnsi="Arial" w:cs="Arial"/>
        </w:rPr>
        <w:t>respecto a</w:t>
      </w:r>
      <w:r w:rsidR="24594EE4" w:rsidRPr="00B62C42">
        <w:rPr>
          <w:rFonts w:ascii="Arial" w:hAnsi="Arial" w:cs="Arial"/>
        </w:rPr>
        <w:t>l otorgamiento o no de la idoneidad social</w:t>
      </w:r>
      <w:r w:rsidR="007C78E6" w:rsidRPr="00B62C42">
        <w:rPr>
          <w:rFonts w:ascii="Arial" w:hAnsi="Arial" w:cs="Arial"/>
        </w:rPr>
        <w:t xml:space="preserve">, moral y física </w:t>
      </w:r>
      <w:r w:rsidR="24594EE4" w:rsidRPr="00B62C42">
        <w:rPr>
          <w:rFonts w:ascii="Arial" w:hAnsi="Arial" w:cs="Arial"/>
        </w:rPr>
        <w:lastRenderedPageBreak/>
        <w:t>de</w:t>
      </w:r>
      <w:r w:rsidR="007C78E6" w:rsidRPr="00B62C42">
        <w:rPr>
          <w:rFonts w:ascii="Arial" w:hAnsi="Arial" w:cs="Arial"/>
        </w:rPr>
        <w:t>/</w:t>
      </w:r>
      <w:proofErr w:type="gramStart"/>
      <w:r w:rsidR="24594EE4" w:rsidRPr="00B62C42">
        <w:rPr>
          <w:rFonts w:ascii="Arial" w:hAnsi="Arial" w:cs="Arial"/>
        </w:rPr>
        <w:t>l</w:t>
      </w:r>
      <w:r w:rsidR="3083F419" w:rsidRPr="00B62C42">
        <w:rPr>
          <w:rFonts w:ascii="Arial" w:hAnsi="Arial" w:cs="Arial"/>
        </w:rPr>
        <w:t>os</w:t>
      </w:r>
      <w:r w:rsidR="007C78E6" w:rsidRPr="00B62C42">
        <w:rPr>
          <w:rFonts w:ascii="Arial" w:hAnsi="Arial" w:cs="Arial"/>
        </w:rPr>
        <w:t xml:space="preserve"> </w:t>
      </w:r>
      <w:r w:rsidR="3083F419" w:rsidRPr="00B62C42">
        <w:rPr>
          <w:rFonts w:ascii="Arial" w:hAnsi="Arial" w:cs="Arial"/>
        </w:rPr>
        <w:t>solicitante</w:t>
      </w:r>
      <w:proofErr w:type="gramEnd"/>
      <w:r w:rsidR="007C78E6" w:rsidRPr="00B62C42">
        <w:rPr>
          <w:rFonts w:ascii="Arial" w:hAnsi="Arial" w:cs="Arial"/>
        </w:rPr>
        <w:t>/</w:t>
      </w:r>
      <w:r w:rsidR="3083F419" w:rsidRPr="00B62C42">
        <w:rPr>
          <w:rFonts w:ascii="Arial" w:hAnsi="Arial" w:cs="Arial"/>
        </w:rPr>
        <w:t>s</w:t>
      </w:r>
      <w:r w:rsidR="24594EE4" w:rsidRPr="00B62C42">
        <w:rPr>
          <w:rFonts w:ascii="Arial" w:hAnsi="Arial" w:cs="Arial"/>
        </w:rPr>
        <w:t xml:space="preserve"> </w:t>
      </w:r>
      <w:r w:rsidR="1D3F6B20" w:rsidRPr="00B62C42">
        <w:rPr>
          <w:rFonts w:ascii="Arial" w:hAnsi="Arial" w:cs="Arial"/>
        </w:rPr>
        <w:t>que aspira</w:t>
      </w:r>
      <w:r w:rsidR="007C78E6" w:rsidRPr="00B62C42">
        <w:rPr>
          <w:rFonts w:ascii="Arial" w:hAnsi="Arial" w:cs="Arial"/>
        </w:rPr>
        <w:t>/</w:t>
      </w:r>
      <w:r w:rsidR="1D3F6B20" w:rsidRPr="00B62C42">
        <w:rPr>
          <w:rFonts w:ascii="Arial" w:hAnsi="Arial" w:cs="Arial"/>
        </w:rPr>
        <w:t xml:space="preserve">n a convertirse </w:t>
      </w:r>
      <w:r w:rsidR="32FF9DAE" w:rsidRPr="00B62C42">
        <w:rPr>
          <w:rFonts w:ascii="Arial" w:hAnsi="Arial" w:cs="Arial"/>
        </w:rPr>
        <w:t>en padre</w:t>
      </w:r>
      <w:r w:rsidR="007C78E6" w:rsidRPr="00B62C42">
        <w:rPr>
          <w:rFonts w:ascii="Arial" w:hAnsi="Arial" w:cs="Arial"/>
        </w:rPr>
        <w:t>/</w:t>
      </w:r>
      <w:r w:rsidR="32FF9DAE" w:rsidRPr="00B62C42">
        <w:rPr>
          <w:rFonts w:ascii="Arial" w:hAnsi="Arial" w:cs="Arial"/>
        </w:rPr>
        <w:t xml:space="preserve">s a través de la adopción </w:t>
      </w:r>
      <w:r w:rsidRPr="00B62C42">
        <w:rPr>
          <w:rFonts w:ascii="Arial" w:hAnsi="Arial" w:cs="Arial"/>
        </w:rPr>
        <w:t xml:space="preserve">de </w:t>
      </w:r>
      <w:r w:rsidR="2C698615" w:rsidRPr="00B62C42">
        <w:rPr>
          <w:rFonts w:ascii="Arial" w:hAnsi="Arial" w:cs="Arial"/>
        </w:rPr>
        <w:t>un n</w:t>
      </w:r>
      <w:r w:rsidRPr="00B62C42">
        <w:rPr>
          <w:rFonts w:ascii="Arial" w:hAnsi="Arial" w:cs="Arial"/>
        </w:rPr>
        <w:t>iño, niña</w:t>
      </w:r>
      <w:r w:rsidR="00C70861" w:rsidRPr="00B62C42">
        <w:rPr>
          <w:rFonts w:ascii="Arial" w:hAnsi="Arial" w:cs="Arial"/>
        </w:rPr>
        <w:t xml:space="preserve">, </w:t>
      </w:r>
      <w:r w:rsidRPr="00B62C42">
        <w:rPr>
          <w:rFonts w:ascii="Arial" w:hAnsi="Arial" w:cs="Arial"/>
        </w:rPr>
        <w:t xml:space="preserve">adolescente o </w:t>
      </w:r>
      <w:r w:rsidR="2564A5D2" w:rsidRPr="00B62C42">
        <w:rPr>
          <w:rFonts w:ascii="Arial" w:hAnsi="Arial" w:cs="Arial"/>
        </w:rPr>
        <w:t xml:space="preserve">un </w:t>
      </w:r>
      <w:r w:rsidR="00C70861" w:rsidRPr="00B62C42">
        <w:rPr>
          <w:rFonts w:ascii="Arial" w:hAnsi="Arial" w:cs="Arial"/>
        </w:rPr>
        <w:t xml:space="preserve">grupo de </w:t>
      </w:r>
      <w:r w:rsidRPr="00B62C42">
        <w:rPr>
          <w:rFonts w:ascii="Arial" w:hAnsi="Arial" w:cs="Arial"/>
        </w:rPr>
        <w:t>hermanos</w:t>
      </w:r>
      <w:r w:rsidR="00C70861" w:rsidRPr="00B62C42">
        <w:rPr>
          <w:rFonts w:ascii="Arial" w:hAnsi="Arial" w:cs="Arial"/>
        </w:rPr>
        <w:t xml:space="preserve">. </w:t>
      </w:r>
      <w:r w:rsidRPr="00B62C42">
        <w:rPr>
          <w:rFonts w:ascii="Arial" w:hAnsi="Arial" w:cs="Arial"/>
        </w:rPr>
        <w:t xml:space="preserve"> </w:t>
      </w:r>
    </w:p>
    <w:bookmarkEnd w:id="1"/>
    <w:p w14:paraId="540B1C91" w14:textId="022037E7" w:rsidR="006C3979" w:rsidRPr="00B62C42" w:rsidRDefault="001249CB" w:rsidP="000250E5">
      <w:pPr>
        <w:spacing w:line="360" w:lineRule="auto"/>
        <w:jc w:val="both"/>
        <w:rPr>
          <w:rFonts w:ascii="Arial" w:hAnsi="Arial" w:cs="Arial"/>
        </w:rPr>
      </w:pPr>
      <w:r w:rsidRPr="00B62C42">
        <w:rPr>
          <w:rFonts w:ascii="Arial" w:hAnsi="Arial" w:cs="Arial"/>
          <w:b/>
          <w:bCs/>
        </w:rPr>
        <w:t>Metodología utilizada</w:t>
      </w:r>
      <w:r w:rsidRPr="00B62C42">
        <w:rPr>
          <w:rFonts w:ascii="Arial" w:hAnsi="Arial" w:cs="Arial"/>
        </w:rPr>
        <w:t xml:space="preserve">: Se describen las técnicas </w:t>
      </w:r>
      <w:r w:rsidR="6B7B4ACB" w:rsidRPr="00B62C42">
        <w:rPr>
          <w:rFonts w:ascii="Arial" w:hAnsi="Arial" w:cs="Arial"/>
        </w:rPr>
        <w:t>y herramientas de investigación social</w:t>
      </w:r>
      <w:r w:rsidRPr="00B62C42">
        <w:rPr>
          <w:rFonts w:ascii="Arial" w:hAnsi="Arial" w:cs="Arial"/>
        </w:rPr>
        <w:t xml:space="preserve"> implementadas para la recolección de la Información, </w:t>
      </w:r>
      <w:r w:rsidR="0ABB20BE" w:rsidRPr="00B62C42">
        <w:rPr>
          <w:rFonts w:ascii="Arial" w:hAnsi="Arial" w:cs="Arial"/>
        </w:rPr>
        <w:t>las</w:t>
      </w:r>
      <w:r w:rsidRPr="00B62C42">
        <w:rPr>
          <w:rFonts w:ascii="Arial" w:hAnsi="Arial" w:cs="Arial"/>
        </w:rPr>
        <w:t xml:space="preserve"> fechas de cada encuentro</w:t>
      </w:r>
      <w:r w:rsidR="04E5002B" w:rsidRPr="00B62C42">
        <w:rPr>
          <w:rFonts w:ascii="Arial" w:hAnsi="Arial" w:cs="Arial"/>
        </w:rPr>
        <w:t xml:space="preserve"> y</w:t>
      </w:r>
      <w:r w:rsidR="00A02E02" w:rsidRPr="00B62C42">
        <w:rPr>
          <w:rFonts w:ascii="Arial" w:hAnsi="Arial" w:cs="Arial"/>
        </w:rPr>
        <w:t xml:space="preserve"> </w:t>
      </w:r>
      <w:r w:rsidR="53117DC9" w:rsidRPr="00B62C42">
        <w:rPr>
          <w:rFonts w:ascii="Arial" w:hAnsi="Arial" w:cs="Arial"/>
        </w:rPr>
        <w:t>los tiempos</w:t>
      </w:r>
      <w:r w:rsidRPr="00B62C42">
        <w:rPr>
          <w:rFonts w:ascii="Arial" w:hAnsi="Arial" w:cs="Arial"/>
        </w:rPr>
        <w:t xml:space="preserve"> de ejecución. </w:t>
      </w:r>
    </w:p>
    <w:p w14:paraId="290D3C36" w14:textId="62CD7EA0" w:rsidR="006C3979" w:rsidRPr="00B62C42" w:rsidRDefault="006C3979" w:rsidP="000250E5">
      <w:pPr>
        <w:spacing w:line="360" w:lineRule="auto"/>
        <w:jc w:val="both"/>
        <w:rPr>
          <w:rFonts w:ascii="Arial" w:hAnsi="Arial" w:cs="Arial"/>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55"/>
        <w:gridCol w:w="2835"/>
      </w:tblGrid>
      <w:tr w:rsidR="005173FB" w:rsidRPr="001C56DF" w14:paraId="57807EFB" w14:textId="77777777" w:rsidTr="00681F83">
        <w:tc>
          <w:tcPr>
            <w:tcW w:w="6855" w:type="dxa"/>
          </w:tcPr>
          <w:p w14:paraId="734F1CBC" w14:textId="4191FB4A" w:rsidR="492D8D91" w:rsidRPr="001C56DF" w:rsidRDefault="492D8D91" w:rsidP="492D8D91">
            <w:pPr>
              <w:spacing w:line="360" w:lineRule="auto"/>
              <w:jc w:val="both"/>
              <w:rPr>
                <w:rFonts w:ascii="Arial" w:hAnsi="Arial" w:cs="Arial"/>
                <w:sz w:val="18"/>
                <w:szCs w:val="18"/>
              </w:rPr>
            </w:pPr>
            <w:r w:rsidRPr="001C56DF">
              <w:rPr>
                <w:rFonts w:ascii="Arial" w:eastAsia="Arial" w:hAnsi="Arial" w:cs="Arial"/>
                <w:sz w:val="18"/>
                <w:szCs w:val="18"/>
              </w:rPr>
              <w:t>Número de la petición en SIM</w:t>
            </w:r>
            <w:r w:rsidR="00463F92" w:rsidRPr="001C56DF">
              <w:rPr>
                <w:rFonts w:ascii="Arial" w:eastAsia="Arial" w:hAnsi="Arial" w:cs="Arial"/>
                <w:sz w:val="18"/>
                <w:szCs w:val="18"/>
              </w:rPr>
              <w:t>:</w:t>
            </w:r>
          </w:p>
        </w:tc>
        <w:tc>
          <w:tcPr>
            <w:tcW w:w="2835" w:type="dxa"/>
          </w:tcPr>
          <w:p w14:paraId="58C7EE4D" w14:textId="6CB2F37D" w:rsidR="492D8D91" w:rsidRPr="001C56DF" w:rsidRDefault="492D8D91" w:rsidP="1D44257A">
            <w:pPr>
              <w:jc w:val="right"/>
              <w:rPr>
                <w:rFonts w:ascii="Arial" w:hAnsi="Arial" w:cs="Arial"/>
                <w:sz w:val="18"/>
                <w:szCs w:val="18"/>
              </w:rPr>
            </w:pPr>
            <w:r w:rsidRPr="001C56DF">
              <w:rPr>
                <w:rFonts w:ascii="Arial" w:eastAsia="Arial" w:hAnsi="Arial" w:cs="Arial"/>
                <w:sz w:val="18"/>
                <w:szCs w:val="18"/>
              </w:rPr>
              <w:t xml:space="preserve"> </w:t>
            </w:r>
          </w:p>
        </w:tc>
      </w:tr>
      <w:tr w:rsidR="005173FB" w:rsidRPr="001C56DF" w14:paraId="3CCD178A" w14:textId="77777777" w:rsidTr="00681F83">
        <w:tc>
          <w:tcPr>
            <w:tcW w:w="6855" w:type="dxa"/>
          </w:tcPr>
          <w:p w14:paraId="6F0E0413" w14:textId="39CFC755" w:rsidR="492D8D91" w:rsidRPr="001C56DF" w:rsidRDefault="492D8D91" w:rsidP="492D8D91">
            <w:pPr>
              <w:spacing w:line="360" w:lineRule="auto"/>
              <w:jc w:val="both"/>
              <w:rPr>
                <w:rFonts w:ascii="Arial" w:hAnsi="Arial" w:cs="Arial"/>
                <w:sz w:val="18"/>
                <w:szCs w:val="18"/>
              </w:rPr>
            </w:pPr>
            <w:r w:rsidRPr="001C56DF">
              <w:rPr>
                <w:rFonts w:ascii="Arial" w:eastAsia="Arial" w:hAnsi="Arial" w:cs="Arial"/>
                <w:sz w:val="18"/>
                <w:szCs w:val="18"/>
              </w:rPr>
              <w:t>Fecha de radicación de la Solicitud de adopción:</w:t>
            </w:r>
            <w:r w:rsidR="00531C19" w:rsidRPr="001C56DF">
              <w:rPr>
                <w:rFonts w:ascii="Arial" w:eastAsia="Arial" w:hAnsi="Arial" w:cs="Arial"/>
                <w:sz w:val="18"/>
                <w:szCs w:val="18"/>
              </w:rPr>
              <w:t xml:space="preserve"> (DD.MM.AAAA):</w:t>
            </w:r>
          </w:p>
        </w:tc>
        <w:tc>
          <w:tcPr>
            <w:tcW w:w="2835" w:type="dxa"/>
          </w:tcPr>
          <w:p w14:paraId="5D66868E" w14:textId="271168D0" w:rsidR="492D8D91" w:rsidRPr="001C56DF" w:rsidRDefault="492D8D91" w:rsidP="1D44257A">
            <w:pPr>
              <w:jc w:val="right"/>
              <w:rPr>
                <w:rFonts w:ascii="Arial" w:hAnsi="Arial" w:cs="Arial"/>
                <w:sz w:val="18"/>
                <w:szCs w:val="18"/>
              </w:rPr>
            </w:pPr>
            <w:r w:rsidRPr="001C56DF">
              <w:rPr>
                <w:rFonts w:ascii="Arial" w:eastAsia="Arial" w:hAnsi="Arial" w:cs="Arial"/>
                <w:sz w:val="18"/>
                <w:szCs w:val="18"/>
              </w:rPr>
              <w:t xml:space="preserve"> </w:t>
            </w:r>
          </w:p>
        </w:tc>
      </w:tr>
      <w:tr w:rsidR="005173FB" w:rsidRPr="001C56DF" w14:paraId="35D80DBD" w14:textId="77777777" w:rsidTr="00681F83">
        <w:tc>
          <w:tcPr>
            <w:tcW w:w="6855" w:type="dxa"/>
          </w:tcPr>
          <w:p w14:paraId="4D9A6AEE" w14:textId="2CDA4308" w:rsidR="492D8D91" w:rsidRPr="001C56DF" w:rsidRDefault="492D8D91" w:rsidP="492D8D91">
            <w:pPr>
              <w:spacing w:line="360" w:lineRule="auto"/>
              <w:jc w:val="both"/>
              <w:rPr>
                <w:rFonts w:ascii="Arial" w:hAnsi="Arial" w:cs="Arial"/>
                <w:sz w:val="18"/>
                <w:szCs w:val="18"/>
              </w:rPr>
            </w:pPr>
            <w:r w:rsidRPr="001C56DF">
              <w:rPr>
                <w:rFonts w:ascii="Arial" w:eastAsia="Arial" w:hAnsi="Arial" w:cs="Arial"/>
                <w:sz w:val="18"/>
                <w:szCs w:val="18"/>
              </w:rPr>
              <w:t>Fecha de elaboración del Informe (DD.MM.AAAA):</w:t>
            </w:r>
          </w:p>
        </w:tc>
        <w:tc>
          <w:tcPr>
            <w:tcW w:w="2835" w:type="dxa"/>
          </w:tcPr>
          <w:p w14:paraId="3F06A9A2" w14:textId="3209675E" w:rsidR="492D8D91" w:rsidRPr="001C56DF" w:rsidRDefault="492D8D91" w:rsidP="1D44257A">
            <w:pPr>
              <w:jc w:val="right"/>
              <w:rPr>
                <w:rFonts w:ascii="Arial" w:hAnsi="Arial" w:cs="Arial"/>
                <w:sz w:val="18"/>
                <w:szCs w:val="18"/>
              </w:rPr>
            </w:pPr>
            <w:r w:rsidRPr="001C56DF">
              <w:rPr>
                <w:rFonts w:ascii="Arial" w:eastAsia="Arial" w:hAnsi="Arial" w:cs="Arial"/>
                <w:sz w:val="18"/>
                <w:szCs w:val="18"/>
              </w:rPr>
              <w:t xml:space="preserve"> </w:t>
            </w:r>
          </w:p>
        </w:tc>
      </w:tr>
    </w:tbl>
    <w:p w14:paraId="40E34633" w14:textId="77777777" w:rsidR="006C3979" w:rsidRPr="00B62C42" w:rsidRDefault="006C3979" w:rsidP="000250E5">
      <w:pPr>
        <w:spacing w:line="360" w:lineRule="auto"/>
        <w:jc w:val="both"/>
        <w:rPr>
          <w:rFonts w:ascii="Arial" w:hAnsi="Arial" w:cs="Arial"/>
          <w:b/>
        </w:rPr>
      </w:pPr>
    </w:p>
    <w:p w14:paraId="70DE3449" w14:textId="44848DF7" w:rsidR="001249CB" w:rsidRPr="00B62C42" w:rsidRDefault="001249CB" w:rsidP="000250E5">
      <w:pPr>
        <w:pStyle w:val="Prrafodelista"/>
        <w:numPr>
          <w:ilvl w:val="0"/>
          <w:numId w:val="27"/>
        </w:numPr>
        <w:spacing w:line="360" w:lineRule="auto"/>
        <w:jc w:val="both"/>
        <w:rPr>
          <w:rFonts w:ascii="Arial" w:hAnsi="Arial" w:cs="Arial"/>
          <w:b/>
        </w:rPr>
      </w:pPr>
      <w:r w:rsidRPr="00B62C42">
        <w:rPr>
          <w:rFonts w:ascii="Arial" w:hAnsi="Arial" w:cs="Arial"/>
          <w:b/>
        </w:rPr>
        <w:t>IDENTIFICACIÓN DEL/LOS SOLICITANTES</w:t>
      </w:r>
    </w:p>
    <w:p w14:paraId="74F9EA1C" w14:textId="65065208" w:rsidR="001249CB" w:rsidRPr="00B62C42" w:rsidRDefault="001249CB" w:rsidP="000250E5">
      <w:pPr>
        <w:spacing w:line="360" w:lineRule="auto"/>
        <w:jc w:val="both"/>
        <w:rPr>
          <w:rFonts w:ascii="Arial" w:hAnsi="Arial" w:cs="Arial"/>
          <w:b/>
          <w:bCs/>
        </w:rPr>
      </w:pPr>
      <w:r w:rsidRPr="00B62C42">
        <w:rPr>
          <w:rFonts w:ascii="Arial" w:hAnsi="Arial" w:cs="Arial"/>
          <w:b/>
          <w:bCs/>
        </w:rPr>
        <w:t>DATOS SOLICITANTE</w:t>
      </w:r>
      <w:r w:rsidR="00463F92" w:rsidRPr="00B62C42">
        <w:rPr>
          <w:rFonts w:ascii="Arial" w:hAnsi="Arial" w:cs="Arial"/>
          <w:b/>
          <w:bCs/>
        </w:rPr>
        <w:t xml:space="preserve"> 1</w:t>
      </w:r>
    </w:p>
    <w:p w14:paraId="329729F6" w14:textId="0F338814" w:rsidR="001249CB" w:rsidRPr="00B62C42" w:rsidRDefault="001249CB" w:rsidP="000250E5">
      <w:pPr>
        <w:spacing w:line="360" w:lineRule="auto"/>
        <w:jc w:val="both"/>
        <w:rPr>
          <w:rFonts w:ascii="Arial" w:hAnsi="Arial" w:cs="Arial"/>
        </w:rPr>
      </w:pPr>
      <w:r w:rsidRPr="00B62C42">
        <w:rPr>
          <w:rFonts w:ascii="Arial" w:hAnsi="Arial" w:cs="Arial"/>
        </w:rPr>
        <w:t>Nombre</w:t>
      </w:r>
      <w:r w:rsidR="49956F1F" w:rsidRPr="00B62C42">
        <w:rPr>
          <w:rFonts w:ascii="Arial" w:hAnsi="Arial" w:cs="Arial"/>
        </w:rPr>
        <w:t>s</w:t>
      </w:r>
      <w:r w:rsidR="00C70861" w:rsidRPr="00B62C42">
        <w:rPr>
          <w:rFonts w:ascii="Arial" w:hAnsi="Arial" w:cs="Arial"/>
        </w:rPr>
        <w:t>:</w:t>
      </w:r>
      <w:r w:rsidR="45B8CFF5" w:rsidRPr="00B62C42">
        <w:rPr>
          <w:rFonts w:ascii="Arial" w:hAnsi="Arial" w:cs="Arial"/>
        </w:rPr>
        <w:t xml:space="preserve"> </w:t>
      </w:r>
    </w:p>
    <w:p w14:paraId="6C318A85" w14:textId="4455882D" w:rsidR="001249CB" w:rsidRPr="00B62C42" w:rsidRDefault="001249CB" w:rsidP="000250E5">
      <w:pPr>
        <w:spacing w:line="360" w:lineRule="auto"/>
        <w:jc w:val="both"/>
        <w:rPr>
          <w:rFonts w:ascii="Arial" w:hAnsi="Arial" w:cs="Arial"/>
        </w:rPr>
      </w:pPr>
      <w:r w:rsidRPr="00B62C42">
        <w:rPr>
          <w:rFonts w:ascii="Arial" w:hAnsi="Arial" w:cs="Arial"/>
        </w:rPr>
        <w:t>Apellidos</w:t>
      </w:r>
      <w:r w:rsidR="00C70861" w:rsidRPr="00B62C42">
        <w:rPr>
          <w:rFonts w:ascii="Arial" w:hAnsi="Arial" w:cs="Arial"/>
        </w:rPr>
        <w:t>:</w:t>
      </w:r>
      <w:r w:rsidRPr="00B62C42">
        <w:rPr>
          <w:rFonts w:ascii="Arial" w:hAnsi="Arial" w:cs="Arial"/>
        </w:rPr>
        <w:t xml:space="preserve"> </w:t>
      </w:r>
    </w:p>
    <w:p w14:paraId="439C0D72" w14:textId="289D1B25" w:rsidR="001249CB" w:rsidRPr="00B62C42" w:rsidRDefault="001249CB" w:rsidP="000250E5">
      <w:pPr>
        <w:spacing w:line="360" w:lineRule="auto"/>
        <w:jc w:val="both"/>
        <w:rPr>
          <w:rFonts w:ascii="Arial" w:hAnsi="Arial" w:cs="Arial"/>
        </w:rPr>
      </w:pPr>
      <w:r w:rsidRPr="00B62C42">
        <w:rPr>
          <w:rFonts w:ascii="Arial" w:hAnsi="Arial" w:cs="Arial"/>
        </w:rPr>
        <w:t>Lugar y fecha de nacimiento</w:t>
      </w:r>
      <w:r w:rsidR="00C70861" w:rsidRPr="00B62C42">
        <w:rPr>
          <w:rFonts w:ascii="Arial" w:hAnsi="Arial" w:cs="Arial"/>
        </w:rPr>
        <w:t>:</w:t>
      </w:r>
    </w:p>
    <w:p w14:paraId="54BCB571" w14:textId="4DA98CC4" w:rsidR="001249CB" w:rsidRPr="00B62C42" w:rsidRDefault="39A79D8E" w:rsidP="000250E5">
      <w:pPr>
        <w:spacing w:line="360" w:lineRule="auto"/>
        <w:jc w:val="both"/>
        <w:rPr>
          <w:rFonts w:ascii="Arial" w:hAnsi="Arial" w:cs="Arial"/>
        </w:rPr>
      </w:pPr>
      <w:r w:rsidRPr="00B62C42">
        <w:rPr>
          <w:rFonts w:ascii="Arial" w:hAnsi="Arial" w:cs="Arial"/>
        </w:rPr>
        <w:t xml:space="preserve">Tipo y No. </w:t>
      </w:r>
      <w:r w:rsidR="30A3C6B4" w:rsidRPr="00B62C42">
        <w:rPr>
          <w:rFonts w:ascii="Arial" w:hAnsi="Arial" w:cs="Arial"/>
        </w:rPr>
        <w:t>d</w:t>
      </w:r>
      <w:r w:rsidRPr="00B62C42">
        <w:rPr>
          <w:rFonts w:ascii="Arial" w:hAnsi="Arial" w:cs="Arial"/>
        </w:rPr>
        <w:t>e d</w:t>
      </w:r>
      <w:r w:rsidR="001249CB" w:rsidRPr="00B62C42">
        <w:rPr>
          <w:rFonts w:ascii="Arial" w:hAnsi="Arial" w:cs="Arial"/>
        </w:rPr>
        <w:t>ocumento de identi</w:t>
      </w:r>
      <w:r w:rsidR="15FC85E2" w:rsidRPr="00B62C42">
        <w:rPr>
          <w:rFonts w:ascii="Arial" w:hAnsi="Arial" w:cs="Arial"/>
        </w:rPr>
        <w:t>ficación</w:t>
      </w:r>
      <w:r w:rsidR="00C70861" w:rsidRPr="00B62C42">
        <w:rPr>
          <w:rFonts w:ascii="Arial" w:hAnsi="Arial" w:cs="Arial"/>
        </w:rPr>
        <w:t>:</w:t>
      </w:r>
    </w:p>
    <w:p w14:paraId="66898086" w14:textId="5E738ED5" w:rsidR="001249CB" w:rsidRPr="00B62C42" w:rsidRDefault="001249CB" w:rsidP="000250E5">
      <w:pPr>
        <w:spacing w:line="360" w:lineRule="auto"/>
        <w:jc w:val="both"/>
        <w:rPr>
          <w:rFonts w:ascii="Arial" w:hAnsi="Arial" w:cs="Arial"/>
        </w:rPr>
      </w:pPr>
      <w:r w:rsidRPr="00B62C42">
        <w:rPr>
          <w:rFonts w:ascii="Arial" w:hAnsi="Arial" w:cs="Arial"/>
        </w:rPr>
        <w:t>Profesión/ocupación</w:t>
      </w:r>
      <w:r w:rsidR="00C70861" w:rsidRPr="00B62C42">
        <w:rPr>
          <w:rFonts w:ascii="Arial" w:hAnsi="Arial" w:cs="Arial"/>
        </w:rPr>
        <w:t>:</w:t>
      </w:r>
    </w:p>
    <w:p w14:paraId="441471AA" w14:textId="05F8F75E" w:rsidR="001249CB" w:rsidRPr="00B62C42" w:rsidRDefault="001249CB" w:rsidP="000250E5">
      <w:pPr>
        <w:spacing w:line="360" w:lineRule="auto"/>
        <w:jc w:val="both"/>
        <w:rPr>
          <w:rFonts w:ascii="Arial" w:hAnsi="Arial" w:cs="Arial"/>
        </w:rPr>
      </w:pPr>
      <w:r w:rsidRPr="00B62C42">
        <w:rPr>
          <w:rFonts w:ascii="Arial" w:hAnsi="Arial" w:cs="Arial"/>
        </w:rPr>
        <w:t>Empresa a la cual está vinculado</w:t>
      </w:r>
      <w:r w:rsidR="00C70861" w:rsidRPr="00B62C42">
        <w:rPr>
          <w:rFonts w:ascii="Arial" w:hAnsi="Arial" w:cs="Arial"/>
        </w:rPr>
        <w:t>:</w:t>
      </w:r>
    </w:p>
    <w:p w14:paraId="061AF1E9" w14:textId="650D2FC7" w:rsidR="00C70861" w:rsidRPr="00B62C42" w:rsidRDefault="001249CB" w:rsidP="000250E5">
      <w:pPr>
        <w:spacing w:line="360" w:lineRule="auto"/>
        <w:jc w:val="both"/>
        <w:rPr>
          <w:rFonts w:ascii="Arial" w:hAnsi="Arial" w:cs="Arial"/>
        </w:rPr>
      </w:pPr>
      <w:r w:rsidRPr="00B62C42">
        <w:rPr>
          <w:rFonts w:ascii="Arial" w:hAnsi="Arial" w:cs="Arial"/>
        </w:rPr>
        <w:t>Teléfono Celular</w:t>
      </w:r>
      <w:r w:rsidR="00C70861" w:rsidRPr="00B62C42">
        <w:rPr>
          <w:rFonts w:ascii="Arial" w:hAnsi="Arial" w:cs="Arial"/>
        </w:rPr>
        <w:t xml:space="preserve"> y/o fijo:</w:t>
      </w:r>
    </w:p>
    <w:p w14:paraId="5F59708E" w14:textId="66668576" w:rsidR="001249CB" w:rsidRPr="00B62C42" w:rsidRDefault="001249CB" w:rsidP="000250E5">
      <w:pPr>
        <w:spacing w:line="360" w:lineRule="auto"/>
        <w:jc w:val="both"/>
        <w:rPr>
          <w:rFonts w:ascii="Arial" w:hAnsi="Arial" w:cs="Arial"/>
        </w:rPr>
      </w:pPr>
      <w:r w:rsidRPr="00B62C42">
        <w:rPr>
          <w:rFonts w:ascii="Arial" w:hAnsi="Arial" w:cs="Arial"/>
        </w:rPr>
        <w:t xml:space="preserve">Correo electrónico: </w:t>
      </w:r>
    </w:p>
    <w:p w14:paraId="7F0F74B6" w14:textId="09A954AD" w:rsidR="001249CB" w:rsidRPr="00B62C42" w:rsidRDefault="001249CB" w:rsidP="000250E5">
      <w:pPr>
        <w:spacing w:line="360" w:lineRule="auto"/>
        <w:jc w:val="both"/>
        <w:rPr>
          <w:rFonts w:ascii="Arial" w:hAnsi="Arial" w:cs="Arial"/>
        </w:rPr>
      </w:pPr>
      <w:r w:rsidRPr="00B62C42">
        <w:rPr>
          <w:rFonts w:ascii="Arial" w:hAnsi="Arial" w:cs="Arial"/>
        </w:rPr>
        <w:t>Dirección de residencia</w:t>
      </w:r>
      <w:r w:rsidR="00C70861" w:rsidRPr="00B62C42">
        <w:rPr>
          <w:rFonts w:ascii="Arial" w:hAnsi="Arial" w:cs="Arial"/>
        </w:rPr>
        <w:t>:</w:t>
      </w:r>
    </w:p>
    <w:p w14:paraId="40221410" w14:textId="77777777" w:rsidR="0045524C" w:rsidRPr="00B62C42" w:rsidRDefault="0045524C" w:rsidP="000250E5">
      <w:pPr>
        <w:spacing w:line="360" w:lineRule="auto"/>
        <w:jc w:val="both"/>
        <w:rPr>
          <w:rFonts w:ascii="Arial" w:hAnsi="Arial" w:cs="Arial"/>
        </w:rPr>
      </w:pPr>
    </w:p>
    <w:p w14:paraId="299CEC48" w14:textId="365286F5" w:rsidR="001249CB" w:rsidRPr="00B62C42" w:rsidRDefault="001249CB" w:rsidP="000250E5">
      <w:pPr>
        <w:spacing w:line="360" w:lineRule="auto"/>
        <w:jc w:val="both"/>
        <w:rPr>
          <w:rFonts w:ascii="Arial" w:hAnsi="Arial" w:cs="Arial"/>
          <w:b/>
          <w:bCs/>
        </w:rPr>
      </w:pPr>
      <w:r w:rsidRPr="00B62C42">
        <w:rPr>
          <w:rFonts w:ascii="Arial" w:hAnsi="Arial" w:cs="Arial"/>
          <w:b/>
          <w:bCs/>
        </w:rPr>
        <w:t>DATOS SOLICITANTE</w:t>
      </w:r>
      <w:r w:rsidR="00463F92" w:rsidRPr="00B62C42">
        <w:rPr>
          <w:rFonts w:ascii="Arial" w:hAnsi="Arial" w:cs="Arial"/>
          <w:b/>
          <w:bCs/>
        </w:rPr>
        <w:t xml:space="preserve"> 2</w:t>
      </w:r>
    </w:p>
    <w:p w14:paraId="65194AF7" w14:textId="732F222C" w:rsidR="00C70861" w:rsidRPr="00B62C42" w:rsidRDefault="00C70861" w:rsidP="000250E5">
      <w:pPr>
        <w:spacing w:line="360" w:lineRule="auto"/>
        <w:jc w:val="both"/>
        <w:rPr>
          <w:rFonts w:ascii="Arial" w:hAnsi="Arial" w:cs="Arial"/>
        </w:rPr>
      </w:pPr>
      <w:r w:rsidRPr="00B62C42">
        <w:rPr>
          <w:rFonts w:ascii="Arial" w:hAnsi="Arial" w:cs="Arial"/>
        </w:rPr>
        <w:t>Nombre</w:t>
      </w:r>
      <w:r w:rsidR="326E448E" w:rsidRPr="00B62C42">
        <w:rPr>
          <w:rFonts w:ascii="Arial" w:hAnsi="Arial" w:cs="Arial"/>
        </w:rPr>
        <w:t>s</w:t>
      </w:r>
      <w:r w:rsidRPr="00B62C42">
        <w:rPr>
          <w:rFonts w:ascii="Arial" w:hAnsi="Arial" w:cs="Arial"/>
        </w:rPr>
        <w:t>:</w:t>
      </w:r>
    </w:p>
    <w:p w14:paraId="165DCBC9" w14:textId="77777777" w:rsidR="00C70861" w:rsidRPr="00B62C42" w:rsidRDefault="00C70861" w:rsidP="000250E5">
      <w:pPr>
        <w:spacing w:line="360" w:lineRule="auto"/>
        <w:jc w:val="both"/>
        <w:rPr>
          <w:rFonts w:ascii="Arial" w:hAnsi="Arial" w:cs="Arial"/>
        </w:rPr>
      </w:pPr>
      <w:r w:rsidRPr="00B62C42">
        <w:rPr>
          <w:rFonts w:ascii="Arial" w:hAnsi="Arial" w:cs="Arial"/>
        </w:rPr>
        <w:t xml:space="preserve">Apellidos: </w:t>
      </w:r>
    </w:p>
    <w:p w14:paraId="275FA0A2" w14:textId="77777777" w:rsidR="00C70861" w:rsidRPr="00B62C42" w:rsidRDefault="00C70861" w:rsidP="000250E5">
      <w:pPr>
        <w:spacing w:line="360" w:lineRule="auto"/>
        <w:jc w:val="both"/>
        <w:rPr>
          <w:rFonts w:ascii="Arial" w:hAnsi="Arial" w:cs="Arial"/>
        </w:rPr>
      </w:pPr>
      <w:r w:rsidRPr="00B62C42">
        <w:rPr>
          <w:rFonts w:ascii="Arial" w:hAnsi="Arial" w:cs="Arial"/>
        </w:rPr>
        <w:t>Lugar y fecha de nacimiento:</w:t>
      </w:r>
    </w:p>
    <w:p w14:paraId="7EE128A4" w14:textId="022303CA" w:rsidR="04B7C71F" w:rsidRPr="00B62C42" w:rsidRDefault="04B7C71F" w:rsidP="492D8D91">
      <w:pPr>
        <w:spacing w:line="360" w:lineRule="auto"/>
        <w:jc w:val="both"/>
        <w:rPr>
          <w:rFonts w:ascii="Arial" w:hAnsi="Arial" w:cs="Arial"/>
        </w:rPr>
      </w:pPr>
      <w:r w:rsidRPr="00B62C42">
        <w:rPr>
          <w:rFonts w:ascii="Arial" w:hAnsi="Arial" w:cs="Arial"/>
        </w:rPr>
        <w:t>Tipo y No. De documento de identificación</w:t>
      </w:r>
      <w:r w:rsidR="1608BCCF" w:rsidRPr="00B62C42">
        <w:rPr>
          <w:rFonts w:ascii="Arial" w:hAnsi="Arial" w:cs="Arial"/>
        </w:rPr>
        <w:t>:</w:t>
      </w:r>
    </w:p>
    <w:p w14:paraId="5A991A80" w14:textId="77777777" w:rsidR="00C70861" w:rsidRPr="00B62C42" w:rsidRDefault="00C70861" w:rsidP="000250E5">
      <w:pPr>
        <w:spacing w:line="360" w:lineRule="auto"/>
        <w:jc w:val="both"/>
        <w:rPr>
          <w:rFonts w:ascii="Arial" w:hAnsi="Arial" w:cs="Arial"/>
        </w:rPr>
      </w:pPr>
      <w:r w:rsidRPr="00B62C42">
        <w:rPr>
          <w:rFonts w:ascii="Arial" w:hAnsi="Arial" w:cs="Arial"/>
        </w:rPr>
        <w:t>Profesión/ocupación:</w:t>
      </w:r>
    </w:p>
    <w:p w14:paraId="3E9A940A" w14:textId="77777777" w:rsidR="00C70861" w:rsidRPr="00B62C42" w:rsidRDefault="00C70861" w:rsidP="000250E5">
      <w:pPr>
        <w:spacing w:line="360" w:lineRule="auto"/>
        <w:jc w:val="both"/>
        <w:rPr>
          <w:rFonts w:ascii="Arial" w:hAnsi="Arial" w:cs="Arial"/>
        </w:rPr>
      </w:pPr>
      <w:r w:rsidRPr="00B62C42">
        <w:rPr>
          <w:rFonts w:ascii="Arial" w:hAnsi="Arial" w:cs="Arial"/>
        </w:rPr>
        <w:t>Empresa a la cual está vinculado:</w:t>
      </w:r>
    </w:p>
    <w:p w14:paraId="4B2E20EB" w14:textId="77777777" w:rsidR="00C70861" w:rsidRPr="00B62C42" w:rsidRDefault="00C70861" w:rsidP="000250E5">
      <w:pPr>
        <w:spacing w:line="360" w:lineRule="auto"/>
        <w:jc w:val="both"/>
        <w:rPr>
          <w:rFonts w:ascii="Arial" w:hAnsi="Arial" w:cs="Arial"/>
        </w:rPr>
      </w:pPr>
      <w:r w:rsidRPr="00B62C42">
        <w:rPr>
          <w:rFonts w:ascii="Arial" w:hAnsi="Arial" w:cs="Arial"/>
        </w:rPr>
        <w:lastRenderedPageBreak/>
        <w:t>Teléfono Celular y/o fijo:</w:t>
      </w:r>
    </w:p>
    <w:p w14:paraId="43B1B6AE" w14:textId="77777777" w:rsidR="00C70861" w:rsidRPr="00B62C42" w:rsidRDefault="00C70861" w:rsidP="000250E5">
      <w:pPr>
        <w:spacing w:line="360" w:lineRule="auto"/>
        <w:jc w:val="both"/>
        <w:rPr>
          <w:rFonts w:ascii="Arial" w:hAnsi="Arial" w:cs="Arial"/>
        </w:rPr>
      </w:pPr>
      <w:r w:rsidRPr="00B62C42">
        <w:rPr>
          <w:rFonts w:ascii="Arial" w:hAnsi="Arial" w:cs="Arial"/>
        </w:rPr>
        <w:t xml:space="preserve">Correo electrónico: </w:t>
      </w:r>
    </w:p>
    <w:p w14:paraId="13BA0CDA" w14:textId="77777777" w:rsidR="00C70861" w:rsidRPr="00B62C42" w:rsidRDefault="00C70861" w:rsidP="000250E5">
      <w:pPr>
        <w:spacing w:line="360" w:lineRule="auto"/>
        <w:jc w:val="both"/>
        <w:rPr>
          <w:rFonts w:ascii="Arial" w:hAnsi="Arial" w:cs="Arial"/>
        </w:rPr>
      </w:pPr>
      <w:r w:rsidRPr="00B62C42">
        <w:rPr>
          <w:rFonts w:ascii="Arial" w:hAnsi="Arial" w:cs="Arial"/>
        </w:rPr>
        <w:t>Dirección de residencia:</w:t>
      </w:r>
    </w:p>
    <w:p w14:paraId="07E6E10C" w14:textId="77777777" w:rsidR="001249CB" w:rsidRPr="00B62C42" w:rsidRDefault="001249CB" w:rsidP="000250E5">
      <w:pPr>
        <w:spacing w:line="360" w:lineRule="auto"/>
        <w:jc w:val="both"/>
        <w:rPr>
          <w:rFonts w:ascii="Arial" w:hAnsi="Arial" w:cs="Arial"/>
        </w:rPr>
      </w:pPr>
    </w:p>
    <w:p w14:paraId="1D69B285" w14:textId="66E98E9B" w:rsidR="001249CB" w:rsidRPr="00B62C42" w:rsidRDefault="001249CB" w:rsidP="000250E5">
      <w:pPr>
        <w:spacing w:line="360" w:lineRule="auto"/>
        <w:jc w:val="both"/>
        <w:rPr>
          <w:rFonts w:ascii="Arial" w:hAnsi="Arial" w:cs="Arial"/>
          <w:b/>
          <w:bCs/>
          <w:color w:val="FF0000"/>
        </w:rPr>
      </w:pPr>
      <w:r w:rsidRPr="00B62C42">
        <w:rPr>
          <w:rFonts w:ascii="Arial" w:hAnsi="Arial" w:cs="Arial"/>
          <w:b/>
          <w:bCs/>
        </w:rPr>
        <w:t>2. IDENTIFICACIÓN DE LAS PERSONAS QUE VIVEN EN EL MISMO DOMICILIO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6"/>
        <w:gridCol w:w="850"/>
        <w:gridCol w:w="849"/>
        <w:gridCol w:w="1604"/>
        <w:gridCol w:w="2337"/>
      </w:tblGrid>
      <w:tr w:rsidR="001249CB" w:rsidRPr="00B62C42" w14:paraId="3226FECF" w14:textId="77777777" w:rsidTr="003C3E9F">
        <w:trPr>
          <w:jc w:val="center"/>
        </w:trPr>
        <w:tc>
          <w:tcPr>
            <w:tcW w:w="4083" w:type="dxa"/>
            <w:vAlign w:val="center"/>
          </w:tcPr>
          <w:p w14:paraId="7AF26185" w14:textId="77777777" w:rsidR="001249CB" w:rsidRPr="00B62C42" w:rsidRDefault="001249CB" w:rsidP="003C3E9F">
            <w:pPr>
              <w:spacing w:line="360" w:lineRule="auto"/>
              <w:jc w:val="center"/>
              <w:rPr>
                <w:rFonts w:ascii="Arial" w:hAnsi="Arial" w:cs="Arial"/>
                <w:b/>
              </w:rPr>
            </w:pPr>
            <w:r w:rsidRPr="00B62C42">
              <w:rPr>
                <w:rFonts w:ascii="Arial" w:hAnsi="Arial" w:cs="Arial"/>
                <w:b/>
              </w:rPr>
              <w:t>Nombres y apellidos</w:t>
            </w:r>
          </w:p>
        </w:tc>
        <w:tc>
          <w:tcPr>
            <w:tcW w:w="851" w:type="dxa"/>
            <w:vAlign w:val="center"/>
          </w:tcPr>
          <w:p w14:paraId="3F9416EA" w14:textId="332CECA2" w:rsidR="001249CB" w:rsidRPr="00B62C42" w:rsidRDefault="00531C19" w:rsidP="003C3E9F">
            <w:pPr>
              <w:spacing w:line="360" w:lineRule="auto"/>
              <w:jc w:val="center"/>
              <w:rPr>
                <w:rFonts w:ascii="Arial" w:hAnsi="Arial" w:cs="Arial"/>
                <w:b/>
              </w:rPr>
            </w:pPr>
            <w:r w:rsidRPr="00B62C42">
              <w:rPr>
                <w:rFonts w:ascii="Arial" w:hAnsi="Arial" w:cs="Arial"/>
                <w:b/>
              </w:rPr>
              <w:t>S</w:t>
            </w:r>
            <w:r w:rsidR="001249CB" w:rsidRPr="00B62C42">
              <w:rPr>
                <w:rFonts w:ascii="Arial" w:hAnsi="Arial" w:cs="Arial"/>
                <w:b/>
              </w:rPr>
              <w:t>exo</w:t>
            </w:r>
          </w:p>
        </w:tc>
        <w:tc>
          <w:tcPr>
            <w:tcW w:w="850" w:type="dxa"/>
            <w:vAlign w:val="center"/>
          </w:tcPr>
          <w:p w14:paraId="2F3FE28E" w14:textId="19FCE9A3" w:rsidR="001249CB" w:rsidRPr="00B62C42" w:rsidRDefault="00531C19" w:rsidP="003C3E9F">
            <w:pPr>
              <w:spacing w:line="360" w:lineRule="auto"/>
              <w:jc w:val="center"/>
              <w:rPr>
                <w:rFonts w:ascii="Arial" w:hAnsi="Arial" w:cs="Arial"/>
                <w:b/>
              </w:rPr>
            </w:pPr>
            <w:r w:rsidRPr="00B62C42">
              <w:rPr>
                <w:rFonts w:ascii="Arial" w:hAnsi="Arial" w:cs="Arial"/>
                <w:b/>
              </w:rPr>
              <w:t>E</w:t>
            </w:r>
            <w:r w:rsidR="001249CB" w:rsidRPr="00B62C42">
              <w:rPr>
                <w:rFonts w:ascii="Arial" w:hAnsi="Arial" w:cs="Arial"/>
                <w:b/>
              </w:rPr>
              <w:t>dad</w:t>
            </w:r>
          </w:p>
        </w:tc>
        <w:tc>
          <w:tcPr>
            <w:tcW w:w="1604" w:type="dxa"/>
            <w:vAlign w:val="center"/>
          </w:tcPr>
          <w:p w14:paraId="40E3295E" w14:textId="77777777" w:rsidR="001249CB" w:rsidRPr="00B62C42" w:rsidRDefault="001249CB" w:rsidP="003C3E9F">
            <w:pPr>
              <w:spacing w:line="360" w:lineRule="auto"/>
              <w:jc w:val="center"/>
              <w:rPr>
                <w:rFonts w:ascii="Arial" w:hAnsi="Arial" w:cs="Arial"/>
                <w:b/>
              </w:rPr>
            </w:pPr>
            <w:r w:rsidRPr="00B62C42">
              <w:rPr>
                <w:rFonts w:ascii="Arial" w:hAnsi="Arial" w:cs="Arial"/>
                <w:b/>
              </w:rPr>
              <w:t>Parentesco*</w:t>
            </w:r>
          </w:p>
        </w:tc>
        <w:tc>
          <w:tcPr>
            <w:tcW w:w="2349" w:type="dxa"/>
            <w:vAlign w:val="center"/>
          </w:tcPr>
          <w:p w14:paraId="65B6D56F" w14:textId="77777777" w:rsidR="001249CB" w:rsidRPr="00B62C42" w:rsidRDefault="001249CB" w:rsidP="003C3E9F">
            <w:pPr>
              <w:spacing w:line="360" w:lineRule="auto"/>
              <w:jc w:val="center"/>
              <w:rPr>
                <w:rFonts w:ascii="Arial" w:hAnsi="Arial" w:cs="Arial"/>
                <w:b/>
                <w:color w:val="FF0000"/>
              </w:rPr>
            </w:pPr>
            <w:r w:rsidRPr="00B62C42">
              <w:rPr>
                <w:rFonts w:ascii="Arial" w:hAnsi="Arial" w:cs="Arial"/>
                <w:b/>
              </w:rPr>
              <w:t>Ocupación</w:t>
            </w:r>
          </w:p>
        </w:tc>
      </w:tr>
      <w:tr w:rsidR="001249CB" w:rsidRPr="00B62C42" w14:paraId="6387C6C5" w14:textId="77777777" w:rsidTr="00531C19">
        <w:trPr>
          <w:jc w:val="center"/>
        </w:trPr>
        <w:tc>
          <w:tcPr>
            <w:tcW w:w="4083" w:type="dxa"/>
          </w:tcPr>
          <w:p w14:paraId="1D0A0BDD" w14:textId="77777777" w:rsidR="001249CB" w:rsidRPr="00B62C42" w:rsidRDefault="001249CB" w:rsidP="000250E5">
            <w:pPr>
              <w:spacing w:line="360" w:lineRule="auto"/>
              <w:jc w:val="both"/>
              <w:rPr>
                <w:rFonts w:ascii="Arial" w:hAnsi="Arial" w:cs="Arial"/>
              </w:rPr>
            </w:pPr>
          </w:p>
        </w:tc>
        <w:tc>
          <w:tcPr>
            <w:tcW w:w="851" w:type="dxa"/>
          </w:tcPr>
          <w:p w14:paraId="2575EDC3" w14:textId="77777777" w:rsidR="001249CB" w:rsidRPr="00B62C42" w:rsidRDefault="001249CB" w:rsidP="000250E5">
            <w:pPr>
              <w:spacing w:line="360" w:lineRule="auto"/>
              <w:jc w:val="both"/>
              <w:rPr>
                <w:rFonts w:ascii="Arial" w:hAnsi="Arial" w:cs="Arial"/>
              </w:rPr>
            </w:pPr>
          </w:p>
        </w:tc>
        <w:tc>
          <w:tcPr>
            <w:tcW w:w="850" w:type="dxa"/>
          </w:tcPr>
          <w:p w14:paraId="382F0877" w14:textId="77777777" w:rsidR="001249CB" w:rsidRPr="00B62C42" w:rsidRDefault="001249CB" w:rsidP="000250E5">
            <w:pPr>
              <w:spacing w:line="360" w:lineRule="auto"/>
              <w:jc w:val="both"/>
              <w:rPr>
                <w:rFonts w:ascii="Arial" w:hAnsi="Arial" w:cs="Arial"/>
              </w:rPr>
            </w:pPr>
          </w:p>
        </w:tc>
        <w:tc>
          <w:tcPr>
            <w:tcW w:w="1604" w:type="dxa"/>
          </w:tcPr>
          <w:p w14:paraId="7F6480AA" w14:textId="77777777" w:rsidR="001249CB" w:rsidRPr="00B62C42" w:rsidRDefault="001249CB" w:rsidP="000250E5">
            <w:pPr>
              <w:spacing w:line="360" w:lineRule="auto"/>
              <w:jc w:val="both"/>
              <w:rPr>
                <w:rFonts w:ascii="Arial" w:hAnsi="Arial" w:cs="Arial"/>
              </w:rPr>
            </w:pPr>
          </w:p>
        </w:tc>
        <w:tc>
          <w:tcPr>
            <w:tcW w:w="2349" w:type="dxa"/>
          </w:tcPr>
          <w:p w14:paraId="4DA8E5E1" w14:textId="77777777" w:rsidR="001249CB" w:rsidRPr="00B62C42" w:rsidRDefault="001249CB" w:rsidP="000250E5">
            <w:pPr>
              <w:spacing w:line="360" w:lineRule="auto"/>
              <w:jc w:val="both"/>
              <w:rPr>
                <w:rFonts w:ascii="Arial" w:hAnsi="Arial" w:cs="Arial"/>
              </w:rPr>
            </w:pPr>
          </w:p>
        </w:tc>
      </w:tr>
      <w:tr w:rsidR="001249CB" w:rsidRPr="00B62C42" w14:paraId="28E7A1A1" w14:textId="77777777" w:rsidTr="00531C19">
        <w:trPr>
          <w:jc w:val="center"/>
        </w:trPr>
        <w:tc>
          <w:tcPr>
            <w:tcW w:w="4083" w:type="dxa"/>
          </w:tcPr>
          <w:p w14:paraId="6AE17231" w14:textId="77777777" w:rsidR="001249CB" w:rsidRPr="00B62C42" w:rsidRDefault="001249CB" w:rsidP="000250E5">
            <w:pPr>
              <w:spacing w:line="360" w:lineRule="auto"/>
              <w:jc w:val="both"/>
              <w:rPr>
                <w:rFonts w:ascii="Arial" w:hAnsi="Arial" w:cs="Arial"/>
              </w:rPr>
            </w:pPr>
          </w:p>
        </w:tc>
        <w:tc>
          <w:tcPr>
            <w:tcW w:w="851" w:type="dxa"/>
          </w:tcPr>
          <w:p w14:paraId="65E6C0F4" w14:textId="77777777" w:rsidR="001249CB" w:rsidRPr="00B62C42" w:rsidRDefault="001249CB" w:rsidP="000250E5">
            <w:pPr>
              <w:spacing w:line="360" w:lineRule="auto"/>
              <w:jc w:val="both"/>
              <w:rPr>
                <w:rFonts w:ascii="Arial" w:hAnsi="Arial" w:cs="Arial"/>
              </w:rPr>
            </w:pPr>
          </w:p>
        </w:tc>
        <w:tc>
          <w:tcPr>
            <w:tcW w:w="850" w:type="dxa"/>
          </w:tcPr>
          <w:p w14:paraId="608533EB" w14:textId="77777777" w:rsidR="001249CB" w:rsidRPr="00B62C42" w:rsidRDefault="001249CB" w:rsidP="000250E5">
            <w:pPr>
              <w:spacing w:line="360" w:lineRule="auto"/>
              <w:jc w:val="both"/>
              <w:rPr>
                <w:rFonts w:ascii="Arial" w:hAnsi="Arial" w:cs="Arial"/>
              </w:rPr>
            </w:pPr>
          </w:p>
        </w:tc>
        <w:tc>
          <w:tcPr>
            <w:tcW w:w="1604" w:type="dxa"/>
          </w:tcPr>
          <w:p w14:paraId="7125B20F" w14:textId="77777777" w:rsidR="001249CB" w:rsidRPr="00B62C42" w:rsidRDefault="001249CB" w:rsidP="000250E5">
            <w:pPr>
              <w:spacing w:line="360" w:lineRule="auto"/>
              <w:jc w:val="both"/>
              <w:rPr>
                <w:rFonts w:ascii="Arial" w:hAnsi="Arial" w:cs="Arial"/>
              </w:rPr>
            </w:pPr>
          </w:p>
        </w:tc>
        <w:tc>
          <w:tcPr>
            <w:tcW w:w="2349" w:type="dxa"/>
          </w:tcPr>
          <w:p w14:paraId="4E2CD4AC" w14:textId="77777777" w:rsidR="001249CB" w:rsidRPr="00B62C42" w:rsidRDefault="001249CB" w:rsidP="000250E5">
            <w:pPr>
              <w:spacing w:line="360" w:lineRule="auto"/>
              <w:jc w:val="both"/>
              <w:rPr>
                <w:rFonts w:ascii="Arial" w:hAnsi="Arial" w:cs="Arial"/>
              </w:rPr>
            </w:pPr>
          </w:p>
        </w:tc>
      </w:tr>
      <w:tr w:rsidR="001249CB" w:rsidRPr="00B62C42" w14:paraId="142C5EAA" w14:textId="77777777" w:rsidTr="00531C19">
        <w:trPr>
          <w:jc w:val="center"/>
        </w:trPr>
        <w:tc>
          <w:tcPr>
            <w:tcW w:w="4083" w:type="dxa"/>
          </w:tcPr>
          <w:p w14:paraId="59305A7B" w14:textId="77777777" w:rsidR="001249CB" w:rsidRPr="00B62C42" w:rsidRDefault="001249CB" w:rsidP="000250E5">
            <w:pPr>
              <w:spacing w:line="360" w:lineRule="auto"/>
              <w:jc w:val="both"/>
              <w:rPr>
                <w:rFonts w:ascii="Arial" w:hAnsi="Arial" w:cs="Arial"/>
              </w:rPr>
            </w:pPr>
          </w:p>
        </w:tc>
        <w:tc>
          <w:tcPr>
            <w:tcW w:w="851" w:type="dxa"/>
          </w:tcPr>
          <w:p w14:paraId="2F0BF4FB" w14:textId="77777777" w:rsidR="001249CB" w:rsidRPr="00B62C42" w:rsidRDefault="001249CB" w:rsidP="000250E5">
            <w:pPr>
              <w:spacing w:line="360" w:lineRule="auto"/>
              <w:jc w:val="both"/>
              <w:rPr>
                <w:rFonts w:ascii="Arial" w:hAnsi="Arial" w:cs="Arial"/>
              </w:rPr>
            </w:pPr>
          </w:p>
        </w:tc>
        <w:tc>
          <w:tcPr>
            <w:tcW w:w="850" w:type="dxa"/>
          </w:tcPr>
          <w:p w14:paraId="78C201EB" w14:textId="77777777" w:rsidR="001249CB" w:rsidRPr="00B62C42" w:rsidRDefault="001249CB" w:rsidP="000250E5">
            <w:pPr>
              <w:spacing w:line="360" w:lineRule="auto"/>
              <w:jc w:val="both"/>
              <w:rPr>
                <w:rFonts w:ascii="Arial" w:hAnsi="Arial" w:cs="Arial"/>
              </w:rPr>
            </w:pPr>
          </w:p>
        </w:tc>
        <w:tc>
          <w:tcPr>
            <w:tcW w:w="1604" w:type="dxa"/>
          </w:tcPr>
          <w:p w14:paraId="45D0922D" w14:textId="77777777" w:rsidR="001249CB" w:rsidRPr="00B62C42" w:rsidRDefault="001249CB" w:rsidP="000250E5">
            <w:pPr>
              <w:spacing w:line="360" w:lineRule="auto"/>
              <w:jc w:val="both"/>
              <w:rPr>
                <w:rFonts w:ascii="Arial" w:hAnsi="Arial" w:cs="Arial"/>
              </w:rPr>
            </w:pPr>
          </w:p>
        </w:tc>
        <w:tc>
          <w:tcPr>
            <w:tcW w:w="2349" w:type="dxa"/>
          </w:tcPr>
          <w:p w14:paraId="6D84A149" w14:textId="77777777" w:rsidR="001249CB" w:rsidRPr="00B62C42" w:rsidRDefault="001249CB" w:rsidP="000250E5">
            <w:pPr>
              <w:spacing w:line="360" w:lineRule="auto"/>
              <w:jc w:val="both"/>
              <w:rPr>
                <w:rFonts w:ascii="Arial" w:hAnsi="Arial" w:cs="Arial"/>
              </w:rPr>
            </w:pPr>
          </w:p>
        </w:tc>
      </w:tr>
    </w:tbl>
    <w:p w14:paraId="1C158A00" w14:textId="36828D93" w:rsidR="001249CB" w:rsidRPr="00B62C42" w:rsidRDefault="3EAECCDB" w:rsidP="000250E5">
      <w:pPr>
        <w:spacing w:line="360" w:lineRule="auto"/>
        <w:jc w:val="both"/>
        <w:rPr>
          <w:rFonts w:ascii="Arial" w:hAnsi="Arial" w:cs="Arial"/>
        </w:rPr>
      </w:pPr>
      <w:r w:rsidRPr="00B62C42">
        <w:rPr>
          <w:rFonts w:ascii="Arial" w:hAnsi="Arial" w:cs="Arial"/>
        </w:rPr>
        <w:t>*</w:t>
      </w:r>
      <w:r w:rsidR="001249CB" w:rsidRPr="00B62C42">
        <w:rPr>
          <w:rFonts w:ascii="Arial" w:hAnsi="Arial" w:cs="Arial"/>
        </w:rPr>
        <w:t xml:space="preserve">En caso de no ser pariente, establecer el tipo de vinculación (amistad, compañero de trabajo, </w:t>
      </w:r>
      <w:r w:rsidR="4846EEE4" w:rsidRPr="00B62C42">
        <w:rPr>
          <w:rFonts w:ascii="Arial" w:hAnsi="Arial" w:cs="Arial"/>
        </w:rPr>
        <w:t>empleada</w:t>
      </w:r>
      <w:r w:rsidR="001249CB" w:rsidRPr="00B62C42">
        <w:rPr>
          <w:rFonts w:ascii="Arial" w:hAnsi="Arial" w:cs="Arial"/>
        </w:rPr>
        <w:t xml:space="preserve"> </w:t>
      </w:r>
      <w:r w:rsidR="10A7D3BF" w:rsidRPr="00B62C42">
        <w:rPr>
          <w:rFonts w:ascii="Arial" w:hAnsi="Arial" w:cs="Arial"/>
        </w:rPr>
        <w:t>doméstica</w:t>
      </w:r>
      <w:r w:rsidR="001249CB" w:rsidRPr="00B62C42">
        <w:rPr>
          <w:rFonts w:ascii="Arial" w:hAnsi="Arial" w:cs="Arial"/>
        </w:rPr>
        <w:t>, etc.)</w:t>
      </w:r>
    </w:p>
    <w:p w14:paraId="7F9D022F" w14:textId="77777777" w:rsidR="00DB6FDD" w:rsidRPr="00B62C42" w:rsidRDefault="00DB6FDD" w:rsidP="000250E5">
      <w:pPr>
        <w:spacing w:line="360" w:lineRule="auto"/>
        <w:jc w:val="both"/>
        <w:rPr>
          <w:rFonts w:ascii="Arial" w:hAnsi="Arial" w:cs="Arial"/>
          <w:b/>
          <w:bCs/>
        </w:rPr>
      </w:pPr>
    </w:p>
    <w:p w14:paraId="0DB38590" w14:textId="45A254D3" w:rsidR="001249CB" w:rsidRPr="00B62C42" w:rsidRDefault="001249CB" w:rsidP="000250E5">
      <w:pPr>
        <w:spacing w:line="360" w:lineRule="auto"/>
        <w:jc w:val="both"/>
        <w:rPr>
          <w:rFonts w:ascii="Arial" w:hAnsi="Arial" w:cs="Arial"/>
          <w:b/>
          <w:bCs/>
        </w:rPr>
      </w:pPr>
      <w:r w:rsidRPr="00B62C42">
        <w:rPr>
          <w:rFonts w:ascii="Arial" w:hAnsi="Arial" w:cs="Arial"/>
          <w:b/>
          <w:bCs/>
        </w:rPr>
        <w:t>3. PARÁMETROS PARA EL ABORDAJE DE LA FAMILIA:</w:t>
      </w:r>
    </w:p>
    <w:p w14:paraId="3B1796B1" w14:textId="1C158095" w:rsidR="001249CB" w:rsidRPr="00B62C42" w:rsidRDefault="001249CB" w:rsidP="000250E5">
      <w:pPr>
        <w:spacing w:line="360" w:lineRule="auto"/>
        <w:jc w:val="both"/>
        <w:rPr>
          <w:rFonts w:ascii="Arial" w:hAnsi="Arial" w:cs="Arial"/>
        </w:rPr>
      </w:pPr>
      <w:r w:rsidRPr="00B62C42">
        <w:rPr>
          <w:rFonts w:ascii="Arial" w:hAnsi="Arial" w:cs="Arial"/>
        </w:rPr>
        <w:t xml:space="preserve">A </w:t>
      </w:r>
      <w:r w:rsidR="00812288" w:rsidRPr="00B62C42">
        <w:rPr>
          <w:rFonts w:ascii="Arial" w:hAnsi="Arial" w:cs="Arial"/>
        </w:rPr>
        <w:t>continuación,</w:t>
      </w:r>
      <w:r w:rsidRPr="00B62C42">
        <w:rPr>
          <w:rFonts w:ascii="Arial" w:hAnsi="Arial" w:cs="Arial"/>
        </w:rPr>
        <w:t xml:space="preserve"> se sugieren algunos apartados y temas que el profesional debe </w:t>
      </w:r>
      <w:r w:rsidR="003C2191" w:rsidRPr="00B62C42">
        <w:rPr>
          <w:rFonts w:ascii="Arial" w:hAnsi="Arial" w:cs="Arial"/>
        </w:rPr>
        <w:t>abordar</w:t>
      </w:r>
      <w:r w:rsidRPr="00B62C42">
        <w:rPr>
          <w:rFonts w:ascii="Arial" w:hAnsi="Arial" w:cs="Arial"/>
        </w:rPr>
        <w:t xml:space="preserve"> durante </w:t>
      </w:r>
      <w:r w:rsidR="003C2191" w:rsidRPr="00B62C42">
        <w:rPr>
          <w:rFonts w:ascii="Arial" w:hAnsi="Arial" w:cs="Arial"/>
        </w:rPr>
        <w:t>los procesos de preparación y evaluación</w:t>
      </w:r>
      <w:r w:rsidRPr="00B62C42">
        <w:rPr>
          <w:rFonts w:ascii="Arial" w:hAnsi="Arial" w:cs="Arial"/>
        </w:rPr>
        <w:t xml:space="preserve"> de los solicitantes con profundidad y rigor suficiente e integrándolos en el informe. </w:t>
      </w:r>
      <w:r w:rsidR="25A2CD69" w:rsidRPr="00B62C42">
        <w:rPr>
          <w:rFonts w:ascii="Arial" w:hAnsi="Arial" w:cs="Arial"/>
        </w:rPr>
        <w:t>S</w:t>
      </w:r>
      <w:r w:rsidR="75F6325B" w:rsidRPr="00B62C42">
        <w:rPr>
          <w:rFonts w:ascii="Arial" w:hAnsi="Arial" w:cs="Arial"/>
        </w:rPr>
        <w:t xml:space="preserve">e pueden </w:t>
      </w:r>
      <w:r w:rsidRPr="00B62C42">
        <w:rPr>
          <w:rFonts w:ascii="Arial" w:hAnsi="Arial" w:cs="Arial"/>
        </w:rPr>
        <w:t>inclu</w:t>
      </w:r>
      <w:r w:rsidR="7AC7EFC4" w:rsidRPr="00B62C42">
        <w:rPr>
          <w:rFonts w:ascii="Arial" w:hAnsi="Arial" w:cs="Arial"/>
        </w:rPr>
        <w:t>ir</w:t>
      </w:r>
      <w:r w:rsidRPr="00B62C42">
        <w:rPr>
          <w:rFonts w:ascii="Arial" w:hAnsi="Arial" w:cs="Arial"/>
        </w:rPr>
        <w:t xml:space="preserve"> temáticas nuevas o aspectos particulares adicionales que considere pertinentes.</w:t>
      </w:r>
    </w:p>
    <w:p w14:paraId="12FCD2AE" w14:textId="3AD0AB46" w:rsidR="001249CB" w:rsidRPr="00B62C42" w:rsidRDefault="001249CB" w:rsidP="000250E5">
      <w:pPr>
        <w:spacing w:line="360" w:lineRule="auto"/>
        <w:jc w:val="both"/>
        <w:rPr>
          <w:rFonts w:ascii="Arial" w:hAnsi="Arial" w:cs="Arial"/>
          <w:b/>
        </w:rPr>
      </w:pPr>
    </w:p>
    <w:p w14:paraId="4385C62F" w14:textId="6BFD089D" w:rsidR="00BB02CF" w:rsidRPr="00B62C42" w:rsidRDefault="7C8377E4" w:rsidP="000250E5">
      <w:pPr>
        <w:pStyle w:val="Prrafodelista"/>
        <w:numPr>
          <w:ilvl w:val="0"/>
          <w:numId w:val="30"/>
        </w:numPr>
        <w:spacing w:line="360" w:lineRule="auto"/>
        <w:jc w:val="both"/>
        <w:rPr>
          <w:rFonts w:ascii="Arial" w:hAnsi="Arial" w:cs="Arial"/>
          <w:b/>
          <w:bCs/>
        </w:rPr>
      </w:pPr>
      <w:bookmarkStart w:id="2" w:name="_Hlk57226879"/>
      <w:r w:rsidRPr="00B62C42">
        <w:rPr>
          <w:rFonts w:ascii="Arial" w:hAnsi="Arial" w:cs="Arial"/>
          <w:b/>
          <w:bCs/>
        </w:rPr>
        <w:t>Historia de vida personal, educativa y familiar de cada solicitante</w:t>
      </w:r>
      <w:bookmarkEnd w:id="2"/>
      <w:r w:rsidRPr="00B62C42">
        <w:rPr>
          <w:rFonts w:ascii="Arial" w:hAnsi="Arial" w:cs="Arial"/>
          <w:b/>
          <w:bCs/>
        </w:rPr>
        <w:t>.</w:t>
      </w:r>
    </w:p>
    <w:p w14:paraId="0269362C" w14:textId="3A86410B" w:rsidR="00AC7CBD" w:rsidRPr="00B62C42" w:rsidRDefault="00AC7CBD" w:rsidP="000250E5">
      <w:pPr>
        <w:spacing w:line="360" w:lineRule="auto"/>
        <w:jc w:val="both"/>
        <w:rPr>
          <w:rFonts w:ascii="Arial" w:hAnsi="Arial" w:cs="Arial"/>
        </w:rPr>
      </w:pPr>
      <w:r w:rsidRPr="00B62C42">
        <w:rPr>
          <w:rFonts w:ascii="Arial" w:hAnsi="Arial" w:cs="Arial"/>
        </w:rPr>
        <w:t xml:space="preserve">Busca establecer la composición de la familia de origen </w:t>
      </w:r>
      <w:r w:rsidR="003D6CB0" w:rsidRPr="00B62C42">
        <w:rPr>
          <w:rFonts w:ascii="Arial" w:hAnsi="Arial" w:cs="Arial"/>
        </w:rPr>
        <w:t xml:space="preserve">y familia extensa </w:t>
      </w:r>
      <w:r w:rsidRPr="00B62C42">
        <w:rPr>
          <w:rFonts w:ascii="Arial" w:hAnsi="Arial" w:cs="Arial"/>
        </w:rPr>
        <w:t xml:space="preserve">de cada uno de los solicitantes, el contexto cultural en el que creció, el ejercicio de la autoridad </w:t>
      </w:r>
      <w:r w:rsidR="2E751FFE" w:rsidRPr="00B62C42">
        <w:rPr>
          <w:rFonts w:ascii="Arial" w:hAnsi="Arial" w:cs="Arial"/>
        </w:rPr>
        <w:t>de</w:t>
      </w:r>
      <w:r w:rsidRPr="00B62C42">
        <w:rPr>
          <w:rFonts w:ascii="Arial" w:hAnsi="Arial" w:cs="Arial"/>
        </w:rPr>
        <w:t xml:space="preserve"> los padres</w:t>
      </w:r>
      <w:r w:rsidR="09B08654" w:rsidRPr="00B62C42">
        <w:rPr>
          <w:rFonts w:ascii="Arial" w:hAnsi="Arial" w:cs="Arial"/>
        </w:rPr>
        <w:t>, estilo de crianza</w:t>
      </w:r>
      <w:r w:rsidRPr="00B62C42">
        <w:rPr>
          <w:rFonts w:ascii="Arial" w:hAnsi="Arial" w:cs="Arial"/>
        </w:rPr>
        <w:t xml:space="preserve"> (normas, sanciones y refuerzos positivos, etc.), expresión del afecto, uso del tiempo libre, comunicación, valores, principios, costumbres</w:t>
      </w:r>
      <w:r w:rsidR="00DE039B" w:rsidRPr="00B62C42">
        <w:rPr>
          <w:rFonts w:ascii="Arial" w:hAnsi="Arial" w:cs="Arial"/>
        </w:rPr>
        <w:t xml:space="preserve">, </w:t>
      </w:r>
      <w:r w:rsidR="26ADDC64" w:rsidRPr="00B62C42">
        <w:rPr>
          <w:rFonts w:ascii="Arial" w:hAnsi="Arial" w:cs="Arial"/>
        </w:rPr>
        <w:t>la t</w:t>
      </w:r>
      <w:r w:rsidRPr="00B62C42">
        <w:rPr>
          <w:rFonts w:ascii="Arial" w:hAnsi="Arial" w:cs="Arial"/>
        </w:rPr>
        <w:t>rayectoria educativa, laboral, historia de uniones anteriores, causa de separación o divorcio y lecciones aprendidas</w:t>
      </w:r>
      <w:r w:rsidR="00706E7F" w:rsidRPr="00B62C42">
        <w:rPr>
          <w:rFonts w:ascii="Arial" w:hAnsi="Arial" w:cs="Arial"/>
        </w:rPr>
        <w:t>.</w:t>
      </w:r>
    </w:p>
    <w:p w14:paraId="5676D3A4" w14:textId="07A3BA81" w:rsidR="00463F92" w:rsidRPr="00B62C42" w:rsidRDefault="00CC2337" w:rsidP="00463F92">
      <w:pPr>
        <w:spacing w:line="360" w:lineRule="auto"/>
        <w:jc w:val="both"/>
        <w:rPr>
          <w:rFonts w:ascii="Arial" w:hAnsi="Arial" w:cs="Arial"/>
        </w:rPr>
      </w:pPr>
      <w:bookmarkStart w:id="3" w:name="_Hlk48233079"/>
      <w:r w:rsidRPr="00B62C42">
        <w:rPr>
          <w:rFonts w:ascii="Arial" w:hAnsi="Arial" w:cs="Arial"/>
        </w:rPr>
        <w:t xml:space="preserve">Es preciso indicar que los anteriores acontecimientos son un punto de partida para obtener una mirada comprensiva e integral frente a la realidad de los solicitantes, por lo tanto, se sugiere trascender desde la narrativa y la descripción de los acontecimientos, hacia una </w:t>
      </w:r>
      <w:r w:rsidRPr="00B62C42">
        <w:rPr>
          <w:rFonts w:ascii="Arial" w:hAnsi="Arial" w:cs="Arial"/>
        </w:rPr>
        <w:lastRenderedPageBreak/>
        <w:t xml:space="preserve">interpretación que permita deducir con que modelos de socialización se identifican o cuales de ellos se reconfiguraron a través de sus experiencias, </w:t>
      </w:r>
      <w:r w:rsidR="00463F92" w:rsidRPr="00B62C42">
        <w:rPr>
          <w:rFonts w:ascii="Arial" w:hAnsi="Arial" w:cs="Arial"/>
        </w:rPr>
        <w:t>establec</w:t>
      </w:r>
      <w:r w:rsidRPr="00B62C42">
        <w:rPr>
          <w:rFonts w:ascii="Arial" w:hAnsi="Arial" w:cs="Arial"/>
        </w:rPr>
        <w:t xml:space="preserve">iendo </w:t>
      </w:r>
      <w:r w:rsidR="00463F92" w:rsidRPr="00B62C42">
        <w:rPr>
          <w:rFonts w:ascii="Arial" w:hAnsi="Arial" w:cs="Arial"/>
        </w:rPr>
        <w:t xml:space="preserve">la capacidad para construir relaciones estables y permanentes, proyectando la vinculación duradera y estable con el niño, niña, adolescente o grupo de hermanos que se convertirá/n en su/s hijos/as. </w:t>
      </w:r>
    </w:p>
    <w:bookmarkEnd w:id="3"/>
    <w:p w14:paraId="01C36915" w14:textId="77777777" w:rsidR="00463F92" w:rsidRPr="00B62C42" w:rsidRDefault="00463F92" w:rsidP="000250E5">
      <w:pPr>
        <w:spacing w:line="360" w:lineRule="auto"/>
        <w:jc w:val="both"/>
        <w:rPr>
          <w:rFonts w:ascii="Arial" w:hAnsi="Arial" w:cs="Arial"/>
        </w:rPr>
      </w:pPr>
    </w:p>
    <w:p w14:paraId="6EA2E6AD" w14:textId="30EFB40E" w:rsidR="5DC7299C" w:rsidRPr="00B62C42" w:rsidRDefault="7C8377E4" w:rsidP="000250E5">
      <w:pPr>
        <w:pStyle w:val="Prrafodelista"/>
        <w:numPr>
          <w:ilvl w:val="0"/>
          <w:numId w:val="30"/>
        </w:numPr>
        <w:spacing w:line="360" w:lineRule="auto"/>
        <w:jc w:val="both"/>
        <w:rPr>
          <w:rFonts w:ascii="Arial" w:hAnsi="Arial" w:cs="Arial"/>
          <w:b/>
          <w:bCs/>
        </w:rPr>
      </w:pPr>
      <w:r w:rsidRPr="00B62C42">
        <w:rPr>
          <w:rFonts w:ascii="Arial" w:hAnsi="Arial" w:cs="Arial"/>
          <w:b/>
          <w:bCs/>
        </w:rPr>
        <w:t>Dinámica de la relación de pareja.</w:t>
      </w:r>
    </w:p>
    <w:p w14:paraId="2C7FB279" w14:textId="61281670" w:rsidR="00AA7EE1" w:rsidRPr="00B62C42" w:rsidRDefault="00AA7EE1" w:rsidP="000250E5">
      <w:pPr>
        <w:spacing w:line="360" w:lineRule="auto"/>
        <w:jc w:val="both"/>
        <w:rPr>
          <w:rFonts w:ascii="Arial" w:hAnsi="Arial" w:cs="Arial"/>
        </w:rPr>
      </w:pPr>
      <w:r w:rsidRPr="00B62C42">
        <w:rPr>
          <w:rFonts w:ascii="Arial" w:hAnsi="Arial" w:cs="Arial"/>
        </w:rPr>
        <w:t xml:space="preserve">Se busca determinar la estabilidad y armonía </w:t>
      </w:r>
      <w:r w:rsidR="000250E5" w:rsidRPr="00B62C42">
        <w:rPr>
          <w:rFonts w:ascii="Arial" w:hAnsi="Arial" w:cs="Arial"/>
        </w:rPr>
        <w:t>de la pareja,</w:t>
      </w:r>
      <w:r w:rsidRPr="00B62C42">
        <w:rPr>
          <w:rFonts w:ascii="Arial" w:hAnsi="Arial" w:cs="Arial"/>
        </w:rPr>
        <w:t xml:space="preserve"> mediante la conjugación de indicadores como: tiempo de convivencia, identificación de roles y satisfacción frente al desempeño de los mismos, </w:t>
      </w:r>
      <w:r w:rsidR="000250E5" w:rsidRPr="00B62C42">
        <w:rPr>
          <w:rFonts w:ascii="Arial" w:hAnsi="Arial" w:cs="Arial"/>
        </w:rPr>
        <w:t xml:space="preserve">habilidades </w:t>
      </w:r>
      <w:r w:rsidRPr="00B62C42">
        <w:rPr>
          <w:rFonts w:ascii="Arial" w:hAnsi="Arial" w:cs="Arial"/>
        </w:rPr>
        <w:t>comunica</w:t>
      </w:r>
      <w:r w:rsidR="000250E5" w:rsidRPr="00B62C42">
        <w:rPr>
          <w:rFonts w:ascii="Arial" w:hAnsi="Arial" w:cs="Arial"/>
        </w:rPr>
        <w:t>tivas</w:t>
      </w:r>
      <w:r w:rsidRPr="00B62C42">
        <w:rPr>
          <w:rFonts w:ascii="Arial" w:hAnsi="Arial" w:cs="Arial"/>
        </w:rPr>
        <w:t>,</w:t>
      </w:r>
      <w:r w:rsidR="000250E5" w:rsidRPr="00B62C42">
        <w:rPr>
          <w:rFonts w:ascii="Arial" w:hAnsi="Arial" w:cs="Arial"/>
        </w:rPr>
        <w:t xml:space="preserve"> </w:t>
      </w:r>
      <w:r w:rsidRPr="00B62C42">
        <w:rPr>
          <w:rFonts w:ascii="Arial" w:hAnsi="Arial" w:cs="Arial"/>
        </w:rPr>
        <w:t xml:space="preserve">cohesión y adaptación mutua, afectividad recíproca, toma de decisiones, autonomía, valores (de convivencia como respeto, tolerancia, solidaridad, equidad), habilidades para la resolución pacífica de los conflictos, manejo adecuado de las presiones, flexibilidad y capacidad de adaptación a los cambios, rutinas, uso del tiempo libre </w:t>
      </w:r>
      <w:r w:rsidR="410C73E7" w:rsidRPr="00B62C42">
        <w:rPr>
          <w:rFonts w:ascii="Arial" w:hAnsi="Arial" w:cs="Arial"/>
        </w:rPr>
        <w:t xml:space="preserve">individual y </w:t>
      </w:r>
      <w:r w:rsidRPr="00B62C42">
        <w:rPr>
          <w:rFonts w:ascii="Arial" w:hAnsi="Arial" w:cs="Arial"/>
        </w:rPr>
        <w:t xml:space="preserve">en </w:t>
      </w:r>
      <w:r w:rsidR="000250E5" w:rsidRPr="00B62C42">
        <w:rPr>
          <w:rFonts w:ascii="Arial" w:hAnsi="Arial" w:cs="Arial"/>
        </w:rPr>
        <w:t>pareja</w:t>
      </w:r>
      <w:r w:rsidRPr="00B62C42">
        <w:rPr>
          <w:rFonts w:ascii="Arial" w:hAnsi="Arial" w:cs="Arial"/>
        </w:rPr>
        <w:t xml:space="preserve">, actividades de encuentro familiar, </w:t>
      </w:r>
      <w:r w:rsidR="2F29E7C7" w:rsidRPr="00B62C42">
        <w:rPr>
          <w:rFonts w:ascii="Arial" w:hAnsi="Arial" w:cs="Arial"/>
        </w:rPr>
        <w:t xml:space="preserve">capacidad adaptativa para integrar el rol parental a la dinámica de la pareja, </w:t>
      </w:r>
      <w:r w:rsidR="066C43FE" w:rsidRPr="00B62C42">
        <w:rPr>
          <w:rFonts w:ascii="Arial" w:hAnsi="Arial" w:cs="Arial"/>
        </w:rPr>
        <w:t>inclu</w:t>
      </w:r>
      <w:r w:rsidR="10816B0A" w:rsidRPr="00B62C42">
        <w:rPr>
          <w:rFonts w:ascii="Arial" w:hAnsi="Arial" w:cs="Arial"/>
        </w:rPr>
        <w:t>ir</w:t>
      </w:r>
      <w:r w:rsidR="000250E5" w:rsidRPr="00B62C42">
        <w:rPr>
          <w:rFonts w:ascii="Arial" w:hAnsi="Arial" w:cs="Arial"/>
        </w:rPr>
        <w:t xml:space="preserve"> aspectos importantes que </w:t>
      </w:r>
      <w:r w:rsidR="755EDAF1" w:rsidRPr="00B62C42">
        <w:rPr>
          <w:rFonts w:ascii="Arial" w:hAnsi="Arial" w:cs="Arial"/>
        </w:rPr>
        <w:t>caracteri</w:t>
      </w:r>
      <w:r w:rsidR="7B08D4C8" w:rsidRPr="00B62C42">
        <w:rPr>
          <w:rFonts w:ascii="Arial" w:hAnsi="Arial" w:cs="Arial"/>
        </w:rPr>
        <w:t>zan</w:t>
      </w:r>
      <w:r w:rsidR="000250E5" w:rsidRPr="00B62C42">
        <w:rPr>
          <w:rFonts w:ascii="Arial" w:hAnsi="Arial" w:cs="Arial"/>
        </w:rPr>
        <w:t xml:space="preserve"> la relación de </w:t>
      </w:r>
      <w:r w:rsidR="46EAFC7E" w:rsidRPr="00B62C42">
        <w:rPr>
          <w:rFonts w:ascii="Arial" w:hAnsi="Arial" w:cs="Arial"/>
        </w:rPr>
        <w:t>pareja</w:t>
      </w:r>
      <w:r w:rsidR="44B59E6D" w:rsidRPr="00B62C42">
        <w:rPr>
          <w:rFonts w:ascii="Arial" w:hAnsi="Arial" w:cs="Arial"/>
        </w:rPr>
        <w:t>.</w:t>
      </w:r>
    </w:p>
    <w:p w14:paraId="71EE6FBB" w14:textId="77777777" w:rsidR="00AA7EE1" w:rsidRPr="00B62C42" w:rsidRDefault="00AA7EE1" w:rsidP="000250E5">
      <w:pPr>
        <w:spacing w:line="360" w:lineRule="auto"/>
        <w:jc w:val="both"/>
        <w:rPr>
          <w:rFonts w:ascii="Arial" w:hAnsi="Arial" w:cs="Arial"/>
          <w:b/>
          <w:bCs/>
        </w:rPr>
      </w:pPr>
    </w:p>
    <w:p w14:paraId="30162E06" w14:textId="422A896A" w:rsidR="004B340C" w:rsidRPr="00B62C42" w:rsidRDefault="7C8377E4" w:rsidP="000250E5">
      <w:pPr>
        <w:pStyle w:val="Prrafodelista"/>
        <w:numPr>
          <w:ilvl w:val="0"/>
          <w:numId w:val="30"/>
        </w:numPr>
        <w:spacing w:line="360" w:lineRule="auto"/>
        <w:jc w:val="both"/>
        <w:rPr>
          <w:rFonts w:ascii="Arial" w:hAnsi="Arial" w:cs="Arial"/>
          <w:b/>
          <w:bCs/>
        </w:rPr>
      </w:pPr>
      <w:r w:rsidRPr="00B62C42">
        <w:rPr>
          <w:rFonts w:ascii="Arial" w:hAnsi="Arial" w:cs="Arial"/>
          <w:b/>
          <w:bCs/>
        </w:rPr>
        <w:t xml:space="preserve"> </w:t>
      </w:r>
      <w:bookmarkStart w:id="4" w:name="_Hlk57227074"/>
      <w:r w:rsidRPr="00B62C42">
        <w:rPr>
          <w:rFonts w:ascii="Arial" w:hAnsi="Arial" w:cs="Arial"/>
          <w:b/>
          <w:bCs/>
        </w:rPr>
        <w:t>Relación parental con hijos que están dentro y/o fuera del hogar (cuando aplique)</w:t>
      </w:r>
      <w:r w:rsidR="000250E5" w:rsidRPr="00B62C42">
        <w:rPr>
          <w:rFonts w:ascii="Arial" w:hAnsi="Arial" w:cs="Arial"/>
          <w:b/>
          <w:bCs/>
        </w:rPr>
        <w:t>.</w:t>
      </w:r>
      <w:bookmarkEnd w:id="4"/>
    </w:p>
    <w:p w14:paraId="63DD68DA" w14:textId="46FDAC62" w:rsidR="000250E5" w:rsidRPr="00B62C42" w:rsidRDefault="006C5C9E" w:rsidP="000250E5">
      <w:pPr>
        <w:spacing w:line="360" w:lineRule="auto"/>
        <w:jc w:val="both"/>
        <w:rPr>
          <w:rFonts w:ascii="Arial" w:hAnsi="Arial" w:cs="Arial"/>
        </w:rPr>
      </w:pPr>
      <w:r w:rsidRPr="00B62C42">
        <w:rPr>
          <w:rFonts w:ascii="Arial" w:hAnsi="Arial" w:cs="Arial"/>
        </w:rPr>
        <w:t>P</w:t>
      </w:r>
      <w:r w:rsidR="004B340C" w:rsidRPr="00B62C42">
        <w:rPr>
          <w:rFonts w:ascii="Arial" w:hAnsi="Arial" w:cs="Arial"/>
        </w:rPr>
        <w:t>retende establecer</w:t>
      </w:r>
      <w:r w:rsidR="000250E5" w:rsidRPr="00B62C42">
        <w:rPr>
          <w:rFonts w:ascii="Arial" w:hAnsi="Arial" w:cs="Arial"/>
        </w:rPr>
        <w:t xml:space="preserve"> la d</w:t>
      </w:r>
      <w:r w:rsidR="679DDF8D" w:rsidRPr="00B62C42">
        <w:rPr>
          <w:rFonts w:ascii="Arial" w:hAnsi="Arial" w:cs="Arial"/>
        </w:rPr>
        <w:t>inámica</w:t>
      </w:r>
      <w:r w:rsidR="000250E5" w:rsidRPr="00B62C42">
        <w:rPr>
          <w:rFonts w:ascii="Arial" w:hAnsi="Arial" w:cs="Arial"/>
        </w:rPr>
        <w:t xml:space="preserve"> que </w:t>
      </w:r>
      <w:r w:rsidR="5765C95D" w:rsidRPr="00B62C42">
        <w:rPr>
          <w:rFonts w:ascii="Arial" w:hAnsi="Arial" w:cs="Arial"/>
        </w:rPr>
        <w:t>tiene</w:t>
      </w:r>
      <w:r w:rsidR="78758B95" w:rsidRPr="00B62C42">
        <w:rPr>
          <w:rFonts w:ascii="Arial" w:hAnsi="Arial" w:cs="Arial"/>
        </w:rPr>
        <w:t>/</w:t>
      </w:r>
      <w:r w:rsidR="62CAC55A" w:rsidRPr="00B62C42">
        <w:rPr>
          <w:rFonts w:ascii="Arial" w:hAnsi="Arial" w:cs="Arial"/>
        </w:rPr>
        <w:t>n</w:t>
      </w:r>
      <w:r w:rsidR="5765C95D" w:rsidRPr="00B62C42">
        <w:rPr>
          <w:rFonts w:ascii="Arial" w:hAnsi="Arial" w:cs="Arial"/>
        </w:rPr>
        <w:t xml:space="preserve"> </w:t>
      </w:r>
      <w:r w:rsidR="499048E4" w:rsidRPr="00B62C42">
        <w:rPr>
          <w:rFonts w:ascii="Arial" w:hAnsi="Arial" w:cs="Arial"/>
        </w:rPr>
        <w:t>el/</w:t>
      </w:r>
      <w:proofErr w:type="gramStart"/>
      <w:r w:rsidR="000250E5" w:rsidRPr="00B62C42">
        <w:rPr>
          <w:rFonts w:ascii="Arial" w:hAnsi="Arial" w:cs="Arial"/>
        </w:rPr>
        <w:t xml:space="preserve">los </w:t>
      </w:r>
      <w:r w:rsidR="5765C95D" w:rsidRPr="00B62C42">
        <w:rPr>
          <w:rFonts w:ascii="Arial" w:hAnsi="Arial" w:cs="Arial"/>
        </w:rPr>
        <w:t>padre</w:t>
      </w:r>
      <w:proofErr w:type="gramEnd"/>
      <w:r w:rsidR="74F7BFAC" w:rsidRPr="00B62C42">
        <w:rPr>
          <w:rFonts w:ascii="Arial" w:hAnsi="Arial" w:cs="Arial"/>
        </w:rPr>
        <w:t>/</w:t>
      </w:r>
      <w:r w:rsidR="5765C95D" w:rsidRPr="00B62C42">
        <w:rPr>
          <w:rFonts w:ascii="Arial" w:hAnsi="Arial" w:cs="Arial"/>
        </w:rPr>
        <w:t>s</w:t>
      </w:r>
      <w:r w:rsidR="000250E5" w:rsidRPr="00B62C42">
        <w:rPr>
          <w:rFonts w:ascii="Arial" w:hAnsi="Arial" w:cs="Arial"/>
        </w:rPr>
        <w:t xml:space="preserve"> con </w:t>
      </w:r>
      <w:r w:rsidR="5765C95D" w:rsidRPr="00B62C42">
        <w:rPr>
          <w:rFonts w:ascii="Arial" w:hAnsi="Arial" w:cs="Arial"/>
        </w:rPr>
        <w:t>su</w:t>
      </w:r>
      <w:r w:rsidR="43E859AF" w:rsidRPr="00B62C42">
        <w:rPr>
          <w:rFonts w:ascii="Arial" w:hAnsi="Arial" w:cs="Arial"/>
        </w:rPr>
        <w:t>/</w:t>
      </w:r>
      <w:r w:rsidR="5765C95D" w:rsidRPr="00B62C42">
        <w:rPr>
          <w:rFonts w:ascii="Arial" w:hAnsi="Arial" w:cs="Arial"/>
        </w:rPr>
        <w:t>s hijo</w:t>
      </w:r>
      <w:r w:rsidR="25232A26" w:rsidRPr="00B62C42">
        <w:rPr>
          <w:rFonts w:ascii="Arial" w:hAnsi="Arial" w:cs="Arial"/>
        </w:rPr>
        <w:t>/</w:t>
      </w:r>
      <w:r w:rsidR="5765C95D" w:rsidRPr="00B62C42">
        <w:rPr>
          <w:rFonts w:ascii="Arial" w:hAnsi="Arial" w:cs="Arial"/>
        </w:rPr>
        <w:t>s</w:t>
      </w:r>
      <w:r w:rsidR="0A63AABA" w:rsidRPr="00B62C42">
        <w:rPr>
          <w:rFonts w:ascii="Arial" w:hAnsi="Arial" w:cs="Arial"/>
        </w:rPr>
        <w:t xml:space="preserve"> que están fuera y dentro del hogar</w:t>
      </w:r>
      <w:r w:rsidR="000250E5" w:rsidRPr="00B62C42">
        <w:rPr>
          <w:rFonts w:ascii="Arial" w:hAnsi="Arial" w:cs="Arial"/>
        </w:rPr>
        <w:t xml:space="preserve">, </w:t>
      </w:r>
      <w:r w:rsidR="679DDF8D" w:rsidRPr="00B62C42">
        <w:rPr>
          <w:rFonts w:ascii="Arial" w:hAnsi="Arial" w:cs="Arial"/>
        </w:rPr>
        <w:t xml:space="preserve">cotidianidad, </w:t>
      </w:r>
      <w:r w:rsidR="000250E5" w:rsidRPr="00B62C42">
        <w:rPr>
          <w:rFonts w:ascii="Arial" w:hAnsi="Arial" w:cs="Arial"/>
        </w:rPr>
        <w:t xml:space="preserve">intercambio de actividades, desarrollo del rol parental, </w:t>
      </w:r>
      <w:r w:rsidR="004B340C" w:rsidRPr="00B62C42">
        <w:rPr>
          <w:rFonts w:ascii="Arial" w:hAnsi="Arial" w:cs="Arial"/>
        </w:rPr>
        <w:t>comunicación</w:t>
      </w:r>
      <w:r w:rsidR="000250E5" w:rsidRPr="00B62C42">
        <w:rPr>
          <w:rFonts w:ascii="Arial" w:hAnsi="Arial" w:cs="Arial"/>
        </w:rPr>
        <w:t>. Cuando se hayan identificado antecedentes de salud o discapacidad del</w:t>
      </w:r>
      <w:r w:rsidR="08F43D91" w:rsidRPr="00B62C42">
        <w:rPr>
          <w:rFonts w:ascii="Arial" w:hAnsi="Arial" w:cs="Arial"/>
        </w:rPr>
        <w:t>/</w:t>
      </w:r>
      <w:proofErr w:type="gramStart"/>
      <w:r w:rsidR="000250E5" w:rsidRPr="00B62C42">
        <w:rPr>
          <w:rFonts w:ascii="Arial" w:hAnsi="Arial" w:cs="Arial"/>
        </w:rPr>
        <w:t>los solicitante</w:t>
      </w:r>
      <w:proofErr w:type="gramEnd"/>
      <w:r w:rsidR="417DB5FE" w:rsidRPr="00B62C42">
        <w:rPr>
          <w:rFonts w:ascii="Arial" w:hAnsi="Arial" w:cs="Arial"/>
        </w:rPr>
        <w:t>/</w:t>
      </w:r>
      <w:r w:rsidR="000250E5" w:rsidRPr="00B62C42">
        <w:rPr>
          <w:rFonts w:ascii="Arial" w:hAnsi="Arial" w:cs="Arial"/>
        </w:rPr>
        <w:t xml:space="preserve">s, </w:t>
      </w:r>
      <w:r w:rsidR="2C293667" w:rsidRPr="00B62C42">
        <w:rPr>
          <w:rFonts w:ascii="Arial" w:hAnsi="Arial" w:cs="Arial"/>
        </w:rPr>
        <w:t>determinar</w:t>
      </w:r>
      <w:r w:rsidR="002C5016" w:rsidRPr="00B62C42">
        <w:rPr>
          <w:rFonts w:ascii="Arial" w:hAnsi="Arial" w:cs="Arial"/>
        </w:rPr>
        <w:t xml:space="preserve"> el ejercicio del rol parental en la dinámica familiar</w:t>
      </w:r>
      <w:r w:rsidR="39B5852E" w:rsidRPr="00B62C42">
        <w:rPr>
          <w:rFonts w:ascii="Arial" w:hAnsi="Arial" w:cs="Arial"/>
        </w:rPr>
        <w:t xml:space="preserve"> y su</w:t>
      </w:r>
      <w:r w:rsidR="000250E5" w:rsidRPr="00B62C42">
        <w:rPr>
          <w:rFonts w:ascii="Arial" w:hAnsi="Arial" w:cs="Arial"/>
        </w:rPr>
        <w:t xml:space="preserve"> disposición para desarrollar actividades </w:t>
      </w:r>
      <w:r w:rsidR="342A4562" w:rsidRPr="00B62C42">
        <w:rPr>
          <w:rFonts w:ascii="Arial" w:hAnsi="Arial" w:cs="Arial"/>
        </w:rPr>
        <w:t xml:space="preserve">educativas, afectivas, </w:t>
      </w:r>
      <w:r w:rsidR="002619F1" w:rsidRPr="00B62C42">
        <w:rPr>
          <w:rFonts w:ascii="Arial" w:hAnsi="Arial" w:cs="Arial"/>
        </w:rPr>
        <w:t>lúdico recreativas</w:t>
      </w:r>
      <w:r w:rsidR="000250E5" w:rsidRPr="00B62C42">
        <w:rPr>
          <w:rFonts w:ascii="Arial" w:hAnsi="Arial" w:cs="Arial"/>
        </w:rPr>
        <w:t>,</w:t>
      </w:r>
      <w:r w:rsidR="00A935AF" w:rsidRPr="00B62C42">
        <w:rPr>
          <w:rFonts w:ascii="Arial" w:hAnsi="Arial" w:cs="Arial"/>
        </w:rPr>
        <w:t xml:space="preserve"> de cuidado, </w:t>
      </w:r>
      <w:r w:rsidR="000250E5" w:rsidRPr="00B62C42">
        <w:rPr>
          <w:rFonts w:ascii="Arial" w:hAnsi="Arial" w:cs="Arial"/>
        </w:rPr>
        <w:t xml:space="preserve">entre otras. </w:t>
      </w:r>
    </w:p>
    <w:p w14:paraId="005F79B8" w14:textId="31602D5E" w:rsidR="004C6A98" w:rsidRPr="00B62C42" w:rsidRDefault="004C6A98" w:rsidP="000250E5">
      <w:pPr>
        <w:spacing w:line="360" w:lineRule="auto"/>
        <w:jc w:val="both"/>
        <w:rPr>
          <w:rFonts w:ascii="Arial" w:hAnsi="Arial" w:cs="Arial"/>
        </w:rPr>
      </w:pPr>
    </w:p>
    <w:p w14:paraId="3B6190DE" w14:textId="30A379F8" w:rsidR="00BB02CF" w:rsidRPr="00B62C42" w:rsidRDefault="7C8377E4" w:rsidP="004C6A98">
      <w:pPr>
        <w:pStyle w:val="Prrafodelista"/>
        <w:numPr>
          <w:ilvl w:val="0"/>
          <w:numId w:val="30"/>
        </w:numPr>
        <w:spacing w:line="360" w:lineRule="auto"/>
        <w:jc w:val="both"/>
        <w:rPr>
          <w:rFonts w:ascii="Arial" w:eastAsia="Arial" w:hAnsi="Arial" w:cs="Arial"/>
          <w:b/>
          <w:bCs/>
        </w:rPr>
      </w:pPr>
      <w:r w:rsidRPr="00B62C42">
        <w:rPr>
          <w:rFonts w:ascii="Arial" w:hAnsi="Arial" w:cs="Arial"/>
          <w:b/>
          <w:bCs/>
        </w:rPr>
        <w:t xml:space="preserve">Motivaciones para adoptar </w:t>
      </w:r>
      <w:r w:rsidR="004C6A98" w:rsidRPr="00B62C42">
        <w:rPr>
          <w:rFonts w:ascii="Arial" w:hAnsi="Arial" w:cs="Arial"/>
          <w:b/>
          <w:bCs/>
        </w:rPr>
        <w:t>y r</w:t>
      </w:r>
      <w:r w:rsidR="5D874277" w:rsidRPr="00B62C42">
        <w:rPr>
          <w:rFonts w:ascii="Arial" w:hAnsi="Arial" w:cs="Arial"/>
          <w:b/>
          <w:bCs/>
        </w:rPr>
        <w:t>ecorrido</w:t>
      </w:r>
      <w:r w:rsidRPr="00B62C42">
        <w:rPr>
          <w:rFonts w:ascii="Arial" w:hAnsi="Arial" w:cs="Arial"/>
          <w:b/>
          <w:bCs/>
        </w:rPr>
        <w:t xml:space="preserve"> para ser padres. </w:t>
      </w:r>
    </w:p>
    <w:p w14:paraId="1002EB4D" w14:textId="2D729839" w:rsidR="004B5A97" w:rsidRPr="00B62C42" w:rsidRDefault="004B5A97" w:rsidP="004B340C">
      <w:pPr>
        <w:spacing w:line="360" w:lineRule="auto"/>
        <w:jc w:val="both"/>
        <w:rPr>
          <w:rFonts w:ascii="Arial" w:hAnsi="Arial" w:cs="Arial"/>
        </w:rPr>
      </w:pPr>
      <w:r w:rsidRPr="00B62C42">
        <w:rPr>
          <w:rFonts w:ascii="Arial" w:hAnsi="Arial" w:cs="Arial"/>
        </w:rPr>
        <w:t>La motivación de cada uno</w:t>
      </w:r>
      <w:r w:rsidR="00510CD2" w:rsidRPr="00B62C42">
        <w:rPr>
          <w:rFonts w:ascii="Arial" w:hAnsi="Arial" w:cs="Arial"/>
        </w:rPr>
        <w:t xml:space="preserve"> de</w:t>
      </w:r>
      <w:r w:rsidRPr="00B62C42">
        <w:rPr>
          <w:rFonts w:ascii="Arial" w:hAnsi="Arial" w:cs="Arial"/>
        </w:rPr>
        <w:t xml:space="preserve"> los solicitantes debe ser coherente con las necesidades de los niños, niñas </w:t>
      </w:r>
      <w:r w:rsidR="389D5C19" w:rsidRPr="00B62C42">
        <w:rPr>
          <w:rFonts w:ascii="Arial" w:hAnsi="Arial" w:cs="Arial"/>
        </w:rPr>
        <w:t>o</w:t>
      </w:r>
      <w:r w:rsidRPr="00B62C42">
        <w:rPr>
          <w:rFonts w:ascii="Arial" w:hAnsi="Arial" w:cs="Arial"/>
        </w:rPr>
        <w:t xml:space="preserve"> adolescentes en situación de adoptabilidad y su deseo de ser padres; el </w:t>
      </w:r>
      <w:r w:rsidRPr="00B62C42">
        <w:rPr>
          <w:rFonts w:ascii="Arial" w:hAnsi="Arial" w:cs="Arial"/>
        </w:rPr>
        <w:lastRenderedPageBreak/>
        <w:t>profesional debe establecer que la adopción no tenga una finalidad basada en motivaciones inadecuadas</w:t>
      </w:r>
      <w:r w:rsidR="00510CD2" w:rsidRPr="00B62C42">
        <w:rPr>
          <w:rFonts w:ascii="Arial" w:hAnsi="Arial" w:cs="Arial"/>
        </w:rPr>
        <w:t xml:space="preserve"> </w:t>
      </w:r>
      <w:r w:rsidRPr="00B62C42">
        <w:rPr>
          <w:rFonts w:ascii="Arial" w:hAnsi="Arial" w:cs="Arial"/>
        </w:rPr>
        <w:t>com</w:t>
      </w:r>
      <w:r w:rsidR="00A10BF1" w:rsidRPr="00B62C42">
        <w:rPr>
          <w:rFonts w:ascii="Arial" w:hAnsi="Arial" w:cs="Arial"/>
        </w:rPr>
        <w:t>o</w:t>
      </w:r>
      <w:r w:rsidR="00510CD2" w:rsidRPr="00B62C42">
        <w:rPr>
          <w:rFonts w:ascii="Arial" w:hAnsi="Arial" w:cs="Arial"/>
        </w:rPr>
        <w:t>:</w:t>
      </w:r>
      <w:r w:rsidR="00B64C3E" w:rsidRPr="00B62C42">
        <w:rPr>
          <w:rFonts w:ascii="Arial" w:hAnsi="Arial" w:cs="Arial"/>
        </w:rPr>
        <w:t xml:space="preserve"> </w:t>
      </w:r>
      <w:r w:rsidR="00510CD2" w:rsidRPr="00B62C42">
        <w:rPr>
          <w:rFonts w:ascii="Arial" w:hAnsi="Arial" w:cs="Arial"/>
        </w:rPr>
        <w:t>C</w:t>
      </w:r>
      <w:r w:rsidRPr="00B62C42">
        <w:rPr>
          <w:rFonts w:ascii="Arial" w:hAnsi="Arial" w:cs="Arial"/>
        </w:rPr>
        <w:t>arencias o dificultades de la pareja en las que se pretenda que la llegada de un</w:t>
      </w:r>
      <w:r w:rsidR="00510CD2" w:rsidRPr="00B62C42">
        <w:rPr>
          <w:rFonts w:ascii="Arial" w:hAnsi="Arial" w:cs="Arial"/>
        </w:rPr>
        <w:t>/</w:t>
      </w:r>
      <w:r w:rsidR="54A66998" w:rsidRPr="00B62C42">
        <w:rPr>
          <w:rFonts w:ascii="Arial" w:hAnsi="Arial" w:cs="Arial"/>
        </w:rPr>
        <w:t>una</w:t>
      </w:r>
      <w:r w:rsidRPr="00B62C42">
        <w:rPr>
          <w:rFonts w:ascii="Arial" w:hAnsi="Arial" w:cs="Arial"/>
        </w:rPr>
        <w:t xml:space="preserve"> hijo</w:t>
      </w:r>
      <w:r w:rsidR="00510CD2" w:rsidRPr="00B62C42">
        <w:rPr>
          <w:rFonts w:ascii="Arial" w:hAnsi="Arial" w:cs="Arial"/>
        </w:rPr>
        <w:t>/a</w:t>
      </w:r>
      <w:r w:rsidRPr="00B62C42">
        <w:rPr>
          <w:rFonts w:ascii="Arial" w:hAnsi="Arial" w:cs="Arial"/>
        </w:rPr>
        <w:t xml:space="preserve"> brinde solución a </w:t>
      </w:r>
      <w:r w:rsidR="05B8A01B" w:rsidRPr="00B62C42">
        <w:rPr>
          <w:rFonts w:ascii="Arial" w:hAnsi="Arial" w:cs="Arial"/>
        </w:rPr>
        <w:t>las mismas</w:t>
      </w:r>
      <w:r w:rsidRPr="00B62C42">
        <w:rPr>
          <w:rFonts w:ascii="Arial" w:hAnsi="Arial" w:cs="Arial"/>
        </w:rPr>
        <w:t xml:space="preserve">, </w:t>
      </w:r>
      <w:r w:rsidR="00510CD2" w:rsidRPr="00B62C42">
        <w:rPr>
          <w:rFonts w:ascii="Arial" w:hAnsi="Arial" w:cs="Arial"/>
        </w:rPr>
        <w:t xml:space="preserve">soledad, </w:t>
      </w:r>
      <w:r w:rsidRPr="00B62C42">
        <w:rPr>
          <w:rFonts w:ascii="Arial" w:hAnsi="Arial" w:cs="Arial"/>
        </w:rPr>
        <w:t>duelos no elaborados por problemas de fertilid</w:t>
      </w:r>
      <w:r w:rsidR="00510CD2" w:rsidRPr="00B62C42">
        <w:rPr>
          <w:rFonts w:ascii="Arial" w:hAnsi="Arial" w:cs="Arial"/>
        </w:rPr>
        <w:t>ad, por condiciones de salud</w:t>
      </w:r>
      <w:r w:rsidRPr="00B62C42">
        <w:rPr>
          <w:rFonts w:ascii="Arial" w:hAnsi="Arial" w:cs="Arial"/>
        </w:rPr>
        <w:t>,</w:t>
      </w:r>
      <w:r w:rsidR="00510CD2" w:rsidRPr="00B62C42">
        <w:rPr>
          <w:rFonts w:ascii="Arial" w:hAnsi="Arial" w:cs="Arial"/>
        </w:rPr>
        <w:t xml:space="preserve"> por</w:t>
      </w:r>
      <w:r w:rsidRPr="00B62C42">
        <w:rPr>
          <w:rFonts w:ascii="Arial" w:hAnsi="Arial" w:cs="Arial"/>
        </w:rPr>
        <w:t xml:space="preserve"> condicionamiento social y/o familiar, interés</w:t>
      </w:r>
      <w:r w:rsidR="00F2409B" w:rsidRPr="00B62C42">
        <w:rPr>
          <w:rFonts w:ascii="Arial" w:hAnsi="Arial" w:cs="Arial"/>
        </w:rPr>
        <w:t xml:space="preserve"> </w:t>
      </w:r>
      <w:r w:rsidR="00173A29" w:rsidRPr="00B62C42">
        <w:rPr>
          <w:rFonts w:ascii="Arial" w:hAnsi="Arial" w:cs="Arial"/>
        </w:rPr>
        <w:t xml:space="preserve">por </w:t>
      </w:r>
      <w:r w:rsidR="6A5C2E86" w:rsidRPr="00B62C42">
        <w:rPr>
          <w:rFonts w:ascii="Arial" w:hAnsi="Arial" w:cs="Arial"/>
        </w:rPr>
        <w:t>complacer</w:t>
      </w:r>
      <w:r w:rsidRPr="00B62C42">
        <w:rPr>
          <w:rFonts w:ascii="Arial" w:hAnsi="Arial" w:cs="Arial"/>
        </w:rPr>
        <w:t xml:space="preserve"> </w:t>
      </w:r>
      <w:r w:rsidR="00357824" w:rsidRPr="00B62C42">
        <w:rPr>
          <w:rFonts w:ascii="Arial" w:hAnsi="Arial" w:cs="Arial"/>
        </w:rPr>
        <w:t xml:space="preserve">al </w:t>
      </w:r>
      <w:r w:rsidR="00C3D992" w:rsidRPr="00B62C42">
        <w:rPr>
          <w:rFonts w:ascii="Arial" w:hAnsi="Arial" w:cs="Arial"/>
        </w:rPr>
        <w:t>hijo</w:t>
      </w:r>
      <w:r w:rsidR="00357824" w:rsidRPr="00B62C42">
        <w:rPr>
          <w:rFonts w:ascii="Arial" w:hAnsi="Arial" w:cs="Arial"/>
        </w:rPr>
        <w:t>/a</w:t>
      </w:r>
      <w:r w:rsidR="00C3D992" w:rsidRPr="00B62C42">
        <w:rPr>
          <w:rFonts w:ascii="Arial" w:hAnsi="Arial" w:cs="Arial"/>
        </w:rPr>
        <w:t xml:space="preserve"> biológico</w:t>
      </w:r>
      <w:r w:rsidR="363E2A8A" w:rsidRPr="00B62C42">
        <w:rPr>
          <w:rFonts w:ascii="Arial" w:hAnsi="Arial" w:cs="Arial"/>
        </w:rPr>
        <w:t>/a</w:t>
      </w:r>
      <w:r w:rsidR="00C3D992" w:rsidRPr="00B62C42">
        <w:rPr>
          <w:rFonts w:ascii="Arial" w:hAnsi="Arial" w:cs="Arial"/>
        </w:rPr>
        <w:t xml:space="preserve"> o adoptado</w:t>
      </w:r>
      <w:r w:rsidR="00083955" w:rsidRPr="00B62C42">
        <w:rPr>
          <w:rFonts w:ascii="Arial" w:hAnsi="Arial" w:cs="Arial"/>
        </w:rPr>
        <w:t xml:space="preserve"> con un </w:t>
      </w:r>
      <w:r w:rsidRPr="00B62C42">
        <w:rPr>
          <w:rFonts w:ascii="Arial" w:hAnsi="Arial" w:cs="Arial"/>
        </w:rPr>
        <w:t>hermano</w:t>
      </w:r>
      <w:r w:rsidR="002B37C9" w:rsidRPr="00B62C42">
        <w:rPr>
          <w:rFonts w:ascii="Arial" w:hAnsi="Arial" w:cs="Arial"/>
        </w:rPr>
        <w:t>/a</w:t>
      </w:r>
      <w:r w:rsidRPr="00B62C42">
        <w:rPr>
          <w:rFonts w:ascii="Arial" w:hAnsi="Arial" w:cs="Arial"/>
        </w:rPr>
        <w:t>, razones filantrópicas, humanitarias</w:t>
      </w:r>
      <w:r w:rsidR="002B37C9" w:rsidRPr="00B62C42">
        <w:rPr>
          <w:rFonts w:ascii="Arial" w:hAnsi="Arial" w:cs="Arial"/>
        </w:rPr>
        <w:t xml:space="preserve"> </w:t>
      </w:r>
      <w:r w:rsidRPr="00B62C42">
        <w:rPr>
          <w:rFonts w:ascii="Arial" w:hAnsi="Arial" w:cs="Arial"/>
        </w:rPr>
        <w:t>o religiosas, por sustituciones pensionales o por la búsqueda exclusiva de mejorar las condiciones económicas y todas aquellas que vayan en contravía del interés superior del niño</w:t>
      </w:r>
      <w:r w:rsidR="00797CA6" w:rsidRPr="00B62C42">
        <w:rPr>
          <w:rFonts w:ascii="Arial" w:hAnsi="Arial" w:cs="Arial"/>
        </w:rPr>
        <w:t>, niña y adolescente; o se</w:t>
      </w:r>
      <w:r w:rsidRPr="00B62C42">
        <w:rPr>
          <w:rFonts w:ascii="Arial" w:hAnsi="Arial" w:cs="Arial"/>
        </w:rPr>
        <w:t xml:space="preserve"> basen únicamente en el interés de</w:t>
      </w:r>
      <w:r w:rsidR="7F638D44" w:rsidRPr="00B62C42">
        <w:rPr>
          <w:rFonts w:ascii="Arial" w:hAnsi="Arial" w:cs="Arial"/>
        </w:rPr>
        <w:t>l</w:t>
      </w:r>
      <w:r w:rsidR="38120DC0" w:rsidRPr="00B62C42">
        <w:rPr>
          <w:rFonts w:ascii="Arial" w:hAnsi="Arial" w:cs="Arial"/>
        </w:rPr>
        <w:t>/</w:t>
      </w:r>
      <w:r w:rsidRPr="00B62C42">
        <w:rPr>
          <w:rFonts w:ascii="Arial" w:hAnsi="Arial" w:cs="Arial"/>
        </w:rPr>
        <w:t>los solicitante</w:t>
      </w:r>
      <w:r w:rsidR="19550E0D" w:rsidRPr="00B62C42">
        <w:rPr>
          <w:rFonts w:ascii="Arial" w:hAnsi="Arial" w:cs="Arial"/>
        </w:rPr>
        <w:t>/</w:t>
      </w:r>
      <w:r w:rsidRPr="00B62C42">
        <w:rPr>
          <w:rFonts w:ascii="Arial" w:hAnsi="Arial" w:cs="Arial"/>
        </w:rPr>
        <w:t xml:space="preserve">s. </w:t>
      </w:r>
    </w:p>
    <w:p w14:paraId="3A814709" w14:textId="77777777" w:rsidR="004B340C" w:rsidRPr="00B62C42" w:rsidRDefault="004B340C" w:rsidP="004B340C">
      <w:pPr>
        <w:spacing w:line="360" w:lineRule="auto"/>
        <w:jc w:val="both"/>
        <w:rPr>
          <w:rFonts w:ascii="Arial" w:hAnsi="Arial" w:cs="Arial"/>
        </w:rPr>
      </w:pPr>
    </w:p>
    <w:p w14:paraId="1567DD0C" w14:textId="46C7332E" w:rsidR="004B5A97" w:rsidRPr="00B62C42" w:rsidRDefault="004B5A97" w:rsidP="004B340C">
      <w:pPr>
        <w:spacing w:line="360" w:lineRule="auto"/>
        <w:jc w:val="both"/>
        <w:rPr>
          <w:rFonts w:ascii="Arial" w:hAnsi="Arial" w:cs="Arial"/>
        </w:rPr>
      </w:pPr>
      <w:r w:rsidRPr="00B62C42">
        <w:rPr>
          <w:rFonts w:ascii="Arial" w:hAnsi="Arial" w:cs="Arial"/>
        </w:rPr>
        <w:t xml:space="preserve">Adicionalmente, en este apartado </w:t>
      </w:r>
      <w:r w:rsidR="404DB78B" w:rsidRPr="00B62C42">
        <w:rPr>
          <w:rFonts w:ascii="Arial" w:hAnsi="Arial" w:cs="Arial"/>
        </w:rPr>
        <w:t xml:space="preserve">se </w:t>
      </w:r>
      <w:r w:rsidRPr="00B62C42">
        <w:rPr>
          <w:rFonts w:ascii="Arial" w:hAnsi="Arial" w:cs="Arial"/>
        </w:rPr>
        <w:t xml:space="preserve">pretende </w:t>
      </w:r>
      <w:r w:rsidR="00797CA6" w:rsidRPr="00B62C42">
        <w:rPr>
          <w:rFonts w:ascii="Arial" w:hAnsi="Arial" w:cs="Arial"/>
        </w:rPr>
        <w:t xml:space="preserve">plasmar </w:t>
      </w:r>
      <w:r w:rsidRPr="00B62C42">
        <w:rPr>
          <w:rFonts w:ascii="Arial" w:hAnsi="Arial" w:cs="Arial"/>
        </w:rPr>
        <w:t>el recorrido de cada uno de los solicitantes</w:t>
      </w:r>
      <w:r w:rsidR="00797CA6" w:rsidRPr="00B62C42">
        <w:rPr>
          <w:rFonts w:ascii="Arial" w:hAnsi="Arial" w:cs="Arial"/>
        </w:rPr>
        <w:t xml:space="preserve"> y en pareja </w:t>
      </w:r>
      <w:r w:rsidR="76F4DB09" w:rsidRPr="00B62C42">
        <w:rPr>
          <w:rFonts w:ascii="Arial" w:hAnsi="Arial" w:cs="Arial"/>
        </w:rPr>
        <w:t xml:space="preserve"> </w:t>
      </w:r>
      <w:r w:rsidR="1098DA67" w:rsidRPr="00B62C42">
        <w:rPr>
          <w:rFonts w:ascii="Arial" w:hAnsi="Arial" w:cs="Arial"/>
        </w:rPr>
        <w:t xml:space="preserve">hasta la toma de </w:t>
      </w:r>
      <w:r w:rsidRPr="00B62C42">
        <w:rPr>
          <w:rFonts w:ascii="Arial" w:hAnsi="Arial" w:cs="Arial"/>
        </w:rPr>
        <w:t xml:space="preserve">la decisión </w:t>
      </w:r>
      <w:r w:rsidR="7F99957B" w:rsidRPr="00B62C42">
        <w:rPr>
          <w:rFonts w:ascii="Arial" w:hAnsi="Arial" w:cs="Arial"/>
        </w:rPr>
        <w:t>para</w:t>
      </w:r>
      <w:r w:rsidRPr="00B62C42">
        <w:rPr>
          <w:rFonts w:ascii="Arial" w:hAnsi="Arial" w:cs="Arial"/>
        </w:rPr>
        <w:t xml:space="preserve"> adop</w:t>
      </w:r>
      <w:r w:rsidR="41FA03E5" w:rsidRPr="00B62C42">
        <w:rPr>
          <w:rFonts w:ascii="Arial" w:hAnsi="Arial" w:cs="Arial"/>
        </w:rPr>
        <w:t>ta</w:t>
      </w:r>
      <w:r w:rsidR="00797CA6" w:rsidRPr="00B62C42">
        <w:rPr>
          <w:rFonts w:ascii="Arial" w:hAnsi="Arial" w:cs="Arial"/>
        </w:rPr>
        <w:t xml:space="preserve">r; identificando el tiempo trascurrido, quienes participaron en la decisión y como se ha/n preparado; explorar </w:t>
      </w:r>
      <w:r w:rsidRPr="00B62C42">
        <w:rPr>
          <w:rFonts w:ascii="Arial" w:hAnsi="Arial" w:cs="Arial"/>
        </w:rPr>
        <w:t>mitos, creencias y temores en torno de la adopción</w:t>
      </w:r>
      <w:r w:rsidR="00797CA6" w:rsidRPr="00B62C42">
        <w:rPr>
          <w:rFonts w:ascii="Arial" w:hAnsi="Arial" w:cs="Arial"/>
        </w:rPr>
        <w:t xml:space="preserve">, </w:t>
      </w:r>
      <w:r w:rsidRPr="00B62C42">
        <w:rPr>
          <w:rFonts w:ascii="Arial" w:hAnsi="Arial" w:cs="Arial"/>
        </w:rPr>
        <w:t>conocimiento de las características y necesidades de los niños, niñas y adolescentes en situación de adoptabilidad</w:t>
      </w:r>
      <w:r w:rsidR="00797CA6" w:rsidRPr="00B62C42">
        <w:rPr>
          <w:rFonts w:ascii="Arial" w:hAnsi="Arial" w:cs="Arial"/>
        </w:rPr>
        <w:t xml:space="preserve">, </w:t>
      </w:r>
      <w:r w:rsidRPr="00B62C42">
        <w:rPr>
          <w:rFonts w:ascii="Arial" w:hAnsi="Arial" w:cs="Arial"/>
        </w:rPr>
        <w:t>reconocimiento, aceptación y respeto de su historia de vida, postura de la familia frente al abordaje de diferentes situaciones o dificultades que se puedan presentar durante la crianza.</w:t>
      </w:r>
    </w:p>
    <w:p w14:paraId="74AB547D" w14:textId="77777777" w:rsidR="004B340C" w:rsidRPr="00B62C42" w:rsidRDefault="004B340C" w:rsidP="004B340C">
      <w:pPr>
        <w:spacing w:line="360" w:lineRule="auto"/>
        <w:jc w:val="both"/>
        <w:rPr>
          <w:rFonts w:ascii="Arial" w:hAnsi="Arial" w:cs="Arial"/>
        </w:rPr>
      </w:pPr>
    </w:p>
    <w:p w14:paraId="2EF5413F" w14:textId="6A30CF38" w:rsidR="004B5A97" w:rsidRPr="00B62C42" w:rsidRDefault="004B5A97" w:rsidP="004B340C">
      <w:pPr>
        <w:spacing w:line="360" w:lineRule="auto"/>
        <w:jc w:val="both"/>
        <w:rPr>
          <w:rFonts w:ascii="Arial" w:hAnsi="Arial" w:cs="Arial"/>
        </w:rPr>
      </w:pPr>
      <w:r w:rsidRPr="00B62C42">
        <w:rPr>
          <w:rFonts w:ascii="Arial" w:hAnsi="Arial" w:cs="Arial"/>
        </w:rPr>
        <w:t xml:space="preserve">En las situaciones en que exista </w:t>
      </w:r>
      <w:r w:rsidR="4401784F" w:rsidRPr="00B62C42">
        <w:rPr>
          <w:rFonts w:ascii="Arial" w:hAnsi="Arial" w:cs="Arial"/>
        </w:rPr>
        <w:t>el</w:t>
      </w:r>
      <w:r w:rsidRPr="00B62C42">
        <w:rPr>
          <w:rFonts w:ascii="Arial" w:hAnsi="Arial" w:cs="Arial"/>
        </w:rPr>
        <w:t xml:space="preserve"> antecedente </w:t>
      </w:r>
      <w:r w:rsidR="0D184FC5" w:rsidRPr="00B62C42">
        <w:rPr>
          <w:rFonts w:ascii="Arial" w:hAnsi="Arial" w:cs="Arial"/>
        </w:rPr>
        <w:t>de</w:t>
      </w:r>
      <w:r w:rsidRPr="00B62C42">
        <w:rPr>
          <w:rFonts w:ascii="Arial" w:hAnsi="Arial" w:cs="Arial"/>
        </w:rPr>
        <w:t xml:space="preserve"> dificultades </w:t>
      </w:r>
      <w:r w:rsidR="61A40C03" w:rsidRPr="00B62C42">
        <w:rPr>
          <w:rFonts w:ascii="Arial" w:hAnsi="Arial" w:cs="Arial"/>
        </w:rPr>
        <w:t>para la</w:t>
      </w:r>
      <w:r w:rsidRPr="00B62C42">
        <w:rPr>
          <w:rFonts w:ascii="Arial" w:hAnsi="Arial" w:cs="Arial"/>
        </w:rPr>
        <w:t xml:space="preserve"> procreación, </w:t>
      </w:r>
      <w:r w:rsidR="3F11F55A" w:rsidRPr="00B62C42">
        <w:rPr>
          <w:rFonts w:ascii="Arial" w:hAnsi="Arial" w:cs="Arial"/>
        </w:rPr>
        <w:t>será</w:t>
      </w:r>
      <w:r w:rsidRPr="00B62C42">
        <w:rPr>
          <w:rFonts w:ascii="Arial" w:hAnsi="Arial" w:cs="Arial"/>
        </w:rPr>
        <w:t xml:space="preserve"> necesario establecer si </w:t>
      </w:r>
      <w:r w:rsidR="004C6A98" w:rsidRPr="00B62C42">
        <w:rPr>
          <w:rFonts w:ascii="Arial" w:hAnsi="Arial" w:cs="Arial"/>
        </w:rPr>
        <w:t>se ha realizado</w:t>
      </w:r>
      <w:r w:rsidR="71884EE9" w:rsidRPr="00B62C42">
        <w:rPr>
          <w:rFonts w:ascii="Arial" w:hAnsi="Arial" w:cs="Arial"/>
        </w:rPr>
        <w:t xml:space="preserve"> algún tipo de tratamiento</w:t>
      </w:r>
      <w:r w:rsidRPr="00B62C42">
        <w:rPr>
          <w:rFonts w:ascii="Arial" w:hAnsi="Arial" w:cs="Arial"/>
        </w:rPr>
        <w:t xml:space="preserve"> médico</w:t>
      </w:r>
      <w:r w:rsidR="0977E21A" w:rsidRPr="00B62C42">
        <w:rPr>
          <w:rFonts w:ascii="Arial" w:hAnsi="Arial" w:cs="Arial"/>
        </w:rPr>
        <w:t>,</w:t>
      </w:r>
      <w:r w:rsidRPr="00B62C42">
        <w:rPr>
          <w:rFonts w:ascii="Arial" w:hAnsi="Arial" w:cs="Arial"/>
        </w:rPr>
        <w:t xml:space="preserve"> si este ya </w:t>
      </w:r>
      <w:r w:rsidR="300A40B7" w:rsidRPr="00B62C42">
        <w:rPr>
          <w:rFonts w:ascii="Arial" w:hAnsi="Arial" w:cs="Arial"/>
        </w:rPr>
        <w:t>finalizó,</w:t>
      </w:r>
      <w:r w:rsidRPr="00B62C42">
        <w:rPr>
          <w:rFonts w:ascii="Arial" w:hAnsi="Arial" w:cs="Arial"/>
        </w:rPr>
        <w:t xml:space="preserve"> pues el mismo genera desgaste físico y emocional</w:t>
      </w:r>
      <w:r w:rsidR="004C6A98" w:rsidRPr="00B62C42">
        <w:rPr>
          <w:rFonts w:ascii="Arial" w:hAnsi="Arial" w:cs="Arial"/>
        </w:rPr>
        <w:t>; es importante que se haya</w:t>
      </w:r>
      <w:r w:rsidRPr="00B62C42">
        <w:rPr>
          <w:rFonts w:ascii="Arial" w:hAnsi="Arial" w:cs="Arial"/>
        </w:rPr>
        <w:t xml:space="preserve"> elaborado el duelo </w:t>
      </w:r>
      <w:r w:rsidR="004C6A98" w:rsidRPr="00B62C42">
        <w:rPr>
          <w:rFonts w:ascii="Arial" w:hAnsi="Arial" w:cs="Arial"/>
        </w:rPr>
        <w:t>por la</w:t>
      </w:r>
      <w:r w:rsidRPr="00B62C42">
        <w:rPr>
          <w:rFonts w:ascii="Arial" w:hAnsi="Arial" w:cs="Arial"/>
        </w:rPr>
        <w:t xml:space="preserve"> infertilidad </w:t>
      </w:r>
      <w:r w:rsidR="004C6A98" w:rsidRPr="00B62C42">
        <w:rPr>
          <w:rFonts w:ascii="Arial" w:hAnsi="Arial" w:cs="Arial"/>
        </w:rPr>
        <w:t xml:space="preserve">y la </w:t>
      </w:r>
      <w:r w:rsidRPr="00B62C42">
        <w:rPr>
          <w:rFonts w:ascii="Arial" w:hAnsi="Arial" w:cs="Arial"/>
        </w:rPr>
        <w:t>no llegada de un hijo</w:t>
      </w:r>
      <w:r w:rsidR="004C6A98" w:rsidRPr="00B62C42">
        <w:rPr>
          <w:rFonts w:ascii="Arial" w:hAnsi="Arial" w:cs="Arial"/>
        </w:rPr>
        <w:t>/a</w:t>
      </w:r>
      <w:r w:rsidRPr="00B62C42">
        <w:rPr>
          <w:rFonts w:ascii="Arial" w:hAnsi="Arial" w:cs="Arial"/>
        </w:rPr>
        <w:t xml:space="preserve"> biológico</w:t>
      </w:r>
      <w:r w:rsidR="004C6A98" w:rsidRPr="00B62C42">
        <w:rPr>
          <w:rFonts w:ascii="Arial" w:hAnsi="Arial" w:cs="Arial"/>
        </w:rPr>
        <w:t>/a</w:t>
      </w:r>
      <w:r w:rsidRPr="00B62C42">
        <w:rPr>
          <w:rFonts w:ascii="Arial" w:hAnsi="Arial" w:cs="Arial"/>
        </w:rPr>
        <w:t>.</w:t>
      </w:r>
    </w:p>
    <w:p w14:paraId="5B32B851" w14:textId="3044A520" w:rsidR="004B5A97" w:rsidRPr="00B62C42" w:rsidRDefault="004B5A97" w:rsidP="763EC6AD">
      <w:pPr>
        <w:spacing w:line="360" w:lineRule="auto"/>
        <w:jc w:val="both"/>
        <w:rPr>
          <w:rFonts w:ascii="Arial" w:hAnsi="Arial" w:cs="Arial"/>
        </w:rPr>
      </w:pPr>
    </w:p>
    <w:p w14:paraId="7063F024" w14:textId="7F3CF6A2" w:rsidR="004B340C" w:rsidRPr="00B62C42" w:rsidRDefault="7C8377E4" w:rsidP="00920EDE">
      <w:pPr>
        <w:pStyle w:val="Prrafodelista"/>
        <w:numPr>
          <w:ilvl w:val="0"/>
          <w:numId w:val="30"/>
        </w:numPr>
        <w:spacing w:line="360" w:lineRule="auto"/>
        <w:jc w:val="both"/>
        <w:rPr>
          <w:rFonts w:ascii="Arial" w:hAnsi="Arial" w:cs="Arial"/>
          <w:color w:val="FF0000"/>
        </w:rPr>
      </w:pPr>
      <w:bookmarkStart w:id="5" w:name="_Hlk57227299"/>
      <w:r w:rsidRPr="00B62C42">
        <w:rPr>
          <w:rFonts w:ascii="Arial" w:hAnsi="Arial" w:cs="Arial"/>
          <w:b/>
          <w:bCs/>
        </w:rPr>
        <w:t>Expectativas frente al niño, niña o adolescente</w:t>
      </w:r>
      <w:r w:rsidR="005B0368" w:rsidRPr="00B62C42">
        <w:rPr>
          <w:rFonts w:ascii="Arial" w:hAnsi="Arial" w:cs="Arial"/>
          <w:b/>
          <w:bCs/>
        </w:rPr>
        <w:t xml:space="preserve"> por adoptar</w:t>
      </w:r>
      <w:r w:rsidRPr="00B62C42">
        <w:rPr>
          <w:rFonts w:ascii="Arial" w:hAnsi="Arial" w:cs="Arial"/>
          <w:b/>
          <w:bCs/>
        </w:rPr>
        <w:t xml:space="preserve"> </w:t>
      </w:r>
      <w:r w:rsidR="00920EDE" w:rsidRPr="00B62C42">
        <w:rPr>
          <w:rFonts w:ascii="Arial" w:hAnsi="Arial" w:cs="Arial"/>
          <w:b/>
          <w:bCs/>
        </w:rPr>
        <w:t xml:space="preserve">y </w:t>
      </w:r>
      <w:r w:rsidRPr="00B62C42">
        <w:rPr>
          <w:rFonts w:ascii="Arial" w:hAnsi="Arial" w:cs="Arial"/>
          <w:b/>
          <w:bCs/>
        </w:rPr>
        <w:t>apertura</w:t>
      </w:r>
      <w:r w:rsidR="00920EDE" w:rsidRPr="00B62C42">
        <w:rPr>
          <w:rFonts w:ascii="Arial" w:hAnsi="Arial" w:cs="Arial"/>
          <w:b/>
          <w:bCs/>
        </w:rPr>
        <w:t xml:space="preserve"> a otras </w:t>
      </w:r>
      <w:r w:rsidR="58C3BC6F" w:rsidRPr="00B62C42">
        <w:rPr>
          <w:rFonts w:ascii="Arial" w:hAnsi="Arial" w:cs="Arial"/>
          <w:b/>
          <w:bCs/>
        </w:rPr>
        <w:t>R</w:t>
      </w:r>
      <w:r w:rsidRPr="00B62C42">
        <w:rPr>
          <w:rFonts w:ascii="Arial" w:hAnsi="Arial" w:cs="Arial"/>
          <w:b/>
          <w:bCs/>
        </w:rPr>
        <w:t>egionales</w:t>
      </w:r>
      <w:r w:rsidR="00920EDE" w:rsidRPr="00B62C42">
        <w:rPr>
          <w:rFonts w:ascii="Arial" w:hAnsi="Arial" w:cs="Arial"/>
          <w:b/>
          <w:bCs/>
        </w:rPr>
        <w:t>.</w:t>
      </w:r>
    </w:p>
    <w:bookmarkEnd w:id="5"/>
    <w:p w14:paraId="350917A6" w14:textId="77777777" w:rsidR="004B340C" w:rsidRPr="00B62C42" w:rsidRDefault="004B340C" w:rsidP="004B340C">
      <w:pPr>
        <w:spacing w:line="360" w:lineRule="auto"/>
        <w:ind w:left="360"/>
        <w:jc w:val="both"/>
        <w:rPr>
          <w:rFonts w:ascii="Arial" w:hAnsi="Arial" w:cs="Arial"/>
        </w:rPr>
      </w:pPr>
    </w:p>
    <w:p w14:paraId="5A6B4466" w14:textId="17134ED7" w:rsidR="00585460" w:rsidRPr="00B62C42" w:rsidRDefault="004B340C" w:rsidP="004B340C">
      <w:pPr>
        <w:spacing w:line="360" w:lineRule="auto"/>
        <w:jc w:val="both"/>
        <w:rPr>
          <w:rFonts w:ascii="Arial" w:hAnsi="Arial" w:cs="Arial"/>
        </w:rPr>
      </w:pPr>
      <w:r w:rsidRPr="00B62C42">
        <w:rPr>
          <w:rFonts w:ascii="Arial" w:hAnsi="Arial" w:cs="Arial"/>
        </w:rPr>
        <w:lastRenderedPageBreak/>
        <w:t>En este apartado</w:t>
      </w:r>
      <w:r w:rsidR="00585460" w:rsidRPr="00B62C42">
        <w:rPr>
          <w:rFonts w:ascii="Arial" w:hAnsi="Arial" w:cs="Arial"/>
        </w:rPr>
        <w:t xml:space="preserve"> el profesional </w:t>
      </w:r>
      <w:r w:rsidRPr="00B62C42">
        <w:rPr>
          <w:rFonts w:ascii="Arial" w:hAnsi="Arial" w:cs="Arial"/>
        </w:rPr>
        <w:t xml:space="preserve">se </w:t>
      </w:r>
      <w:r w:rsidR="00585460" w:rsidRPr="00B62C42">
        <w:rPr>
          <w:rFonts w:ascii="Arial" w:hAnsi="Arial" w:cs="Arial"/>
        </w:rPr>
        <w:t>apoyará en el formato “Apertura a características y necesidades especiales” plasmando la evolución que el/</w:t>
      </w:r>
      <w:proofErr w:type="gramStart"/>
      <w:r w:rsidR="00585460" w:rsidRPr="00B62C42">
        <w:rPr>
          <w:rFonts w:ascii="Arial" w:hAnsi="Arial" w:cs="Arial"/>
        </w:rPr>
        <w:t>los solicitante</w:t>
      </w:r>
      <w:proofErr w:type="gramEnd"/>
      <w:r w:rsidR="00585460" w:rsidRPr="00B62C42">
        <w:rPr>
          <w:rFonts w:ascii="Arial" w:hAnsi="Arial" w:cs="Arial"/>
        </w:rPr>
        <w:t xml:space="preserve">/s han tenido durante las diferentes fases del proceso, partiendo de las </w:t>
      </w:r>
      <w:r w:rsidR="3C8998E4" w:rsidRPr="00B62C42">
        <w:rPr>
          <w:rFonts w:ascii="Arial" w:hAnsi="Arial" w:cs="Arial"/>
        </w:rPr>
        <w:t>expectativas iniciales</w:t>
      </w:r>
      <w:r w:rsidR="08F87373" w:rsidRPr="00B62C42">
        <w:rPr>
          <w:rFonts w:ascii="Arial" w:hAnsi="Arial" w:cs="Arial"/>
        </w:rPr>
        <w:t xml:space="preserve"> </w:t>
      </w:r>
      <w:r w:rsidR="00585460" w:rsidRPr="00B62C42">
        <w:rPr>
          <w:rFonts w:ascii="Arial" w:hAnsi="Arial" w:cs="Arial"/>
        </w:rPr>
        <w:t xml:space="preserve">con relación al hijo/a deseado/a y la trasformación de su proyecto adoptivo hacia el hijo/a real </w:t>
      </w:r>
      <w:r w:rsidRPr="00B62C42">
        <w:rPr>
          <w:rFonts w:ascii="Arial" w:hAnsi="Arial" w:cs="Arial"/>
        </w:rPr>
        <w:t>como: sexo,</w:t>
      </w:r>
      <w:r w:rsidR="00585460" w:rsidRPr="00B62C42">
        <w:rPr>
          <w:rFonts w:ascii="Arial" w:hAnsi="Arial" w:cs="Arial"/>
        </w:rPr>
        <w:t xml:space="preserve"> edad y </w:t>
      </w:r>
      <w:r w:rsidRPr="00B62C42">
        <w:rPr>
          <w:rFonts w:ascii="Arial" w:hAnsi="Arial" w:cs="Arial"/>
        </w:rPr>
        <w:t>estado de salud</w:t>
      </w:r>
      <w:r w:rsidR="00585460" w:rsidRPr="00B62C42">
        <w:rPr>
          <w:rFonts w:ascii="Arial" w:hAnsi="Arial" w:cs="Arial"/>
        </w:rPr>
        <w:t>. Igualmente se deben describir las aperturas que tiene el/</w:t>
      </w:r>
      <w:proofErr w:type="gramStart"/>
      <w:r w:rsidR="00585460" w:rsidRPr="00B62C42">
        <w:rPr>
          <w:rFonts w:ascii="Arial" w:hAnsi="Arial" w:cs="Arial"/>
        </w:rPr>
        <w:t>los solicitante</w:t>
      </w:r>
      <w:proofErr w:type="gramEnd"/>
      <w:r w:rsidR="00585460" w:rsidRPr="00B62C42">
        <w:rPr>
          <w:rFonts w:ascii="Arial" w:hAnsi="Arial" w:cs="Arial"/>
        </w:rPr>
        <w:t xml:space="preserve">/s respecto a las características y necesidades especiales de los niños, niñas y adolescentes susceptibles de adopción correlacionándolas con los recursos personales, de pareja económicos y sociales con los que cuentan para asumir dichas necesidades. </w:t>
      </w:r>
    </w:p>
    <w:p w14:paraId="2DEAEFBE" w14:textId="77777777" w:rsidR="00585460" w:rsidRPr="00B62C42" w:rsidRDefault="00585460" w:rsidP="004B340C">
      <w:pPr>
        <w:spacing w:line="360" w:lineRule="auto"/>
        <w:jc w:val="both"/>
        <w:rPr>
          <w:rFonts w:ascii="Arial" w:hAnsi="Arial" w:cs="Arial"/>
        </w:rPr>
      </w:pPr>
    </w:p>
    <w:p w14:paraId="0F044125" w14:textId="58F8B9EC" w:rsidR="004B340C" w:rsidRPr="00B62C42" w:rsidRDefault="00585460" w:rsidP="004B340C">
      <w:pPr>
        <w:spacing w:line="360" w:lineRule="auto"/>
        <w:jc w:val="both"/>
        <w:rPr>
          <w:rFonts w:ascii="Arial" w:hAnsi="Arial" w:cs="Arial"/>
        </w:rPr>
      </w:pPr>
      <w:r w:rsidRPr="00B62C42">
        <w:rPr>
          <w:rFonts w:ascii="Arial" w:hAnsi="Arial" w:cs="Arial"/>
        </w:rPr>
        <w:t xml:space="preserve">En caso </w:t>
      </w:r>
      <w:r w:rsidR="00997709" w:rsidRPr="00B62C42">
        <w:rPr>
          <w:rFonts w:ascii="Arial" w:hAnsi="Arial" w:cs="Arial"/>
        </w:rPr>
        <w:t xml:space="preserve">de que se </w:t>
      </w:r>
      <w:r w:rsidR="62B52CDE" w:rsidRPr="00B62C42">
        <w:rPr>
          <w:rFonts w:ascii="Arial" w:hAnsi="Arial" w:cs="Arial"/>
        </w:rPr>
        <w:t>i</w:t>
      </w:r>
      <w:r w:rsidR="426B1C32" w:rsidRPr="00B62C42">
        <w:rPr>
          <w:rFonts w:ascii="Arial" w:hAnsi="Arial" w:cs="Arial"/>
        </w:rPr>
        <w:t>dentif</w:t>
      </w:r>
      <w:r w:rsidRPr="00B62C42">
        <w:rPr>
          <w:rFonts w:ascii="Arial" w:hAnsi="Arial" w:cs="Arial"/>
        </w:rPr>
        <w:t>ique que el/</w:t>
      </w:r>
      <w:proofErr w:type="gramStart"/>
      <w:r w:rsidRPr="00B62C42">
        <w:rPr>
          <w:rFonts w:ascii="Arial" w:hAnsi="Arial" w:cs="Arial"/>
        </w:rPr>
        <w:t>los solicitante</w:t>
      </w:r>
      <w:proofErr w:type="gramEnd"/>
      <w:r w:rsidRPr="00B62C42">
        <w:rPr>
          <w:rFonts w:ascii="Arial" w:hAnsi="Arial" w:cs="Arial"/>
        </w:rPr>
        <w:t>/s</w:t>
      </w:r>
      <w:r w:rsidR="004B340C" w:rsidRPr="00B62C42">
        <w:rPr>
          <w:rFonts w:ascii="Arial" w:hAnsi="Arial" w:cs="Arial"/>
        </w:rPr>
        <w:t xml:space="preserve"> </w:t>
      </w:r>
      <w:r w:rsidR="62B52CDE" w:rsidRPr="00B62C42">
        <w:rPr>
          <w:rFonts w:ascii="Arial" w:hAnsi="Arial" w:cs="Arial"/>
        </w:rPr>
        <w:t>no ha logrado evolucionar en el proyecto adoptivo, se requiere</w:t>
      </w:r>
      <w:r w:rsidR="0EDE2590" w:rsidRPr="00B62C42">
        <w:rPr>
          <w:rFonts w:ascii="Arial" w:hAnsi="Arial" w:cs="Arial"/>
        </w:rPr>
        <w:t xml:space="preserve"> </w:t>
      </w:r>
      <w:r w:rsidR="107312E4" w:rsidRPr="00B62C42">
        <w:rPr>
          <w:rFonts w:ascii="Arial" w:hAnsi="Arial" w:cs="Arial"/>
        </w:rPr>
        <w:t xml:space="preserve">que </w:t>
      </w:r>
      <w:r w:rsidR="52A91F5A" w:rsidRPr="00B62C42">
        <w:rPr>
          <w:rFonts w:ascii="Arial" w:hAnsi="Arial" w:cs="Arial"/>
        </w:rPr>
        <w:t>profundice</w:t>
      </w:r>
      <w:r w:rsidR="0210B80B" w:rsidRPr="00B62C42">
        <w:rPr>
          <w:rFonts w:ascii="Arial" w:hAnsi="Arial" w:cs="Arial"/>
        </w:rPr>
        <w:t xml:space="preserve"> y registr</w:t>
      </w:r>
      <w:r w:rsidR="2C7CB7AB" w:rsidRPr="00B62C42">
        <w:rPr>
          <w:rFonts w:ascii="Arial" w:hAnsi="Arial" w:cs="Arial"/>
        </w:rPr>
        <w:t>e</w:t>
      </w:r>
      <w:r w:rsidR="62B52CDE" w:rsidRPr="00B62C42">
        <w:rPr>
          <w:rFonts w:ascii="Arial" w:hAnsi="Arial" w:cs="Arial"/>
        </w:rPr>
        <w:t xml:space="preserve"> </w:t>
      </w:r>
      <w:r w:rsidR="4C62A541" w:rsidRPr="00B62C42">
        <w:rPr>
          <w:rFonts w:ascii="Arial" w:hAnsi="Arial" w:cs="Arial"/>
        </w:rPr>
        <w:t>sus</w:t>
      </w:r>
      <w:r w:rsidR="62B52CDE" w:rsidRPr="00B62C42">
        <w:rPr>
          <w:rFonts w:ascii="Arial" w:hAnsi="Arial" w:cs="Arial"/>
        </w:rPr>
        <w:t xml:space="preserve"> </w:t>
      </w:r>
      <w:r w:rsidR="3B194D34" w:rsidRPr="00B62C42">
        <w:rPr>
          <w:rFonts w:ascii="Arial" w:hAnsi="Arial" w:cs="Arial"/>
        </w:rPr>
        <w:t>reflexi</w:t>
      </w:r>
      <w:r w:rsidR="647D8726" w:rsidRPr="00B62C42">
        <w:rPr>
          <w:rFonts w:ascii="Arial" w:hAnsi="Arial" w:cs="Arial"/>
        </w:rPr>
        <w:t>o</w:t>
      </w:r>
      <w:r w:rsidR="3B194D34" w:rsidRPr="00B62C42">
        <w:rPr>
          <w:rFonts w:ascii="Arial" w:hAnsi="Arial" w:cs="Arial"/>
        </w:rPr>
        <w:t>nes,</w:t>
      </w:r>
      <w:r w:rsidR="09E4075E" w:rsidRPr="00B62C42">
        <w:rPr>
          <w:rFonts w:ascii="Arial" w:hAnsi="Arial" w:cs="Arial"/>
        </w:rPr>
        <w:t xml:space="preserve"> </w:t>
      </w:r>
      <w:r w:rsidR="08CF8BF8" w:rsidRPr="00B62C42">
        <w:rPr>
          <w:rFonts w:ascii="Arial" w:hAnsi="Arial" w:cs="Arial"/>
        </w:rPr>
        <w:t xml:space="preserve">la </w:t>
      </w:r>
      <w:r w:rsidR="71F96C9A" w:rsidRPr="00B62C42">
        <w:rPr>
          <w:rFonts w:ascii="Arial" w:hAnsi="Arial" w:cs="Arial"/>
        </w:rPr>
        <w:t>apertura y</w:t>
      </w:r>
      <w:r w:rsidR="62B52CDE" w:rsidRPr="00B62C42">
        <w:rPr>
          <w:rFonts w:ascii="Arial" w:hAnsi="Arial" w:cs="Arial"/>
        </w:rPr>
        <w:t xml:space="preserve"> capacidad </w:t>
      </w:r>
      <w:r w:rsidRPr="00B62C42">
        <w:rPr>
          <w:rFonts w:ascii="Arial" w:hAnsi="Arial" w:cs="Arial"/>
        </w:rPr>
        <w:t xml:space="preserve">o no para </w:t>
      </w:r>
      <w:r w:rsidR="62B52CDE" w:rsidRPr="00B62C42">
        <w:rPr>
          <w:rFonts w:ascii="Arial" w:hAnsi="Arial" w:cs="Arial"/>
        </w:rPr>
        <w:t xml:space="preserve">ajustarse </w:t>
      </w:r>
      <w:r w:rsidR="2C00B643" w:rsidRPr="00B62C42">
        <w:rPr>
          <w:rFonts w:ascii="Arial" w:hAnsi="Arial" w:cs="Arial"/>
        </w:rPr>
        <w:t xml:space="preserve">a la realidad de los </w:t>
      </w:r>
      <w:r w:rsidR="004B340C" w:rsidRPr="00B62C42">
        <w:rPr>
          <w:rFonts w:ascii="Arial" w:hAnsi="Arial" w:cs="Arial"/>
        </w:rPr>
        <w:t xml:space="preserve">niños, niñas </w:t>
      </w:r>
      <w:r w:rsidR="0E6DA96D" w:rsidRPr="00B62C42">
        <w:rPr>
          <w:rFonts w:ascii="Arial" w:hAnsi="Arial" w:cs="Arial"/>
        </w:rPr>
        <w:t>y</w:t>
      </w:r>
      <w:r w:rsidR="004B340C" w:rsidRPr="00B62C42">
        <w:rPr>
          <w:rFonts w:ascii="Arial" w:hAnsi="Arial" w:cs="Arial"/>
        </w:rPr>
        <w:t xml:space="preserve"> adolescentes </w:t>
      </w:r>
      <w:r w:rsidR="0E6DA96D" w:rsidRPr="00B62C42">
        <w:rPr>
          <w:rFonts w:ascii="Arial" w:hAnsi="Arial" w:cs="Arial"/>
        </w:rPr>
        <w:t>vinculados al</w:t>
      </w:r>
      <w:r w:rsidR="2C00B643" w:rsidRPr="00B62C42">
        <w:rPr>
          <w:rFonts w:ascii="Arial" w:hAnsi="Arial" w:cs="Arial"/>
        </w:rPr>
        <w:t xml:space="preserve"> sistema de protección,</w:t>
      </w:r>
      <w:r w:rsidR="004B340C" w:rsidRPr="00B62C42">
        <w:rPr>
          <w:rFonts w:ascii="Arial" w:hAnsi="Arial" w:cs="Arial"/>
        </w:rPr>
        <w:t xml:space="preserve"> </w:t>
      </w:r>
      <w:r w:rsidR="47CC985F" w:rsidRPr="00B62C42">
        <w:rPr>
          <w:rFonts w:ascii="Arial" w:hAnsi="Arial" w:cs="Arial"/>
        </w:rPr>
        <w:t>se</w:t>
      </w:r>
      <w:r w:rsidR="30428E40" w:rsidRPr="00B62C42">
        <w:rPr>
          <w:rFonts w:ascii="Arial" w:hAnsi="Arial" w:cs="Arial"/>
        </w:rPr>
        <w:t xml:space="preserve"> </w:t>
      </w:r>
      <w:r w:rsidR="1BA8546A" w:rsidRPr="00B62C42">
        <w:rPr>
          <w:rFonts w:ascii="Arial" w:hAnsi="Arial" w:cs="Arial"/>
        </w:rPr>
        <w:t xml:space="preserve">puede </w:t>
      </w:r>
      <w:r w:rsidR="3AA90F0D" w:rsidRPr="00B62C42">
        <w:rPr>
          <w:rFonts w:ascii="Arial" w:hAnsi="Arial" w:cs="Arial"/>
        </w:rPr>
        <w:t>apoyar</w:t>
      </w:r>
      <w:r w:rsidR="3593F40B" w:rsidRPr="00B62C42">
        <w:rPr>
          <w:rFonts w:ascii="Arial" w:hAnsi="Arial" w:cs="Arial"/>
        </w:rPr>
        <w:t xml:space="preserve"> en la información registrada por la familia</w:t>
      </w:r>
      <w:r w:rsidR="3AA90F0D" w:rsidRPr="00B62C42">
        <w:rPr>
          <w:rFonts w:ascii="Arial" w:hAnsi="Arial" w:cs="Arial"/>
        </w:rPr>
        <w:t xml:space="preserve"> en</w:t>
      </w:r>
      <w:r w:rsidR="004B340C" w:rsidRPr="00B62C42">
        <w:rPr>
          <w:rFonts w:ascii="Arial" w:hAnsi="Arial" w:cs="Arial"/>
        </w:rPr>
        <w:t xml:space="preserve"> el Formato Apertura a Características y Necesidades especiales</w:t>
      </w:r>
      <w:r w:rsidR="0FA76914" w:rsidRPr="00B62C42">
        <w:rPr>
          <w:rFonts w:ascii="Arial" w:hAnsi="Arial" w:cs="Arial"/>
        </w:rPr>
        <w:t>.</w:t>
      </w:r>
    </w:p>
    <w:p w14:paraId="5A383D46" w14:textId="77777777" w:rsidR="004B340C" w:rsidRPr="00B62C42" w:rsidRDefault="004B340C" w:rsidP="004B340C">
      <w:pPr>
        <w:pStyle w:val="Prrafodelista"/>
        <w:spacing w:line="360" w:lineRule="auto"/>
        <w:ind w:left="720"/>
        <w:jc w:val="both"/>
        <w:rPr>
          <w:rFonts w:ascii="Arial" w:hAnsi="Arial" w:cs="Arial"/>
          <w:b/>
          <w:bCs/>
        </w:rPr>
      </w:pPr>
    </w:p>
    <w:p w14:paraId="7BC4CA05" w14:textId="185979C4" w:rsidR="6C370165" w:rsidRPr="00B62C42" w:rsidRDefault="00E0124B" w:rsidP="00920EDE">
      <w:pPr>
        <w:pStyle w:val="Prrafodelista"/>
        <w:numPr>
          <w:ilvl w:val="0"/>
          <w:numId w:val="30"/>
        </w:numPr>
        <w:spacing w:line="360" w:lineRule="auto"/>
        <w:jc w:val="both"/>
        <w:rPr>
          <w:rFonts w:ascii="Arial" w:hAnsi="Arial" w:cs="Arial"/>
          <w:b/>
          <w:bCs/>
        </w:rPr>
      </w:pPr>
      <w:bookmarkStart w:id="6" w:name="_Hlk57227422"/>
      <w:r w:rsidRPr="00B62C42">
        <w:rPr>
          <w:rFonts w:ascii="Arial" w:hAnsi="Arial" w:cs="Arial"/>
          <w:b/>
          <w:bCs/>
        </w:rPr>
        <w:t>M</w:t>
      </w:r>
      <w:r w:rsidR="6C370165" w:rsidRPr="00B62C42">
        <w:rPr>
          <w:rFonts w:ascii="Arial" w:hAnsi="Arial" w:cs="Arial"/>
          <w:b/>
          <w:bCs/>
        </w:rPr>
        <w:t>odelos educativos, pautas de crianza que proyecta utilizar con el hijo, hija o hijos</w:t>
      </w:r>
      <w:r w:rsidR="00997709" w:rsidRPr="00B62C42">
        <w:rPr>
          <w:rFonts w:ascii="Arial" w:hAnsi="Arial" w:cs="Arial"/>
          <w:b/>
          <w:bCs/>
        </w:rPr>
        <w:t xml:space="preserve"> por llegar</w:t>
      </w:r>
      <w:bookmarkEnd w:id="6"/>
      <w:r w:rsidR="00997709" w:rsidRPr="00B62C42">
        <w:rPr>
          <w:rFonts w:ascii="Arial" w:hAnsi="Arial" w:cs="Arial"/>
          <w:b/>
          <w:bCs/>
        </w:rPr>
        <w:t xml:space="preserve">. </w:t>
      </w:r>
    </w:p>
    <w:p w14:paraId="6B751329" w14:textId="2353C666" w:rsidR="006C5C9E" w:rsidRPr="00B62C42" w:rsidRDefault="006C5C9E" w:rsidP="006C5C9E">
      <w:pPr>
        <w:spacing w:line="360" w:lineRule="auto"/>
        <w:jc w:val="both"/>
        <w:rPr>
          <w:rFonts w:ascii="Arial" w:hAnsi="Arial" w:cs="Arial"/>
        </w:rPr>
      </w:pPr>
      <w:r w:rsidRPr="00B62C42">
        <w:rPr>
          <w:rFonts w:ascii="Arial" w:hAnsi="Arial" w:cs="Arial"/>
        </w:rPr>
        <w:t xml:space="preserve">Establecer las experiencias de crianza con respecto a hijos si los hay, identificar cuál es la organización familiar, la distribución de roles, el tiempo </w:t>
      </w:r>
      <w:r w:rsidR="10B67BF4" w:rsidRPr="00B62C42">
        <w:rPr>
          <w:rFonts w:ascii="Arial" w:hAnsi="Arial" w:cs="Arial"/>
        </w:rPr>
        <w:t>que se</w:t>
      </w:r>
      <w:r w:rsidRPr="00B62C42">
        <w:rPr>
          <w:rFonts w:ascii="Arial" w:hAnsi="Arial" w:cs="Arial"/>
        </w:rPr>
        <w:t xml:space="preserve"> dedica </w:t>
      </w:r>
      <w:r w:rsidR="43246478" w:rsidRPr="00B62C42">
        <w:rPr>
          <w:rFonts w:ascii="Arial" w:hAnsi="Arial" w:cs="Arial"/>
        </w:rPr>
        <w:t>a</w:t>
      </w:r>
      <w:r w:rsidRPr="00B62C42">
        <w:rPr>
          <w:rFonts w:ascii="Arial" w:hAnsi="Arial" w:cs="Arial"/>
        </w:rPr>
        <w:t xml:space="preserve"> los hijos</w:t>
      </w:r>
      <w:r w:rsidR="00997709" w:rsidRPr="00B62C42">
        <w:rPr>
          <w:rFonts w:ascii="Arial" w:hAnsi="Arial" w:cs="Arial"/>
        </w:rPr>
        <w:t>/</w:t>
      </w:r>
      <w:r w:rsidRPr="00B62C42">
        <w:rPr>
          <w:rFonts w:ascii="Arial" w:hAnsi="Arial" w:cs="Arial"/>
        </w:rPr>
        <w:t>as, quién los cuidó en sus ausencias y quien cuidará al niño, niña o adolescente que llegará.</w:t>
      </w:r>
    </w:p>
    <w:p w14:paraId="056CED61" w14:textId="6E02D703" w:rsidR="006C5C9E" w:rsidRPr="00B62C42" w:rsidRDefault="006C5C9E" w:rsidP="006C5C9E">
      <w:pPr>
        <w:spacing w:line="360" w:lineRule="auto"/>
        <w:jc w:val="both"/>
        <w:rPr>
          <w:rFonts w:ascii="Arial" w:hAnsi="Arial" w:cs="Arial"/>
        </w:rPr>
      </w:pPr>
      <w:r w:rsidRPr="00B62C42">
        <w:rPr>
          <w:rFonts w:ascii="Arial" w:hAnsi="Arial" w:cs="Arial"/>
        </w:rPr>
        <w:t>En caso de no tener</w:t>
      </w:r>
      <w:r w:rsidR="6B216CFC" w:rsidRPr="00B62C42">
        <w:rPr>
          <w:rFonts w:ascii="Arial" w:hAnsi="Arial" w:cs="Arial"/>
        </w:rPr>
        <w:t xml:space="preserve"> hijos</w:t>
      </w:r>
      <w:r w:rsidRPr="00B62C42">
        <w:rPr>
          <w:rFonts w:ascii="Arial" w:hAnsi="Arial" w:cs="Arial"/>
        </w:rPr>
        <w:t>,</w:t>
      </w:r>
      <w:r w:rsidR="5F06E430" w:rsidRPr="00B62C42">
        <w:rPr>
          <w:rFonts w:ascii="Arial" w:hAnsi="Arial" w:cs="Arial"/>
        </w:rPr>
        <w:t xml:space="preserve"> se</w:t>
      </w:r>
      <w:r w:rsidRPr="00B62C42">
        <w:rPr>
          <w:rFonts w:ascii="Arial" w:hAnsi="Arial" w:cs="Arial"/>
        </w:rPr>
        <w:t xml:space="preserve"> evaluar</w:t>
      </w:r>
      <w:r w:rsidR="69B3521B" w:rsidRPr="00B62C42">
        <w:rPr>
          <w:rFonts w:ascii="Arial" w:hAnsi="Arial" w:cs="Arial"/>
        </w:rPr>
        <w:t>á</w:t>
      </w:r>
      <w:r w:rsidRPr="00B62C42">
        <w:rPr>
          <w:rFonts w:ascii="Arial" w:hAnsi="Arial" w:cs="Arial"/>
        </w:rPr>
        <w:t xml:space="preserve"> en el</w:t>
      </w:r>
      <w:r w:rsidR="00997709" w:rsidRPr="00B62C42">
        <w:rPr>
          <w:rFonts w:ascii="Arial" w:hAnsi="Arial" w:cs="Arial"/>
        </w:rPr>
        <w:t>/</w:t>
      </w:r>
      <w:proofErr w:type="gramStart"/>
      <w:r w:rsidR="00997709" w:rsidRPr="00B62C42">
        <w:rPr>
          <w:rFonts w:ascii="Arial" w:hAnsi="Arial" w:cs="Arial"/>
        </w:rPr>
        <w:t>los</w:t>
      </w:r>
      <w:r w:rsidRPr="00B62C42">
        <w:rPr>
          <w:rFonts w:ascii="Arial" w:hAnsi="Arial" w:cs="Arial"/>
        </w:rPr>
        <w:t xml:space="preserve"> solicitante</w:t>
      </w:r>
      <w:proofErr w:type="gramEnd"/>
      <w:r w:rsidR="00997709" w:rsidRPr="00B62C42">
        <w:rPr>
          <w:rFonts w:ascii="Arial" w:hAnsi="Arial" w:cs="Arial"/>
        </w:rPr>
        <w:t>/s</w:t>
      </w:r>
      <w:r w:rsidRPr="00B62C42">
        <w:rPr>
          <w:rFonts w:ascii="Arial" w:hAnsi="Arial" w:cs="Arial"/>
        </w:rPr>
        <w:t xml:space="preserve"> la percepción sobre </w:t>
      </w:r>
      <w:r w:rsidR="00DE039B" w:rsidRPr="00B62C42">
        <w:rPr>
          <w:rFonts w:ascii="Arial" w:hAnsi="Arial" w:cs="Arial"/>
        </w:rPr>
        <w:t>la experiencia</w:t>
      </w:r>
      <w:r w:rsidRPr="00B62C42">
        <w:rPr>
          <w:rFonts w:ascii="Arial" w:hAnsi="Arial" w:cs="Arial"/>
        </w:rPr>
        <w:t xml:space="preserve"> de crianza</w:t>
      </w:r>
      <w:r w:rsidR="00997709" w:rsidRPr="00B62C42">
        <w:rPr>
          <w:rFonts w:ascii="Arial" w:hAnsi="Arial" w:cs="Arial"/>
        </w:rPr>
        <w:t xml:space="preserve"> </w:t>
      </w:r>
      <w:r w:rsidR="00B66164" w:rsidRPr="00B62C42">
        <w:rPr>
          <w:rFonts w:ascii="Arial" w:hAnsi="Arial" w:cs="Arial"/>
        </w:rPr>
        <w:t>recibida y</w:t>
      </w:r>
      <w:r w:rsidRPr="00B62C42">
        <w:rPr>
          <w:rFonts w:ascii="Arial" w:hAnsi="Arial" w:cs="Arial"/>
        </w:rPr>
        <w:t xml:space="preserve"> el ejercicio de paternidad implementado por familiares y/o amigos.</w:t>
      </w:r>
      <w:r w:rsidR="00DE039B" w:rsidRPr="00B62C42">
        <w:rPr>
          <w:rFonts w:ascii="Arial" w:hAnsi="Arial" w:cs="Arial"/>
        </w:rPr>
        <w:t xml:space="preserve"> E</w:t>
      </w:r>
      <w:r w:rsidRPr="00B62C42">
        <w:rPr>
          <w:rFonts w:ascii="Arial" w:hAnsi="Arial" w:cs="Arial"/>
        </w:rPr>
        <w:t>valuar sentimientos de aceptación o rechazo por la educación recibida, aspectos que no comparte</w:t>
      </w:r>
      <w:r w:rsidR="00DE039B" w:rsidRPr="00B62C42">
        <w:rPr>
          <w:rFonts w:ascii="Arial" w:hAnsi="Arial" w:cs="Arial"/>
        </w:rPr>
        <w:t>/</w:t>
      </w:r>
      <w:r w:rsidRPr="00B62C42">
        <w:rPr>
          <w:rFonts w:ascii="Arial" w:hAnsi="Arial" w:cs="Arial"/>
        </w:rPr>
        <w:t>n</w:t>
      </w:r>
      <w:r w:rsidR="6907CC13" w:rsidRPr="00B62C42">
        <w:rPr>
          <w:rFonts w:ascii="Arial" w:hAnsi="Arial" w:cs="Arial"/>
        </w:rPr>
        <w:t>, elementos</w:t>
      </w:r>
      <w:r w:rsidRPr="00B62C42">
        <w:rPr>
          <w:rFonts w:ascii="Arial" w:hAnsi="Arial" w:cs="Arial"/>
        </w:rPr>
        <w:t xml:space="preserve"> positivos que potencializará</w:t>
      </w:r>
      <w:r w:rsidR="00DE039B" w:rsidRPr="00B62C42">
        <w:rPr>
          <w:rFonts w:ascii="Arial" w:hAnsi="Arial" w:cs="Arial"/>
        </w:rPr>
        <w:t>/n</w:t>
      </w:r>
      <w:r w:rsidRPr="00B62C42">
        <w:rPr>
          <w:rFonts w:ascii="Arial" w:hAnsi="Arial" w:cs="Arial"/>
        </w:rPr>
        <w:t>, habilidades y recursos para mantener o reorientar</w:t>
      </w:r>
      <w:r w:rsidR="00DE039B" w:rsidRPr="00B62C42">
        <w:rPr>
          <w:rFonts w:ascii="Arial" w:hAnsi="Arial" w:cs="Arial"/>
        </w:rPr>
        <w:t xml:space="preserve"> las pautas empleadas </w:t>
      </w:r>
      <w:r w:rsidRPr="00B62C42">
        <w:rPr>
          <w:rFonts w:ascii="Arial" w:hAnsi="Arial" w:cs="Arial"/>
        </w:rPr>
        <w:t xml:space="preserve">previamente por los cuidadores de acuerdo con la edad y entorno cultural del niño, niña y adolescente. </w:t>
      </w:r>
    </w:p>
    <w:p w14:paraId="62A84B15" w14:textId="26F1919A" w:rsidR="00DF63CD" w:rsidRPr="00B62C42" w:rsidRDefault="00DF63CD" w:rsidP="00DF63CD">
      <w:pPr>
        <w:spacing w:line="360" w:lineRule="auto"/>
        <w:jc w:val="both"/>
        <w:rPr>
          <w:rFonts w:ascii="Arial" w:hAnsi="Arial" w:cs="Arial"/>
        </w:rPr>
      </w:pPr>
      <w:r w:rsidRPr="00B62C42">
        <w:rPr>
          <w:rFonts w:ascii="Arial" w:hAnsi="Arial" w:cs="Arial"/>
        </w:rPr>
        <w:t xml:space="preserve">Establecer la disponibilidad de tiempo </w:t>
      </w:r>
      <w:r w:rsidR="00CB3C83" w:rsidRPr="00B62C42">
        <w:rPr>
          <w:rFonts w:ascii="Arial" w:hAnsi="Arial" w:cs="Arial"/>
        </w:rPr>
        <w:t>de el/</w:t>
      </w:r>
      <w:proofErr w:type="gramStart"/>
      <w:r w:rsidR="00CB3C83" w:rsidRPr="00B62C42">
        <w:rPr>
          <w:rFonts w:ascii="Arial" w:hAnsi="Arial" w:cs="Arial"/>
        </w:rPr>
        <w:t>los solicitante</w:t>
      </w:r>
      <w:proofErr w:type="gramEnd"/>
      <w:r w:rsidR="00CB3C83" w:rsidRPr="00B62C42">
        <w:rPr>
          <w:rFonts w:ascii="Arial" w:hAnsi="Arial" w:cs="Arial"/>
        </w:rPr>
        <w:t xml:space="preserve">/s para </w:t>
      </w:r>
      <w:r w:rsidRPr="00B62C42">
        <w:rPr>
          <w:rFonts w:ascii="Arial" w:hAnsi="Arial" w:cs="Arial"/>
        </w:rPr>
        <w:t xml:space="preserve">el cuidado del hijo/a que llegará por medio de la adopción, indagando las estrategias, actividades, </w:t>
      </w:r>
      <w:r w:rsidR="00CB3C83" w:rsidRPr="00B62C42">
        <w:rPr>
          <w:rFonts w:ascii="Arial" w:hAnsi="Arial" w:cs="Arial"/>
        </w:rPr>
        <w:t>re</w:t>
      </w:r>
      <w:r w:rsidRPr="00B62C42">
        <w:rPr>
          <w:rFonts w:ascii="Arial" w:hAnsi="Arial" w:cs="Arial"/>
        </w:rPr>
        <w:t xml:space="preserve">distribución de </w:t>
      </w:r>
      <w:r w:rsidRPr="00B62C42">
        <w:rPr>
          <w:rFonts w:ascii="Arial" w:hAnsi="Arial" w:cs="Arial"/>
        </w:rPr>
        <w:lastRenderedPageBreak/>
        <w:t>tareas</w:t>
      </w:r>
      <w:r w:rsidR="00CB3C83" w:rsidRPr="00B62C42">
        <w:rPr>
          <w:rFonts w:ascii="Arial" w:hAnsi="Arial" w:cs="Arial"/>
        </w:rPr>
        <w:t xml:space="preserve">, </w:t>
      </w:r>
      <w:r w:rsidRPr="00B62C42">
        <w:rPr>
          <w:rFonts w:ascii="Arial" w:hAnsi="Arial" w:cs="Arial"/>
        </w:rPr>
        <w:t>con el propósito de ajustarse al rol parental y a las necesidades d</w:t>
      </w:r>
      <w:r w:rsidR="002B6BBC" w:rsidRPr="00B62C42">
        <w:rPr>
          <w:rFonts w:ascii="Arial" w:hAnsi="Arial" w:cs="Arial"/>
        </w:rPr>
        <w:t>el niño, la niña o el/la adolescente</w:t>
      </w:r>
      <w:r w:rsidRPr="00B62C42">
        <w:rPr>
          <w:rFonts w:ascii="Arial" w:hAnsi="Arial" w:cs="Arial"/>
        </w:rPr>
        <w:t xml:space="preserve">. </w:t>
      </w:r>
      <w:r w:rsidR="00900D4E" w:rsidRPr="00B62C42">
        <w:rPr>
          <w:rFonts w:ascii="Arial" w:hAnsi="Arial" w:cs="Arial"/>
        </w:rPr>
        <w:t>Así mismo, es importante indagar si el/</w:t>
      </w:r>
      <w:proofErr w:type="gramStart"/>
      <w:r w:rsidR="00900D4E" w:rsidRPr="00B62C42">
        <w:rPr>
          <w:rFonts w:ascii="Arial" w:hAnsi="Arial" w:cs="Arial"/>
        </w:rPr>
        <w:t>los solicitante</w:t>
      </w:r>
      <w:proofErr w:type="gramEnd"/>
      <w:r w:rsidR="00900D4E" w:rsidRPr="00B62C42">
        <w:rPr>
          <w:rFonts w:ascii="Arial" w:hAnsi="Arial" w:cs="Arial"/>
        </w:rPr>
        <w:t xml:space="preserve">/s tienen proyectos asociados a estudios, viajes, cambio de residencia u otros, que pudieran afectar el proyecto adoptivo en cualquiera de sus pasos. </w:t>
      </w:r>
    </w:p>
    <w:p w14:paraId="0D7FD715" w14:textId="77777777" w:rsidR="00DF63CD" w:rsidRPr="00B62C42" w:rsidRDefault="00DF63CD" w:rsidP="00DF63CD">
      <w:pPr>
        <w:spacing w:line="360" w:lineRule="auto"/>
        <w:jc w:val="both"/>
        <w:rPr>
          <w:rFonts w:ascii="Arial" w:hAnsi="Arial" w:cs="Arial"/>
        </w:rPr>
      </w:pPr>
    </w:p>
    <w:p w14:paraId="41838B49" w14:textId="7258F667" w:rsidR="00920EDE" w:rsidRPr="00B62C42" w:rsidRDefault="00920EDE" w:rsidP="00C17D8C">
      <w:pPr>
        <w:pStyle w:val="Prrafodelista"/>
        <w:numPr>
          <w:ilvl w:val="0"/>
          <w:numId w:val="30"/>
        </w:numPr>
        <w:spacing w:line="360" w:lineRule="auto"/>
        <w:jc w:val="both"/>
        <w:rPr>
          <w:rFonts w:ascii="Arial" w:hAnsi="Arial" w:cs="Arial"/>
          <w:b/>
          <w:bCs/>
          <w:color w:val="FF0000"/>
        </w:rPr>
      </w:pPr>
      <w:bookmarkStart w:id="7" w:name="_Hlk57227492"/>
      <w:r w:rsidRPr="00B62C42">
        <w:rPr>
          <w:rFonts w:ascii="Arial" w:hAnsi="Arial" w:cs="Arial"/>
          <w:b/>
          <w:bCs/>
        </w:rPr>
        <w:t>Conocimiento, preparación y apoyo de</w:t>
      </w:r>
      <w:r w:rsidR="00AE2D2E" w:rsidRPr="00B62C42">
        <w:rPr>
          <w:rFonts w:ascii="Arial" w:hAnsi="Arial" w:cs="Arial"/>
          <w:b/>
          <w:bCs/>
        </w:rPr>
        <w:t>l/</w:t>
      </w:r>
      <w:proofErr w:type="gramStart"/>
      <w:r w:rsidRPr="00B62C42">
        <w:rPr>
          <w:rFonts w:ascii="Arial" w:hAnsi="Arial" w:cs="Arial"/>
          <w:b/>
          <w:bCs/>
        </w:rPr>
        <w:t>los hijo</w:t>
      </w:r>
      <w:proofErr w:type="gramEnd"/>
      <w:r w:rsidRPr="00B62C42">
        <w:rPr>
          <w:rFonts w:ascii="Arial" w:hAnsi="Arial" w:cs="Arial"/>
          <w:b/>
          <w:bCs/>
        </w:rPr>
        <w:t>/s (cuando aplique)</w:t>
      </w:r>
      <w:bookmarkEnd w:id="7"/>
      <w:r w:rsidRPr="00B62C42">
        <w:rPr>
          <w:rFonts w:ascii="Arial" w:hAnsi="Arial" w:cs="Arial"/>
          <w:b/>
          <w:bCs/>
        </w:rPr>
        <w:t xml:space="preserve">. </w:t>
      </w:r>
    </w:p>
    <w:p w14:paraId="3F1D8F06" w14:textId="5FFDDA7A" w:rsidR="00920EDE" w:rsidRPr="00B62C42" w:rsidRDefault="00920EDE" w:rsidP="00920EDE">
      <w:pPr>
        <w:spacing w:line="360" w:lineRule="auto"/>
        <w:jc w:val="both"/>
        <w:rPr>
          <w:rFonts w:ascii="Arial" w:hAnsi="Arial" w:cs="Arial"/>
        </w:rPr>
      </w:pPr>
      <w:r w:rsidRPr="00B62C42">
        <w:rPr>
          <w:rFonts w:ascii="Arial" w:hAnsi="Arial" w:cs="Arial"/>
        </w:rPr>
        <w:t xml:space="preserve">Los hijos mayores de 3 años dentro y fuera del hogar deben ser entrevistados para evaluar su conocimiento y </w:t>
      </w:r>
      <w:r w:rsidR="003E0745" w:rsidRPr="00B62C42">
        <w:rPr>
          <w:rFonts w:ascii="Arial" w:hAnsi="Arial" w:cs="Arial"/>
        </w:rPr>
        <w:t>preparación</w:t>
      </w:r>
      <w:r w:rsidRPr="00B62C42">
        <w:rPr>
          <w:rFonts w:ascii="Arial" w:hAnsi="Arial" w:cs="Arial"/>
        </w:rPr>
        <w:t xml:space="preserve"> con respecto a la construcción del proyecto adoptivo, identificar la posible incidencia o trasformación ante la llegada de un/a hermano/a en la dinámica familiar. </w:t>
      </w:r>
    </w:p>
    <w:p w14:paraId="2F892D79" w14:textId="77777777" w:rsidR="005D044D" w:rsidRPr="00B62C42" w:rsidRDefault="005D044D" w:rsidP="00920EDE">
      <w:pPr>
        <w:spacing w:line="360" w:lineRule="auto"/>
        <w:jc w:val="both"/>
        <w:rPr>
          <w:rFonts w:ascii="Arial" w:hAnsi="Arial" w:cs="Arial"/>
        </w:rPr>
      </w:pPr>
    </w:p>
    <w:p w14:paraId="6C04ABD3" w14:textId="49CC31D6" w:rsidR="00920EDE" w:rsidRPr="00B62C42" w:rsidRDefault="00920EDE" w:rsidP="00920EDE">
      <w:pPr>
        <w:spacing w:line="360" w:lineRule="auto"/>
        <w:jc w:val="both"/>
        <w:rPr>
          <w:rFonts w:ascii="Arial" w:hAnsi="Arial" w:cs="Arial"/>
        </w:rPr>
      </w:pPr>
      <w:r w:rsidRPr="00B62C42">
        <w:rPr>
          <w:rFonts w:ascii="Arial" w:hAnsi="Arial" w:cs="Arial"/>
        </w:rPr>
        <w:t>Identificar el ejercicio del rol parental del/</w:t>
      </w:r>
      <w:proofErr w:type="gramStart"/>
      <w:r w:rsidRPr="00B62C42">
        <w:rPr>
          <w:rFonts w:ascii="Arial" w:hAnsi="Arial" w:cs="Arial"/>
        </w:rPr>
        <w:t>los</w:t>
      </w:r>
      <w:r w:rsidR="005B0368" w:rsidRPr="00B62C42">
        <w:rPr>
          <w:rFonts w:ascii="Arial" w:hAnsi="Arial" w:cs="Arial"/>
        </w:rPr>
        <w:t xml:space="preserve"> </w:t>
      </w:r>
      <w:r w:rsidRPr="00B62C42">
        <w:rPr>
          <w:rFonts w:ascii="Arial" w:hAnsi="Arial" w:cs="Arial"/>
        </w:rPr>
        <w:t>solicitante</w:t>
      </w:r>
      <w:proofErr w:type="gramEnd"/>
      <w:r w:rsidRPr="00B62C42">
        <w:rPr>
          <w:rFonts w:ascii="Arial" w:hAnsi="Arial" w:cs="Arial"/>
        </w:rPr>
        <w:t>/s, sus dinámicas y vínculos, el concepto que tiene cada hijo/a sobre el rol ejercido por su padre o madre en la crianza. Es importante tener en cuenta que se dispone de diferentes herramientas tecnológicas para realizar las entrevistas para aquellas personas que no puedan estar presente.</w:t>
      </w:r>
    </w:p>
    <w:p w14:paraId="477BB51F" w14:textId="77777777" w:rsidR="00DE0A5C" w:rsidRPr="00B62C42" w:rsidRDefault="00DE0A5C" w:rsidP="00920EDE">
      <w:pPr>
        <w:spacing w:line="360" w:lineRule="auto"/>
        <w:jc w:val="both"/>
        <w:rPr>
          <w:rFonts w:ascii="Arial" w:hAnsi="Arial" w:cs="Arial"/>
        </w:rPr>
      </w:pPr>
    </w:p>
    <w:p w14:paraId="337B5E91" w14:textId="7332372D" w:rsidR="00CD1B92" w:rsidRPr="00B62C42" w:rsidRDefault="7C8377E4" w:rsidP="00C17D8C">
      <w:pPr>
        <w:pStyle w:val="Prrafodelista"/>
        <w:numPr>
          <w:ilvl w:val="0"/>
          <w:numId w:val="30"/>
        </w:numPr>
        <w:spacing w:line="360" w:lineRule="auto"/>
        <w:jc w:val="both"/>
        <w:rPr>
          <w:rFonts w:ascii="Arial" w:hAnsi="Arial" w:cs="Arial"/>
          <w:b/>
          <w:bCs/>
          <w:color w:val="FF0000"/>
        </w:rPr>
      </w:pPr>
      <w:bookmarkStart w:id="8" w:name="_Hlk57227558"/>
      <w:r w:rsidRPr="00B62C42">
        <w:rPr>
          <w:rFonts w:ascii="Arial" w:hAnsi="Arial" w:cs="Arial"/>
          <w:b/>
          <w:bCs/>
        </w:rPr>
        <w:t>Conocimiento</w:t>
      </w:r>
      <w:r w:rsidR="00B66164" w:rsidRPr="00B62C42">
        <w:rPr>
          <w:rFonts w:ascii="Arial" w:hAnsi="Arial" w:cs="Arial"/>
          <w:b/>
          <w:bCs/>
        </w:rPr>
        <w:t xml:space="preserve">, </w:t>
      </w:r>
      <w:r w:rsidRPr="00B62C42">
        <w:rPr>
          <w:rFonts w:ascii="Arial" w:hAnsi="Arial" w:cs="Arial"/>
          <w:b/>
          <w:bCs/>
        </w:rPr>
        <w:t xml:space="preserve">preparación y apoyo de </w:t>
      </w:r>
      <w:r w:rsidR="00B66164" w:rsidRPr="00B62C42">
        <w:rPr>
          <w:rFonts w:ascii="Arial" w:hAnsi="Arial" w:cs="Arial"/>
          <w:b/>
          <w:bCs/>
        </w:rPr>
        <w:t>las redes familiares</w:t>
      </w:r>
      <w:r w:rsidR="005B0368" w:rsidRPr="00B62C42">
        <w:rPr>
          <w:rFonts w:ascii="Arial" w:hAnsi="Arial" w:cs="Arial"/>
          <w:b/>
          <w:bCs/>
        </w:rPr>
        <w:t xml:space="preserve"> y sociales</w:t>
      </w:r>
      <w:r w:rsidR="00B66164" w:rsidRPr="00B62C42">
        <w:rPr>
          <w:rFonts w:ascii="Arial" w:hAnsi="Arial" w:cs="Arial"/>
          <w:b/>
          <w:bCs/>
        </w:rPr>
        <w:t>.</w:t>
      </w:r>
    </w:p>
    <w:bookmarkEnd w:id="8"/>
    <w:p w14:paraId="5AB185F3" w14:textId="645222E4" w:rsidR="00180397" w:rsidRPr="00B62C42" w:rsidRDefault="00CD1B92" w:rsidP="00CD1B92">
      <w:pPr>
        <w:spacing w:line="360" w:lineRule="auto"/>
        <w:jc w:val="both"/>
        <w:rPr>
          <w:rFonts w:ascii="Arial" w:hAnsi="Arial" w:cs="Arial"/>
        </w:rPr>
      </w:pPr>
      <w:r w:rsidRPr="00B62C42">
        <w:rPr>
          <w:rFonts w:ascii="Arial" w:hAnsi="Arial" w:cs="Arial"/>
        </w:rPr>
        <w:t xml:space="preserve">Debido a que </w:t>
      </w:r>
      <w:r w:rsidR="002B6BBC" w:rsidRPr="00B62C42">
        <w:rPr>
          <w:rFonts w:ascii="Arial" w:hAnsi="Arial" w:cs="Arial"/>
        </w:rPr>
        <w:t>el niño, la niña o el/la adolescente</w:t>
      </w:r>
      <w:r w:rsidR="005D044D" w:rsidRPr="00B62C42">
        <w:rPr>
          <w:rFonts w:ascii="Arial" w:hAnsi="Arial" w:cs="Arial"/>
        </w:rPr>
        <w:t xml:space="preserve"> construye vínculos</w:t>
      </w:r>
      <w:r w:rsidR="01414AF5" w:rsidRPr="00B62C42">
        <w:rPr>
          <w:rFonts w:ascii="Arial" w:hAnsi="Arial" w:cs="Arial"/>
        </w:rPr>
        <w:t xml:space="preserve"> afecti</w:t>
      </w:r>
      <w:r w:rsidR="005D044D" w:rsidRPr="00B62C42">
        <w:rPr>
          <w:rFonts w:ascii="Arial" w:hAnsi="Arial" w:cs="Arial"/>
        </w:rPr>
        <w:t>vos</w:t>
      </w:r>
      <w:r w:rsidR="01414AF5" w:rsidRPr="00B62C42">
        <w:rPr>
          <w:rFonts w:ascii="Arial" w:hAnsi="Arial" w:cs="Arial"/>
        </w:rPr>
        <w:t>,</w:t>
      </w:r>
      <w:r w:rsidR="005D044D" w:rsidRPr="00B62C42">
        <w:rPr>
          <w:rFonts w:ascii="Arial" w:hAnsi="Arial" w:cs="Arial"/>
        </w:rPr>
        <w:t xml:space="preserve"> interactúa y se </w:t>
      </w:r>
      <w:r w:rsidRPr="00B62C42">
        <w:rPr>
          <w:rFonts w:ascii="Arial" w:hAnsi="Arial" w:cs="Arial"/>
        </w:rPr>
        <w:t xml:space="preserve">desarrolla </w:t>
      </w:r>
      <w:r w:rsidR="2C491E7B" w:rsidRPr="00B62C42">
        <w:rPr>
          <w:rFonts w:ascii="Arial" w:hAnsi="Arial" w:cs="Arial"/>
        </w:rPr>
        <w:t>compartiendo con los miembros de la familia extensa</w:t>
      </w:r>
      <w:r w:rsidR="32A665A7" w:rsidRPr="00B62C42">
        <w:rPr>
          <w:rFonts w:ascii="Arial" w:hAnsi="Arial" w:cs="Arial"/>
        </w:rPr>
        <w:t>,</w:t>
      </w:r>
      <w:r w:rsidRPr="00B62C42">
        <w:rPr>
          <w:rFonts w:ascii="Arial" w:hAnsi="Arial" w:cs="Arial"/>
        </w:rPr>
        <w:t xml:space="preserve"> es importante tener la seguridad de que </w:t>
      </w:r>
      <w:r w:rsidR="2A162B8A" w:rsidRPr="00B62C42">
        <w:rPr>
          <w:rFonts w:ascii="Arial" w:hAnsi="Arial" w:cs="Arial"/>
        </w:rPr>
        <w:t>ell</w:t>
      </w:r>
      <w:r w:rsidR="7A20E266" w:rsidRPr="00B62C42">
        <w:rPr>
          <w:rFonts w:ascii="Arial" w:hAnsi="Arial" w:cs="Arial"/>
        </w:rPr>
        <w:t>o</w:t>
      </w:r>
      <w:r w:rsidR="3E7E8BA9" w:rsidRPr="00B62C42">
        <w:rPr>
          <w:rFonts w:ascii="Arial" w:hAnsi="Arial" w:cs="Arial"/>
        </w:rPr>
        <w:t>s</w:t>
      </w:r>
      <w:r w:rsidRPr="00B62C42">
        <w:rPr>
          <w:rFonts w:ascii="Arial" w:hAnsi="Arial" w:cs="Arial"/>
        </w:rPr>
        <w:t xml:space="preserve"> lo </w:t>
      </w:r>
      <w:r w:rsidR="00012EAC" w:rsidRPr="00B62C42">
        <w:rPr>
          <w:rFonts w:ascii="Arial" w:hAnsi="Arial" w:cs="Arial"/>
        </w:rPr>
        <w:t>acogerán</w:t>
      </w:r>
      <w:r w:rsidRPr="00B62C42">
        <w:rPr>
          <w:rFonts w:ascii="Arial" w:hAnsi="Arial" w:cs="Arial"/>
        </w:rPr>
        <w:t xml:space="preserve"> e integrará</w:t>
      </w:r>
      <w:r w:rsidR="7CD887A4" w:rsidRPr="00B62C42">
        <w:rPr>
          <w:rFonts w:ascii="Arial" w:hAnsi="Arial" w:cs="Arial"/>
        </w:rPr>
        <w:t>n</w:t>
      </w:r>
      <w:r w:rsidRPr="00B62C42">
        <w:rPr>
          <w:rFonts w:ascii="Arial" w:hAnsi="Arial" w:cs="Arial"/>
        </w:rPr>
        <w:t xml:space="preserve"> como un miembro más</w:t>
      </w:r>
      <w:r w:rsidR="005D044D" w:rsidRPr="00B62C42">
        <w:rPr>
          <w:rFonts w:ascii="Arial" w:hAnsi="Arial" w:cs="Arial"/>
        </w:rPr>
        <w:t xml:space="preserve"> de la misma.  </w:t>
      </w:r>
      <w:r w:rsidR="00E36948" w:rsidRPr="00B62C42">
        <w:rPr>
          <w:rFonts w:ascii="Arial" w:hAnsi="Arial" w:cs="Arial"/>
        </w:rPr>
        <w:t>Se deben e</w:t>
      </w:r>
      <w:r w:rsidR="005D044D" w:rsidRPr="00B62C42">
        <w:rPr>
          <w:rFonts w:ascii="Arial" w:hAnsi="Arial" w:cs="Arial"/>
        </w:rPr>
        <w:t xml:space="preserve">stablecer </w:t>
      </w:r>
      <w:r w:rsidR="596B73E4" w:rsidRPr="00B62C42">
        <w:rPr>
          <w:rFonts w:ascii="Arial" w:hAnsi="Arial" w:cs="Arial"/>
        </w:rPr>
        <w:t>los niveles de apoyo</w:t>
      </w:r>
      <w:r w:rsidR="005D044D" w:rsidRPr="00B62C42">
        <w:rPr>
          <w:rFonts w:ascii="Arial" w:hAnsi="Arial" w:cs="Arial"/>
        </w:rPr>
        <w:t xml:space="preserve"> hacia</w:t>
      </w:r>
      <w:r w:rsidRPr="00B62C42">
        <w:rPr>
          <w:rFonts w:ascii="Arial" w:hAnsi="Arial" w:cs="Arial"/>
        </w:rPr>
        <w:t xml:space="preserve"> los padres</w:t>
      </w:r>
      <w:r w:rsidR="005D044D" w:rsidRPr="00B62C42">
        <w:rPr>
          <w:rFonts w:ascii="Arial" w:hAnsi="Arial" w:cs="Arial"/>
        </w:rPr>
        <w:t xml:space="preserve"> adoptantes</w:t>
      </w:r>
      <w:r w:rsidRPr="00B62C42">
        <w:rPr>
          <w:rFonts w:ascii="Arial" w:hAnsi="Arial" w:cs="Arial"/>
        </w:rPr>
        <w:t xml:space="preserve"> en los procesos de </w:t>
      </w:r>
      <w:r w:rsidR="00E36948" w:rsidRPr="00B62C42">
        <w:rPr>
          <w:rFonts w:ascii="Arial" w:hAnsi="Arial" w:cs="Arial"/>
        </w:rPr>
        <w:t>crianza</w:t>
      </w:r>
      <w:r w:rsidRPr="00B62C42">
        <w:rPr>
          <w:rFonts w:ascii="Arial" w:hAnsi="Arial" w:cs="Arial"/>
        </w:rPr>
        <w:t xml:space="preserve"> y cuidado</w:t>
      </w:r>
      <w:r w:rsidR="005D044D" w:rsidRPr="00B62C42">
        <w:rPr>
          <w:rFonts w:ascii="Arial" w:hAnsi="Arial" w:cs="Arial"/>
        </w:rPr>
        <w:t xml:space="preserve">; </w:t>
      </w:r>
      <w:r w:rsidR="00E36948" w:rsidRPr="00B62C42">
        <w:rPr>
          <w:rFonts w:ascii="Arial" w:hAnsi="Arial" w:cs="Arial"/>
        </w:rPr>
        <w:t xml:space="preserve">y </w:t>
      </w:r>
      <w:r w:rsidRPr="00B62C42">
        <w:rPr>
          <w:rFonts w:ascii="Arial" w:hAnsi="Arial" w:cs="Arial"/>
        </w:rPr>
        <w:t xml:space="preserve">en caso de </w:t>
      </w:r>
      <w:r w:rsidR="4C661D7F" w:rsidRPr="00B62C42">
        <w:rPr>
          <w:rFonts w:ascii="Arial" w:hAnsi="Arial" w:cs="Arial"/>
        </w:rPr>
        <w:t>ausencia permanente</w:t>
      </w:r>
      <w:r w:rsidRPr="00B62C42">
        <w:rPr>
          <w:rFonts w:ascii="Arial" w:hAnsi="Arial" w:cs="Arial"/>
        </w:rPr>
        <w:t xml:space="preserve"> de los padres</w:t>
      </w:r>
      <w:r w:rsidR="005D044D" w:rsidRPr="00B62C42">
        <w:rPr>
          <w:rFonts w:ascii="Arial" w:hAnsi="Arial" w:cs="Arial"/>
        </w:rPr>
        <w:t xml:space="preserve"> quien </w:t>
      </w:r>
      <w:r w:rsidR="0094510D" w:rsidRPr="00B62C42">
        <w:rPr>
          <w:rFonts w:ascii="Arial" w:hAnsi="Arial" w:cs="Arial"/>
        </w:rPr>
        <w:t xml:space="preserve">podría asumir el cuidado y custodia personal. </w:t>
      </w:r>
    </w:p>
    <w:p w14:paraId="3B66D0BE" w14:textId="77777777" w:rsidR="00180397" w:rsidRPr="00B62C42" w:rsidRDefault="00180397" w:rsidP="00CD1B92">
      <w:pPr>
        <w:spacing w:line="360" w:lineRule="auto"/>
        <w:jc w:val="both"/>
        <w:rPr>
          <w:rFonts w:ascii="Arial" w:hAnsi="Arial" w:cs="Arial"/>
        </w:rPr>
      </w:pPr>
    </w:p>
    <w:p w14:paraId="50C83022" w14:textId="5842DC98" w:rsidR="00CD1B92" w:rsidRPr="00B62C42" w:rsidRDefault="00CD1B92" w:rsidP="00CD1B92">
      <w:pPr>
        <w:spacing w:line="360" w:lineRule="auto"/>
        <w:jc w:val="both"/>
        <w:rPr>
          <w:rFonts w:ascii="Arial" w:hAnsi="Arial" w:cs="Arial"/>
        </w:rPr>
      </w:pPr>
      <w:r w:rsidRPr="00B62C42">
        <w:rPr>
          <w:rFonts w:ascii="Arial" w:hAnsi="Arial" w:cs="Arial"/>
        </w:rPr>
        <w:t>En caso de que un miembro de la familia extensa no acepte la adopción, se debe evaluar la incidencia directa en la integración familiar y el desarrollo del</w:t>
      </w:r>
      <w:r w:rsidR="00180397" w:rsidRPr="00B62C42">
        <w:rPr>
          <w:rFonts w:ascii="Arial" w:hAnsi="Arial" w:cs="Arial"/>
        </w:rPr>
        <w:t>/la</w:t>
      </w:r>
      <w:r w:rsidRPr="00B62C42">
        <w:rPr>
          <w:rFonts w:ascii="Arial" w:hAnsi="Arial" w:cs="Arial"/>
        </w:rPr>
        <w:t xml:space="preserve"> </w:t>
      </w:r>
      <w:r w:rsidR="00180397" w:rsidRPr="00B62C42">
        <w:rPr>
          <w:rFonts w:ascii="Arial" w:hAnsi="Arial" w:cs="Arial"/>
        </w:rPr>
        <w:t>hijo/a</w:t>
      </w:r>
      <w:r w:rsidRPr="00B62C42">
        <w:rPr>
          <w:rFonts w:ascii="Arial" w:hAnsi="Arial" w:cs="Arial"/>
        </w:rPr>
        <w:t xml:space="preserve"> adoptado</w:t>
      </w:r>
      <w:r w:rsidR="725ED3EB" w:rsidRPr="00B62C42">
        <w:rPr>
          <w:rFonts w:ascii="Arial" w:hAnsi="Arial" w:cs="Arial"/>
        </w:rPr>
        <w:t xml:space="preserve">, en </w:t>
      </w:r>
      <w:r w:rsidR="2AADDFD5" w:rsidRPr="00B62C42">
        <w:rPr>
          <w:rFonts w:ascii="Arial" w:hAnsi="Arial" w:cs="Arial"/>
        </w:rPr>
        <w:t>ú</w:t>
      </w:r>
      <w:r w:rsidR="725ED3EB" w:rsidRPr="00B62C42">
        <w:rPr>
          <w:rFonts w:ascii="Arial" w:hAnsi="Arial" w:cs="Arial"/>
        </w:rPr>
        <w:t>ltimas</w:t>
      </w:r>
      <w:r w:rsidR="529937B3" w:rsidRPr="00B62C42">
        <w:rPr>
          <w:rFonts w:ascii="Arial" w:hAnsi="Arial" w:cs="Arial"/>
        </w:rPr>
        <w:t xml:space="preserve"> </w:t>
      </w:r>
      <w:r w:rsidR="19BDE2A7" w:rsidRPr="00B62C42">
        <w:rPr>
          <w:rFonts w:ascii="Arial" w:hAnsi="Arial" w:cs="Arial"/>
        </w:rPr>
        <w:t xml:space="preserve">se pretende </w:t>
      </w:r>
      <w:r w:rsidRPr="00B62C42">
        <w:rPr>
          <w:rFonts w:ascii="Arial" w:hAnsi="Arial" w:cs="Arial"/>
        </w:rPr>
        <w:t>evitar posibles rechazos, discriminación</w:t>
      </w:r>
      <w:r w:rsidR="64B31A90" w:rsidRPr="00B62C42">
        <w:rPr>
          <w:rFonts w:ascii="Arial" w:hAnsi="Arial" w:cs="Arial"/>
        </w:rPr>
        <w:t xml:space="preserve"> o </w:t>
      </w:r>
      <w:r w:rsidR="00012EAC" w:rsidRPr="00B62C42">
        <w:rPr>
          <w:rFonts w:ascii="Arial" w:hAnsi="Arial" w:cs="Arial"/>
        </w:rPr>
        <w:t>aislamiento, entre</w:t>
      </w:r>
      <w:r w:rsidRPr="00B62C42">
        <w:rPr>
          <w:rFonts w:ascii="Arial" w:hAnsi="Arial" w:cs="Arial"/>
        </w:rPr>
        <w:t xml:space="preserve"> otros</w:t>
      </w:r>
      <w:r w:rsidR="31595C73" w:rsidRPr="00B62C42">
        <w:rPr>
          <w:rFonts w:ascii="Arial" w:hAnsi="Arial" w:cs="Arial"/>
        </w:rPr>
        <w:t xml:space="preserve"> aspectos</w:t>
      </w:r>
      <w:r w:rsidRPr="00B62C42">
        <w:rPr>
          <w:rFonts w:ascii="Arial" w:hAnsi="Arial" w:cs="Arial"/>
        </w:rPr>
        <w:t>.</w:t>
      </w:r>
    </w:p>
    <w:p w14:paraId="5A265048" w14:textId="651CC6DF" w:rsidR="005D044D" w:rsidRPr="00B62C42" w:rsidRDefault="005D044D" w:rsidP="00CD1B92">
      <w:pPr>
        <w:spacing w:line="360" w:lineRule="auto"/>
        <w:jc w:val="both"/>
        <w:rPr>
          <w:rFonts w:ascii="Arial" w:hAnsi="Arial" w:cs="Arial"/>
        </w:rPr>
      </w:pPr>
    </w:p>
    <w:p w14:paraId="23C088FF" w14:textId="67731FEE" w:rsidR="009B686B" w:rsidRPr="00B62C42" w:rsidRDefault="00B66164" w:rsidP="009B686B">
      <w:pPr>
        <w:spacing w:line="360" w:lineRule="auto"/>
        <w:jc w:val="both"/>
        <w:rPr>
          <w:rFonts w:ascii="Arial" w:hAnsi="Arial" w:cs="Arial"/>
        </w:rPr>
      </w:pPr>
      <w:bookmarkStart w:id="9" w:name="_Hlk47103356"/>
      <w:r w:rsidRPr="00B62C42">
        <w:rPr>
          <w:rFonts w:ascii="Arial" w:hAnsi="Arial" w:cs="Arial"/>
        </w:rPr>
        <w:lastRenderedPageBreak/>
        <w:t>Describir</w:t>
      </w:r>
      <w:r w:rsidR="009B686B" w:rsidRPr="00B62C42">
        <w:rPr>
          <w:rFonts w:ascii="Arial" w:hAnsi="Arial" w:cs="Arial"/>
        </w:rPr>
        <w:t xml:space="preserve"> las relaciones de vecindad, de amistad y del contexto laboral, por cuanto el</w:t>
      </w:r>
      <w:r w:rsidRPr="00B62C42">
        <w:rPr>
          <w:rFonts w:ascii="Arial" w:hAnsi="Arial" w:cs="Arial"/>
        </w:rPr>
        <w:t>/la</w:t>
      </w:r>
      <w:r w:rsidR="009B686B" w:rsidRPr="00B62C42">
        <w:rPr>
          <w:rFonts w:ascii="Arial" w:hAnsi="Arial" w:cs="Arial"/>
        </w:rPr>
        <w:t xml:space="preserve"> hij</w:t>
      </w:r>
      <w:r w:rsidR="00D1027A" w:rsidRPr="00B62C42">
        <w:rPr>
          <w:rFonts w:ascii="Arial" w:hAnsi="Arial" w:cs="Arial"/>
        </w:rPr>
        <w:t>o/</w:t>
      </w:r>
      <w:r w:rsidRPr="00B62C42">
        <w:rPr>
          <w:rFonts w:ascii="Arial" w:hAnsi="Arial" w:cs="Arial"/>
        </w:rPr>
        <w:t>a</w:t>
      </w:r>
      <w:r w:rsidR="009B686B" w:rsidRPr="00B62C42">
        <w:rPr>
          <w:rFonts w:ascii="Arial" w:hAnsi="Arial" w:cs="Arial"/>
        </w:rPr>
        <w:t xml:space="preserve"> adoptivo</w:t>
      </w:r>
      <w:r w:rsidR="00D1027A" w:rsidRPr="00B62C42">
        <w:rPr>
          <w:rFonts w:ascii="Arial" w:hAnsi="Arial" w:cs="Arial"/>
        </w:rPr>
        <w:t>/a</w:t>
      </w:r>
      <w:r w:rsidR="009B686B" w:rsidRPr="00B62C42">
        <w:rPr>
          <w:rFonts w:ascii="Arial" w:hAnsi="Arial" w:cs="Arial"/>
        </w:rPr>
        <w:t xml:space="preserve"> interactuará con estos entornos. Identificando los recursos institucionales </w:t>
      </w:r>
      <w:r w:rsidR="2C01D9C6" w:rsidRPr="00B62C42">
        <w:rPr>
          <w:rFonts w:ascii="Arial" w:hAnsi="Arial" w:cs="Arial"/>
        </w:rPr>
        <w:t xml:space="preserve">a nivel </w:t>
      </w:r>
      <w:r w:rsidR="009B686B" w:rsidRPr="00B62C42">
        <w:rPr>
          <w:rFonts w:ascii="Arial" w:hAnsi="Arial" w:cs="Arial"/>
        </w:rPr>
        <w:t>educativo, comunitari</w:t>
      </w:r>
      <w:r w:rsidR="5E202E8E" w:rsidRPr="00B62C42">
        <w:rPr>
          <w:rFonts w:ascii="Arial" w:hAnsi="Arial" w:cs="Arial"/>
        </w:rPr>
        <w:t>o</w:t>
      </w:r>
      <w:r w:rsidR="009B686B" w:rsidRPr="00B62C42">
        <w:rPr>
          <w:rFonts w:ascii="Arial" w:hAnsi="Arial" w:cs="Arial"/>
        </w:rPr>
        <w:t>, recreativo, cultural</w:t>
      </w:r>
      <w:r w:rsidR="76C7E560" w:rsidRPr="00B62C42">
        <w:rPr>
          <w:rFonts w:ascii="Arial" w:hAnsi="Arial" w:cs="Arial"/>
        </w:rPr>
        <w:t xml:space="preserve"> y</w:t>
      </w:r>
      <w:r w:rsidR="009B686B" w:rsidRPr="00B62C42">
        <w:rPr>
          <w:rFonts w:ascii="Arial" w:hAnsi="Arial" w:cs="Arial"/>
        </w:rPr>
        <w:t xml:space="preserve"> de salud</w:t>
      </w:r>
      <w:r w:rsidRPr="00B62C42">
        <w:rPr>
          <w:rFonts w:ascii="Arial" w:hAnsi="Arial" w:cs="Arial"/>
        </w:rPr>
        <w:t xml:space="preserve"> y todos aquellos </w:t>
      </w:r>
      <w:r w:rsidR="009B686B" w:rsidRPr="00B62C42">
        <w:rPr>
          <w:rFonts w:ascii="Arial" w:hAnsi="Arial" w:cs="Arial"/>
        </w:rPr>
        <w:t>que contribuyan al desarrollo integral del niño, niña y adolescente</w:t>
      </w:r>
      <w:r w:rsidR="00D1027A" w:rsidRPr="00B62C42">
        <w:rPr>
          <w:rFonts w:ascii="Arial" w:hAnsi="Arial" w:cs="Arial"/>
        </w:rPr>
        <w:t>,</w:t>
      </w:r>
      <w:r w:rsidR="009B686B" w:rsidRPr="00B62C42">
        <w:rPr>
          <w:rFonts w:ascii="Arial" w:hAnsi="Arial" w:cs="Arial"/>
        </w:rPr>
        <w:t xml:space="preserve"> busca</w:t>
      </w:r>
      <w:r w:rsidR="00D1027A" w:rsidRPr="00B62C42">
        <w:rPr>
          <w:rFonts w:ascii="Arial" w:hAnsi="Arial" w:cs="Arial"/>
        </w:rPr>
        <w:t>ndo</w:t>
      </w:r>
      <w:r w:rsidR="009B686B" w:rsidRPr="00B62C42">
        <w:rPr>
          <w:rFonts w:ascii="Arial" w:hAnsi="Arial" w:cs="Arial"/>
        </w:rPr>
        <w:t xml:space="preserve"> determinar </w:t>
      </w:r>
      <w:r w:rsidR="00D1027A" w:rsidRPr="00B62C42">
        <w:rPr>
          <w:rFonts w:ascii="Arial" w:hAnsi="Arial" w:cs="Arial"/>
        </w:rPr>
        <w:t xml:space="preserve">si son </w:t>
      </w:r>
      <w:r w:rsidR="009B686B" w:rsidRPr="00B62C42">
        <w:rPr>
          <w:rFonts w:ascii="Arial" w:hAnsi="Arial" w:cs="Arial"/>
        </w:rPr>
        <w:t>acepta</w:t>
      </w:r>
      <w:r w:rsidR="00D1027A" w:rsidRPr="00B62C42">
        <w:rPr>
          <w:rFonts w:ascii="Arial" w:hAnsi="Arial" w:cs="Arial"/>
        </w:rPr>
        <w:t xml:space="preserve">das sus </w:t>
      </w:r>
      <w:r w:rsidR="009B686B" w:rsidRPr="00B62C42">
        <w:rPr>
          <w:rFonts w:ascii="Arial" w:hAnsi="Arial" w:cs="Arial"/>
        </w:rPr>
        <w:t>características étnicas y culturale</w:t>
      </w:r>
      <w:r w:rsidR="00D1027A" w:rsidRPr="00B62C42">
        <w:rPr>
          <w:rFonts w:ascii="Arial" w:hAnsi="Arial" w:cs="Arial"/>
        </w:rPr>
        <w:t xml:space="preserve">s al interior del nuevo entorno. </w:t>
      </w:r>
    </w:p>
    <w:p w14:paraId="2C14E267" w14:textId="77777777" w:rsidR="00B66164" w:rsidRPr="00B62C42" w:rsidRDefault="00B66164" w:rsidP="009B686B">
      <w:pPr>
        <w:spacing w:line="360" w:lineRule="auto"/>
        <w:jc w:val="both"/>
        <w:rPr>
          <w:rFonts w:ascii="Arial" w:hAnsi="Arial" w:cs="Arial"/>
        </w:rPr>
      </w:pPr>
    </w:p>
    <w:p w14:paraId="7E996DC8" w14:textId="2BE61B1C" w:rsidR="00B66164" w:rsidRPr="00B62C42" w:rsidRDefault="00B66164" w:rsidP="00B66164">
      <w:pPr>
        <w:spacing w:line="360" w:lineRule="auto"/>
        <w:jc w:val="both"/>
        <w:rPr>
          <w:rFonts w:ascii="Arial" w:hAnsi="Arial" w:cs="Arial"/>
        </w:rPr>
      </w:pPr>
      <w:r w:rsidRPr="00B62C42">
        <w:rPr>
          <w:rFonts w:ascii="Arial" w:hAnsi="Arial" w:cs="Arial"/>
        </w:rPr>
        <w:t>Particularmente en las familias monoparentales se profundiza</w:t>
      </w:r>
      <w:r w:rsidR="00D1027A" w:rsidRPr="00B62C42">
        <w:rPr>
          <w:rFonts w:ascii="Arial" w:hAnsi="Arial" w:cs="Arial"/>
        </w:rPr>
        <w:t xml:space="preserve">rá </w:t>
      </w:r>
      <w:r w:rsidRPr="00B62C42">
        <w:rPr>
          <w:rFonts w:ascii="Arial" w:hAnsi="Arial" w:cs="Arial"/>
        </w:rPr>
        <w:t xml:space="preserve">en la organización y redistribución de los roles parentales, teniendo en cuenta los contextos personal, familiar, social y laboral. </w:t>
      </w:r>
    </w:p>
    <w:bookmarkEnd w:id="9"/>
    <w:p w14:paraId="6B743A5C" w14:textId="2CFCF4A7" w:rsidR="00CD1B92" w:rsidRPr="00B62C42" w:rsidRDefault="00CD1B92" w:rsidP="00E36948">
      <w:pPr>
        <w:spacing w:line="360" w:lineRule="auto"/>
        <w:jc w:val="both"/>
        <w:rPr>
          <w:rFonts w:ascii="Arial" w:hAnsi="Arial" w:cs="Arial"/>
          <w:b/>
          <w:bCs/>
        </w:rPr>
      </w:pPr>
    </w:p>
    <w:p w14:paraId="3EBA7D7D" w14:textId="77777777" w:rsidR="0010714D" w:rsidRPr="00B62C42" w:rsidRDefault="00E36948" w:rsidP="00E36948">
      <w:pPr>
        <w:spacing w:line="360" w:lineRule="auto"/>
        <w:jc w:val="both"/>
        <w:rPr>
          <w:rFonts w:ascii="Arial" w:hAnsi="Arial" w:cs="Arial"/>
          <w:i/>
          <w:iCs/>
        </w:rPr>
      </w:pPr>
      <w:r w:rsidRPr="00B62C42">
        <w:rPr>
          <w:rFonts w:ascii="Arial" w:hAnsi="Arial" w:cs="Arial"/>
        </w:rPr>
        <w:t xml:space="preserve">Estos aspectos se evalúan en la interacción que se realiza con las redes de apoyo durante </w:t>
      </w:r>
      <w:r w:rsidRPr="00B62C42">
        <w:rPr>
          <w:rFonts w:ascii="Arial" w:hAnsi="Arial" w:cs="Arial"/>
          <w:i/>
          <w:iCs/>
        </w:rPr>
        <w:t xml:space="preserve">la visita domiciliaria y </w:t>
      </w:r>
      <w:r w:rsidR="0010714D" w:rsidRPr="00B62C42">
        <w:rPr>
          <w:rFonts w:ascii="Arial" w:hAnsi="Arial" w:cs="Arial"/>
          <w:i/>
          <w:iCs/>
        </w:rPr>
        <w:t xml:space="preserve">el </w:t>
      </w:r>
      <w:r w:rsidRPr="00B62C42">
        <w:rPr>
          <w:rFonts w:ascii="Arial" w:hAnsi="Arial" w:cs="Arial"/>
          <w:i/>
          <w:iCs/>
        </w:rPr>
        <w:t>encuentro sociofamiliar</w:t>
      </w:r>
      <w:r w:rsidR="0010714D" w:rsidRPr="00B62C42">
        <w:rPr>
          <w:rFonts w:ascii="Arial" w:hAnsi="Arial" w:cs="Arial"/>
          <w:i/>
          <w:iCs/>
        </w:rPr>
        <w:t>.</w:t>
      </w:r>
    </w:p>
    <w:p w14:paraId="7F428567" w14:textId="678043EB" w:rsidR="00E36948" w:rsidRPr="00B62C42" w:rsidRDefault="00E36948" w:rsidP="00E36948">
      <w:pPr>
        <w:spacing w:line="360" w:lineRule="auto"/>
        <w:jc w:val="both"/>
        <w:rPr>
          <w:rFonts w:ascii="Arial" w:hAnsi="Arial" w:cs="Arial"/>
        </w:rPr>
      </w:pPr>
      <w:r w:rsidRPr="00B62C42">
        <w:rPr>
          <w:rFonts w:ascii="Arial" w:hAnsi="Arial" w:cs="Arial"/>
        </w:rPr>
        <w:t xml:space="preserve"> </w:t>
      </w:r>
    </w:p>
    <w:p w14:paraId="5F68EFB1" w14:textId="602ED1D1" w:rsidR="00B61870" w:rsidRPr="00B62C42" w:rsidRDefault="00B61870" w:rsidP="00C17D8C">
      <w:pPr>
        <w:pStyle w:val="Prrafodelista"/>
        <w:numPr>
          <w:ilvl w:val="0"/>
          <w:numId w:val="30"/>
        </w:numPr>
        <w:spacing w:line="360" w:lineRule="auto"/>
        <w:jc w:val="both"/>
        <w:rPr>
          <w:rFonts w:ascii="Arial" w:hAnsi="Arial" w:cs="Arial"/>
          <w:b/>
          <w:bCs/>
          <w:color w:val="FF0000"/>
        </w:rPr>
      </w:pPr>
      <w:bookmarkStart w:id="10" w:name="_Hlk57227704"/>
      <w:r w:rsidRPr="00B62C42">
        <w:rPr>
          <w:rFonts w:ascii="Arial" w:hAnsi="Arial" w:cs="Arial"/>
          <w:b/>
          <w:bCs/>
        </w:rPr>
        <w:t>Condiciones habitacionales y socioeconómicas para la llegada de uno o más hijos</w:t>
      </w:r>
      <w:r w:rsidR="00DF4726" w:rsidRPr="00B62C42">
        <w:rPr>
          <w:rFonts w:ascii="Arial" w:hAnsi="Arial" w:cs="Arial"/>
          <w:b/>
          <w:bCs/>
        </w:rPr>
        <w:t xml:space="preserve">/as </w:t>
      </w:r>
      <w:r w:rsidRPr="00B62C42">
        <w:rPr>
          <w:rFonts w:ascii="Arial" w:hAnsi="Arial" w:cs="Arial"/>
          <w:b/>
          <w:bCs/>
        </w:rPr>
        <w:t>a través de la adopción</w:t>
      </w:r>
    </w:p>
    <w:bookmarkEnd w:id="10"/>
    <w:p w14:paraId="58AF040D" w14:textId="45627978" w:rsidR="00C50015" w:rsidRPr="00B62C42" w:rsidRDefault="00E55DC8" w:rsidP="0012783A">
      <w:pPr>
        <w:spacing w:line="360" w:lineRule="auto"/>
        <w:jc w:val="both"/>
        <w:rPr>
          <w:rFonts w:ascii="Arial" w:hAnsi="Arial" w:cs="Arial"/>
        </w:rPr>
      </w:pPr>
      <w:r w:rsidRPr="00B62C42">
        <w:rPr>
          <w:rFonts w:ascii="Arial" w:hAnsi="Arial" w:cs="Arial"/>
        </w:rPr>
        <w:t>Se describen l</w:t>
      </w:r>
      <w:r w:rsidR="0012783A" w:rsidRPr="00B62C42">
        <w:rPr>
          <w:rFonts w:ascii="Arial" w:hAnsi="Arial" w:cs="Arial"/>
        </w:rPr>
        <w:t>as condiciones de la vivienda de los solicitantes</w:t>
      </w:r>
      <w:r w:rsidR="005413B5" w:rsidRPr="00B62C42">
        <w:rPr>
          <w:rFonts w:ascii="Arial" w:hAnsi="Arial" w:cs="Arial"/>
        </w:rPr>
        <w:t>,</w:t>
      </w:r>
      <w:r w:rsidR="0012783A" w:rsidRPr="00B62C42">
        <w:rPr>
          <w:rFonts w:ascii="Arial" w:hAnsi="Arial" w:cs="Arial"/>
        </w:rPr>
        <w:t xml:space="preserve"> </w:t>
      </w:r>
      <w:r w:rsidRPr="00B62C42">
        <w:rPr>
          <w:rFonts w:ascii="Arial" w:hAnsi="Arial" w:cs="Arial"/>
        </w:rPr>
        <w:t xml:space="preserve">si cuenta con espacios </w:t>
      </w:r>
      <w:r w:rsidR="005413B5" w:rsidRPr="00B62C42">
        <w:rPr>
          <w:rFonts w:ascii="Arial" w:hAnsi="Arial" w:cs="Arial"/>
        </w:rPr>
        <w:t xml:space="preserve">físicos y habitacionales (iluminación, servicios, salubridad, </w:t>
      </w:r>
      <w:r w:rsidR="003C3E9F" w:rsidRPr="00B62C42">
        <w:rPr>
          <w:rFonts w:ascii="Arial" w:hAnsi="Arial" w:cs="Arial"/>
        </w:rPr>
        <w:t>etc.</w:t>
      </w:r>
      <w:r w:rsidR="005413B5" w:rsidRPr="00B62C42">
        <w:rPr>
          <w:rFonts w:ascii="Arial" w:hAnsi="Arial" w:cs="Arial"/>
        </w:rPr>
        <w:t xml:space="preserve">) </w:t>
      </w:r>
      <w:r w:rsidRPr="00B62C42">
        <w:rPr>
          <w:rFonts w:ascii="Arial" w:hAnsi="Arial" w:cs="Arial"/>
        </w:rPr>
        <w:t xml:space="preserve">adecuados </w:t>
      </w:r>
      <w:r w:rsidR="005413B5" w:rsidRPr="00B62C42">
        <w:rPr>
          <w:rFonts w:ascii="Arial" w:hAnsi="Arial" w:cs="Arial"/>
        </w:rPr>
        <w:t xml:space="preserve">y acordes </w:t>
      </w:r>
      <w:r w:rsidRPr="00B62C42">
        <w:rPr>
          <w:rFonts w:ascii="Arial" w:hAnsi="Arial" w:cs="Arial"/>
        </w:rPr>
        <w:t>tanto para los integrantes del grupo familiar como para la llegada del hijo/a</w:t>
      </w:r>
      <w:r w:rsidR="005413B5" w:rsidRPr="00B62C42">
        <w:rPr>
          <w:rFonts w:ascii="Arial" w:hAnsi="Arial" w:cs="Arial"/>
        </w:rPr>
        <w:t xml:space="preserve">, igualmente se describe </w:t>
      </w:r>
      <w:r w:rsidR="0012783A" w:rsidRPr="00B62C42">
        <w:rPr>
          <w:rFonts w:ascii="Arial" w:hAnsi="Arial" w:cs="Arial"/>
        </w:rPr>
        <w:t>el entorno próximo a la misma</w:t>
      </w:r>
      <w:r w:rsidR="00DF4726" w:rsidRPr="00B62C42">
        <w:rPr>
          <w:rFonts w:ascii="Arial" w:hAnsi="Arial" w:cs="Arial"/>
        </w:rPr>
        <w:t xml:space="preserve"> </w:t>
      </w:r>
      <w:r w:rsidR="005413B5" w:rsidRPr="00B62C42">
        <w:rPr>
          <w:rFonts w:ascii="Arial" w:hAnsi="Arial" w:cs="Arial"/>
        </w:rPr>
        <w:t>el cual debe contar con condiciones ambientales, de seguridad y físicas adecuadas para favorecer el desarrollo d</w:t>
      </w:r>
      <w:r w:rsidR="002B6BBC" w:rsidRPr="00B62C42">
        <w:rPr>
          <w:rFonts w:ascii="Arial" w:hAnsi="Arial" w:cs="Arial"/>
        </w:rPr>
        <w:t>el niño, la niña o el/la adolescente</w:t>
      </w:r>
      <w:r w:rsidR="005413B5" w:rsidRPr="00B62C42">
        <w:rPr>
          <w:rFonts w:ascii="Arial" w:hAnsi="Arial" w:cs="Arial"/>
        </w:rPr>
        <w:t>, estos aspectos s</w:t>
      </w:r>
      <w:r w:rsidR="00DF4726" w:rsidRPr="00B62C42">
        <w:rPr>
          <w:rFonts w:ascii="Arial" w:hAnsi="Arial" w:cs="Arial"/>
        </w:rPr>
        <w:t>e verifica</w:t>
      </w:r>
      <w:r w:rsidR="00FC7165" w:rsidRPr="00B62C42">
        <w:rPr>
          <w:rFonts w:ascii="Arial" w:hAnsi="Arial" w:cs="Arial"/>
        </w:rPr>
        <w:t>n</w:t>
      </w:r>
      <w:r w:rsidR="00DF4726" w:rsidRPr="00B62C42">
        <w:rPr>
          <w:rFonts w:ascii="Arial" w:hAnsi="Arial" w:cs="Arial"/>
        </w:rPr>
        <w:t xml:space="preserve"> mediante la técnica de visita domiciliaria,</w:t>
      </w:r>
      <w:r w:rsidR="00302D7D" w:rsidRPr="00B62C42">
        <w:rPr>
          <w:rFonts w:ascii="Arial" w:hAnsi="Arial" w:cs="Arial"/>
        </w:rPr>
        <w:t xml:space="preserve"> ver “</w:t>
      </w:r>
      <w:r w:rsidR="00302D7D" w:rsidRPr="00B62C42">
        <w:rPr>
          <w:rFonts w:ascii="Arial" w:hAnsi="Arial" w:cs="Arial"/>
          <w:i/>
          <w:iCs/>
        </w:rPr>
        <w:t>formato de Visita domiciliaria</w:t>
      </w:r>
      <w:r w:rsidR="00302D7D" w:rsidRPr="00B62C42">
        <w:rPr>
          <w:rFonts w:ascii="Arial" w:hAnsi="Arial" w:cs="Arial"/>
        </w:rPr>
        <w:t>”</w:t>
      </w:r>
      <w:r w:rsidR="005B0368" w:rsidRPr="00B62C42">
        <w:rPr>
          <w:rFonts w:ascii="Arial" w:hAnsi="Arial" w:cs="Arial"/>
        </w:rPr>
        <w:t>.</w:t>
      </w:r>
    </w:p>
    <w:p w14:paraId="34837D4D" w14:textId="77777777" w:rsidR="005B0368" w:rsidRPr="00B62C42" w:rsidRDefault="005B0368" w:rsidP="0012783A">
      <w:pPr>
        <w:spacing w:line="360" w:lineRule="auto"/>
        <w:jc w:val="both"/>
        <w:rPr>
          <w:rFonts w:ascii="Arial" w:hAnsi="Arial" w:cs="Arial"/>
        </w:rPr>
      </w:pPr>
    </w:p>
    <w:p w14:paraId="17624B3B" w14:textId="1A1EB4B2" w:rsidR="0010714D" w:rsidRPr="00B62C42" w:rsidRDefault="0012783A" w:rsidP="0012783A">
      <w:pPr>
        <w:spacing w:line="360" w:lineRule="auto"/>
        <w:jc w:val="both"/>
        <w:rPr>
          <w:rFonts w:ascii="Arial" w:hAnsi="Arial" w:cs="Arial"/>
        </w:rPr>
      </w:pPr>
      <w:r w:rsidRPr="00B62C42">
        <w:rPr>
          <w:rFonts w:ascii="Arial" w:hAnsi="Arial" w:cs="Arial"/>
        </w:rPr>
        <w:t>Se evaluar</w:t>
      </w:r>
      <w:r w:rsidR="005413B5" w:rsidRPr="00B62C42">
        <w:rPr>
          <w:rFonts w:ascii="Arial" w:hAnsi="Arial" w:cs="Arial"/>
        </w:rPr>
        <w:t>á</w:t>
      </w:r>
      <w:r w:rsidRPr="00B62C42">
        <w:rPr>
          <w:rFonts w:ascii="Arial" w:hAnsi="Arial" w:cs="Arial"/>
        </w:rPr>
        <w:t>n adicionalmente, las condiciones socioeconómicas propias del/</w:t>
      </w:r>
      <w:proofErr w:type="gramStart"/>
      <w:r w:rsidRPr="00B62C42">
        <w:rPr>
          <w:rFonts w:ascii="Arial" w:hAnsi="Arial" w:cs="Arial"/>
        </w:rPr>
        <w:t>los solicitante</w:t>
      </w:r>
      <w:proofErr w:type="gramEnd"/>
      <w:r w:rsidRPr="00B62C42">
        <w:rPr>
          <w:rFonts w:ascii="Arial" w:hAnsi="Arial" w:cs="Arial"/>
        </w:rPr>
        <w:t xml:space="preserve">/s de acuerdo con </w:t>
      </w:r>
      <w:r w:rsidR="005413B5" w:rsidRPr="00B62C42">
        <w:rPr>
          <w:rFonts w:ascii="Arial" w:hAnsi="Arial" w:cs="Arial"/>
        </w:rPr>
        <w:t>el</w:t>
      </w:r>
      <w:r w:rsidRPr="00B62C42">
        <w:rPr>
          <w:rFonts w:ascii="Arial" w:hAnsi="Arial" w:cs="Arial"/>
        </w:rPr>
        <w:t xml:space="preserve"> contexto </w:t>
      </w:r>
      <w:r w:rsidR="005413B5" w:rsidRPr="00B62C42">
        <w:rPr>
          <w:rFonts w:ascii="Arial" w:hAnsi="Arial" w:cs="Arial"/>
        </w:rPr>
        <w:t xml:space="preserve">sociocultural, el estilo </w:t>
      </w:r>
      <w:r w:rsidRPr="00B62C42">
        <w:rPr>
          <w:rFonts w:ascii="Arial" w:hAnsi="Arial" w:cs="Arial"/>
        </w:rPr>
        <w:t xml:space="preserve">de vida y el sistema de creencias, las cuales permitirán establecer y corroborar </w:t>
      </w:r>
      <w:r w:rsidR="0010714D" w:rsidRPr="00B62C42">
        <w:rPr>
          <w:rFonts w:ascii="Arial" w:hAnsi="Arial" w:cs="Arial"/>
        </w:rPr>
        <w:t>que</w:t>
      </w:r>
      <w:r w:rsidRPr="00B62C42">
        <w:rPr>
          <w:rFonts w:ascii="Arial" w:hAnsi="Arial" w:cs="Arial"/>
        </w:rPr>
        <w:t xml:space="preserve"> en la actualidad son adecuadas y que pueden garantizar la atención de un niño, niña y adolescente o del grupo de hermanos que llegarían </w:t>
      </w:r>
      <w:r w:rsidRPr="00B62C42">
        <w:rPr>
          <w:rFonts w:ascii="Arial" w:hAnsi="Arial" w:cs="Arial"/>
        </w:rPr>
        <w:lastRenderedPageBreak/>
        <w:t>por la vía adoptiva.</w:t>
      </w:r>
      <w:r w:rsidR="0010714D" w:rsidRPr="00B62C42">
        <w:rPr>
          <w:rFonts w:ascii="Arial" w:hAnsi="Arial" w:cs="Arial"/>
        </w:rPr>
        <w:t xml:space="preserve"> L</w:t>
      </w:r>
      <w:r w:rsidRPr="00B62C42">
        <w:rPr>
          <w:rFonts w:ascii="Arial" w:hAnsi="Arial" w:cs="Arial"/>
        </w:rPr>
        <w:t>os ingresos</w:t>
      </w:r>
      <w:r w:rsidR="0010714D" w:rsidRPr="00B62C42">
        <w:rPr>
          <w:rFonts w:ascii="Arial" w:hAnsi="Arial" w:cs="Arial"/>
        </w:rPr>
        <w:t xml:space="preserve">, </w:t>
      </w:r>
      <w:r w:rsidRPr="00B62C42">
        <w:rPr>
          <w:rFonts w:ascii="Arial" w:hAnsi="Arial" w:cs="Arial"/>
        </w:rPr>
        <w:t xml:space="preserve">egresos </w:t>
      </w:r>
      <w:r w:rsidR="0010714D" w:rsidRPr="00B62C42">
        <w:rPr>
          <w:rFonts w:ascii="Arial" w:hAnsi="Arial" w:cs="Arial"/>
        </w:rPr>
        <w:t xml:space="preserve">y </w:t>
      </w:r>
      <w:r w:rsidRPr="00B62C42">
        <w:rPr>
          <w:rFonts w:ascii="Arial" w:hAnsi="Arial" w:cs="Arial"/>
        </w:rPr>
        <w:t xml:space="preserve">capacidad </w:t>
      </w:r>
      <w:r w:rsidR="0010714D" w:rsidRPr="00B62C42">
        <w:rPr>
          <w:rFonts w:ascii="Arial" w:hAnsi="Arial" w:cs="Arial"/>
        </w:rPr>
        <w:t xml:space="preserve">económica respecto a la llegada de un hijo/a o grupo de hermanos se evaluará con base en la guía de presupuesto.  </w:t>
      </w:r>
    </w:p>
    <w:p w14:paraId="40C16531" w14:textId="54A7E4CC" w:rsidR="0066105E" w:rsidRPr="00B62C42" w:rsidRDefault="0012783A" w:rsidP="0012783A">
      <w:pPr>
        <w:spacing w:line="360" w:lineRule="auto"/>
        <w:jc w:val="both"/>
        <w:rPr>
          <w:rFonts w:ascii="Arial" w:hAnsi="Arial" w:cs="Arial"/>
        </w:rPr>
      </w:pPr>
      <w:r w:rsidRPr="00B62C42">
        <w:rPr>
          <w:rFonts w:ascii="Arial" w:hAnsi="Arial" w:cs="Arial"/>
        </w:rPr>
        <w:t>En caso de que se trate de la</w:t>
      </w:r>
      <w:r w:rsidR="0066105E" w:rsidRPr="00B62C42">
        <w:rPr>
          <w:rFonts w:ascii="Arial" w:hAnsi="Arial" w:cs="Arial"/>
        </w:rPr>
        <w:t xml:space="preserve"> una</w:t>
      </w:r>
      <w:r w:rsidRPr="00B62C42">
        <w:rPr>
          <w:rFonts w:ascii="Arial" w:hAnsi="Arial" w:cs="Arial"/>
        </w:rPr>
        <w:t xml:space="preserve"> solicitud para un niño, niña</w:t>
      </w:r>
      <w:r w:rsidR="0066105E" w:rsidRPr="00B62C42">
        <w:rPr>
          <w:rFonts w:ascii="Arial" w:hAnsi="Arial" w:cs="Arial"/>
        </w:rPr>
        <w:t>,</w:t>
      </w:r>
      <w:r w:rsidRPr="00B62C42">
        <w:rPr>
          <w:rFonts w:ascii="Arial" w:hAnsi="Arial" w:cs="Arial"/>
        </w:rPr>
        <w:t xml:space="preserve"> adolescente o hermanos con características y necesidades especiales, se evalúan los recursos</w:t>
      </w:r>
      <w:r w:rsidRPr="00B62C42">
        <w:rPr>
          <w:rFonts w:ascii="Arial" w:hAnsi="Arial" w:cs="Arial"/>
          <w:b/>
        </w:rPr>
        <w:t xml:space="preserve"> </w:t>
      </w:r>
      <w:r w:rsidRPr="00B62C42">
        <w:rPr>
          <w:rFonts w:ascii="Arial" w:hAnsi="Arial" w:cs="Arial"/>
        </w:rPr>
        <w:t xml:space="preserve">personales, de pareja, </w:t>
      </w:r>
      <w:r w:rsidR="0066105E" w:rsidRPr="00B62C42">
        <w:rPr>
          <w:rFonts w:ascii="Arial" w:hAnsi="Arial" w:cs="Arial"/>
        </w:rPr>
        <w:t xml:space="preserve">familiares, económicos, sociales </w:t>
      </w:r>
      <w:r w:rsidRPr="00B62C42">
        <w:rPr>
          <w:rFonts w:ascii="Arial" w:hAnsi="Arial" w:cs="Arial"/>
        </w:rPr>
        <w:t>e institucionales necesarios para asumir de forma adecuada dichas características o condiciones</w:t>
      </w:r>
      <w:r w:rsidR="0066105E" w:rsidRPr="00B62C42">
        <w:rPr>
          <w:rFonts w:ascii="Arial" w:hAnsi="Arial" w:cs="Arial"/>
        </w:rPr>
        <w:t>.</w:t>
      </w:r>
      <w:r w:rsidRPr="00B62C42">
        <w:rPr>
          <w:rFonts w:ascii="Arial" w:hAnsi="Arial" w:cs="Arial"/>
        </w:rPr>
        <w:t xml:space="preserve"> </w:t>
      </w:r>
      <w:r w:rsidR="0066105E" w:rsidRPr="00B62C42">
        <w:rPr>
          <w:rFonts w:ascii="Arial" w:hAnsi="Arial" w:cs="Arial"/>
        </w:rPr>
        <w:t>E</w:t>
      </w:r>
      <w:r w:rsidRPr="00B62C42">
        <w:rPr>
          <w:rFonts w:ascii="Arial" w:hAnsi="Arial" w:cs="Arial"/>
        </w:rPr>
        <w:t xml:space="preserve">s importante tener en </w:t>
      </w:r>
      <w:r w:rsidR="0066105E" w:rsidRPr="00B62C42">
        <w:rPr>
          <w:rFonts w:ascii="Arial" w:hAnsi="Arial" w:cs="Arial"/>
        </w:rPr>
        <w:t>igualmente se debe evaluar e</w:t>
      </w:r>
      <w:r w:rsidRPr="00B62C42">
        <w:rPr>
          <w:rFonts w:ascii="Arial" w:hAnsi="Arial" w:cs="Arial"/>
        </w:rPr>
        <w:t xml:space="preserve">l nivel de afectación que </w:t>
      </w:r>
      <w:r w:rsidR="0066105E" w:rsidRPr="00B62C42">
        <w:rPr>
          <w:rFonts w:ascii="Arial" w:hAnsi="Arial" w:cs="Arial"/>
        </w:rPr>
        <w:t>las condiciones de salud</w:t>
      </w:r>
      <w:r w:rsidRPr="00B62C42">
        <w:rPr>
          <w:rFonts w:ascii="Arial" w:hAnsi="Arial" w:cs="Arial"/>
        </w:rPr>
        <w:t xml:space="preserve"> </w:t>
      </w:r>
      <w:r w:rsidR="0066105E" w:rsidRPr="00B62C42">
        <w:rPr>
          <w:rFonts w:ascii="Arial" w:hAnsi="Arial" w:cs="Arial"/>
        </w:rPr>
        <w:t xml:space="preserve">del hijo/a </w:t>
      </w:r>
      <w:r w:rsidRPr="00B62C42">
        <w:rPr>
          <w:rFonts w:ascii="Arial" w:hAnsi="Arial" w:cs="Arial"/>
        </w:rPr>
        <w:t>pu</w:t>
      </w:r>
      <w:r w:rsidR="0066105E" w:rsidRPr="00B62C42">
        <w:rPr>
          <w:rFonts w:ascii="Arial" w:hAnsi="Arial" w:cs="Arial"/>
        </w:rPr>
        <w:t xml:space="preserve">edan </w:t>
      </w:r>
      <w:r w:rsidRPr="00B62C42">
        <w:rPr>
          <w:rFonts w:ascii="Arial" w:hAnsi="Arial" w:cs="Arial"/>
        </w:rPr>
        <w:t xml:space="preserve">causar en </w:t>
      </w:r>
      <w:r w:rsidR="0066105E" w:rsidRPr="00B62C42">
        <w:rPr>
          <w:rFonts w:ascii="Arial" w:hAnsi="Arial" w:cs="Arial"/>
        </w:rPr>
        <w:t xml:space="preserve">la estabilidad emocional y </w:t>
      </w:r>
      <w:r w:rsidRPr="00B62C42">
        <w:rPr>
          <w:rFonts w:ascii="Arial" w:hAnsi="Arial" w:cs="Arial"/>
        </w:rPr>
        <w:t>económicas de la familia</w:t>
      </w:r>
      <w:r w:rsidR="0066105E" w:rsidRPr="00B62C42">
        <w:rPr>
          <w:rFonts w:ascii="Arial" w:hAnsi="Arial" w:cs="Arial"/>
        </w:rPr>
        <w:t>.</w:t>
      </w:r>
      <w:r w:rsidRPr="00B62C42">
        <w:rPr>
          <w:rFonts w:ascii="Arial" w:hAnsi="Arial" w:cs="Arial"/>
        </w:rPr>
        <w:t xml:space="preserve"> </w:t>
      </w:r>
    </w:p>
    <w:p w14:paraId="250B7B62" w14:textId="77777777" w:rsidR="00391506" w:rsidRPr="00B62C42" w:rsidRDefault="00391506" w:rsidP="00391506">
      <w:pPr>
        <w:pStyle w:val="Prrafodelista"/>
        <w:spacing w:line="360" w:lineRule="auto"/>
        <w:ind w:left="720"/>
        <w:jc w:val="both"/>
        <w:rPr>
          <w:rFonts w:ascii="Arial" w:hAnsi="Arial" w:cs="Arial"/>
          <w:b/>
          <w:bCs/>
          <w:color w:val="FF0000"/>
        </w:rPr>
      </w:pPr>
    </w:p>
    <w:p w14:paraId="542E7B51" w14:textId="4CB05DCE" w:rsidR="00CD1B92" w:rsidRPr="00B62C42" w:rsidRDefault="00BB02CF" w:rsidP="00C17D8C">
      <w:pPr>
        <w:pStyle w:val="Prrafodelista"/>
        <w:numPr>
          <w:ilvl w:val="0"/>
          <w:numId w:val="30"/>
        </w:numPr>
        <w:spacing w:line="360" w:lineRule="auto"/>
        <w:jc w:val="both"/>
        <w:rPr>
          <w:rFonts w:ascii="Arial" w:hAnsi="Arial" w:cs="Arial"/>
          <w:b/>
          <w:bCs/>
          <w:color w:val="FF0000"/>
        </w:rPr>
      </w:pPr>
      <w:r w:rsidRPr="00B62C42">
        <w:rPr>
          <w:rFonts w:ascii="Arial" w:hAnsi="Arial" w:cs="Arial"/>
          <w:b/>
          <w:bCs/>
        </w:rPr>
        <w:t xml:space="preserve">Cumplimiento de los deberes ciudadanos y antecedentes judiciales. </w:t>
      </w:r>
    </w:p>
    <w:p w14:paraId="02E5A10E" w14:textId="3FB021DF" w:rsidR="00CB53AE" w:rsidRPr="00B62C42" w:rsidRDefault="00282B3F" w:rsidP="00CB53AE">
      <w:pPr>
        <w:spacing w:line="360" w:lineRule="auto"/>
        <w:jc w:val="both"/>
        <w:rPr>
          <w:rFonts w:ascii="Arial" w:hAnsi="Arial" w:cs="Arial"/>
        </w:rPr>
      </w:pPr>
      <w:r w:rsidRPr="00B62C42">
        <w:rPr>
          <w:rFonts w:ascii="Arial" w:hAnsi="Arial" w:cs="Arial"/>
        </w:rPr>
        <w:t xml:space="preserve">Este apartado tiene el propósito de indagar respecto a la interiorización, </w:t>
      </w:r>
      <w:r w:rsidR="0045524C" w:rsidRPr="00B62C42">
        <w:rPr>
          <w:rFonts w:ascii="Arial" w:hAnsi="Arial" w:cs="Arial"/>
        </w:rPr>
        <w:t>aceptación y cumplimiento de las normas</w:t>
      </w:r>
      <w:r w:rsidRPr="00B62C42">
        <w:rPr>
          <w:rFonts w:ascii="Arial" w:hAnsi="Arial" w:cs="Arial"/>
        </w:rPr>
        <w:t xml:space="preserve"> </w:t>
      </w:r>
      <w:r w:rsidR="0045524C" w:rsidRPr="00B62C42">
        <w:rPr>
          <w:rFonts w:ascii="Arial" w:hAnsi="Arial" w:cs="Arial"/>
        </w:rPr>
        <w:t>sociales y jurídicas</w:t>
      </w:r>
      <w:r w:rsidRPr="00B62C42">
        <w:rPr>
          <w:rFonts w:ascii="Arial" w:hAnsi="Arial" w:cs="Arial"/>
        </w:rPr>
        <w:t xml:space="preserve">; para lo cual se realiza la verificación de los </w:t>
      </w:r>
      <w:r w:rsidR="00CB53AE" w:rsidRPr="00B62C42">
        <w:rPr>
          <w:rFonts w:ascii="Arial" w:hAnsi="Arial" w:cs="Arial"/>
        </w:rPr>
        <w:t>antecedentes penales/judiciales</w:t>
      </w:r>
      <w:r w:rsidR="0045524C" w:rsidRPr="00B62C42">
        <w:rPr>
          <w:rFonts w:ascii="Arial" w:hAnsi="Arial" w:cs="Arial"/>
        </w:rPr>
        <w:t xml:space="preserve">, </w:t>
      </w:r>
      <w:r w:rsidRPr="00B62C42">
        <w:rPr>
          <w:rFonts w:ascii="Arial" w:hAnsi="Arial" w:cs="Arial"/>
        </w:rPr>
        <w:t xml:space="preserve">de </w:t>
      </w:r>
      <w:r w:rsidR="00391506" w:rsidRPr="00B62C42">
        <w:rPr>
          <w:rFonts w:ascii="Arial" w:hAnsi="Arial" w:cs="Arial"/>
        </w:rPr>
        <w:t>delitos sexuales</w:t>
      </w:r>
      <w:r w:rsidR="00CB53AE" w:rsidRPr="00B62C42">
        <w:rPr>
          <w:rFonts w:ascii="Arial" w:hAnsi="Arial" w:cs="Arial"/>
        </w:rPr>
        <w:t>, demandas judiciales o procesos administrativos por alimentos, custodia, patria potestad, regulación de visitas, reconocimientos de paternidad</w:t>
      </w:r>
      <w:r w:rsidR="0045524C" w:rsidRPr="00B62C42">
        <w:rPr>
          <w:rFonts w:ascii="Arial" w:hAnsi="Arial" w:cs="Arial"/>
        </w:rPr>
        <w:t xml:space="preserve">, </w:t>
      </w:r>
      <w:r w:rsidR="00CB53AE" w:rsidRPr="00B62C42">
        <w:rPr>
          <w:rFonts w:ascii="Arial" w:hAnsi="Arial" w:cs="Arial"/>
        </w:rPr>
        <w:t>violencia intrafamiliar, entre otros</w:t>
      </w:r>
      <w:r w:rsidR="00AB0705" w:rsidRPr="00B62C42">
        <w:rPr>
          <w:rFonts w:ascii="Arial" w:hAnsi="Arial" w:cs="Arial"/>
        </w:rPr>
        <w:t>, c</w:t>
      </w:r>
      <w:r w:rsidRPr="00B62C42">
        <w:rPr>
          <w:rFonts w:ascii="Arial" w:hAnsi="Arial" w:cs="Arial"/>
        </w:rPr>
        <w:t>on el propósito de identificar posibles patrones de comportamiento que puedan ir en contra vía de la integridad y desarrollo del niño, niña y adolescente que llegue por medio de la adopción.</w:t>
      </w:r>
    </w:p>
    <w:p w14:paraId="7E9EDC4E" w14:textId="114BB053" w:rsidR="00CB53AE" w:rsidRPr="00B62C42" w:rsidRDefault="00CB53AE" w:rsidP="00CB53AE">
      <w:pPr>
        <w:spacing w:line="360" w:lineRule="auto"/>
        <w:jc w:val="both"/>
        <w:rPr>
          <w:rFonts w:ascii="Arial" w:hAnsi="Arial" w:cs="Arial"/>
          <w:b/>
          <w:bCs/>
          <w:color w:val="FF0000"/>
        </w:rPr>
      </w:pPr>
    </w:p>
    <w:p w14:paraId="1FB80924" w14:textId="257EAAE2" w:rsidR="00BA0721" w:rsidRPr="00B62C42" w:rsidRDefault="00BA0721" w:rsidP="00CB53AE">
      <w:pPr>
        <w:spacing w:line="360" w:lineRule="auto"/>
        <w:jc w:val="both"/>
        <w:rPr>
          <w:rFonts w:ascii="Arial" w:hAnsi="Arial" w:cs="Arial"/>
        </w:rPr>
      </w:pPr>
      <w:r w:rsidRPr="00B62C42">
        <w:rPr>
          <w:rFonts w:ascii="Arial" w:hAnsi="Arial" w:cs="Arial"/>
        </w:rPr>
        <w:t>Igualmente, explorar si dentro de la familia extensa se tienen experiencias con el Sistema de Protección, como valora la situación y cuál ha sido su compromiso con el niño/a involucrado.</w:t>
      </w:r>
    </w:p>
    <w:p w14:paraId="70A2D65B" w14:textId="77777777" w:rsidR="00CE7296" w:rsidRPr="00B62C42" w:rsidRDefault="00CE7296" w:rsidP="00CB53AE">
      <w:pPr>
        <w:spacing w:line="360" w:lineRule="auto"/>
        <w:jc w:val="both"/>
        <w:rPr>
          <w:rFonts w:ascii="Arial" w:hAnsi="Arial" w:cs="Arial"/>
          <w:b/>
          <w:bCs/>
        </w:rPr>
      </w:pPr>
    </w:p>
    <w:p w14:paraId="4E7FDDA6" w14:textId="77777777" w:rsidR="00706E7F" w:rsidRPr="00B62C42" w:rsidRDefault="00BB02CF" w:rsidP="00706E7F">
      <w:pPr>
        <w:pStyle w:val="Prrafodelista"/>
        <w:numPr>
          <w:ilvl w:val="0"/>
          <w:numId w:val="30"/>
        </w:numPr>
        <w:spacing w:line="360" w:lineRule="auto"/>
        <w:jc w:val="both"/>
        <w:rPr>
          <w:rFonts w:ascii="Arial" w:hAnsi="Arial" w:cs="Arial"/>
          <w:b/>
          <w:bCs/>
        </w:rPr>
      </w:pPr>
      <w:r w:rsidRPr="00B62C42">
        <w:rPr>
          <w:rFonts w:ascii="Arial" w:hAnsi="Arial" w:cs="Arial"/>
          <w:b/>
          <w:bCs/>
        </w:rPr>
        <w:t xml:space="preserve">Condiciones de salud y posibles implicaciones en el proyecto adoptivo. </w:t>
      </w:r>
    </w:p>
    <w:p w14:paraId="0BF36940" w14:textId="7A617E04" w:rsidR="00706E7F" w:rsidRPr="00B62C42" w:rsidRDefault="00706E7F" w:rsidP="00706E7F">
      <w:pPr>
        <w:spacing w:line="360" w:lineRule="auto"/>
        <w:jc w:val="both"/>
        <w:rPr>
          <w:rFonts w:ascii="Arial" w:hAnsi="Arial" w:cs="Arial"/>
        </w:rPr>
      </w:pPr>
      <w:r w:rsidRPr="00B62C42">
        <w:rPr>
          <w:rFonts w:ascii="Arial" w:hAnsi="Arial" w:cs="Arial"/>
        </w:rPr>
        <w:t xml:space="preserve">En caso de que alguno de </w:t>
      </w:r>
      <w:r w:rsidR="00F71F13" w:rsidRPr="00B62C42">
        <w:rPr>
          <w:rFonts w:ascii="Arial" w:hAnsi="Arial" w:cs="Arial"/>
        </w:rPr>
        <w:t>el/</w:t>
      </w:r>
      <w:proofErr w:type="gramStart"/>
      <w:r w:rsidRPr="00B62C42">
        <w:rPr>
          <w:rFonts w:ascii="Arial" w:hAnsi="Arial" w:cs="Arial"/>
        </w:rPr>
        <w:t>los solicitante</w:t>
      </w:r>
      <w:proofErr w:type="gramEnd"/>
      <w:r w:rsidR="00F71F13" w:rsidRPr="00B62C42">
        <w:rPr>
          <w:rFonts w:ascii="Arial" w:hAnsi="Arial" w:cs="Arial"/>
        </w:rPr>
        <w:t>/</w:t>
      </w:r>
      <w:r w:rsidRPr="00B62C42">
        <w:rPr>
          <w:rFonts w:ascii="Arial" w:hAnsi="Arial" w:cs="Arial"/>
        </w:rPr>
        <w:t>s presente</w:t>
      </w:r>
      <w:r w:rsidR="00F71F13" w:rsidRPr="00B62C42">
        <w:rPr>
          <w:rFonts w:ascii="Arial" w:hAnsi="Arial" w:cs="Arial"/>
        </w:rPr>
        <w:t>n</w:t>
      </w:r>
      <w:r w:rsidRPr="00B62C42">
        <w:rPr>
          <w:rFonts w:ascii="Arial" w:hAnsi="Arial" w:cs="Arial"/>
        </w:rPr>
        <w:t xml:space="preserve"> alguna condición de salud o discapacidad es necesario profundizar respecto al proceso de aceptación, afrontamiento</w:t>
      </w:r>
      <w:r w:rsidR="00F71F13" w:rsidRPr="00B62C42">
        <w:rPr>
          <w:rFonts w:ascii="Arial" w:hAnsi="Arial" w:cs="Arial"/>
        </w:rPr>
        <w:t xml:space="preserve">, </w:t>
      </w:r>
      <w:r w:rsidRPr="00B62C42">
        <w:rPr>
          <w:rFonts w:ascii="Arial" w:hAnsi="Arial" w:cs="Arial"/>
        </w:rPr>
        <w:t>manejo de dicha condición</w:t>
      </w:r>
      <w:r w:rsidR="00F71F13" w:rsidRPr="00B62C42">
        <w:rPr>
          <w:rFonts w:ascii="Arial" w:hAnsi="Arial" w:cs="Arial"/>
        </w:rPr>
        <w:t xml:space="preserve"> y</w:t>
      </w:r>
      <w:r w:rsidRPr="00B62C42">
        <w:rPr>
          <w:rFonts w:ascii="Arial" w:hAnsi="Arial" w:cs="Arial"/>
        </w:rPr>
        <w:t xml:space="preserve"> como podría incidir en el desempeño de su rol parental ante la llegada de un/a hijo/a</w:t>
      </w:r>
      <w:r w:rsidR="00F71F13" w:rsidRPr="00B62C42">
        <w:rPr>
          <w:rFonts w:ascii="Arial" w:hAnsi="Arial" w:cs="Arial"/>
        </w:rPr>
        <w:t>.</w:t>
      </w:r>
    </w:p>
    <w:p w14:paraId="4448D677" w14:textId="77777777" w:rsidR="001249CB" w:rsidRPr="00B62C42" w:rsidRDefault="001249CB" w:rsidP="000250E5">
      <w:pPr>
        <w:spacing w:line="360" w:lineRule="auto"/>
        <w:jc w:val="both"/>
        <w:rPr>
          <w:rFonts w:ascii="Arial" w:hAnsi="Arial" w:cs="Arial"/>
          <w:b/>
        </w:rPr>
      </w:pPr>
    </w:p>
    <w:p w14:paraId="395862A8" w14:textId="6D37072B" w:rsidR="001249CB" w:rsidRPr="00B62C42" w:rsidRDefault="001249CB" w:rsidP="000250E5">
      <w:pPr>
        <w:spacing w:line="360" w:lineRule="auto"/>
        <w:jc w:val="both"/>
        <w:rPr>
          <w:rFonts w:ascii="Arial" w:hAnsi="Arial" w:cs="Arial"/>
        </w:rPr>
      </w:pPr>
      <w:r w:rsidRPr="00B62C42">
        <w:rPr>
          <w:rFonts w:ascii="Arial" w:hAnsi="Arial" w:cs="Arial"/>
          <w:b/>
        </w:rPr>
        <w:lastRenderedPageBreak/>
        <w:t xml:space="preserve">4. </w:t>
      </w:r>
      <w:r w:rsidR="00367A81" w:rsidRPr="00B62C42">
        <w:rPr>
          <w:rFonts w:ascii="Arial" w:hAnsi="Arial" w:cs="Arial"/>
          <w:b/>
        </w:rPr>
        <w:t>CONCEPTO PROFESIONAL Y RECOMENDACIÓN DE IDONEIDAD</w:t>
      </w:r>
      <w:r w:rsidRPr="00B62C42">
        <w:rPr>
          <w:rFonts w:ascii="Arial" w:hAnsi="Arial" w:cs="Arial"/>
          <w:b/>
        </w:rPr>
        <w:t>:</w:t>
      </w:r>
      <w:r w:rsidRPr="00B62C42">
        <w:rPr>
          <w:rFonts w:ascii="Arial" w:hAnsi="Arial" w:cs="Arial"/>
        </w:rPr>
        <w:t xml:space="preserve"> </w:t>
      </w:r>
    </w:p>
    <w:p w14:paraId="680B98A7" w14:textId="01D7639D" w:rsidR="00F71F13" w:rsidRPr="00B62C42" w:rsidRDefault="001249CB" w:rsidP="000250E5">
      <w:pPr>
        <w:spacing w:line="360" w:lineRule="auto"/>
        <w:jc w:val="both"/>
        <w:rPr>
          <w:rFonts w:ascii="Arial" w:hAnsi="Arial" w:cs="Arial"/>
        </w:rPr>
      </w:pPr>
      <w:r w:rsidRPr="00B62C42">
        <w:rPr>
          <w:rFonts w:ascii="Arial" w:hAnsi="Arial" w:cs="Arial"/>
        </w:rPr>
        <w:t xml:space="preserve">Dentro del concepto el profesional deberá brindar elementos técnicos suficientes para que el </w:t>
      </w:r>
      <w:r w:rsidR="7F1DF52D" w:rsidRPr="00B62C42">
        <w:rPr>
          <w:rFonts w:ascii="Arial" w:hAnsi="Arial" w:cs="Arial"/>
        </w:rPr>
        <w:t>C</w:t>
      </w:r>
      <w:r w:rsidRPr="00B62C42">
        <w:rPr>
          <w:rFonts w:ascii="Arial" w:hAnsi="Arial" w:cs="Arial"/>
        </w:rPr>
        <w:t>omité</w:t>
      </w:r>
      <w:r w:rsidR="08A58B90" w:rsidRPr="00B62C42">
        <w:rPr>
          <w:rFonts w:ascii="Arial" w:hAnsi="Arial" w:cs="Arial"/>
        </w:rPr>
        <w:t xml:space="preserve"> de adopciones de la regional</w:t>
      </w:r>
      <w:r w:rsidR="00F71F13" w:rsidRPr="00B62C42">
        <w:rPr>
          <w:rFonts w:ascii="Arial" w:hAnsi="Arial" w:cs="Arial"/>
        </w:rPr>
        <w:t xml:space="preserve"> o </w:t>
      </w:r>
      <w:r w:rsidR="08A58B90" w:rsidRPr="00B62C42">
        <w:rPr>
          <w:rFonts w:ascii="Arial" w:hAnsi="Arial" w:cs="Arial"/>
        </w:rPr>
        <w:t>de la IAPA,</w:t>
      </w:r>
      <w:r w:rsidR="08A58B90" w:rsidRPr="00B62C42">
        <w:rPr>
          <w:rFonts w:ascii="Arial" w:hAnsi="Arial" w:cs="Arial"/>
          <w:color w:val="00B0F0"/>
        </w:rPr>
        <w:t xml:space="preserve"> </w:t>
      </w:r>
      <w:r w:rsidRPr="00B62C42">
        <w:rPr>
          <w:rFonts w:ascii="Arial" w:hAnsi="Arial" w:cs="Arial"/>
        </w:rPr>
        <w:t>determine</w:t>
      </w:r>
      <w:r w:rsidR="616369F5" w:rsidRPr="00B62C42">
        <w:rPr>
          <w:rFonts w:ascii="Arial" w:hAnsi="Arial" w:cs="Arial"/>
        </w:rPr>
        <w:t>n</w:t>
      </w:r>
      <w:r w:rsidRPr="00B62C42">
        <w:rPr>
          <w:rFonts w:ascii="Arial" w:hAnsi="Arial" w:cs="Arial"/>
        </w:rPr>
        <w:t xml:space="preserve"> si</w:t>
      </w:r>
      <w:r w:rsidR="00F71F13" w:rsidRPr="00B62C42">
        <w:rPr>
          <w:rFonts w:ascii="Arial" w:hAnsi="Arial" w:cs="Arial"/>
        </w:rPr>
        <w:t xml:space="preserve"> el/</w:t>
      </w:r>
      <w:proofErr w:type="gramStart"/>
      <w:r w:rsidR="009D19DE" w:rsidRPr="00B62C42">
        <w:rPr>
          <w:rFonts w:ascii="Arial" w:hAnsi="Arial" w:cs="Arial"/>
        </w:rPr>
        <w:t>los solicitante</w:t>
      </w:r>
      <w:proofErr w:type="gramEnd"/>
      <w:r w:rsidR="00F71F13" w:rsidRPr="00B62C42">
        <w:rPr>
          <w:rFonts w:ascii="Arial" w:hAnsi="Arial" w:cs="Arial"/>
        </w:rPr>
        <w:t>/</w:t>
      </w:r>
      <w:r w:rsidR="009D19DE" w:rsidRPr="00B62C42">
        <w:rPr>
          <w:rFonts w:ascii="Arial" w:hAnsi="Arial" w:cs="Arial"/>
        </w:rPr>
        <w:t>s</w:t>
      </w:r>
      <w:r w:rsidRPr="00B62C42">
        <w:rPr>
          <w:rFonts w:ascii="Arial" w:hAnsi="Arial" w:cs="Arial"/>
        </w:rPr>
        <w:t xml:space="preserve"> reúne</w:t>
      </w:r>
      <w:r w:rsidR="00F71F13" w:rsidRPr="00B62C42">
        <w:rPr>
          <w:rFonts w:ascii="Arial" w:hAnsi="Arial" w:cs="Arial"/>
        </w:rPr>
        <w:t>/</w:t>
      </w:r>
      <w:r w:rsidRPr="00B62C42">
        <w:rPr>
          <w:rFonts w:ascii="Arial" w:hAnsi="Arial" w:cs="Arial"/>
        </w:rPr>
        <w:t>n las</w:t>
      </w:r>
      <w:r w:rsidR="00F71F13" w:rsidRPr="00B62C42">
        <w:rPr>
          <w:rFonts w:ascii="Arial" w:hAnsi="Arial" w:cs="Arial"/>
        </w:rPr>
        <w:t xml:space="preserve"> </w:t>
      </w:r>
      <w:r w:rsidRPr="00B62C42">
        <w:rPr>
          <w:rFonts w:ascii="Arial" w:hAnsi="Arial" w:cs="Arial"/>
        </w:rPr>
        <w:t>condiciones sociales</w:t>
      </w:r>
      <w:r w:rsidR="00F71F13" w:rsidRPr="00B62C42">
        <w:rPr>
          <w:rFonts w:ascii="Arial" w:hAnsi="Arial" w:cs="Arial"/>
        </w:rPr>
        <w:t xml:space="preserve"> para </w:t>
      </w:r>
      <w:r w:rsidRPr="00B62C42">
        <w:rPr>
          <w:rFonts w:ascii="Arial" w:hAnsi="Arial" w:cs="Arial"/>
        </w:rPr>
        <w:t>la adopción</w:t>
      </w:r>
      <w:r w:rsidR="7BF8F644" w:rsidRPr="00B62C42">
        <w:rPr>
          <w:rFonts w:ascii="Arial" w:hAnsi="Arial" w:cs="Arial"/>
        </w:rPr>
        <w:t xml:space="preserve"> de un niño, niña o adolescente</w:t>
      </w:r>
      <w:r w:rsidR="00F71F13" w:rsidRPr="00B62C42">
        <w:rPr>
          <w:rFonts w:ascii="Arial" w:hAnsi="Arial" w:cs="Arial"/>
        </w:rPr>
        <w:t>, las cuales deben ser correlacionadas con las condiciones que hacen parte de las idoneidades física y moral</w:t>
      </w:r>
      <w:r w:rsidRPr="00B62C42">
        <w:rPr>
          <w:rFonts w:ascii="Arial" w:hAnsi="Arial" w:cs="Arial"/>
        </w:rPr>
        <w:t xml:space="preserve">. </w:t>
      </w:r>
      <w:r w:rsidR="00F71F13" w:rsidRPr="00B62C42">
        <w:rPr>
          <w:rFonts w:ascii="Arial" w:hAnsi="Arial" w:cs="Arial"/>
        </w:rPr>
        <w:t>El</w:t>
      </w:r>
      <w:r w:rsidRPr="00B62C42">
        <w:rPr>
          <w:rFonts w:ascii="Arial" w:hAnsi="Arial" w:cs="Arial"/>
        </w:rPr>
        <w:t xml:space="preserve"> Comité de Adopciones </w:t>
      </w:r>
      <w:r w:rsidR="02C07875" w:rsidRPr="00B62C42">
        <w:rPr>
          <w:rFonts w:ascii="Arial" w:hAnsi="Arial" w:cs="Arial"/>
        </w:rPr>
        <w:t>es la</w:t>
      </w:r>
      <w:r w:rsidRPr="00B62C42">
        <w:rPr>
          <w:rFonts w:ascii="Arial" w:hAnsi="Arial" w:cs="Arial"/>
        </w:rPr>
        <w:t xml:space="preserve"> única instancia legal</w:t>
      </w:r>
      <w:r w:rsidR="5E071AD1" w:rsidRPr="00B62C42">
        <w:rPr>
          <w:rFonts w:ascii="Arial" w:hAnsi="Arial" w:cs="Arial"/>
        </w:rPr>
        <w:t xml:space="preserve"> que puede</w:t>
      </w:r>
      <w:r w:rsidRPr="00B62C42">
        <w:rPr>
          <w:rFonts w:ascii="Arial" w:hAnsi="Arial" w:cs="Arial"/>
        </w:rPr>
        <w:t xml:space="preserve"> otorgar la idoneidad para la adopción.</w:t>
      </w:r>
      <w:r w:rsidR="00F71F13" w:rsidRPr="00B62C42">
        <w:rPr>
          <w:rFonts w:ascii="Arial" w:hAnsi="Arial" w:cs="Arial"/>
        </w:rPr>
        <w:t xml:space="preserve"> </w:t>
      </w:r>
    </w:p>
    <w:p w14:paraId="5EDCA2F3" w14:textId="77777777" w:rsidR="0021013A" w:rsidRPr="00B62C42" w:rsidRDefault="0021013A" w:rsidP="000250E5">
      <w:pPr>
        <w:spacing w:line="360" w:lineRule="auto"/>
        <w:jc w:val="both"/>
        <w:rPr>
          <w:rFonts w:ascii="Arial" w:hAnsi="Arial" w:cs="Arial"/>
        </w:rPr>
      </w:pPr>
    </w:p>
    <w:p w14:paraId="7EFAFB33" w14:textId="190A1533" w:rsidR="001249CB" w:rsidRPr="00B62C42" w:rsidRDefault="001249CB" w:rsidP="000250E5">
      <w:pPr>
        <w:spacing w:line="360" w:lineRule="auto"/>
        <w:jc w:val="both"/>
        <w:rPr>
          <w:rFonts w:ascii="Arial" w:hAnsi="Arial" w:cs="Arial"/>
        </w:rPr>
      </w:pPr>
      <w:r w:rsidRPr="00B62C42">
        <w:rPr>
          <w:rFonts w:ascii="Arial" w:hAnsi="Arial" w:cs="Arial"/>
        </w:rPr>
        <w:t xml:space="preserve">El concepto del profesional también debe </w:t>
      </w:r>
      <w:r w:rsidR="0021013A" w:rsidRPr="00B62C42">
        <w:rPr>
          <w:rFonts w:ascii="Arial" w:hAnsi="Arial" w:cs="Arial"/>
        </w:rPr>
        <w:t>abordar el proceso reflexivo de el/los solicitante/s durante las e</w:t>
      </w:r>
      <w:r w:rsidR="4F3541BD" w:rsidRPr="00B62C42">
        <w:rPr>
          <w:rFonts w:ascii="Arial" w:hAnsi="Arial" w:cs="Arial"/>
        </w:rPr>
        <w:t>tap</w:t>
      </w:r>
      <w:r w:rsidR="0021013A" w:rsidRPr="00B62C42">
        <w:rPr>
          <w:rFonts w:ascii="Arial" w:hAnsi="Arial" w:cs="Arial"/>
        </w:rPr>
        <w:t xml:space="preserve">as de preparación y evaluación, describiendo </w:t>
      </w:r>
      <w:r w:rsidR="4FA15AB0" w:rsidRPr="00B62C42">
        <w:rPr>
          <w:rFonts w:ascii="Arial" w:hAnsi="Arial" w:cs="Arial"/>
        </w:rPr>
        <w:t>a profundidad</w:t>
      </w:r>
      <w:r w:rsidR="0021013A" w:rsidRPr="00B62C42">
        <w:rPr>
          <w:rFonts w:ascii="Arial" w:hAnsi="Arial" w:cs="Arial"/>
        </w:rPr>
        <w:t xml:space="preserve"> </w:t>
      </w:r>
      <w:r w:rsidRPr="00B62C42">
        <w:rPr>
          <w:rFonts w:ascii="Arial" w:hAnsi="Arial" w:cs="Arial"/>
        </w:rPr>
        <w:t>la disponibilidad y motivación para la llegada de un niño, niña o adolescente con características étnicas</w:t>
      </w:r>
      <w:r w:rsidR="0021013A" w:rsidRPr="00B62C42">
        <w:rPr>
          <w:rFonts w:ascii="Arial" w:hAnsi="Arial" w:cs="Arial"/>
        </w:rPr>
        <w:t xml:space="preserve"> </w:t>
      </w:r>
      <w:r w:rsidRPr="00B62C42">
        <w:rPr>
          <w:rFonts w:ascii="Arial" w:hAnsi="Arial" w:cs="Arial"/>
        </w:rPr>
        <w:t xml:space="preserve">y en el rango de edad </w:t>
      </w:r>
      <w:r w:rsidR="3CC6CE7C" w:rsidRPr="00B62C42">
        <w:rPr>
          <w:rFonts w:ascii="Arial" w:hAnsi="Arial" w:cs="Arial"/>
        </w:rPr>
        <w:t xml:space="preserve">que le correspondería, conforme lo </w:t>
      </w:r>
      <w:r w:rsidRPr="00B62C42">
        <w:rPr>
          <w:rFonts w:ascii="Arial" w:hAnsi="Arial" w:cs="Arial"/>
        </w:rPr>
        <w:t xml:space="preserve">establecido en el </w:t>
      </w:r>
      <w:r w:rsidR="36BEEC2D" w:rsidRPr="00B62C42">
        <w:rPr>
          <w:rFonts w:ascii="Arial" w:hAnsi="Arial" w:cs="Arial"/>
        </w:rPr>
        <w:t>L</w:t>
      </w:r>
      <w:r w:rsidRPr="00B62C42">
        <w:rPr>
          <w:rFonts w:ascii="Arial" w:hAnsi="Arial" w:cs="Arial"/>
        </w:rPr>
        <w:t>ineamiento Técnico Administrativo del Programa de Adopción (el rango de preselección se establece en la fecha en que la idoneidad sea otorgada por el comité de adopciones).</w:t>
      </w:r>
    </w:p>
    <w:p w14:paraId="7D83E0C4" w14:textId="77777777" w:rsidR="001249CB" w:rsidRPr="00B62C42" w:rsidRDefault="001249CB" w:rsidP="000250E5">
      <w:pPr>
        <w:spacing w:line="360" w:lineRule="auto"/>
        <w:jc w:val="both"/>
        <w:rPr>
          <w:rFonts w:ascii="Arial" w:hAnsi="Arial" w:cs="Arial"/>
        </w:rPr>
      </w:pPr>
    </w:p>
    <w:p w14:paraId="4752A82D" w14:textId="04CCC963" w:rsidR="001249CB" w:rsidRPr="00B62C42" w:rsidRDefault="001249CB" w:rsidP="000250E5">
      <w:pPr>
        <w:spacing w:line="360" w:lineRule="auto"/>
        <w:jc w:val="both"/>
        <w:rPr>
          <w:rFonts w:ascii="Arial" w:hAnsi="Arial" w:cs="Arial"/>
        </w:rPr>
      </w:pPr>
      <w:r w:rsidRPr="00B62C42">
        <w:rPr>
          <w:rFonts w:ascii="Arial" w:hAnsi="Arial" w:cs="Arial"/>
        </w:rPr>
        <w:t xml:space="preserve">Para los casos en que la preselección sea para un niño, niña o adolescente con rango de edad superior al de preselección de los solicitantes o cuando sea un niño, niña y adolescente con características y necesidades especiales, el profesional deberá </w:t>
      </w:r>
      <w:r w:rsidR="0021013A" w:rsidRPr="00B62C42">
        <w:rPr>
          <w:rFonts w:ascii="Arial" w:hAnsi="Arial" w:cs="Arial"/>
        </w:rPr>
        <w:t>conceptuar</w:t>
      </w:r>
      <w:r w:rsidRPr="00B62C42">
        <w:rPr>
          <w:rFonts w:ascii="Arial" w:hAnsi="Arial" w:cs="Arial"/>
        </w:rPr>
        <w:t xml:space="preserve"> si los recursos de la familia y del entorno favorecen </w:t>
      </w:r>
      <w:r w:rsidR="0021013A" w:rsidRPr="00B62C42">
        <w:rPr>
          <w:rFonts w:ascii="Arial" w:hAnsi="Arial" w:cs="Arial"/>
        </w:rPr>
        <w:t>e</w:t>
      </w:r>
      <w:r w:rsidRPr="00B62C42">
        <w:rPr>
          <w:rFonts w:ascii="Arial" w:hAnsi="Arial" w:cs="Arial"/>
        </w:rPr>
        <w:t>l restablecimiento de los derechos d</w:t>
      </w:r>
      <w:r w:rsidR="002B6BBC" w:rsidRPr="00B62C42">
        <w:rPr>
          <w:rFonts w:ascii="Arial" w:hAnsi="Arial" w:cs="Arial"/>
        </w:rPr>
        <w:t>el niño, la niña o el/la adolescente</w:t>
      </w:r>
      <w:r w:rsidRPr="00B62C42">
        <w:rPr>
          <w:rFonts w:ascii="Arial" w:hAnsi="Arial" w:cs="Arial"/>
        </w:rPr>
        <w:t>.</w:t>
      </w:r>
    </w:p>
    <w:p w14:paraId="543151D3" w14:textId="77777777" w:rsidR="0021013A" w:rsidRPr="00B62C42" w:rsidRDefault="0021013A" w:rsidP="1E3039A2">
      <w:pPr>
        <w:spacing w:line="360" w:lineRule="auto"/>
        <w:jc w:val="both"/>
        <w:rPr>
          <w:rFonts w:ascii="Arial" w:hAnsi="Arial" w:cs="Arial"/>
        </w:rPr>
      </w:pPr>
    </w:p>
    <w:p w14:paraId="56DD8220" w14:textId="1A83C098" w:rsidR="001249CB" w:rsidRPr="00B62C42" w:rsidRDefault="1604EAFA" w:rsidP="1E3039A2">
      <w:pPr>
        <w:spacing w:line="360" w:lineRule="auto"/>
        <w:jc w:val="both"/>
        <w:rPr>
          <w:rFonts w:ascii="Arial" w:hAnsi="Arial" w:cs="Arial"/>
        </w:rPr>
      </w:pPr>
      <w:r w:rsidRPr="00B62C42">
        <w:rPr>
          <w:rFonts w:ascii="Arial" w:hAnsi="Arial" w:cs="Arial"/>
        </w:rPr>
        <w:t xml:space="preserve">En los casos en que el profesional </w:t>
      </w:r>
      <w:r w:rsidR="00016D32" w:rsidRPr="00B62C42">
        <w:rPr>
          <w:rFonts w:ascii="Arial" w:hAnsi="Arial" w:cs="Arial"/>
        </w:rPr>
        <w:t>conceptúe</w:t>
      </w:r>
      <w:r w:rsidRPr="00B62C42">
        <w:rPr>
          <w:rFonts w:ascii="Arial" w:hAnsi="Arial" w:cs="Arial"/>
        </w:rPr>
        <w:t xml:space="preserve"> que</w:t>
      </w:r>
      <w:r w:rsidR="00016D32" w:rsidRPr="00B62C42">
        <w:rPr>
          <w:rFonts w:ascii="Arial" w:hAnsi="Arial" w:cs="Arial"/>
        </w:rPr>
        <w:t xml:space="preserve"> el/</w:t>
      </w:r>
      <w:proofErr w:type="gramStart"/>
      <w:r w:rsidR="00016D32" w:rsidRPr="00B62C42">
        <w:rPr>
          <w:rFonts w:ascii="Arial" w:hAnsi="Arial" w:cs="Arial"/>
        </w:rPr>
        <w:t>los</w:t>
      </w:r>
      <w:r w:rsidR="00DB7C2D" w:rsidRPr="00B62C42">
        <w:rPr>
          <w:rFonts w:ascii="Arial" w:hAnsi="Arial" w:cs="Arial"/>
        </w:rPr>
        <w:t xml:space="preserve"> </w:t>
      </w:r>
      <w:r w:rsidR="00016D32" w:rsidRPr="00B62C42">
        <w:rPr>
          <w:rFonts w:ascii="Arial" w:hAnsi="Arial" w:cs="Arial"/>
        </w:rPr>
        <w:t>solicitante</w:t>
      </w:r>
      <w:proofErr w:type="gramEnd"/>
      <w:r w:rsidR="00016D32" w:rsidRPr="00B62C42">
        <w:rPr>
          <w:rFonts w:ascii="Arial" w:hAnsi="Arial" w:cs="Arial"/>
        </w:rPr>
        <w:t>/s no reúnen</w:t>
      </w:r>
      <w:r w:rsidRPr="00B62C42">
        <w:rPr>
          <w:rFonts w:ascii="Arial" w:hAnsi="Arial" w:cs="Arial"/>
        </w:rPr>
        <w:t xml:space="preserve"> las condiciones y</w:t>
      </w:r>
      <w:r w:rsidR="07E52DE9" w:rsidRPr="00B62C42">
        <w:rPr>
          <w:rFonts w:ascii="Arial" w:hAnsi="Arial" w:cs="Arial"/>
        </w:rPr>
        <w:t>/o</w:t>
      </w:r>
      <w:r w:rsidRPr="00B62C42">
        <w:rPr>
          <w:rFonts w:ascii="Arial" w:hAnsi="Arial" w:cs="Arial"/>
        </w:rPr>
        <w:t xml:space="preserve"> características </w:t>
      </w:r>
      <w:r w:rsidR="00016D32" w:rsidRPr="00B62C42">
        <w:rPr>
          <w:rFonts w:ascii="Arial" w:hAnsi="Arial" w:cs="Arial"/>
        </w:rPr>
        <w:t xml:space="preserve">para el </w:t>
      </w:r>
      <w:r w:rsidRPr="00B62C42">
        <w:rPr>
          <w:rFonts w:ascii="Arial" w:hAnsi="Arial" w:cs="Arial"/>
        </w:rPr>
        <w:t xml:space="preserve">otorgamiento de la idoneidad </w:t>
      </w:r>
      <w:r w:rsidR="00016D32" w:rsidRPr="00B62C42">
        <w:rPr>
          <w:rFonts w:ascii="Arial" w:hAnsi="Arial" w:cs="Arial"/>
        </w:rPr>
        <w:t xml:space="preserve">social, física o moral </w:t>
      </w:r>
      <w:r w:rsidRPr="00B62C42">
        <w:rPr>
          <w:rFonts w:ascii="Arial" w:hAnsi="Arial" w:cs="Arial"/>
        </w:rPr>
        <w:t>para adoptar</w:t>
      </w:r>
      <w:r w:rsidR="00900D4E" w:rsidRPr="00B62C42">
        <w:rPr>
          <w:rFonts w:ascii="Arial" w:hAnsi="Arial" w:cs="Arial"/>
        </w:rPr>
        <w:t xml:space="preserve">, es importante realizar </w:t>
      </w:r>
      <w:r w:rsidR="00016D32" w:rsidRPr="00B62C42">
        <w:rPr>
          <w:rFonts w:ascii="Arial" w:hAnsi="Arial" w:cs="Arial"/>
        </w:rPr>
        <w:t xml:space="preserve">análisis integral de los elementos </w:t>
      </w:r>
      <w:r w:rsidR="00900D4E" w:rsidRPr="00B62C42">
        <w:rPr>
          <w:rFonts w:ascii="Arial" w:hAnsi="Arial" w:cs="Arial"/>
        </w:rPr>
        <w:t xml:space="preserve">que puedan afectar la crianza de un/a hijo/a que llega a través de la adopción. Por cuanto estos </w:t>
      </w:r>
      <w:r w:rsidR="59DF2B1A" w:rsidRPr="00B62C42">
        <w:rPr>
          <w:rFonts w:ascii="Arial" w:hAnsi="Arial" w:cs="Arial"/>
        </w:rPr>
        <w:t>elementos</w:t>
      </w:r>
      <w:r w:rsidR="00900D4E" w:rsidRPr="00B62C42">
        <w:rPr>
          <w:rFonts w:ascii="Arial" w:hAnsi="Arial" w:cs="Arial"/>
        </w:rPr>
        <w:t xml:space="preserve"> </w:t>
      </w:r>
      <w:r w:rsidR="00603EB3" w:rsidRPr="00B62C42">
        <w:rPr>
          <w:rFonts w:ascii="Arial" w:hAnsi="Arial" w:cs="Arial"/>
        </w:rPr>
        <w:t>hacen parte e</w:t>
      </w:r>
      <w:r w:rsidR="21986826" w:rsidRPr="00B62C42">
        <w:rPr>
          <w:rFonts w:ascii="Arial" w:hAnsi="Arial" w:cs="Arial"/>
        </w:rPr>
        <w:t>sencial</w:t>
      </w:r>
      <w:r w:rsidR="59DF2B1A" w:rsidRPr="00B62C42">
        <w:rPr>
          <w:rFonts w:ascii="Arial" w:hAnsi="Arial" w:cs="Arial"/>
        </w:rPr>
        <w:t xml:space="preserve"> de</w:t>
      </w:r>
      <w:r w:rsidR="515507BA" w:rsidRPr="00B62C42">
        <w:rPr>
          <w:rFonts w:ascii="Arial" w:hAnsi="Arial" w:cs="Arial"/>
        </w:rPr>
        <w:t xml:space="preserve"> </w:t>
      </w:r>
      <w:r w:rsidRPr="00B62C42">
        <w:rPr>
          <w:rFonts w:ascii="Arial" w:hAnsi="Arial" w:cs="Arial"/>
        </w:rPr>
        <w:t xml:space="preserve">la Resolución que emite el Comité de Adopciones de la Regional ICBF o </w:t>
      </w:r>
      <w:r w:rsidR="2F6EB1B7" w:rsidRPr="00B62C42">
        <w:rPr>
          <w:rFonts w:ascii="Arial" w:hAnsi="Arial" w:cs="Arial"/>
        </w:rPr>
        <w:t>de</w:t>
      </w:r>
      <w:r w:rsidRPr="00B62C42">
        <w:rPr>
          <w:rFonts w:ascii="Arial" w:hAnsi="Arial" w:cs="Arial"/>
        </w:rPr>
        <w:t xml:space="preserve"> la comunicación sustentada que proyecta el Comité </w:t>
      </w:r>
      <w:r w:rsidR="502A17C2" w:rsidRPr="00B62C42">
        <w:rPr>
          <w:rFonts w:ascii="Arial" w:hAnsi="Arial" w:cs="Arial"/>
        </w:rPr>
        <w:t xml:space="preserve">de Adopciones </w:t>
      </w:r>
      <w:r w:rsidRPr="00B62C42">
        <w:rPr>
          <w:rFonts w:ascii="Arial" w:hAnsi="Arial" w:cs="Arial"/>
        </w:rPr>
        <w:t>de la IAPA.</w:t>
      </w:r>
    </w:p>
    <w:p w14:paraId="490AB29E" w14:textId="40E56CA3" w:rsidR="001249CB" w:rsidRPr="00B62C42" w:rsidRDefault="001249CB" w:rsidP="000250E5">
      <w:pPr>
        <w:spacing w:line="360" w:lineRule="auto"/>
        <w:jc w:val="both"/>
        <w:rPr>
          <w:rFonts w:ascii="Arial" w:hAnsi="Arial" w:cs="Arial"/>
          <w:color w:val="00B0F0"/>
        </w:rPr>
      </w:pPr>
    </w:p>
    <w:p w14:paraId="2099995A" w14:textId="3D5AADB2" w:rsidR="00FD0A9A" w:rsidRPr="00B62C42" w:rsidRDefault="00FD0A9A" w:rsidP="00FD0A9A">
      <w:pPr>
        <w:spacing w:line="360" w:lineRule="auto"/>
        <w:jc w:val="both"/>
        <w:rPr>
          <w:rFonts w:ascii="Arial" w:hAnsi="Arial" w:cs="Arial"/>
          <w:lang w:eastAsia="es-CO"/>
        </w:rPr>
      </w:pPr>
    </w:p>
    <w:p w14:paraId="5AC65503" w14:textId="77777777" w:rsidR="00FD0A9A" w:rsidRPr="00B62C42" w:rsidRDefault="00FD0A9A" w:rsidP="00FD0A9A">
      <w:pPr>
        <w:spacing w:line="360" w:lineRule="auto"/>
        <w:jc w:val="both"/>
        <w:rPr>
          <w:rFonts w:ascii="Arial" w:hAnsi="Arial" w:cs="Arial"/>
          <w:color w:val="00B0F0"/>
        </w:rPr>
      </w:pPr>
    </w:p>
    <w:p w14:paraId="5C53DD10" w14:textId="77777777" w:rsidR="00322540" w:rsidRPr="00B62C42" w:rsidRDefault="00322540" w:rsidP="00322540">
      <w:pPr>
        <w:jc w:val="both"/>
        <w:rPr>
          <w:rFonts w:ascii="Arial" w:hAnsi="Arial" w:cs="Arial"/>
          <w:b/>
          <w:bCs/>
          <w:lang w:val="es-ES"/>
        </w:rPr>
      </w:pPr>
      <w:r w:rsidRPr="00B62C42">
        <w:rPr>
          <w:rFonts w:ascii="Arial" w:hAnsi="Arial" w:cs="Arial"/>
          <w:b/>
          <w:bCs/>
          <w:lang w:val="es-ES"/>
        </w:rPr>
        <w:t>_______________________________</w:t>
      </w:r>
    </w:p>
    <w:p w14:paraId="185486DB" w14:textId="77777777" w:rsidR="00322540" w:rsidRPr="00B62C42" w:rsidRDefault="00322540" w:rsidP="00322540">
      <w:pPr>
        <w:jc w:val="both"/>
        <w:rPr>
          <w:rFonts w:ascii="Arial" w:hAnsi="Arial" w:cs="Arial"/>
          <w:b/>
          <w:bCs/>
          <w:lang w:val="es-ES"/>
        </w:rPr>
      </w:pPr>
      <w:r w:rsidRPr="00B62C42">
        <w:rPr>
          <w:rFonts w:ascii="Arial" w:hAnsi="Arial" w:cs="Arial"/>
          <w:b/>
          <w:bCs/>
          <w:lang w:val="es-ES"/>
        </w:rPr>
        <w:t>Firma</w:t>
      </w:r>
    </w:p>
    <w:p w14:paraId="7DC64371" w14:textId="77777777" w:rsidR="00322540" w:rsidRPr="00B62C42" w:rsidRDefault="00322540" w:rsidP="00322540">
      <w:pPr>
        <w:jc w:val="both"/>
        <w:rPr>
          <w:rFonts w:ascii="Arial" w:hAnsi="Arial" w:cs="Arial"/>
          <w:b/>
          <w:bCs/>
          <w:lang w:val="es-ES"/>
        </w:rPr>
      </w:pPr>
      <w:r w:rsidRPr="00B62C42">
        <w:rPr>
          <w:rFonts w:ascii="Arial" w:hAnsi="Arial" w:cs="Arial"/>
          <w:b/>
          <w:bCs/>
          <w:lang w:val="es-ES"/>
        </w:rPr>
        <w:t xml:space="preserve">Nombres y apellidos </w:t>
      </w:r>
    </w:p>
    <w:p w14:paraId="0113DA13" w14:textId="77777777" w:rsidR="00322540" w:rsidRPr="00B62C42" w:rsidRDefault="00322540" w:rsidP="00322540">
      <w:pPr>
        <w:jc w:val="both"/>
        <w:rPr>
          <w:rFonts w:ascii="Arial" w:hAnsi="Arial" w:cs="Arial"/>
          <w:b/>
          <w:bCs/>
          <w:lang w:val="es-ES"/>
        </w:rPr>
      </w:pPr>
      <w:r w:rsidRPr="00B62C42">
        <w:rPr>
          <w:rFonts w:ascii="Arial" w:hAnsi="Arial" w:cs="Arial"/>
          <w:b/>
          <w:bCs/>
          <w:lang w:val="es-ES"/>
        </w:rPr>
        <w:t>Título profesional/especialización</w:t>
      </w:r>
    </w:p>
    <w:p w14:paraId="71A1BF0D" w14:textId="77777777" w:rsidR="00322540" w:rsidRPr="00B62C42" w:rsidRDefault="00322540" w:rsidP="00322540">
      <w:pPr>
        <w:jc w:val="both"/>
        <w:rPr>
          <w:rFonts w:ascii="Arial" w:hAnsi="Arial" w:cs="Arial"/>
          <w:lang w:val="es-ES"/>
        </w:rPr>
      </w:pPr>
      <w:r w:rsidRPr="00B62C42">
        <w:rPr>
          <w:rFonts w:ascii="Arial" w:hAnsi="Arial" w:cs="Arial"/>
          <w:b/>
          <w:bCs/>
          <w:lang w:val="es-ES"/>
        </w:rPr>
        <w:t>No. De tarjeta profesional:</w:t>
      </w:r>
    </w:p>
    <w:p w14:paraId="0BAF7E68" w14:textId="77777777" w:rsidR="006573EE" w:rsidRPr="00B62C42" w:rsidRDefault="006573EE" w:rsidP="006573EE">
      <w:pPr>
        <w:jc w:val="both"/>
        <w:rPr>
          <w:rFonts w:ascii="Arial" w:hAnsi="Arial" w:cs="Arial"/>
          <w:b/>
          <w:bCs/>
          <w:lang w:val="es-ES"/>
        </w:rPr>
      </w:pPr>
      <w:r w:rsidRPr="00B62C42">
        <w:rPr>
          <w:rFonts w:ascii="Arial" w:hAnsi="Arial" w:cs="Arial"/>
          <w:b/>
          <w:bCs/>
          <w:lang w:val="es-ES"/>
        </w:rPr>
        <w:t xml:space="preserve">Regional o IAPA </w:t>
      </w:r>
    </w:p>
    <w:p w14:paraId="71E65C28" w14:textId="74A6181E" w:rsidR="00DB7C2D" w:rsidRPr="00B62C42" w:rsidRDefault="00DB7C2D" w:rsidP="00603EB3">
      <w:pPr>
        <w:jc w:val="both"/>
        <w:rPr>
          <w:rFonts w:ascii="Arial" w:hAnsi="Arial" w:cs="Arial"/>
          <w:color w:val="0070C0"/>
          <w:lang w:eastAsia="es-CO"/>
        </w:rPr>
      </w:pPr>
    </w:p>
    <w:p w14:paraId="22F83E98" w14:textId="6ABD62D6" w:rsidR="00CE7296" w:rsidRDefault="00CE7296" w:rsidP="00603EB3">
      <w:pPr>
        <w:jc w:val="both"/>
        <w:rPr>
          <w:rFonts w:ascii="Arial" w:hAnsi="Arial" w:cs="Arial"/>
          <w:color w:val="0070C0"/>
          <w:lang w:eastAsia="es-CO"/>
        </w:rPr>
      </w:pPr>
    </w:p>
    <w:p w14:paraId="7E85A3C6" w14:textId="77777777" w:rsidR="00C86544" w:rsidRPr="00B62C42" w:rsidRDefault="00C86544" w:rsidP="00603EB3">
      <w:pPr>
        <w:jc w:val="both"/>
        <w:rPr>
          <w:rFonts w:ascii="Arial" w:hAnsi="Arial" w:cs="Arial"/>
          <w:color w:val="0070C0"/>
          <w:lang w:eastAsia="es-CO"/>
        </w:rPr>
      </w:pPr>
    </w:p>
    <w:p w14:paraId="619CDD46" w14:textId="77777777" w:rsidR="00CE7296" w:rsidRPr="00B62C42" w:rsidRDefault="00CE7296" w:rsidP="00603EB3">
      <w:pPr>
        <w:jc w:val="both"/>
        <w:rPr>
          <w:rFonts w:ascii="Arial" w:hAnsi="Arial" w:cs="Arial"/>
          <w:color w:val="0070C0"/>
          <w:lang w:eastAsia="es-CO"/>
        </w:rPr>
      </w:pPr>
    </w:p>
    <w:p w14:paraId="21153B12" w14:textId="77777777" w:rsidR="00DB7C2D" w:rsidRPr="00B62C42" w:rsidRDefault="00DB7C2D" w:rsidP="00603EB3">
      <w:pPr>
        <w:jc w:val="both"/>
        <w:rPr>
          <w:rFonts w:ascii="Arial" w:hAnsi="Arial" w:cs="Arial"/>
          <w:color w:val="0070C0"/>
          <w:lang w:eastAsia="es-CO"/>
        </w:rPr>
      </w:pPr>
    </w:p>
    <w:p w14:paraId="353A2CA9" w14:textId="11C5A3EA" w:rsidR="00CE7296" w:rsidRPr="00B62C42" w:rsidRDefault="00E80892" w:rsidP="00603EB3">
      <w:pPr>
        <w:jc w:val="both"/>
        <w:rPr>
          <w:rFonts w:ascii="Arial" w:hAnsi="Arial" w:cs="Arial"/>
          <w:color w:val="0070C0"/>
          <w:lang w:eastAsia="es-CO"/>
        </w:rPr>
      </w:pPr>
      <w:r w:rsidRPr="00B62C42">
        <w:rPr>
          <w:rFonts w:ascii="Arial" w:hAnsi="Arial" w:cs="Arial"/>
          <w:b/>
          <w:bCs/>
          <w:noProof/>
          <w:lang w:eastAsia="es-CO"/>
        </w:rPr>
        <w:drawing>
          <wp:anchor distT="0" distB="0" distL="114300" distR="114300" simplePos="0" relativeHeight="251654144" behindDoc="1" locked="0" layoutInCell="1" allowOverlap="1" wp14:anchorId="784AD869" wp14:editId="6A5D27E8">
            <wp:simplePos x="0" y="0"/>
            <wp:positionH relativeFrom="column">
              <wp:posOffset>4429760</wp:posOffset>
            </wp:positionH>
            <wp:positionV relativeFrom="paragraph">
              <wp:posOffset>9206230</wp:posOffset>
            </wp:positionV>
            <wp:extent cx="2922905" cy="475615"/>
            <wp:effectExtent l="0" t="0" r="0" b="0"/>
            <wp:wrapNone/>
            <wp:docPr id="6" name="Imagen 6"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se-01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540" w:rsidRPr="00B62C42">
        <w:rPr>
          <w:rFonts w:ascii="Arial" w:hAnsi="Arial" w:cs="Arial"/>
          <w:b/>
          <w:bCs/>
          <w:lang w:val="es-ES"/>
        </w:rPr>
        <w:t>Anexos:</w:t>
      </w:r>
      <w:r w:rsidR="00322540" w:rsidRPr="00B62C42">
        <w:rPr>
          <w:rFonts w:ascii="Arial" w:hAnsi="Arial" w:cs="Arial"/>
          <w:lang w:val="es-ES"/>
        </w:rPr>
        <w:t xml:space="preserve"> Se deben incluir al informe como anexos </w:t>
      </w:r>
      <w:r w:rsidR="00322540" w:rsidRPr="00B62C42">
        <w:rPr>
          <w:rFonts w:ascii="Arial" w:hAnsi="Arial" w:cs="Arial"/>
          <w:lang w:eastAsia="es-CO"/>
        </w:rPr>
        <w:t>los formatos de visita domiciliaria</w:t>
      </w:r>
      <w:r w:rsidR="00660AC7" w:rsidRPr="00B62C42">
        <w:rPr>
          <w:rFonts w:ascii="Arial" w:hAnsi="Arial" w:cs="Arial"/>
          <w:lang w:eastAsia="es-CO"/>
        </w:rPr>
        <w:t xml:space="preserve">, </w:t>
      </w:r>
      <w:r w:rsidR="00322540" w:rsidRPr="00B62C42">
        <w:rPr>
          <w:rFonts w:ascii="Arial" w:hAnsi="Arial" w:cs="Arial"/>
          <w:lang w:eastAsia="es-CO"/>
        </w:rPr>
        <w:t>de presupuesto familiar</w:t>
      </w:r>
      <w:r w:rsidR="00660AC7" w:rsidRPr="00B62C42">
        <w:rPr>
          <w:rFonts w:ascii="Arial" w:hAnsi="Arial" w:cs="Arial"/>
          <w:lang w:eastAsia="es-CO"/>
        </w:rPr>
        <w:t xml:space="preserve"> y registro </w:t>
      </w:r>
      <w:r w:rsidR="00966A0A" w:rsidRPr="00B62C42">
        <w:rPr>
          <w:rFonts w:ascii="Arial" w:hAnsi="Arial" w:cs="Arial"/>
          <w:lang w:eastAsia="es-CO"/>
        </w:rPr>
        <w:t>fotográfico</w:t>
      </w:r>
      <w:r w:rsidR="00660AC7" w:rsidRPr="00B62C42">
        <w:rPr>
          <w:rFonts w:ascii="Arial" w:hAnsi="Arial" w:cs="Arial"/>
          <w:lang w:eastAsia="es-CO"/>
        </w:rPr>
        <w:t>.</w:t>
      </w:r>
    </w:p>
    <w:sectPr w:rsidR="00CE7296" w:rsidRPr="00B62C42" w:rsidSect="00D75253">
      <w:headerReference w:type="even" r:id="rId13"/>
      <w:headerReference w:type="default" r:id="rId14"/>
      <w:footerReference w:type="default" r:id="rId15"/>
      <w:headerReference w:type="first" r:id="rId16"/>
      <w:pgSz w:w="12242" w:h="15842" w:code="1"/>
      <w:pgMar w:top="2694" w:right="1225" w:bottom="1418" w:left="132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16C8" w14:textId="77777777" w:rsidR="000A742C" w:rsidRDefault="000A742C">
      <w:r>
        <w:separator/>
      </w:r>
    </w:p>
  </w:endnote>
  <w:endnote w:type="continuationSeparator" w:id="0">
    <w:p w14:paraId="32925501" w14:textId="77777777" w:rsidR="000A742C" w:rsidRDefault="000A742C">
      <w:r>
        <w:continuationSeparator/>
      </w:r>
    </w:p>
  </w:endnote>
  <w:endnote w:type="continuationNotice" w:id="1">
    <w:p w14:paraId="04AFE25C" w14:textId="77777777" w:rsidR="000A742C" w:rsidRDefault="000A7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BT-LightCondense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4B41" w14:textId="7C0BD96C" w:rsidR="00302D7D" w:rsidRPr="00E7284D" w:rsidRDefault="00302D7D" w:rsidP="001C56DF">
    <w:pPr>
      <w:rPr>
        <w:rFonts w:ascii="ZurichBT-LightCondensed" w:hAnsi="ZurichBT-LightCondensed" w:cs="ZurichBT-LightCondensed"/>
        <w:color w:val="4E4B4A"/>
        <w:sz w:val="18"/>
        <w:szCs w:val="18"/>
        <w:lang w:val="es-ES"/>
      </w:rPr>
    </w:pPr>
    <w:r>
      <w:rPr>
        <w:noProof/>
        <w:lang w:eastAsia="es-CO"/>
      </w:rPr>
      <mc:AlternateContent>
        <mc:Choice Requires="wps">
          <w:drawing>
            <wp:anchor distT="0" distB="0" distL="114300" distR="114300" simplePos="0" relativeHeight="251658242" behindDoc="0" locked="0" layoutInCell="1" allowOverlap="1" wp14:anchorId="47F2B4B2" wp14:editId="450ADAB1">
              <wp:simplePos x="0" y="0"/>
              <wp:positionH relativeFrom="column">
                <wp:posOffset>12700</wp:posOffset>
              </wp:positionH>
              <wp:positionV relativeFrom="paragraph">
                <wp:posOffset>-48895</wp:posOffset>
              </wp:positionV>
              <wp:extent cx="5842635" cy="0"/>
              <wp:effectExtent l="13335" t="12065" r="11430" b="698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41AD1" id="_x0000_t32" coordsize="21600,21600" o:spt="32" o:oned="t" path="m,l21600,21600e" filled="f">
              <v:path arrowok="t" fillok="f" o:connecttype="none"/>
              <o:lock v:ext="edit" shapetype="t"/>
            </v:shapetype>
            <v:shape id="AutoShape 7" o:spid="_x0000_s1026" type="#_x0000_t32" style="position:absolute;margin-left:1pt;margin-top:-3.85pt;width:460.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23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"/>
          </w:pict>
        </mc:Fallback>
      </mc:AlternateContent>
    </w:r>
    <w:r w:rsidR="001C56DF" w:rsidRPr="001C56DF">
      <w:rPr>
        <w:rFonts w:ascii="ZurichBT-LightCondensed" w:hAnsi="ZurichBT-LightCondensed" w:cs="ZurichBT-LightCondensed"/>
        <w:noProof/>
        <w:color w:val="4E4B4A"/>
        <w:sz w:val="18"/>
        <w:szCs w:val="18"/>
        <w:lang w:val="es-ES"/>
      </w:rPr>
      <w:drawing>
        <wp:inline distT="0" distB="0" distL="0" distR="0" wp14:anchorId="2E994637" wp14:editId="49278273">
          <wp:extent cx="6001588" cy="590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01588" cy="5906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19F3" w14:textId="77777777" w:rsidR="000A742C" w:rsidRDefault="000A742C">
      <w:r>
        <w:separator/>
      </w:r>
    </w:p>
  </w:footnote>
  <w:footnote w:type="continuationSeparator" w:id="0">
    <w:p w14:paraId="623479E4" w14:textId="77777777" w:rsidR="000A742C" w:rsidRDefault="000A742C">
      <w:r>
        <w:continuationSeparator/>
      </w:r>
    </w:p>
  </w:footnote>
  <w:footnote w:type="continuationNotice" w:id="1">
    <w:p w14:paraId="158324FC" w14:textId="77777777" w:rsidR="000A742C" w:rsidRDefault="000A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DEB" w14:textId="77777777" w:rsidR="00302D7D" w:rsidRDefault="000A742C">
    <w:pPr>
      <w:pStyle w:val="Encabezado"/>
    </w:pPr>
    <w:r>
      <w:rPr>
        <w:noProof/>
      </w:rPr>
      <w:pict w14:anchorId="5F87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6501" o:spid="_x0000_s2050" type="#_x0000_t136" style="position:absolute;margin-left:0;margin-top:0;width:559.2pt;height:124.25pt;rotation:315;z-index:-25165823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302D7D" w:rsidRPr="00C8668F" w14:paraId="29CBE4C7" w14:textId="77777777" w:rsidTr="00681F83">
      <w:trPr>
        <w:cantSplit/>
        <w:trHeight w:val="558"/>
        <w:jc w:val="center"/>
      </w:trPr>
      <w:tc>
        <w:tcPr>
          <w:tcW w:w="1262" w:type="dxa"/>
          <w:vMerge w:val="restart"/>
        </w:tcPr>
        <w:p w14:paraId="0D0EFA39" w14:textId="5382A46A" w:rsidR="00302D7D" w:rsidRPr="00C8668F" w:rsidRDefault="00302D7D" w:rsidP="00C8668F">
          <w:pPr>
            <w:tabs>
              <w:tab w:val="center" w:pos="4252"/>
              <w:tab w:val="right" w:pos="8504"/>
            </w:tabs>
          </w:pPr>
          <w:r w:rsidRPr="00C8668F">
            <w:rPr>
              <w:noProof/>
              <w:lang w:eastAsia="es-CO"/>
            </w:rPr>
            <w:drawing>
              <wp:anchor distT="0" distB="0" distL="114300" distR="114300" simplePos="0" relativeHeight="251662336" behindDoc="0" locked="0" layoutInCell="1" allowOverlap="1" wp14:anchorId="5A8B63E0" wp14:editId="30837865">
                <wp:simplePos x="0" y="0"/>
                <wp:positionH relativeFrom="column">
                  <wp:posOffset>26670</wp:posOffset>
                </wp:positionH>
                <wp:positionV relativeFrom="paragraph">
                  <wp:posOffset>75565</wp:posOffset>
                </wp:positionV>
                <wp:extent cx="586740" cy="793066"/>
                <wp:effectExtent l="0" t="0" r="3810" b="762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930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2A208D8" w14:textId="77777777" w:rsidR="00302D7D" w:rsidRPr="00AB0B50" w:rsidRDefault="00302D7D" w:rsidP="00C8668F">
          <w:pPr>
            <w:tabs>
              <w:tab w:val="left" w:pos="380"/>
              <w:tab w:val="center" w:pos="2571"/>
              <w:tab w:val="center" w:pos="4252"/>
              <w:tab w:val="right" w:pos="8504"/>
            </w:tabs>
            <w:jc w:val="center"/>
            <w:rPr>
              <w:rFonts w:ascii="Arial" w:hAnsi="Arial" w:cs="Arial"/>
              <w:b/>
              <w:sz w:val="16"/>
              <w:szCs w:val="16"/>
            </w:rPr>
          </w:pPr>
        </w:p>
        <w:p w14:paraId="64226B7D" w14:textId="04E143B7" w:rsidR="00302D7D" w:rsidRPr="00AB0B50" w:rsidRDefault="00302D7D" w:rsidP="001C56DF">
          <w:pPr>
            <w:tabs>
              <w:tab w:val="left" w:pos="380"/>
              <w:tab w:val="center" w:pos="2571"/>
              <w:tab w:val="center" w:pos="4252"/>
              <w:tab w:val="right" w:pos="8504"/>
            </w:tabs>
            <w:jc w:val="center"/>
            <w:rPr>
              <w:rFonts w:ascii="Arial" w:hAnsi="Arial" w:cs="Arial"/>
              <w:b/>
              <w:sz w:val="20"/>
              <w:szCs w:val="20"/>
            </w:rPr>
          </w:pPr>
          <w:r w:rsidRPr="00AB0B50">
            <w:rPr>
              <w:rFonts w:ascii="Arial" w:hAnsi="Arial" w:cs="Arial"/>
              <w:b/>
              <w:sz w:val="20"/>
              <w:szCs w:val="20"/>
            </w:rPr>
            <w:t xml:space="preserve">PROCESO PROTECCIÓN </w:t>
          </w:r>
        </w:p>
        <w:p w14:paraId="178290BA" w14:textId="77777777" w:rsidR="00302D7D" w:rsidRPr="00AB0B50" w:rsidRDefault="00302D7D" w:rsidP="00C8668F">
          <w:pPr>
            <w:tabs>
              <w:tab w:val="center" w:pos="4252"/>
              <w:tab w:val="right" w:pos="8504"/>
            </w:tabs>
            <w:jc w:val="center"/>
            <w:rPr>
              <w:rFonts w:ascii="Arial" w:hAnsi="Arial" w:cs="Arial"/>
              <w:b/>
              <w:sz w:val="20"/>
              <w:szCs w:val="20"/>
            </w:rPr>
          </w:pPr>
        </w:p>
        <w:p w14:paraId="4F764617" w14:textId="77777777" w:rsidR="005B1199" w:rsidRDefault="00302D7D" w:rsidP="00C8668F">
          <w:pPr>
            <w:keepNext/>
            <w:jc w:val="center"/>
            <w:outlineLvl w:val="1"/>
            <w:rPr>
              <w:rFonts w:ascii="Arial" w:hAnsi="Arial" w:cs="Arial"/>
              <w:b/>
              <w:sz w:val="20"/>
              <w:szCs w:val="20"/>
            </w:rPr>
          </w:pPr>
          <w:r w:rsidRPr="00AB0B50">
            <w:rPr>
              <w:rFonts w:ascii="Arial" w:hAnsi="Arial" w:cs="Arial"/>
              <w:b/>
              <w:sz w:val="20"/>
              <w:szCs w:val="20"/>
            </w:rPr>
            <w:t>FORMATO INFORME</w:t>
          </w:r>
          <w:r w:rsidR="005B1199">
            <w:rPr>
              <w:rFonts w:ascii="Arial" w:hAnsi="Arial" w:cs="Arial"/>
              <w:b/>
              <w:sz w:val="20"/>
              <w:szCs w:val="20"/>
            </w:rPr>
            <w:t xml:space="preserve"> DE</w:t>
          </w:r>
          <w:r w:rsidRPr="00AB0B50">
            <w:rPr>
              <w:rFonts w:ascii="Arial" w:hAnsi="Arial" w:cs="Arial"/>
              <w:b/>
              <w:sz w:val="20"/>
              <w:szCs w:val="20"/>
            </w:rPr>
            <w:t xml:space="preserve"> </w:t>
          </w:r>
          <w:r w:rsidR="00163E0C">
            <w:rPr>
              <w:rFonts w:ascii="Arial" w:hAnsi="Arial" w:cs="Arial"/>
              <w:b/>
              <w:sz w:val="20"/>
              <w:szCs w:val="20"/>
            </w:rPr>
            <w:t xml:space="preserve">TRABAJO </w:t>
          </w:r>
          <w:r w:rsidRPr="00AB0B50">
            <w:rPr>
              <w:rFonts w:ascii="Arial" w:hAnsi="Arial" w:cs="Arial"/>
              <w:b/>
              <w:sz w:val="20"/>
              <w:szCs w:val="20"/>
            </w:rPr>
            <w:t xml:space="preserve">SOCIAL </w:t>
          </w:r>
        </w:p>
        <w:p w14:paraId="06F6DBC8" w14:textId="234CAC2F" w:rsidR="00302D7D" w:rsidRPr="00AB0B50" w:rsidRDefault="00302D7D" w:rsidP="00C8668F">
          <w:pPr>
            <w:keepNext/>
            <w:jc w:val="center"/>
            <w:outlineLvl w:val="1"/>
            <w:rPr>
              <w:rFonts w:ascii="Arial" w:hAnsi="Arial" w:cs="Arial"/>
              <w:b/>
              <w:sz w:val="20"/>
              <w:szCs w:val="20"/>
            </w:rPr>
          </w:pPr>
          <w:r w:rsidRPr="00AB0B50">
            <w:rPr>
              <w:rFonts w:ascii="Arial" w:hAnsi="Arial" w:cs="Arial"/>
              <w:b/>
              <w:sz w:val="20"/>
              <w:szCs w:val="20"/>
            </w:rPr>
            <w:t>ADOPCI</w:t>
          </w:r>
          <w:r w:rsidR="008119D9">
            <w:rPr>
              <w:rFonts w:ascii="Arial" w:hAnsi="Arial" w:cs="Arial"/>
              <w:b/>
              <w:sz w:val="20"/>
              <w:szCs w:val="20"/>
            </w:rPr>
            <w:t>ON INDETERMINADA</w:t>
          </w:r>
        </w:p>
        <w:p w14:paraId="475A4193" w14:textId="77777777" w:rsidR="00302D7D" w:rsidRPr="00C8668F" w:rsidRDefault="00302D7D" w:rsidP="00C8668F">
          <w:pPr>
            <w:keepNext/>
            <w:jc w:val="center"/>
            <w:outlineLvl w:val="1"/>
            <w:rPr>
              <w:rFonts w:ascii="Arial" w:hAnsi="Arial" w:cs="Arial"/>
            </w:rPr>
          </w:pPr>
        </w:p>
      </w:tc>
      <w:tc>
        <w:tcPr>
          <w:tcW w:w="1513" w:type="dxa"/>
          <w:vAlign w:val="center"/>
        </w:tcPr>
        <w:p w14:paraId="6C928DE6" w14:textId="1BBE10E0" w:rsidR="00302D7D" w:rsidRPr="00C8668F" w:rsidRDefault="00681F83" w:rsidP="00681F83">
          <w:pPr>
            <w:tabs>
              <w:tab w:val="center" w:pos="4252"/>
              <w:tab w:val="right" w:pos="8504"/>
            </w:tabs>
            <w:jc w:val="center"/>
            <w:rPr>
              <w:rFonts w:ascii="Arial" w:hAnsi="Arial" w:cs="Arial"/>
              <w:sz w:val="20"/>
              <w:szCs w:val="20"/>
            </w:rPr>
          </w:pPr>
          <w:r>
            <w:rPr>
              <w:rFonts w:ascii="Arial" w:hAnsi="Arial" w:cs="Arial"/>
              <w:sz w:val="20"/>
              <w:szCs w:val="20"/>
            </w:rPr>
            <w:t>F7.LM16.P</w:t>
          </w:r>
        </w:p>
      </w:tc>
      <w:tc>
        <w:tcPr>
          <w:tcW w:w="1834" w:type="dxa"/>
          <w:vAlign w:val="center"/>
        </w:tcPr>
        <w:p w14:paraId="4D5AA72A" w14:textId="5DD21667" w:rsidR="00302D7D" w:rsidRPr="00C8668F" w:rsidRDefault="00C86544" w:rsidP="00C86544">
          <w:pPr>
            <w:tabs>
              <w:tab w:val="center" w:pos="4252"/>
              <w:tab w:val="right" w:pos="8504"/>
            </w:tabs>
            <w:jc w:val="center"/>
            <w:rPr>
              <w:rFonts w:ascii="Arial" w:hAnsi="Arial" w:cs="Arial"/>
              <w:sz w:val="20"/>
              <w:szCs w:val="20"/>
            </w:rPr>
          </w:pPr>
          <w:r>
            <w:rPr>
              <w:rFonts w:ascii="Arial" w:hAnsi="Arial" w:cs="Arial"/>
              <w:sz w:val="20"/>
              <w:szCs w:val="20"/>
            </w:rPr>
            <w:t>11/05/2021</w:t>
          </w:r>
        </w:p>
      </w:tc>
    </w:tr>
    <w:tr w:rsidR="00302D7D" w:rsidRPr="00C8668F" w14:paraId="141C1A54" w14:textId="77777777" w:rsidTr="00681F83">
      <w:trPr>
        <w:cantSplit/>
        <w:trHeight w:val="139"/>
        <w:jc w:val="center"/>
      </w:trPr>
      <w:tc>
        <w:tcPr>
          <w:tcW w:w="1262" w:type="dxa"/>
          <w:vMerge/>
        </w:tcPr>
        <w:p w14:paraId="0E147D10" w14:textId="77777777" w:rsidR="00302D7D" w:rsidRPr="00C8668F" w:rsidRDefault="00302D7D" w:rsidP="00C8668F">
          <w:pPr>
            <w:tabs>
              <w:tab w:val="center" w:pos="4252"/>
              <w:tab w:val="right" w:pos="8504"/>
            </w:tabs>
          </w:pPr>
        </w:p>
      </w:tc>
      <w:tc>
        <w:tcPr>
          <w:tcW w:w="6016" w:type="dxa"/>
          <w:vMerge/>
        </w:tcPr>
        <w:p w14:paraId="430E8F53" w14:textId="77777777" w:rsidR="00302D7D" w:rsidRPr="00C8668F" w:rsidRDefault="00302D7D" w:rsidP="00C8668F">
          <w:pPr>
            <w:tabs>
              <w:tab w:val="center" w:pos="4252"/>
              <w:tab w:val="right" w:pos="8504"/>
            </w:tabs>
          </w:pPr>
        </w:p>
      </w:tc>
      <w:tc>
        <w:tcPr>
          <w:tcW w:w="1513" w:type="dxa"/>
          <w:vAlign w:val="center"/>
        </w:tcPr>
        <w:p w14:paraId="209D4C0E" w14:textId="3E26E25C" w:rsidR="00302D7D" w:rsidRPr="00C8668F" w:rsidRDefault="00302D7D" w:rsidP="00C8668F">
          <w:pPr>
            <w:tabs>
              <w:tab w:val="center" w:pos="4252"/>
              <w:tab w:val="right" w:pos="8504"/>
            </w:tabs>
            <w:jc w:val="center"/>
            <w:rPr>
              <w:rFonts w:ascii="Arial" w:hAnsi="Arial" w:cs="Arial"/>
              <w:sz w:val="20"/>
              <w:szCs w:val="20"/>
            </w:rPr>
          </w:pPr>
          <w:r>
            <w:rPr>
              <w:rFonts w:ascii="Arial" w:hAnsi="Arial" w:cs="Arial"/>
              <w:sz w:val="20"/>
              <w:szCs w:val="20"/>
            </w:rPr>
            <w:t xml:space="preserve">Versión </w:t>
          </w:r>
          <w:r w:rsidR="00681F83">
            <w:rPr>
              <w:rFonts w:ascii="Arial" w:hAnsi="Arial" w:cs="Arial"/>
              <w:sz w:val="20"/>
              <w:szCs w:val="20"/>
            </w:rPr>
            <w:t>5</w:t>
          </w:r>
        </w:p>
      </w:tc>
      <w:tc>
        <w:tcPr>
          <w:tcW w:w="1834" w:type="dxa"/>
          <w:tcMar>
            <w:left w:w="57" w:type="dxa"/>
            <w:right w:w="57" w:type="dxa"/>
          </w:tcMar>
          <w:vAlign w:val="center"/>
        </w:tcPr>
        <w:p w14:paraId="4D7B73F3" w14:textId="11BAC289" w:rsidR="00302D7D" w:rsidRPr="00C8668F" w:rsidRDefault="00302D7D" w:rsidP="00C8668F">
          <w:pPr>
            <w:tabs>
              <w:tab w:val="center" w:pos="4252"/>
              <w:tab w:val="right" w:pos="8504"/>
            </w:tabs>
            <w:jc w:val="center"/>
            <w:rPr>
              <w:rFonts w:ascii="Arial" w:hAnsi="Arial" w:cs="Arial"/>
              <w:sz w:val="20"/>
              <w:szCs w:val="20"/>
            </w:rPr>
          </w:pPr>
          <w:r w:rsidRPr="00C8668F">
            <w:rPr>
              <w:rFonts w:ascii="Arial" w:hAnsi="Arial" w:cs="Arial"/>
              <w:sz w:val="20"/>
              <w:szCs w:val="20"/>
            </w:rPr>
            <w:t xml:space="preserve">Página </w:t>
          </w:r>
          <w:r w:rsidRPr="00C8668F">
            <w:rPr>
              <w:rFonts w:ascii="Arial" w:hAnsi="Arial"/>
              <w:sz w:val="20"/>
            </w:rPr>
            <w:fldChar w:fldCharType="begin"/>
          </w:r>
          <w:r w:rsidRPr="00C8668F">
            <w:rPr>
              <w:rFonts w:ascii="Arial" w:hAnsi="Arial"/>
              <w:sz w:val="20"/>
            </w:rPr>
            <w:instrText xml:space="preserve"> PAGE </w:instrText>
          </w:r>
          <w:r w:rsidRPr="00C8668F">
            <w:rPr>
              <w:rFonts w:ascii="Arial" w:hAnsi="Arial"/>
              <w:sz w:val="20"/>
            </w:rPr>
            <w:fldChar w:fldCharType="separate"/>
          </w:r>
          <w:r w:rsidR="001C56DF">
            <w:rPr>
              <w:rFonts w:ascii="Arial" w:hAnsi="Arial"/>
              <w:noProof/>
              <w:sz w:val="20"/>
            </w:rPr>
            <w:t>12</w:t>
          </w:r>
          <w:r w:rsidRPr="00C8668F">
            <w:rPr>
              <w:rFonts w:ascii="Arial" w:hAnsi="Arial"/>
              <w:sz w:val="20"/>
            </w:rPr>
            <w:fldChar w:fldCharType="end"/>
          </w:r>
          <w:r w:rsidRPr="00C8668F">
            <w:rPr>
              <w:rFonts w:ascii="Arial" w:hAnsi="Arial" w:cs="Arial"/>
              <w:sz w:val="20"/>
              <w:szCs w:val="20"/>
            </w:rPr>
            <w:t xml:space="preserve"> de </w:t>
          </w:r>
          <w:r w:rsidRPr="00C8668F">
            <w:rPr>
              <w:rFonts w:ascii="Arial" w:hAnsi="Arial" w:cs="Arial"/>
              <w:sz w:val="20"/>
              <w:szCs w:val="20"/>
            </w:rPr>
            <w:fldChar w:fldCharType="begin"/>
          </w:r>
          <w:r w:rsidRPr="00C8668F">
            <w:rPr>
              <w:rFonts w:ascii="Arial" w:hAnsi="Arial" w:cs="Arial"/>
              <w:sz w:val="20"/>
              <w:szCs w:val="20"/>
            </w:rPr>
            <w:instrText xml:space="preserve"> SECTIONPAGES   \* MERGEFORMAT </w:instrText>
          </w:r>
          <w:r w:rsidRPr="00C8668F">
            <w:rPr>
              <w:rFonts w:ascii="Arial" w:hAnsi="Arial" w:cs="Arial"/>
              <w:sz w:val="20"/>
              <w:szCs w:val="20"/>
            </w:rPr>
            <w:fldChar w:fldCharType="separate"/>
          </w:r>
          <w:r w:rsidR="00C86544">
            <w:rPr>
              <w:rFonts w:ascii="Arial" w:hAnsi="Arial" w:cs="Arial"/>
              <w:noProof/>
              <w:sz w:val="20"/>
              <w:szCs w:val="20"/>
            </w:rPr>
            <w:t>12</w:t>
          </w:r>
          <w:r w:rsidRPr="00C8668F">
            <w:rPr>
              <w:rFonts w:ascii="Arial" w:hAnsi="Arial" w:cs="Arial"/>
              <w:sz w:val="20"/>
              <w:szCs w:val="20"/>
            </w:rPr>
            <w:fldChar w:fldCharType="end"/>
          </w:r>
        </w:p>
      </w:tc>
    </w:tr>
  </w:tbl>
  <w:p w14:paraId="152AD552" w14:textId="77777777" w:rsidR="00302D7D" w:rsidRDefault="000A742C">
    <w:pPr>
      <w:pStyle w:val="Encabezado"/>
    </w:pPr>
    <w:r>
      <w:rPr>
        <w:noProof/>
      </w:rPr>
      <w:pict w14:anchorId="3EAE8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6502" o:spid="_x0000_s2051" type="#_x0000_t136" style="position:absolute;margin-left:0;margin-top:0;width:559.2pt;height:124.25pt;rotation:315;z-index:-251658235;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E863" w14:textId="77777777" w:rsidR="00302D7D" w:rsidRDefault="000A742C">
    <w:pPr>
      <w:pStyle w:val="Encabezado"/>
    </w:pPr>
    <w:r>
      <w:rPr>
        <w:noProof/>
      </w:rPr>
      <w:pict w14:anchorId="4512A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56500" o:spid="_x0000_s2049" type="#_x0000_t136" style="position:absolute;margin-left:0;margin-top:0;width:559.2pt;height:124.25pt;rotation:315;z-index:-251658237;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0C73"/>
    <w:multiLevelType w:val="hybridMultilevel"/>
    <w:tmpl w:val="8E8865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7834FA"/>
    <w:multiLevelType w:val="hybridMultilevel"/>
    <w:tmpl w:val="54E8AA6C"/>
    <w:lvl w:ilvl="0" w:tplc="1440299E">
      <w:start w:val="3"/>
      <w:numFmt w:val="lowerLetter"/>
      <w:lvlText w:val="%1."/>
      <w:lvlJc w:val="left"/>
      <w:pPr>
        <w:tabs>
          <w:tab w:val="num" w:pos="720"/>
        </w:tabs>
        <w:ind w:left="720" w:hanging="360"/>
      </w:pPr>
    </w:lvl>
    <w:lvl w:ilvl="1" w:tplc="051C474E" w:tentative="1">
      <w:start w:val="1"/>
      <w:numFmt w:val="lowerLetter"/>
      <w:lvlText w:val="%2."/>
      <w:lvlJc w:val="left"/>
      <w:pPr>
        <w:tabs>
          <w:tab w:val="num" w:pos="1440"/>
        </w:tabs>
        <w:ind w:left="1440" w:hanging="360"/>
      </w:pPr>
    </w:lvl>
    <w:lvl w:ilvl="2" w:tplc="001C94CE" w:tentative="1">
      <w:start w:val="1"/>
      <w:numFmt w:val="lowerLetter"/>
      <w:lvlText w:val="%3."/>
      <w:lvlJc w:val="left"/>
      <w:pPr>
        <w:tabs>
          <w:tab w:val="num" w:pos="2160"/>
        </w:tabs>
        <w:ind w:left="2160" w:hanging="360"/>
      </w:pPr>
    </w:lvl>
    <w:lvl w:ilvl="3" w:tplc="0CF6841E" w:tentative="1">
      <w:start w:val="1"/>
      <w:numFmt w:val="lowerLetter"/>
      <w:lvlText w:val="%4."/>
      <w:lvlJc w:val="left"/>
      <w:pPr>
        <w:tabs>
          <w:tab w:val="num" w:pos="2880"/>
        </w:tabs>
        <w:ind w:left="2880" w:hanging="360"/>
      </w:pPr>
    </w:lvl>
    <w:lvl w:ilvl="4" w:tplc="163A0008" w:tentative="1">
      <w:start w:val="1"/>
      <w:numFmt w:val="lowerLetter"/>
      <w:lvlText w:val="%5."/>
      <w:lvlJc w:val="left"/>
      <w:pPr>
        <w:tabs>
          <w:tab w:val="num" w:pos="3600"/>
        </w:tabs>
        <w:ind w:left="3600" w:hanging="360"/>
      </w:pPr>
    </w:lvl>
    <w:lvl w:ilvl="5" w:tplc="8ED40744" w:tentative="1">
      <w:start w:val="1"/>
      <w:numFmt w:val="lowerLetter"/>
      <w:lvlText w:val="%6."/>
      <w:lvlJc w:val="left"/>
      <w:pPr>
        <w:tabs>
          <w:tab w:val="num" w:pos="4320"/>
        </w:tabs>
        <w:ind w:left="4320" w:hanging="360"/>
      </w:pPr>
    </w:lvl>
    <w:lvl w:ilvl="6" w:tplc="2E28174C" w:tentative="1">
      <w:start w:val="1"/>
      <w:numFmt w:val="lowerLetter"/>
      <w:lvlText w:val="%7."/>
      <w:lvlJc w:val="left"/>
      <w:pPr>
        <w:tabs>
          <w:tab w:val="num" w:pos="5040"/>
        </w:tabs>
        <w:ind w:left="5040" w:hanging="360"/>
      </w:pPr>
    </w:lvl>
    <w:lvl w:ilvl="7" w:tplc="0B4A5C74" w:tentative="1">
      <w:start w:val="1"/>
      <w:numFmt w:val="lowerLetter"/>
      <w:lvlText w:val="%8."/>
      <w:lvlJc w:val="left"/>
      <w:pPr>
        <w:tabs>
          <w:tab w:val="num" w:pos="5760"/>
        </w:tabs>
        <w:ind w:left="5760" w:hanging="360"/>
      </w:pPr>
    </w:lvl>
    <w:lvl w:ilvl="8" w:tplc="46AA71E6" w:tentative="1">
      <w:start w:val="1"/>
      <w:numFmt w:val="lowerLetter"/>
      <w:lvlText w:val="%9."/>
      <w:lvlJc w:val="left"/>
      <w:pPr>
        <w:tabs>
          <w:tab w:val="num" w:pos="6480"/>
        </w:tabs>
        <w:ind w:left="6480" w:hanging="360"/>
      </w:pPr>
    </w:lvl>
  </w:abstractNum>
  <w:abstractNum w:abstractNumId="2" w15:restartNumberingAfterBreak="0">
    <w:nsid w:val="125902FB"/>
    <w:multiLevelType w:val="hybridMultilevel"/>
    <w:tmpl w:val="2A0423C6"/>
    <w:lvl w:ilvl="0" w:tplc="240A0019">
      <w:start w:val="1"/>
      <w:numFmt w:val="lowerLetter"/>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78065F"/>
    <w:multiLevelType w:val="hybridMultilevel"/>
    <w:tmpl w:val="47CA63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6274FA"/>
    <w:multiLevelType w:val="hybridMultilevel"/>
    <w:tmpl w:val="C1DE0C22"/>
    <w:lvl w:ilvl="0" w:tplc="B5C4CF98">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0F7FEA"/>
    <w:multiLevelType w:val="hybridMultilevel"/>
    <w:tmpl w:val="32E85464"/>
    <w:lvl w:ilvl="0" w:tplc="8598ACF6">
      <w:start w:val="1"/>
      <w:numFmt w:val="bullet"/>
      <w:lvlText w:val=""/>
      <w:lvlJc w:val="left"/>
      <w:pPr>
        <w:tabs>
          <w:tab w:val="num" w:pos="720"/>
        </w:tabs>
        <w:ind w:left="720" w:hanging="360"/>
      </w:pPr>
      <w:rPr>
        <w:rFonts w:ascii="Symbol" w:hAnsi="Symbol" w:hint="default"/>
        <w:sz w:val="20"/>
      </w:rPr>
    </w:lvl>
    <w:lvl w:ilvl="1" w:tplc="FA542E96" w:tentative="1">
      <w:start w:val="1"/>
      <w:numFmt w:val="bullet"/>
      <w:lvlText w:val=""/>
      <w:lvlJc w:val="left"/>
      <w:pPr>
        <w:tabs>
          <w:tab w:val="num" w:pos="1440"/>
        </w:tabs>
        <w:ind w:left="1440" w:hanging="360"/>
      </w:pPr>
      <w:rPr>
        <w:rFonts w:ascii="Symbol" w:hAnsi="Symbol" w:hint="default"/>
        <w:sz w:val="20"/>
      </w:rPr>
    </w:lvl>
    <w:lvl w:ilvl="2" w:tplc="9D148130" w:tentative="1">
      <w:start w:val="1"/>
      <w:numFmt w:val="bullet"/>
      <w:lvlText w:val=""/>
      <w:lvlJc w:val="left"/>
      <w:pPr>
        <w:tabs>
          <w:tab w:val="num" w:pos="2160"/>
        </w:tabs>
        <w:ind w:left="2160" w:hanging="360"/>
      </w:pPr>
      <w:rPr>
        <w:rFonts w:ascii="Symbol" w:hAnsi="Symbol" w:hint="default"/>
        <w:sz w:val="20"/>
      </w:rPr>
    </w:lvl>
    <w:lvl w:ilvl="3" w:tplc="92A8BD1C" w:tentative="1">
      <w:start w:val="1"/>
      <w:numFmt w:val="bullet"/>
      <w:lvlText w:val=""/>
      <w:lvlJc w:val="left"/>
      <w:pPr>
        <w:tabs>
          <w:tab w:val="num" w:pos="2880"/>
        </w:tabs>
        <w:ind w:left="2880" w:hanging="360"/>
      </w:pPr>
      <w:rPr>
        <w:rFonts w:ascii="Symbol" w:hAnsi="Symbol" w:hint="default"/>
        <w:sz w:val="20"/>
      </w:rPr>
    </w:lvl>
    <w:lvl w:ilvl="4" w:tplc="77CE8320" w:tentative="1">
      <w:start w:val="1"/>
      <w:numFmt w:val="bullet"/>
      <w:lvlText w:val=""/>
      <w:lvlJc w:val="left"/>
      <w:pPr>
        <w:tabs>
          <w:tab w:val="num" w:pos="3600"/>
        </w:tabs>
        <w:ind w:left="3600" w:hanging="360"/>
      </w:pPr>
      <w:rPr>
        <w:rFonts w:ascii="Symbol" w:hAnsi="Symbol" w:hint="default"/>
        <w:sz w:val="20"/>
      </w:rPr>
    </w:lvl>
    <w:lvl w:ilvl="5" w:tplc="E558FA40" w:tentative="1">
      <w:start w:val="1"/>
      <w:numFmt w:val="bullet"/>
      <w:lvlText w:val=""/>
      <w:lvlJc w:val="left"/>
      <w:pPr>
        <w:tabs>
          <w:tab w:val="num" w:pos="4320"/>
        </w:tabs>
        <w:ind w:left="4320" w:hanging="360"/>
      </w:pPr>
      <w:rPr>
        <w:rFonts w:ascii="Symbol" w:hAnsi="Symbol" w:hint="default"/>
        <w:sz w:val="20"/>
      </w:rPr>
    </w:lvl>
    <w:lvl w:ilvl="6" w:tplc="291A43F2" w:tentative="1">
      <w:start w:val="1"/>
      <w:numFmt w:val="bullet"/>
      <w:lvlText w:val=""/>
      <w:lvlJc w:val="left"/>
      <w:pPr>
        <w:tabs>
          <w:tab w:val="num" w:pos="5040"/>
        </w:tabs>
        <w:ind w:left="5040" w:hanging="360"/>
      </w:pPr>
      <w:rPr>
        <w:rFonts w:ascii="Symbol" w:hAnsi="Symbol" w:hint="default"/>
        <w:sz w:val="20"/>
      </w:rPr>
    </w:lvl>
    <w:lvl w:ilvl="7" w:tplc="EBACC344" w:tentative="1">
      <w:start w:val="1"/>
      <w:numFmt w:val="bullet"/>
      <w:lvlText w:val=""/>
      <w:lvlJc w:val="left"/>
      <w:pPr>
        <w:tabs>
          <w:tab w:val="num" w:pos="5760"/>
        </w:tabs>
        <w:ind w:left="5760" w:hanging="360"/>
      </w:pPr>
      <w:rPr>
        <w:rFonts w:ascii="Symbol" w:hAnsi="Symbol" w:hint="default"/>
        <w:sz w:val="20"/>
      </w:rPr>
    </w:lvl>
    <w:lvl w:ilvl="8" w:tplc="A2423A9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F5164"/>
    <w:multiLevelType w:val="hybridMultilevel"/>
    <w:tmpl w:val="7BA85610"/>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5561726"/>
    <w:multiLevelType w:val="hybridMultilevel"/>
    <w:tmpl w:val="9CBC7BB6"/>
    <w:lvl w:ilvl="0" w:tplc="3538F72A">
      <w:start w:val="1"/>
      <w:numFmt w:val="bullet"/>
      <w:lvlText w:val=""/>
      <w:lvlJc w:val="left"/>
      <w:pPr>
        <w:tabs>
          <w:tab w:val="num" w:pos="720"/>
        </w:tabs>
        <w:ind w:left="720" w:hanging="360"/>
      </w:pPr>
      <w:rPr>
        <w:rFonts w:ascii="Symbol" w:hAnsi="Symbol" w:hint="default"/>
        <w:sz w:val="20"/>
      </w:rPr>
    </w:lvl>
    <w:lvl w:ilvl="1" w:tplc="A6965630" w:tentative="1">
      <w:start w:val="1"/>
      <w:numFmt w:val="bullet"/>
      <w:lvlText w:val=""/>
      <w:lvlJc w:val="left"/>
      <w:pPr>
        <w:tabs>
          <w:tab w:val="num" w:pos="1440"/>
        </w:tabs>
        <w:ind w:left="1440" w:hanging="360"/>
      </w:pPr>
      <w:rPr>
        <w:rFonts w:ascii="Symbol" w:hAnsi="Symbol" w:hint="default"/>
        <w:sz w:val="20"/>
      </w:rPr>
    </w:lvl>
    <w:lvl w:ilvl="2" w:tplc="D8189C70" w:tentative="1">
      <w:start w:val="1"/>
      <w:numFmt w:val="bullet"/>
      <w:lvlText w:val=""/>
      <w:lvlJc w:val="left"/>
      <w:pPr>
        <w:tabs>
          <w:tab w:val="num" w:pos="2160"/>
        </w:tabs>
        <w:ind w:left="2160" w:hanging="360"/>
      </w:pPr>
      <w:rPr>
        <w:rFonts w:ascii="Symbol" w:hAnsi="Symbol" w:hint="default"/>
        <w:sz w:val="20"/>
      </w:rPr>
    </w:lvl>
    <w:lvl w:ilvl="3" w:tplc="EF88C180" w:tentative="1">
      <w:start w:val="1"/>
      <w:numFmt w:val="bullet"/>
      <w:lvlText w:val=""/>
      <w:lvlJc w:val="left"/>
      <w:pPr>
        <w:tabs>
          <w:tab w:val="num" w:pos="2880"/>
        </w:tabs>
        <w:ind w:left="2880" w:hanging="360"/>
      </w:pPr>
      <w:rPr>
        <w:rFonts w:ascii="Symbol" w:hAnsi="Symbol" w:hint="default"/>
        <w:sz w:val="20"/>
      </w:rPr>
    </w:lvl>
    <w:lvl w:ilvl="4" w:tplc="EAEE61F2" w:tentative="1">
      <w:start w:val="1"/>
      <w:numFmt w:val="bullet"/>
      <w:lvlText w:val=""/>
      <w:lvlJc w:val="left"/>
      <w:pPr>
        <w:tabs>
          <w:tab w:val="num" w:pos="3600"/>
        </w:tabs>
        <w:ind w:left="3600" w:hanging="360"/>
      </w:pPr>
      <w:rPr>
        <w:rFonts w:ascii="Symbol" w:hAnsi="Symbol" w:hint="default"/>
        <w:sz w:val="20"/>
      </w:rPr>
    </w:lvl>
    <w:lvl w:ilvl="5" w:tplc="20C235C2" w:tentative="1">
      <w:start w:val="1"/>
      <w:numFmt w:val="bullet"/>
      <w:lvlText w:val=""/>
      <w:lvlJc w:val="left"/>
      <w:pPr>
        <w:tabs>
          <w:tab w:val="num" w:pos="4320"/>
        </w:tabs>
        <w:ind w:left="4320" w:hanging="360"/>
      </w:pPr>
      <w:rPr>
        <w:rFonts w:ascii="Symbol" w:hAnsi="Symbol" w:hint="default"/>
        <w:sz w:val="20"/>
      </w:rPr>
    </w:lvl>
    <w:lvl w:ilvl="6" w:tplc="B23C3B24" w:tentative="1">
      <w:start w:val="1"/>
      <w:numFmt w:val="bullet"/>
      <w:lvlText w:val=""/>
      <w:lvlJc w:val="left"/>
      <w:pPr>
        <w:tabs>
          <w:tab w:val="num" w:pos="5040"/>
        </w:tabs>
        <w:ind w:left="5040" w:hanging="360"/>
      </w:pPr>
      <w:rPr>
        <w:rFonts w:ascii="Symbol" w:hAnsi="Symbol" w:hint="default"/>
        <w:sz w:val="20"/>
      </w:rPr>
    </w:lvl>
    <w:lvl w:ilvl="7" w:tplc="65225A90" w:tentative="1">
      <w:start w:val="1"/>
      <w:numFmt w:val="bullet"/>
      <w:lvlText w:val=""/>
      <w:lvlJc w:val="left"/>
      <w:pPr>
        <w:tabs>
          <w:tab w:val="num" w:pos="5760"/>
        </w:tabs>
        <w:ind w:left="5760" w:hanging="360"/>
      </w:pPr>
      <w:rPr>
        <w:rFonts w:ascii="Symbol" w:hAnsi="Symbol" w:hint="default"/>
        <w:sz w:val="20"/>
      </w:rPr>
    </w:lvl>
    <w:lvl w:ilvl="8" w:tplc="CB1A46B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D577E"/>
    <w:multiLevelType w:val="hybridMultilevel"/>
    <w:tmpl w:val="6A629C94"/>
    <w:lvl w:ilvl="0" w:tplc="79C272DA">
      <w:start w:val="1"/>
      <w:numFmt w:val="upperLetter"/>
      <w:lvlText w:val="%1)"/>
      <w:lvlJc w:val="left"/>
      <w:pPr>
        <w:ind w:left="36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A66F8C"/>
    <w:multiLevelType w:val="hybridMultilevel"/>
    <w:tmpl w:val="C5A62AE4"/>
    <w:lvl w:ilvl="0" w:tplc="98EC0CC8">
      <w:start w:val="6"/>
      <w:numFmt w:val="lowerLetter"/>
      <w:lvlText w:val="%1."/>
      <w:lvlJc w:val="left"/>
      <w:pPr>
        <w:ind w:left="420" w:hanging="360"/>
      </w:pPr>
      <w:rPr>
        <w:rFonts w:ascii="Arial" w:hAnsi="Arial" w:cs="Arial"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2AF65A22"/>
    <w:multiLevelType w:val="hybridMultilevel"/>
    <w:tmpl w:val="4BD6D420"/>
    <w:lvl w:ilvl="0" w:tplc="6CF8CEF6">
      <w:start w:val="8"/>
      <w:numFmt w:val="low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2" w15:restartNumberingAfterBreak="0">
    <w:nsid w:val="2C463E13"/>
    <w:multiLevelType w:val="hybridMultilevel"/>
    <w:tmpl w:val="25CC8DDE"/>
    <w:lvl w:ilvl="0" w:tplc="AB0C979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2C5D214A"/>
    <w:multiLevelType w:val="hybridMultilevel"/>
    <w:tmpl w:val="AEA80D3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6D1065"/>
    <w:multiLevelType w:val="hybridMultilevel"/>
    <w:tmpl w:val="CC2AF068"/>
    <w:lvl w:ilvl="0" w:tplc="240A0019">
      <w:start w:val="8"/>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4D6BD9"/>
    <w:multiLevelType w:val="hybridMultilevel"/>
    <w:tmpl w:val="B184AB2C"/>
    <w:lvl w:ilvl="0" w:tplc="570CC854">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7F3831"/>
    <w:multiLevelType w:val="hybridMultilevel"/>
    <w:tmpl w:val="62060F3E"/>
    <w:lvl w:ilvl="0" w:tplc="0C346898">
      <w:start w:val="1"/>
      <w:numFmt w:val="upperLetter"/>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9E3F65"/>
    <w:multiLevelType w:val="multilevel"/>
    <w:tmpl w:val="8E2A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03BAB"/>
    <w:multiLevelType w:val="multilevel"/>
    <w:tmpl w:val="7D2093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886A57"/>
    <w:multiLevelType w:val="multilevel"/>
    <w:tmpl w:val="D85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014F3"/>
    <w:multiLevelType w:val="hybridMultilevel"/>
    <w:tmpl w:val="CB24BA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2F7D95"/>
    <w:multiLevelType w:val="hybridMultilevel"/>
    <w:tmpl w:val="34760C6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E0014C"/>
    <w:multiLevelType w:val="hybridMultilevel"/>
    <w:tmpl w:val="F2289614"/>
    <w:lvl w:ilvl="0" w:tplc="EB62C9D2">
      <w:start w:val="1"/>
      <w:numFmt w:val="decimal"/>
      <w:lvlText w:val="%1)"/>
      <w:lvlJc w:val="left"/>
      <w:pPr>
        <w:tabs>
          <w:tab w:val="num" w:pos="180"/>
        </w:tabs>
        <w:ind w:left="180" w:hanging="360"/>
      </w:pPr>
      <w:rPr>
        <w:rFonts w:hint="default"/>
        <w:b/>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3A6071"/>
    <w:multiLevelType w:val="hybridMultilevel"/>
    <w:tmpl w:val="11EC11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D735BF"/>
    <w:multiLevelType w:val="hybridMultilevel"/>
    <w:tmpl w:val="596C03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C81182"/>
    <w:multiLevelType w:val="multilevel"/>
    <w:tmpl w:val="C70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077DEA"/>
    <w:multiLevelType w:val="hybridMultilevel"/>
    <w:tmpl w:val="B4605F62"/>
    <w:lvl w:ilvl="0" w:tplc="B18CC38A">
      <w:start w:val="1"/>
      <w:numFmt w:val="bullet"/>
      <w:lvlText w:val=""/>
      <w:lvlJc w:val="left"/>
      <w:pPr>
        <w:tabs>
          <w:tab w:val="num" w:pos="720"/>
        </w:tabs>
        <w:ind w:left="720" w:hanging="360"/>
      </w:pPr>
      <w:rPr>
        <w:rFonts w:ascii="Symbol" w:hAnsi="Symbol" w:hint="default"/>
        <w:sz w:val="20"/>
      </w:rPr>
    </w:lvl>
    <w:lvl w:ilvl="1" w:tplc="14EC083E" w:tentative="1">
      <w:start w:val="1"/>
      <w:numFmt w:val="bullet"/>
      <w:lvlText w:val=""/>
      <w:lvlJc w:val="left"/>
      <w:pPr>
        <w:tabs>
          <w:tab w:val="num" w:pos="1440"/>
        </w:tabs>
        <w:ind w:left="1440" w:hanging="360"/>
      </w:pPr>
      <w:rPr>
        <w:rFonts w:ascii="Symbol" w:hAnsi="Symbol" w:hint="default"/>
        <w:sz w:val="20"/>
      </w:rPr>
    </w:lvl>
    <w:lvl w:ilvl="2" w:tplc="8CE23F3C" w:tentative="1">
      <w:start w:val="1"/>
      <w:numFmt w:val="bullet"/>
      <w:lvlText w:val=""/>
      <w:lvlJc w:val="left"/>
      <w:pPr>
        <w:tabs>
          <w:tab w:val="num" w:pos="2160"/>
        </w:tabs>
        <w:ind w:left="2160" w:hanging="360"/>
      </w:pPr>
      <w:rPr>
        <w:rFonts w:ascii="Symbol" w:hAnsi="Symbol" w:hint="default"/>
        <w:sz w:val="20"/>
      </w:rPr>
    </w:lvl>
    <w:lvl w:ilvl="3" w:tplc="4622ECE8" w:tentative="1">
      <w:start w:val="1"/>
      <w:numFmt w:val="bullet"/>
      <w:lvlText w:val=""/>
      <w:lvlJc w:val="left"/>
      <w:pPr>
        <w:tabs>
          <w:tab w:val="num" w:pos="2880"/>
        </w:tabs>
        <w:ind w:left="2880" w:hanging="360"/>
      </w:pPr>
      <w:rPr>
        <w:rFonts w:ascii="Symbol" w:hAnsi="Symbol" w:hint="default"/>
        <w:sz w:val="20"/>
      </w:rPr>
    </w:lvl>
    <w:lvl w:ilvl="4" w:tplc="056AF9DE" w:tentative="1">
      <w:start w:val="1"/>
      <w:numFmt w:val="bullet"/>
      <w:lvlText w:val=""/>
      <w:lvlJc w:val="left"/>
      <w:pPr>
        <w:tabs>
          <w:tab w:val="num" w:pos="3600"/>
        </w:tabs>
        <w:ind w:left="3600" w:hanging="360"/>
      </w:pPr>
      <w:rPr>
        <w:rFonts w:ascii="Symbol" w:hAnsi="Symbol" w:hint="default"/>
        <w:sz w:val="20"/>
      </w:rPr>
    </w:lvl>
    <w:lvl w:ilvl="5" w:tplc="72780542" w:tentative="1">
      <w:start w:val="1"/>
      <w:numFmt w:val="bullet"/>
      <w:lvlText w:val=""/>
      <w:lvlJc w:val="left"/>
      <w:pPr>
        <w:tabs>
          <w:tab w:val="num" w:pos="4320"/>
        </w:tabs>
        <w:ind w:left="4320" w:hanging="360"/>
      </w:pPr>
      <w:rPr>
        <w:rFonts w:ascii="Symbol" w:hAnsi="Symbol" w:hint="default"/>
        <w:sz w:val="20"/>
      </w:rPr>
    </w:lvl>
    <w:lvl w:ilvl="6" w:tplc="F2B82942" w:tentative="1">
      <w:start w:val="1"/>
      <w:numFmt w:val="bullet"/>
      <w:lvlText w:val=""/>
      <w:lvlJc w:val="left"/>
      <w:pPr>
        <w:tabs>
          <w:tab w:val="num" w:pos="5040"/>
        </w:tabs>
        <w:ind w:left="5040" w:hanging="360"/>
      </w:pPr>
      <w:rPr>
        <w:rFonts w:ascii="Symbol" w:hAnsi="Symbol" w:hint="default"/>
        <w:sz w:val="20"/>
      </w:rPr>
    </w:lvl>
    <w:lvl w:ilvl="7" w:tplc="16528DC0" w:tentative="1">
      <w:start w:val="1"/>
      <w:numFmt w:val="bullet"/>
      <w:lvlText w:val=""/>
      <w:lvlJc w:val="left"/>
      <w:pPr>
        <w:tabs>
          <w:tab w:val="num" w:pos="5760"/>
        </w:tabs>
        <w:ind w:left="5760" w:hanging="360"/>
      </w:pPr>
      <w:rPr>
        <w:rFonts w:ascii="Symbol" w:hAnsi="Symbol" w:hint="default"/>
        <w:sz w:val="20"/>
      </w:rPr>
    </w:lvl>
    <w:lvl w:ilvl="8" w:tplc="8E9A3BF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A90DAC"/>
    <w:multiLevelType w:val="hybridMultilevel"/>
    <w:tmpl w:val="59127F28"/>
    <w:lvl w:ilvl="0" w:tplc="BCD4ABC6">
      <w:start w:val="1"/>
      <w:numFmt w:val="decimal"/>
      <w:lvlText w:val="%1."/>
      <w:lvlJc w:val="left"/>
      <w:pPr>
        <w:tabs>
          <w:tab w:val="num" w:pos="180"/>
        </w:tabs>
        <w:ind w:left="180" w:hanging="360"/>
      </w:pPr>
      <w:rPr>
        <w:rFonts w:hint="default"/>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325D33"/>
    <w:multiLevelType w:val="hybridMultilevel"/>
    <w:tmpl w:val="6ED8DDC4"/>
    <w:lvl w:ilvl="0" w:tplc="2AB0E672">
      <w:start w:val="1"/>
      <w:numFmt w:val="bullet"/>
      <w:lvlText w:val=""/>
      <w:lvlJc w:val="left"/>
      <w:pPr>
        <w:tabs>
          <w:tab w:val="num" w:pos="720"/>
        </w:tabs>
        <w:ind w:left="720" w:hanging="360"/>
      </w:pPr>
      <w:rPr>
        <w:rFonts w:ascii="Symbol" w:hAnsi="Symbol" w:hint="default"/>
        <w:sz w:val="20"/>
      </w:rPr>
    </w:lvl>
    <w:lvl w:ilvl="1" w:tplc="39E22600" w:tentative="1">
      <w:start w:val="1"/>
      <w:numFmt w:val="bullet"/>
      <w:lvlText w:val=""/>
      <w:lvlJc w:val="left"/>
      <w:pPr>
        <w:tabs>
          <w:tab w:val="num" w:pos="1440"/>
        </w:tabs>
        <w:ind w:left="1440" w:hanging="360"/>
      </w:pPr>
      <w:rPr>
        <w:rFonts w:ascii="Symbol" w:hAnsi="Symbol" w:hint="default"/>
        <w:sz w:val="20"/>
      </w:rPr>
    </w:lvl>
    <w:lvl w:ilvl="2" w:tplc="2A5C5EAA" w:tentative="1">
      <w:start w:val="1"/>
      <w:numFmt w:val="bullet"/>
      <w:lvlText w:val=""/>
      <w:lvlJc w:val="left"/>
      <w:pPr>
        <w:tabs>
          <w:tab w:val="num" w:pos="2160"/>
        </w:tabs>
        <w:ind w:left="2160" w:hanging="360"/>
      </w:pPr>
      <w:rPr>
        <w:rFonts w:ascii="Symbol" w:hAnsi="Symbol" w:hint="default"/>
        <w:sz w:val="20"/>
      </w:rPr>
    </w:lvl>
    <w:lvl w:ilvl="3" w:tplc="F34099C4" w:tentative="1">
      <w:start w:val="1"/>
      <w:numFmt w:val="bullet"/>
      <w:lvlText w:val=""/>
      <w:lvlJc w:val="left"/>
      <w:pPr>
        <w:tabs>
          <w:tab w:val="num" w:pos="2880"/>
        </w:tabs>
        <w:ind w:left="2880" w:hanging="360"/>
      </w:pPr>
      <w:rPr>
        <w:rFonts w:ascii="Symbol" w:hAnsi="Symbol" w:hint="default"/>
        <w:sz w:val="20"/>
      </w:rPr>
    </w:lvl>
    <w:lvl w:ilvl="4" w:tplc="6714E73E" w:tentative="1">
      <w:start w:val="1"/>
      <w:numFmt w:val="bullet"/>
      <w:lvlText w:val=""/>
      <w:lvlJc w:val="left"/>
      <w:pPr>
        <w:tabs>
          <w:tab w:val="num" w:pos="3600"/>
        </w:tabs>
        <w:ind w:left="3600" w:hanging="360"/>
      </w:pPr>
      <w:rPr>
        <w:rFonts w:ascii="Symbol" w:hAnsi="Symbol" w:hint="default"/>
        <w:sz w:val="20"/>
      </w:rPr>
    </w:lvl>
    <w:lvl w:ilvl="5" w:tplc="DEC25B62" w:tentative="1">
      <w:start w:val="1"/>
      <w:numFmt w:val="bullet"/>
      <w:lvlText w:val=""/>
      <w:lvlJc w:val="left"/>
      <w:pPr>
        <w:tabs>
          <w:tab w:val="num" w:pos="4320"/>
        </w:tabs>
        <w:ind w:left="4320" w:hanging="360"/>
      </w:pPr>
      <w:rPr>
        <w:rFonts w:ascii="Symbol" w:hAnsi="Symbol" w:hint="default"/>
        <w:sz w:val="20"/>
      </w:rPr>
    </w:lvl>
    <w:lvl w:ilvl="6" w:tplc="3B7A0710" w:tentative="1">
      <w:start w:val="1"/>
      <w:numFmt w:val="bullet"/>
      <w:lvlText w:val=""/>
      <w:lvlJc w:val="left"/>
      <w:pPr>
        <w:tabs>
          <w:tab w:val="num" w:pos="5040"/>
        </w:tabs>
        <w:ind w:left="5040" w:hanging="360"/>
      </w:pPr>
      <w:rPr>
        <w:rFonts w:ascii="Symbol" w:hAnsi="Symbol" w:hint="default"/>
        <w:sz w:val="20"/>
      </w:rPr>
    </w:lvl>
    <w:lvl w:ilvl="7" w:tplc="7334F290" w:tentative="1">
      <w:start w:val="1"/>
      <w:numFmt w:val="bullet"/>
      <w:lvlText w:val=""/>
      <w:lvlJc w:val="left"/>
      <w:pPr>
        <w:tabs>
          <w:tab w:val="num" w:pos="5760"/>
        </w:tabs>
        <w:ind w:left="5760" w:hanging="360"/>
      </w:pPr>
      <w:rPr>
        <w:rFonts w:ascii="Symbol" w:hAnsi="Symbol" w:hint="default"/>
        <w:sz w:val="20"/>
      </w:rPr>
    </w:lvl>
    <w:lvl w:ilvl="8" w:tplc="3F562F4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9C2B78"/>
    <w:multiLevelType w:val="hybridMultilevel"/>
    <w:tmpl w:val="CE32DE90"/>
    <w:lvl w:ilvl="0" w:tplc="E15E6E82">
      <w:start w:val="2"/>
      <w:numFmt w:val="lowerLetter"/>
      <w:lvlText w:val="%1."/>
      <w:lvlJc w:val="left"/>
      <w:pPr>
        <w:tabs>
          <w:tab w:val="num" w:pos="720"/>
        </w:tabs>
        <w:ind w:left="720" w:hanging="360"/>
      </w:pPr>
    </w:lvl>
    <w:lvl w:ilvl="1" w:tplc="D2721392" w:tentative="1">
      <w:start w:val="1"/>
      <w:numFmt w:val="lowerLetter"/>
      <w:lvlText w:val="%2."/>
      <w:lvlJc w:val="left"/>
      <w:pPr>
        <w:tabs>
          <w:tab w:val="num" w:pos="1440"/>
        </w:tabs>
        <w:ind w:left="1440" w:hanging="360"/>
      </w:pPr>
    </w:lvl>
    <w:lvl w:ilvl="2" w:tplc="25301F80" w:tentative="1">
      <w:start w:val="1"/>
      <w:numFmt w:val="lowerLetter"/>
      <w:lvlText w:val="%3."/>
      <w:lvlJc w:val="left"/>
      <w:pPr>
        <w:tabs>
          <w:tab w:val="num" w:pos="2160"/>
        </w:tabs>
        <w:ind w:left="2160" w:hanging="360"/>
      </w:pPr>
    </w:lvl>
    <w:lvl w:ilvl="3" w:tplc="E084AA28" w:tentative="1">
      <w:start w:val="1"/>
      <w:numFmt w:val="lowerLetter"/>
      <w:lvlText w:val="%4."/>
      <w:lvlJc w:val="left"/>
      <w:pPr>
        <w:tabs>
          <w:tab w:val="num" w:pos="2880"/>
        </w:tabs>
        <w:ind w:left="2880" w:hanging="360"/>
      </w:pPr>
    </w:lvl>
    <w:lvl w:ilvl="4" w:tplc="4544A1EE" w:tentative="1">
      <w:start w:val="1"/>
      <w:numFmt w:val="lowerLetter"/>
      <w:lvlText w:val="%5."/>
      <w:lvlJc w:val="left"/>
      <w:pPr>
        <w:tabs>
          <w:tab w:val="num" w:pos="3600"/>
        </w:tabs>
        <w:ind w:left="3600" w:hanging="360"/>
      </w:pPr>
    </w:lvl>
    <w:lvl w:ilvl="5" w:tplc="ABFC8494" w:tentative="1">
      <w:start w:val="1"/>
      <w:numFmt w:val="lowerLetter"/>
      <w:lvlText w:val="%6."/>
      <w:lvlJc w:val="left"/>
      <w:pPr>
        <w:tabs>
          <w:tab w:val="num" w:pos="4320"/>
        </w:tabs>
        <w:ind w:left="4320" w:hanging="360"/>
      </w:pPr>
    </w:lvl>
    <w:lvl w:ilvl="6" w:tplc="9C70100E" w:tentative="1">
      <w:start w:val="1"/>
      <w:numFmt w:val="lowerLetter"/>
      <w:lvlText w:val="%7."/>
      <w:lvlJc w:val="left"/>
      <w:pPr>
        <w:tabs>
          <w:tab w:val="num" w:pos="5040"/>
        </w:tabs>
        <w:ind w:left="5040" w:hanging="360"/>
      </w:pPr>
    </w:lvl>
    <w:lvl w:ilvl="7" w:tplc="343404BC" w:tentative="1">
      <w:start w:val="1"/>
      <w:numFmt w:val="lowerLetter"/>
      <w:lvlText w:val="%8."/>
      <w:lvlJc w:val="left"/>
      <w:pPr>
        <w:tabs>
          <w:tab w:val="num" w:pos="5760"/>
        </w:tabs>
        <w:ind w:left="5760" w:hanging="360"/>
      </w:pPr>
    </w:lvl>
    <w:lvl w:ilvl="8" w:tplc="0DBC69F4" w:tentative="1">
      <w:start w:val="1"/>
      <w:numFmt w:val="lowerLetter"/>
      <w:lvlText w:val="%9."/>
      <w:lvlJc w:val="left"/>
      <w:pPr>
        <w:tabs>
          <w:tab w:val="num" w:pos="6480"/>
        </w:tabs>
        <w:ind w:left="6480" w:hanging="360"/>
      </w:pPr>
    </w:lvl>
  </w:abstractNum>
  <w:abstractNum w:abstractNumId="30" w15:restartNumberingAfterBreak="0">
    <w:nsid w:val="5EFC438C"/>
    <w:multiLevelType w:val="hybridMultilevel"/>
    <w:tmpl w:val="62060F3E"/>
    <w:lvl w:ilvl="0" w:tplc="0C346898">
      <w:start w:val="1"/>
      <w:numFmt w:val="upperLetter"/>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278671F"/>
    <w:multiLevelType w:val="hybridMultilevel"/>
    <w:tmpl w:val="778CAF28"/>
    <w:lvl w:ilvl="0" w:tplc="36BACCD4">
      <w:start w:val="1"/>
      <w:numFmt w:val="decimal"/>
      <w:lvlText w:val="%1)"/>
      <w:lvlJc w:val="left"/>
      <w:pPr>
        <w:ind w:left="720" w:hanging="360"/>
      </w:pPr>
      <w:rPr>
        <w:b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A85D2E"/>
    <w:multiLevelType w:val="hybridMultilevel"/>
    <w:tmpl w:val="110E8B88"/>
    <w:lvl w:ilvl="0" w:tplc="076AEEBE">
      <w:start w:val="1"/>
      <w:numFmt w:val="bullet"/>
      <w:lvlText w:val=""/>
      <w:lvlJc w:val="left"/>
      <w:pPr>
        <w:tabs>
          <w:tab w:val="num" w:pos="720"/>
        </w:tabs>
        <w:ind w:left="720" w:hanging="360"/>
      </w:pPr>
      <w:rPr>
        <w:rFonts w:ascii="Symbol" w:hAnsi="Symbol" w:hint="default"/>
        <w:sz w:val="20"/>
      </w:rPr>
    </w:lvl>
    <w:lvl w:ilvl="1" w:tplc="777E9EAA" w:tentative="1">
      <w:start w:val="1"/>
      <w:numFmt w:val="bullet"/>
      <w:lvlText w:val=""/>
      <w:lvlJc w:val="left"/>
      <w:pPr>
        <w:tabs>
          <w:tab w:val="num" w:pos="1440"/>
        </w:tabs>
        <w:ind w:left="1440" w:hanging="360"/>
      </w:pPr>
      <w:rPr>
        <w:rFonts w:ascii="Symbol" w:hAnsi="Symbol" w:hint="default"/>
        <w:sz w:val="20"/>
      </w:rPr>
    </w:lvl>
    <w:lvl w:ilvl="2" w:tplc="61C65A72" w:tentative="1">
      <w:start w:val="1"/>
      <w:numFmt w:val="bullet"/>
      <w:lvlText w:val=""/>
      <w:lvlJc w:val="left"/>
      <w:pPr>
        <w:tabs>
          <w:tab w:val="num" w:pos="2160"/>
        </w:tabs>
        <w:ind w:left="2160" w:hanging="360"/>
      </w:pPr>
      <w:rPr>
        <w:rFonts w:ascii="Symbol" w:hAnsi="Symbol" w:hint="default"/>
        <w:sz w:val="20"/>
      </w:rPr>
    </w:lvl>
    <w:lvl w:ilvl="3" w:tplc="561AA08E" w:tentative="1">
      <w:start w:val="1"/>
      <w:numFmt w:val="bullet"/>
      <w:lvlText w:val=""/>
      <w:lvlJc w:val="left"/>
      <w:pPr>
        <w:tabs>
          <w:tab w:val="num" w:pos="2880"/>
        </w:tabs>
        <w:ind w:left="2880" w:hanging="360"/>
      </w:pPr>
      <w:rPr>
        <w:rFonts w:ascii="Symbol" w:hAnsi="Symbol" w:hint="default"/>
        <w:sz w:val="20"/>
      </w:rPr>
    </w:lvl>
    <w:lvl w:ilvl="4" w:tplc="F0800230" w:tentative="1">
      <w:start w:val="1"/>
      <w:numFmt w:val="bullet"/>
      <w:lvlText w:val=""/>
      <w:lvlJc w:val="left"/>
      <w:pPr>
        <w:tabs>
          <w:tab w:val="num" w:pos="3600"/>
        </w:tabs>
        <w:ind w:left="3600" w:hanging="360"/>
      </w:pPr>
      <w:rPr>
        <w:rFonts w:ascii="Symbol" w:hAnsi="Symbol" w:hint="default"/>
        <w:sz w:val="20"/>
      </w:rPr>
    </w:lvl>
    <w:lvl w:ilvl="5" w:tplc="45C4071C" w:tentative="1">
      <w:start w:val="1"/>
      <w:numFmt w:val="bullet"/>
      <w:lvlText w:val=""/>
      <w:lvlJc w:val="left"/>
      <w:pPr>
        <w:tabs>
          <w:tab w:val="num" w:pos="4320"/>
        </w:tabs>
        <w:ind w:left="4320" w:hanging="360"/>
      </w:pPr>
      <w:rPr>
        <w:rFonts w:ascii="Symbol" w:hAnsi="Symbol" w:hint="default"/>
        <w:sz w:val="20"/>
      </w:rPr>
    </w:lvl>
    <w:lvl w:ilvl="6" w:tplc="193E9EE2" w:tentative="1">
      <w:start w:val="1"/>
      <w:numFmt w:val="bullet"/>
      <w:lvlText w:val=""/>
      <w:lvlJc w:val="left"/>
      <w:pPr>
        <w:tabs>
          <w:tab w:val="num" w:pos="5040"/>
        </w:tabs>
        <w:ind w:left="5040" w:hanging="360"/>
      </w:pPr>
      <w:rPr>
        <w:rFonts w:ascii="Symbol" w:hAnsi="Symbol" w:hint="default"/>
        <w:sz w:val="20"/>
      </w:rPr>
    </w:lvl>
    <w:lvl w:ilvl="7" w:tplc="AA8418F8" w:tentative="1">
      <w:start w:val="1"/>
      <w:numFmt w:val="bullet"/>
      <w:lvlText w:val=""/>
      <w:lvlJc w:val="left"/>
      <w:pPr>
        <w:tabs>
          <w:tab w:val="num" w:pos="5760"/>
        </w:tabs>
        <w:ind w:left="5760" w:hanging="360"/>
      </w:pPr>
      <w:rPr>
        <w:rFonts w:ascii="Symbol" w:hAnsi="Symbol" w:hint="default"/>
        <w:sz w:val="20"/>
      </w:rPr>
    </w:lvl>
    <w:lvl w:ilvl="8" w:tplc="5AF4D38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3F71CC"/>
    <w:multiLevelType w:val="hybridMultilevel"/>
    <w:tmpl w:val="62060F3E"/>
    <w:lvl w:ilvl="0" w:tplc="0C346898">
      <w:start w:val="1"/>
      <w:numFmt w:val="upperLetter"/>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7B11491"/>
    <w:multiLevelType w:val="hybridMultilevel"/>
    <w:tmpl w:val="46D4AC8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D403E7"/>
    <w:multiLevelType w:val="hybridMultilevel"/>
    <w:tmpl w:val="C5A62AE4"/>
    <w:lvl w:ilvl="0" w:tplc="98EC0CC8">
      <w:start w:val="6"/>
      <w:numFmt w:val="lowerLetter"/>
      <w:lvlText w:val="%1."/>
      <w:lvlJc w:val="left"/>
      <w:pPr>
        <w:ind w:left="420" w:hanging="360"/>
      </w:pPr>
      <w:rPr>
        <w:rFonts w:ascii="Arial" w:hAnsi="Arial" w:cs="Arial"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7"/>
  </w:num>
  <w:num w:numId="2">
    <w:abstractNumId w:val="31"/>
  </w:num>
  <w:num w:numId="3">
    <w:abstractNumId w:val="2"/>
  </w:num>
  <w:num w:numId="4">
    <w:abstractNumId w:val="23"/>
  </w:num>
  <w:num w:numId="5">
    <w:abstractNumId w:val="22"/>
  </w:num>
  <w:num w:numId="6">
    <w:abstractNumId w:val="3"/>
  </w:num>
  <w:num w:numId="7">
    <w:abstractNumId w:val="13"/>
  </w:num>
  <w:num w:numId="8">
    <w:abstractNumId w:val="34"/>
  </w:num>
  <w:num w:numId="9">
    <w:abstractNumId w:val="15"/>
  </w:num>
  <w:num w:numId="10">
    <w:abstractNumId w:val="4"/>
  </w:num>
  <w:num w:numId="11">
    <w:abstractNumId w:val="24"/>
  </w:num>
  <w:num w:numId="12">
    <w:abstractNumId w:val="0"/>
  </w:num>
  <w:num w:numId="13">
    <w:abstractNumId w:val="20"/>
  </w:num>
  <w:num w:numId="14">
    <w:abstractNumId w:val="7"/>
  </w:num>
  <w:num w:numId="15">
    <w:abstractNumId w:val="17"/>
  </w:num>
  <w:num w:numId="16">
    <w:abstractNumId w:val="18"/>
  </w:num>
  <w:num w:numId="17">
    <w:abstractNumId w:val="26"/>
  </w:num>
  <w:num w:numId="18">
    <w:abstractNumId w:val="32"/>
  </w:num>
  <w:num w:numId="19">
    <w:abstractNumId w:val="5"/>
  </w:num>
  <w:num w:numId="20">
    <w:abstractNumId w:val="29"/>
  </w:num>
  <w:num w:numId="21">
    <w:abstractNumId w:val="8"/>
  </w:num>
  <w:num w:numId="22">
    <w:abstractNumId w:val="19"/>
  </w:num>
  <w:num w:numId="23">
    <w:abstractNumId w:val="1"/>
  </w:num>
  <w:num w:numId="24">
    <w:abstractNumId w:val="25"/>
  </w:num>
  <w:num w:numId="25">
    <w:abstractNumId w:val="28"/>
  </w:num>
  <w:num w:numId="26">
    <w:abstractNumId w:val="6"/>
  </w:num>
  <w:num w:numId="27">
    <w:abstractNumId w:val="12"/>
  </w:num>
  <w:num w:numId="28">
    <w:abstractNumId w:val="9"/>
  </w:num>
  <w:num w:numId="29">
    <w:abstractNumId w:val="21"/>
  </w:num>
  <w:num w:numId="30">
    <w:abstractNumId w:val="33"/>
  </w:num>
  <w:num w:numId="31">
    <w:abstractNumId w:val="30"/>
  </w:num>
  <w:num w:numId="32">
    <w:abstractNumId w:val="35"/>
  </w:num>
  <w:num w:numId="33">
    <w:abstractNumId w:val="10"/>
  </w:num>
  <w:num w:numId="34">
    <w:abstractNumId w:val="11"/>
  </w:num>
  <w:num w:numId="35">
    <w:abstractNumId w:val="16"/>
  </w:num>
  <w:num w:numId="3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4A"/>
    <w:rsid w:val="00004C0F"/>
    <w:rsid w:val="00012868"/>
    <w:rsid w:val="00012EAC"/>
    <w:rsid w:val="0001421E"/>
    <w:rsid w:val="00014E5E"/>
    <w:rsid w:val="00014F5F"/>
    <w:rsid w:val="00016D32"/>
    <w:rsid w:val="00025064"/>
    <w:rsid w:val="000250E5"/>
    <w:rsid w:val="000338BA"/>
    <w:rsid w:val="0003423E"/>
    <w:rsid w:val="000372C1"/>
    <w:rsid w:val="000430F2"/>
    <w:rsid w:val="00045EDA"/>
    <w:rsid w:val="00047313"/>
    <w:rsid w:val="000501AA"/>
    <w:rsid w:val="00050B8E"/>
    <w:rsid w:val="0005136F"/>
    <w:rsid w:val="000543C3"/>
    <w:rsid w:val="00054ABA"/>
    <w:rsid w:val="00054B26"/>
    <w:rsid w:val="00055B4A"/>
    <w:rsid w:val="0005630C"/>
    <w:rsid w:val="00056565"/>
    <w:rsid w:val="000566B7"/>
    <w:rsid w:val="00056A69"/>
    <w:rsid w:val="00060257"/>
    <w:rsid w:val="00061545"/>
    <w:rsid w:val="00061B0B"/>
    <w:rsid w:val="0006243F"/>
    <w:rsid w:val="00065193"/>
    <w:rsid w:val="000674B2"/>
    <w:rsid w:val="00071A03"/>
    <w:rsid w:val="0007231F"/>
    <w:rsid w:val="00072CA6"/>
    <w:rsid w:val="000749AE"/>
    <w:rsid w:val="00074F2E"/>
    <w:rsid w:val="00083955"/>
    <w:rsid w:val="00087EFD"/>
    <w:rsid w:val="00092A47"/>
    <w:rsid w:val="00097C08"/>
    <w:rsid w:val="000A0E01"/>
    <w:rsid w:val="000A1B16"/>
    <w:rsid w:val="000A2FF7"/>
    <w:rsid w:val="000A4BB3"/>
    <w:rsid w:val="000A4EC3"/>
    <w:rsid w:val="000A55CC"/>
    <w:rsid w:val="000A67C2"/>
    <w:rsid w:val="000A7228"/>
    <w:rsid w:val="000A742C"/>
    <w:rsid w:val="000B0502"/>
    <w:rsid w:val="000B051C"/>
    <w:rsid w:val="000B1154"/>
    <w:rsid w:val="000B67E7"/>
    <w:rsid w:val="000B7692"/>
    <w:rsid w:val="000C02D0"/>
    <w:rsid w:val="000C0342"/>
    <w:rsid w:val="000C1E77"/>
    <w:rsid w:val="000C5E0E"/>
    <w:rsid w:val="000C5E6A"/>
    <w:rsid w:val="000C6821"/>
    <w:rsid w:val="000C7175"/>
    <w:rsid w:val="000D101F"/>
    <w:rsid w:val="000D1280"/>
    <w:rsid w:val="000D12B2"/>
    <w:rsid w:val="000D137B"/>
    <w:rsid w:val="000D5BF9"/>
    <w:rsid w:val="000E0635"/>
    <w:rsid w:val="000E0B03"/>
    <w:rsid w:val="000E4CE5"/>
    <w:rsid w:val="000E64C4"/>
    <w:rsid w:val="000E6BA4"/>
    <w:rsid w:val="000E748E"/>
    <w:rsid w:val="000F0CF9"/>
    <w:rsid w:val="000F249C"/>
    <w:rsid w:val="000F3472"/>
    <w:rsid w:val="0010021F"/>
    <w:rsid w:val="00103D50"/>
    <w:rsid w:val="00104D42"/>
    <w:rsid w:val="001051FA"/>
    <w:rsid w:val="00106800"/>
    <w:rsid w:val="0010714D"/>
    <w:rsid w:val="00113C8A"/>
    <w:rsid w:val="00113F09"/>
    <w:rsid w:val="0011416E"/>
    <w:rsid w:val="00124328"/>
    <w:rsid w:val="001249CB"/>
    <w:rsid w:val="0012698C"/>
    <w:rsid w:val="0012783A"/>
    <w:rsid w:val="0013446D"/>
    <w:rsid w:val="00134518"/>
    <w:rsid w:val="00136950"/>
    <w:rsid w:val="00140281"/>
    <w:rsid w:val="00141B6D"/>
    <w:rsid w:val="00142778"/>
    <w:rsid w:val="00142879"/>
    <w:rsid w:val="00143448"/>
    <w:rsid w:val="0014735D"/>
    <w:rsid w:val="0014798A"/>
    <w:rsid w:val="00147F96"/>
    <w:rsid w:val="00156561"/>
    <w:rsid w:val="001573D1"/>
    <w:rsid w:val="00157B8C"/>
    <w:rsid w:val="00160B59"/>
    <w:rsid w:val="00161A2E"/>
    <w:rsid w:val="0016304D"/>
    <w:rsid w:val="00163DF3"/>
    <w:rsid w:val="00163E0C"/>
    <w:rsid w:val="00166CC7"/>
    <w:rsid w:val="001707C1"/>
    <w:rsid w:val="00171DD4"/>
    <w:rsid w:val="00173A29"/>
    <w:rsid w:val="00175D13"/>
    <w:rsid w:val="00180397"/>
    <w:rsid w:val="001824CC"/>
    <w:rsid w:val="001915D5"/>
    <w:rsid w:val="00191E9F"/>
    <w:rsid w:val="001A218F"/>
    <w:rsid w:val="001A2E69"/>
    <w:rsid w:val="001A7577"/>
    <w:rsid w:val="001B00B0"/>
    <w:rsid w:val="001B2832"/>
    <w:rsid w:val="001B50FA"/>
    <w:rsid w:val="001B5DC9"/>
    <w:rsid w:val="001C4D42"/>
    <w:rsid w:val="001C51D7"/>
    <w:rsid w:val="001C56DF"/>
    <w:rsid w:val="001C57A2"/>
    <w:rsid w:val="001C5F30"/>
    <w:rsid w:val="001D0256"/>
    <w:rsid w:val="001D1D65"/>
    <w:rsid w:val="001D3F82"/>
    <w:rsid w:val="001D65C5"/>
    <w:rsid w:val="001D7599"/>
    <w:rsid w:val="001E053B"/>
    <w:rsid w:val="001E09C7"/>
    <w:rsid w:val="001E352A"/>
    <w:rsid w:val="001E3C9B"/>
    <w:rsid w:val="001E5A1D"/>
    <w:rsid w:val="001E6181"/>
    <w:rsid w:val="001F1571"/>
    <w:rsid w:val="001F1B5C"/>
    <w:rsid w:val="001F3393"/>
    <w:rsid w:val="001F36C2"/>
    <w:rsid w:val="001F3DC9"/>
    <w:rsid w:val="001F4965"/>
    <w:rsid w:val="001F534A"/>
    <w:rsid w:val="00203411"/>
    <w:rsid w:val="00207FDF"/>
    <w:rsid w:val="0021013A"/>
    <w:rsid w:val="0021031F"/>
    <w:rsid w:val="00211518"/>
    <w:rsid w:val="00213470"/>
    <w:rsid w:val="002154E9"/>
    <w:rsid w:val="00216A13"/>
    <w:rsid w:val="002176FB"/>
    <w:rsid w:val="0022029F"/>
    <w:rsid w:val="002213E6"/>
    <w:rsid w:val="002215DF"/>
    <w:rsid w:val="00225FA2"/>
    <w:rsid w:val="00226004"/>
    <w:rsid w:val="0022610D"/>
    <w:rsid w:val="00227062"/>
    <w:rsid w:val="00227140"/>
    <w:rsid w:val="00231A6E"/>
    <w:rsid w:val="00231F00"/>
    <w:rsid w:val="002348F2"/>
    <w:rsid w:val="00237FFD"/>
    <w:rsid w:val="00242763"/>
    <w:rsid w:val="002465DA"/>
    <w:rsid w:val="00250166"/>
    <w:rsid w:val="0025139B"/>
    <w:rsid w:val="00251969"/>
    <w:rsid w:val="00252E04"/>
    <w:rsid w:val="002579AB"/>
    <w:rsid w:val="00257E56"/>
    <w:rsid w:val="002619F1"/>
    <w:rsid w:val="00265214"/>
    <w:rsid w:val="00265A86"/>
    <w:rsid w:val="00266AC9"/>
    <w:rsid w:val="00273556"/>
    <w:rsid w:val="00274935"/>
    <w:rsid w:val="00274C84"/>
    <w:rsid w:val="0027603D"/>
    <w:rsid w:val="00281966"/>
    <w:rsid w:val="00282B3F"/>
    <w:rsid w:val="00283F08"/>
    <w:rsid w:val="00286050"/>
    <w:rsid w:val="00286787"/>
    <w:rsid w:val="0029066A"/>
    <w:rsid w:val="0029362C"/>
    <w:rsid w:val="002937C7"/>
    <w:rsid w:val="0029508F"/>
    <w:rsid w:val="002961D8"/>
    <w:rsid w:val="00297D6E"/>
    <w:rsid w:val="002A0980"/>
    <w:rsid w:val="002A112B"/>
    <w:rsid w:val="002A638F"/>
    <w:rsid w:val="002B1335"/>
    <w:rsid w:val="002B37C9"/>
    <w:rsid w:val="002B62DF"/>
    <w:rsid w:val="002B6BBC"/>
    <w:rsid w:val="002B7C9D"/>
    <w:rsid w:val="002C06EF"/>
    <w:rsid w:val="002C5016"/>
    <w:rsid w:val="002C681B"/>
    <w:rsid w:val="002C6C06"/>
    <w:rsid w:val="002C70AA"/>
    <w:rsid w:val="002C7691"/>
    <w:rsid w:val="002D0D73"/>
    <w:rsid w:val="002D13EF"/>
    <w:rsid w:val="002D758B"/>
    <w:rsid w:val="002E36A8"/>
    <w:rsid w:val="002E4A36"/>
    <w:rsid w:val="002E52E3"/>
    <w:rsid w:val="002E52E5"/>
    <w:rsid w:val="002E74BC"/>
    <w:rsid w:val="002E76C2"/>
    <w:rsid w:val="002E7C85"/>
    <w:rsid w:val="002F2C28"/>
    <w:rsid w:val="002F4C52"/>
    <w:rsid w:val="002F5856"/>
    <w:rsid w:val="002F64D4"/>
    <w:rsid w:val="00300B04"/>
    <w:rsid w:val="00301D4F"/>
    <w:rsid w:val="00302D7D"/>
    <w:rsid w:val="00305B26"/>
    <w:rsid w:val="00306B99"/>
    <w:rsid w:val="00313672"/>
    <w:rsid w:val="003137CD"/>
    <w:rsid w:val="00314E12"/>
    <w:rsid w:val="00315859"/>
    <w:rsid w:val="00315CC5"/>
    <w:rsid w:val="003218A1"/>
    <w:rsid w:val="00322540"/>
    <w:rsid w:val="003225A6"/>
    <w:rsid w:val="00322D22"/>
    <w:rsid w:val="00322E0C"/>
    <w:rsid w:val="00323B5F"/>
    <w:rsid w:val="00324907"/>
    <w:rsid w:val="00324F35"/>
    <w:rsid w:val="00326475"/>
    <w:rsid w:val="00326AB7"/>
    <w:rsid w:val="00326BA5"/>
    <w:rsid w:val="00327AB8"/>
    <w:rsid w:val="00336D81"/>
    <w:rsid w:val="0034256C"/>
    <w:rsid w:val="003447DA"/>
    <w:rsid w:val="00344F41"/>
    <w:rsid w:val="00345849"/>
    <w:rsid w:val="003510B5"/>
    <w:rsid w:val="00351212"/>
    <w:rsid w:val="00352264"/>
    <w:rsid w:val="0035464C"/>
    <w:rsid w:val="0035559C"/>
    <w:rsid w:val="00357824"/>
    <w:rsid w:val="0035783A"/>
    <w:rsid w:val="00357D2C"/>
    <w:rsid w:val="00361849"/>
    <w:rsid w:val="00361FCF"/>
    <w:rsid w:val="003646E5"/>
    <w:rsid w:val="00365CC9"/>
    <w:rsid w:val="003663C1"/>
    <w:rsid w:val="003674A4"/>
    <w:rsid w:val="00367A81"/>
    <w:rsid w:val="00371921"/>
    <w:rsid w:val="003725EA"/>
    <w:rsid w:val="0037391F"/>
    <w:rsid w:val="00373B9E"/>
    <w:rsid w:val="00377187"/>
    <w:rsid w:val="0037C565"/>
    <w:rsid w:val="0038225B"/>
    <w:rsid w:val="003859B6"/>
    <w:rsid w:val="003863D2"/>
    <w:rsid w:val="00387610"/>
    <w:rsid w:val="00387FED"/>
    <w:rsid w:val="00391506"/>
    <w:rsid w:val="00393AF7"/>
    <w:rsid w:val="00395A2B"/>
    <w:rsid w:val="003A0F6A"/>
    <w:rsid w:val="003A7C1A"/>
    <w:rsid w:val="003B0062"/>
    <w:rsid w:val="003B1042"/>
    <w:rsid w:val="003B24ED"/>
    <w:rsid w:val="003B479E"/>
    <w:rsid w:val="003B7FFB"/>
    <w:rsid w:val="003C030C"/>
    <w:rsid w:val="003C20BE"/>
    <w:rsid w:val="003C2191"/>
    <w:rsid w:val="003C2382"/>
    <w:rsid w:val="003C3E9F"/>
    <w:rsid w:val="003C41BD"/>
    <w:rsid w:val="003C7871"/>
    <w:rsid w:val="003D0FB0"/>
    <w:rsid w:val="003D22B1"/>
    <w:rsid w:val="003D4C56"/>
    <w:rsid w:val="003D58A9"/>
    <w:rsid w:val="003D6CA6"/>
    <w:rsid w:val="003D6CB0"/>
    <w:rsid w:val="003E0745"/>
    <w:rsid w:val="003E38C8"/>
    <w:rsid w:val="003E4302"/>
    <w:rsid w:val="003E4C14"/>
    <w:rsid w:val="003E6E4B"/>
    <w:rsid w:val="003F1AB3"/>
    <w:rsid w:val="003F72DD"/>
    <w:rsid w:val="004014C7"/>
    <w:rsid w:val="00402B93"/>
    <w:rsid w:val="004030AB"/>
    <w:rsid w:val="0040411F"/>
    <w:rsid w:val="00410C8D"/>
    <w:rsid w:val="00413173"/>
    <w:rsid w:val="00414605"/>
    <w:rsid w:val="00414818"/>
    <w:rsid w:val="00417694"/>
    <w:rsid w:val="0042297A"/>
    <w:rsid w:val="00423A8A"/>
    <w:rsid w:val="0042629A"/>
    <w:rsid w:val="00432A80"/>
    <w:rsid w:val="004459BB"/>
    <w:rsid w:val="00445DE7"/>
    <w:rsid w:val="00453ADB"/>
    <w:rsid w:val="0045524C"/>
    <w:rsid w:val="00456D2E"/>
    <w:rsid w:val="004626C2"/>
    <w:rsid w:val="00463F92"/>
    <w:rsid w:val="004656A6"/>
    <w:rsid w:val="00467898"/>
    <w:rsid w:val="00467ADA"/>
    <w:rsid w:val="00473767"/>
    <w:rsid w:val="0048267A"/>
    <w:rsid w:val="004840D9"/>
    <w:rsid w:val="004849B0"/>
    <w:rsid w:val="00485598"/>
    <w:rsid w:val="00485CAF"/>
    <w:rsid w:val="004862A7"/>
    <w:rsid w:val="0048698C"/>
    <w:rsid w:val="00487D91"/>
    <w:rsid w:val="00490FE8"/>
    <w:rsid w:val="00493A7A"/>
    <w:rsid w:val="00495AC1"/>
    <w:rsid w:val="00497E46"/>
    <w:rsid w:val="004A1AD3"/>
    <w:rsid w:val="004A48A9"/>
    <w:rsid w:val="004A4B29"/>
    <w:rsid w:val="004A4D15"/>
    <w:rsid w:val="004A7506"/>
    <w:rsid w:val="004B14F6"/>
    <w:rsid w:val="004B340C"/>
    <w:rsid w:val="004B3841"/>
    <w:rsid w:val="004B444C"/>
    <w:rsid w:val="004B49CC"/>
    <w:rsid w:val="004B5A97"/>
    <w:rsid w:val="004B66CB"/>
    <w:rsid w:val="004B69F1"/>
    <w:rsid w:val="004C01D1"/>
    <w:rsid w:val="004C30D0"/>
    <w:rsid w:val="004C6A98"/>
    <w:rsid w:val="004C7FCD"/>
    <w:rsid w:val="004D27A5"/>
    <w:rsid w:val="004D28CB"/>
    <w:rsid w:val="004E2693"/>
    <w:rsid w:val="004E28EE"/>
    <w:rsid w:val="004E35D1"/>
    <w:rsid w:val="004E3BAF"/>
    <w:rsid w:val="004E7EE8"/>
    <w:rsid w:val="004F00F3"/>
    <w:rsid w:val="004F585C"/>
    <w:rsid w:val="004F5CAC"/>
    <w:rsid w:val="004F5D04"/>
    <w:rsid w:val="004F6998"/>
    <w:rsid w:val="004F7DA9"/>
    <w:rsid w:val="0050525F"/>
    <w:rsid w:val="00507A40"/>
    <w:rsid w:val="00507F4C"/>
    <w:rsid w:val="00510A63"/>
    <w:rsid w:val="00510CD2"/>
    <w:rsid w:val="0051394A"/>
    <w:rsid w:val="00513F64"/>
    <w:rsid w:val="0051573B"/>
    <w:rsid w:val="00516726"/>
    <w:rsid w:val="00516DA4"/>
    <w:rsid w:val="005173FB"/>
    <w:rsid w:val="00517B1B"/>
    <w:rsid w:val="005224FE"/>
    <w:rsid w:val="00530000"/>
    <w:rsid w:val="005308F0"/>
    <w:rsid w:val="00531C19"/>
    <w:rsid w:val="00534776"/>
    <w:rsid w:val="00535133"/>
    <w:rsid w:val="005352B6"/>
    <w:rsid w:val="00536317"/>
    <w:rsid w:val="005373B0"/>
    <w:rsid w:val="0054039A"/>
    <w:rsid w:val="005413B5"/>
    <w:rsid w:val="0054200C"/>
    <w:rsid w:val="005461B0"/>
    <w:rsid w:val="00546730"/>
    <w:rsid w:val="00546BB4"/>
    <w:rsid w:val="00550A2E"/>
    <w:rsid w:val="0055274E"/>
    <w:rsid w:val="00552A60"/>
    <w:rsid w:val="00554522"/>
    <w:rsid w:val="00557758"/>
    <w:rsid w:val="005606DC"/>
    <w:rsid w:val="005618B8"/>
    <w:rsid w:val="005629EB"/>
    <w:rsid w:val="00563263"/>
    <w:rsid w:val="0056364E"/>
    <w:rsid w:val="00566B0D"/>
    <w:rsid w:val="0057601C"/>
    <w:rsid w:val="0058234B"/>
    <w:rsid w:val="00585460"/>
    <w:rsid w:val="005859DF"/>
    <w:rsid w:val="00586DD8"/>
    <w:rsid w:val="00587AA2"/>
    <w:rsid w:val="00591F72"/>
    <w:rsid w:val="00592D44"/>
    <w:rsid w:val="0059588C"/>
    <w:rsid w:val="005958BD"/>
    <w:rsid w:val="00596EDE"/>
    <w:rsid w:val="005A7AE5"/>
    <w:rsid w:val="005A7BCE"/>
    <w:rsid w:val="005B0368"/>
    <w:rsid w:val="005B0A19"/>
    <w:rsid w:val="005B1199"/>
    <w:rsid w:val="005B1D96"/>
    <w:rsid w:val="005B228C"/>
    <w:rsid w:val="005B23E6"/>
    <w:rsid w:val="005B39EF"/>
    <w:rsid w:val="005B67DD"/>
    <w:rsid w:val="005B6BBA"/>
    <w:rsid w:val="005C0A12"/>
    <w:rsid w:val="005C4CFD"/>
    <w:rsid w:val="005D044D"/>
    <w:rsid w:val="005D0A63"/>
    <w:rsid w:val="005E20AD"/>
    <w:rsid w:val="005E294B"/>
    <w:rsid w:val="005E3A9A"/>
    <w:rsid w:val="005E7A4F"/>
    <w:rsid w:val="005F05C1"/>
    <w:rsid w:val="005F0932"/>
    <w:rsid w:val="005F0D8A"/>
    <w:rsid w:val="005F4EE7"/>
    <w:rsid w:val="005F54F8"/>
    <w:rsid w:val="005F7035"/>
    <w:rsid w:val="006000D8"/>
    <w:rsid w:val="006024E2"/>
    <w:rsid w:val="006028BB"/>
    <w:rsid w:val="00603EB3"/>
    <w:rsid w:val="0060415C"/>
    <w:rsid w:val="00606E7E"/>
    <w:rsid w:val="00607AE7"/>
    <w:rsid w:val="00611D7C"/>
    <w:rsid w:val="00611F04"/>
    <w:rsid w:val="006120CC"/>
    <w:rsid w:val="0061345E"/>
    <w:rsid w:val="00613470"/>
    <w:rsid w:val="00615E5D"/>
    <w:rsid w:val="006242BA"/>
    <w:rsid w:val="00626CEF"/>
    <w:rsid w:val="006270DC"/>
    <w:rsid w:val="00630808"/>
    <w:rsid w:val="00640633"/>
    <w:rsid w:val="006410E9"/>
    <w:rsid w:val="006411F3"/>
    <w:rsid w:val="006412F8"/>
    <w:rsid w:val="006441D0"/>
    <w:rsid w:val="006479AF"/>
    <w:rsid w:val="0065059D"/>
    <w:rsid w:val="00655530"/>
    <w:rsid w:val="006557C2"/>
    <w:rsid w:val="006573EE"/>
    <w:rsid w:val="006601BD"/>
    <w:rsid w:val="00660AC7"/>
    <w:rsid w:val="0066105E"/>
    <w:rsid w:val="00662363"/>
    <w:rsid w:val="0066472A"/>
    <w:rsid w:val="00665DAB"/>
    <w:rsid w:val="00666B46"/>
    <w:rsid w:val="00672D98"/>
    <w:rsid w:val="00675827"/>
    <w:rsid w:val="00680488"/>
    <w:rsid w:val="00680C3E"/>
    <w:rsid w:val="00681F83"/>
    <w:rsid w:val="00682374"/>
    <w:rsid w:val="00682753"/>
    <w:rsid w:val="00684D07"/>
    <w:rsid w:val="006852A9"/>
    <w:rsid w:val="00691EB1"/>
    <w:rsid w:val="00692F50"/>
    <w:rsid w:val="00693BD9"/>
    <w:rsid w:val="006950E0"/>
    <w:rsid w:val="006A0B05"/>
    <w:rsid w:val="006A1375"/>
    <w:rsid w:val="006A1BCE"/>
    <w:rsid w:val="006A28D2"/>
    <w:rsid w:val="006A2D9D"/>
    <w:rsid w:val="006A3A35"/>
    <w:rsid w:val="006A42A6"/>
    <w:rsid w:val="006A70BC"/>
    <w:rsid w:val="006B6075"/>
    <w:rsid w:val="006B704F"/>
    <w:rsid w:val="006C2CB4"/>
    <w:rsid w:val="006C2DF6"/>
    <w:rsid w:val="006C3979"/>
    <w:rsid w:val="006C47EE"/>
    <w:rsid w:val="006C5C33"/>
    <w:rsid w:val="006C5C9E"/>
    <w:rsid w:val="006C608C"/>
    <w:rsid w:val="006C6A4C"/>
    <w:rsid w:val="006C72EE"/>
    <w:rsid w:val="006CF402"/>
    <w:rsid w:val="006D1912"/>
    <w:rsid w:val="006D2C36"/>
    <w:rsid w:val="006D4176"/>
    <w:rsid w:val="006D5054"/>
    <w:rsid w:val="006D5261"/>
    <w:rsid w:val="006D540C"/>
    <w:rsid w:val="006D60CF"/>
    <w:rsid w:val="006D6EAF"/>
    <w:rsid w:val="006E0F8F"/>
    <w:rsid w:val="006E3213"/>
    <w:rsid w:val="006E4AAC"/>
    <w:rsid w:val="006E545A"/>
    <w:rsid w:val="006E55BB"/>
    <w:rsid w:val="006E6CE8"/>
    <w:rsid w:val="006F0D65"/>
    <w:rsid w:val="006F1D39"/>
    <w:rsid w:val="006F249B"/>
    <w:rsid w:val="006F2C2D"/>
    <w:rsid w:val="006F720E"/>
    <w:rsid w:val="00700489"/>
    <w:rsid w:val="007012CC"/>
    <w:rsid w:val="00702BDF"/>
    <w:rsid w:val="00702C84"/>
    <w:rsid w:val="00705F12"/>
    <w:rsid w:val="00706E7F"/>
    <w:rsid w:val="007112B1"/>
    <w:rsid w:val="007154A8"/>
    <w:rsid w:val="0071655F"/>
    <w:rsid w:val="00721FDC"/>
    <w:rsid w:val="00723A78"/>
    <w:rsid w:val="00726BE4"/>
    <w:rsid w:val="00733512"/>
    <w:rsid w:val="0073541F"/>
    <w:rsid w:val="00737E46"/>
    <w:rsid w:val="00742927"/>
    <w:rsid w:val="00743580"/>
    <w:rsid w:val="00743AFE"/>
    <w:rsid w:val="007441B9"/>
    <w:rsid w:val="007442CE"/>
    <w:rsid w:val="007461ED"/>
    <w:rsid w:val="0074632B"/>
    <w:rsid w:val="007501B5"/>
    <w:rsid w:val="007538F5"/>
    <w:rsid w:val="00753BBD"/>
    <w:rsid w:val="00753E04"/>
    <w:rsid w:val="007619F3"/>
    <w:rsid w:val="00761D95"/>
    <w:rsid w:val="00762759"/>
    <w:rsid w:val="007734C9"/>
    <w:rsid w:val="00774DCB"/>
    <w:rsid w:val="00777631"/>
    <w:rsid w:val="00782097"/>
    <w:rsid w:val="00782B21"/>
    <w:rsid w:val="00784A93"/>
    <w:rsid w:val="0078554E"/>
    <w:rsid w:val="00786E78"/>
    <w:rsid w:val="00787AD0"/>
    <w:rsid w:val="007922DC"/>
    <w:rsid w:val="00796EB9"/>
    <w:rsid w:val="00797353"/>
    <w:rsid w:val="0079752B"/>
    <w:rsid w:val="00797AC8"/>
    <w:rsid w:val="00797CA6"/>
    <w:rsid w:val="00797CB7"/>
    <w:rsid w:val="007A00B2"/>
    <w:rsid w:val="007A03B0"/>
    <w:rsid w:val="007A3525"/>
    <w:rsid w:val="007A3889"/>
    <w:rsid w:val="007A56E5"/>
    <w:rsid w:val="007A6FAF"/>
    <w:rsid w:val="007B5C91"/>
    <w:rsid w:val="007B7504"/>
    <w:rsid w:val="007C009E"/>
    <w:rsid w:val="007C23A4"/>
    <w:rsid w:val="007C388A"/>
    <w:rsid w:val="007C6060"/>
    <w:rsid w:val="007C696E"/>
    <w:rsid w:val="007C6D28"/>
    <w:rsid w:val="007C78E6"/>
    <w:rsid w:val="007D03CE"/>
    <w:rsid w:val="007D441B"/>
    <w:rsid w:val="007D4806"/>
    <w:rsid w:val="007E0336"/>
    <w:rsid w:val="007E167A"/>
    <w:rsid w:val="007E241D"/>
    <w:rsid w:val="007E4EA2"/>
    <w:rsid w:val="007E7CA9"/>
    <w:rsid w:val="007F0CE2"/>
    <w:rsid w:val="007F221A"/>
    <w:rsid w:val="007F5325"/>
    <w:rsid w:val="00804AC7"/>
    <w:rsid w:val="00807F30"/>
    <w:rsid w:val="0081184B"/>
    <w:rsid w:val="008119D9"/>
    <w:rsid w:val="00811C19"/>
    <w:rsid w:val="00811F62"/>
    <w:rsid w:val="00812288"/>
    <w:rsid w:val="00814986"/>
    <w:rsid w:val="008167E9"/>
    <w:rsid w:val="00821DB1"/>
    <w:rsid w:val="00822DF5"/>
    <w:rsid w:val="008257FC"/>
    <w:rsid w:val="00831F1E"/>
    <w:rsid w:val="00831FFA"/>
    <w:rsid w:val="008359B6"/>
    <w:rsid w:val="00836831"/>
    <w:rsid w:val="008408DB"/>
    <w:rsid w:val="008441C8"/>
    <w:rsid w:val="00844541"/>
    <w:rsid w:val="0084794E"/>
    <w:rsid w:val="00847C32"/>
    <w:rsid w:val="00853A59"/>
    <w:rsid w:val="0085507D"/>
    <w:rsid w:val="00860DF8"/>
    <w:rsid w:val="0086642E"/>
    <w:rsid w:val="008665AA"/>
    <w:rsid w:val="008673A2"/>
    <w:rsid w:val="00867DAC"/>
    <w:rsid w:val="008713E6"/>
    <w:rsid w:val="00871705"/>
    <w:rsid w:val="00871DB0"/>
    <w:rsid w:val="00872052"/>
    <w:rsid w:val="00872341"/>
    <w:rsid w:val="0087235D"/>
    <w:rsid w:val="008811ED"/>
    <w:rsid w:val="00881E88"/>
    <w:rsid w:val="0088365C"/>
    <w:rsid w:val="008842D7"/>
    <w:rsid w:val="0088455C"/>
    <w:rsid w:val="00884AE9"/>
    <w:rsid w:val="00884E70"/>
    <w:rsid w:val="00885847"/>
    <w:rsid w:val="008902F2"/>
    <w:rsid w:val="00893E7F"/>
    <w:rsid w:val="008951F2"/>
    <w:rsid w:val="00895CD1"/>
    <w:rsid w:val="008A07F1"/>
    <w:rsid w:val="008A088F"/>
    <w:rsid w:val="008A1872"/>
    <w:rsid w:val="008A2B2B"/>
    <w:rsid w:val="008A4AC7"/>
    <w:rsid w:val="008A75C9"/>
    <w:rsid w:val="008B1EDA"/>
    <w:rsid w:val="008B4EE6"/>
    <w:rsid w:val="008C32B8"/>
    <w:rsid w:val="008C4A29"/>
    <w:rsid w:val="008D0C14"/>
    <w:rsid w:val="008D0D90"/>
    <w:rsid w:val="008D10A2"/>
    <w:rsid w:val="008D3901"/>
    <w:rsid w:val="008D528C"/>
    <w:rsid w:val="008E0CAD"/>
    <w:rsid w:val="008E16D6"/>
    <w:rsid w:val="008E2DE6"/>
    <w:rsid w:val="008E35A0"/>
    <w:rsid w:val="008E3F05"/>
    <w:rsid w:val="008E62E7"/>
    <w:rsid w:val="008E78E6"/>
    <w:rsid w:val="008F0066"/>
    <w:rsid w:val="008F03BF"/>
    <w:rsid w:val="008F1D99"/>
    <w:rsid w:val="008F3E35"/>
    <w:rsid w:val="008F61C0"/>
    <w:rsid w:val="00900A4B"/>
    <w:rsid w:val="00900D4E"/>
    <w:rsid w:val="009038B5"/>
    <w:rsid w:val="009051B2"/>
    <w:rsid w:val="0091053D"/>
    <w:rsid w:val="009109F4"/>
    <w:rsid w:val="00910A6A"/>
    <w:rsid w:val="00912FD7"/>
    <w:rsid w:val="0091619A"/>
    <w:rsid w:val="00916A2D"/>
    <w:rsid w:val="00917705"/>
    <w:rsid w:val="00920C31"/>
    <w:rsid w:val="00920EDE"/>
    <w:rsid w:val="00921699"/>
    <w:rsid w:val="00921804"/>
    <w:rsid w:val="009255DC"/>
    <w:rsid w:val="0092649D"/>
    <w:rsid w:val="00926581"/>
    <w:rsid w:val="00927EE1"/>
    <w:rsid w:val="009301C8"/>
    <w:rsid w:val="00934418"/>
    <w:rsid w:val="009352AC"/>
    <w:rsid w:val="009358A2"/>
    <w:rsid w:val="00936791"/>
    <w:rsid w:val="00941FB0"/>
    <w:rsid w:val="00943667"/>
    <w:rsid w:val="00944C1E"/>
    <w:rsid w:val="0094510D"/>
    <w:rsid w:val="00951026"/>
    <w:rsid w:val="00951DB2"/>
    <w:rsid w:val="009535BF"/>
    <w:rsid w:val="00954E60"/>
    <w:rsid w:val="00955CE3"/>
    <w:rsid w:val="009606B1"/>
    <w:rsid w:val="00960D01"/>
    <w:rsid w:val="00961C23"/>
    <w:rsid w:val="0096368B"/>
    <w:rsid w:val="009644F6"/>
    <w:rsid w:val="0096459D"/>
    <w:rsid w:val="009648A2"/>
    <w:rsid w:val="00966A0A"/>
    <w:rsid w:val="009673FA"/>
    <w:rsid w:val="00967C9A"/>
    <w:rsid w:val="00971595"/>
    <w:rsid w:val="00972694"/>
    <w:rsid w:val="00975F35"/>
    <w:rsid w:val="009829EA"/>
    <w:rsid w:val="0099140A"/>
    <w:rsid w:val="00991690"/>
    <w:rsid w:val="00993908"/>
    <w:rsid w:val="00994750"/>
    <w:rsid w:val="009975A0"/>
    <w:rsid w:val="00997709"/>
    <w:rsid w:val="009A057E"/>
    <w:rsid w:val="009A099C"/>
    <w:rsid w:val="009A22E3"/>
    <w:rsid w:val="009A4A86"/>
    <w:rsid w:val="009A6772"/>
    <w:rsid w:val="009A6BCF"/>
    <w:rsid w:val="009A70AF"/>
    <w:rsid w:val="009B25D5"/>
    <w:rsid w:val="009B2979"/>
    <w:rsid w:val="009B686B"/>
    <w:rsid w:val="009B6ACC"/>
    <w:rsid w:val="009C0A95"/>
    <w:rsid w:val="009C116B"/>
    <w:rsid w:val="009C1DCC"/>
    <w:rsid w:val="009C221B"/>
    <w:rsid w:val="009C5F85"/>
    <w:rsid w:val="009D1995"/>
    <w:rsid w:val="009D19DE"/>
    <w:rsid w:val="009D39EB"/>
    <w:rsid w:val="009D4A46"/>
    <w:rsid w:val="009D58DB"/>
    <w:rsid w:val="009D673B"/>
    <w:rsid w:val="009D6878"/>
    <w:rsid w:val="009D702E"/>
    <w:rsid w:val="009E0D4F"/>
    <w:rsid w:val="009E108F"/>
    <w:rsid w:val="009F0413"/>
    <w:rsid w:val="009F08B7"/>
    <w:rsid w:val="009F122F"/>
    <w:rsid w:val="009F3796"/>
    <w:rsid w:val="009F3F79"/>
    <w:rsid w:val="009F527C"/>
    <w:rsid w:val="009F6BDD"/>
    <w:rsid w:val="009F7E93"/>
    <w:rsid w:val="00A026C0"/>
    <w:rsid w:val="00A02CBB"/>
    <w:rsid w:val="00A02E02"/>
    <w:rsid w:val="00A02ED6"/>
    <w:rsid w:val="00A0695C"/>
    <w:rsid w:val="00A10BF1"/>
    <w:rsid w:val="00A12072"/>
    <w:rsid w:val="00A132FF"/>
    <w:rsid w:val="00A16F3A"/>
    <w:rsid w:val="00A17002"/>
    <w:rsid w:val="00A23FBB"/>
    <w:rsid w:val="00A24EC7"/>
    <w:rsid w:val="00A251EF"/>
    <w:rsid w:val="00A26CD1"/>
    <w:rsid w:val="00A33D7D"/>
    <w:rsid w:val="00A356D9"/>
    <w:rsid w:val="00A36AD2"/>
    <w:rsid w:val="00A3F032"/>
    <w:rsid w:val="00A41811"/>
    <w:rsid w:val="00A41C45"/>
    <w:rsid w:val="00A46778"/>
    <w:rsid w:val="00A470D9"/>
    <w:rsid w:val="00A4747B"/>
    <w:rsid w:val="00A4772D"/>
    <w:rsid w:val="00A52052"/>
    <w:rsid w:val="00A5258D"/>
    <w:rsid w:val="00A63F7A"/>
    <w:rsid w:val="00A640DD"/>
    <w:rsid w:val="00A642B3"/>
    <w:rsid w:val="00A71B46"/>
    <w:rsid w:val="00A8245A"/>
    <w:rsid w:val="00A82952"/>
    <w:rsid w:val="00A829E4"/>
    <w:rsid w:val="00A83368"/>
    <w:rsid w:val="00A8690A"/>
    <w:rsid w:val="00A87F23"/>
    <w:rsid w:val="00A92618"/>
    <w:rsid w:val="00A935AF"/>
    <w:rsid w:val="00A93E9C"/>
    <w:rsid w:val="00A96805"/>
    <w:rsid w:val="00A9703C"/>
    <w:rsid w:val="00AA179C"/>
    <w:rsid w:val="00AA3D8F"/>
    <w:rsid w:val="00AA4BEA"/>
    <w:rsid w:val="00AA5688"/>
    <w:rsid w:val="00AA57FE"/>
    <w:rsid w:val="00AA6FB1"/>
    <w:rsid w:val="00AA74B7"/>
    <w:rsid w:val="00AA7EE1"/>
    <w:rsid w:val="00AB0705"/>
    <w:rsid w:val="00AB0B50"/>
    <w:rsid w:val="00AB30B0"/>
    <w:rsid w:val="00AB47FE"/>
    <w:rsid w:val="00AB50C3"/>
    <w:rsid w:val="00AB6244"/>
    <w:rsid w:val="00AC101D"/>
    <w:rsid w:val="00AC1503"/>
    <w:rsid w:val="00AC1ECD"/>
    <w:rsid w:val="00AC224A"/>
    <w:rsid w:val="00AC260C"/>
    <w:rsid w:val="00AC5AA2"/>
    <w:rsid w:val="00AC6A48"/>
    <w:rsid w:val="00AC7CBD"/>
    <w:rsid w:val="00AD54C5"/>
    <w:rsid w:val="00AD63E7"/>
    <w:rsid w:val="00AD7838"/>
    <w:rsid w:val="00AE2D2E"/>
    <w:rsid w:val="00AF426E"/>
    <w:rsid w:val="00B016A4"/>
    <w:rsid w:val="00B03F00"/>
    <w:rsid w:val="00B04224"/>
    <w:rsid w:val="00B0597E"/>
    <w:rsid w:val="00B10DFE"/>
    <w:rsid w:val="00B11E45"/>
    <w:rsid w:val="00B14DA3"/>
    <w:rsid w:val="00B157AD"/>
    <w:rsid w:val="00B158B5"/>
    <w:rsid w:val="00B17AF4"/>
    <w:rsid w:val="00B21560"/>
    <w:rsid w:val="00B225ED"/>
    <w:rsid w:val="00B24C44"/>
    <w:rsid w:val="00B24D2A"/>
    <w:rsid w:val="00B250C5"/>
    <w:rsid w:val="00B27366"/>
    <w:rsid w:val="00B27D36"/>
    <w:rsid w:val="00B3211D"/>
    <w:rsid w:val="00B32A4E"/>
    <w:rsid w:val="00B335AB"/>
    <w:rsid w:val="00B3471B"/>
    <w:rsid w:val="00B34B70"/>
    <w:rsid w:val="00B355BE"/>
    <w:rsid w:val="00B370CF"/>
    <w:rsid w:val="00B3723A"/>
    <w:rsid w:val="00B403C8"/>
    <w:rsid w:val="00B42D09"/>
    <w:rsid w:val="00B459C9"/>
    <w:rsid w:val="00B45FE9"/>
    <w:rsid w:val="00B466CF"/>
    <w:rsid w:val="00B467EF"/>
    <w:rsid w:val="00B5366E"/>
    <w:rsid w:val="00B54A76"/>
    <w:rsid w:val="00B559C8"/>
    <w:rsid w:val="00B56949"/>
    <w:rsid w:val="00B56FE6"/>
    <w:rsid w:val="00B61361"/>
    <w:rsid w:val="00B61870"/>
    <w:rsid w:val="00B62C42"/>
    <w:rsid w:val="00B64C3E"/>
    <w:rsid w:val="00B65027"/>
    <w:rsid w:val="00B66164"/>
    <w:rsid w:val="00B772F8"/>
    <w:rsid w:val="00B80A93"/>
    <w:rsid w:val="00B816CD"/>
    <w:rsid w:val="00B84978"/>
    <w:rsid w:val="00B84CBE"/>
    <w:rsid w:val="00B91C47"/>
    <w:rsid w:val="00B92CBE"/>
    <w:rsid w:val="00B9345C"/>
    <w:rsid w:val="00B93D85"/>
    <w:rsid w:val="00B95544"/>
    <w:rsid w:val="00B956E8"/>
    <w:rsid w:val="00B97FA3"/>
    <w:rsid w:val="00BA0721"/>
    <w:rsid w:val="00BA1C03"/>
    <w:rsid w:val="00BA5A66"/>
    <w:rsid w:val="00BA698F"/>
    <w:rsid w:val="00BB02CF"/>
    <w:rsid w:val="00BB14A3"/>
    <w:rsid w:val="00BB26A0"/>
    <w:rsid w:val="00BB6D2C"/>
    <w:rsid w:val="00BC0528"/>
    <w:rsid w:val="00BC08D2"/>
    <w:rsid w:val="00BC2CDB"/>
    <w:rsid w:val="00BC7240"/>
    <w:rsid w:val="00BD0A93"/>
    <w:rsid w:val="00BD2897"/>
    <w:rsid w:val="00BD4280"/>
    <w:rsid w:val="00BE0759"/>
    <w:rsid w:val="00BE15E5"/>
    <w:rsid w:val="00BE776F"/>
    <w:rsid w:val="00BE79E2"/>
    <w:rsid w:val="00BF020C"/>
    <w:rsid w:val="00BF09B5"/>
    <w:rsid w:val="00BF2536"/>
    <w:rsid w:val="00BF5D52"/>
    <w:rsid w:val="00C04299"/>
    <w:rsid w:val="00C05420"/>
    <w:rsid w:val="00C159BE"/>
    <w:rsid w:val="00C17D8C"/>
    <w:rsid w:val="00C223F6"/>
    <w:rsid w:val="00C23AC0"/>
    <w:rsid w:val="00C2714C"/>
    <w:rsid w:val="00C27CCC"/>
    <w:rsid w:val="00C30B71"/>
    <w:rsid w:val="00C322CA"/>
    <w:rsid w:val="00C34FA0"/>
    <w:rsid w:val="00C36E5A"/>
    <w:rsid w:val="00C37F48"/>
    <w:rsid w:val="00C3D992"/>
    <w:rsid w:val="00C407E7"/>
    <w:rsid w:val="00C40E8C"/>
    <w:rsid w:val="00C40EFB"/>
    <w:rsid w:val="00C43972"/>
    <w:rsid w:val="00C50015"/>
    <w:rsid w:val="00C51E84"/>
    <w:rsid w:val="00C5361F"/>
    <w:rsid w:val="00C606D3"/>
    <w:rsid w:val="00C63CBF"/>
    <w:rsid w:val="00C67187"/>
    <w:rsid w:val="00C70861"/>
    <w:rsid w:val="00C70B5D"/>
    <w:rsid w:val="00C72041"/>
    <w:rsid w:val="00C76101"/>
    <w:rsid w:val="00C761F9"/>
    <w:rsid w:val="00C77A91"/>
    <w:rsid w:val="00C85822"/>
    <w:rsid w:val="00C86544"/>
    <w:rsid w:val="00C8668F"/>
    <w:rsid w:val="00C91176"/>
    <w:rsid w:val="00C9299D"/>
    <w:rsid w:val="00C93029"/>
    <w:rsid w:val="00C93747"/>
    <w:rsid w:val="00C9476D"/>
    <w:rsid w:val="00CA7C07"/>
    <w:rsid w:val="00CA7D13"/>
    <w:rsid w:val="00CB195D"/>
    <w:rsid w:val="00CB3C83"/>
    <w:rsid w:val="00CB45EE"/>
    <w:rsid w:val="00CB4DD8"/>
    <w:rsid w:val="00CB53AE"/>
    <w:rsid w:val="00CB5556"/>
    <w:rsid w:val="00CB6B12"/>
    <w:rsid w:val="00CB6B8F"/>
    <w:rsid w:val="00CC2171"/>
    <w:rsid w:val="00CC2337"/>
    <w:rsid w:val="00CC3E9B"/>
    <w:rsid w:val="00CC59B8"/>
    <w:rsid w:val="00CD1B92"/>
    <w:rsid w:val="00CD442E"/>
    <w:rsid w:val="00CD45A7"/>
    <w:rsid w:val="00CE246F"/>
    <w:rsid w:val="00CE336E"/>
    <w:rsid w:val="00CE6C73"/>
    <w:rsid w:val="00CE7296"/>
    <w:rsid w:val="00CF59B5"/>
    <w:rsid w:val="00CF7987"/>
    <w:rsid w:val="00D0024F"/>
    <w:rsid w:val="00D01CCF"/>
    <w:rsid w:val="00D0277C"/>
    <w:rsid w:val="00D04F38"/>
    <w:rsid w:val="00D1027A"/>
    <w:rsid w:val="00D1135C"/>
    <w:rsid w:val="00D11954"/>
    <w:rsid w:val="00D11F23"/>
    <w:rsid w:val="00D129F9"/>
    <w:rsid w:val="00D12DB2"/>
    <w:rsid w:val="00D14715"/>
    <w:rsid w:val="00D208C3"/>
    <w:rsid w:val="00D23440"/>
    <w:rsid w:val="00D25238"/>
    <w:rsid w:val="00D28750"/>
    <w:rsid w:val="00D3103D"/>
    <w:rsid w:val="00D31422"/>
    <w:rsid w:val="00D353F2"/>
    <w:rsid w:val="00D4063C"/>
    <w:rsid w:val="00D44C3E"/>
    <w:rsid w:val="00D44F5A"/>
    <w:rsid w:val="00D461CC"/>
    <w:rsid w:val="00D47F2F"/>
    <w:rsid w:val="00D53B7D"/>
    <w:rsid w:val="00D54258"/>
    <w:rsid w:val="00D54BD7"/>
    <w:rsid w:val="00D57368"/>
    <w:rsid w:val="00D6009B"/>
    <w:rsid w:val="00D604DF"/>
    <w:rsid w:val="00D607B2"/>
    <w:rsid w:val="00D61056"/>
    <w:rsid w:val="00D63438"/>
    <w:rsid w:val="00D64766"/>
    <w:rsid w:val="00D6766A"/>
    <w:rsid w:val="00D71771"/>
    <w:rsid w:val="00D71D26"/>
    <w:rsid w:val="00D72B2D"/>
    <w:rsid w:val="00D75253"/>
    <w:rsid w:val="00D75E30"/>
    <w:rsid w:val="00D776F7"/>
    <w:rsid w:val="00D8363C"/>
    <w:rsid w:val="00D852D2"/>
    <w:rsid w:val="00D85986"/>
    <w:rsid w:val="00D85EF0"/>
    <w:rsid w:val="00D91107"/>
    <w:rsid w:val="00D930DD"/>
    <w:rsid w:val="00D9441F"/>
    <w:rsid w:val="00D959FD"/>
    <w:rsid w:val="00D97B61"/>
    <w:rsid w:val="00D97EE7"/>
    <w:rsid w:val="00D97F4E"/>
    <w:rsid w:val="00DA15F1"/>
    <w:rsid w:val="00DA4EF5"/>
    <w:rsid w:val="00DAEB46"/>
    <w:rsid w:val="00DB251F"/>
    <w:rsid w:val="00DB3480"/>
    <w:rsid w:val="00DB4093"/>
    <w:rsid w:val="00DB6FDD"/>
    <w:rsid w:val="00DB7C2D"/>
    <w:rsid w:val="00DC15FC"/>
    <w:rsid w:val="00DC33CA"/>
    <w:rsid w:val="00DC3642"/>
    <w:rsid w:val="00DC4B88"/>
    <w:rsid w:val="00DC5EBD"/>
    <w:rsid w:val="00DC7091"/>
    <w:rsid w:val="00DD415D"/>
    <w:rsid w:val="00DD4C27"/>
    <w:rsid w:val="00DD6D3E"/>
    <w:rsid w:val="00DE039B"/>
    <w:rsid w:val="00DE0A5C"/>
    <w:rsid w:val="00DE2F8E"/>
    <w:rsid w:val="00DE4F68"/>
    <w:rsid w:val="00DF0008"/>
    <w:rsid w:val="00DF3AD7"/>
    <w:rsid w:val="00DF4726"/>
    <w:rsid w:val="00DF4A55"/>
    <w:rsid w:val="00DF55E4"/>
    <w:rsid w:val="00DF5ACB"/>
    <w:rsid w:val="00DF5BE9"/>
    <w:rsid w:val="00DF62D8"/>
    <w:rsid w:val="00DF63CD"/>
    <w:rsid w:val="00DF73C6"/>
    <w:rsid w:val="00E0124B"/>
    <w:rsid w:val="00E04EA9"/>
    <w:rsid w:val="00E06DE4"/>
    <w:rsid w:val="00E12BDD"/>
    <w:rsid w:val="00E13308"/>
    <w:rsid w:val="00E1350D"/>
    <w:rsid w:val="00E15DEC"/>
    <w:rsid w:val="00E17C16"/>
    <w:rsid w:val="00E1A4C2"/>
    <w:rsid w:val="00E237E9"/>
    <w:rsid w:val="00E30340"/>
    <w:rsid w:val="00E34429"/>
    <w:rsid w:val="00E364BF"/>
    <w:rsid w:val="00E36948"/>
    <w:rsid w:val="00E41A8F"/>
    <w:rsid w:val="00E42DF0"/>
    <w:rsid w:val="00E43A52"/>
    <w:rsid w:val="00E44452"/>
    <w:rsid w:val="00E505A4"/>
    <w:rsid w:val="00E50A7D"/>
    <w:rsid w:val="00E51318"/>
    <w:rsid w:val="00E522BE"/>
    <w:rsid w:val="00E532A8"/>
    <w:rsid w:val="00E55DC8"/>
    <w:rsid w:val="00E60882"/>
    <w:rsid w:val="00E61304"/>
    <w:rsid w:val="00E655CC"/>
    <w:rsid w:val="00E70315"/>
    <w:rsid w:val="00E72164"/>
    <w:rsid w:val="00E7284D"/>
    <w:rsid w:val="00E76B61"/>
    <w:rsid w:val="00E80892"/>
    <w:rsid w:val="00E82922"/>
    <w:rsid w:val="00E832F6"/>
    <w:rsid w:val="00E83D52"/>
    <w:rsid w:val="00E856A6"/>
    <w:rsid w:val="00E863FB"/>
    <w:rsid w:val="00E92508"/>
    <w:rsid w:val="00E93A85"/>
    <w:rsid w:val="00E96334"/>
    <w:rsid w:val="00EA5DD4"/>
    <w:rsid w:val="00EB3A86"/>
    <w:rsid w:val="00EB711F"/>
    <w:rsid w:val="00EC00DC"/>
    <w:rsid w:val="00EC041F"/>
    <w:rsid w:val="00EC14CA"/>
    <w:rsid w:val="00EC24AC"/>
    <w:rsid w:val="00EC2CF1"/>
    <w:rsid w:val="00EC365C"/>
    <w:rsid w:val="00EC3CB8"/>
    <w:rsid w:val="00EC6B80"/>
    <w:rsid w:val="00ED0F7C"/>
    <w:rsid w:val="00ED2915"/>
    <w:rsid w:val="00ED799D"/>
    <w:rsid w:val="00EE0910"/>
    <w:rsid w:val="00EE41BA"/>
    <w:rsid w:val="00EE4A25"/>
    <w:rsid w:val="00EE500D"/>
    <w:rsid w:val="00EE6309"/>
    <w:rsid w:val="00EE6FBF"/>
    <w:rsid w:val="00EE721D"/>
    <w:rsid w:val="00EE7312"/>
    <w:rsid w:val="00EF1F53"/>
    <w:rsid w:val="00EF3033"/>
    <w:rsid w:val="00EF4DA5"/>
    <w:rsid w:val="00F03438"/>
    <w:rsid w:val="00F03E4B"/>
    <w:rsid w:val="00F0639C"/>
    <w:rsid w:val="00F0645C"/>
    <w:rsid w:val="00F06CC7"/>
    <w:rsid w:val="00F07F2A"/>
    <w:rsid w:val="00F11C8E"/>
    <w:rsid w:val="00F11D41"/>
    <w:rsid w:val="00F154F2"/>
    <w:rsid w:val="00F17EA6"/>
    <w:rsid w:val="00F2075E"/>
    <w:rsid w:val="00F20A60"/>
    <w:rsid w:val="00F2409B"/>
    <w:rsid w:val="00F25759"/>
    <w:rsid w:val="00F3026E"/>
    <w:rsid w:val="00F32919"/>
    <w:rsid w:val="00F4485E"/>
    <w:rsid w:val="00F448D2"/>
    <w:rsid w:val="00F50049"/>
    <w:rsid w:val="00F5119E"/>
    <w:rsid w:val="00F53E6A"/>
    <w:rsid w:val="00F57AE4"/>
    <w:rsid w:val="00F60C5E"/>
    <w:rsid w:val="00F657E1"/>
    <w:rsid w:val="00F65BA6"/>
    <w:rsid w:val="00F67887"/>
    <w:rsid w:val="00F7011B"/>
    <w:rsid w:val="00F71F13"/>
    <w:rsid w:val="00F740CD"/>
    <w:rsid w:val="00F745C2"/>
    <w:rsid w:val="00F74ED0"/>
    <w:rsid w:val="00F767FB"/>
    <w:rsid w:val="00F772CB"/>
    <w:rsid w:val="00F867B0"/>
    <w:rsid w:val="00F86ADA"/>
    <w:rsid w:val="00F949AD"/>
    <w:rsid w:val="00F963D7"/>
    <w:rsid w:val="00FA0AFC"/>
    <w:rsid w:val="00FA3721"/>
    <w:rsid w:val="00FA388B"/>
    <w:rsid w:val="00FA3B57"/>
    <w:rsid w:val="00FA4172"/>
    <w:rsid w:val="00FA59DF"/>
    <w:rsid w:val="00FB082A"/>
    <w:rsid w:val="00FB35B4"/>
    <w:rsid w:val="00FB4472"/>
    <w:rsid w:val="00FB7EC8"/>
    <w:rsid w:val="00FC2E9B"/>
    <w:rsid w:val="00FC32CE"/>
    <w:rsid w:val="00FC6F88"/>
    <w:rsid w:val="00FC7165"/>
    <w:rsid w:val="00FD0A9A"/>
    <w:rsid w:val="00FD1B20"/>
    <w:rsid w:val="00FD32AC"/>
    <w:rsid w:val="00FD3462"/>
    <w:rsid w:val="00FD487E"/>
    <w:rsid w:val="00FD5747"/>
    <w:rsid w:val="00FE02B2"/>
    <w:rsid w:val="00FE10B4"/>
    <w:rsid w:val="00FE56EC"/>
    <w:rsid w:val="00FE764C"/>
    <w:rsid w:val="00FE7A3E"/>
    <w:rsid w:val="00FF21E8"/>
    <w:rsid w:val="00FF3C97"/>
    <w:rsid w:val="00FF4B3F"/>
    <w:rsid w:val="00FFA63F"/>
    <w:rsid w:val="011ABFCA"/>
    <w:rsid w:val="012251AC"/>
    <w:rsid w:val="0135E58E"/>
    <w:rsid w:val="01414AF5"/>
    <w:rsid w:val="01878803"/>
    <w:rsid w:val="0199279A"/>
    <w:rsid w:val="019D6D69"/>
    <w:rsid w:val="01A44AC0"/>
    <w:rsid w:val="01F1EFE0"/>
    <w:rsid w:val="0210B80B"/>
    <w:rsid w:val="021BF3FA"/>
    <w:rsid w:val="02217D63"/>
    <w:rsid w:val="0226B0A1"/>
    <w:rsid w:val="023F2FC5"/>
    <w:rsid w:val="026662A5"/>
    <w:rsid w:val="0295FA75"/>
    <w:rsid w:val="02A7945A"/>
    <w:rsid w:val="02C07875"/>
    <w:rsid w:val="02C9B5DB"/>
    <w:rsid w:val="02E6A8AE"/>
    <w:rsid w:val="02EA2BC3"/>
    <w:rsid w:val="030F0C04"/>
    <w:rsid w:val="03135051"/>
    <w:rsid w:val="0327DFD2"/>
    <w:rsid w:val="032CFFDD"/>
    <w:rsid w:val="032D281C"/>
    <w:rsid w:val="035334FA"/>
    <w:rsid w:val="036A0254"/>
    <w:rsid w:val="03839F1B"/>
    <w:rsid w:val="038617D1"/>
    <w:rsid w:val="03A0D201"/>
    <w:rsid w:val="03A3253E"/>
    <w:rsid w:val="03AD8EE2"/>
    <w:rsid w:val="03B35AB3"/>
    <w:rsid w:val="03B45ECE"/>
    <w:rsid w:val="03BC3FF8"/>
    <w:rsid w:val="03BDD45F"/>
    <w:rsid w:val="03DB65A5"/>
    <w:rsid w:val="040349C0"/>
    <w:rsid w:val="040E1740"/>
    <w:rsid w:val="042979A4"/>
    <w:rsid w:val="042CD6C8"/>
    <w:rsid w:val="044D2586"/>
    <w:rsid w:val="04518990"/>
    <w:rsid w:val="04644F25"/>
    <w:rsid w:val="04655202"/>
    <w:rsid w:val="0476A73A"/>
    <w:rsid w:val="04A07D8E"/>
    <w:rsid w:val="04B7C71F"/>
    <w:rsid w:val="04E5002B"/>
    <w:rsid w:val="04FFD3D7"/>
    <w:rsid w:val="050BB1ED"/>
    <w:rsid w:val="052ACE3B"/>
    <w:rsid w:val="0547ADE1"/>
    <w:rsid w:val="05638EF1"/>
    <w:rsid w:val="057EB607"/>
    <w:rsid w:val="0582D0D9"/>
    <w:rsid w:val="058417C7"/>
    <w:rsid w:val="05893760"/>
    <w:rsid w:val="058F262F"/>
    <w:rsid w:val="05B20E8F"/>
    <w:rsid w:val="05B8A01B"/>
    <w:rsid w:val="05BD2BBB"/>
    <w:rsid w:val="05C29216"/>
    <w:rsid w:val="05D298F9"/>
    <w:rsid w:val="05D81873"/>
    <w:rsid w:val="05E24AF4"/>
    <w:rsid w:val="0610BFED"/>
    <w:rsid w:val="061322A5"/>
    <w:rsid w:val="0632EFB5"/>
    <w:rsid w:val="064BFCA5"/>
    <w:rsid w:val="065E2FC6"/>
    <w:rsid w:val="066C43FE"/>
    <w:rsid w:val="066C4BA5"/>
    <w:rsid w:val="0677C5AC"/>
    <w:rsid w:val="0682766F"/>
    <w:rsid w:val="068BD74A"/>
    <w:rsid w:val="06949293"/>
    <w:rsid w:val="06A9A927"/>
    <w:rsid w:val="06B4C172"/>
    <w:rsid w:val="06CC9C37"/>
    <w:rsid w:val="06D700FB"/>
    <w:rsid w:val="06DF567C"/>
    <w:rsid w:val="06E22543"/>
    <w:rsid w:val="06EA9D06"/>
    <w:rsid w:val="06F5231B"/>
    <w:rsid w:val="06F9E0B5"/>
    <w:rsid w:val="06FA95D8"/>
    <w:rsid w:val="06FEE998"/>
    <w:rsid w:val="07164D01"/>
    <w:rsid w:val="072A0842"/>
    <w:rsid w:val="0732753D"/>
    <w:rsid w:val="0748C770"/>
    <w:rsid w:val="07550A5C"/>
    <w:rsid w:val="07BD9BE2"/>
    <w:rsid w:val="07C4AEA9"/>
    <w:rsid w:val="07E52DE9"/>
    <w:rsid w:val="07E5A780"/>
    <w:rsid w:val="080CA6F6"/>
    <w:rsid w:val="0811E768"/>
    <w:rsid w:val="08367F22"/>
    <w:rsid w:val="08473FF0"/>
    <w:rsid w:val="08574CB5"/>
    <w:rsid w:val="085D074D"/>
    <w:rsid w:val="08615B0D"/>
    <w:rsid w:val="086243B8"/>
    <w:rsid w:val="0895435B"/>
    <w:rsid w:val="08A58B90"/>
    <w:rsid w:val="08A89636"/>
    <w:rsid w:val="08BB7438"/>
    <w:rsid w:val="08CBA1BF"/>
    <w:rsid w:val="08CF8BF8"/>
    <w:rsid w:val="08DA9606"/>
    <w:rsid w:val="08E6D588"/>
    <w:rsid w:val="08EE4E43"/>
    <w:rsid w:val="08F43D91"/>
    <w:rsid w:val="08F87373"/>
    <w:rsid w:val="0952A61B"/>
    <w:rsid w:val="0966E515"/>
    <w:rsid w:val="0977E21A"/>
    <w:rsid w:val="09A4A690"/>
    <w:rsid w:val="09AEA090"/>
    <w:rsid w:val="09B08654"/>
    <w:rsid w:val="09E2CCA1"/>
    <w:rsid w:val="09E4075E"/>
    <w:rsid w:val="09E65627"/>
    <w:rsid w:val="09F02D58"/>
    <w:rsid w:val="0A050710"/>
    <w:rsid w:val="0A173153"/>
    <w:rsid w:val="0A3A24B7"/>
    <w:rsid w:val="0A3D5503"/>
    <w:rsid w:val="0A406746"/>
    <w:rsid w:val="0A63AABA"/>
    <w:rsid w:val="0A63F979"/>
    <w:rsid w:val="0A68D36F"/>
    <w:rsid w:val="0A7AB5F7"/>
    <w:rsid w:val="0A8F0E6D"/>
    <w:rsid w:val="0A99A1BB"/>
    <w:rsid w:val="0AA0ADF6"/>
    <w:rsid w:val="0ABB20BE"/>
    <w:rsid w:val="0AC3338C"/>
    <w:rsid w:val="0AF9FE8F"/>
    <w:rsid w:val="0B0464C7"/>
    <w:rsid w:val="0B093809"/>
    <w:rsid w:val="0B51C81F"/>
    <w:rsid w:val="0B574C32"/>
    <w:rsid w:val="0B7163B8"/>
    <w:rsid w:val="0B74033A"/>
    <w:rsid w:val="0B8B82EB"/>
    <w:rsid w:val="0B943223"/>
    <w:rsid w:val="0BA4C0A9"/>
    <w:rsid w:val="0BAB2F58"/>
    <w:rsid w:val="0BACBCE4"/>
    <w:rsid w:val="0BB3DD4E"/>
    <w:rsid w:val="0BBB4A3C"/>
    <w:rsid w:val="0BEE0EAE"/>
    <w:rsid w:val="0BF294DD"/>
    <w:rsid w:val="0C198F37"/>
    <w:rsid w:val="0C1AD78A"/>
    <w:rsid w:val="0C5A9D85"/>
    <w:rsid w:val="0C702899"/>
    <w:rsid w:val="0C8A46DD"/>
    <w:rsid w:val="0C9B451F"/>
    <w:rsid w:val="0C9F2C02"/>
    <w:rsid w:val="0CB7E47C"/>
    <w:rsid w:val="0CD76A37"/>
    <w:rsid w:val="0CDD3F80"/>
    <w:rsid w:val="0CFDE5F7"/>
    <w:rsid w:val="0D0BA082"/>
    <w:rsid w:val="0D16027B"/>
    <w:rsid w:val="0D184FC5"/>
    <w:rsid w:val="0D1F6A11"/>
    <w:rsid w:val="0D3A4CAC"/>
    <w:rsid w:val="0D4370DE"/>
    <w:rsid w:val="0D461B5A"/>
    <w:rsid w:val="0D6B4359"/>
    <w:rsid w:val="0D9B0B76"/>
    <w:rsid w:val="0DBCEF7F"/>
    <w:rsid w:val="0DF37839"/>
    <w:rsid w:val="0DFBF928"/>
    <w:rsid w:val="0E0017EC"/>
    <w:rsid w:val="0E290B4A"/>
    <w:rsid w:val="0E69F291"/>
    <w:rsid w:val="0E6DA96D"/>
    <w:rsid w:val="0E791269"/>
    <w:rsid w:val="0E798904"/>
    <w:rsid w:val="0E8D523E"/>
    <w:rsid w:val="0EA8F3E0"/>
    <w:rsid w:val="0EAE4707"/>
    <w:rsid w:val="0EB99A87"/>
    <w:rsid w:val="0ED322E7"/>
    <w:rsid w:val="0EDE2590"/>
    <w:rsid w:val="0EDFE453"/>
    <w:rsid w:val="0EE63013"/>
    <w:rsid w:val="0F140CDF"/>
    <w:rsid w:val="0F346BA7"/>
    <w:rsid w:val="0F402E66"/>
    <w:rsid w:val="0F45931E"/>
    <w:rsid w:val="0F8F52A2"/>
    <w:rsid w:val="0FA76914"/>
    <w:rsid w:val="0FAAA20D"/>
    <w:rsid w:val="0FBBA16D"/>
    <w:rsid w:val="0FC1131A"/>
    <w:rsid w:val="0FC1D165"/>
    <w:rsid w:val="0FCC52CD"/>
    <w:rsid w:val="0FDCFAAF"/>
    <w:rsid w:val="0FF90078"/>
    <w:rsid w:val="1006A59E"/>
    <w:rsid w:val="103E2043"/>
    <w:rsid w:val="104E2136"/>
    <w:rsid w:val="105AAADB"/>
    <w:rsid w:val="106478E6"/>
    <w:rsid w:val="1072B434"/>
    <w:rsid w:val="107312E4"/>
    <w:rsid w:val="10816B0A"/>
    <w:rsid w:val="1084E70D"/>
    <w:rsid w:val="1092C3F7"/>
    <w:rsid w:val="10943720"/>
    <w:rsid w:val="10949320"/>
    <w:rsid w:val="1098DA67"/>
    <w:rsid w:val="109C65A8"/>
    <w:rsid w:val="109DB1AB"/>
    <w:rsid w:val="10A7D3BF"/>
    <w:rsid w:val="10B67BF4"/>
    <w:rsid w:val="10D4F6F7"/>
    <w:rsid w:val="10D79442"/>
    <w:rsid w:val="10E6BB14"/>
    <w:rsid w:val="10FAA3D7"/>
    <w:rsid w:val="10FDA8C9"/>
    <w:rsid w:val="1105D78E"/>
    <w:rsid w:val="110FF670"/>
    <w:rsid w:val="1111AF9F"/>
    <w:rsid w:val="111D4F99"/>
    <w:rsid w:val="11300200"/>
    <w:rsid w:val="114C5C0A"/>
    <w:rsid w:val="119786BA"/>
    <w:rsid w:val="11A016A3"/>
    <w:rsid w:val="11AC524B"/>
    <w:rsid w:val="11DF722C"/>
    <w:rsid w:val="11E353F3"/>
    <w:rsid w:val="11E77B60"/>
    <w:rsid w:val="11F231AC"/>
    <w:rsid w:val="121AB9C8"/>
    <w:rsid w:val="12278E74"/>
    <w:rsid w:val="1235F403"/>
    <w:rsid w:val="12399596"/>
    <w:rsid w:val="124A434A"/>
    <w:rsid w:val="124C588E"/>
    <w:rsid w:val="129B4A03"/>
    <w:rsid w:val="12AEF278"/>
    <w:rsid w:val="12BEB00D"/>
    <w:rsid w:val="12DC6F32"/>
    <w:rsid w:val="12E0947E"/>
    <w:rsid w:val="12E0B646"/>
    <w:rsid w:val="12F0FA74"/>
    <w:rsid w:val="12F281F4"/>
    <w:rsid w:val="130CCB01"/>
    <w:rsid w:val="1314609F"/>
    <w:rsid w:val="1325122B"/>
    <w:rsid w:val="1329C9B7"/>
    <w:rsid w:val="13353957"/>
    <w:rsid w:val="134B23D9"/>
    <w:rsid w:val="136C251A"/>
    <w:rsid w:val="136DA14D"/>
    <w:rsid w:val="13795689"/>
    <w:rsid w:val="13873258"/>
    <w:rsid w:val="13A27303"/>
    <w:rsid w:val="13A914F3"/>
    <w:rsid w:val="13EE3862"/>
    <w:rsid w:val="142F0CF4"/>
    <w:rsid w:val="143768B0"/>
    <w:rsid w:val="144566B3"/>
    <w:rsid w:val="1448FC5B"/>
    <w:rsid w:val="147943B2"/>
    <w:rsid w:val="1481927A"/>
    <w:rsid w:val="14833F4F"/>
    <w:rsid w:val="1486A50B"/>
    <w:rsid w:val="1486D49C"/>
    <w:rsid w:val="14984E0A"/>
    <w:rsid w:val="149F2145"/>
    <w:rsid w:val="14ACFCA9"/>
    <w:rsid w:val="14BA1DB6"/>
    <w:rsid w:val="14C5777D"/>
    <w:rsid w:val="14EF9148"/>
    <w:rsid w:val="14FBD5B0"/>
    <w:rsid w:val="14FD9C18"/>
    <w:rsid w:val="152555B5"/>
    <w:rsid w:val="1549460A"/>
    <w:rsid w:val="155763B1"/>
    <w:rsid w:val="1588B21B"/>
    <w:rsid w:val="1592F143"/>
    <w:rsid w:val="15AACB93"/>
    <w:rsid w:val="15BC9E25"/>
    <w:rsid w:val="15C6C52C"/>
    <w:rsid w:val="15DEC387"/>
    <w:rsid w:val="15E79492"/>
    <w:rsid w:val="15FC85E2"/>
    <w:rsid w:val="1604EAFA"/>
    <w:rsid w:val="1608B137"/>
    <w:rsid w:val="1608BCCF"/>
    <w:rsid w:val="160A4D21"/>
    <w:rsid w:val="16338CF8"/>
    <w:rsid w:val="163B7AFF"/>
    <w:rsid w:val="163C90BF"/>
    <w:rsid w:val="165217AA"/>
    <w:rsid w:val="165C6215"/>
    <w:rsid w:val="166357DC"/>
    <w:rsid w:val="167ECC78"/>
    <w:rsid w:val="16A5CC19"/>
    <w:rsid w:val="16B0A5DE"/>
    <w:rsid w:val="16BDA821"/>
    <w:rsid w:val="16C3B767"/>
    <w:rsid w:val="16D4403B"/>
    <w:rsid w:val="16D47D82"/>
    <w:rsid w:val="17080771"/>
    <w:rsid w:val="17103855"/>
    <w:rsid w:val="172330D3"/>
    <w:rsid w:val="17304F46"/>
    <w:rsid w:val="17427C81"/>
    <w:rsid w:val="1745FE5D"/>
    <w:rsid w:val="17462E31"/>
    <w:rsid w:val="1747A522"/>
    <w:rsid w:val="17562B40"/>
    <w:rsid w:val="175CD459"/>
    <w:rsid w:val="175F53D4"/>
    <w:rsid w:val="176A0C1B"/>
    <w:rsid w:val="179658A6"/>
    <w:rsid w:val="17CB99CB"/>
    <w:rsid w:val="17E05850"/>
    <w:rsid w:val="17EE3B9F"/>
    <w:rsid w:val="182123B8"/>
    <w:rsid w:val="18322044"/>
    <w:rsid w:val="18453633"/>
    <w:rsid w:val="1857AE0F"/>
    <w:rsid w:val="187D6FD0"/>
    <w:rsid w:val="18913077"/>
    <w:rsid w:val="189E393D"/>
    <w:rsid w:val="18A6E475"/>
    <w:rsid w:val="18A7A9A6"/>
    <w:rsid w:val="18C6BD34"/>
    <w:rsid w:val="18C93C1A"/>
    <w:rsid w:val="18E1BD0C"/>
    <w:rsid w:val="18E31F0E"/>
    <w:rsid w:val="18E99CE4"/>
    <w:rsid w:val="18EA3E8F"/>
    <w:rsid w:val="18EAD025"/>
    <w:rsid w:val="1913E7A2"/>
    <w:rsid w:val="194971B1"/>
    <w:rsid w:val="194A891D"/>
    <w:rsid w:val="1952BEA6"/>
    <w:rsid w:val="19550E0D"/>
    <w:rsid w:val="19556A37"/>
    <w:rsid w:val="1956A402"/>
    <w:rsid w:val="19A1F3A2"/>
    <w:rsid w:val="19A436F7"/>
    <w:rsid w:val="19AF7175"/>
    <w:rsid w:val="19BA5251"/>
    <w:rsid w:val="19BDE2A7"/>
    <w:rsid w:val="19D66A96"/>
    <w:rsid w:val="1A19857B"/>
    <w:rsid w:val="1A199D38"/>
    <w:rsid w:val="1A2C23A5"/>
    <w:rsid w:val="1A2CE932"/>
    <w:rsid w:val="1A37B230"/>
    <w:rsid w:val="1A4B11A8"/>
    <w:rsid w:val="1A4CBB1A"/>
    <w:rsid w:val="1A5A2318"/>
    <w:rsid w:val="1A7471F2"/>
    <w:rsid w:val="1A7489C3"/>
    <w:rsid w:val="1A7FA033"/>
    <w:rsid w:val="1A86FAE9"/>
    <w:rsid w:val="1AA1FB59"/>
    <w:rsid w:val="1ACDD18B"/>
    <w:rsid w:val="1AD8C2BF"/>
    <w:rsid w:val="1AF1FBC9"/>
    <w:rsid w:val="1B08782D"/>
    <w:rsid w:val="1B252EBE"/>
    <w:rsid w:val="1B2897E7"/>
    <w:rsid w:val="1B2A6E96"/>
    <w:rsid w:val="1B3931F7"/>
    <w:rsid w:val="1B3E343D"/>
    <w:rsid w:val="1B483C83"/>
    <w:rsid w:val="1B5965A8"/>
    <w:rsid w:val="1B5C8B17"/>
    <w:rsid w:val="1B759FE3"/>
    <w:rsid w:val="1B8F97AC"/>
    <w:rsid w:val="1BA8546A"/>
    <w:rsid w:val="1BAEC830"/>
    <w:rsid w:val="1BED2848"/>
    <w:rsid w:val="1C01BD12"/>
    <w:rsid w:val="1C33D55F"/>
    <w:rsid w:val="1C3D2C75"/>
    <w:rsid w:val="1C3D31C3"/>
    <w:rsid w:val="1C635E41"/>
    <w:rsid w:val="1C856751"/>
    <w:rsid w:val="1C8AC426"/>
    <w:rsid w:val="1C8E1D43"/>
    <w:rsid w:val="1C8EC035"/>
    <w:rsid w:val="1C9F954E"/>
    <w:rsid w:val="1CAC97C4"/>
    <w:rsid w:val="1CB2A8B7"/>
    <w:rsid w:val="1CDC6CA3"/>
    <w:rsid w:val="1CFB6799"/>
    <w:rsid w:val="1D19DE3C"/>
    <w:rsid w:val="1D3F6B20"/>
    <w:rsid w:val="1D44257A"/>
    <w:rsid w:val="1D4809B3"/>
    <w:rsid w:val="1D894714"/>
    <w:rsid w:val="1D91CDAA"/>
    <w:rsid w:val="1DAD115B"/>
    <w:rsid w:val="1DD1E8C3"/>
    <w:rsid w:val="1DED433F"/>
    <w:rsid w:val="1E3039A2"/>
    <w:rsid w:val="1E31054E"/>
    <w:rsid w:val="1EA03B6A"/>
    <w:rsid w:val="1EA4D05D"/>
    <w:rsid w:val="1ED564EB"/>
    <w:rsid w:val="1ED9A1B7"/>
    <w:rsid w:val="1EF53071"/>
    <w:rsid w:val="1EF72E37"/>
    <w:rsid w:val="1EFBE185"/>
    <w:rsid w:val="1F22F53C"/>
    <w:rsid w:val="1F29B5D7"/>
    <w:rsid w:val="1F4BD5D5"/>
    <w:rsid w:val="1F5C982F"/>
    <w:rsid w:val="1F7E332A"/>
    <w:rsid w:val="1F80E117"/>
    <w:rsid w:val="1F93672C"/>
    <w:rsid w:val="1F93DBFE"/>
    <w:rsid w:val="1FA22485"/>
    <w:rsid w:val="1FC297FC"/>
    <w:rsid w:val="1FF5FAFB"/>
    <w:rsid w:val="2002E4B3"/>
    <w:rsid w:val="200D2E92"/>
    <w:rsid w:val="2015391F"/>
    <w:rsid w:val="20405401"/>
    <w:rsid w:val="204E7AEE"/>
    <w:rsid w:val="206B64F4"/>
    <w:rsid w:val="2070C1EB"/>
    <w:rsid w:val="20784A51"/>
    <w:rsid w:val="20B26A6E"/>
    <w:rsid w:val="20E746EC"/>
    <w:rsid w:val="21059C44"/>
    <w:rsid w:val="211BB2A5"/>
    <w:rsid w:val="211CDBCD"/>
    <w:rsid w:val="211D18C4"/>
    <w:rsid w:val="212F7298"/>
    <w:rsid w:val="213EA8C1"/>
    <w:rsid w:val="21414C44"/>
    <w:rsid w:val="217A3729"/>
    <w:rsid w:val="21880CD6"/>
    <w:rsid w:val="218D45C2"/>
    <w:rsid w:val="21986826"/>
    <w:rsid w:val="21A3862E"/>
    <w:rsid w:val="21A8B0EA"/>
    <w:rsid w:val="21ADD648"/>
    <w:rsid w:val="21BEE731"/>
    <w:rsid w:val="21C5D154"/>
    <w:rsid w:val="21CB6A1E"/>
    <w:rsid w:val="21E3981D"/>
    <w:rsid w:val="21F53059"/>
    <w:rsid w:val="21FA0954"/>
    <w:rsid w:val="2201C59E"/>
    <w:rsid w:val="220AC682"/>
    <w:rsid w:val="221DFC1A"/>
    <w:rsid w:val="2239A27B"/>
    <w:rsid w:val="2251B69D"/>
    <w:rsid w:val="226E3576"/>
    <w:rsid w:val="227FF83E"/>
    <w:rsid w:val="22962400"/>
    <w:rsid w:val="22B39D31"/>
    <w:rsid w:val="22BBD4A5"/>
    <w:rsid w:val="22C514AF"/>
    <w:rsid w:val="22CE45CD"/>
    <w:rsid w:val="22EB91F5"/>
    <w:rsid w:val="22F18C26"/>
    <w:rsid w:val="232AACE0"/>
    <w:rsid w:val="2374D4AE"/>
    <w:rsid w:val="23902D7D"/>
    <w:rsid w:val="23A130E5"/>
    <w:rsid w:val="23B79A9B"/>
    <w:rsid w:val="240AFEF9"/>
    <w:rsid w:val="240F4365"/>
    <w:rsid w:val="2410B186"/>
    <w:rsid w:val="241B00A4"/>
    <w:rsid w:val="2421C774"/>
    <w:rsid w:val="2434BB61"/>
    <w:rsid w:val="24489542"/>
    <w:rsid w:val="24594EE4"/>
    <w:rsid w:val="245F0B22"/>
    <w:rsid w:val="247999C7"/>
    <w:rsid w:val="247A827E"/>
    <w:rsid w:val="247B743F"/>
    <w:rsid w:val="24826E7E"/>
    <w:rsid w:val="2488FD23"/>
    <w:rsid w:val="24CA2AFE"/>
    <w:rsid w:val="24E99AF1"/>
    <w:rsid w:val="24ED5D1D"/>
    <w:rsid w:val="24FD9206"/>
    <w:rsid w:val="2522C512"/>
    <w:rsid w:val="25232A26"/>
    <w:rsid w:val="253741D6"/>
    <w:rsid w:val="253D24C3"/>
    <w:rsid w:val="255F0C13"/>
    <w:rsid w:val="2564A5D2"/>
    <w:rsid w:val="256C93FA"/>
    <w:rsid w:val="256FCA99"/>
    <w:rsid w:val="25A2CD69"/>
    <w:rsid w:val="25CA613D"/>
    <w:rsid w:val="25F24B1F"/>
    <w:rsid w:val="2618A4BF"/>
    <w:rsid w:val="263592DE"/>
    <w:rsid w:val="26502CE0"/>
    <w:rsid w:val="26594719"/>
    <w:rsid w:val="2663F612"/>
    <w:rsid w:val="2664DD01"/>
    <w:rsid w:val="26745B43"/>
    <w:rsid w:val="2690AD48"/>
    <w:rsid w:val="269127B7"/>
    <w:rsid w:val="26ADDBE9"/>
    <w:rsid w:val="26ADDC64"/>
    <w:rsid w:val="26AF96BE"/>
    <w:rsid w:val="26B119C4"/>
    <w:rsid w:val="26B9D916"/>
    <w:rsid w:val="26EDB056"/>
    <w:rsid w:val="26EE01E8"/>
    <w:rsid w:val="26F2F8C7"/>
    <w:rsid w:val="27458DF9"/>
    <w:rsid w:val="27538DD5"/>
    <w:rsid w:val="275E1406"/>
    <w:rsid w:val="2771592B"/>
    <w:rsid w:val="2777AF6C"/>
    <w:rsid w:val="279A5214"/>
    <w:rsid w:val="27A874E7"/>
    <w:rsid w:val="27B3249F"/>
    <w:rsid w:val="27D0570E"/>
    <w:rsid w:val="27EC518A"/>
    <w:rsid w:val="27F7134F"/>
    <w:rsid w:val="281DA8CC"/>
    <w:rsid w:val="28506C43"/>
    <w:rsid w:val="2871563D"/>
    <w:rsid w:val="28730A8E"/>
    <w:rsid w:val="2892C9AD"/>
    <w:rsid w:val="2898A857"/>
    <w:rsid w:val="28A5841A"/>
    <w:rsid w:val="28B47281"/>
    <w:rsid w:val="28C4733A"/>
    <w:rsid w:val="28C90253"/>
    <w:rsid w:val="28CECBC0"/>
    <w:rsid w:val="28E431F4"/>
    <w:rsid w:val="28E684E0"/>
    <w:rsid w:val="28EC807A"/>
    <w:rsid w:val="28F72FC4"/>
    <w:rsid w:val="29333AC4"/>
    <w:rsid w:val="2939341C"/>
    <w:rsid w:val="29409EC7"/>
    <w:rsid w:val="2942CD00"/>
    <w:rsid w:val="2973CA89"/>
    <w:rsid w:val="2995B8B2"/>
    <w:rsid w:val="2997D189"/>
    <w:rsid w:val="29A08AE0"/>
    <w:rsid w:val="29AA3ABA"/>
    <w:rsid w:val="29BA6495"/>
    <w:rsid w:val="29C881D0"/>
    <w:rsid w:val="29F4F9F3"/>
    <w:rsid w:val="29F7A05A"/>
    <w:rsid w:val="2A162B8A"/>
    <w:rsid w:val="2A3C10FD"/>
    <w:rsid w:val="2A5ECFEA"/>
    <w:rsid w:val="2A6D7F31"/>
    <w:rsid w:val="2A71513F"/>
    <w:rsid w:val="2A9AD891"/>
    <w:rsid w:val="2AAD0786"/>
    <w:rsid w:val="2AADDFD5"/>
    <w:rsid w:val="2AB14B01"/>
    <w:rsid w:val="2ACC1471"/>
    <w:rsid w:val="2ACF8118"/>
    <w:rsid w:val="2ADDCE51"/>
    <w:rsid w:val="2B20CFEC"/>
    <w:rsid w:val="2B3AB606"/>
    <w:rsid w:val="2B415DC9"/>
    <w:rsid w:val="2B58D182"/>
    <w:rsid w:val="2B7FA69B"/>
    <w:rsid w:val="2BA365E0"/>
    <w:rsid w:val="2BB0A558"/>
    <w:rsid w:val="2BB3037B"/>
    <w:rsid w:val="2BD64B98"/>
    <w:rsid w:val="2BFCA4F9"/>
    <w:rsid w:val="2C00B643"/>
    <w:rsid w:val="2C01D9C6"/>
    <w:rsid w:val="2C0AB7AC"/>
    <w:rsid w:val="2C13D41D"/>
    <w:rsid w:val="2C17AEB6"/>
    <w:rsid w:val="2C1C9AA1"/>
    <w:rsid w:val="2C1DC35B"/>
    <w:rsid w:val="2C293667"/>
    <w:rsid w:val="2C30F1B2"/>
    <w:rsid w:val="2C4492A3"/>
    <w:rsid w:val="2C491E7B"/>
    <w:rsid w:val="2C4D629E"/>
    <w:rsid w:val="2C4D7E54"/>
    <w:rsid w:val="2C528CA3"/>
    <w:rsid w:val="2C698615"/>
    <w:rsid w:val="2C7CB7AB"/>
    <w:rsid w:val="2C90159A"/>
    <w:rsid w:val="2C99B2A5"/>
    <w:rsid w:val="2C9E044D"/>
    <w:rsid w:val="2CCDDB3E"/>
    <w:rsid w:val="2D08E154"/>
    <w:rsid w:val="2D1CFE0D"/>
    <w:rsid w:val="2D353A05"/>
    <w:rsid w:val="2D383F50"/>
    <w:rsid w:val="2D3A37F3"/>
    <w:rsid w:val="2D45C312"/>
    <w:rsid w:val="2D6999B0"/>
    <w:rsid w:val="2D6E88DB"/>
    <w:rsid w:val="2D76C9DC"/>
    <w:rsid w:val="2DAE0CCA"/>
    <w:rsid w:val="2DD0AB7A"/>
    <w:rsid w:val="2DD33F0A"/>
    <w:rsid w:val="2DD73C29"/>
    <w:rsid w:val="2DF6F7FB"/>
    <w:rsid w:val="2DF94A05"/>
    <w:rsid w:val="2E2F84FE"/>
    <w:rsid w:val="2E35D19B"/>
    <w:rsid w:val="2E5F6031"/>
    <w:rsid w:val="2E6DC596"/>
    <w:rsid w:val="2E74BE12"/>
    <w:rsid w:val="2E751FFE"/>
    <w:rsid w:val="2E78EF0D"/>
    <w:rsid w:val="2E7AB9EE"/>
    <w:rsid w:val="2EA6E9FC"/>
    <w:rsid w:val="2EBA7F4A"/>
    <w:rsid w:val="2ED2426C"/>
    <w:rsid w:val="2EDF9AD9"/>
    <w:rsid w:val="2EEA3A5B"/>
    <w:rsid w:val="2F1601E2"/>
    <w:rsid w:val="2F29E7C7"/>
    <w:rsid w:val="2F2A5344"/>
    <w:rsid w:val="2F2CE356"/>
    <w:rsid w:val="2F2D1CDD"/>
    <w:rsid w:val="2F362652"/>
    <w:rsid w:val="2F4AFC6B"/>
    <w:rsid w:val="2F5E9CA8"/>
    <w:rsid w:val="2F684CFB"/>
    <w:rsid w:val="2F6EB1B7"/>
    <w:rsid w:val="2F6F1E89"/>
    <w:rsid w:val="2F7DD4CC"/>
    <w:rsid w:val="2F987103"/>
    <w:rsid w:val="2FAFBCEF"/>
    <w:rsid w:val="2FB6E3FC"/>
    <w:rsid w:val="2FBC27C3"/>
    <w:rsid w:val="2FBF6D64"/>
    <w:rsid w:val="2FC28BFC"/>
    <w:rsid w:val="2FDE29F1"/>
    <w:rsid w:val="300A40B7"/>
    <w:rsid w:val="301A6A68"/>
    <w:rsid w:val="3035DCD3"/>
    <w:rsid w:val="30428E40"/>
    <w:rsid w:val="30564B98"/>
    <w:rsid w:val="3083F419"/>
    <w:rsid w:val="30995566"/>
    <w:rsid w:val="30A3C6B4"/>
    <w:rsid w:val="30A96C42"/>
    <w:rsid w:val="30C6B3EE"/>
    <w:rsid w:val="30C8D44F"/>
    <w:rsid w:val="30D0EF1A"/>
    <w:rsid w:val="30D9F565"/>
    <w:rsid w:val="30F64236"/>
    <w:rsid w:val="30FB6FAE"/>
    <w:rsid w:val="312C64E9"/>
    <w:rsid w:val="313FEF2E"/>
    <w:rsid w:val="314CF612"/>
    <w:rsid w:val="3151C600"/>
    <w:rsid w:val="31595C73"/>
    <w:rsid w:val="318ED402"/>
    <w:rsid w:val="3197DF4C"/>
    <w:rsid w:val="31CF381F"/>
    <w:rsid w:val="31E59FFA"/>
    <w:rsid w:val="321BE33E"/>
    <w:rsid w:val="326B89F8"/>
    <w:rsid w:val="326E448E"/>
    <w:rsid w:val="32A665A7"/>
    <w:rsid w:val="32B4F3AA"/>
    <w:rsid w:val="32B8E482"/>
    <w:rsid w:val="32BB326F"/>
    <w:rsid w:val="32D113C9"/>
    <w:rsid w:val="32F421EE"/>
    <w:rsid w:val="32F4666D"/>
    <w:rsid w:val="32FF9DAE"/>
    <w:rsid w:val="3301F4EF"/>
    <w:rsid w:val="33239751"/>
    <w:rsid w:val="3328AF65"/>
    <w:rsid w:val="333CDBF8"/>
    <w:rsid w:val="334E54BE"/>
    <w:rsid w:val="33692507"/>
    <w:rsid w:val="339DE4F0"/>
    <w:rsid w:val="33D1EB80"/>
    <w:rsid w:val="33FEDDB2"/>
    <w:rsid w:val="34019261"/>
    <w:rsid w:val="341B8BE1"/>
    <w:rsid w:val="342A4562"/>
    <w:rsid w:val="3441C855"/>
    <w:rsid w:val="3451A9A5"/>
    <w:rsid w:val="345485AE"/>
    <w:rsid w:val="3461ADC5"/>
    <w:rsid w:val="3461BA6A"/>
    <w:rsid w:val="348654FD"/>
    <w:rsid w:val="348F1574"/>
    <w:rsid w:val="34933236"/>
    <w:rsid w:val="34943472"/>
    <w:rsid w:val="34A6DEB0"/>
    <w:rsid w:val="34C1E3B4"/>
    <w:rsid w:val="34C43136"/>
    <w:rsid w:val="34CEEB8E"/>
    <w:rsid w:val="34D96778"/>
    <w:rsid w:val="353EA581"/>
    <w:rsid w:val="3558293B"/>
    <w:rsid w:val="356FBCB5"/>
    <w:rsid w:val="35813379"/>
    <w:rsid w:val="3586E468"/>
    <w:rsid w:val="3593F40B"/>
    <w:rsid w:val="35A5D0F0"/>
    <w:rsid w:val="35B56EC3"/>
    <w:rsid w:val="35C7E259"/>
    <w:rsid w:val="35CD14DF"/>
    <w:rsid w:val="35D2EB6C"/>
    <w:rsid w:val="35D6670D"/>
    <w:rsid w:val="35DC06F8"/>
    <w:rsid w:val="35E43EB6"/>
    <w:rsid w:val="36104933"/>
    <w:rsid w:val="36144228"/>
    <w:rsid w:val="363E2A8A"/>
    <w:rsid w:val="364B2CA1"/>
    <w:rsid w:val="36719481"/>
    <w:rsid w:val="3685E4F7"/>
    <w:rsid w:val="36880BB6"/>
    <w:rsid w:val="36BEEC2D"/>
    <w:rsid w:val="36E2451E"/>
    <w:rsid w:val="36EF5C42"/>
    <w:rsid w:val="36F6B2C7"/>
    <w:rsid w:val="36FD85C4"/>
    <w:rsid w:val="37080497"/>
    <w:rsid w:val="371868F6"/>
    <w:rsid w:val="3736E111"/>
    <w:rsid w:val="3737F88C"/>
    <w:rsid w:val="3740853E"/>
    <w:rsid w:val="374659BE"/>
    <w:rsid w:val="3752260E"/>
    <w:rsid w:val="3761692C"/>
    <w:rsid w:val="377C2D18"/>
    <w:rsid w:val="37A4FED9"/>
    <w:rsid w:val="37A7CBEF"/>
    <w:rsid w:val="37AFABC7"/>
    <w:rsid w:val="37B517F0"/>
    <w:rsid w:val="37DB5953"/>
    <w:rsid w:val="37FA8095"/>
    <w:rsid w:val="3807E644"/>
    <w:rsid w:val="38120DC0"/>
    <w:rsid w:val="383072EC"/>
    <w:rsid w:val="38320297"/>
    <w:rsid w:val="383B8732"/>
    <w:rsid w:val="3847BF9A"/>
    <w:rsid w:val="386CD5DD"/>
    <w:rsid w:val="389D5C19"/>
    <w:rsid w:val="38A630E5"/>
    <w:rsid w:val="38C65C8B"/>
    <w:rsid w:val="38C750C1"/>
    <w:rsid w:val="38CCFA5F"/>
    <w:rsid w:val="38E1E47C"/>
    <w:rsid w:val="392650A6"/>
    <w:rsid w:val="3937B19B"/>
    <w:rsid w:val="394FBE60"/>
    <w:rsid w:val="397DCBE7"/>
    <w:rsid w:val="3986665A"/>
    <w:rsid w:val="39903AF0"/>
    <w:rsid w:val="39A4F28B"/>
    <w:rsid w:val="39A79D8E"/>
    <w:rsid w:val="39B0FC93"/>
    <w:rsid w:val="39B5852E"/>
    <w:rsid w:val="39BD2D7E"/>
    <w:rsid w:val="39C7E6A2"/>
    <w:rsid w:val="39CEDB54"/>
    <w:rsid w:val="39D36179"/>
    <w:rsid w:val="39F19E0B"/>
    <w:rsid w:val="39FD8BBD"/>
    <w:rsid w:val="3A0771AB"/>
    <w:rsid w:val="3A0B459A"/>
    <w:rsid w:val="3A3AFAB2"/>
    <w:rsid w:val="3A5170B6"/>
    <w:rsid w:val="3A522857"/>
    <w:rsid w:val="3A691415"/>
    <w:rsid w:val="3A73F752"/>
    <w:rsid w:val="3A91093B"/>
    <w:rsid w:val="3A963C4F"/>
    <w:rsid w:val="3AA90F0D"/>
    <w:rsid w:val="3AA97286"/>
    <w:rsid w:val="3AD6ACA8"/>
    <w:rsid w:val="3AF905B1"/>
    <w:rsid w:val="3B194D34"/>
    <w:rsid w:val="3B24009F"/>
    <w:rsid w:val="3B342634"/>
    <w:rsid w:val="3B3E1273"/>
    <w:rsid w:val="3B3E554B"/>
    <w:rsid w:val="3B489D21"/>
    <w:rsid w:val="3B522BAB"/>
    <w:rsid w:val="3B63BBD8"/>
    <w:rsid w:val="3B787C98"/>
    <w:rsid w:val="3B79EFCD"/>
    <w:rsid w:val="3B94159B"/>
    <w:rsid w:val="3BA434F6"/>
    <w:rsid w:val="3BA76B4E"/>
    <w:rsid w:val="3BAB2E6D"/>
    <w:rsid w:val="3BBD8C23"/>
    <w:rsid w:val="3BC581B9"/>
    <w:rsid w:val="3BC940AB"/>
    <w:rsid w:val="3C1587B8"/>
    <w:rsid w:val="3C218850"/>
    <w:rsid w:val="3C476FE7"/>
    <w:rsid w:val="3C54272A"/>
    <w:rsid w:val="3C8998E4"/>
    <w:rsid w:val="3CA74568"/>
    <w:rsid w:val="3CA850BF"/>
    <w:rsid w:val="3CC034B1"/>
    <w:rsid w:val="3CC0C7BB"/>
    <w:rsid w:val="3CC6CE7C"/>
    <w:rsid w:val="3CDF82AB"/>
    <w:rsid w:val="3CE7FBEC"/>
    <w:rsid w:val="3CFD38F1"/>
    <w:rsid w:val="3D0AC9D1"/>
    <w:rsid w:val="3D0B4460"/>
    <w:rsid w:val="3D483BB9"/>
    <w:rsid w:val="3D48EC9E"/>
    <w:rsid w:val="3D630BD8"/>
    <w:rsid w:val="3D98AFDD"/>
    <w:rsid w:val="3D99D9BE"/>
    <w:rsid w:val="3DADD83F"/>
    <w:rsid w:val="3DBDC7F0"/>
    <w:rsid w:val="3DC6253B"/>
    <w:rsid w:val="3E07C45F"/>
    <w:rsid w:val="3E30E590"/>
    <w:rsid w:val="3E3469EE"/>
    <w:rsid w:val="3E34C2ED"/>
    <w:rsid w:val="3E4E520C"/>
    <w:rsid w:val="3E4F7DF9"/>
    <w:rsid w:val="3E7090CC"/>
    <w:rsid w:val="3E7775FF"/>
    <w:rsid w:val="3E7E8BA9"/>
    <w:rsid w:val="3E8CC606"/>
    <w:rsid w:val="3EA3E5DF"/>
    <w:rsid w:val="3EAECCDB"/>
    <w:rsid w:val="3EB5CC95"/>
    <w:rsid w:val="3ED1557F"/>
    <w:rsid w:val="3ED58509"/>
    <w:rsid w:val="3EDF4364"/>
    <w:rsid w:val="3EE5AE43"/>
    <w:rsid w:val="3F022CCF"/>
    <w:rsid w:val="3F11F55A"/>
    <w:rsid w:val="3F1D09CE"/>
    <w:rsid w:val="3F1D5F93"/>
    <w:rsid w:val="3F3CBE08"/>
    <w:rsid w:val="3F5F130E"/>
    <w:rsid w:val="3F83C3F8"/>
    <w:rsid w:val="3F974922"/>
    <w:rsid w:val="3FAB5AC0"/>
    <w:rsid w:val="3FB7B498"/>
    <w:rsid w:val="3FCAFF4C"/>
    <w:rsid w:val="3FEAA9BA"/>
    <w:rsid w:val="3FEC8154"/>
    <w:rsid w:val="3FED5848"/>
    <w:rsid w:val="4001990C"/>
    <w:rsid w:val="401F8266"/>
    <w:rsid w:val="402B49F0"/>
    <w:rsid w:val="402CD48E"/>
    <w:rsid w:val="40359F83"/>
    <w:rsid w:val="40463212"/>
    <w:rsid w:val="404A111F"/>
    <w:rsid w:val="404DB78B"/>
    <w:rsid w:val="4071A8F7"/>
    <w:rsid w:val="4095625D"/>
    <w:rsid w:val="40B13875"/>
    <w:rsid w:val="40B52CF6"/>
    <w:rsid w:val="40BA090F"/>
    <w:rsid w:val="40BE88AC"/>
    <w:rsid w:val="40D976D4"/>
    <w:rsid w:val="410250EE"/>
    <w:rsid w:val="41053E18"/>
    <w:rsid w:val="410C73E7"/>
    <w:rsid w:val="4122345E"/>
    <w:rsid w:val="412A7DC1"/>
    <w:rsid w:val="413B915C"/>
    <w:rsid w:val="41528C38"/>
    <w:rsid w:val="4152E978"/>
    <w:rsid w:val="416C6A57"/>
    <w:rsid w:val="417004A3"/>
    <w:rsid w:val="4179025A"/>
    <w:rsid w:val="417915DD"/>
    <w:rsid w:val="417DB5FE"/>
    <w:rsid w:val="41871145"/>
    <w:rsid w:val="41B2665A"/>
    <w:rsid w:val="41B8CBEA"/>
    <w:rsid w:val="41B992DA"/>
    <w:rsid w:val="41BE8835"/>
    <w:rsid w:val="41BEC038"/>
    <w:rsid w:val="41C3D2AD"/>
    <w:rsid w:val="41DA962A"/>
    <w:rsid w:val="41DF5793"/>
    <w:rsid w:val="41E5462E"/>
    <w:rsid w:val="41EB1072"/>
    <w:rsid w:val="41EB85E8"/>
    <w:rsid w:val="41FA03E5"/>
    <w:rsid w:val="41FE4464"/>
    <w:rsid w:val="4231C239"/>
    <w:rsid w:val="4246EE97"/>
    <w:rsid w:val="42484254"/>
    <w:rsid w:val="425D7DC4"/>
    <w:rsid w:val="4269AF5A"/>
    <w:rsid w:val="426B1C32"/>
    <w:rsid w:val="427F20A0"/>
    <w:rsid w:val="42926453"/>
    <w:rsid w:val="429B629B"/>
    <w:rsid w:val="42B0E599"/>
    <w:rsid w:val="42D705AC"/>
    <w:rsid w:val="42E249ED"/>
    <w:rsid w:val="42F2B8C0"/>
    <w:rsid w:val="42F6CC9B"/>
    <w:rsid w:val="431DE5C8"/>
    <w:rsid w:val="4320EB14"/>
    <w:rsid w:val="432235C2"/>
    <w:rsid w:val="43246478"/>
    <w:rsid w:val="4336452E"/>
    <w:rsid w:val="433D3CDE"/>
    <w:rsid w:val="43617438"/>
    <w:rsid w:val="4366354E"/>
    <w:rsid w:val="43C06F23"/>
    <w:rsid w:val="43D6A228"/>
    <w:rsid w:val="43E859AF"/>
    <w:rsid w:val="43F33A9C"/>
    <w:rsid w:val="4401784F"/>
    <w:rsid w:val="442EE3A9"/>
    <w:rsid w:val="442F7D4D"/>
    <w:rsid w:val="4433CCF0"/>
    <w:rsid w:val="4448FEF0"/>
    <w:rsid w:val="446E5175"/>
    <w:rsid w:val="4488807A"/>
    <w:rsid w:val="448F1246"/>
    <w:rsid w:val="4494DA65"/>
    <w:rsid w:val="449D7ABE"/>
    <w:rsid w:val="44ABB314"/>
    <w:rsid w:val="44B59E6D"/>
    <w:rsid w:val="450054E4"/>
    <w:rsid w:val="4528871C"/>
    <w:rsid w:val="453BF473"/>
    <w:rsid w:val="4555F401"/>
    <w:rsid w:val="455E227A"/>
    <w:rsid w:val="4598A0E8"/>
    <w:rsid w:val="459D50E6"/>
    <w:rsid w:val="45A50980"/>
    <w:rsid w:val="45B6A9F9"/>
    <w:rsid w:val="45B8CFF5"/>
    <w:rsid w:val="45BE7380"/>
    <w:rsid w:val="45CA59FC"/>
    <w:rsid w:val="45F21C34"/>
    <w:rsid w:val="45FA75E6"/>
    <w:rsid w:val="4622FED1"/>
    <w:rsid w:val="4637AFF1"/>
    <w:rsid w:val="4640C1AE"/>
    <w:rsid w:val="464A2981"/>
    <w:rsid w:val="46558AC9"/>
    <w:rsid w:val="466903ED"/>
    <w:rsid w:val="466A1F39"/>
    <w:rsid w:val="467020C2"/>
    <w:rsid w:val="46721283"/>
    <w:rsid w:val="46752AFC"/>
    <w:rsid w:val="46EAFC7E"/>
    <w:rsid w:val="46F76B4A"/>
    <w:rsid w:val="4715AB01"/>
    <w:rsid w:val="471C7472"/>
    <w:rsid w:val="472D7041"/>
    <w:rsid w:val="472F702C"/>
    <w:rsid w:val="4758DB31"/>
    <w:rsid w:val="477E12DC"/>
    <w:rsid w:val="4786A629"/>
    <w:rsid w:val="479DC350"/>
    <w:rsid w:val="47AAD84F"/>
    <w:rsid w:val="47CC985F"/>
    <w:rsid w:val="47CD4FC1"/>
    <w:rsid w:val="47D4B8A1"/>
    <w:rsid w:val="47F2A573"/>
    <w:rsid w:val="4805CDDF"/>
    <w:rsid w:val="4806DC00"/>
    <w:rsid w:val="4807E551"/>
    <w:rsid w:val="481F0DFA"/>
    <w:rsid w:val="48216ADF"/>
    <w:rsid w:val="4839DD89"/>
    <w:rsid w:val="483A02C5"/>
    <w:rsid w:val="4846EEE4"/>
    <w:rsid w:val="48897B50"/>
    <w:rsid w:val="488CC3CC"/>
    <w:rsid w:val="488DC512"/>
    <w:rsid w:val="48916712"/>
    <w:rsid w:val="48A74C76"/>
    <w:rsid w:val="48B26EEB"/>
    <w:rsid w:val="48BACE27"/>
    <w:rsid w:val="48C15E33"/>
    <w:rsid w:val="48C16EC5"/>
    <w:rsid w:val="48CD22E1"/>
    <w:rsid w:val="48CF6F21"/>
    <w:rsid w:val="48EFA467"/>
    <w:rsid w:val="48F1DA3D"/>
    <w:rsid w:val="48F4D786"/>
    <w:rsid w:val="4905DFB3"/>
    <w:rsid w:val="492AA89C"/>
    <w:rsid w:val="492D8D91"/>
    <w:rsid w:val="493396E4"/>
    <w:rsid w:val="493684DB"/>
    <w:rsid w:val="495A6F21"/>
    <w:rsid w:val="4964DADA"/>
    <w:rsid w:val="496A2F4B"/>
    <w:rsid w:val="497CF2A6"/>
    <w:rsid w:val="498BF03B"/>
    <w:rsid w:val="499048E4"/>
    <w:rsid w:val="49956F1F"/>
    <w:rsid w:val="499C9F6B"/>
    <w:rsid w:val="49A9C8A7"/>
    <w:rsid w:val="49A9EF68"/>
    <w:rsid w:val="49D13683"/>
    <w:rsid w:val="49DF57DA"/>
    <w:rsid w:val="49EF287B"/>
    <w:rsid w:val="4A012BFE"/>
    <w:rsid w:val="4A0C5840"/>
    <w:rsid w:val="4A25C300"/>
    <w:rsid w:val="4A39ACED"/>
    <w:rsid w:val="4A5FA8A5"/>
    <w:rsid w:val="4A77DB50"/>
    <w:rsid w:val="4AA62168"/>
    <w:rsid w:val="4AA91E9E"/>
    <w:rsid w:val="4ABB62F8"/>
    <w:rsid w:val="4AC18F89"/>
    <w:rsid w:val="4AD29507"/>
    <w:rsid w:val="4AD6BADC"/>
    <w:rsid w:val="4AECC161"/>
    <w:rsid w:val="4AF42232"/>
    <w:rsid w:val="4B10D69B"/>
    <w:rsid w:val="4B241D74"/>
    <w:rsid w:val="4B438F18"/>
    <w:rsid w:val="4B593298"/>
    <w:rsid w:val="4B5C65A0"/>
    <w:rsid w:val="4B75E5F1"/>
    <w:rsid w:val="4B77A2E1"/>
    <w:rsid w:val="4B7AF273"/>
    <w:rsid w:val="4B8A2BFC"/>
    <w:rsid w:val="4BA4231A"/>
    <w:rsid w:val="4BB5568F"/>
    <w:rsid w:val="4BBC7F0C"/>
    <w:rsid w:val="4BCD279C"/>
    <w:rsid w:val="4BD2DA59"/>
    <w:rsid w:val="4BE4E983"/>
    <w:rsid w:val="4BE99770"/>
    <w:rsid w:val="4BED0922"/>
    <w:rsid w:val="4BF64345"/>
    <w:rsid w:val="4BF8611B"/>
    <w:rsid w:val="4C0FA51F"/>
    <w:rsid w:val="4C1A67F5"/>
    <w:rsid w:val="4C2C9DE1"/>
    <w:rsid w:val="4C337B62"/>
    <w:rsid w:val="4C38F571"/>
    <w:rsid w:val="4C5E3C3C"/>
    <w:rsid w:val="4C60101A"/>
    <w:rsid w:val="4C62A541"/>
    <w:rsid w:val="4C661D7F"/>
    <w:rsid w:val="4C67816D"/>
    <w:rsid w:val="4C95EDD8"/>
    <w:rsid w:val="4CAE6EF1"/>
    <w:rsid w:val="4CB39E0E"/>
    <w:rsid w:val="4CB86729"/>
    <w:rsid w:val="4CBB0191"/>
    <w:rsid w:val="4CCB05AE"/>
    <w:rsid w:val="4D0A41DF"/>
    <w:rsid w:val="4D0C5005"/>
    <w:rsid w:val="4D3A05C2"/>
    <w:rsid w:val="4D4515CF"/>
    <w:rsid w:val="4D6DD258"/>
    <w:rsid w:val="4DAF49E9"/>
    <w:rsid w:val="4DB0293D"/>
    <w:rsid w:val="4DB052AA"/>
    <w:rsid w:val="4DB4A902"/>
    <w:rsid w:val="4DD31FB2"/>
    <w:rsid w:val="4E494A04"/>
    <w:rsid w:val="4E558417"/>
    <w:rsid w:val="4E59B80A"/>
    <w:rsid w:val="4E630E28"/>
    <w:rsid w:val="4E6C5298"/>
    <w:rsid w:val="4E802D4A"/>
    <w:rsid w:val="4E85818D"/>
    <w:rsid w:val="4E88B80B"/>
    <w:rsid w:val="4E98285D"/>
    <w:rsid w:val="4EAAADBE"/>
    <w:rsid w:val="4EC4C5B1"/>
    <w:rsid w:val="4EE14D63"/>
    <w:rsid w:val="4F1182E3"/>
    <w:rsid w:val="4F21EAFA"/>
    <w:rsid w:val="4F3541BD"/>
    <w:rsid w:val="4FA15AB0"/>
    <w:rsid w:val="4FC673CF"/>
    <w:rsid w:val="4FD9AA26"/>
    <w:rsid w:val="4FFA35E5"/>
    <w:rsid w:val="4FFB664E"/>
    <w:rsid w:val="50233631"/>
    <w:rsid w:val="502A17C2"/>
    <w:rsid w:val="50363A0D"/>
    <w:rsid w:val="5042C4A2"/>
    <w:rsid w:val="50445EE6"/>
    <w:rsid w:val="5060EADF"/>
    <w:rsid w:val="50859AAD"/>
    <w:rsid w:val="508BB2BA"/>
    <w:rsid w:val="50A4D123"/>
    <w:rsid w:val="50B6C795"/>
    <w:rsid w:val="50F40A63"/>
    <w:rsid w:val="5107D70B"/>
    <w:rsid w:val="513764E2"/>
    <w:rsid w:val="514072F2"/>
    <w:rsid w:val="514318EC"/>
    <w:rsid w:val="515507BA"/>
    <w:rsid w:val="5170BD89"/>
    <w:rsid w:val="517FE74A"/>
    <w:rsid w:val="519EE8B6"/>
    <w:rsid w:val="51B35946"/>
    <w:rsid w:val="51D92EE8"/>
    <w:rsid w:val="51F441D5"/>
    <w:rsid w:val="51F9A441"/>
    <w:rsid w:val="51FC8CE5"/>
    <w:rsid w:val="51FF7DC7"/>
    <w:rsid w:val="520FD9EE"/>
    <w:rsid w:val="521AC11A"/>
    <w:rsid w:val="521AE663"/>
    <w:rsid w:val="5224A303"/>
    <w:rsid w:val="522B0AFB"/>
    <w:rsid w:val="5232BC94"/>
    <w:rsid w:val="5254CC44"/>
    <w:rsid w:val="525B13CE"/>
    <w:rsid w:val="525C9FB1"/>
    <w:rsid w:val="52849B3B"/>
    <w:rsid w:val="5289A4A2"/>
    <w:rsid w:val="529937B3"/>
    <w:rsid w:val="52A12226"/>
    <w:rsid w:val="52A8CDE5"/>
    <w:rsid w:val="52A91F5A"/>
    <w:rsid w:val="52B04DEA"/>
    <w:rsid w:val="52B07F59"/>
    <w:rsid w:val="52B19285"/>
    <w:rsid w:val="52DFA3CD"/>
    <w:rsid w:val="5301A94E"/>
    <w:rsid w:val="53117DC9"/>
    <w:rsid w:val="53139677"/>
    <w:rsid w:val="531B31A2"/>
    <w:rsid w:val="53371DE9"/>
    <w:rsid w:val="5343BF5D"/>
    <w:rsid w:val="536ADCBB"/>
    <w:rsid w:val="538ADA5B"/>
    <w:rsid w:val="53974A40"/>
    <w:rsid w:val="539D8BB2"/>
    <w:rsid w:val="53B401B9"/>
    <w:rsid w:val="53E80F63"/>
    <w:rsid w:val="53EB4447"/>
    <w:rsid w:val="53ECF11C"/>
    <w:rsid w:val="54071BD7"/>
    <w:rsid w:val="541926D3"/>
    <w:rsid w:val="541EE2BC"/>
    <w:rsid w:val="5465508E"/>
    <w:rsid w:val="546EF201"/>
    <w:rsid w:val="546F7ACC"/>
    <w:rsid w:val="5475FEBA"/>
    <w:rsid w:val="5478F389"/>
    <w:rsid w:val="549F9510"/>
    <w:rsid w:val="54A66998"/>
    <w:rsid w:val="54AEAC35"/>
    <w:rsid w:val="54D177DF"/>
    <w:rsid w:val="54E1CC42"/>
    <w:rsid w:val="54E8C405"/>
    <w:rsid w:val="54EBCFC6"/>
    <w:rsid w:val="55220F67"/>
    <w:rsid w:val="5532DA36"/>
    <w:rsid w:val="553850F7"/>
    <w:rsid w:val="554405FC"/>
    <w:rsid w:val="5544AAA5"/>
    <w:rsid w:val="555BEFFC"/>
    <w:rsid w:val="556198C3"/>
    <w:rsid w:val="556822B2"/>
    <w:rsid w:val="55A16E70"/>
    <w:rsid w:val="55A434C0"/>
    <w:rsid w:val="55B66A08"/>
    <w:rsid w:val="55BFDD77"/>
    <w:rsid w:val="55ED96C9"/>
    <w:rsid w:val="5609F1D2"/>
    <w:rsid w:val="561BA010"/>
    <w:rsid w:val="562987AB"/>
    <w:rsid w:val="562DC887"/>
    <w:rsid w:val="564296A9"/>
    <w:rsid w:val="56473644"/>
    <w:rsid w:val="564DEFA2"/>
    <w:rsid w:val="565ECB11"/>
    <w:rsid w:val="56701496"/>
    <w:rsid w:val="56802178"/>
    <w:rsid w:val="568728A1"/>
    <w:rsid w:val="56BBECE0"/>
    <w:rsid w:val="56C99794"/>
    <w:rsid w:val="56DAFE53"/>
    <w:rsid w:val="56E367EA"/>
    <w:rsid w:val="570097DB"/>
    <w:rsid w:val="5705FBA0"/>
    <w:rsid w:val="570F0890"/>
    <w:rsid w:val="5734CDFB"/>
    <w:rsid w:val="5735A0C2"/>
    <w:rsid w:val="5739A230"/>
    <w:rsid w:val="573E4651"/>
    <w:rsid w:val="5747D818"/>
    <w:rsid w:val="5765C95D"/>
    <w:rsid w:val="578D58B0"/>
    <w:rsid w:val="57957388"/>
    <w:rsid w:val="57BB4F53"/>
    <w:rsid w:val="57CE1889"/>
    <w:rsid w:val="57CFCC20"/>
    <w:rsid w:val="58025108"/>
    <w:rsid w:val="58127BEF"/>
    <w:rsid w:val="58236CBE"/>
    <w:rsid w:val="582CD24D"/>
    <w:rsid w:val="582F2BEA"/>
    <w:rsid w:val="5849DF4D"/>
    <w:rsid w:val="584AFC05"/>
    <w:rsid w:val="58686922"/>
    <w:rsid w:val="58718D33"/>
    <w:rsid w:val="587AAD46"/>
    <w:rsid w:val="587B3F5D"/>
    <w:rsid w:val="588263C6"/>
    <w:rsid w:val="5883A740"/>
    <w:rsid w:val="58883749"/>
    <w:rsid w:val="588D3A19"/>
    <w:rsid w:val="58C3BC6F"/>
    <w:rsid w:val="58F49A09"/>
    <w:rsid w:val="58FB2EA9"/>
    <w:rsid w:val="58FDAB8F"/>
    <w:rsid w:val="5900705B"/>
    <w:rsid w:val="590640A5"/>
    <w:rsid w:val="59161CD4"/>
    <w:rsid w:val="595A7279"/>
    <w:rsid w:val="596559F5"/>
    <w:rsid w:val="596B73E4"/>
    <w:rsid w:val="598F4DB8"/>
    <w:rsid w:val="5991E11E"/>
    <w:rsid w:val="59A5F01E"/>
    <w:rsid w:val="59AC324B"/>
    <w:rsid w:val="59BB987C"/>
    <w:rsid w:val="59C36DAE"/>
    <w:rsid w:val="59D894A1"/>
    <w:rsid w:val="59DE2AC2"/>
    <w:rsid w:val="59DF2B1A"/>
    <w:rsid w:val="59ECDD9C"/>
    <w:rsid w:val="59FC5F5D"/>
    <w:rsid w:val="5A24BA57"/>
    <w:rsid w:val="5A27D89C"/>
    <w:rsid w:val="5A631A3A"/>
    <w:rsid w:val="5A7BD475"/>
    <w:rsid w:val="5AA7F066"/>
    <w:rsid w:val="5AC5E65A"/>
    <w:rsid w:val="5AE34816"/>
    <w:rsid w:val="5AF08FB7"/>
    <w:rsid w:val="5B279B89"/>
    <w:rsid w:val="5B28665C"/>
    <w:rsid w:val="5B3833D8"/>
    <w:rsid w:val="5B405277"/>
    <w:rsid w:val="5B447246"/>
    <w:rsid w:val="5B4568F1"/>
    <w:rsid w:val="5B5E7930"/>
    <w:rsid w:val="5B606AC4"/>
    <w:rsid w:val="5B6AA97C"/>
    <w:rsid w:val="5B7BF45C"/>
    <w:rsid w:val="5B7EF0EA"/>
    <w:rsid w:val="5B9B638D"/>
    <w:rsid w:val="5BADEB4A"/>
    <w:rsid w:val="5BC6C31C"/>
    <w:rsid w:val="5BE4044E"/>
    <w:rsid w:val="5C1C77BC"/>
    <w:rsid w:val="5C290735"/>
    <w:rsid w:val="5C508FDB"/>
    <w:rsid w:val="5C57FDA9"/>
    <w:rsid w:val="5C8E2F59"/>
    <w:rsid w:val="5C944713"/>
    <w:rsid w:val="5C945BCD"/>
    <w:rsid w:val="5C94C7B3"/>
    <w:rsid w:val="5CB38EA2"/>
    <w:rsid w:val="5CD040A0"/>
    <w:rsid w:val="5CD1A089"/>
    <w:rsid w:val="5CD5FE5B"/>
    <w:rsid w:val="5CDFA8FF"/>
    <w:rsid w:val="5CE7F173"/>
    <w:rsid w:val="5CED5E0B"/>
    <w:rsid w:val="5D0711AB"/>
    <w:rsid w:val="5D13FAF6"/>
    <w:rsid w:val="5D1623D0"/>
    <w:rsid w:val="5D20A776"/>
    <w:rsid w:val="5D2B80FD"/>
    <w:rsid w:val="5D2C8086"/>
    <w:rsid w:val="5D3D448D"/>
    <w:rsid w:val="5D504F91"/>
    <w:rsid w:val="5D874277"/>
    <w:rsid w:val="5D98797F"/>
    <w:rsid w:val="5DC7299C"/>
    <w:rsid w:val="5DC7CA9B"/>
    <w:rsid w:val="5DCFCCFF"/>
    <w:rsid w:val="5E071AD1"/>
    <w:rsid w:val="5E08FC9D"/>
    <w:rsid w:val="5E0B1BC9"/>
    <w:rsid w:val="5E0D5F6E"/>
    <w:rsid w:val="5E1C8E64"/>
    <w:rsid w:val="5E202E8E"/>
    <w:rsid w:val="5E452E84"/>
    <w:rsid w:val="5E6256F4"/>
    <w:rsid w:val="5E687539"/>
    <w:rsid w:val="5E73C713"/>
    <w:rsid w:val="5E75AE99"/>
    <w:rsid w:val="5EC46CBE"/>
    <w:rsid w:val="5ECDC6FC"/>
    <w:rsid w:val="5ED71FB7"/>
    <w:rsid w:val="5F06E430"/>
    <w:rsid w:val="5F0EA82D"/>
    <w:rsid w:val="5F1AFB3B"/>
    <w:rsid w:val="5F2701EF"/>
    <w:rsid w:val="5F2F6CDC"/>
    <w:rsid w:val="5F3B3470"/>
    <w:rsid w:val="5F44BE90"/>
    <w:rsid w:val="5F53050A"/>
    <w:rsid w:val="5F81C0AC"/>
    <w:rsid w:val="5F8722F7"/>
    <w:rsid w:val="5F9B76E6"/>
    <w:rsid w:val="5FAE1391"/>
    <w:rsid w:val="5FCA0CE2"/>
    <w:rsid w:val="5FD797D2"/>
    <w:rsid w:val="6000198D"/>
    <w:rsid w:val="6017603F"/>
    <w:rsid w:val="603CE50A"/>
    <w:rsid w:val="6043501F"/>
    <w:rsid w:val="60454FCE"/>
    <w:rsid w:val="60606575"/>
    <w:rsid w:val="60A32420"/>
    <w:rsid w:val="60AE5696"/>
    <w:rsid w:val="60BBCC00"/>
    <w:rsid w:val="60DF1D56"/>
    <w:rsid w:val="60DF3B6F"/>
    <w:rsid w:val="610A3D25"/>
    <w:rsid w:val="6112BFEF"/>
    <w:rsid w:val="6119FE54"/>
    <w:rsid w:val="611AC6F4"/>
    <w:rsid w:val="614B70AF"/>
    <w:rsid w:val="616369F5"/>
    <w:rsid w:val="61A40C03"/>
    <w:rsid w:val="61B0B7A3"/>
    <w:rsid w:val="61BED2B7"/>
    <w:rsid w:val="61FCDFD6"/>
    <w:rsid w:val="6238E135"/>
    <w:rsid w:val="626FF8BF"/>
    <w:rsid w:val="62744647"/>
    <w:rsid w:val="6282CFED"/>
    <w:rsid w:val="628BF6B8"/>
    <w:rsid w:val="628C46AA"/>
    <w:rsid w:val="628D95DC"/>
    <w:rsid w:val="62951BAB"/>
    <w:rsid w:val="62A9DD17"/>
    <w:rsid w:val="62AEFA12"/>
    <w:rsid w:val="62B52CDE"/>
    <w:rsid w:val="62B6CB4F"/>
    <w:rsid w:val="62CAC55A"/>
    <w:rsid w:val="62CE6CBA"/>
    <w:rsid w:val="62DF1C61"/>
    <w:rsid w:val="62E9CC5C"/>
    <w:rsid w:val="63260060"/>
    <w:rsid w:val="63534D4E"/>
    <w:rsid w:val="6372A5E6"/>
    <w:rsid w:val="638EB6B2"/>
    <w:rsid w:val="63918FA7"/>
    <w:rsid w:val="63A57F2D"/>
    <w:rsid w:val="63AA7C2B"/>
    <w:rsid w:val="63B6804B"/>
    <w:rsid w:val="63F7B8D7"/>
    <w:rsid w:val="63F7CE22"/>
    <w:rsid w:val="63FC7A9D"/>
    <w:rsid w:val="6406C2AA"/>
    <w:rsid w:val="6441FF30"/>
    <w:rsid w:val="64470847"/>
    <w:rsid w:val="644DC2EA"/>
    <w:rsid w:val="6452D19F"/>
    <w:rsid w:val="6458FDCC"/>
    <w:rsid w:val="64619EFF"/>
    <w:rsid w:val="6463B89F"/>
    <w:rsid w:val="64674FEE"/>
    <w:rsid w:val="646DF258"/>
    <w:rsid w:val="6478817F"/>
    <w:rsid w:val="647D8726"/>
    <w:rsid w:val="64A7297D"/>
    <w:rsid w:val="64B14F55"/>
    <w:rsid w:val="64B31A90"/>
    <w:rsid w:val="64D28543"/>
    <w:rsid w:val="64EF87D4"/>
    <w:rsid w:val="650357AF"/>
    <w:rsid w:val="6566CB08"/>
    <w:rsid w:val="6579482F"/>
    <w:rsid w:val="65A157A2"/>
    <w:rsid w:val="65B4887B"/>
    <w:rsid w:val="65E00E2A"/>
    <w:rsid w:val="65E8622F"/>
    <w:rsid w:val="66024CA6"/>
    <w:rsid w:val="66090C04"/>
    <w:rsid w:val="6622EA19"/>
    <w:rsid w:val="662C844D"/>
    <w:rsid w:val="6643F4F6"/>
    <w:rsid w:val="66453DCE"/>
    <w:rsid w:val="6649C613"/>
    <w:rsid w:val="66551B56"/>
    <w:rsid w:val="6671E905"/>
    <w:rsid w:val="66A52475"/>
    <w:rsid w:val="66CDFE49"/>
    <w:rsid w:val="6703067A"/>
    <w:rsid w:val="670D91CA"/>
    <w:rsid w:val="679DDF8D"/>
    <w:rsid w:val="67B685CD"/>
    <w:rsid w:val="67C33DA5"/>
    <w:rsid w:val="67C85444"/>
    <w:rsid w:val="67D3FB99"/>
    <w:rsid w:val="67FA506D"/>
    <w:rsid w:val="681692BF"/>
    <w:rsid w:val="682392A8"/>
    <w:rsid w:val="6827AFFA"/>
    <w:rsid w:val="6844C80A"/>
    <w:rsid w:val="6851E01A"/>
    <w:rsid w:val="6865E53A"/>
    <w:rsid w:val="686BD126"/>
    <w:rsid w:val="686D31EC"/>
    <w:rsid w:val="688C5339"/>
    <w:rsid w:val="688DB758"/>
    <w:rsid w:val="689A621A"/>
    <w:rsid w:val="68A891FA"/>
    <w:rsid w:val="68AC978F"/>
    <w:rsid w:val="68C01C47"/>
    <w:rsid w:val="68C0BF4B"/>
    <w:rsid w:val="68D31F1B"/>
    <w:rsid w:val="68D62BE8"/>
    <w:rsid w:val="68D8BCB6"/>
    <w:rsid w:val="68DE50E6"/>
    <w:rsid w:val="68E3A376"/>
    <w:rsid w:val="68EA791F"/>
    <w:rsid w:val="68FB41C8"/>
    <w:rsid w:val="6907CC13"/>
    <w:rsid w:val="691F4323"/>
    <w:rsid w:val="69723F66"/>
    <w:rsid w:val="697877F4"/>
    <w:rsid w:val="6988887D"/>
    <w:rsid w:val="6990CF46"/>
    <w:rsid w:val="699D4AC8"/>
    <w:rsid w:val="69ACD15F"/>
    <w:rsid w:val="69B3521B"/>
    <w:rsid w:val="6A0634F9"/>
    <w:rsid w:val="6A175E96"/>
    <w:rsid w:val="6A4E952D"/>
    <w:rsid w:val="6A5186E9"/>
    <w:rsid w:val="6A5C2E86"/>
    <w:rsid w:val="6A5CA25B"/>
    <w:rsid w:val="6A5DD9E7"/>
    <w:rsid w:val="6A7A24F7"/>
    <w:rsid w:val="6A7F2377"/>
    <w:rsid w:val="6A8F6755"/>
    <w:rsid w:val="6AA27BC0"/>
    <w:rsid w:val="6AE06A6A"/>
    <w:rsid w:val="6AF20002"/>
    <w:rsid w:val="6AF5CE40"/>
    <w:rsid w:val="6AFD1B67"/>
    <w:rsid w:val="6B18719F"/>
    <w:rsid w:val="6B20EEE0"/>
    <w:rsid w:val="6B216CFC"/>
    <w:rsid w:val="6B32E293"/>
    <w:rsid w:val="6B53392B"/>
    <w:rsid w:val="6B5650C2"/>
    <w:rsid w:val="6B6F08E5"/>
    <w:rsid w:val="6B775495"/>
    <w:rsid w:val="6B7905F4"/>
    <w:rsid w:val="6B7B4ACB"/>
    <w:rsid w:val="6B924DC2"/>
    <w:rsid w:val="6B9311E7"/>
    <w:rsid w:val="6BAE603B"/>
    <w:rsid w:val="6BAEAC5D"/>
    <w:rsid w:val="6BD4E72D"/>
    <w:rsid w:val="6BF2D5DD"/>
    <w:rsid w:val="6C0FF7FC"/>
    <w:rsid w:val="6C370165"/>
    <w:rsid w:val="6C3F31D2"/>
    <w:rsid w:val="6C42CBF4"/>
    <w:rsid w:val="6C65BD64"/>
    <w:rsid w:val="6C85D20E"/>
    <w:rsid w:val="6C9476B4"/>
    <w:rsid w:val="6C992A5E"/>
    <w:rsid w:val="6CA68A5F"/>
    <w:rsid w:val="6CB296D2"/>
    <w:rsid w:val="6CBEBF1A"/>
    <w:rsid w:val="6CBFF2F0"/>
    <w:rsid w:val="6CC7723E"/>
    <w:rsid w:val="6CE538BD"/>
    <w:rsid w:val="6CF4F6D8"/>
    <w:rsid w:val="6CFAF8A1"/>
    <w:rsid w:val="6D0A82D2"/>
    <w:rsid w:val="6D1C98AD"/>
    <w:rsid w:val="6D1DDB1E"/>
    <w:rsid w:val="6D2D88C6"/>
    <w:rsid w:val="6D400079"/>
    <w:rsid w:val="6D570FE6"/>
    <w:rsid w:val="6D5B6098"/>
    <w:rsid w:val="6D6498FC"/>
    <w:rsid w:val="6D68A4D9"/>
    <w:rsid w:val="6D714E9F"/>
    <w:rsid w:val="6D785623"/>
    <w:rsid w:val="6D834A95"/>
    <w:rsid w:val="6D8B4FFA"/>
    <w:rsid w:val="6D93DA0E"/>
    <w:rsid w:val="6DB2E0A0"/>
    <w:rsid w:val="6DD00890"/>
    <w:rsid w:val="6DD929F9"/>
    <w:rsid w:val="6DE24CF1"/>
    <w:rsid w:val="6DF4BEF2"/>
    <w:rsid w:val="6DF5A205"/>
    <w:rsid w:val="6DFDD8AE"/>
    <w:rsid w:val="6E04A63C"/>
    <w:rsid w:val="6E2C1BD1"/>
    <w:rsid w:val="6E548819"/>
    <w:rsid w:val="6E6703A0"/>
    <w:rsid w:val="6E67C9E3"/>
    <w:rsid w:val="6E859CF2"/>
    <w:rsid w:val="6E989AA1"/>
    <w:rsid w:val="6EACF16F"/>
    <w:rsid w:val="6EBC936D"/>
    <w:rsid w:val="6EBE539D"/>
    <w:rsid w:val="6ED6D0C0"/>
    <w:rsid w:val="6EF4588A"/>
    <w:rsid w:val="6EFD96CF"/>
    <w:rsid w:val="6F085751"/>
    <w:rsid w:val="6F0BF31A"/>
    <w:rsid w:val="6F136326"/>
    <w:rsid w:val="6F22EE24"/>
    <w:rsid w:val="6F26C8B5"/>
    <w:rsid w:val="6F2781CD"/>
    <w:rsid w:val="6F3DBA70"/>
    <w:rsid w:val="6F87B39F"/>
    <w:rsid w:val="6F9260A3"/>
    <w:rsid w:val="6FA376A6"/>
    <w:rsid w:val="6FBC4310"/>
    <w:rsid w:val="6FC602C2"/>
    <w:rsid w:val="700CD764"/>
    <w:rsid w:val="700F4073"/>
    <w:rsid w:val="701A91AD"/>
    <w:rsid w:val="702D6AE0"/>
    <w:rsid w:val="703187FB"/>
    <w:rsid w:val="70413C69"/>
    <w:rsid w:val="704C7352"/>
    <w:rsid w:val="705B90DD"/>
    <w:rsid w:val="706D41A0"/>
    <w:rsid w:val="70C11E17"/>
    <w:rsid w:val="70D536BB"/>
    <w:rsid w:val="70E8A614"/>
    <w:rsid w:val="70EAD377"/>
    <w:rsid w:val="713A5339"/>
    <w:rsid w:val="714D6C1F"/>
    <w:rsid w:val="7175738B"/>
    <w:rsid w:val="7176F198"/>
    <w:rsid w:val="71778F30"/>
    <w:rsid w:val="71852A4F"/>
    <w:rsid w:val="71884EE9"/>
    <w:rsid w:val="71963985"/>
    <w:rsid w:val="71AB01EA"/>
    <w:rsid w:val="71BECE7A"/>
    <w:rsid w:val="71C7FCEE"/>
    <w:rsid w:val="71F96C9A"/>
    <w:rsid w:val="71FC9679"/>
    <w:rsid w:val="72089772"/>
    <w:rsid w:val="7210E444"/>
    <w:rsid w:val="7218F6ED"/>
    <w:rsid w:val="721B69FD"/>
    <w:rsid w:val="725ED3EB"/>
    <w:rsid w:val="725F2764"/>
    <w:rsid w:val="726687F1"/>
    <w:rsid w:val="726F43C4"/>
    <w:rsid w:val="7292C17B"/>
    <w:rsid w:val="729ADFF3"/>
    <w:rsid w:val="72ACCFA1"/>
    <w:rsid w:val="72BE959B"/>
    <w:rsid w:val="72C6D8AE"/>
    <w:rsid w:val="72CA67D7"/>
    <w:rsid w:val="72FB56D0"/>
    <w:rsid w:val="730A06AD"/>
    <w:rsid w:val="730B5C98"/>
    <w:rsid w:val="7310E7C5"/>
    <w:rsid w:val="7313345D"/>
    <w:rsid w:val="731BB902"/>
    <w:rsid w:val="7323518C"/>
    <w:rsid w:val="732EEB6C"/>
    <w:rsid w:val="73495EA2"/>
    <w:rsid w:val="7353A950"/>
    <w:rsid w:val="73680762"/>
    <w:rsid w:val="73A2E5A3"/>
    <w:rsid w:val="73AFB4FB"/>
    <w:rsid w:val="73BE28C5"/>
    <w:rsid w:val="73D3E0F8"/>
    <w:rsid w:val="73F949A3"/>
    <w:rsid w:val="741A103C"/>
    <w:rsid w:val="742539DE"/>
    <w:rsid w:val="743B48AF"/>
    <w:rsid w:val="7440BF3E"/>
    <w:rsid w:val="74503804"/>
    <w:rsid w:val="746089B2"/>
    <w:rsid w:val="747080CB"/>
    <w:rsid w:val="74732007"/>
    <w:rsid w:val="7473FBA6"/>
    <w:rsid w:val="747BB6D6"/>
    <w:rsid w:val="7485D84A"/>
    <w:rsid w:val="74865739"/>
    <w:rsid w:val="74C57264"/>
    <w:rsid w:val="74F7BFAC"/>
    <w:rsid w:val="751AFA2A"/>
    <w:rsid w:val="751ECC79"/>
    <w:rsid w:val="751F8285"/>
    <w:rsid w:val="7533797B"/>
    <w:rsid w:val="753CE910"/>
    <w:rsid w:val="753E99AC"/>
    <w:rsid w:val="755EDAF1"/>
    <w:rsid w:val="7576255B"/>
    <w:rsid w:val="75839631"/>
    <w:rsid w:val="7584FA1E"/>
    <w:rsid w:val="7592E362"/>
    <w:rsid w:val="75B78194"/>
    <w:rsid w:val="75BB1B84"/>
    <w:rsid w:val="75D80A23"/>
    <w:rsid w:val="75DB9E20"/>
    <w:rsid w:val="75E2CE42"/>
    <w:rsid w:val="75F6325B"/>
    <w:rsid w:val="75F89BE8"/>
    <w:rsid w:val="75FCCA85"/>
    <w:rsid w:val="760262FD"/>
    <w:rsid w:val="763EC6AD"/>
    <w:rsid w:val="76618015"/>
    <w:rsid w:val="7669EC47"/>
    <w:rsid w:val="766DC0BC"/>
    <w:rsid w:val="7673D963"/>
    <w:rsid w:val="7677043D"/>
    <w:rsid w:val="76A3DE12"/>
    <w:rsid w:val="76C7E560"/>
    <w:rsid w:val="76D7B7A2"/>
    <w:rsid w:val="76DDE6CE"/>
    <w:rsid w:val="76E030A9"/>
    <w:rsid w:val="76EEF985"/>
    <w:rsid w:val="76F4DB09"/>
    <w:rsid w:val="76F801D2"/>
    <w:rsid w:val="76FF4671"/>
    <w:rsid w:val="77090A43"/>
    <w:rsid w:val="7717222B"/>
    <w:rsid w:val="7720BB87"/>
    <w:rsid w:val="77333637"/>
    <w:rsid w:val="773744FB"/>
    <w:rsid w:val="7754F426"/>
    <w:rsid w:val="7775F96A"/>
    <w:rsid w:val="77841689"/>
    <w:rsid w:val="778BDB04"/>
    <w:rsid w:val="779B1DA6"/>
    <w:rsid w:val="77B86426"/>
    <w:rsid w:val="77CED128"/>
    <w:rsid w:val="77D3C021"/>
    <w:rsid w:val="77DB6157"/>
    <w:rsid w:val="77E08D52"/>
    <w:rsid w:val="77E357E4"/>
    <w:rsid w:val="77F59B4A"/>
    <w:rsid w:val="780075A2"/>
    <w:rsid w:val="780BB4ED"/>
    <w:rsid w:val="781E6994"/>
    <w:rsid w:val="7855F413"/>
    <w:rsid w:val="785A70A6"/>
    <w:rsid w:val="78758B95"/>
    <w:rsid w:val="78876227"/>
    <w:rsid w:val="788C3F18"/>
    <w:rsid w:val="789A6304"/>
    <w:rsid w:val="78A5B783"/>
    <w:rsid w:val="78C9311D"/>
    <w:rsid w:val="78DD9FEE"/>
    <w:rsid w:val="7902D2CD"/>
    <w:rsid w:val="790EB275"/>
    <w:rsid w:val="790F3BB8"/>
    <w:rsid w:val="79386604"/>
    <w:rsid w:val="793BDB41"/>
    <w:rsid w:val="79566A40"/>
    <w:rsid w:val="795D4DF9"/>
    <w:rsid w:val="796D060E"/>
    <w:rsid w:val="79792E13"/>
    <w:rsid w:val="79E49A6F"/>
    <w:rsid w:val="7A00AD17"/>
    <w:rsid w:val="7A0A5B7A"/>
    <w:rsid w:val="7A13CC2B"/>
    <w:rsid w:val="7A20E266"/>
    <w:rsid w:val="7A21571B"/>
    <w:rsid w:val="7A4BE755"/>
    <w:rsid w:val="7A5147DD"/>
    <w:rsid w:val="7A5C3038"/>
    <w:rsid w:val="7A767C5F"/>
    <w:rsid w:val="7A7A1FB1"/>
    <w:rsid w:val="7A7E5128"/>
    <w:rsid w:val="7A824234"/>
    <w:rsid w:val="7A8BFB5F"/>
    <w:rsid w:val="7A9C391C"/>
    <w:rsid w:val="7AA1474B"/>
    <w:rsid w:val="7AA29710"/>
    <w:rsid w:val="7AC482AA"/>
    <w:rsid w:val="7AC7EFC4"/>
    <w:rsid w:val="7AEA0BA8"/>
    <w:rsid w:val="7B02EED5"/>
    <w:rsid w:val="7B08D4C8"/>
    <w:rsid w:val="7B0A4CC1"/>
    <w:rsid w:val="7B17DFBC"/>
    <w:rsid w:val="7B246E59"/>
    <w:rsid w:val="7B359C96"/>
    <w:rsid w:val="7B4DEC91"/>
    <w:rsid w:val="7B6C32C3"/>
    <w:rsid w:val="7B8F0A8D"/>
    <w:rsid w:val="7B918930"/>
    <w:rsid w:val="7B9E7C77"/>
    <w:rsid w:val="7BAE94E4"/>
    <w:rsid w:val="7BCD1A16"/>
    <w:rsid w:val="7BEF5197"/>
    <w:rsid w:val="7BF25D58"/>
    <w:rsid w:val="7BF58DCC"/>
    <w:rsid w:val="7BF7EF2D"/>
    <w:rsid w:val="7BF8F644"/>
    <w:rsid w:val="7BFBB273"/>
    <w:rsid w:val="7BFCEEF2"/>
    <w:rsid w:val="7C0D10C7"/>
    <w:rsid w:val="7C142E02"/>
    <w:rsid w:val="7C18AB7F"/>
    <w:rsid w:val="7C1E34ED"/>
    <w:rsid w:val="7C1FB594"/>
    <w:rsid w:val="7C2A4E15"/>
    <w:rsid w:val="7C3544B6"/>
    <w:rsid w:val="7C3C0C39"/>
    <w:rsid w:val="7C426E89"/>
    <w:rsid w:val="7C54AC72"/>
    <w:rsid w:val="7C827480"/>
    <w:rsid w:val="7C8377E4"/>
    <w:rsid w:val="7C93F87D"/>
    <w:rsid w:val="7CBDD92E"/>
    <w:rsid w:val="7CD10593"/>
    <w:rsid w:val="7CD887A4"/>
    <w:rsid w:val="7CEB3775"/>
    <w:rsid w:val="7D29A5AC"/>
    <w:rsid w:val="7D38996E"/>
    <w:rsid w:val="7D4C5D34"/>
    <w:rsid w:val="7D52108D"/>
    <w:rsid w:val="7D54E69E"/>
    <w:rsid w:val="7D7DE3D4"/>
    <w:rsid w:val="7D936FD1"/>
    <w:rsid w:val="7D959FF8"/>
    <w:rsid w:val="7D9924F6"/>
    <w:rsid w:val="7D9A1329"/>
    <w:rsid w:val="7DA3FC41"/>
    <w:rsid w:val="7DAE7055"/>
    <w:rsid w:val="7DEB7134"/>
    <w:rsid w:val="7DF752EE"/>
    <w:rsid w:val="7DF90CE4"/>
    <w:rsid w:val="7E0FBD0B"/>
    <w:rsid w:val="7E213925"/>
    <w:rsid w:val="7E2186AC"/>
    <w:rsid w:val="7E3BF2AB"/>
    <w:rsid w:val="7E50851A"/>
    <w:rsid w:val="7E571DAB"/>
    <w:rsid w:val="7E69C4F4"/>
    <w:rsid w:val="7EB75BEF"/>
    <w:rsid w:val="7EDA38E3"/>
    <w:rsid w:val="7EF58D01"/>
    <w:rsid w:val="7F1DF52D"/>
    <w:rsid w:val="7F638D44"/>
    <w:rsid w:val="7F7CA661"/>
    <w:rsid w:val="7F7E9BD4"/>
    <w:rsid w:val="7F958386"/>
    <w:rsid w:val="7F99957B"/>
    <w:rsid w:val="7F9DBADC"/>
    <w:rsid w:val="7FAE7A85"/>
    <w:rsid w:val="7FAEEF14"/>
    <w:rsid w:val="7FC4AF44"/>
    <w:rsid w:val="7FE3FF7F"/>
    <w:rsid w:val="7FEE14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96CF36"/>
  <w15:docId w15:val="{84408CE9-46D5-4785-BC55-61C44659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935"/>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paragraph" w:styleId="Textodeglobo">
    <w:name w:val="Balloon Text"/>
    <w:basedOn w:val="Normal"/>
    <w:link w:val="TextodegloboCar"/>
    <w:rsid w:val="00951026"/>
    <w:rPr>
      <w:rFonts w:ascii="Tahoma" w:hAnsi="Tahoma"/>
      <w:sz w:val="16"/>
      <w:szCs w:val="16"/>
    </w:rPr>
  </w:style>
  <w:style w:type="character" w:customStyle="1" w:styleId="TextodegloboCar">
    <w:name w:val="Texto de globo Car"/>
    <w:link w:val="Textodeglobo"/>
    <w:rsid w:val="00951026"/>
    <w:rPr>
      <w:rFonts w:ascii="Tahoma" w:hAnsi="Tahoma" w:cs="Tahoma"/>
      <w:sz w:val="16"/>
      <w:szCs w:val="16"/>
      <w:lang w:eastAsia="es-ES"/>
    </w:rPr>
  </w:style>
  <w:style w:type="paragraph" w:styleId="Prrafodelista">
    <w:name w:val="List Paragraph"/>
    <w:basedOn w:val="Normal"/>
    <w:uiPriority w:val="34"/>
    <w:qFormat/>
    <w:rsid w:val="00743580"/>
    <w:pPr>
      <w:ind w:left="708"/>
    </w:pPr>
  </w:style>
  <w:style w:type="character" w:customStyle="1" w:styleId="EncabezadoCar">
    <w:name w:val="Encabezado Car"/>
    <w:basedOn w:val="Fuentedeprrafopredeter"/>
    <w:link w:val="Encabezado"/>
    <w:uiPriority w:val="99"/>
    <w:locked/>
    <w:rsid w:val="00AC6A48"/>
    <w:rPr>
      <w:sz w:val="24"/>
      <w:szCs w:val="24"/>
      <w:lang w:val="es-CO"/>
    </w:rPr>
  </w:style>
  <w:style w:type="character" w:styleId="Nmerodepgina">
    <w:name w:val="page number"/>
    <w:basedOn w:val="Fuentedeprrafopredeter"/>
    <w:rsid w:val="002D758B"/>
    <w:rPr>
      <w:rFonts w:ascii="Arial" w:hAnsi="Arial"/>
      <w:sz w:val="20"/>
    </w:rPr>
  </w:style>
  <w:style w:type="character" w:customStyle="1" w:styleId="PiedepginaCar">
    <w:name w:val="Pie de página Car"/>
    <w:basedOn w:val="Fuentedeprrafopredeter"/>
    <w:link w:val="Piedepgina"/>
    <w:uiPriority w:val="99"/>
    <w:rsid w:val="00061545"/>
    <w:rPr>
      <w:sz w:val="24"/>
      <w:szCs w:val="24"/>
      <w:lang w:val="es-CO"/>
    </w:rPr>
  </w:style>
  <w:style w:type="paragraph" w:customStyle="1" w:styleId="paragraph">
    <w:name w:val="paragraph"/>
    <w:basedOn w:val="Normal"/>
    <w:rsid w:val="004849B0"/>
    <w:pPr>
      <w:spacing w:before="100" w:beforeAutospacing="1" w:after="100" w:afterAutospacing="1"/>
    </w:pPr>
    <w:rPr>
      <w:lang w:eastAsia="es-CO"/>
    </w:rPr>
  </w:style>
  <w:style w:type="character" w:customStyle="1" w:styleId="normaltextrun">
    <w:name w:val="normaltextrun"/>
    <w:basedOn w:val="Fuentedeprrafopredeter"/>
    <w:rsid w:val="004849B0"/>
  </w:style>
  <w:style w:type="character" w:customStyle="1" w:styleId="eop">
    <w:name w:val="eop"/>
    <w:basedOn w:val="Fuentedeprrafopredeter"/>
    <w:rsid w:val="004849B0"/>
  </w:style>
  <w:style w:type="paragraph" w:styleId="Textocomentario">
    <w:name w:val="annotation text"/>
    <w:basedOn w:val="Normal"/>
    <w:link w:val="TextocomentarioCar"/>
    <w:semiHidden/>
    <w:unhideWhenUsed/>
    <w:rsid w:val="000C1E77"/>
    <w:rPr>
      <w:sz w:val="20"/>
      <w:szCs w:val="20"/>
    </w:rPr>
  </w:style>
  <w:style w:type="character" w:customStyle="1" w:styleId="TextocomentarioCar">
    <w:name w:val="Texto comentario Car"/>
    <w:basedOn w:val="Fuentedeprrafopredeter"/>
    <w:link w:val="Textocomentario"/>
    <w:semiHidden/>
    <w:rsid w:val="000C1E77"/>
    <w:rPr>
      <w:lang w:val="es-CO"/>
    </w:rPr>
  </w:style>
  <w:style w:type="character" w:styleId="Refdecomentario">
    <w:name w:val="annotation reference"/>
    <w:basedOn w:val="Fuentedeprrafopredeter"/>
    <w:semiHidden/>
    <w:unhideWhenUsed/>
    <w:rsid w:val="000C1E77"/>
    <w:rPr>
      <w:sz w:val="16"/>
      <w:szCs w:val="16"/>
    </w:rPr>
  </w:style>
  <w:style w:type="paragraph" w:styleId="Asuntodelcomentario">
    <w:name w:val="annotation subject"/>
    <w:basedOn w:val="Textocomentario"/>
    <w:next w:val="Textocomentario"/>
    <w:link w:val="AsuntodelcomentarioCar"/>
    <w:semiHidden/>
    <w:unhideWhenUsed/>
    <w:rsid w:val="006C3979"/>
    <w:rPr>
      <w:b/>
      <w:bCs/>
    </w:rPr>
  </w:style>
  <w:style w:type="character" w:customStyle="1" w:styleId="AsuntodelcomentarioCar">
    <w:name w:val="Asunto del comentario Car"/>
    <w:basedOn w:val="TextocomentarioCar"/>
    <w:link w:val="Asuntodelcomentario"/>
    <w:semiHidden/>
    <w:rsid w:val="006C3979"/>
    <w:rPr>
      <w:b/>
      <w:bCs/>
      <w:lang w:val="es-CO"/>
    </w:rPr>
  </w:style>
  <w:style w:type="table" w:styleId="Tablaconcuadrcula">
    <w:name w:val="Table Grid"/>
    <w:basedOn w:val="Tablanormal"/>
    <w:uiPriority w:val="59"/>
    <w:rsid w:val="005F0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025064"/>
    <w:rPr>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1549">
      <w:bodyDiv w:val="1"/>
      <w:marLeft w:val="0"/>
      <w:marRight w:val="0"/>
      <w:marTop w:val="0"/>
      <w:marBottom w:val="0"/>
      <w:divBdr>
        <w:top w:val="none" w:sz="0" w:space="0" w:color="auto"/>
        <w:left w:val="none" w:sz="0" w:space="0" w:color="auto"/>
        <w:bottom w:val="none" w:sz="0" w:space="0" w:color="auto"/>
        <w:right w:val="none" w:sz="0" w:space="0" w:color="auto"/>
      </w:divBdr>
      <w:divsChild>
        <w:div w:id="138882086">
          <w:marLeft w:val="0"/>
          <w:marRight w:val="0"/>
          <w:marTop w:val="0"/>
          <w:marBottom w:val="0"/>
          <w:divBdr>
            <w:top w:val="none" w:sz="0" w:space="0" w:color="auto"/>
            <w:left w:val="none" w:sz="0" w:space="0" w:color="auto"/>
            <w:bottom w:val="none" w:sz="0" w:space="0" w:color="auto"/>
            <w:right w:val="none" w:sz="0" w:space="0" w:color="auto"/>
          </w:divBdr>
          <w:divsChild>
            <w:div w:id="726731009">
              <w:marLeft w:val="0"/>
              <w:marRight w:val="0"/>
              <w:marTop w:val="0"/>
              <w:marBottom w:val="0"/>
              <w:divBdr>
                <w:top w:val="none" w:sz="0" w:space="0" w:color="auto"/>
                <w:left w:val="none" w:sz="0" w:space="0" w:color="auto"/>
                <w:bottom w:val="none" w:sz="0" w:space="0" w:color="auto"/>
                <w:right w:val="none" w:sz="0" w:space="0" w:color="auto"/>
              </w:divBdr>
            </w:div>
          </w:divsChild>
        </w:div>
        <w:div w:id="197085493">
          <w:marLeft w:val="0"/>
          <w:marRight w:val="0"/>
          <w:marTop w:val="0"/>
          <w:marBottom w:val="0"/>
          <w:divBdr>
            <w:top w:val="none" w:sz="0" w:space="0" w:color="auto"/>
            <w:left w:val="none" w:sz="0" w:space="0" w:color="auto"/>
            <w:bottom w:val="none" w:sz="0" w:space="0" w:color="auto"/>
            <w:right w:val="none" w:sz="0" w:space="0" w:color="auto"/>
          </w:divBdr>
          <w:divsChild>
            <w:div w:id="687677441">
              <w:marLeft w:val="0"/>
              <w:marRight w:val="0"/>
              <w:marTop w:val="0"/>
              <w:marBottom w:val="0"/>
              <w:divBdr>
                <w:top w:val="none" w:sz="0" w:space="0" w:color="auto"/>
                <w:left w:val="none" w:sz="0" w:space="0" w:color="auto"/>
                <w:bottom w:val="none" w:sz="0" w:space="0" w:color="auto"/>
                <w:right w:val="none" w:sz="0" w:space="0" w:color="auto"/>
              </w:divBdr>
            </w:div>
            <w:div w:id="829177654">
              <w:marLeft w:val="0"/>
              <w:marRight w:val="0"/>
              <w:marTop w:val="0"/>
              <w:marBottom w:val="0"/>
              <w:divBdr>
                <w:top w:val="none" w:sz="0" w:space="0" w:color="auto"/>
                <w:left w:val="none" w:sz="0" w:space="0" w:color="auto"/>
                <w:bottom w:val="none" w:sz="0" w:space="0" w:color="auto"/>
                <w:right w:val="none" w:sz="0" w:space="0" w:color="auto"/>
              </w:divBdr>
            </w:div>
            <w:div w:id="1496264118">
              <w:marLeft w:val="0"/>
              <w:marRight w:val="0"/>
              <w:marTop w:val="0"/>
              <w:marBottom w:val="0"/>
              <w:divBdr>
                <w:top w:val="none" w:sz="0" w:space="0" w:color="auto"/>
                <w:left w:val="none" w:sz="0" w:space="0" w:color="auto"/>
                <w:bottom w:val="none" w:sz="0" w:space="0" w:color="auto"/>
                <w:right w:val="none" w:sz="0" w:space="0" w:color="auto"/>
              </w:divBdr>
            </w:div>
          </w:divsChild>
        </w:div>
        <w:div w:id="338582258">
          <w:marLeft w:val="0"/>
          <w:marRight w:val="0"/>
          <w:marTop w:val="0"/>
          <w:marBottom w:val="0"/>
          <w:divBdr>
            <w:top w:val="none" w:sz="0" w:space="0" w:color="auto"/>
            <w:left w:val="none" w:sz="0" w:space="0" w:color="auto"/>
            <w:bottom w:val="none" w:sz="0" w:space="0" w:color="auto"/>
            <w:right w:val="none" w:sz="0" w:space="0" w:color="auto"/>
          </w:divBdr>
          <w:divsChild>
            <w:div w:id="265236914">
              <w:marLeft w:val="0"/>
              <w:marRight w:val="0"/>
              <w:marTop w:val="0"/>
              <w:marBottom w:val="0"/>
              <w:divBdr>
                <w:top w:val="none" w:sz="0" w:space="0" w:color="auto"/>
                <w:left w:val="none" w:sz="0" w:space="0" w:color="auto"/>
                <w:bottom w:val="none" w:sz="0" w:space="0" w:color="auto"/>
                <w:right w:val="none" w:sz="0" w:space="0" w:color="auto"/>
              </w:divBdr>
            </w:div>
            <w:div w:id="1982802163">
              <w:marLeft w:val="0"/>
              <w:marRight w:val="0"/>
              <w:marTop w:val="0"/>
              <w:marBottom w:val="0"/>
              <w:divBdr>
                <w:top w:val="none" w:sz="0" w:space="0" w:color="auto"/>
                <w:left w:val="none" w:sz="0" w:space="0" w:color="auto"/>
                <w:bottom w:val="none" w:sz="0" w:space="0" w:color="auto"/>
                <w:right w:val="none" w:sz="0" w:space="0" w:color="auto"/>
              </w:divBdr>
            </w:div>
            <w:div w:id="2062485623">
              <w:marLeft w:val="0"/>
              <w:marRight w:val="0"/>
              <w:marTop w:val="0"/>
              <w:marBottom w:val="0"/>
              <w:divBdr>
                <w:top w:val="none" w:sz="0" w:space="0" w:color="auto"/>
                <w:left w:val="none" w:sz="0" w:space="0" w:color="auto"/>
                <w:bottom w:val="none" w:sz="0" w:space="0" w:color="auto"/>
                <w:right w:val="none" w:sz="0" w:space="0" w:color="auto"/>
              </w:divBdr>
            </w:div>
          </w:divsChild>
        </w:div>
        <w:div w:id="833374039">
          <w:marLeft w:val="0"/>
          <w:marRight w:val="0"/>
          <w:marTop w:val="0"/>
          <w:marBottom w:val="0"/>
          <w:divBdr>
            <w:top w:val="none" w:sz="0" w:space="0" w:color="auto"/>
            <w:left w:val="none" w:sz="0" w:space="0" w:color="auto"/>
            <w:bottom w:val="none" w:sz="0" w:space="0" w:color="auto"/>
            <w:right w:val="none" w:sz="0" w:space="0" w:color="auto"/>
          </w:divBdr>
          <w:divsChild>
            <w:div w:id="911355752">
              <w:marLeft w:val="0"/>
              <w:marRight w:val="0"/>
              <w:marTop w:val="0"/>
              <w:marBottom w:val="0"/>
              <w:divBdr>
                <w:top w:val="none" w:sz="0" w:space="0" w:color="auto"/>
                <w:left w:val="none" w:sz="0" w:space="0" w:color="auto"/>
                <w:bottom w:val="none" w:sz="0" w:space="0" w:color="auto"/>
                <w:right w:val="none" w:sz="0" w:space="0" w:color="auto"/>
              </w:divBdr>
            </w:div>
            <w:div w:id="944576982">
              <w:marLeft w:val="0"/>
              <w:marRight w:val="0"/>
              <w:marTop w:val="0"/>
              <w:marBottom w:val="0"/>
              <w:divBdr>
                <w:top w:val="none" w:sz="0" w:space="0" w:color="auto"/>
                <w:left w:val="none" w:sz="0" w:space="0" w:color="auto"/>
                <w:bottom w:val="none" w:sz="0" w:space="0" w:color="auto"/>
                <w:right w:val="none" w:sz="0" w:space="0" w:color="auto"/>
              </w:divBdr>
            </w:div>
          </w:divsChild>
        </w:div>
        <w:div w:id="1149517937">
          <w:marLeft w:val="0"/>
          <w:marRight w:val="0"/>
          <w:marTop w:val="0"/>
          <w:marBottom w:val="0"/>
          <w:divBdr>
            <w:top w:val="none" w:sz="0" w:space="0" w:color="auto"/>
            <w:left w:val="none" w:sz="0" w:space="0" w:color="auto"/>
            <w:bottom w:val="none" w:sz="0" w:space="0" w:color="auto"/>
            <w:right w:val="none" w:sz="0" w:space="0" w:color="auto"/>
          </w:divBdr>
          <w:divsChild>
            <w:div w:id="93525237">
              <w:marLeft w:val="0"/>
              <w:marRight w:val="0"/>
              <w:marTop w:val="0"/>
              <w:marBottom w:val="0"/>
              <w:divBdr>
                <w:top w:val="none" w:sz="0" w:space="0" w:color="auto"/>
                <w:left w:val="none" w:sz="0" w:space="0" w:color="auto"/>
                <w:bottom w:val="none" w:sz="0" w:space="0" w:color="auto"/>
                <w:right w:val="none" w:sz="0" w:space="0" w:color="auto"/>
              </w:divBdr>
            </w:div>
            <w:div w:id="682509805">
              <w:marLeft w:val="0"/>
              <w:marRight w:val="0"/>
              <w:marTop w:val="0"/>
              <w:marBottom w:val="0"/>
              <w:divBdr>
                <w:top w:val="none" w:sz="0" w:space="0" w:color="auto"/>
                <w:left w:val="none" w:sz="0" w:space="0" w:color="auto"/>
                <w:bottom w:val="none" w:sz="0" w:space="0" w:color="auto"/>
                <w:right w:val="none" w:sz="0" w:space="0" w:color="auto"/>
              </w:divBdr>
            </w:div>
            <w:div w:id="972949933">
              <w:marLeft w:val="0"/>
              <w:marRight w:val="0"/>
              <w:marTop w:val="0"/>
              <w:marBottom w:val="0"/>
              <w:divBdr>
                <w:top w:val="none" w:sz="0" w:space="0" w:color="auto"/>
                <w:left w:val="none" w:sz="0" w:space="0" w:color="auto"/>
                <w:bottom w:val="none" w:sz="0" w:space="0" w:color="auto"/>
                <w:right w:val="none" w:sz="0" w:space="0" w:color="auto"/>
              </w:divBdr>
            </w:div>
          </w:divsChild>
        </w:div>
        <w:div w:id="1304505232">
          <w:marLeft w:val="0"/>
          <w:marRight w:val="0"/>
          <w:marTop w:val="0"/>
          <w:marBottom w:val="0"/>
          <w:divBdr>
            <w:top w:val="none" w:sz="0" w:space="0" w:color="auto"/>
            <w:left w:val="none" w:sz="0" w:space="0" w:color="auto"/>
            <w:bottom w:val="none" w:sz="0" w:space="0" w:color="auto"/>
            <w:right w:val="none" w:sz="0" w:space="0" w:color="auto"/>
          </w:divBdr>
          <w:divsChild>
            <w:div w:id="485167947">
              <w:marLeft w:val="0"/>
              <w:marRight w:val="0"/>
              <w:marTop w:val="0"/>
              <w:marBottom w:val="0"/>
              <w:divBdr>
                <w:top w:val="none" w:sz="0" w:space="0" w:color="auto"/>
                <w:left w:val="none" w:sz="0" w:space="0" w:color="auto"/>
                <w:bottom w:val="none" w:sz="0" w:space="0" w:color="auto"/>
                <w:right w:val="none" w:sz="0" w:space="0" w:color="auto"/>
              </w:divBdr>
            </w:div>
            <w:div w:id="1047726973">
              <w:marLeft w:val="0"/>
              <w:marRight w:val="0"/>
              <w:marTop w:val="0"/>
              <w:marBottom w:val="0"/>
              <w:divBdr>
                <w:top w:val="none" w:sz="0" w:space="0" w:color="auto"/>
                <w:left w:val="none" w:sz="0" w:space="0" w:color="auto"/>
                <w:bottom w:val="none" w:sz="0" w:space="0" w:color="auto"/>
                <w:right w:val="none" w:sz="0" w:space="0" w:color="auto"/>
              </w:divBdr>
            </w:div>
            <w:div w:id="1109466005">
              <w:marLeft w:val="0"/>
              <w:marRight w:val="0"/>
              <w:marTop w:val="0"/>
              <w:marBottom w:val="0"/>
              <w:divBdr>
                <w:top w:val="none" w:sz="0" w:space="0" w:color="auto"/>
                <w:left w:val="none" w:sz="0" w:space="0" w:color="auto"/>
                <w:bottom w:val="none" w:sz="0" w:space="0" w:color="auto"/>
                <w:right w:val="none" w:sz="0" w:space="0" w:color="auto"/>
              </w:divBdr>
            </w:div>
            <w:div w:id="2044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561">
      <w:bodyDiv w:val="1"/>
      <w:marLeft w:val="0"/>
      <w:marRight w:val="0"/>
      <w:marTop w:val="0"/>
      <w:marBottom w:val="0"/>
      <w:divBdr>
        <w:top w:val="none" w:sz="0" w:space="0" w:color="auto"/>
        <w:left w:val="none" w:sz="0" w:space="0" w:color="auto"/>
        <w:bottom w:val="none" w:sz="0" w:space="0" w:color="auto"/>
        <w:right w:val="none" w:sz="0" w:space="0" w:color="auto"/>
      </w:divBdr>
    </w:div>
    <w:div w:id="799954412">
      <w:bodyDiv w:val="1"/>
      <w:marLeft w:val="0"/>
      <w:marRight w:val="0"/>
      <w:marTop w:val="0"/>
      <w:marBottom w:val="0"/>
      <w:divBdr>
        <w:top w:val="none" w:sz="0" w:space="0" w:color="auto"/>
        <w:left w:val="none" w:sz="0" w:space="0" w:color="auto"/>
        <w:bottom w:val="none" w:sz="0" w:space="0" w:color="auto"/>
        <w:right w:val="none" w:sz="0" w:space="0" w:color="auto"/>
      </w:divBdr>
    </w:div>
    <w:div w:id="865799783">
      <w:bodyDiv w:val="1"/>
      <w:marLeft w:val="0"/>
      <w:marRight w:val="0"/>
      <w:marTop w:val="0"/>
      <w:marBottom w:val="0"/>
      <w:divBdr>
        <w:top w:val="none" w:sz="0" w:space="0" w:color="auto"/>
        <w:left w:val="none" w:sz="0" w:space="0" w:color="auto"/>
        <w:bottom w:val="none" w:sz="0" w:space="0" w:color="auto"/>
        <w:right w:val="none" w:sz="0" w:space="0" w:color="auto"/>
      </w:divBdr>
    </w:div>
    <w:div w:id="1104808834">
      <w:bodyDiv w:val="1"/>
      <w:marLeft w:val="0"/>
      <w:marRight w:val="0"/>
      <w:marTop w:val="0"/>
      <w:marBottom w:val="0"/>
      <w:divBdr>
        <w:top w:val="none" w:sz="0" w:space="0" w:color="auto"/>
        <w:left w:val="none" w:sz="0" w:space="0" w:color="auto"/>
        <w:bottom w:val="none" w:sz="0" w:space="0" w:color="auto"/>
        <w:right w:val="none" w:sz="0" w:space="0" w:color="auto"/>
      </w:divBdr>
      <w:divsChild>
        <w:div w:id="114065108">
          <w:marLeft w:val="432"/>
          <w:marRight w:val="0"/>
          <w:marTop w:val="0"/>
          <w:marBottom w:val="0"/>
          <w:divBdr>
            <w:top w:val="none" w:sz="0" w:space="0" w:color="auto"/>
            <w:left w:val="none" w:sz="0" w:space="0" w:color="auto"/>
            <w:bottom w:val="none" w:sz="0" w:space="0" w:color="auto"/>
            <w:right w:val="none" w:sz="0" w:space="0" w:color="auto"/>
          </w:divBdr>
        </w:div>
        <w:div w:id="829061932">
          <w:marLeft w:val="432"/>
          <w:marRight w:val="0"/>
          <w:marTop w:val="0"/>
          <w:marBottom w:val="0"/>
          <w:divBdr>
            <w:top w:val="none" w:sz="0" w:space="0" w:color="auto"/>
            <w:left w:val="none" w:sz="0" w:space="0" w:color="auto"/>
            <w:bottom w:val="none" w:sz="0" w:space="0" w:color="auto"/>
            <w:right w:val="none" w:sz="0" w:space="0" w:color="auto"/>
          </w:divBdr>
        </w:div>
        <w:div w:id="1697534151">
          <w:marLeft w:val="432"/>
          <w:marRight w:val="0"/>
          <w:marTop w:val="0"/>
          <w:marBottom w:val="0"/>
          <w:divBdr>
            <w:top w:val="none" w:sz="0" w:space="0" w:color="auto"/>
            <w:left w:val="none" w:sz="0" w:space="0" w:color="auto"/>
            <w:bottom w:val="none" w:sz="0" w:space="0" w:color="auto"/>
            <w:right w:val="none" w:sz="0" w:space="0" w:color="auto"/>
          </w:divBdr>
        </w:div>
      </w:divsChild>
    </w:div>
    <w:div w:id="11337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c.Pardo\Escritorio\plantilla_comunic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1AEC0A04693C7428B01BA1D20F9B6EE" ma:contentTypeVersion="13" ma:contentTypeDescription="Crear nuevo documento." ma:contentTypeScope="" ma:versionID="8470a2e52d5c266680210fbc8f7102f9">
  <xsd:schema xmlns:xsd="http://www.w3.org/2001/XMLSchema" xmlns:xs="http://www.w3.org/2001/XMLSchema" xmlns:p="http://schemas.microsoft.com/office/2006/metadata/properties" xmlns:ns3="74e832f5-75e8-4041-a1e4-e60519b23f16" xmlns:ns4="7584d828-b979-4e1c-b529-c49e95410504" targetNamespace="http://schemas.microsoft.com/office/2006/metadata/properties" ma:root="true" ma:fieldsID="ade344f60849737226efbd5d7f5ca9d4" ns3:_="" ns4:_="">
    <xsd:import namespace="74e832f5-75e8-4041-a1e4-e60519b23f16"/>
    <xsd:import namespace="7584d828-b979-4e1c-b529-c49e954105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32f5-75e8-4041-a1e4-e60519b23f1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d828-b979-4e1c-b529-c49e954105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12419-14EE-4661-8FEF-F6D41A7E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32f5-75e8-4041-a1e4-e60519b23f16"/>
    <ds:schemaRef ds:uri="7584d828-b979-4e1c-b529-c49e95410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2A946-ADCE-457C-81D4-20497D8027A5}">
  <ds:schemaRefs>
    <ds:schemaRef ds:uri="http://schemas.microsoft.com/sharepoint/v3/contenttype/forms"/>
  </ds:schemaRefs>
</ds:datastoreItem>
</file>

<file path=customXml/itemProps3.xml><?xml version="1.0" encoding="utf-8"?>
<ds:datastoreItem xmlns:ds="http://schemas.openxmlformats.org/officeDocument/2006/customXml" ds:itemID="{91717870-BE4A-44F8-9C5B-D452558EFA93}">
  <ds:schemaRefs>
    <ds:schemaRef ds:uri="http://schemas.openxmlformats.org/officeDocument/2006/bibliography"/>
  </ds:schemaRefs>
</ds:datastoreItem>
</file>

<file path=customXml/itemProps4.xml><?xml version="1.0" encoding="utf-8"?>
<ds:datastoreItem xmlns:ds="http://schemas.openxmlformats.org/officeDocument/2006/customXml" ds:itemID="{1F89D88D-A63D-4E0A-A6E5-C68811B79D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plantilla_comunicaciones</Template>
  <TotalTime>4</TotalTime>
  <Pages>12</Pages>
  <Words>2855</Words>
  <Characters>15705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DianaC.Pardo</dc:creator>
  <cp:keywords/>
  <cp:lastModifiedBy>Cesar Augusto Rodriguez Chaparro</cp:lastModifiedBy>
  <cp:revision>7</cp:revision>
  <cp:lastPrinted>2015-10-15T15:26:00Z</cp:lastPrinted>
  <dcterms:created xsi:type="dcterms:W3CDTF">2021-02-01T02:43:00Z</dcterms:created>
  <dcterms:modified xsi:type="dcterms:W3CDTF">2021-05-11T19:18:00Z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0x010100B1AEC0A04693C7428B01BA1D20F9B6EE</vt:lpwstr>
  </property>
</Properties>
</file>