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AA229" w14:textId="77777777" w:rsidR="00562503" w:rsidRPr="008F26DC" w:rsidRDefault="00562503" w:rsidP="000F51DE">
      <w:pPr>
        <w:spacing w:line="276" w:lineRule="auto"/>
        <w:jc w:val="both"/>
        <w:rPr>
          <w:rFonts w:ascii="Arial" w:hAnsi="Arial" w:cs="Arial"/>
          <w:b/>
          <w:color w:val="000000" w:themeColor="text1"/>
          <w:sz w:val="22"/>
          <w:szCs w:val="22"/>
        </w:rPr>
      </w:pPr>
    </w:p>
    <w:p w14:paraId="76ABDDAD" w14:textId="77777777" w:rsidR="00562503" w:rsidRPr="008F26DC" w:rsidRDefault="00562503" w:rsidP="000F51DE">
      <w:pPr>
        <w:spacing w:line="276" w:lineRule="auto"/>
        <w:jc w:val="center"/>
        <w:rPr>
          <w:rFonts w:ascii="Arial" w:hAnsi="Arial" w:cs="Arial"/>
          <w:b/>
          <w:color w:val="000000" w:themeColor="text1"/>
          <w:sz w:val="22"/>
          <w:szCs w:val="22"/>
        </w:rPr>
      </w:pPr>
    </w:p>
    <w:p w14:paraId="3A642D6F" w14:textId="77777777" w:rsidR="00562503" w:rsidRPr="008F26DC" w:rsidRDefault="00562503" w:rsidP="000F51DE">
      <w:pPr>
        <w:spacing w:line="276" w:lineRule="auto"/>
        <w:jc w:val="center"/>
        <w:rPr>
          <w:rFonts w:ascii="Arial" w:hAnsi="Arial" w:cs="Arial"/>
          <w:b/>
          <w:color w:val="000000" w:themeColor="text1"/>
          <w:sz w:val="22"/>
          <w:szCs w:val="22"/>
        </w:rPr>
      </w:pPr>
    </w:p>
    <w:p w14:paraId="302FD145" w14:textId="7D09FA92" w:rsidR="00562503" w:rsidRPr="008F26DC" w:rsidRDefault="00562503" w:rsidP="000F51DE">
      <w:pPr>
        <w:spacing w:line="276" w:lineRule="auto"/>
        <w:jc w:val="center"/>
        <w:rPr>
          <w:rFonts w:ascii="Arial" w:hAnsi="Arial" w:cs="Arial"/>
          <w:b/>
          <w:color w:val="000000" w:themeColor="text1"/>
          <w:sz w:val="22"/>
          <w:szCs w:val="22"/>
        </w:rPr>
      </w:pPr>
      <w:r w:rsidRPr="008F26DC">
        <w:rPr>
          <w:rFonts w:ascii="Arial" w:hAnsi="Arial" w:cs="Arial"/>
          <w:b/>
          <w:color w:val="000000" w:themeColor="text1"/>
          <w:sz w:val="22"/>
          <w:szCs w:val="22"/>
        </w:rPr>
        <w:t xml:space="preserve">PLAN DE EMERGENCIAS Y </w:t>
      </w:r>
      <w:r w:rsidR="004C3706">
        <w:rPr>
          <w:rFonts w:ascii="Arial" w:hAnsi="Arial" w:cs="Arial"/>
          <w:b/>
          <w:color w:val="000000" w:themeColor="text1"/>
          <w:sz w:val="22"/>
          <w:szCs w:val="22"/>
        </w:rPr>
        <w:t>SIMULACRO</w:t>
      </w:r>
    </w:p>
    <w:p w14:paraId="357C04A8" w14:textId="77777777" w:rsidR="00562503" w:rsidRPr="008F26DC" w:rsidRDefault="00562503" w:rsidP="000F51DE">
      <w:pPr>
        <w:spacing w:line="276" w:lineRule="auto"/>
        <w:jc w:val="center"/>
        <w:rPr>
          <w:rFonts w:ascii="Arial" w:hAnsi="Arial" w:cs="Arial"/>
          <w:b/>
          <w:color w:val="000000" w:themeColor="text1"/>
          <w:sz w:val="22"/>
          <w:szCs w:val="22"/>
        </w:rPr>
      </w:pPr>
    </w:p>
    <w:p w14:paraId="71CB6A88" w14:textId="77777777" w:rsidR="00562503" w:rsidRPr="008F26DC" w:rsidRDefault="00562503" w:rsidP="000F51DE">
      <w:pPr>
        <w:spacing w:line="276" w:lineRule="auto"/>
        <w:jc w:val="center"/>
        <w:rPr>
          <w:rFonts w:ascii="Arial" w:hAnsi="Arial" w:cs="Arial"/>
          <w:b/>
          <w:color w:val="000000" w:themeColor="text1"/>
          <w:sz w:val="22"/>
          <w:szCs w:val="22"/>
        </w:rPr>
      </w:pPr>
    </w:p>
    <w:p w14:paraId="23C2EAE1" w14:textId="78E3523E" w:rsidR="00562503" w:rsidRDefault="00562503" w:rsidP="000F51DE">
      <w:pPr>
        <w:spacing w:line="276" w:lineRule="auto"/>
        <w:jc w:val="center"/>
        <w:rPr>
          <w:rFonts w:ascii="Arial" w:hAnsi="Arial" w:cs="Arial"/>
          <w:noProof/>
          <w:color w:val="000000" w:themeColor="text1"/>
          <w:sz w:val="22"/>
          <w:szCs w:val="22"/>
          <w:lang w:val="es-CO" w:eastAsia="es-CO"/>
        </w:rPr>
      </w:pPr>
    </w:p>
    <w:p w14:paraId="43D71819" w14:textId="77777777" w:rsidR="00790087" w:rsidRDefault="00790087" w:rsidP="000F51DE">
      <w:pPr>
        <w:spacing w:line="276" w:lineRule="auto"/>
        <w:jc w:val="center"/>
        <w:rPr>
          <w:rFonts w:ascii="Arial" w:hAnsi="Arial" w:cs="Arial"/>
          <w:noProof/>
          <w:color w:val="000000" w:themeColor="text1"/>
          <w:sz w:val="22"/>
          <w:szCs w:val="22"/>
          <w:lang w:val="es-CO" w:eastAsia="es-CO"/>
        </w:rPr>
      </w:pPr>
    </w:p>
    <w:p w14:paraId="134A0C5C" w14:textId="77777777" w:rsidR="00790087" w:rsidRDefault="00790087" w:rsidP="000F51DE">
      <w:pPr>
        <w:spacing w:line="276" w:lineRule="auto"/>
        <w:jc w:val="center"/>
        <w:rPr>
          <w:rFonts w:ascii="Arial" w:hAnsi="Arial" w:cs="Arial"/>
          <w:noProof/>
          <w:color w:val="000000" w:themeColor="text1"/>
          <w:sz w:val="22"/>
          <w:szCs w:val="22"/>
          <w:lang w:val="es-CO" w:eastAsia="es-CO"/>
        </w:rPr>
      </w:pPr>
    </w:p>
    <w:p w14:paraId="1AC8EC28" w14:textId="77777777" w:rsidR="00790087" w:rsidRDefault="00790087" w:rsidP="000F51DE">
      <w:pPr>
        <w:spacing w:line="276" w:lineRule="auto"/>
        <w:jc w:val="center"/>
        <w:rPr>
          <w:rFonts w:ascii="Arial" w:hAnsi="Arial" w:cs="Arial"/>
          <w:noProof/>
          <w:color w:val="000000" w:themeColor="text1"/>
          <w:sz w:val="22"/>
          <w:szCs w:val="22"/>
          <w:lang w:val="es-CO" w:eastAsia="es-CO"/>
        </w:rPr>
      </w:pPr>
    </w:p>
    <w:p w14:paraId="29187FFE" w14:textId="77777777" w:rsidR="00790087" w:rsidRDefault="00790087" w:rsidP="000F51DE">
      <w:pPr>
        <w:spacing w:line="276" w:lineRule="auto"/>
        <w:jc w:val="center"/>
        <w:rPr>
          <w:rFonts w:ascii="Arial" w:hAnsi="Arial" w:cs="Arial"/>
          <w:noProof/>
          <w:color w:val="000000" w:themeColor="text1"/>
          <w:sz w:val="22"/>
          <w:szCs w:val="22"/>
          <w:lang w:val="es-CO" w:eastAsia="es-CO"/>
        </w:rPr>
      </w:pPr>
    </w:p>
    <w:p w14:paraId="2BF2F55D" w14:textId="77777777" w:rsidR="00790087" w:rsidRDefault="00790087" w:rsidP="000F51DE">
      <w:pPr>
        <w:spacing w:line="276" w:lineRule="auto"/>
        <w:jc w:val="center"/>
        <w:rPr>
          <w:rFonts w:ascii="Arial" w:hAnsi="Arial" w:cs="Arial"/>
          <w:noProof/>
          <w:color w:val="000000" w:themeColor="text1"/>
          <w:sz w:val="22"/>
          <w:szCs w:val="22"/>
          <w:lang w:val="es-CO" w:eastAsia="es-CO"/>
        </w:rPr>
      </w:pPr>
    </w:p>
    <w:p w14:paraId="0DBC2A04" w14:textId="77777777" w:rsidR="00790087" w:rsidRDefault="00790087" w:rsidP="000F51DE">
      <w:pPr>
        <w:spacing w:line="276" w:lineRule="auto"/>
        <w:jc w:val="center"/>
        <w:rPr>
          <w:rFonts w:ascii="Arial" w:hAnsi="Arial" w:cs="Arial"/>
          <w:b/>
          <w:color w:val="000000" w:themeColor="text1"/>
          <w:sz w:val="22"/>
          <w:szCs w:val="22"/>
        </w:rPr>
      </w:pPr>
    </w:p>
    <w:p w14:paraId="06A48F28" w14:textId="77777777" w:rsidR="00790087" w:rsidRDefault="00790087" w:rsidP="000F51DE">
      <w:pPr>
        <w:spacing w:line="276" w:lineRule="auto"/>
        <w:jc w:val="center"/>
        <w:rPr>
          <w:rFonts w:ascii="Arial" w:hAnsi="Arial" w:cs="Arial"/>
          <w:b/>
          <w:color w:val="000000" w:themeColor="text1"/>
          <w:sz w:val="22"/>
          <w:szCs w:val="22"/>
        </w:rPr>
      </w:pPr>
    </w:p>
    <w:p w14:paraId="7214B1BE" w14:textId="77777777" w:rsidR="00790087" w:rsidRDefault="00790087" w:rsidP="000F51DE">
      <w:pPr>
        <w:spacing w:line="276" w:lineRule="auto"/>
        <w:jc w:val="center"/>
        <w:rPr>
          <w:rFonts w:ascii="Arial" w:hAnsi="Arial" w:cs="Arial"/>
          <w:b/>
          <w:color w:val="000000" w:themeColor="text1"/>
          <w:sz w:val="22"/>
          <w:szCs w:val="22"/>
        </w:rPr>
      </w:pPr>
    </w:p>
    <w:p w14:paraId="1EF3B96A" w14:textId="77777777" w:rsidR="00790087" w:rsidRPr="008F26DC" w:rsidRDefault="00790087" w:rsidP="000F51DE">
      <w:pPr>
        <w:spacing w:line="276" w:lineRule="auto"/>
        <w:jc w:val="center"/>
        <w:rPr>
          <w:rFonts w:ascii="Arial" w:hAnsi="Arial" w:cs="Arial"/>
          <w:b/>
          <w:color w:val="000000" w:themeColor="text1"/>
          <w:sz w:val="22"/>
          <w:szCs w:val="22"/>
        </w:rPr>
      </w:pPr>
    </w:p>
    <w:p w14:paraId="07B97CCE" w14:textId="77777777" w:rsidR="00562503" w:rsidRPr="008F26DC" w:rsidRDefault="00562503" w:rsidP="000F51DE">
      <w:pPr>
        <w:spacing w:line="276" w:lineRule="auto"/>
        <w:jc w:val="center"/>
        <w:rPr>
          <w:rFonts w:ascii="Arial" w:hAnsi="Arial" w:cs="Arial"/>
          <w:b/>
          <w:color w:val="000000" w:themeColor="text1"/>
          <w:sz w:val="22"/>
          <w:szCs w:val="22"/>
        </w:rPr>
      </w:pPr>
    </w:p>
    <w:p w14:paraId="71F58DC0" w14:textId="77777777" w:rsidR="00D04789" w:rsidRPr="008F26DC" w:rsidRDefault="00D04789" w:rsidP="000F51DE">
      <w:pPr>
        <w:spacing w:line="276" w:lineRule="auto"/>
        <w:jc w:val="center"/>
        <w:rPr>
          <w:rFonts w:ascii="Arial" w:hAnsi="Arial" w:cs="Arial"/>
          <w:b/>
          <w:color w:val="000000" w:themeColor="text1"/>
          <w:sz w:val="22"/>
          <w:szCs w:val="22"/>
        </w:rPr>
      </w:pPr>
    </w:p>
    <w:p w14:paraId="20757FED" w14:textId="77777777" w:rsidR="00D04789" w:rsidRPr="008F26DC" w:rsidRDefault="00D04789" w:rsidP="000F51DE">
      <w:pPr>
        <w:spacing w:line="276" w:lineRule="auto"/>
        <w:jc w:val="center"/>
        <w:rPr>
          <w:rFonts w:ascii="Arial" w:hAnsi="Arial" w:cs="Arial"/>
          <w:b/>
          <w:color w:val="000000" w:themeColor="text1"/>
          <w:sz w:val="22"/>
          <w:szCs w:val="22"/>
        </w:rPr>
      </w:pPr>
    </w:p>
    <w:p w14:paraId="19AD3CD7" w14:textId="7EF764EE" w:rsidR="00562503" w:rsidRPr="005F626E" w:rsidRDefault="002C3E7E" w:rsidP="000F51DE">
      <w:pPr>
        <w:spacing w:line="276" w:lineRule="auto"/>
        <w:jc w:val="center"/>
        <w:rPr>
          <w:rFonts w:ascii="Arial" w:hAnsi="Arial" w:cs="Arial"/>
          <w:b/>
          <w:color w:val="FF0000"/>
          <w:sz w:val="22"/>
          <w:szCs w:val="22"/>
        </w:rPr>
      </w:pPr>
      <w:r w:rsidRPr="005F626E">
        <w:rPr>
          <w:rFonts w:ascii="Arial" w:hAnsi="Arial" w:cs="Arial"/>
          <w:b/>
          <w:color w:val="FF0000"/>
          <w:sz w:val="22"/>
          <w:szCs w:val="22"/>
        </w:rPr>
        <w:t>"</w:t>
      </w:r>
      <w:r w:rsidR="006409AD" w:rsidRPr="005F626E">
        <w:rPr>
          <w:rFonts w:ascii="Arial" w:hAnsi="Arial" w:cs="Arial"/>
          <w:b/>
          <w:color w:val="FF0000"/>
          <w:sz w:val="22"/>
          <w:szCs w:val="22"/>
        </w:rPr>
        <w:t>INDIQUE EL NOMBRE DE LA SEDE</w:t>
      </w:r>
      <w:r w:rsidRPr="005F626E">
        <w:rPr>
          <w:rFonts w:ascii="Arial" w:hAnsi="Arial" w:cs="Arial"/>
          <w:b/>
          <w:color w:val="FF0000"/>
          <w:sz w:val="22"/>
          <w:szCs w:val="22"/>
        </w:rPr>
        <w:t>”</w:t>
      </w:r>
    </w:p>
    <w:p w14:paraId="796FAC3C" w14:textId="77777777" w:rsidR="00562503" w:rsidRPr="00790087" w:rsidRDefault="00562503" w:rsidP="000F51DE">
      <w:pPr>
        <w:spacing w:line="276" w:lineRule="auto"/>
        <w:jc w:val="center"/>
        <w:rPr>
          <w:rFonts w:ascii="Arial" w:hAnsi="Arial" w:cs="Arial"/>
          <w:b/>
          <w:sz w:val="22"/>
          <w:szCs w:val="22"/>
        </w:rPr>
      </w:pPr>
    </w:p>
    <w:p w14:paraId="4742ED76" w14:textId="77777777" w:rsidR="006409AD" w:rsidRPr="00790087" w:rsidRDefault="006409AD" w:rsidP="000F51DE">
      <w:pPr>
        <w:spacing w:line="276" w:lineRule="auto"/>
        <w:jc w:val="center"/>
        <w:rPr>
          <w:rFonts w:ascii="Arial" w:hAnsi="Arial" w:cs="Arial"/>
          <w:b/>
          <w:sz w:val="22"/>
          <w:szCs w:val="22"/>
        </w:rPr>
      </w:pPr>
    </w:p>
    <w:p w14:paraId="6D9CAA06" w14:textId="77777777" w:rsidR="006409AD" w:rsidRPr="00790087" w:rsidRDefault="006409AD" w:rsidP="000F51DE">
      <w:pPr>
        <w:spacing w:line="276" w:lineRule="auto"/>
        <w:jc w:val="center"/>
        <w:rPr>
          <w:rFonts w:ascii="Arial" w:hAnsi="Arial" w:cs="Arial"/>
          <w:b/>
          <w:sz w:val="22"/>
          <w:szCs w:val="22"/>
        </w:rPr>
      </w:pPr>
    </w:p>
    <w:p w14:paraId="071CE6DC" w14:textId="77777777" w:rsidR="00790087" w:rsidRDefault="00790087" w:rsidP="000F51DE">
      <w:pPr>
        <w:spacing w:line="276" w:lineRule="auto"/>
        <w:jc w:val="center"/>
        <w:rPr>
          <w:rFonts w:ascii="Arial" w:hAnsi="Arial" w:cs="Arial"/>
          <w:b/>
          <w:sz w:val="22"/>
          <w:szCs w:val="22"/>
        </w:rPr>
      </w:pPr>
    </w:p>
    <w:p w14:paraId="7AD1471B" w14:textId="77777777" w:rsidR="00790087" w:rsidRDefault="00790087" w:rsidP="000F51DE">
      <w:pPr>
        <w:spacing w:line="276" w:lineRule="auto"/>
        <w:jc w:val="center"/>
        <w:rPr>
          <w:rFonts w:ascii="Arial" w:hAnsi="Arial" w:cs="Arial"/>
          <w:b/>
          <w:sz w:val="22"/>
          <w:szCs w:val="22"/>
        </w:rPr>
      </w:pPr>
    </w:p>
    <w:p w14:paraId="00B11235" w14:textId="77777777" w:rsidR="002C3E7E" w:rsidRDefault="002C3E7E" w:rsidP="000F51DE">
      <w:pPr>
        <w:spacing w:line="276" w:lineRule="auto"/>
        <w:jc w:val="center"/>
        <w:rPr>
          <w:rFonts w:ascii="Arial" w:hAnsi="Arial" w:cs="Arial"/>
          <w:b/>
          <w:sz w:val="22"/>
          <w:szCs w:val="22"/>
        </w:rPr>
      </w:pPr>
    </w:p>
    <w:p w14:paraId="0AC1EFE9" w14:textId="77777777" w:rsidR="002C3E7E" w:rsidRDefault="002C3E7E" w:rsidP="000F51DE">
      <w:pPr>
        <w:spacing w:line="276" w:lineRule="auto"/>
        <w:jc w:val="center"/>
        <w:rPr>
          <w:rFonts w:ascii="Arial" w:hAnsi="Arial" w:cs="Arial"/>
          <w:b/>
          <w:sz w:val="22"/>
          <w:szCs w:val="22"/>
        </w:rPr>
      </w:pPr>
    </w:p>
    <w:p w14:paraId="11725021" w14:textId="77777777" w:rsidR="002C3E7E" w:rsidRDefault="002C3E7E" w:rsidP="000F51DE">
      <w:pPr>
        <w:spacing w:line="276" w:lineRule="auto"/>
        <w:jc w:val="center"/>
        <w:rPr>
          <w:rFonts w:ascii="Arial" w:hAnsi="Arial" w:cs="Arial"/>
          <w:b/>
          <w:sz w:val="22"/>
          <w:szCs w:val="22"/>
        </w:rPr>
      </w:pPr>
    </w:p>
    <w:p w14:paraId="025B83C1" w14:textId="77777777" w:rsidR="002C3E7E" w:rsidRDefault="002C3E7E" w:rsidP="000F51DE">
      <w:pPr>
        <w:spacing w:line="276" w:lineRule="auto"/>
        <w:jc w:val="center"/>
        <w:rPr>
          <w:rFonts w:ascii="Arial" w:hAnsi="Arial" w:cs="Arial"/>
          <w:b/>
          <w:sz w:val="22"/>
          <w:szCs w:val="22"/>
        </w:rPr>
      </w:pPr>
    </w:p>
    <w:p w14:paraId="540B73AE" w14:textId="77777777" w:rsidR="002C3E7E" w:rsidRDefault="002C3E7E" w:rsidP="000F51DE">
      <w:pPr>
        <w:spacing w:line="276" w:lineRule="auto"/>
        <w:jc w:val="center"/>
        <w:rPr>
          <w:rFonts w:ascii="Arial" w:hAnsi="Arial" w:cs="Arial"/>
          <w:b/>
          <w:sz w:val="22"/>
          <w:szCs w:val="22"/>
        </w:rPr>
      </w:pPr>
    </w:p>
    <w:p w14:paraId="3E758E17" w14:textId="77777777" w:rsidR="002C3E7E" w:rsidRDefault="002C3E7E" w:rsidP="000F51DE">
      <w:pPr>
        <w:spacing w:line="276" w:lineRule="auto"/>
        <w:jc w:val="center"/>
        <w:rPr>
          <w:rFonts w:ascii="Arial" w:hAnsi="Arial" w:cs="Arial"/>
          <w:b/>
          <w:sz w:val="22"/>
          <w:szCs w:val="22"/>
        </w:rPr>
      </w:pPr>
    </w:p>
    <w:p w14:paraId="3803FB43" w14:textId="77777777" w:rsidR="002C3E7E" w:rsidRDefault="002C3E7E" w:rsidP="000F51DE">
      <w:pPr>
        <w:spacing w:line="276" w:lineRule="auto"/>
        <w:jc w:val="center"/>
        <w:rPr>
          <w:rFonts w:ascii="Arial" w:hAnsi="Arial" w:cs="Arial"/>
          <w:b/>
          <w:sz w:val="22"/>
          <w:szCs w:val="22"/>
        </w:rPr>
      </w:pPr>
    </w:p>
    <w:p w14:paraId="49A1D80F" w14:textId="77777777" w:rsidR="00790087" w:rsidRDefault="00790087" w:rsidP="000F51DE">
      <w:pPr>
        <w:spacing w:line="276" w:lineRule="auto"/>
        <w:jc w:val="center"/>
        <w:rPr>
          <w:rFonts w:ascii="Arial" w:hAnsi="Arial" w:cs="Arial"/>
          <w:b/>
          <w:sz w:val="22"/>
          <w:szCs w:val="22"/>
        </w:rPr>
      </w:pPr>
    </w:p>
    <w:p w14:paraId="60EA9E06" w14:textId="77777777" w:rsidR="00790087" w:rsidRDefault="00790087" w:rsidP="000F51DE">
      <w:pPr>
        <w:spacing w:line="276" w:lineRule="auto"/>
        <w:jc w:val="center"/>
        <w:rPr>
          <w:rFonts w:ascii="Arial" w:hAnsi="Arial" w:cs="Arial"/>
          <w:b/>
          <w:sz w:val="22"/>
          <w:szCs w:val="22"/>
        </w:rPr>
      </w:pPr>
    </w:p>
    <w:p w14:paraId="4C2F767A" w14:textId="4D588EDC" w:rsidR="00562503" w:rsidRPr="00790087" w:rsidRDefault="00562503" w:rsidP="000F51DE">
      <w:pPr>
        <w:spacing w:line="276" w:lineRule="auto"/>
        <w:jc w:val="center"/>
        <w:rPr>
          <w:rFonts w:ascii="Arial" w:hAnsi="Arial" w:cs="Arial"/>
          <w:b/>
          <w:sz w:val="22"/>
          <w:szCs w:val="22"/>
        </w:rPr>
      </w:pPr>
      <w:r w:rsidRPr="00790087">
        <w:rPr>
          <w:rFonts w:ascii="Arial" w:hAnsi="Arial" w:cs="Arial"/>
          <w:b/>
          <w:sz w:val="22"/>
          <w:szCs w:val="22"/>
        </w:rPr>
        <w:t xml:space="preserve"> </w:t>
      </w:r>
      <w:r w:rsidR="006409AD" w:rsidRPr="00790087">
        <w:rPr>
          <w:rFonts w:ascii="Arial" w:hAnsi="Arial" w:cs="Arial"/>
          <w:b/>
          <w:sz w:val="22"/>
          <w:szCs w:val="22"/>
        </w:rPr>
        <w:t>FECHA</w:t>
      </w:r>
    </w:p>
    <w:p w14:paraId="5D67E412" w14:textId="77777777" w:rsidR="008779D3" w:rsidRPr="008F26DC" w:rsidRDefault="008779D3" w:rsidP="000F51DE">
      <w:pPr>
        <w:spacing w:line="276" w:lineRule="auto"/>
        <w:jc w:val="both"/>
        <w:rPr>
          <w:rFonts w:ascii="Arial" w:hAnsi="Arial" w:cs="Arial"/>
          <w:b/>
          <w:color w:val="000000" w:themeColor="text1"/>
          <w:sz w:val="22"/>
          <w:szCs w:val="22"/>
        </w:rPr>
      </w:pPr>
    </w:p>
    <w:p w14:paraId="0571B8CB" w14:textId="77777777" w:rsidR="00735FA3" w:rsidRPr="008F26DC" w:rsidRDefault="00735FA3" w:rsidP="000F51DE">
      <w:pPr>
        <w:spacing w:line="276" w:lineRule="auto"/>
        <w:jc w:val="both"/>
        <w:rPr>
          <w:rFonts w:ascii="Arial" w:hAnsi="Arial" w:cs="Arial"/>
          <w:b/>
          <w:color w:val="000000" w:themeColor="text1"/>
          <w:sz w:val="22"/>
          <w:szCs w:val="22"/>
        </w:rPr>
      </w:pPr>
    </w:p>
    <w:p w14:paraId="76CAF353" w14:textId="77777777" w:rsidR="00735FA3" w:rsidRPr="008F26DC" w:rsidRDefault="00735FA3" w:rsidP="000F51DE">
      <w:pPr>
        <w:spacing w:line="276" w:lineRule="auto"/>
        <w:jc w:val="both"/>
        <w:rPr>
          <w:rFonts w:ascii="Arial" w:hAnsi="Arial" w:cs="Arial"/>
          <w:b/>
          <w:color w:val="000000" w:themeColor="text1"/>
          <w:sz w:val="22"/>
          <w:szCs w:val="22"/>
        </w:rPr>
      </w:pPr>
    </w:p>
    <w:p w14:paraId="6EC5B481" w14:textId="77777777" w:rsidR="0044076E" w:rsidRPr="008F26DC" w:rsidRDefault="0044076E" w:rsidP="0044076E">
      <w:pPr>
        <w:pStyle w:val="Prrafodelista"/>
        <w:numPr>
          <w:ilvl w:val="0"/>
          <w:numId w:val="13"/>
        </w:numPr>
        <w:autoSpaceDE w:val="0"/>
        <w:autoSpaceDN w:val="0"/>
        <w:adjustRightInd w:val="0"/>
        <w:spacing w:line="276" w:lineRule="auto"/>
        <w:ind w:left="426" w:hanging="426"/>
        <w:rPr>
          <w:rFonts w:ascii="Arial" w:hAnsi="Arial" w:cs="Arial"/>
          <w:b/>
        </w:rPr>
      </w:pPr>
      <w:r w:rsidRPr="008F26DC">
        <w:rPr>
          <w:rFonts w:ascii="Arial" w:hAnsi="Arial" w:cs="Arial"/>
          <w:b/>
        </w:rPr>
        <w:lastRenderedPageBreak/>
        <w:t>Plan de emergencias y contingencias</w:t>
      </w:r>
    </w:p>
    <w:p w14:paraId="31AAAA3B" w14:textId="77777777" w:rsidR="0044076E" w:rsidRPr="008F26DC" w:rsidRDefault="0044076E" w:rsidP="0044076E">
      <w:pPr>
        <w:autoSpaceDE w:val="0"/>
        <w:autoSpaceDN w:val="0"/>
        <w:adjustRightInd w:val="0"/>
        <w:spacing w:line="276" w:lineRule="auto"/>
        <w:rPr>
          <w:rFonts w:ascii="Arial" w:hAnsi="Arial" w:cs="Arial"/>
          <w:sz w:val="22"/>
          <w:szCs w:val="22"/>
          <w:lang w:val="es-CO"/>
        </w:rPr>
      </w:pPr>
    </w:p>
    <w:p w14:paraId="7B516C87" w14:textId="4D6ACBF2" w:rsidR="0044076E" w:rsidRPr="008F26DC" w:rsidRDefault="0044076E" w:rsidP="005F626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 xml:space="preserve">A </w:t>
      </w:r>
      <w:r w:rsidR="002C3E7E" w:rsidRPr="008F26DC">
        <w:rPr>
          <w:rFonts w:ascii="Arial" w:hAnsi="Arial" w:cs="Arial"/>
          <w:sz w:val="22"/>
          <w:szCs w:val="22"/>
          <w:lang w:val="es-CO"/>
        </w:rPr>
        <w:t>continuación,</w:t>
      </w:r>
      <w:r w:rsidRPr="008F26DC">
        <w:rPr>
          <w:rFonts w:ascii="Arial" w:hAnsi="Arial" w:cs="Arial"/>
          <w:sz w:val="22"/>
          <w:szCs w:val="22"/>
          <w:lang w:val="es-CO"/>
        </w:rPr>
        <w:t xml:space="preserve"> se presentan los aspectos básicos que deben contener un Plan de Emergencia y Contingencias: </w:t>
      </w:r>
    </w:p>
    <w:p w14:paraId="7DBD61BD" w14:textId="77777777" w:rsidR="0044076E" w:rsidRPr="008F26DC" w:rsidRDefault="0044076E" w:rsidP="0044076E">
      <w:pPr>
        <w:autoSpaceDE w:val="0"/>
        <w:autoSpaceDN w:val="0"/>
        <w:adjustRightInd w:val="0"/>
        <w:spacing w:line="276" w:lineRule="auto"/>
        <w:rPr>
          <w:rFonts w:ascii="Arial" w:hAnsi="Arial" w:cs="Arial"/>
          <w:sz w:val="22"/>
          <w:szCs w:val="22"/>
          <w:lang w:val="es-CO"/>
        </w:rPr>
      </w:pPr>
    </w:p>
    <w:p w14:paraId="655B82AC" w14:textId="77777777" w:rsidR="0044076E" w:rsidRPr="008F26DC" w:rsidRDefault="0044076E" w:rsidP="0044076E">
      <w:pPr>
        <w:pStyle w:val="Prrafodelista"/>
        <w:numPr>
          <w:ilvl w:val="0"/>
          <w:numId w:val="14"/>
        </w:numPr>
        <w:autoSpaceDE w:val="0"/>
        <w:autoSpaceDN w:val="0"/>
        <w:adjustRightInd w:val="0"/>
        <w:spacing w:line="276" w:lineRule="auto"/>
        <w:rPr>
          <w:rFonts w:ascii="Arial" w:hAnsi="Arial" w:cs="Arial"/>
          <w:b/>
        </w:rPr>
      </w:pPr>
      <w:r w:rsidRPr="008F26DC">
        <w:rPr>
          <w:rFonts w:ascii="Arial" w:hAnsi="Arial" w:cs="Arial"/>
          <w:b/>
        </w:rPr>
        <w:t>Introducción</w:t>
      </w:r>
    </w:p>
    <w:p w14:paraId="02B0F9CC" w14:textId="2BCC0B35" w:rsidR="0044076E" w:rsidRPr="008F26DC" w:rsidRDefault="0044076E" w:rsidP="0044076E">
      <w:pPr>
        <w:autoSpaceDE w:val="0"/>
        <w:autoSpaceDN w:val="0"/>
        <w:adjustRightInd w:val="0"/>
        <w:spacing w:line="276" w:lineRule="auto"/>
        <w:jc w:val="both"/>
        <w:rPr>
          <w:rFonts w:ascii="Arial" w:hAnsi="Arial" w:cs="Arial"/>
          <w:sz w:val="22"/>
          <w:szCs w:val="22"/>
        </w:rPr>
      </w:pPr>
      <w:r w:rsidRPr="008F26DC">
        <w:rPr>
          <w:rFonts w:ascii="Arial" w:hAnsi="Arial" w:cs="Arial"/>
          <w:sz w:val="22"/>
          <w:szCs w:val="22"/>
        </w:rPr>
        <w:t>La introducción es el primer elemento del cuerpo o texto del documento, en el cual se presenta y señala la importancia y orientación del Plan de Emergencias y Contingencias, el origen, los antecedentes (teóricos y prácticos). Además, se mencionan los alcances, las limitaciones y la metodología empleada.</w:t>
      </w:r>
    </w:p>
    <w:p w14:paraId="62E59E1A" w14:textId="77777777" w:rsidR="00735FA3" w:rsidRDefault="00735FA3" w:rsidP="000F51DE">
      <w:pPr>
        <w:spacing w:line="276" w:lineRule="auto"/>
        <w:jc w:val="both"/>
        <w:rPr>
          <w:rFonts w:ascii="Arial" w:hAnsi="Arial" w:cs="Arial"/>
          <w:b/>
          <w:color w:val="000000" w:themeColor="text1"/>
          <w:sz w:val="22"/>
          <w:szCs w:val="22"/>
        </w:rPr>
      </w:pPr>
    </w:p>
    <w:p w14:paraId="07EEB693" w14:textId="0DFD369B" w:rsidR="0044076E" w:rsidRPr="008F26DC" w:rsidRDefault="0044076E" w:rsidP="000F51DE">
      <w:pPr>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Ejemplo</w:t>
      </w:r>
    </w:p>
    <w:p w14:paraId="64825016" w14:textId="715CC0CD" w:rsidR="00B30193" w:rsidRPr="008F26DC" w:rsidRDefault="00B30193" w:rsidP="001A6D22">
      <w:pPr>
        <w:pStyle w:val="Ttulo1"/>
        <w:numPr>
          <w:ilvl w:val="0"/>
          <w:numId w:val="13"/>
        </w:numPr>
        <w:spacing w:line="276" w:lineRule="auto"/>
        <w:ind w:left="284" w:firstLine="142"/>
        <w:rPr>
          <w:rFonts w:ascii="Arial" w:hAnsi="Arial" w:cs="Arial"/>
          <w:b/>
          <w:color w:val="000000" w:themeColor="text1"/>
          <w:sz w:val="22"/>
          <w:szCs w:val="22"/>
        </w:rPr>
      </w:pPr>
      <w:bookmarkStart w:id="0" w:name="_Toc470511292"/>
      <w:r w:rsidRPr="008F26DC">
        <w:rPr>
          <w:rFonts w:ascii="Arial" w:hAnsi="Arial" w:cs="Arial"/>
          <w:b/>
          <w:color w:val="000000" w:themeColor="text1"/>
          <w:sz w:val="22"/>
          <w:szCs w:val="22"/>
        </w:rPr>
        <w:t>I</w:t>
      </w:r>
      <w:r w:rsidR="00FF56B3" w:rsidRPr="008F26DC">
        <w:rPr>
          <w:rFonts w:ascii="Arial" w:hAnsi="Arial" w:cs="Arial"/>
          <w:b/>
          <w:color w:val="000000" w:themeColor="text1"/>
          <w:sz w:val="22"/>
          <w:szCs w:val="22"/>
        </w:rPr>
        <w:t>ntroducció</w:t>
      </w:r>
      <w:bookmarkEnd w:id="0"/>
      <w:r w:rsidR="00FF56B3" w:rsidRPr="008F26DC">
        <w:rPr>
          <w:rFonts w:ascii="Arial" w:hAnsi="Arial" w:cs="Arial"/>
          <w:b/>
          <w:color w:val="000000" w:themeColor="text1"/>
          <w:sz w:val="22"/>
          <w:szCs w:val="22"/>
        </w:rPr>
        <w:t>n</w:t>
      </w:r>
    </w:p>
    <w:p w14:paraId="7A9A779D" w14:textId="77777777" w:rsidR="005274E5" w:rsidRPr="008F26DC" w:rsidRDefault="005274E5" w:rsidP="000F51DE">
      <w:pPr>
        <w:autoSpaceDE w:val="0"/>
        <w:autoSpaceDN w:val="0"/>
        <w:adjustRightInd w:val="0"/>
        <w:spacing w:line="276" w:lineRule="auto"/>
        <w:rPr>
          <w:rFonts w:ascii="Arial" w:hAnsi="Arial" w:cs="Arial"/>
          <w:sz w:val="22"/>
          <w:szCs w:val="22"/>
          <w:lang w:val="es-CO"/>
        </w:rPr>
      </w:pPr>
    </w:p>
    <w:p w14:paraId="7916BDCF" w14:textId="6AC4D6F6" w:rsidR="005274E5" w:rsidRPr="008F26DC" w:rsidRDefault="005274E5" w:rsidP="00790087">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En las actividades cotidianas de cualquier organización1, se pueden presentar situaciones</w:t>
      </w:r>
      <w:r w:rsidR="00C930ED" w:rsidRPr="008F26DC">
        <w:rPr>
          <w:rFonts w:ascii="Arial" w:hAnsi="Arial" w:cs="Arial"/>
          <w:sz w:val="22"/>
          <w:szCs w:val="22"/>
          <w:lang w:val="es-CO"/>
        </w:rPr>
        <w:t xml:space="preserve"> </w:t>
      </w:r>
      <w:r w:rsidRPr="008F26DC">
        <w:rPr>
          <w:rFonts w:ascii="Arial" w:hAnsi="Arial" w:cs="Arial"/>
          <w:sz w:val="22"/>
          <w:szCs w:val="22"/>
          <w:lang w:val="es-CO"/>
        </w:rPr>
        <w:t>que afectan de manera repentina el diario proceder. Estas situaciones son de diferente</w:t>
      </w:r>
      <w:r w:rsidR="00C930ED" w:rsidRPr="008F26DC">
        <w:rPr>
          <w:rFonts w:ascii="Arial" w:hAnsi="Arial" w:cs="Arial"/>
          <w:sz w:val="22"/>
          <w:szCs w:val="22"/>
          <w:lang w:val="es-CO"/>
        </w:rPr>
        <w:t xml:space="preserve"> </w:t>
      </w:r>
      <w:r w:rsidRPr="008F26DC">
        <w:rPr>
          <w:rFonts w:ascii="Arial" w:hAnsi="Arial" w:cs="Arial"/>
          <w:sz w:val="22"/>
          <w:szCs w:val="22"/>
          <w:lang w:val="es-CO"/>
        </w:rPr>
        <w:t>origen: Naturales (</w:t>
      </w:r>
      <w:r w:rsidR="00C930ED" w:rsidRPr="008F26DC">
        <w:rPr>
          <w:rFonts w:ascii="Arial" w:hAnsi="Arial" w:cs="Arial"/>
          <w:sz w:val="22"/>
          <w:szCs w:val="22"/>
          <w:lang w:val="es-CO"/>
        </w:rPr>
        <w:t xml:space="preserve">inundaciones, sismos/terremotos, </w:t>
      </w:r>
      <w:r w:rsidRPr="008F26DC">
        <w:rPr>
          <w:rFonts w:ascii="Arial" w:hAnsi="Arial" w:cs="Arial"/>
          <w:sz w:val="22"/>
          <w:szCs w:val="22"/>
          <w:lang w:val="es-CO"/>
        </w:rPr>
        <w:t xml:space="preserve">vendavales, </w:t>
      </w:r>
      <w:r w:rsidR="00C930ED" w:rsidRPr="008F26DC">
        <w:rPr>
          <w:rFonts w:ascii="Arial" w:hAnsi="Arial" w:cs="Arial"/>
          <w:sz w:val="22"/>
          <w:szCs w:val="22"/>
          <w:lang w:val="es-CO"/>
        </w:rPr>
        <w:t xml:space="preserve">huracanes, </w:t>
      </w:r>
      <w:r w:rsidRPr="008F26DC">
        <w:rPr>
          <w:rFonts w:ascii="Arial" w:hAnsi="Arial" w:cs="Arial"/>
          <w:sz w:val="22"/>
          <w:szCs w:val="22"/>
          <w:lang w:val="es-CO"/>
        </w:rPr>
        <w:t>tormentas eléctricas, y algunos</w:t>
      </w:r>
      <w:r w:rsidR="00C930ED" w:rsidRPr="008F26DC">
        <w:rPr>
          <w:rFonts w:ascii="Arial" w:hAnsi="Arial" w:cs="Arial"/>
          <w:sz w:val="22"/>
          <w:szCs w:val="22"/>
          <w:lang w:val="es-CO"/>
        </w:rPr>
        <w:t xml:space="preserve"> otros), Antrópicas no intencionales </w:t>
      </w:r>
      <w:r w:rsidRPr="008F26DC">
        <w:rPr>
          <w:rFonts w:ascii="Arial" w:hAnsi="Arial" w:cs="Arial"/>
          <w:sz w:val="22"/>
          <w:szCs w:val="22"/>
          <w:lang w:val="es-CO"/>
        </w:rPr>
        <w:t>(</w:t>
      </w:r>
      <w:r w:rsidR="00C930ED" w:rsidRPr="008F26DC">
        <w:rPr>
          <w:rFonts w:ascii="Arial" w:hAnsi="Arial" w:cs="Arial"/>
          <w:sz w:val="22"/>
          <w:szCs w:val="22"/>
          <w:lang w:val="es-CO"/>
        </w:rPr>
        <w:t xml:space="preserve">explosiones, </w:t>
      </w:r>
      <w:r w:rsidR="003B373F" w:rsidRPr="008F26DC">
        <w:rPr>
          <w:rFonts w:ascii="Arial" w:hAnsi="Arial" w:cs="Arial"/>
          <w:sz w:val="22"/>
          <w:szCs w:val="22"/>
          <w:lang w:val="es-CO"/>
        </w:rPr>
        <w:t>incendios, derrames</w:t>
      </w:r>
      <w:r w:rsidRPr="008F26DC">
        <w:rPr>
          <w:rFonts w:ascii="Arial" w:hAnsi="Arial" w:cs="Arial"/>
          <w:sz w:val="22"/>
          <w:szCs w:val="22"/>
          <w:lang w:val="es-CO"/>
        </w:rPr>
        <w:t xml:space="preserve"> de</w:t>
      </w:r>
      <w:r w:rsidR="00C930ED" w:rsidRPr="008F26DC">
        <w:rPr>
          <w:rFonts w:ascii="Arial" w:hAnsi="Arial" w:cs="Arial"/>
          <w:sz w:val="22"/>
          <w:szCs w:val="22"/>
          <w:lang w:val="es-CO"/>
        </w:rPr>
        <w:t xml:space="preserve"> sustancias químicas como</w:t>
      </w:r>
      <w:r w:rsidRPr="008F26DC">
        <w:rPr>
          <w:rFonts w:ascii="Arial" w:hAnsi="Arial" w:cs="Arial"/>
          <w:sz w:val="22"/>
          <w:szCs w:val="22"/>
          <w:lang w:val="es-CO"/>
        </w:rPr>
        <w:t xml:space="preserve"> combustibles, fallas eléctricas,</w:t>
      </w:r>
      <w:r w:rsidR="00C930ED" w:rsidRPr="008F26DC">
        <w:rPr>
          <w:rFonts w:ascii="Arial" w:hAnsi="Arial" w:cs="Arial"/>
          <w:sz w:val="22"/>
          <w:szCs w:val="22"/>
          <w:lang w:val="es-CO"/>
        </w:rPr>
        <w:t xml:space="preserve"> </w:t>
      </w:r>
      <w:r w:rsidRPr="008F26DC">
        <w:rPr>
          <w:rFonts w:ascii="Arial" w:hAnsi="Arial" w:cs="Arial"/>
          <w:sz w:val="22"/>
          <w:szCs w:val="22"/>
          <w:lang w:val="es-CO"/>
        </w:rPr>
        <w:t>fallas estructurales, entr</w:t>
      </w:r>
      <w:r w:rsidR="00C930ED" w:rsidRPr="008F26DC">
        <w:rPr>
          <w:rFonts w:ascii="Arial" w:hAnsi="Arial" w:cs="Arial"/>
          <w:sz w:val="22"/>
          <w:szCs w:val="22"/>
          <w:lang w:val="es-CO"/>
        </w:rPr>
        <w:t>e otras)</w:t>
      </w:r>
      <w:r w:rsidR="003B373F">
        <w:rPr>
          <w:rFonts w:ascii="Arial" w:hAnsi="Arial" w:cs="Arial"/>
          <w:sz w:val="22"/>
          <w:szCs w:val="22"/>
          <w:lang w:val="es-CO"/>
        </w:rPr>
        <w:t>,</w:t>
      </w:r>
      <w:r w:rsidR="00C930ED" w:rsidRPr="008F26DC">
        <w:rPr>
          <w:rFonts w:ascii="Arial" w:hAnsi="Arial" w:cs="Arial"/>
          <w:sz w:val="22"/>
          <w:szCs w:val="22"/>
          <w:lang w:val="es-CO"/>
        </w:rPr>
        <w:t xml:space="preserve"> Sociales (atentados, hurtos</w:t>
      </w:r>
      <w:r w:rsidRPr="008F26DC">
        <w:rPr>
          <w:rFonts w:ascii="Arial" w:hAnsi="Arial" w:cs="Arial"/>
          <w:sz w:val="22"/>
          <w:szCs w:val="22"/>
          <w:lang w:val="es-CO"/>
        </w:rPr>
        <w:t>)</w:t>
      </w:r>
      <w:r w:rsidR="003B373F">
        <w:rPr>
          <w:rFonts w:ascii="Arial" w:hAnsi="Arial" w:cs="Arial"/>
          <w:sz w:val="22"/>
          <w:szCs w:val="22"/>
          <w:lang w:val="es-CO"/>
        </w:rPr>
        <w:t xml:space="preserve"> y viales</w:t>
      </w:r>
      <w:r w:rsidR="00C930ED" w:rsidRPr="008F26DC">
        <w:rPr>
          <w:rFonts w:ascii="Arial" w:hAnsi="Arial" w:cs="Arial"/>
          <w:sz w:val="22"/>
          <w:szCs w:val="22"/>
          <w:lang w:val="es-CO"/>
        </w:rPr>
        <w:t>.</w:t>
      </w:r>
    </w:p>
    <w:p w14:paraId="04E2BB64" w14:textId="77777777" w:rsidR="00C930ED" w:rsidRPr="008F26DC" w:rsidRDefault="00C930ED" w:rsidP="00790087">
      <w:pPr>
        <w:autoSpaceDE w:val="0"/>
        <w:autoSpaceDN w:val="0"/>
        <w:adjustRightInd w:val="0"/>
        <w:spacing w:line="276" w:lineRule="auto"/>
        <w:jc w:val="both"/>
        <w:rPr>
          <w:rFonts w:ascii="Arial" w:hAnsi="Arial" w:cs="Arial"/>
          <w:sz w:val="22"/>
          <w:szCs w:val="22"/>
          <w:lang w:val="es-CO"/>
        </w:rPr>
      </w:pPr>
    </w:p>
    <w:p w14:paraId="1EDDC8F0" w14:textId="0671CE73" w:rsidR="00C930ED" w:rsidRPr="008F26DC" w:rsidRDefault="005274E5" w:rsidP="00790087">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Lo anterior muestra la variedad de emergencias que en cualquier momento pueden</w:t>
      </w:r>
      <w:r w:rsidR="00C930ED" w:rsidRPr="008F26DC">
        <w:rPr>
          <w:rFonts w:ascii="Arial" w:hAnsi="Arial" w:cs="Arial"/>
          <w:sz w:val="22"/>
          <w:szCs w:val="22"/>
          <w:lang w:val="es-CO"/>
        </w:rPr>
        <w:t xml:space="preserve"> </w:t>
      </w:r>
      <w:r w:rsidRPr="008F26DC">
        <w:rPr>
          <w:rFonts w:ascii="Arial" w:hAnsi="Arial" w:cs="Arial"/>
          <w:sz w:val="22"/>
          <w:szCs w:val="22"/>
          <w:lang w:val="es-CO"/>
        </w:rPr>
        <w:t xml:space="preserve">afectar de manera individual o colectiva </w:t>
      </w:r>
      <w:r w:rsidR="00C930ED" w:rsidRPr="008F26DC">
        <w:rPr>
          <w:rFonts w:ascii="Arial" w:hAnsi="Arial" w:cs="Arial"/>
          <w:sz w:val="22"/>
          <w:szCs w:val="22"/>
          <w:lang w:val="es-CO"/>
        </w:rPr>
        <w:t xml:space="preserve">la operación normal de actividades </w:t>
      </w:r>
      <w:r w:rsidRPr="008F26DC">
        <w:rPr>
          <w:rFonts w:ascii="Arial" w:hAnsi="Arial" w:cs="Arial"/>
          <w:sz w:val="22"/>
          <w:szCs w:val="22"/>
          <w:lang w:val="es-CO"/>
        </w:rPr>
        <w:t>con resultados como lesiones o</w:t>
      </w:r>
      <w:r w:rsidR="00C930ED" w:rsidRPr="008F26DC">
        <w:rPr>
          <w:rFonts w:ascii="Arial" w:hAnsi="Arial" w:cs="Arial"/>
          <w:sz w:val="22"/>
          <w:szCs w:val="22"/>
          <w:lang w:val="es-CO"/>
        </w:rPr>
        <w:t xml:space="preserve"> </w:t>
      </w:r>
      <w:r w:rsidRPr="008F26DC">
        <w:rPr>
          <w:rFonts w:ascii="Arial" w:hAnsi="Arial" w:cs="Arial"/>
          <w:sz w:val="22"/>
          <w:szCs w:val="22"/>
          <w:lang w:val="es-CO"/>
        </w:rPr>
        <w:t>muertes, daño a bienes, afectación del ambiente, alteración del funcionamiento y pérdidas</w:t>
      </w:r>
      <w:r w:rsidR="00C930ED" w:rsidRPr="008F26DC">
        <w:rPr>
          <w:rFonts w:ascii="Arial" w:hAnsi="Arial" w:cs="Arial"/>
          <w:sz w:val="22"/>
          <w:szCs w:val="22"/>
          <w:lang w:val="es-CO"/>
        </w:rPr>
        <w:t xml:space="preserve"> </w:t>
      </w:r>
      <w:r w:rsidRPr="008F26DC">
        <w:rPr>
          <w:rFonts w:ascii="Arial" w:hAnsi="Arial" w:cs="Arial"/>
          <w:sz w:val="22"/>
          <w:szCs w:val="22"/>
          <w:lang w:val="es-CO"/>
        </w:rPr>
        <w:t>económicas</w:t>
      </w:r>
      <w:r w:rsidR="00C930ED" w:rsidRPr="008F26DC">
        <w:rPr>
          <w:rFonts w:ascii="Arial" w:hAnsi="Arial" w:cs="Arial"/>
          <w:sz w:val="22"/>
          <w:szCs w:val="22"/>
          <w:lang w:val="es-CO"/>
        </w:rPr>
        <w:t>. Por lo anterior, el operador/contratista deberá preparase</w:t>
      </w:r>
      <w:r w:rsidRPr="008F26DC">
        <w:rPr>
          <w:rFonts w:ascii="Arial" w:hAnsi="Arial" w:cs="Arial"/>
          <w:sz w:val="22"/>
          <w:szCs w:val="22"/>
          <w:lang w:val="es-CO"/>
        </w:rPr>
        <w:t xml:space="preserve">, </w:t>
      </w:r>
      <w:r w:rsidR="00C930ED" w:rsidRPr="008F26DC">
        <w:rPr>
          <w:rFonts w:ascii="Arial" w:hAnsi="Arial" w:cs="Arial"/>
          <w:sz w:val="22"/>
          <w:szCs w:val="22"/>
          <w:lang w:val="es-CO"/>
        </w:rPr>
        <w:t xml:space="preserve">podrán afrontar y salir adelante frente a las diferentes emergencias y consecuencias de </w:t>
      </w:r>
      <w:r w:rsidR="003B373F" w:rsidRPr="008F26DC">
        <w:rPr>
          <w:rFonts w:ascii="Arial" w:hAnsi="Arial" w:cs="Arial"/>
          <w:sz w:val="22"/>
          <w:szCs w:val="22"/>
          <w:lang w:val="es-CO"/>
        </w:rPr>
        <w:t>estas</w:t>
      </w:r>
      <w:r w:rsidR="00C930ED" w:rsidRPr="008F26DC">
        <w:rPr>
          <w:rFonts w:ascii="Arial" w:hAnsi="Arial" w:cs="Arial"/>
          <w:sz w:val="22"/>
          <w:szCs w:val="22"/>
          <w:lang w:val="es-CO"/>
        </w:rPr>
        <w:t>.</w:t>
      </w:r>
    </w:p>
    <w:p w14:paraId="6C803E6E" w14:textId="77777777" w:rsidR="00C930ED" w:rsidRPr="008F26DC" w:rsidRDefault="00C930ED" w:rsidP="00790087">
      <w:pPr>
        <w:autoSpaceDE w:val="0"/>
        <w:autoSpaceDN w:val="0"/>
        <w:adjustRightInd w:val="0"/>
        <w:spacing w:line="276" w:lineRule="auto"/>
        <w:jc w:val="both"/>
        <w:rPr>
          <w:rFonts w:ascii="Arial" w:hAnsi="Arial" w:cs="Arial"/>
          <w:sz w:val="22"/>
          <w:szCs w:val="22"/>
          <w:lang w:val="es-CO"/>
        </w:rPr>
      </w:pPr>
    </w:p>
    <w:p w14:paraId="1BCE2DA7" w14:textId="488C07EB" w:rsidR="003255EF" w:rsidRDefault="00C930ED" w:rsidP="003B373F">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El presente Formato para Elaborar Planes de Emergencia y Contingencias, está diseñado</w:t>
      </w:r>
      <w:r w:rsidR="00790087">
        <w:rPr>
          <w:rFonts w:ascii="Arial" w:hAnsi="Arial" w:cs="Arial"/>
          <w:sz w:val="22"/>
          <w:szCs w:val="22"/>
          <w:lang w:val="es-CO"/>
        </w:rPr>
        <w:t xml:space="preserve"> </w:t>
      </w:r>
      <w:r w:rsidRPr="008F26DC">
        <w:rPr>
          <w:rFonts w:ascii="Arial" w:hAnsi="Arial" w:cs="Arial"/>
          <w:sz w:val="22"/>
          <w:szCs w:val="22"/>
          <w:lang w:val="es-CO"/>
        </w:rPr>
        <w:t xml:space="preserve">para apoyar a los operadores y/o contratistas de la implementación de estos planes de acuerdo </w:t>
      </w:r>
      <w:r w:rsidR="003B373F">
        <w:rPr>
          <w:rFonts w:ascii="Arial" w:hAnsi="Arial" w:cs="Arial"/>
          <w:sz w:val="22"/>
          <w:szCs w:val="22"/>
          <w:lang w:val="es-CO"/>
        </w:rPr>
        <w:t xml:space="preserve">con </w:t>
      </w:r>
      <w:r w:rsidR="003B373F" w:rsidRPr="003B373F">
        <w:rPr>
          <w:rFonts w:ascii="Arial" w:hAnsi="Arial" w:cs="Arial"/>
          <w:sz w:val="22"/>
          <w:szCs w:val="22"/>
          <w:lang w:val="es-CO"/>
        </w:rPr>
        <w:t>el Decreto 1072 de 2015 en su artículo 2.2.4.6.25 “Prevención, preparación y respuesta ante emergencias”, y la Resolución 20223040040595 de 2022 “Por la cual se adopta la metodología para el diseño, implementación y verificación de los Planes Estratégicos de Seguridad Vial</w:t>
      </w:r>
    </w:p>
    <w:p w14:paraId="2E5D78F1" w14:textId="77777777" w:rsidR="00A91DE7" w:rsidRDefault="00A91DE7" w:rsidP="003B373F">
      <w:pPr>
        <w:autoSpaceDE w:val="0"/>
        <w:autoSpaceDN w:val="0"/>
        <w:adjustRightInd w:val="0"/>
        <w:spacing w:line="276" w:lineRule="auto"/>
        <w:jc w:val="both"/>
        <w:rPr>
          <w:rFonts w:ascii="Arial" w:hAnsi="Arial" w:cs="Arial"/>
          <w:color w:val="000000" w:themeColor="text1"/>
          <w:sz w:val="22"/>
          <w:szCs w:val="22"/>
        </w:rPr>
      </w:pPr>
    </w:p>
    <w:p w14:paraId="5A6FA2D0" w14:textId="09ED5D03" w:rsidR="003B373F" w:rsidRDefault="003B373F" w:rsidP="003B373F">
      <w:pPr>
        <w:spacing w:line="276" w:lineRule="auto"/>
        <w:jc w:val="both"/>
        <w:rPr>
          <w:rFonts w:ascii="Arial" w:hAnsi="Arial" w:cs="Arial"/>
          <w:color w:val="000000" w:themeColor="text1"/>
          <w:sz w:val="22"/>
          <w:szCs w:val="22"/>
          <w:lang w:val="es-CO"/>
        </w:rPr>
      </w:pPr>
      <w:r w:rsidRPr="0CFF1BF7">
        <w:rPr>
          <w:rFonts w:ascii="Arial" w:hAnsi="Arial" w:cs="Arial"/>
          <w:color w:val="000000" w:themeColor="text1"/>
          <w:sz w:val="22"/>
          <w:szCs w:val="22"/>
          <w:lang w:val="es-CO"/>
        </w:rPr>
        <w:t>En esta medida</w:t>
      </w:r>
      <w:r w:rsidRPr="0CFF1BF7">
        <w:rPr>
          <w:rFonts w:ascii="Arial" w:hAnsi="Arial" w:cs="Arial"/>
          <w:sz w:val="22"/>
          <w:szCs w:val="22"/>
          <w:lang w:val="es-CO"/>
        </w:rPr>
        <w:t xml:space="preserve"> se </w:t>
      </w:r>
      <w:r>
        <w:rPr>
          <w:rFonts w:ascii="Arial" w:hAnsi="Arial" w:cs="Arial"/>
          <w:sz w:val="22"/>
          <w:szCs w:val="22"/>
          <w:lang w:val="es-CO"/>
        </w:rPr>
        <w:t xml:space="preserve">deberá </w:t>
      </w:r>
      <w:r w:rsidRPr="0CFF1BF7">
        <w:rPr>
          <w:rFonts w:ascii="Arial" w:hAnsi="Arial" w:cs="Arial"/>
          <w:sz w:val="22"/>
          <w:szCs w:val="22"/>
          <w:lang w:val="es-CO"/>
        </w:rPr>
        <w:t>realiza</w:t>
      </w:r>
      <w:r>
        <w:rPr>
          <w:rFonts w:ascii="Arial" w:hAnsi="Arial" w:cs="Arial"/>
          <w:sz w:val="22"/>
          <w:szCs w:val="22"/>
          <w:lang w:val="es-CO"/>
        </w:rPr>
        <w:t>r</w:t>
      </w:r>
      <w:r w:rsidRPr="0CFF1BF7">
        <w:rPr>
          <w:rFonts w:ascii="Arial" w:hAnsi="Arial" w:cs="Arial"/>
          <w:sz w:val="22"/>
          <w:szCs w:val="22"/>
          <w:lang w:val="es-CO"/>
        </w:rPr>
        <w:t xml:space="preserve"> </w:t>
      </w:r>
      <w:r w:rsidRPr="0CFF1BF7">
        <w:rPr>
          <w:rFonts w:ascii="Arial" w:hAnsi="Arial" w:cs="Arial"/>
          <w:color w:val="000000" w:themeColor="text1"/>
          <w:sz w:val="22"/>
          <w:szCs w:val="22"/>
          <w:lang w:val="es-CO"/>
        </w:rPr>
        <w:t xml:space="preserve">la identificación de amenazas, valoración del riesgo y análisis de vulnerabilidad, en conjunto con el inventario de recursos, suministros, servicios, </w:t>
      </w:r>
      <w:r w:rsidRPr="0CFF1BF7">
        <w:rPr>
          <w:rFonts w:ascii="Arial" w:hAnsi="Arial" w:cs="Arial"/>
          <w:color w:val="000000" w:themeColor="text1"/>
          <w:sz w:val="22"/>
          <w:szCs w:val="22"/>
          <w:lang w:val="es-CO"/>
        </w:rPr>
        <w:lastRenderedPageBreak/>
        <w:t>relación de las entidades de apoyo,</w:t>
      </w:r>
      <w:r w:rsidR="00A91DE7">
        <w:rPr>
          <w:rFonts w:ascii="Arial" w:hAnsi="Arial" w:cs="Arial"/>
          <w:color w:val="000000" w:themeColor="text1"/>
          <w:sz w:val="22"/>
          <w:szCs w:val="22"/>
          <w:lang w:val="es-CO"/>
        </w:rPr>
        <w:t xml:space="preserve"> </w:t>
      </w:r>
      <w:r w:rsidRPr="0CFF1BF7">
        <w:rPr>
          <w:rFonts w:ascii="Arial" w:hAnsi="Arial" w:cs="Arial"/>
          <w:color w:val="000000" w:themeColor="text1"/>
          <w:sz w:val="22"/>
          <w:szCs w:val="22"/>
          <w:lang w:val="es-CO"/>
        </w:rPr>
        <w:t>definición de planes de acción y de contingencia, aspectos que integran el procedimiento de respuesta ante una situación de emergencia o desastre de manera oportuna y efectiva frente a los peligros reales y potenciales de diferente naturaleza que al momento de materializarse podrán ocasionar afectación en la salud y seguridad de los colaboradores, daños al medio ambiente y a la infraestructura  generando impacto sobre la prestación de los servicios</w:t>
      </w:r>
      <w:r>
        <w:rPr>
          <w:rFonts w:ascii="Arial" w:hAnsi="Arial" w:cs="Arial"/>
          <w:color w:val="000000" w:themeColor="text1"/>
          <w:sz w:val="22"/>
          <w:szCs w:val="22"/>
          <w:lang w:val="es-CO"/>
        </w:rPr>
        <w:t>, incluir la metodología utilizada XXXX</w:t>
      </w:r>
    </w:p>
    <w:p w14:paraId="7C6912B6" w14:textId="77777777" w:rsidR="002C3E7E" w:rsidRDefault="002C3E7E" w:rsidP="003B373F">
      <w:pPr>
        <w:spacing w:line="276" w:lineRule="auto"/>
        <w:jc w:val="both"/>
        <w:rPr>
          <w:rFonts w:ascii="Arial" w:hAnsi="Arial" w:cs="Arial"/>
          <w:color w:val="000000" w:themeColor="text1"/>
          <w:sz w:val="22"/>
          <w:szCs w:val="22"/>
          <w:lang w:val="es-CO"/>
        </w:rPr>
      </w:pPr>
    </w:p>
    <w:p w14:paraId="40BD128B" w14:textId="77777777" w:rsidR="0044076E" w:rsidRPr="008F26DC" w:rsidRDefault="0044076E" w:rsidP="0044076E">
      <w:pPr>
        <w:pStyle w:val="Prrafodelista"/>
        <w:numPr>
          <w:ilvl w:val="0"/>
          <w:numId w:val="14"/>
        </w:numPr>
        <w:autoSpaceDE w:val="0"/>
        <w:autoSpaceDN w:val="0"/>
        <w:adjustRightInd w:val="0"/>
        <w:spacing w:line="276" w:lineRule="auto"/>
        <w:rPr>
          <w:rFonts w:ascii="Arial" w:hAnsi="Arial" w:cs="Arial"/>
          <w:b/>
          <w:bCs/>
        </w:rPr>
      </w:pPr>
      <w:r w:rsidRPr="008F26DC">
        <w:rPr>
          <w:rFonts w:ascii="Arial" w:hAnsi="Arial" w:cs="Arial"/>
          <w:b/>
          <w:bCs/>
        </w:rPr>
        <w:t>Justificación</w:t>
      </w:r>
    </w:p>
    <w:p w14:paraId="307D2E12" w14:textId="77777777" w:rsidR="0044076E" w:rsidRPr="008F26DC" w:rsidRDefault="0044076E" w:rsidP="0044076E">
      <w:pPr>
        <w:autoSpaceDE w:val="0"/>
        <w:autoSpaceDN w:val="0"/>
        <w:adjustRightInd w:val="0"/>
        <w:spacing w:line="276" w:lineRule="auto"/>
        <w:rPr>
          <w:rFonts w:ascii="Arial" w:hAnsi="Arial" w:cs="Arial"/>
          <w:sz w:val="22"/>
          <w:szCs w:val="22"/>
          <w:lang w:val="es-CO"/>
        </w:rPr>
      </w:pPr>
      <w:r w:rsidRPr="008F26DC">
        <w:rPr>
          <w:rFonts w:ascii="Arial" w:hAnsi="Arial" w:cs="Arial"/>
          <w:sz w:val="22"/>
          <w:szCs w:val="22"/>
          <w:lang w:val="es-CO"/>
        </w:rPr>
        <w:t xml:space="preserve">En la justificación se pretende precisar los aspectos que dieron lugar para la ejecución del Plan </w:t>
      </w:r>
      <w:r w:rsidRPr="008F26DC">
        <w:rPr>
          <w:rFonts w:ascii="Arial" w:hAnsi="Arial" w:cs="Arial"/>
          <w:sz w:val="22"/>
          <w:szCs w:val="22"/>
        </w:rPr>
        <w:t>de Emergencias y Contingencias</w:t>
      </w:r>
      <w:r w:rsidRPr="008F26DC">
        <w:rPr>
          <w:rFonts w:ascii="Arial" w:hAnsi="Arial" w:cs="Arial"/>
          <w:sz w:val="22"/>
          <w:szCs w:val="22"/>
          <w:lang w:val="es-CO"/>
        </w:rPr>
        <w:t xml:space="preserve">; es decir, definir el “porque” de la elaboración del Plan. </w:t>
      </w:r>
    </w:p>
    <w:p w14:paraId="7F45BA87" w14:textId="77777777" w:rsidR="0044076E" w:rsidRPr="00A91DE7" w:rsidRDefault="0044076E" w:rsidP="000F51DE">
      <w:pPr>
        <w:autoSpaceDE w:val="0"/>
        <w:autoSpaceDN w:val="0"/>
        <w:adjustRightInd w:val="0"/>
        <w:spacing w:line="276" w:lineRule="auto"/>
        <w:jc w:val="both"/>
      </w:pPr>
    </w:p>
    <w:p w14:paraId="522D8546" w14:textId="66A57C73" w:rsidR="002C3E7E" w:rsidRDefault="002C3E7E" w:rsidP="000F51DE">
      <w:pPr>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E</w:t>
      </w:r>
      <w:r w:rsidR="0044076E">
        <w:rPr>
          <w:rFonts w:ascii="Arial" w:hAnsi="Arial" w:cs="Arial"/>
          <w:b/>
          <w:color w:val="000000" w:themeColor="text1"/>
          <w:sz w:val="22"/>
          <w:szCs w:val="22"/>
        </w:rPr>
        <w:t>jemplo</w:t>
      </w:r>
    </w:p>
    <w:p w14:paraId="378AA086" w14:textId="77777777" w:rsidR="002C3E7E" w:rsidRDefault="002C3E7E" w:rsidP="000F51DE">
      <w:pPr>
        <w:spacing w:line="276" w:lineRule="auto"/>
        <w:jc w:val="both"/>
        <w:rPr>
          <w:rFonts w:ascii="Arial" w:hAnsi="Arial" w:cs="Arial"/>
          <w:b/>
          <w:color w:val="000000" w:themeColor="text1"/>
          <w:sz w:val="22"/>
          <w:szCs w:val="22"/>
        </w:rPr>
      </w:pPr>
    </w:p>
    <w:p w14:paraId="4EF7E0A7" w14:textId="018A73D7" w:rsidR="00B30193" w:rsidRDefault="00FF56B3"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E</w:t>
      </w:r>
      <w:r w:rsidR="00957770" w:rsidRPr="008F26DC">
        <w:rPr>
          <w:rFonts w:ascii="Arial" w:hAnsi="Arial" w:cs="Arial"/>
          <w:color w:val="000000" w:themeColor="text1"/>
          <w:sz w:val="22"/>
          <w:szCs w:val="22"/>
        </w:rPr>
        <w:t xml:space="preserve">n </w:t>
      </w:r>
      <w:r w:rsidR="00E232E2" w:rsidRPr="008F26DC">
        <w:rPr>
          <w:rFonts w:ascii="Arial" w:hAnsi="Arial" w:cs="Arial"/>
          <w:color w:val="000000" w:themeColor="text1"/>
          <w:sz w:val="22"/>
          <w:szCs w:val="22"/>
        </w:rPr>
        <w:t xml:space="preserve">cumplimiento </w:t>
      </w:r>
      <w:r w:rsidR="00957770" w:rsidRPr="008F26DC">
        <w:rPr>
          <w:rFonts w:ascii="Arial" w:hAnsi="Arial" w:cs="Arial"/>
          <w:color w:val="000000" w:themeColor="text1"/>
          <w:sz w:val="22"/>
          <w:szCs w:val="22"/>
        </w:rPr>
        <w:t xml:space="preserve">del </w:t>
      </w:r>
      <w:r w:rsidR="00F31AE6" w:rsidRPr="008F26DC">
        <w:rPr>
          <w:rFonts w:ascii="Arial" w:hAnsi="Arial" w:cs="Arial"/>
          <w:color w:val="000000" w:themeColor="text1"/>
          <w:sz w:val="22"/>
          <w:szCs w:val="22"/>
        </w:rPr>
        <w:t xml:space="preserve">Decreto 1072 de 2015 </w:t>
      </w:r>
      <w:r w:rsidR="00D62477" w:rsidRPr="008F26DC">
        <w:rPr>
          <w:rFonts w:ascii="Arial" w:hAnsi="Arial" w:cs="Arial"/>
          <w:color w:val="000000" w:themeColor="text1"/>
          <w:sz w:val="22"/>
          <w:szCs w:val="22"/>
        </w:rPr>
        <w:t>en su artículo 2.2.4.6.25 o</w:t>
      </w:r>
      <w:r w:rsidR="000E6F5B" w:rsidRPr="008F26DC">
        <w:rPr>
          <w:rFonts w:ascii="Arial" w:hAnsi="Arial" w:cs="Arial"/>
          <w:color w:val="000000" w:themeColor="text1"/>
          <w:sz w:val="22"/>
          <w:szCs w:val="22"/>
        </w:rPr>
        <w:t xml:space="preserve"> la norma </w:t>
      </w:r>
      <w:r w:rsidR="00F31AE6" w:rsidRPr="008F26DC">
        <w:rPr>
          <w:rFonts w:ascii="Arial" w:hAnsi="Arial" w:cs="Arial"/>
          <w:color w:val="000000" w:themeColor="text1"/>
          <w:sz w:val="22"/>
          <w:szCs w:val="22"/>
        </w:rPr>
        <w:t>que lo modifique</w:t>
      </w:r>
      <w:r w:rsidR="00D65751" w:rsidRPr="008F26DC">
        <w:rPr>
          <w:rFonts w:ascii="Arial" w:hAnsi="Arial" w:cs="Arial"/>
          <w:color w:val="000000" w:themeColor="text1"/>
          <w:sz w:val="22"/>
          <w:szCs w:val="22"/>
        </w:rPr>
        <w:t xml:space="preserve"> o sustituya, como </w:t>
      </w:r>
      <w:r w:rsidR="00B30193" w:rsidRPr="008F26DC">
        <w:rPr>
          <w:rFonts w:ascii="Arial" w:hAnsi="Arial" w:cs="Arial"/>
          <w:color w:val="000000" w:themeColor="text1"/>
          <w:sz w:val="22"/>
          <w:szCs w:val="22"/>
        </w:rPr>
        <w:t xml:space="preserve">estrategia para minimizar </w:t>
      </w:r>
      <w:r w:rsidR="00C63A93" w:rsidRPr="008F26DC">
        <w:rPr>
          <w:rFonts w:ascii="Arial" w:hAnsi="Arial" w:cs="Arial"/>
          <w:color w:val="000000" w:themeColor="text1"/>
          <w:sz w:val="22"/>
          <w:szCs w:val="22"/>
        </w:rPr>
        <w:t xml:space="preserve">las consecuencias </w:t>
      </w:r>
      <w:r w:rsidR="00B30193" w:rsidRPr="008F26DC">
        <w:rPr>
          <w:rFonts w:ascii="Arial" w:hAnsi="Arial" w:cs="Arial"/>
          <w:color w:val="000000" w:themeColor="text1"/>
          <w:sz w:val="22"/>
          <w:szCs w:val="22"/>
        </w:rPr>
        <w:t>qu</w:t>
      </w:r>
      <w:r w:rsidR="00224D48" w:rsidRPr="008F26DC">
        <w:rPr>
          <w:rFonts w:ascii="Arial" w:hAnsi="Arial" w:cs="Arial"/>
          <w:color w:val="000000" w:themeColor="text1"/>
          <w:sz w:val="22"/>
          <w:szCs w:val="22"/>
        </w:rPr>
        <w:t>e</w:t>
      </w:r>
      <w:r w:rsidR="00C63A93" w:rsidRPr="008F26DC">
        <w:rPr>
          <w:rFonts w:ascii="Arial" w:hAnsi="Arial" w:cs="Arial"/>
          <w:color w:val="000000" w:themeColor="text1"/>
          <w:sz w:val="22"/>
          <w:szCs w:val="22"/>
        </w:rPr>
        <w:t xml:space="preserve"> sobrevengan por </w:t>
      </w:r>
      <w:r w:rsidR="00D62477" w:rsidRPr="008F26DC">
        <w:rPr>
          <w:rFonts w:ascii="Arial" w:hAnsi="Arial" w:cs="Arial"/>
          <w:color w:val="000000" w:themeColor="text1"/>
          <w:sz w:val="22"/>
          <w:szCs w:val="22"/>
        </w:rPr>
        <w:t xml:space="preserve">una amenaza de origen natural, </w:t>
      </w:r>
      <w:r w:rsidR="00B30193" w:rsidRPr="008F26DC">
        <w:rPr>
          <w:rFonts w:ascii="Arial" w:hAnsi="Arial" w:cs="Arial"/>
          <w:color w:val="000000" w:themeColor="text1"/>
          <w:sz w:val="22"/>
          <w:szCs w:val="22"/>
        </w:rPr>
        <w:t xml:space="preserve">social </w:t>
      </w:r>
      <w:r w:rsidR="00D62477" w:rsidRPr="008F26DC">
        <w:rPr>
          <w:rFonts w:ascii="Arial" w:hAnsi="Arial" w:cs="Arial"/>
          <w:color w:val="000000" w:themeColor="text1"/>
          <w:sz w:val="22"/>
          <w:szCs w:val="22"/>
        </w:rPr>
        <w:t>o antrópica no intencional que generen</w:t>
      </w:r>
      <w:r w:rsidR="00B30193" w:rsidRPr="008F26DC">
        <w:rPr>
          <w:rFonts w:ascii="Arial" w:hAnsi="Arial" w:cs="Arial"/>
          <w:color w:val="000000" w:themeColor="text1"/>
          <w:sz w:val="22"/>
          <w:szCs w:val="22"/>
        </w:rPr>
        <w:t xml:space="preserve"> </w:t>
      </w:r>
      <w:r w:rsidR="00C63A93" w:rsidRPr="008F26DC">
        <w:rPr>
          <w:rFonts w:ascii="Arial" w:hAnsi="Arial" w:cs="Arial"/>
          <w:color w:val="000000" w:themeColor="text1"/>
          <w:sz w:val="22"/>
          <w:szCs w:val="22"/>
        </w:rPr>
        <w:t xml:space="preserve">perjuicio sobre </w:t>
      </w:r>
      <w:r w:rsidR="00224D48" w:rsidRPr="008F26DC">
        <w:rPr>
          <w:rFonts w:ascii="Arial" w:hAnsi="Arial" w:cs="Arial"/>
          <w:color w:val="000000" w:themeColor="text1"/>
          <w:sz w:val="22"/>
          <w:szCs w:val="22"/>
        </w:rPr>
        <w:t xml:space="preserve">la salud e integridad de las personas, </w:t>
      </w:r>
      <w:r w:rsidR="00C70E4A" w:rsidRPr="008F26DC">
        <w:rPr>
          <w:rFonts w:ascii="Arial" w:hAnsi="Arial" w:cs="Arial"/>
          <w:color w:val="000000" w:themeColor="text1"/>
          <w:sz w:val="22"/>
          <w:szCs w:val="22"/>
        </w:rPr>
        <w:t xml:space="preserve">el </w:t>
      </w:r>
      <w:r w:rsidR="00224D48" w:rsidRPr="008F26DC">
        <w:rPr>
          <w:rFonts w:ascii="Arial" w:hAnsi="Arial" w:cs="Arial"/>
          <w:color w:val="000000" w:themeColor="text1"/>
          <w:sz w:val="22"/>
          <w:szCs w:val="22"/>
        </w:rPr>
        <w:t xml:space="preserve">medio ambiente, </w:t>
      </w:r>
      <w:r w:rsidR="00D62477" w:rsidRPr="008F26DC">
        <w:rPr>
          <w:rFonts w:ascii="Arial" w:hAnsi="Arial" w:cs="Arial"/>
          <w:color w:val="000000" w:themeColor="text1"/>
          <w:sz w:val="22"/>
          <w:szCs w:val="22"/>
        </w:rPr>
        <w:t xml:space="preserve">la </w:t>
      </w:r>
      <w:r w:rsidR="00D65751" w:rsidRPr="008F26DC">
        <w:rPr>
          <w:rFonts w:ascii="Arial" w:hAnsi="Arial" w:cs="Arial"/>
          <w:color w:val="000000" w:themeColor="text1"/>
          <w:sz w:val="22"/>
          <w:szCs w:val="22"/>
        </w:rPr>
        <w:t xml:space="preserve">seguridad de la </w:t>
      </w:r>
      <w:r w:rsidR="00224D48" w:rsidRPr="008F26DC">
        <w:rPr>
          <w:rFonts w:ascii="Arial" w:hAnsi="Arial" w:cs="Arial"/>
          <w:color w:val="000000" w:themeColor="text1"/>
          <w:sz w:val="22"/>
          <w:szCs w:val="22"/>
        </w:rPr>
        <w:t>información y bienes.</w:t>
      </w:r>
      <w:r w:rsidR="00B30193" w:rsidRPr="008F26DC">
        <w:rPr>
          <w:rFonts w:ascii="Arial" w:hAnsi="Arial" w:cs="Arial"/>
          <w:color w:val="000000" w:themeColor="text1"/>
          <w:sz w:val="22"/>
          <w:szCs w:val="22"/>
        </w:rPr>
        <w:t xml:space="preserve"> </w:t>
      </w:r>
    </w:p>
    <w:p w14:paraId="11396637" w14:textId="77777777" w:rsidR="0044076E" w:rsidRDefault="0044076E" w:rsidP="000F51DE">
      <w:pPr>
        <w:spacing w:line="276" w:lineRule="auto"/>
        <w:jc w:val="both"/>
        <w:rPr>
          <w:rFonts w:ascii="Arial" w:hAnsi="Arial" w:cs="Arial"/>
          <w:color w:val="000000" w:themeColor="text1"/>
          <w:sz w:val="22"/>
          <w:szCs w:val="22"/>
        </w:rPr>
      </w:pPr>
    </w:p>
    <w:p w14:paraId="5C27F848" w14:textId="77777777" w:rsidR="0044076E" w:rsidRPr="008F26DC" w:rsidRDefault="0044076E" w:rsidP="0044076E">
      <w:pPr>
        <w:pStyle w:val="Prrafodelista"/>
        <w:numPr>
          <w:ilvl w:val="0"/>
          <w:numId w:val="14"/>
        </w:numPr>
        <w:autoSpaceDE w:val="0"/>
        <w:autoSpaceDN w:val="0"/>
        <w:adjustRightInd w:val="0"/>
        <w:spacing w:line="276" w:lineRule="auto"/>
        <w:rPr>
          <w:rFonts w:ascii="Arial" w:hAnsi="Arial" w:cs="Arial"/>
          <w:b/>
          <w:bCs/>
        </w:rPr>
      </w:pPr>
      <w:r w:rsidRPr="008F26DC">
        <w:rPr>
          <w:rFonts w:ascii="Arial" w:hAnsi="Arial" w:cs="Arial"/>
          <w:b/>
          <w:bCs/>
        </w:rPr>
        <w:t>Objetivos</w:t>
      </w:r>
    </w:p>
    <w:p w14:paraId="046CD241" w14:textId="77777777" w:rsidR="0044076E" w:rsidRPr="008F26DC" w:rsidRDefault="0044076E" w:rsidP="0044076E">
      <w:pPr>
        <w:pStyle w:val="Prrafodelista"/>
        <w:autoSpaceDE w:val="0"/>
        <w:autoSpaceDN w:val="0"/>
        <w:adjustRightInd w:val="0"/>
        <w:spacing w:line="276" w:lineRule="auto"/>
        <w:rPr>
          <w:rFonts w:ascii="Arial" w:hAnsi="Arial" w:cs="Arial"/>
          <w:b/>
          <w:bCs/>
        </w:rPr>
      </w:pPr>
    </w:p>
    <w:p w14:paraId="5DCAB0E6" w14:textId="77777777" w:rsidR="0044076E" w:rsidRPr="008F26DC" w:rsidRDefault="0044076E" w:rsidP="0044076E">
      <w:pPr>
        <w:pStyle w:val="Prrafodelista"/>
        <w:numPr>
          <w:ilvl w:val="0"/>
          <w:numId w:val="15"/>
        </w:numPr>
        <w:autoSpaceDE w:val="0"/>
        <w:autoSpaceDN w:val="0"/>
        <w:adjustRightInd w:val="0"/>
        <w:spacing w:line="276" w:lineRule="auto"/>
        <w:rPr>
          <w:rFonts w:ascii="Arial" w:hAnsi="Arial" w:cs="Arial"/>
          <w:b/>
          <w:bCs/>
        </w:rPr>
      </w:pPr>
      <w:r w:rsidRPr="008F26DC">
        <w:rPr>
          <w:rFonts w:ascii="Arial" w:hAnsi="Arial" w:cs="Arial"/>
          <w:b/>
          <w:bCs/>
        </w:rPr>
        <w:t>Objetivo General</w:t>
      </w:r>
    </w:p>
    <w:p w14:paraId="43F1449E" w14:textId="77777777" w:rsidR="0044076E" w:rsidRPr="008F26DC" w:rsidRDefault="0044076E" w:rsidP="0044076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El operador/contratista debe especificar la finalidad de la elaboración del Plan</w:t>
      </w:r>
      <w:r w:rsidRPr="008F26DC">
        <w:rPr>
          <w:rFonts w:ascii="Arial" w:hAnsi="Arial" w:cs="Arial"/>
          <w:sz w:val="22"/>
          <w:szCs w:val="22"/>
        </w:rPr>
        <w:t xml:space="preserve"> de emergencias y Contingencias</w:t>
      </w:r>
      <w:r w:rsidRPr="008F26DC">
        <w:rPr>
          <w:rFonts w:ascii="Arial" w:hAnsi="Arial" w:cs="Arial"/>
          <w:sz w:val="22"/>
          <w:szCs w:val="22"/>
          <w:lang w:val="es-CO"/>
        </w:rPr>
        <w:t>. En este se establece los lineamientos, la organización, los procedimientos y las acciones generales aplicables para la atención de emergencias a nivel interno de la organización.</w:t>
      </w:r>
    </w:p>
    <w:p w14:paraId="07342F1A" w14:textId="77777777" w:rsidR="0044076E" w:rsidRDefault="0044076E" w:rsidP="000F51DE">
      <w:pPr>
        <w:spacing w:line="276" w:lineRule="auto"/>
        <w:jc w:val="both"/>
        <w:rPr>
          <w:rFonts w:ascii="Arial" w:hAnsi="Arial" w:cs="Arial"/>
          <w:color w:val="000000" w:themeColor="text1"/>
          <w:sz w:val="22"/>
          <w:szCs w:val="22"/>
        </w:rPr>
      </w:pPr>
    </w:p>
    <w:p w14:paraId="4DD05DC8" w14:textId="6D5027AD" w:rsidR="0044076E" w:rsidRPr="002C3E7E" w:rsidRDefault="0044076E" w:rsidP="000F51DE">
      <w:pPr>
        <w:spacing w:line="276" w:lineRule="auto"/>
        <w:jc w:val="both"/>
        <w:rPr>
          <w:rFonts w:ascii="Arial" w:hAnsi="Arial" w:cs="Arial"/>
          <w:b/>
          <w:bCs/>
          <w:color w:val="000000" w:themeColor="text1"/>
          <w:sz w:val="22"/>
          <w:szCs w:val="22"/>
        </w:rPr>
      </w:pPr>
      <w:r w:rsidRPr="002C3E7E">
        <w:rPr>
          <w:rFonts w:ascii="Arial" w:hAnsi="Arial" w:cs="Arial"/>
          <w:b/>
          <w:bCs/>
          <w:color w:val="000000" w:themeColor="text1"/>
          <w:sz w:val="22"/>
          <w:szCs w:val="22"/>
        </w:rPr>
        <w:t>Ejemplo</w:t>
      </w:r>
    </w:p>
    <w:p w14:paraId="16723D37" w14:textId="77777777" w:rsidR="00B30193" w:rsidRPr="008F26DC" w:rsidRDefault="00B30193" w:rsidP="000F51DE">
      <w:pPr>
        <w:spacing w:line="276" w:lineRule="auto"/>
        <w:jc w:val="center"/>
        <w:rPr>
          <w:rFonts w:ascii="Arial" w:hAnsi="Arial" w:cs="Arial"/>
          <w:b/>
          <w:color w:val="000000" w:themeColor="text1"/>
          <w:sz w:val="22"/>
          <w:szCs w:val="22"/>
        </w:rPr>
      </w:pPr>
    </w:p>
    <w:p w14:paraId="325A5D45" w14:textId="7E8E85E5" w:rsidR="00FF56B3" w:rsidRPr="008F26DC" w:rsidRDefault="00FF56B3" w:rsidP="001A6D22">
      <w:pPr>
        <w:pStyle w:val="Prrafodelista"/>
        <w:numPr>
          <w:ilvl w:val="0"/>
          <w:numId w:val="13"/>
        </w:numPr>
        <w:autoSpaceDE w:val="0"/>
        <w:autoSpaceDN w:val="0"/>
        <w:adjustRightInd w:val="0"/>
        <w:spacing w:line="276" w:lineRule="auto"/>
        <w:ind w:left="567" w:hanging="425"/>
        <w:rPr>
          <w:rFonts w:ascii="Arial" w:hAnsi="Arial" w:cs="Arial"/>
          <w:b/>
          <w:bCs/>
        </w:rPr>
      </w:pPr>
      <w:r w:rsidRPr="008F26DC">
        <w:rPr>
          <w:rFonts w:ascii="Arial" w:hAnsi="Arial" w:cs="Arial"/>
          <w:b/>
          <w:bCs/>
        </w:rPr>
        <w:t>Objetivo</w:t>
      </w:r>
    </w:p>
    <w:p w14:paraId="3917033E" w14:textId="1F574531" w:rsidR="003B373F" w:rsidRPr="00603988" w:rsidRDefault="00FF56B3" w:rsidP="003B373F">
      <w:pPr>
        <w:spacing w:line="276" w:lineRule="auto"/>
        <w:jc w:val="both"/>
        <w:rPr>
          <w:rFonts w:ascii="Arial" w:hAnsi="Arial" w:cs="Arial"/>
          <w:color w:val="000000" w:themeColor="text1"/>
          <w:sz w:val="22"/>
          <w:szCs w:val="22"/>
          <w:lang w:val="es-CO"/>
        </w:rPr>
      </w:pPr>
      <w:r w:rsidRPr="008F26DC">
        <w:rPr>
          <w:rFonts w:ascii="Arial" w:hAnsi="Arial" w:cs="Arial"/>
          <w:sz w:val="22"/>
          <w:szCs w:val="22"/>
          <w:lang w:val="es-CO"/>
        </w:rPr>
        <w:t xml:space="preserve">Brindar una herramienta que permita a los operadores y/o contratistas diseñar, actualizar e implementar los Planes de Emergencia y Contingencias, con el fin de </w:t>
      </w:r>
      <w:r w:rsidR="00ED647E">
        <w:rPr>
          <w:rFonts w:ascii="Arial" w:hAnsi="Arial" w:cs="Arial"/>
          <w:sz w:val="22"/>
          <w:szCs w:val="22"/>
          <w:lang w:val="es-CO"/>
        </w:rPr>
        <w:t>d</w:t>
      </w:r>
      <w:r w:rsidR="003B373F" w:rsidRPr="0CFF1BF7">
        <w:rPr>
          <w:rFonts w:ascii="Arial" w:hAnsi="Arial" w:cs="Arial"/>
          <w:color w:val="000000" w:themeColor="text1"/>
          <w:sz w:val="22"/>
          <w:szCs w:val="22"/>
          <w:lang w:val="es-CO"/>
        </w:rPr>
        <w:t xml:space="preserve">efinir procedimientos claros, precisos y únicos que, junto con los planes de acción y contingencia, permitan dar </w:t>
      </w:r>
      <w:r w:rsidR="003B373F" w:rsidRPr="0CFF1BF7">
        <w:rPr>
          <w:rFonts w:ascii="Arial" w:hAnsi="Arial" w:cs="Arial"/>
          <w:color w:val="000000" w:themeColor="text1"/>
          <w:sz w:val="22"/>
          <w:szCs w:val="22"/>
          <w:lang w:val="es-CO"/>
        </w:rPr>
        <w:lastRenderedPageBreak/>
        <w:t xml:space="preserve">una respuesta oportuna ante cualquier </w:t>
      </w:r>
      <w:r w:rsidR="003B373F">
        <w:rPr>
          <w:rFonts w:ascii="Arial" w:hAnsi="Arial" w:cs="Arial"/>
          <w:color w:val="000000" w:themeColor="text1"/>
          <w:sz w:val="22"/>
          <w:szCs w:val="22"/>
          <w:lang w:val="es-CO"/>
        </w:rPr>
        <w:t>emergencia</w:t>
      </w:r>
      <w:r w:rsidR="003B373F" w:rsidRPr="0CFF1BF7">
        <w:rPr>
          <w:rFonts w:ascii="Arial" w:hAnsi="Arial" w:cs="Arial"/>
          <w:color w:val="000000" w:themeColor="text1"/>
          <w:sz w:val="22"/>
          <w:szCs w:val="22"/>
          <w:lang w:val="es-CO"/>
        </w:rPr>
        <w:t xml:space="preserve"> que ponga en riesgo a los colaboradores y demás personas involucradas</w:t>
      </w:r>
      <w:r w:rsidR="00ED647E">
        <w:rPr>
          <w:rFonts w:ascii="Arial" w:hAnsi="Arial" w:cs="Arial"/>
          <w:color w:val="000000" w:themeColor="text1"/>
          <w:sz w:val="22"/>
          <w:szCs w:val="22"/>
          <w:lang w:val="es-CO"/>
        </w:rPr>
        <w:t>.</w:t>
      </w:r>
    </w:p>
    <w:p w14:paraId="650EBA50" w14:textId="77777777" w:rsidR="0044076E" w:rsidRPr="008F26DC" w:rsidRDefault="0044076E" w:rsidP="002C3E7E">
      <w:pPr>
        <w:spacing w:line="276" w:lineRule="auto"/>
        <w:rPr>
          <w:rFonts w:ascii="Arial" w:hAnsi="Arial" w:cs="Arial"/>
          <w:sz w:val="22"/>
          <w:szCs w:val="22"/>
          <w:lang w:val="es-CO"/>
        </w:rPr>
      </w:pPr>
    </w:p>
    <w:p w14:paraId="3A443BE8" w14:textId="77777777" w:rsidR="0044076E" w:rsidRPr="008F26DC" w:rsidRDefault="0044076E" w:rsidP="0044076E">
      <w:pPr>
        <w:pStyle w:val="Prrafodelista"/>
        <w:numPr>
          <w:ilvl w:val="0"/>
          <w:numId w:val="15"/>
        </w:numPr>
        <w:autoSpaceDE w:val="0"/>
        <w:autoSpaceDN w:val="0"/>
        <w:adjustRightInd w:val="0"/>
        <w:spacing w:line="276" w:lineRule="auto"/>
        <w:jc w:val="both"/>
        <w:rPr>
          <w:rFonts w:ascii="Arial" w:hAnsi="Arial" w:cs="Arial"/>
          <w:b/>
        </w:rPr>
      </w:pPr>
      <w:r w:rsidRPr="008F26DC">
        <w:rPr>
          <w:rFonts w:ascii="Arial" w:hAnsi="Arial" w:cs="Arial"/>
          <w:b/>
        </w:rPr>
        <w:t>Objetivos específicos</w:t>
      </w:r>
    </w:p>
    <w:p w14:paraId="66BB0F84" w14:textId="58EC02EE" w:rsidR="0044076E" w:rsidRPr="008F26DC" w:rsidRDefault="0044076E" w:rsidP="0044076E">
      <w:pPr>
        <w:autoSpaceDE w:val="0"/>
        <w:autoSpaceDN w:val="0"/>
        <w:adjustRightInd w:val="0"/>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 xml:space="preserve">A </w:t>
      </w:r>
      <w:r w:rsidR="002C3E7E" w:rsidRPr="008F26DC">
        <w:rPr>
          <w:rFonts w:ascii="Arial" w:hAnsi="Arial" w:cs="Arial"/>
          <w:color w:val="000000" w:themeColor="text1"/>
          <w:sz w:val="22"/>
          <w:szCs w:val="22"/>
        </w:rPr>
        <w:t>continuación,</w:t>
      </w:r>
      <w:r w:rsidRPr="008F26DC">
        <w:rPr>
          <w:rFonts w:ascii="Arial" w:hAnsi="Arial" w:cs="Arial"/>
          <w:color w:val="000000" w:themeColor="text1"/>
          <w:sz w:val="22"/>
          <w:szCs w:val="22"/>
        </w:rPr>
        <w:t xml:space="preserve"> se presentan algunos ejemplos: </w:t>
      </w:r>
    </w:p>
    <w:p w14:paraId="410FF297" w14:textId="77777777" w:rsidR="0044076E" w:rsidRPr="00603988" w:rsidRDefault="0044076E" w:rsidP="0044076E">
      <w:pPr>
        <w:pStyle w:val="Ttulo1"/>
        <w:spacing w:line="276" w:lineRule="auto"/>
        <w:rPr>
          <w:rFonts w:ascii="Arial" w:hAnsi="Arial" w:cs="Arial"/>
          <w:color w:val="000000" w:themeColor="text1"/>
          <w:sz w:val="22"/>
          <w:szCs w:val="22"/>
          <w:lang w:val="es-CO"/>
        </w:rPr>
      </w:pPr>
      <w:r w:rsidRPr="00603988">
        <w:rPr>
          <w:rFonts w:ascii="Arial" w:hAnsi="Arial" w:cs="Arial"/>
          <w:b/>
          <w:color w:val="000000" w:themeColor="text1"/>
          <w:sz w:val="22"/>
          <w:szCs w:val="22"/>
          <w:lang w:val="es-CO"/>
        </w:rPr>
        <w:t>.2 Objetivos Específicos</w:t>
      </w:r>
    </w:p>
    <w:p w14:paraId="1BDA63A6" w14:textId="77777777" w:rsidR="0044076E" w:rsidRPr="00603988" w:rsidRDefault="0044076E" w:rsidP="0044076E">
      <w:pPr>
        <w:spacing w:line="276" w:lineRule="auto"/>
        <w:jc w:val="both"/>
        <w:rPr>
          <w:rFonts w:ascii="Arial" w:hAnsi="Arial" w:cs="Arial"/>
          <w:color w:val="000000" w:themeColor="text1"/>
          <w:sz w:val="22"/>
          <w:szCs w:val="22"/>
          <w:lang w:val="es-CO"/>
        </w:rPr>
      </w:pPr>
    </w:p>
    <w:p w14:paraId="242D9426" w14:textId="5B29A92B"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CFF1BF7">
        <w:rPr>
          <w:rFonts w:ascii="Arial" w:hAnsi="Arial" w:cs="Arial"/>
          <w:color w:val="000000" w:themeColor="text1"/>
        </w:rPr>
        <w:t>Identificar y priorizar las amenazas de origen natural, social y antrópicas no intencionales que pueden generar emergencias</w:t>
      </w:r>
      <w:r>
        <w:rPr>
          <w:rFonts w:ascii="Arial" w:hAnsi="Arial" w:cs="Arial"/>
          <w:color w:val="000000" w:themeColor="text1"/>
        </w:rPr>
        <w:t>.</w:t>
      </w:r>
    </w:p>
    <w:p w14:paraId="03993C2B" w14:textId="572B6C84"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39D05F84">
        <w:rPr>
          <w:rFonts w:ascii="Arial" w:hAnsi="Arial" w:cs="Arial"/>
          <w:color w:val="000000" w:themeColor="text1"/>
        </w:rPr>
        <w:t>Valorar y evaluar el riesgo frente a las amenazas identificadas mediante la metodología</w:t>
      </w:r>
      <w:r>
        <w:rPr>
          <w:rFonts w:ascii="Arial" w:hAnsi="Arial" w:cs="Arial"/>
          <w:color w:val="000000" w:themeColor="text1"/>
        </w:rPr>
        <w:t xml:space="preserve"> XXXXX</w:t>
      </w:r>
      <w:r w:rsidRPr="39D05F84">
        <w:rPr>
          <w:rFonts w:ascii="Arial" w:hAnsi="Arial" w:cs="Arial"/>
          <w:color w:val="000000" w:themeColor="text1"/>
        </w:rPr>
        <w:t xml:space="preserve">. </w:t>
      </w:r>
    </w:p>
    <w:p w14:paraId="28A5E03D" w14:textId="7B167056"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39D05F84">
        <w:rPr>
          <w:rFonts w:ascii="Arial" w:hAnsi="Arial" w:cs="Arial"/>
          <w:color w:val="000000" w:themeColor="text1"/>
        </w:rPr>
        <w:t xml:space="preserve">Analizar la vulnerabilidad frente a las amenazas identificadas que pueden afectar </w:t>
      </w:r>
      <w:r>
        <w:rPr>
          <w:rFonts w:ascii="Arial" w:hAnsi="Arial" w:cs="Arial"/>
          <w:color w:val="000000" w:themeColor="text1"/>
        </w:rPr>
        <w:t>las actividades</w:t>
      </w:r>
      <w:r w:rsidRPr="39D05F84">
        <w:rPr>
          <w:rFonts w:ascii="Arial" w:hAnsi="Arial" w:cs="Arial"/>
          <w:color w:val="000000" w:themeColor="text1"/>
        </w:rPr>
        <w:t>.</w:t>
      </w:r>
    </w:p>
    <w:p w14:paraId="7E985AD9" w14:textId="6F5C28C3" w:rsidR="0044076E"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39D05F84">
        <w:rPr>
          <w:rFonts w:ascii="Arial" w:hAnsi="Arial" w:cs="Arial"/>
          <w:color w:val="000000" w:themeColor="text1"/>
        </w:rPr>
        <w:t xml:space="preserve">Identificar los recursos disponibles físicos, humanos y tecnológicos con que </w:t>
      </w:r>
      <w:r>
        <w:rPr>
          <w:rFonts w:ascii="Arial" w:hAnsi="Arial" w:cs="Arial"/>
          <w:color w:val="000000" w:themeColor="text1"/>
        </w:rPr>
        <w:t xml:space="preserve">se </w:t>
      </w:r>
      <w:r w:rsidRPr="39D05F84">
        <w:rPr>
          <w:rFonts w:ascii="Arial" w:hAnsi="Arial" w:cs="Arial"/>
          <w:color w:val="000000" w:themeColor="text1"/>
        </w:rPr>
        <w:t>cuenta e</w:t>
      </w:r>
      <w:r>
        <w:rPr>
          <w:rFonts w:ascii="Arial" w:hAnsi="Arial" w:cs="Arial"/>
          <w:color w:val="000000" w:themeColor="text1"/>
        </w:rPr>
        <w:t xml:space="preserve">n la </w:t>
      </w:r>
      <w:r w:rsidRPr="39D05F84">
        <w:rPr>
          <w:rFonts w:ascii="Arial" w:hAnsi="Arial" w:cs="Arial"/>
          <w:color w:val="000000" w:themeColor="text1"/>
        </w:rPr>
        <w:t>prevención, preparación y respuesta ante emergencias.</w:t>
      </w:r>
    </w:p>
    <w:p w14:paraId="35E23D1B" w14:textId="77777777"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CFF1BF7">
        <w:rPr>
          <w:rFonts w:ascii="Arial" w:hAnsi="Arial" w:cs="Arial"/>
          <w:color w:val="000000" w:themeColor="text1"/>
        </w:rPr>
        <w:t>Planificar acciones para prevenir o mitigar los impactos ambientales adversos provocados por situaciones de emergencia.</w:t>
      </w:r>
    </w:p>
    <w:p w14:paraId="434EFB77" w14:textId="77777777" w:rsidR="0044076E" w:rsidRPr="00090E60"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CFF1BF7">
        <w:rPr>
          <w:rFonts w:ascii="Arial" w:hAnsi="Arial" w:cs="Arial"/>
          <w:color w:val="000000" w:themeColor="text1"/>
        </w:rPr>
        <w:t xml:space="preserve">Planificar acciones para prevenir o </w:t>
      </w:r>
      <w:r w:rsidRPr="00FF6BFC">
        <w:rPr>
          <w:rFonts w:ascii="Arial" w:hAnsi="Arial" w:cs="Arial"/>
          <w:color w:val="000000" w:themeColor="text1"/>
        </w:rPr>
        <w:t>mitigar</w:t>
      </w:r>
      <w:r w:rsidRPr="00090E60">
        <w:rPr>
          <w:rFonts w:ascii="Arial" w:eastAsiaTheme="minorEastAsia" w:hAnsi="Arial" w:cs="Arial"/>
          <w:color w:val="000000" w:themeColor="text1"/>
        </w:rPr>
        <w:t xml:space="preserve"> los efectos de los siniestros viales.</w:t>
      </w:r>
    </w:p>
    <w:p w14:paraId="7227B732" w14:textId="77777777"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0603988">
        <w:rPr>
          <w:rFonts w:ascii="Arial" w:hAnsi="Arial" w:cs="Arial"/>
          <w:color w:val="000000" w:themeColor="text1"/>
        </w:rPr>
        <w:t>Diseñar e implementar planes de acción para la prevención y atención de emergencias.</w:t>
      </w:r>
    </w:p>
    <w:p w14:paraId="78AC00EE" w14:textId="77777777"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CFF1BF7">
        <w:rPr>
          <w:rFonts w:ascii="Arial" w:hAnsi="Arial" w:cs="Arial"/>
          <w:color w:val="000000" w:themeColor="text1"/>
        </w:rPr>
        <w:t>Diseñar y socializar los planes de emergencias y contingencias a nivel de cada sede.</w:t>
      </w:r>
    </w:p>
    <w:p w14:paraId="79ACAFC1" w14:textId="77777777"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0603988">
        <w:rPr>
          <w:rFonts w:ascii="Arial" w:hAnsi="Arial" w:cs="Arial"/>
          <w:color w:val="000000" w:themeColor="text1"/>
        </w:rPr>
        <w:t xml:space="preserve">Realizar </w:t>
      </w:r>
      <w:r w:rsidRPr="00603988">
        <w:rPr>
          <w:rFonts w:ascii="Arial" w:hAnsi="Arial" w:cs="Arial"/>
        </w:rPr>
        <w:t>seguimiento a las actividades de implementación de los planes de emergencias y contingencias.</w:t>
      </w:r>
    </w:p>
    <w:p w14:paraId="70DF84B5" w14:textId="77777777"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0603988">
        <w:rPr>
          <w:rFonts w:ascii="Arial" w:hAnsi="Arial" w:cs="Arial"/>
        </w:rPr>
        <w:t>Realizar simulacros como mínimo una (1) vez al año.</w:t>
      </w:r>
    </w:p>
    <w:p w14:paraId="49F30EDC" w14:textId="77777777" w:rsidR="0044076E" w:rsidRPr="00603988"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0603988">
        <w:rPr>
          <w:rFonts w:ascii="Arial" w:hAnsi="Arial" w:cs="Arial"/>
        </w:rPr>
        <w:t xml:space="preserve">Conformar, capacitar, entrenar y dotar la brigada de emergencias. </w:t>
      </w:r>
    </w:p>
    <w:p w14:paraId="0C8DF88C" w14:textId="77777777" w:rsidR="0044076E" w:rsidRPr="0092227D" w:rsidRDefault="0044076E" w:rsidP="0044076E">
      <w:pPr>
        <w:pStyle w:val="Prrafodelista"/>
        <w:numPr>
          <w:ilvl w:val="0"/>
          <w:numId w:val="2"/>
        </w:numPr>
        <w:spacing w:line="276" w:lineRule="auto"/>
        <w:ind w:left="426" w:hanging="426"/>
        <w:jc w:val="both"/>
        <w:rPr>
          <w:rFonts w:ascii="Arial" w:hAnsi="Arial" w:cs="Arial"/>
          <w:color w:val="000000" w:themeColor="text1"/>
        </w:rPr>
      </w:pPr>
      <w:r w:rsidRPr="00603988">
        <w:rPr>
          <w:rFonts w:ascii="Arial" w:hAnsi="Arial" w:cs="Arial"/>
          <w:bCs/>
          <w:color w:val="000000" w:themeColor="text1"/>
        </w:rPr>
        <w:t>Definir protocolos y acciones orientadas a generar en los brigadistas</w:t>
      </w:r>
      <w:r>
        <w:rPr>
          <w:rFonts w:ascii="Arial" w:hAnsi="Arial" w:cs="Arial"/>
          <w:bCs/>
          <w:color w:val="000000" w:themeColor="text1"/>
        </w:rPr>
        <w:t xml:space="preserve">, </w:t>
      </w:r>
      <w:r w:rsidRPr="00603988">
        <w:rPr>
          <w:rFonts w:ascii="Arial" w:hAnsi="Arial" w:cs="Arial"/>
          <w:bCs/>
          <w:color w:val="000000" w:themeColor="text1"/>
        </w:rPr>
        <w:t>colaboradores</w:t>
      </w:r>
      <w:r>
        <w:rPr>
          <w:rFonts w:ascii="Arial" w:hAnsi="Arial" w:cs="Arial"/>
          <w:bCs/>
          <w:color w:val="000000" w:themeColor="text1"/>
        </w:rPr>
        <w:t xml:space="preserve"> y visitantes</w:t>
      </w:r>
      <w:r w:rsidRPr="00603988">
        <w:rPr>
          <w:rFonts w:ascii="Arial" w:hAnsi="Arial" w:cs="Arial"/>
          <w:bCs/>
          <w:color w:val="000000" w:themeColor="text1"/>
        </w:rPr>
        <w:t xml:space="preserve"> </w:t>
      </w:r>
      <w:r>
        <w:rPr>
          <w:rFonts w:ascii="Arial" w:hAnsi="Arial" w:cs="Arial"/>
          <w:bCs/>
          <w:color w:val="000000" w:themeColor="text1"/>
        </w:rPr>
        <w:t>el</w:t>
      </w:r>
      <w:r w:rsidRPr="00603988">
        <w:rPr>
          <w:rFonts w:ascii="Arial" w:hAnsi="Arial" w:cs="Arial"/>
          <w:bCs/>
          <w:color w:val="000000" w:themeColor="text1"/>
        </w:rPr>
        <w:t xml:space="preserve"> conocimiento</w:t>
      </w:r>
      <w:r>
        <w:rPr>
          <w:rFonts w:ascii="Arial" w:hAnsi="Arial" w:cs="Arial"/>
          <w:bCs/>
          <w:color w:val="000000" w:themeColor="text1"/>
        </w:rPr>
        <w:t xml:space="preserve"> y entrenamiento </w:t>
      </w:r>
      <w:r w:rsidRPr="00603988">
        <w:rPr>
          <w:rFonts w:ascii="Arial" w:hAnsi="Arial" w:cs="Arial"/>
          <w:bCs/>
          <w:color w:val="000000" w:themeColor="text1"/>
        </w:rPr>
        <w:t>para actuar de manera oportuna, segura y efectiva frente a condiciones de riesgo y amenazas</w:t>
      </w:r>
      <w:r>
        <w:rPr>
          <w:rFonts w:ascii="Arial" w:hAnsi="Arial" w:cs="Arial"/>
          <w:bCs/>
          <w:color w:val="000000" w:themeColor="text1"/>
        </w:rPr>
        <w:t>.</w:t>
      </w:r>
    </w:p>
    <w:p w14:paraId="3681FB2C" w14:textId="4DC42816" w:rsidR="00562503" w:rsidRPr="008F26DC" w:rsidRDefault="00EC1AB7" w:rsidP="000F51DE">
      <w:pPr>
        <w:pStyle w:val="Ttulo1"/>
        <w:numPr>
          <w:ilvl w:val="0"/>
          <w:numId w:val="2"/>
        </w:numPr>
        <w:spacing w:line="276" w:lineRule="auto"/>
        <w:ind w:left="426" w:hanging="426"/>
        <w:rPr>
          <w:rFonts w:ascii="Arial" w:hAnsi="Arial" w:cs="Arial"/>
          <w:b/>
          <w:color w:val="000000" w:themeColor="text1"/>
          <w:sz w:val="22"/>
          <w:szCs w:val="22"/>
        </w:rPr>
      </w:pPr>
      <w:bookmarkStart w:id="1" w:name="_Toc470511297"/>
      <w:r w:rsidRPr="008F26DC">
        <w:rPr>
          <w:rFonts w:ascii="Arial" w:hAnsi="Arial" w:cs="Arial"/>
          <w:b/>
          <w:color w:val="000000" w:themeColor="text1"/>
          <w:sz w:val="22"/>
          <w:szCs w:val="22"/>
        </w:rPr>
        <w:t>A</w:t>
      </w:r>
      <w:r w:rsidR="00951DA6" w:rsidRPr="008F26DC">
        <w:rPr>
          <w:rFonts w:ascii="Arial" w:hAnsi="Arial" w:cs="Arial"/>
          <w:b/>
          <w:color w:val="000000" w:themeColor="text1"/>
          <w:sz w:val="22"/>
          <w:szCs w:val="22"/>
        </w:rPr>
        <w:t>lcance</w:t>
      </w:r>
      <w:bookmarkEnd w:id="1"/>
    </w:p>
    <w:p w14:paraId="338D9A3B" w14:textId="77777777" w:rsidR="00EC1AB7" w:rsidRPr="008F26DC" w:rsidRDefault="00EC1AB7" w:rsidP="000F51DE">
      <w:pPr>
        <w:spacing w:line="276" w:lineRule="auto"/>
        <w:jc w:val="both"/>
        <w:rPr>
          <w:rFonts w:ascii="Arial" w:hAnsi="Arial" w:cs="Arial"/>
          <w:b/>
          <w:color w:val="000000" w:themeColor="text1"/>
          <w:sz w:val="22"/>
          <w:szCs w:val="22"/>
        </w:rPr>
      </w:pPr>
    </w:p>
    <w:p w14:paraId="4D43A5E1" w14:textId="369926F5" w:rsidR="00562503" w:rsidRPr="008F26DC" w:rsidRDefault="00163313"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Definir la cobertura del plan de emergencia y contingencias, para este caso institucional: (Operador/contratista): para toda aquella empresa, entidad, institución, establecimiento, persona o actividad de carácter público o privado, natural o jurídico, cuyas actividades puedan dar lugar a riesgos públicos y quienes deberán implementar el Plan de Emergencia y Contingencias</w:t>
      </w:r>
      <w:r w:rsidR="00A91DE7">
        <w:rPr>
          <w:rFonts w:ascii="Arial" w:hAnsi="Arial" w:cs="Arial"/>
          <w:color w:val="000000" w:themeColor="text1"/>
          <w:sz w:val="22"/>
          <w:szCs w:val="22"/>
        </w:rPr>
        <w:t>,</w:t>
      </w:r>
      <w:r w:rsidR="002C3E7E">
        <w:rPr>
          <w:rFonts w:ascii="Arial" w:hAnsi="Arial" w:cs="Arial"/>
          <w:color w:val="000000" w:themeColor="text1"/>
          <w:sz w:val="22"/>
          <w:szCs w:val="22"/>
        </w:rPr>
        <w:t xml:space="preserve"> </w:t>
      </w:r>
      <w:r w:rsidR="00A91DE7">
        <w:rPr>
          <w:rFonts w:ascii="Arial" w:hAnsi="Arial" w:cs="Arial"/>
          <w:color w:val="000000" w:themeColor="text1"/>
          <w:sz w:val="22"/>
          <w:szCs w:val="22"/>
        </w:rPr>
        <w:t>e</w:t>
      </w:r>
      <w:r w:rsidRPr="008F26DC">
        <w:rPr>
          <w:rFonts w:ascii="Arial" w:hAnsi="Arial" w:cs="Arial"/>
          <w:color w:val="000000" w:themeColor="text1"/>
          <w:sz w:val="22"/>
          <w:szCs w:val="22"/>
        </w:rPr>
        <w:t>n donde se establece los niveles de coordinación y actuación de</w:t>
      </w:r>
      <w:r w:rsidR="00BD4919" w:rsidRPr="008F26DC">
        <w:rPr>
          <w:rFonts w:ascii="Arial" w:hAnsi="Arial" w:cs="Arial"/>
          <w:color w:val="000000" w:themeColor="text1"/>
          <w:sz w:val="22"/>
          <w:szCs w:val="22"/>
        </w:rPr>
        <w:t xml:space="preserve">l </w:t>
      </w:r>
      <w:r w:rsidRPr="008F26DC">
        <w:rPr>
          <w:rFonts w:ascii="Arial" w:hAnsi="Arial" w:cs="Arial"/>
          <w:color w:val="000000" w:themeColor="text1"/>
          <w:sz w:val="22"/>
          <w:szCs w:val="22"/>
        </w:rPr>
        <w:t xml:space="preserve"> </w:t>
      </w:r>
      <w:r w:rsidR="00BD4919" w:rsidRPr="008F26DC">
        <w:rPr>
          <w:rFonts w:ascii="Arial" w:hAnsi="Arial" w:cs="Arial"/>
          <w:color w:val="000000" w:themeColor="text1"/>
          <w:sz w:val="22"/>
          <w:szCs w:val="22"/>
        </w:rPr>
        <w:t>Operador/contratista</w:t>
      </w:r>
      <w:r w:rsidRPr="008F26DC">
        <w:rPr>
          <w:rFonts w:ascii="Arial" w:hAnsi="Arial" w:cs="Arial"/>
          <w:color w:val="000000" w:themeColor="text1"/>
          <w:sz w:val="22"/>
          <w:szCs w:val="22"/>
        </w:rPr>
        <w:t xml:space="preserve"> frente a la </w:t>
      </w:r>
      <w:r w:rsidR="00BD4919" w:rsidRPr="008F26DC">
        <w:rPr>
          <w:rFonts w:ascii="Arial" w:hAnsi="Arial" w:cs="Arial"/>
          <w:color w:val="000000" w:themeColor="text1"/>
          <w:sz w:val="22"/>
          <w:szCs w:val="22"/>
        </w:rPr>
        <w:t xml:space="preserve">preparación y </w:t>
      </w:r>
      <w:r w:rsidRPr="008F26DC">
        <w:rPr>
          <w:rFonts w:ascii="Arial" w:hAnsi="Arial" w:cs="Arial"/>
          <w:color w:val="000000" w:themeColor="text1"/>
          <w:sz w:val="22"/>
          <w:szCs w:val="22"/>
        </w:rPr>
        <w:t>atención de emergencias.</w:t>
      </w:r>
    </w:p>
    <w:p w14:paraId="15316DD4" w14:textId="0A32A1B7" w:rsidR="00E46EAE" w:rsidRPr="008F26DC" w:rsidRDefault="00E46EAE" w:rsidP="001A6D22">
      <w:pPr>
        <w:pStyle w:val="Prrafodelista"/>
        <w:numPr>
          <w:ilvl w:val="0"/>
          <w:numId w:val="16"/>
        </w:numPr>
        <w:autoSpaceDE w:val="0"/>
        <w:autoSpaceDN w:val="0"/>
        <w:adjustRightInd w:val="0"/>
        <w:spacing w:line="276" w:lineRule="auto"/>
        <w:rPr>
          <w:rFonts w:ascii="Arial" w:hAnsi="Arial" w:cs="Arial"/>
          <w:b/>
          <w:bCs/>
        </w:rPr>
      </w:pPr>
      <w:r w:rsidRPr="008F26DC">
        <w:rPr>
          <w:rFonts w:ascii="Arial" w:hAnsi="Arial" w:cs="Arial"/>
          <w:b/>
          <w:bCs/>
        </w:rPr>
        <w:lastRenderedPageBreak/>
        <w:t>I</w:t>
      </w:r>
      <w:r w:rsidR="002B0F4E" w:rsidRPr="008F26DC">
        <w:rPr>
          <w:rFonts w:ascii="Arial" w:hAnsi="Arial" w:cs="Arial"/>
          <w:b/>
          <w:bCs/>
        </w:rPr>
        <w:t>nformación general</w:t>
      </w:r>
    </w:p>
    <w:p w14:paraId="7233A2C6" w14:textId="77777777" w:rsidR="002B0F4E" w:rsidRPr="008F26DC" w:rsidRDefault="002B0F4E" w:rsidP="000F51DE">
      <w:pPr>
        <w:pStyle w:val="Prrafodelista"/>
        <w:autoSpaceDE w:val="0"/>
        <w:autoSpaceDN w:val="0"/>
        <w:adjustRightInd w:val="0"/>
        <w:spacing w:line="276" w:lineRule="auto"/>
        <w:rPr>
          <w:rFonts w:ascii="Arial" w:hAnsi="Arial" w:cs="Arial"/>
          <w:b/>
          <w:bCs/>
        </w:rPr>
      </w:pPr>
    </w:p>
    <w:p w14:paraId="244F1637" w14:textId="1EEFC95A" w:rsidR="00E46EAE" w:rsidRPr="008F26DC" w:rsidRDefault="00E46EAE" w:rsidP="001A6D22">
      <w:pPr>
        <w:pStyle w:val="Prrafodelista"/>
        <w:numPr>
          <w:ilvl w:val="0"/>
          <w:numId w:val="17"/>
        </w:numPr>
        <w:autoSpaceDE w:val="0"/>
        <w:autoSpaceDN w:val="0"/>
        <w:adjustRightInd w:val="0"/>
        <w:spacing w:line="276" w:lineRule="auto"/>
        <w:ind w:left="426" w:hanging="426"/>
        <w:rPr>
          <w:rFonts w:ascii="Arial" w:hAnsi="Arial" w:cs="Arial"/>
          <w:b/>
          <w:color w:val="000000" w:themeColor="text1"/>
        </w:rPr>
      </w:pPr>
      <w:r w:rsidRPr="008F26DC">
        <w:rPr>
          <w:rFonts w:ascii="Arial" w:hAnsi="Arial" w:cs="Arial"/>
          <w:b/>
          <w:bCs/>
        </w:rPr>
        <w:t>Información Básica de</w:t>
      </w:r>
      <w:r w:rsidR="002B0F4E" w:rsidRPr="008F26DC">
        <w:rPr>
          <w:rFonts w:ascii="Arial" w:hAnsi="Arial" w:cs="Arial"/>
          <w:b/>
          <w:bCs/>
        </w:rPr>
        <w:t>l</w:t>
      </w:r>
      <w:r w:rsidRPr="008F26DC">
        <w:rPr>
          <w:rFonts w:ascii="Arial" w:hAnsi="Arial" w:cs="Arial"/>
          <w:b/>
          <w:bCs/>
        </w:rPr>
        <w:t xml:space="preserve"> </w:t>
      </w:r>
      <w:r w:rsidR="002B0F4E" w:rsidRPr="008F26DC">
        <w:rPr>
          <w:rFonts w:ascii="Arial" w:hAnsi="Arial" w:cs="Arial"/>
          <w:b/>
          <w:color w:val="000000" w:themeColor="text1"/>
        </w:rPr>
        <w:t>Operador/contratista</w:t>
      </w:r>
    </w:p>
    <w:p w14:paraId="2AF1B1F0" w14:textId="77777777" w:rsidR="006032C0" w:rsidRPr="008F26DC" w:rsidRDefault="006032C0" w:rsidP="000F51DE">
      <w:pPr>
        <w:pStyle w:val="Prrafodelista"/>
        <w:autoSpaceDE w:val="0"/>
        <w:autoSpaceDN w:val="0"/>
        <w:adjustRightInd w:val="0"/>
        <w:spacing w:line="276" w:lineRule="auto"/>
        <w:ind w:left="426"/>
        <w:rPr>
          <w:rFonts w:ascii="Arial" w:hAnsi="Arial" w:cs="Arial"/>
          <w:b/>
          <w:color w:val="000000" w:themeColor="text1"/>
        </w:rPr>
      </w:pPr>
    </w:p>
    <w:tbl>
      <w:tblPr>
        <w:tblStyle w:val="Tablaconcuadrcula"/>
        <w:tblW w:w="0" w:type="auto"/>
        <w:tblInd w:w="284" w:type="dxa"/>
        <w:tblLook w:val="04A0" w:firstRow="1" w:lastRow="0" w:firstColumn="1" w:lastColumn="0" w:noHBand="0" w:noVBand="1"/>
      </w:tblPr>
      <w:tblGrid>
        <w:gridCol w:w="2972"/>
        <w:gridCol w:w="5574"/>
      </w:tblGrid>
      <w:tr w:rsidR="006032C0" w:rsidRPr="009C03D3" w14:paraId="1A4DBD82" w14:textId="77777777" w:rsidTr="006032C0">
        <w:tc>
          <w:tcPr>
            <w:tcW w:w="2972" w:type="dxa"/>
          </w:tcPr>
          <w:p w14:paraId="3D5137D0" w14:textId="77777777" w:rsidR="006032C0" w:rsidRPr="009C03D3" w:rsidRDefault="006032C0" w:rsidP="000F51DE">
            <w:pPr>
              <w:pStyle w:val="Prrafodelista"/>
              <w:autoSpaceDE w:val="0"/>
              <w:autoSpaceDN w:val="0"/>
              <w:adjustRightInd w:val="0"/>
              <w:spacing w:line="276" w:lineRule="auto"/>
              <w:ind w:left="0"/>
              <w:jc w:val="center"/>
              <w:rPr>
                <w:rFonts w:ascii="Arial" w:hAnsi="Arial" w:cs="Arial"/>
                <w:b/>
                <w:sz w:val="18"/>
                <w:szCs w:val="18"/>
              </w:rPr>
            </w:pPr>
          </w:p>
          <w:p w14:paraId="689F75E3" w14:textId="0F70D318" w:rsidR="006032C0" w:rsidRPr="009C03D3" w:rsidRDefault="00EA591E" w:rsidP="000F51DE">
            <w:pPr>
              <w:pStyle w:val="Prrafodelista"/>
              <w:autoSpaceDE w:val="0"/>
              <w:autoSpaceDN w:val="0"/>
              <w:adjustRightInd w:val="0"/>
              <w:spacing w:line="276" w:lineRule="auto"/>
              <w:ind w:left="0"/>
              <w:jc w:val="center"/>
              <w:rPr>
                <w:rFonts w:ascii="Arial" w:hAnsi="Arial" w:cs="Arial"/>
                <w:b/>
                <w:bCs/>
                <w:sz w:val="18"/>
                <w:szCs w:val="18"/>
              </w:rPr>
            </w:pPr>
            <w:r w:rsidRPr="009C03D3">
              <w:rPr>
                <w:rFonts w:ascii="Arial" w:hAnsi="Arial" w:cs="Arial"/>
                <w:b/>
                <w:sz w:val="18"/>
                <w:szCs w:val="18"/>
              </w:rPr>
              <w:t>A</w:t>
            </w:r>
            <w:r w:rsidR="006032C0" w:rsidRPr="009C03D3">
              <w:rPr>
                <w:rFonts w:ascii="Arial" w:hAnsi="Arial" w:cs="Arial"/>
                <w:b/>
                <w:sz w:val="18"/>
                <w:szCs w:val="18"/>
              </w:rPr>
              <w:t xml:space="preserve">ctividades que desarrolla el </w:t>
            </w:r>
            <w:r w:rsidR="006032C0" w:rsidRPr="009C03D3">
              <w:rPr>
                <w:rFonts w:ascii="Arial" w:hAnsi="Arial" w:cs="Arial"/>
                <w:b/>
                <w:color w:val="000000" w:themeColor="text1"/>
                <w:sz w:val="18"/>
                <w:szCs w:val="18"/>
              </w:rPr>
              <w:t>operador/contratista</w:t>
            </w:r>
          </w:p>
        </w:tc>
        <w:tc>
          <w:tcPr>
            <w:tcW w:w="5574" w:type="dxa"/>
          </w:tcPr>
          <w:p w14:paraId="6420E551" w14:textId="3223682B" w:rsidR="006032C0" w:rsidRPr="009C03D3" w:rsidRDefault="00EA591E" w:rsidP="000F51DE">
            <w:pPr>
              <w:pStyle w:val="Prrafodelista"/>
              <w:autoSpaceDE w:val="0"/>
              <w:autoSpaceDN w:val="0"/>
              <w:adjustRightInd w:val="0"/>
              <w:spacing w:line="276" w:lineRule="auto"/>
              <w:ind w:left="0"/>
              <w:jc w:val="both"/>
              <w:rPr>
                <w:rFonts w:ascii="Arial" w:hAnsi="Arial" w:cs="Arial"/>
                <w:color w:val="FF0000"/>
                <w:sz w:val="18"/>
                <w:szCs w:val="18"/>
              </w:rPr>
            </w:pPr>
            <w:r w:rsidRPr="009C03D3">
              <w:rPr>
                <w:rFonts w:ascii="Arial" w:hAnsi="Arial" w:cs="Arial"/>
                <w:color w:val="FF0000"/>
                <w:sz w:val="18"/>
                <w:szCs w:val="18"/>
              </w:rPr>
              <w:t>S</w:t>
            </w:r>
            <w:r w:rsidR="006032C0" w:rsidRPr="009C03D3">
              <w:rPr>
                <w:rFonts w:ascii="Arial" w:hAnsi="Arial" w:cs="Arial"/>
                <w:color w:val="FF0000"/>
                <w:sz w:val="18"/>
                <w:szCs w:val="18"/>
              </w:rPr>
              <w:t>egún su actividad económica, debe enfocar las actividades de prevención y atención de emergencias, dependiendo de los procesos que desarrolle</w:t>
            </w:r>
          </w:p>
          <w:p w14:paraId="6A19BA36" w14:textId="77777777" w:rsidR="0065346F" w:rsidRPr="009C03D3" w:rsidRDefault="0065346F" w:rsidP="000F51DE">
            <w:pPr>
              <w:pStyle w:val="Prrafodelista"/>
              <w:autoSpaceDE w:val="0"/>
              <w:autoSpaceDN w:val="0"/>
              <w:adjustRightInd w:val="0"/>
              <w:spacing w:line="276" w:lineRule="auto"/>
              <w:ind w:left="0"/>
              <w:jc w:val="both"/>
              <w:rPr>
                <w:rFonts w:ascii="Arial" w:hAnsi="Arial" w:cs="Arial"/>
                <w:color w:val="FF0000"/>
                <w:sz w:val="18"/>
                <w:szCs w:val="18"/>
              </w:rPr>
            </w:pPr>
          </w:p>
          <w:p w14:paraId="487A63A6" w14:textId="4A22E1C0" w:rsidR="0065346F" w:rsidRPr="009C03D3" w:rsidRDefault="0065346F" w:rsidP="000F51DE">
            <w:pPr>
              <w:pStyle w:val="Prrafodelista"/>
              <w:autoSpaceDE w:val="0"/>
              <w:autoSpaceDN w:val="0"/>
              <w:adjustRightInd w:val="0"/>
              <w:spacing w:line="276" w:lineRule="auto"/>
              <w:ind w:left="0"/>
              <w:jc w:val="both"/>
              <w:rPr>
                <w:rFonts w:ascii="Arial" w:hAnsi="Arial" w:cs="Arial"/>
                <w:b/>
                <w:bCs/>
                <w:sz w:val="18"/>
                <w:szCs w:val="18"/>
              </w:rPr>
            </w:pPr>
            <w:r w:rsidRPr="009C03D3">
              <w:rPr>
                <w:rFonts w:ascii="Arial" w:hAnsi="Arial" w:cs="Arial"/>
                <w:color w:val="FF0000"/>
                <w:sz w:val="18"/>
                <w:szCs w:val="18"/>
              </w:rPr>
              <w:t>Dirección, teléfono, contacto.</w:t>
            </w:r>
          </w:p>
        </w:tc>
      </w:tr>
      <w:tr w:rsidR="006032C0" w:rsidRPr="009C03D3" w14:paraId="69C54AC7" w14:textId="77777777" w:rsidTr="005F626E">
        <w:trPr>
          <w:trHeight w:val="1052"/>
        </w:trPr>
        <w:tc>
          <w:tcPr>
            <w:tcW w:w="2972" w:type="dxa"/>
          </w:tcPr>
          <w:p w14:paraId="151A30E8" w14:textId="77777777" w:rsidR="006032C0" w:rsidRPr="009C03D3" w:rsidRDefault="006032C0" w:rsidP="000F51DE">
            <w:pPr>
              <w:pStyle w:val="Prrafodelista"/>
              <w:autoSpaceDE w:val="0"/>
              <w:autoSpaceDN w:val="0"/>
              <w:adjustRightInd w:val="0"/>
              <w:spacing w:line="276" w:lineRule="auto"/>
              <w:ind w:left="0"/>
              <w:jc w:val="center"/>
              <w:rPr>
                <w:rFonts w:ascii="Arial" w:hAnsi="Arial" w:cs="Arial"/>
                <w:b/>
                <w:sz w:val="18"/>
                <w:szCs w:val="18"/>
              </w:rPr>
            </w:pPr>
          </w:p>
          <w:p w14:paraId="44FCE859" w14:textId="77777777" w:rsidR="006032C0" w:rsidRPr="009C03D3" w:rsidRDefault="006032C0" w:rsidP="000F51DE">
            <w:pPr>
              <w:pStyle w:val="Prrafodelista"/>
              <w:autoSpaceDE w:val="0"/>
              <w:autoSpaceDN w:val="0"/>
              <w:adjustRightInd w:val="0"/>
              <w:spacing w:line="276" w:lineRule="auto"/>
              <w:ind w:left="0"/>
              <w:jc w:val="center"/>
              <w:rPr>
                <w:rFonts w:ascii="Arial" w:hAnsi="Arial" w:cs="Arial"/>
                <w:b/>
                <w:sz w:val="18"/>
                <w:szCs w:val="18"/>
              </w:rPr>
            </w:pPr>
          </w:p>
          <w:p w14:paraId="336BF4C7" w14:textId="2B435E7B" w:rsidR="006032C0" w:rsidRPr="009C03D3" w:rsidRDefault="006032C0" w:rsidP="000F51DE">
            <w:pPr>
              <w:pStyle w:val="Prrafodelista"/>
              <w:autoSpaceDE w:val="0"/>
              <w:autoSpaceDN w:val="0"/>
              <w:adjustRightInd w:val="0"/>
              <w:spacing w:line="276" w:lineRule="auto"/>
              <w:ind w:left="0"/>
              <w:jc w:val="center"/>
              <w:rPr>
                <w:rFonts w:ascii="Arial" w:hAnsi="Arial" w:cs="Arial"/>
                <w:b/>
                <w:bCs/>
                <w:sz w:val="18"/>
                <w:szCs w:val="18"/>
              </w:rPr>
            </w:pPr>
            <w:r w:rsidRPr="009C03D3">
              <w:rPr>
                <w:rFonts w:ascii="Arial" w:hAnsi="Arial" w:cs="Arial"/>
                <w:b/>
                <w:sz w:val="18"/>
                <w:szCs w:val="18"/>
              </w:rPr>
              <w:t>Descripción de la ocupación</w:t>
            </w:r>
          </w:p>
        </w:tc>
        <w:tc>
          <w:tcPr>
            <w:tcW w:w="5574" w:type="dxa"/>
          </w:tcPr>
          <w:p w14:paraId="4F9A33E2" w14:textId="1A57115A" w:rsidR="006032C0" w:rsidRPr="009C03D3" w:rsidRDefault="006032C0" w:rsidP="00076501">
            <w:pPr>
              <w:pStyle w:val="Prrafodelista"/>
              <w:numPr>
                <w:ilvl w:val="0"/>
                <w:numId w:val="16"/>
              </w:numPr>
              <w:autoSpaceDE w:val="0"/>
              <w:autoSpaceDN w:val="0"/>
              <w:adjustRightInd w:val="0"/>
              <w:spacing w:line="276" w:lineRule="auto"/>
              <w:ind w:left="33" w:hanging="568"/>
              <w:jc w:val="both"/>
              <w:rPr>
                <w:rFonts w:ascii="Arial" w:hAnsi="Arial" w:cs="Arial"/>
                <w:b/>
                <w:bCs/>
                <w:sz w:val="18"/>
                <w:szCs w:val="18"/>
              </w:rPr>
            </w:pPr>
            <w:r w:rsidRPr="009C03D3">
              <w:rPr>
                <w:rFonts w:ascii="Arial" w:hAnsi="Arial" w:cs="Arial"/>
                <w:color w:val="FF0000"/>
                <w:sz w:val="18"/>
                <w:szCs w:val="18"/>
              </w:rPr>
              <w:t>Número de personas que usualmente ocupan las instalaciones como trabajadores, niños, niñas y adolescentes, contratistas y visitantes, teniendo en cuenta las características de estas personas (edad, limitaciones físicas, enfermedades).</w:t>
            </w:r>
          </w:p>
        </w:tc>
      </w:tr>
      <w:tr w:rsidR="006032C0" w:rsidRPr="009C03D3" w14:paraId="35F03E58" w14:textId="77777777" w:rsidTr="006032C0">
        <w:tc>
          <w:tcPr>
            <w:tcW w:w="2972" w:type="dxa"/>
          </w:tcPr>
          <w:p w14:paraId="4CDEA985" w14:textId="77777777" w:rsidR="006032C0" w:rsidRPr="009C03D3" w:rsidRDefault="006032C0" w:rsidP="000F51DE">
            <w:pPr>
              <w:autoSpaceDE w:val="0"/>
              <w:autoSpaceDN w:val="0"/>
              <w:adjustRightInd w:val="0"/>
              <w:spacing w:line="276" w:lineRule="auto"/>
              <w:rPr>
                <w:rFonts w:ascii="Arial" w:hAnsi="Arial" w:cs="Arial"/>
                <w:b/>
                <w:bCs/>
                <w:sz w:val="18"/>
                <w:szCs w:val="18"/>
              </w:rPr>
            </w:pPr>
          </w:p>
          <w:p w14:paraId="19F41CAD" w14:textId="77777777" w:rsidR="006032C0" w:rsidRPr="009C03D3" w:rsidRDefault="006032C0" w:rsidP="000F51DE">
            <w:pPr>
              <w:autoSpaceDE w:val="0"/>
              <w:autoSpaceDN w:val="0"/>
              <w:adjustRightInd w:val="0"/>
              <w:spacing w:line="276" w:lineRule="auto"/>
              <w:rPr>
                <w:rFonts w:ascii="Arial" w:hAnsi="Arial" w:cs="Arial"/>
                <w:b/>
                <w:bCs/>
                <w:sz w:val="18"/>
                <w:szCs w:val="18"/>
              </w:rPr>
            </w:pPr>
          </w:p>
          <w:p w14:paraId="50D2A0CA" w14:textId="170F9BF4" w:rsidR="006032C0" w:rsidRPr="009C03D3" w:rsidRDefault="006032C0" w:rsidP="001A6D22">
            <w:pPr>
              <w:pStyle w:val="Prrafodelista"/>
              <w:numPr>
                <w:ilvl w:val="0"/>
                <w:numId w:val="16"/>
              </w:numPr>
              <w:autoSpaceDE w:val="0"/>
              <w:autoSpaceDN w:val="0"/>
              <w:adjustRightInd w:val="0"/>
              <w:spacing w:line="276" w:lineRule="auto"/>
              <w:ind w:left="284" w:hanging="568"/>
              <w:jc w:val="center"/>
              <w:rPr>
                <w:rFonts w:ascii="Arial" w:hAnsi="Arial" w:cs="Arial"/>
                <w:b/>
                <w:bCs/>
                <w:sz w:val="18"/>
                <w:szCs w:val="18"/>
              </w:rPr>
            </w:pPr>
            <w:r w:rsidRPr="009C03D3">
              <w:rPr>
                <w:rFonts w:ascii="Arial" w:hAnsi="Arial" w:cs="Arial"/>
                <w:b/>
                <w:sz w:val="18"/>
                <w:szCs w:val="18"/>
              </w:rPr>
              <w:t>Características de las instalaciones</w:t>
            </w:r>
          </w:p>
        </w:tc>
        <w:tc>
          <w:tcPr>
            <w:tcW w:w="5574" w:type="dxa"/>
          </w:tcPr>
          <w:p w14:paraId="3B6F3FD2" w14:textId="0C37723E" w:rsidR="006032C0" w:rsidRPr="009C03D3" w:rsidRDefault="006032C0" w:rsidP="00076501">
            <w:pPr>
              <w:pStyle w:val="Prrafodelista"/>
              <w:numPr>
                <w:ilvl w:val="0"/>
                <w:numId w:val="16"/>
              </w:numPr>
              <w:autoSpaceDE w:val="0"/>
              <w:autoSpaceDN w:val="0"/>
              <w:adjustRightInd w:val="0"/>
              <w:spacing w:line="276" w:lineRule="auto"/>
              <w:ind w:left="0" w:hanging="568"/>
              <w:jc w:val="both"/>
              <w:rPr>
                <w:rFonts w:ascii="Arial" w:hAnsi="Arial" w:cs="Arial"/>
                <w:sz w:val="18"/>
                <w:szCs w:val="18"/>
                <w:lang w:val="es-ES"/>
              </w:rPr>
            </w:pPr>
            <w:r w:rsidRPr="009C03D3">
              <w:rPr>
                <w:rFonts w:ascii="Arial" w:hAnsi="Arial" w:cs="Arial"/>
                <w:color w:val="FF0000"/>
                <w:sz w:val="18"/>
                <w:szCs w:val="18"/>
              </w:rPr>
              <w:t xml:space="preserve">Es necesario evaluar las características propias de las edificaciones como la red eléctrica, sistemas de ventilación, ascensores, sótanos, </w:t>
            </w:r>
            <w:r w:rsidR="005F626E" w:rsidRPr="009C03D3">
              <w:rPr>
                <w:rFonts w:ascii="Arial" w:hAnsi="Arial" w:cs="Arial"/>
                <w:color w:val="FF0000"/>
                <w:sz w:val="18"/>
                <w:szCs w:val="18"/>
              </w:rPr>
              <w:t>redes hidrosanitarias</w:t>
            </w:r>
            <w:r w:rsidRPr="009C03D3">
              <w:rPr>
                <w:rFonts w:ascii="Arial" w:hAnsi="Arial" w:cs="Arial"/>
                <w:color w:val="FF0000"/>
                <w:sz w:val="18"/>
                <w:szCs w:val="18"/>
              </w:rPr>
              <w:t>, plantas eléctricas, escaleras, zonas de parqueo y otros servicios o áreas especiales</w:t>
            </w:r>
            <w:r w:rsidR="00076501" w:rsidRPr="009C03D3">
              <w:rPr>
                <w:rFonts w:ascii="Arial" w:hAnsi="Arial" w:cs="Arial"/>
                <w:color w:val="FF0000"/>
                <w:sz w:val="18"/>
                <w:szCs w:val="18"/>
              </w:rPr>
              <w:t xml:space="preserve"> como</w:t>
            </w:r>
            <w:r w:rsidR="00076501" w:rsidRPr="009C03D3">
              <w:rPr>
                <w:color w:val="FF0000"/>
                <w:sz w:val="18"/>
                <w:szCs w:val="18"/>
              </w:rPr>
              <w:t xml:space="preserve"> </w:t>
            </w:r>
            <w:r w:rsidR="00076501" w:rsidRPr="009C03D3">
              <w:rPr>
                <w:rFonts w:ascii="Arial" w:hAnsi="Arial" w:cs="Arial"/>
                <w:color w:val="FF0000"/>
                <w:sz w:val="18"/>
                <w:szCs w:val="18"/>
                <w:lang w:val="es-ES"/>
              </w:rPr>
              <w:t>cuartos de almacenamiento de residuos peligrosos, sustancias químicas y combustibles.</w:t>
            </w:r>
          </w:p>
        </w:tc>
      </w:tr>
    </w:tbl>
    <w:p w14:paraId="5D158DDA" w14:textId="77777777" w:rsidR="002B0F4E" w:rsidRDefault="002B0F4E" w:rsidP="000F51DE">
      <w:pPr>
        <w:pStyle w:val="Prrafodelista"/>
        <w:autoSpaceDE w:val="0"/>
        <w:autoSpaceDN w:val="0"/>
        <w:adjustRightInd w:val="0"/>
        <w:spacing w:line="276" w:lineRule="auto"/>
        <w:ind w:left="284" w:hanging="568"/>
        <w:rPr>
          <w:rFonts w:ascii="Arial" w:hAnsi="Arial" w:cs="Arial"/>
          <w:b/>
          <w:bCs/>
        </w:rPr>
      </w:pPr>
    </w:p>
    <w:p w14:paraId="56B59DF6" w14:textId="77777777" w:rsidR="00EA591E" w:rsidRDefault="00EA591E" w:rsidP="000F51DE">
      <w:pPr>
        <w:pStyle w:val="Prrafodelista"/>
        <w:autoSpaceDE w:val="0"/>
        <w:autoSpaceDN w:val="0"/>
        <w:adjustRightInd w:val="0"/>
        <w:spacing w:line="276" w:lineRule="auto"/>
        <w:ind w:left="284" w:hanging="568"/>
        <w:rPr>
          <w:rFonts w:ascii="Arial" w:hAnsi="Arial" w:cs="Arial"/>
          <w:b/>
          <w:bCs/>
        </w:rPr>
      </w:pPr>
    </w:p>
    <w:p w14:paraId="0B2FF03C" w14:textId="7819F45E" w:rsidR="00BB5059" w:rsidRPr="008F26DC" w:rsidRDefault="00BB5059" w:rsidP="001A6D22">
      <w:pPr>
        <w:pStyle w:val="Prrafodelista"/>
        <w:numPr>
          <w:ilvl w:val="0"/>
          <w:numId w:val="16"/>
        </w:numPr>
        <w:spacing w:line="276" w:lineRule="auto"/>
        <w:jc w:val="both"/>
        <w:rPr>
          <w:rFonts w:ascii="Arial" w:hAnsi="Arial" w:cs="Arial"/>
          <w:b/>
          <w:color w:val="000000" w:themeColor="text1"/>
        </w:rPr>
      </w:pPr>
      <w:r w:rsidRPr="008F26DC">
        <w:rPr>
          <w:rFonts w:ascii="Arial" w:hAnsi="Arial" w:cs="Arial"/>
          <w:b/>
          <w:bCs/>
        </w:rPr>
        <w:t>Análisis de riesgo</w:t>
      </w:r>
    </w:p>
    <w:p w14:paraId="491FF461" w14:textId="3B1716B4" w:rsidR="00BB5059" w:rsidRPr="008F26DC" w:rsidRDefault="00952769" w:rsidP="002C3E7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E</w:t>
      </w:r>
      <w:r w:rsidR="00A36EAD" w:rsidRPr="008F26DC">
        <w:rPr>
          <w:rFonts w:ascii="Arial" w:hAnsi="Arial" w:cs="Arial"/>
          <w:color w:val="000000" w:themeColor="text1"/>
          <w:sz w:val="22"/>
          <w:szCs w:val="22"/>
        </w:rPr>
        <w:t>l análisis o evaluación de riesgos se define como el proceso de</w:t>
      </w:r>
      <w:r w:rsidRPr="008F26DC">
        <w:rPr>
          <w:rFonts w:ascii="Arial" w:hAnsi="Arial" w:cs="Arial"/>
          <w:color w:val="000000" w:themeColor="text1"/>
          <w:sz w:val="22"/>
          <w:szCs w:val="22"/>
        </w:rPr>
        <w:t xml:space="preserve"> </w:t>
      </w:r>
      <w:r w:rsidR="00A36EAD" w:rsidRPr="008F26DC">
        <w:rPr>
          <w:rFonts w:ascii="Arial" w:hAnsi="Arial" w:cs="Arial"/>
          <w:color w:val="000000" w:themeColor="text1"/>
          <w:sz w:val="22"/>
          <w:szCs w:val="22"/>
        </w:rPr>
        <w:t>estimar la probabilidad de que ocurra un evento no deseado con una determinada</w:t>
      </w:r>
      <w:r w:rsidRPr="008F26DC">
        <w:rPr>
          <w:rFonts w:ascii="Arial" w:hAnsi="Arial" w:cs="Arial"/>
          <w:color w:val="000000" w:themeColor="text1"/>
          <w:sz w:val="22"/>
          <w:szCs w:val="22"/>
        </w:rPr>
        <w:t xml:space="preserve"> </w:t>
      </w:r>
      <w:r w:rsidR="00A36EAD" w:rsidRPr="008F26DC">
        <w:rPr>
          <w:rFonts w:ascii="Arial" w:hAnsi="Arial" w:cs="Arial"/>
          <w:color w:val="000000" w:themeColor="text1"/>
          <w:sz w:val="22"/>
          <w:szCs w:val="22"/>
        </w:rPr>
        <w:t>severidad o consecuencias en la seguridad, salud, medio ambiente y/o bienestar</w:t>
      </w:r>
      <w:r w:rsidRPr="008F26DC">
        <w:rPr>
          <w:rFonts w:ascii="Arial" w:hAnsi="Arial" w:cs="Arial"/>
          <w:color w:val="000000" w:themeColor="text1"/>
          <w:sz w:val="22"/>
          <w:szCs w:val="22"/>
        </w:rPr>
        <w:t xml:space="preserve"> </w:t>
      </w:r>
      <w:r w:rsidR="00A36EAD" w:rsidRPr="008F26DC">
        <w:rPr>
          <w:rFonts w:ascii="Arial" w:hAnsi="Arial" w:cs="Arial"/>
          <w:color w:val="000000" w:themeColor="text1"/>
          <w:sz w:val="22"/>
          <w:szCs w:val="22"/>
        </w:rPr>
        <w:t xml:space="preserve">público. </w:t>
      </w:r>
      <w:r w:rsidR="00C42806">
        <w:rPr>
          <w:rFonts w:ascii="Arial" w:hAnsi="Arial" w:cs="Arial"/>
          <w:color w:val="000000" w:themeColor="text1"/>
          <w:sz w:val="22"/>
          <w:szCs w:val="22"/>
        </w:rPr>
        <w:t xml:space="preserve">Así </w:t>
      </w:r>
      <w:r w:rsidR="00A36EAD" w:rsidRPr="008F26DC">
        <w:rPr>
          <w:rFonts w:ascii="Arial" w:hAnsi="Arial" w:cs="Arial"/>
          <w:color w:val="000000" w:themeColor="text1"/>
          <w:sz w:val="22"/>
          <w:szCs w:val="22"/>
        </w:rPr>
        <w:t>mismo, se deberá elaborar un Plan de Emergencia y Contingencia que</w:t>
      </w:r>
      <w:r w:rsidRPr="008F26DC">
        <w:rPr>
          <w:rFonts w:ascii="Arial" w:hAnsi="Arial" w:cs="Arial"/>
          <w:color w:val="000000" w:themeColor="text1"/>
          <w:sz w:val="22"/>
          <w:szCs w:val="22"/>
        </w:rPr>
        <w:t xml:space="preserve"> </w:t>
      </w:r>
      <w:r w:rsidR="00A36EAD" w:rsidRPr="008F26DC">
        <w:rPr>
          <w:rFonts w:ascii="Arial" w:hAnsi="Arial" w:cs="Arial"/>
          <w:color w:val="000000" w:themeColor="text1"/>
          <w:sz w:val="22"/>
          <w:szCs w:val="22"/>
        </w:rPr>
        <w:t>permita prevenir y mitigar riesgos, atender los eventos con la suficiente eficacia,</w:t>
      </w:r>
      <w:r w:rsidRPr="008F26DC">
        <w:rPr>
          <w:rFonts w:ascii="Arial" w:hAnsi="Arial" w:cs="Arial"/>
          <w:color w:val="000000" w:themeColor="text1"/>
          <w:sz w:val="22"/>
          <w:szCs w:val="22"/>
        </w:rPr>
        <w:t xml:space="preserve"> </w:t>
      </w:r>
      <w:r w:rsidR="00A36EAD" w:rsidRPr="008F26DC">
        <w:rPr>
          <w:rFonts w:ascii="Arial" w:hAnsi="Arial" w:cs="Arial"/>
          <w:color w:val="000000" w:themeColor="text1"/>
          <w:sz w:val="22"/>
          <w:szCs w:val="22"/>
        </w:rPr>
        <w:t>minimizando los daños a la comunidad y al ambiente y recuperarse en el menor</w:t>
      </w:r>
      <w:r w:rsidRPr="008F26DC">
        <w:rPr>
          <w:rFonts w:ascii="Arial" w:hAnsi="Arial" w:cs="Arial"/>
          <w:color w:val="000000" w:themeColor="text1"/>
          <w:sz w:val="22"/>
          <w:szCs w:val="22"/>
        </w:rPr>
        <w:t xml:space="preserve"> </w:t>
      </w:r>
      <w:r w:rsidR="00A36EAD" w:rsidRPr="008F26DC">
        <w:rPr>
          <w:rFonts w:ascii="Arial" w:hAnsi="Arial" w:cs="Arial"/>
          <w:color w:val="000000" w:themeColor="text1"/>
          <w:sz w:val="22"/>
          <w:szCs w:val="22"/>
        </w:rPr>
        <w:t>tiempo posible.</w:t>
      </w:r>
    </w:p>
    <w:p w14:paraId="69EF0B1F" w14:textId="77777777" w:rsidR="00BB5059" w:rsidRPr="008F26DC" w:rsidRDefault="00BB5059" w:rsidP="000F51DE">
      <w:pPr>
        <w:spacing w:line="276" w:lineRule="auto"/>
        <w:jc w:val="both"/>
        <w:rPr>
          <w:rFonts w:ascii="Arial" w:hAnsi="Arial" w:cs="Arial"/>
          <w:b/>
          <w:color w:val="000000" w:themeColor="text1"/>
          <w:sz w:val="22"/>
          <w:szCs w:val="22"/>
        </w:rPr>
      </w:pPr>
    </w:p>
    <w:p w14:paraId="5DCCF199" w14:textId="0DF32F7B" w:rsidR="00562503" w:rsidRPr="008F26DC" w:rsidRDefault="0025204E"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 xml:space="preserve">En la evaluación se debe considerar la naturaleza del riesgo, su facilidad de acceso o vía de contacto (posibilidad de exposición), las características </w:t>
      </w:r>
      <w:r w:rsidR="00305B68" w:rsidRPr="008F26DC">
        <w:rPr>
          <w:rFonts w:ascii="Arial" w:hAnsi="Arial" w:cs="Arial"/>
          <w:color w:val="000000" w:themeColor="text1"/>
          <w:sz w:val="22"/>
          <w:szCs w:val="22"/>
        </w:rPr>
        <w:t xml:space="preserve">de la </w:t>
      </w:r>
      <w:r w:rsidRPr="008F26DC">
        <w:rPr>
          <w:rFonts w:ascii="Arial" w:hAnsi="Arial" w:cs="Arial"/>
          <w:color w:val="000000" w:themeColor="text1"/>
          <w:sz w:val="22"/>
          <w:szCs w:val="22"/>
        </w:rPr>
        <w:t xml:space="preserve">población expuesta (receptor), la posibilidad de que </w:t>
      </w:r>
      <w:r w:rsidR="00305B68" w:rsidRPr="008F26DC">
        <w:rPr>
          <w:rFonts w:ascii="Arial" w:hAnsi="Arial" w:cs="Arial"/>
          <w:color w:val="000000" w:themeColor="text1"/>
          <w:sz w:val="22"/>
          <w:szCs w:val="22"/>
        </w:rPr>
        <w:t>ocurra,</w:t>
      </w:r>
      <w:r w:rsidRPr="008F26DC">
        <w:rPr>
          <w:rFonts w:ascii="Arial" w:hAnsi="Arial" w:cs="Arial"/>
          <w:color w:val="000000" w:themeColor="text1"/>
          <w:sz w:val="22"/>
          <w:szCs w:val="22"/>
        </w:rPr>
        <w:t xml:space="preserve"> la magnitud de exposición y sus consecuencias, para de esta manera, definir medidas que permitan minimizar los</w:t>
      </w:r>
      <w:r w:rsidR="00305B68" w:rsidRPr="008F26DC">
        <w:rPr>
          <w:rFonts w:ascii="Arial" w:hAnsi="Arial" w:cs="Arial"/>
          <w:color w:val="000000" w:themeColor="text1"/>
          <w:sz w:val="22"/>
          <w:szCs w:val="22"/>
        </w:rPr>
        <w:t xml:space="preserve"> impactos que se puedan generar</w:t>
      </w:r>
      <w:r w:rsidR="00C42806">
        <w:rPr>
          <w:rFonts w:ascii="Arial" w:hAnsi="Arial" w:cs="Arial"/>
          <w:color w:val="000000" w:themeColor="text1"/>
          <w:sz w:val="22"/>
          <w:szCs w:val="22"/>
        </w:rPr>
        <w:t>.</w:t>
      </w:r>
      <w:r w:rsidR="00305B68" w:rsidRPr="008F26DC">
        <w:rPr>
          <w:rFonts w:ascii="Arial" w:hAnsi="Arial" w:cs="Arial"/>
          <w:color w:val="000000" w:themeColor="text1"/>
          <w:sz w:val="22"/>
          <w:szCs w:val="22"/>
        </w:rPr>
        <w:t xml:space="preserve"> </w:t>
      </w:r>
      <w:r w:rsidR="00C42806">
        <w:rPr>
          <w:rFonts w:ascii="Arial" w:hAnsi="Arial" w:cs="Arial"/>
          <w:color w:val="000000" w:themeColor="text1"/>
          <w:sz w:val="22"/>
          <w:szCs w:val="22"/>
        </w:rPr>
        <w:t>D</w:t>
      </w:r>
      <w:r w:rsidRPr="008F26DC">
        <w:rPr>
          <w:rFonts w:ascii="Arial" w:hAnsi="Arial" w:cs="Arial"/>
          <w:color w:val="000000" w:themeColor="text1"/>
          <w:sz w:val="22"/>
          <w:szCs w:val="22"/>
        </w:rPr>
        <w:t>entro de este análisis se deben identificar los peligros asociados con los riesgos mencionados, entendiendo a estos peligros como el potencial de causar daño</w:t>
      </w:r>
      <w:r w:rsidR="00305B68" w:rsidRPr="008F26DC">
        <w:rPr>
          <w:rFonts w:ascii="Arial" w:hAnsi="Arial" w:cs="Arial"/>
          <w:color w:val="000000" w:themeColor="text1"/>
          <w:sz w:val="22"/>
          <w:szCs w:val="22"/>
        </w:rPr>
        <w:t>.</w:t>
      </w:r>
    </w:p>
    <w:p w14:paraId="1AB3708A" w14:textId="77777777" w:rsidR="00305B68" w:rsidRPr="008F26DC" w:rsidRDefault="00305B68" w:rsidP="000F51DE">
      <w:pPr>
        <w:spacing w:line="276" w:lineRule="auto"/>
        <w:jc w:val="both"/>
        <w:rPr>
          <w:rFonts w:ascii="Arial" w:hAnsi="Arial" w:cs="Arial"/>
          <w:color w:val="000000" w:themeColor="text1"/>
          <w:sz w:val="22"/>
          <w:szCs w:val="22"/>
        </w:rPr>
      </w:pPr>
    </w:p>
    <w:p w14:paraId="0F1F0580" w14:textId="5A086C22" w:rsidR="00305B68" w:rsidRPr="008F26DC" w:rsidRDefault="00305B68"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lastRenderedPageBreak/>
        <w:t xml:space="preserve">Existen </w:t>
      </w:r>
      <w:r w:rsidR="00C42806">
        <w:rPr>
          <w:rFonts w:ascii="Arial" w:hAnsi="Arial" w:cs="Arial"/>
          <w:color w:val="000000" w:themeColor="text1"/>
          <w:sz w:val="22"/>
          <w:szCs w:val="22"/>
        </w:rPr>
        <w:t>diferentes</w:t>
      </w:r>
      <w:r w:rsidR="00C42806" w:rsidRPr="008F26DC">
        <w:rPr>
          <w:rFonts w:ascii="Arial" w:hAnsi="Arial" w:cs="Arial"/>
          <w:color w:val="000000" w:themeColor="text1"/>
          <w:sz w:val="22"/>
          <w:szCs w:val="22"/>
        </w:rPr>
        <w:t xml:space="preserve"> </w:t>
      </w:r>
      <w:r w:rsidRPr="008F26DC">
        <w:rPr>
          <w:rFonts w:ascii="Arial" w:hAnsi="Arial" w:cs="Arial"/>
          <w:color w:val="000000" w:themeColor="text1"/>
          <w:sz w:val="22"/>
          <w:szCs w:val="22"/>
        </w:rPr>
        <w:t>metodologías para desarrollar el análisis de riesgos</w:t>
      </w:r>
      <w:r w:rsidR="00C42806">
        <w:rPr>
          <w:rFonts w:ascii="Arial" w:hAnsi="Arial" w:cs="Arial"/>
          <w:color w:val="000000" w:themeColor="text1"/>
          <w:sz w:val="22"/>
          <w:szCs w:val="22"/>
        </w:rPr>
        <w:t>;</w:t>
      </w:r>
      <w:r w:rsidRPr="008F26DC">
        <w:rPr>
          <w:rFonts w:ascii="Arial" w:hAnsi="Arial" w:cs="Arial"/>
          <w:color w:val="000000" w:themeColor="text1"/>
          <w:sz w:val="22"/>
          <w:szCs w:val="22"/>
        </w:rPr>
        <w:t xml:space="preserve"> la selección de la metodología más apropiada en cada caso depende de la disponibilidad de información y el alcance del operador/contratista. </w:t>
      </w:r>
    </w:p>
    <w:p w14:paraId="333E86B9" w14:textId="77777777" w:rsidR="00305B68" w:rsidRPr="008F26DC" w:rsidRDefault="00305B68" w:rsidP="000F51DE">
      <w:pPr>
        <w:spacing w:line="276" w:lineRule="auto"/>
        <w:jc w:val="both"/>
        <w:rPr>
          <w:rFonts w:ascii="Arial" w:hAnsi="Arial" w:cs="Arial"/>
          <w:color w:val="000000" w:themeColor="text1"/>
          <w:sz w:val="22"/>
          <w:szCs w:val="22"/>
        </w:rPr>
      </w:pPr>
    </w:p>
    <w:p w14:paraId="2A489F34" w14:textId="6CA8DCF7" w:rsidR="00CE35D0" w:rsidRPr="008F26DC" w:rsidRDefault="00CE35D0" w:rsidP="000F51DE">
      <w:pPr>
        <w:spacing w:line="276" w:lineRule="auto"/>
        <w:jc w:val="both"/>
        <w:rPr>
          <w:rFonts w:ascii="Arial" w:hAnsi="Arial" w:cs="Arial"/>
          <w:color w:val="000000" w:themeColor="text1"/>
          <w:sz w:val="22"/>
          <w:szCs w:val="22"/>
        </w:rPr>
      </w:pPr>
      <w:r w:rsidRPr="008F26DC">
        <w:rPr>
          <w:rFonts w:ascii="Arial" w:hAnsi="Arial" w:cs="Arial"/>
          <w:b/>
          <w:color w:val="000000" w:themeColor="text1"/>
          <w:sz w:val="22"/>
          <w:szCs w:val="22"/>
        </w:rPr>
        <w:t>Paso 1:</w:t>
      </w:r>
      <w:r w:rsidRPr="008F26DC">
        <w:rPr>
          <w:rFonts w:ascii="Arial" w:hAnsi="Arial" w:cs="Arial"/>
          <w:color w:val="000000" w:themeColor="text1"/>
          <w:sz w:val="22"/>
          <w:szCs w:val="22"/>
        </w:rPr>
        <w:t xml:space="preserve"> e</w:t>
      </w:r>
      <w:r w:rsidR="00305B68" w:rsidRPr="008F26DC">
        <w:rPr>
          <w:rFonts w:ascii="Arial" w:hAnsi="Arial" w:cs="Arial"/>
          <w:color w:val="000000" w:themeColor="text1"/>
          <w:sz w:val="22"/>
          <w:szCs w:val="22"/>
        </w:rPr>
        <w:t>l primer paso en el</w:t>
      </w:r>
      <w:r w:rsidRPr="008F26DC">
        <w:rPr>
          <w:rFonts w:ascii="Arial" w:hAnsi="Arial" w:cs="Arial"/>
          <w:color w:val="000000" w:themeColor="text1"/>
          <w:sz w:val="22"/>
          <w:szCs w:val="22"/>
        </w:rPr>
        <w:t xml:space="preserve"> </w:t>
      </w:r>
      <w:r w:rsidR="00305B68" w:rsidRPr="008F26DC">
        <w:rPr>
          <w:rFonts w:ascii="Arial" w:hAnsi="Arial" w:cs="Arial"/>
          <w:color w:val="000000" w:themeColor="text1"/>
          <w:sz w:val="22"/>
          <w:szCs w:val="22"/>
        </w:rPr>
        <w:t>análisis de riesgos es la identificación de actividades o amenazas que impliquen</w:t>
      </w:r>
      <w:r w:rsidRPr="008F26DC">
        <w:rPr>
          <w:rFonts w:ascii="Arial" w:hAnsi="Arial" w:cs="Arial"/>
          <w:color w:val="000000" w:themeColor="text1"/>
          <w:sz w:val="22"/>
          <w:szCs w:val="22"/>
        </w:rPr>
        <w:t>.</w:t>
      </w:r>
    </w:p>
    <w:p w14:paraId="7385014F" w14:textId="77777777" w:rsidR="00CE35D0" w:rsidRPr="008F26DC" w:rsidRDefault="00CE35D0" w:rsidP="000F51DE">
      <w:pPr>
        <w:spacing w:line="276" w:lineRule="auto"/>
        <w:jc w:val="both"/>
        <w:rPr>
          <w:rFonts w:ascii="Arial" w:hAnsi="Arial" w:cs="Arial"/>
          <w:color w:val="000000" w:themeColor="text1"/>
          <w:sz w:val="22"/>
          <w:szCs w:val="22"/>
        </w:rPr>
      </w:pPr>
    </w:p>
    <w:p w14:paraId="7585F5DD" w14:textId="5B5638C7" w:rsidR="00305B68" w:rsidRPr="008F26DC" w:rsidRDefault="00CE35D0" w:rsidP="000F51DE">
      <w:pPr>
        <w:spacing w:line="276" w:lineRule="auto"/>
        <w:jc w:val="both"/>
        <w:rPr>
          <w:rFonts w:ascii="Arial" w:hAnsi="Arial" w:cs="Arial"/>
          <w:color w:val="000000" w:themeColor="text1"/>
          <w:sz w:val="22"/>
          <w:szCs w:val="22"/>
        </w:rPr>
      </w:pPr>
      <w:r w:rsidRPr="008F26DC">
        <w:rPr>
          <w:rFonts w:ascii="Arial" w:hAnsi="Arial" w:cs="Arial"/>
          <w:b/>
          <w:color w:val="000000" w:themeColor="text1"/>
          <w:sz w:val="22"/>
          <w:szCs w:val="22"/>
        </w:rPr>
        <w:t>Paso 2:</w:t>
      </w:r>
      <w:r w:rsidRPr="008F26DC">
        <w:rPr>
          <w:rFonts w:ascii="Arial" w:hAnsi="Arial" w:cs="Arial"/>
          <w:color w:val="000000" w:themeColor="text1"/>
          <w:sz w:val="22"/>
          <w:szCs w:val="22"/>
        </w:rPr>
        <w:t xml:space="preserve"> </w:t>
      </w:r>
      <w:r w:rsidR="00305B68" w:rsidRPr="008F26DC">
        <w:rPr>
          <w:rFonts w:ascii="Arial" w:hAnsi="Arial" w:cs="Arial"/>
          <w:color w:val="000000" w:themeColor="text1"/>
          <w:sz w:val="22"/>
          <w:szCs w:val="22"/>
        </w:rPr>
        <w:t>estimación de su probabilidad de ocurrencia, en función a las</w:t>
      </w:r>
      <w:r w:rsidRPr="008F26DC">
        <w:rPr>
          <w:rFonts w:ascii="Arial" w:hAnsi="Arial" w:cs="Arial"/>
          <w:color w:val="000000" w:themeColor="text1"/>
          <w:sz w:val="22"/>
          <w:szCs w:val="22"/>
        </w:rPr>
        <w:t xml:space="preserve"> </w:t>
      </w:r>
      <w:r w:rsidR="00305B68" w:rsidRPr="008F26DC">
        <w:rPr>
          <w:rFonts w:ascii="Arial" w:hAnsi="Arial" w:cs="Arial"/>
          <w:color w:val="000000" w:themeColor="text1"/>
          <w:sz w:val="22"/>
          <w:szCs w:val="22"/>
        </w:rPr>
        <w:t>características específicas, y se realiza la estimación de la severidad de las</w:t>
      </w:r>
      <w:r w:rsidRPr="008F26DC">
        <w:rPr>
          <w:rFonts w:ascii="Arial" w:hAnsi="Arial" w:cs="Arial"/>
          <w:color w:val="000000" w:themeColor="text1"/>
          <w:sz w:val="22"/>
          <w:szCs w:val="22"/>
        </w:rPr>
        <w:t xml:space="preserve"> </w:t>
      </w:r>
      <w:r w:rsidR="00305B68" w:rsidRPr="008F26DC">
        <w:rPr>
          <w:rFonts w:ascii="Arial" w:hAnsi="Arial" w:cs="Arial"/>
          <w:color w:val="000000" w:themeColor="text1"/>
          <w:sz w:val="22"/>
          <w:szCs w:val="22"/>
        </w:rPr>
        <w:t>consecuencias sobre los denominados factores de vulnerabilidad que podrían</w:t>
      </w:r>
      <w:r w:rsidRPr="008F26DC">
        <w:rPr>
          <w:rFonts w:ascii="Arial" w:hAnsi="Arial" w:cs="Arial"/>
          <w:color w:val="000000" w:themeColor="text1"/>
          <w:sz w:val="22"/>
          <w:szCs w:val="22"/>
        </w:rPr>
        <w:t xml:space="preserve"> </w:t>
      </w:r>
      <w:r w:rsidR="00305B68" w:rsidRPr="008F26DC">
        <w:rPr>
          <w:rFonts w:ascii="Arial" w:hAnsi="Arial" w:cs="Arial"/>
          <w:color w:val="000000" w:themeColor="text1"/>
          <w:sz w:val="22"/>
          <w:szCs w:val="22"/>
        </w:rPr>
        <w:t>resultar afectados (personas, medio ambiente, sistemas, procesos, servicios,</w:t>
      </w:r>
      <w:r w:rsidRPr="008F26DC">
        <w:rPr>
          <w:rFonts w:ascii="Arial" w:hAnsi="Arial" w:cs="Arial"/>
          <w:color w:val="000000" w:themeColor="text1"/>
          <w:sz w:val="22"/>
          <w:szCs w:val="22"/>
        </w:rPr>
        <w:t xml:space="preserve"> </w:t>
      </w:r>
      <w:r w:rsidR="00305B68" w:rsidRPr="008F26DC">
        <w:rPr>
          <w:rFonts w:ascii="Arial" w:hAnsi="Arial" w:cs="Arial"/>
          <w:color w:val="000000" w:themeColor="text1"/>
          <w:sz w:val="22"/>
          <w:szCs w:val="22"/>
        </w:rPr>
        <w:t>bienes o recursos, e imagen empresarial).</w:t>
      </w:r>
    </w:p>
    <w:p w14:paraId="15CD0722" w14:textId="77777777" w:rsidR="00CE35D0" w:rsidRPr="008F26DC" w:rsidRDefault="00CE35D0" w:rsidP="000F51DE">
      <w:pPr>
        <w:spacing w:line="276" w:lineRule="auto"/>
        <w:jc w:val="both"/>
        <w:rPr>
          <w:rFonts w:ascii="Arial" w:hAnsi="Arial" w:cs="Arial"/>
          <w:color w:val="000000" w:themeColor="text1"/>
          <w:sz w:val="22"/>
          <w:szCs w:val="22"/>
        </w:rPr>
      </w:pPr>
    </w:p>
    <w:p w14:paraId="6DE6A0B1" w14:textId="0E9C8B1E" w:rsidR="00305B68" w:rsidRPr="008F26DC" w:rsidRDefault="00CE35D0" w:rsidP="000F51DE">
      <w:pPr>
        <w:spacing w:line="276" w:lineRule="auto"/>
        <w:jc w:val="both"/>
        <w:rPr>
          <w:rFonts w:ascii="Arial" w:hAnsi="Arial" w:cs="Arial"/>
          <w:color w:val="000000" w:themeColor="text1"/>
          <w:sz w:val="22"/>
          <w:szCs w:val="22"/>
        </w:rPr>
      </w:pPr>
      <w:r w:rsidRPr="008F26DC">
        <w:rPr>
          <w:rFonts w:ascii="Arial" w:hAnsi="Arial" w:cs="Arial"/>
          <w:b/>
          <w:color w:val="000000" w:themeColor="text1"/>
          <w:sz w:val="22"/>
          <w:szCs w:val="22"/>
        </w:rPr>
        <w:t>Paso 3:</w:t>
      </w:r>
      <w:r w:rsidRPr="008F26DC">
        <w:rPr>
          <w:rFonts w:ascii="Arial" w:hAnsi="Arial" w:cs="Arial"/>
          <w:color w:val="000000" w:themeColor="text1"/>
          <w:sz w:val="22"/>
          <w:szCs w:val="22"/>
        </w:rPr>
        <w:t xml:space="preserve"> R</w:t>
      </w:r>
      <w:r w:rsidR="00305B68" w:rsidRPr="008F26DC">
        <w:rPr>
          <w:rFonts w:ascii="Arial" w:hAnsi="Arial" w:cs="Arial"/>
          <w:color w:val="000000" w:themeColor="text1"/>
          <w:sz w:val="22"/>
          <w:szCs w:val="22"/>
        </w:rPr>
        <w:t xml:space="preserve">ealizar el cálculo o </w:t>
      </w:r>
      <w:r w:rsidRPr="008F26DC">
        <w:rPr>
          <w:rFonts w:ascii="Arial" w:hAnsi="Arial" w:cs="Arial"/>
          <w:color w:val="000000" w:themeColor="text1"/>
          <w:sz w:val="22"/>
          <w:szCs w:val="22"/>
        </w:rPr>
        <w:t xml:space="preserve">valoración </w:t>
      </w:r>
      <w:r w:rsidR="00305B68" w:rsidRPr="008F26DC">
        <w:rPr>
          <w:rFonts w:ascii="Arial" w:hAnsi="Arial" w:cs="Arial"/>
          <w:color w:val="000000" w:themeColor="text1"/>
          <w:sz w:val="22"/>
          <w:szCs w:val="22"/>
        </w:rPr>
        <w:t xml:space="preserve">del nivel de riesgo </w:t>
      </w:r>
      <w:r w:rsidR="007605C6" w:rsidRPr="008F26DC">
        <w:rPr>
          <w:rFonts w:ascii="Arial" w:hAnsi="Arial" w:cs="Arial"/>
          <w:color w:val="000000" w:themeColor="text1"/>
          <w:sz w:val="22"/>
          <w:szCs w:val="22"/>
        </w:rPr>
        <w:t xml:space="preserve">con el fin de implementar planes de acción y </w:t>
      </w:r>
      <w:r w:rsidR="00ED13DF" w:rsidRPr="008F26DC">
        <w:rPr>
          <w:rFonts w:ascii="Arial" w:hAnsi="Arial" w:cs="Arial"/>
          <w:color w:val="000000" w:themeColor="text1"/>
          <w:sz w:val="22"/>
          <w:szCs w:val="22"/>
        </w:rPr>
        <w:t>contingencia</w:t>
      </w:r>
      <w:r w:rsidR="007605C6" w:rsidRPr="008F26DC">
        <w:rPr>
          <w:rFonts w:ascii="Arial" w:hAnsi="Arial" w:cs="Arial"/>
          <w:color w:val="000000" w:themeColor="text1"/>
          <w:sz w:val="22"/>
          <w:szCs w:val="22"/>
        </w:rPr>
        <w:t xml:space="preserve">. </w:t>
      </w:r>
    </w:p>
    <w:p w14:paraId="1A5D5C5E" w14:textId="77777777" w:rsidR="00562503" w:rsidRPr="008F26DC" w:rsidRDefault="00562503" w:rsidP="000F51DE">
      <w:pPr>
        <w:spacing w:line="276" w:lineRule="auto"/>
        <w:jc w:val="both"/>
        <w:rPr>
          <w:rFonts w:ascii="Arial" w:hAnsi="Arial" w:cs="Arial"/>
          <w:b/>
          <w:color w:val="000000" w:themeColor="text1"/>
          <w:sz w:val="22"/>
          <w:szCs w:val="22"/>
        </w:rPr>
      </w:pPr>
    </w:p>
    <w:p w14:paraId="6B5DB237" w14:textId="337110F2" w:rsidR="006D11C0" w:rsidRPr="008F26DC" w:rsidRDefault="006D11C0"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 xml:space="preserve">A </w:t>
      </w:r>
      <w:r w:rsidR="00A91DE7" w:rsidRPr="008F26DC">
        <w:rPr>
          <w:rFonts w:ascii="Arial" w:hAnsi="Arial" w:cs="Arial"/>
          <w:sz w:val="22"/>
          <w:szCs w:val="22"/>
          <w:lang w:val="es-CO"/>
        </w:rPr>
        <w:t>continuación,</w:t>
      </w:r>
      <w:r w:rsidRPr="008F26DC">
        <w:rPr>
          <w:rFonts w:ascii="Arial" w:hAnsi="Arial" w:cs="Arial"/>
          <w:sz w:val="22"/>
          <w:szCs w:val="22"/>
          <w:lang w:val="es-CO"/>
        </w:rPr>
        <w:t xml:space="preserve"> se mencionan algunas metodologías utilizadas para el análisis de riesgo del operador/contratista, estos métodos se presentan a manera de ejemplo, </w:t>
      </w:r>
      <w:r w:rsidR="00F06B0D">
        <w:rPr>
          <w:rFonts w:ascii="Arial" w:hAnsi="Arial" w:cs="Arial"/>
          <w:sz w:val="22"/>
          <w:szCs w:val="22"/>
          <w:lang w:val="es-CO"/>
        </w:rPr>
        <w:t>ya que existe</w:t>
      </w:r>
      <w:r w:rsidRPr="008F26DC">
        <w:rPr>
          <w:rFonts w:ascii="Arial" w:hAnsi="Arial" w:cs="Arial"/>
          <w:sz w:val="22"/>
          <w:szCs w:val="22"/>
          <w:lang w:val="es-CO"/>
        </w:rPr>
        <w:t xml:space="preserve"> en la literatura diferentes métodos cuya aplicabilidad depende de la disponibilidad de información y alcance:</w:t>
      </w:r>
    </w:p>
    <w:p w14:paraId="592472A8" w14:textId="77777777" w:rsidR="006D11C0" w:rsidRPr="008F26DC" w:rsidRDefault="006D11C0" w:rsidP="000F51DE">
      <w:pPr>
        <w:autoSpaceDE w:val="0"/>
        <w:autoSpaceDN w:val="0"/>
        <w:adjustRightInd w:val="0"/>
        <w:spacing w:line="276" w:lineRule="auto"/>
        <w:rPr>
          <w:rFonts w:ascii="Arial" w:hAnsi="Arial" w:cs="Arial"/>
          <w:sz w:val="22"/>
          <w:szCs w:val="22"/>
          <w:lang w:val="es-CO"/>
        </w:rPr>
      </w:pPr>
    </w:p>
    <w:p w14:paraId="048ACE30" w14:textId="12A0F60E" w:rsidR="006D11C0" w:rsidRPr="008F26DC" w:rsidRDefault="006D11C0" w:rsidP="001A6D22">
      <w:pPr>
        <w:pStyle w:val="Prrafodelista"/>
        <w:numPr>
          <w:ilvl w:val="0"/>
          <w:numId w:val="18"/>
        </w:numPr>
        <w:autoSpaceDE w:val="0"/>
        <w:autoSpaceDN w:val="0"/>
        <w:adjustRightInd w:val="0"/>
        <w:spacing w:line="276" w:lineRule="auto"/>
        <w:rPr>
          <w:rFonts w:ascii="Arial" w:hAnsi="Arial" w:cs="Arial"/>
        </w:rPr>
      </w:pPr>
      <w:r w:rsidRPr="008F26DC">
        <w:rPr>
          <w:rFonts w:ascii="Arial" w:hAnsi="Arial" w:cs="Arial"/>
        </w:rPr>
        <w:t>Metodología de Colores.</w:t>
      </w:r>
    </w:p>
    <w:p w14:paraId="5C14B19F" w14:textId="440C31D4" w:rsidR="006D11C0" w:rsidRPr="008F26DC" w:rsidRDefault="006D11C0" w:rsidP="001A6D22">
      <w:pPr>
        <w:pStyle w:val="Prrafodelista"/>
        <w:numPr>
          <w:ilvl w:val="0"/>
          <w:numId w:val="18"/>
        </w:numPr>
        <w:autoSpaceDE w:val="0"/>
        <w:autoSpaceDN w:val="0"/>
        <w:adjustRightInd w:val="0"/>
        <w:spacing w:line="276" w:lineRule="auto"/>
        <w:rPr>
          <w:rFonts w:ascii="Arial" w:hAnsi="Arial" w:cs="Arial"/>
        </w:rPr>
      </w:pPr>
      <w:r w:rsidRPr="008F26DC">
        <w:rPr>
          <w:rFonts w:ascii="Arial" w:hAnsi="Arial" w:cs="Arial"/>
        </w:rPr>
        <w:t>Análisis preliminar de riesgos basado en la metodología APELL.</w:t>
      </w:r>
    </w:p>
    <w:p w14:paraId="0AAD3734" w14:textId="22E07B71" w:rsidR="00562503" w:rsidRPr="008F26DC" w:rsidRDefault="006D11C0" w:rsidP="001A6D22">
      <w:pPr>
        <w:pStyle w:val="Prrafodelista"/>
        <w:numPr>
          <w:ilvl w:val="0"/>
          <w:numId w:val="18"/>
        </w:numPr>
        <w:spacing w:line="276" w:lineRule="auto"/>
        <w:jc w:val="both"/>
        <w:rPr>
          <w:rFonts w:ascii="Arial" w:hAnsi="Arial" w:cs="Arial"/>
          <w:b/>
          <w:color w:val="000000" w:themeColor="text1"/>
        </w:rPr>
      </w:pPr>
      <w:r w:rsidRPr="008F26DC">
        <w:rPr>
          <w:rFonts w:ascii="Arial" w:hAnsi="Arial" w:cs="Arial"/>
        </w:rPr>
        <w:t>Método semicuantitativo GHA.</w:t>
      </w:r>
    </w:p>
    <w:p w14:paraId="17822113" w14:textId="774DD288" w:rsidR="00562503" w:rsidRPr="008F26DC" w:rsidRDefault="003040D9" w:rsidP="001A6D22">
      <w:pPr>
        <w:pStyle w:val="Prrafodelista"/>
        <w:numPr>
          <w:ilvl w:val="0"/>
          <w:numId w:val="18"/>
        </w:numPr>
        <w:spacing w:line="276" w:lineRule="auto"/>
        <w:jc w:val="both"/>
        <w:rPr>
          <w:rFonts w:ascii="Arial" w:hAnsi="Arial" w:cs="Arial"/>
          <w:b/>
          <w:color w:val="000000" w:themeColor="text1"/>
        </w:rPr>
      </w:pPr>
      <w:r w:rsidRPr="008F26DC">
        <w:rPr>
          <w:rFonts w:ascii="Arial" w:hAnsi="Arial" w:cs="Arial"/>
          <w:b/>
          <w:color w:val="000000" w:themeColor="text1"/>
        </w:rPr>
        <w:t xml:space="preserve">Identificación de Amenazas </w:t>
      </w:r>
    </w:p>
    <w:p w14:paraId="306D22CC" w14:textId="25072A31" w:rsidR="00ED7B2B" w:rsidRPr="008F26DC" w:rsidRDefault="00ED7B2B"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 xml:space="preserve">Una amenaza se define como una condición latente derivada de la posible ocurrencia de un fenómeno físico de </w:t>
      </w:r>
      <w:r w:rsidR="00F06B0D">
        <w:rPr>
          <w:rFonts w:ascii="Arial" w:hAnsi="Arial" w:cs="Arial"/>
          <w:color w:val="000000" w:themeColor="text1"/>
          <w:sz w:val="22"/>
          <w:szCs w:val="22"/>
        </w:rPr>
        <w:t xml:space="preserve">origen natural, social, </w:t>
      </w:r>
      <w:r w:rsidRPr="008F26DC">
        <w:rPr>
          <w:rFonts w:ascii="Arial" w:hAnsi="Arial" w:cs="Arial"/>
          <w:color w:val="000000" w:themeColor="text1"/>
          <w:sz w:val="22"/>
          <w:szCs w:val="22"/>
        </w:rPr>
        <w:t>o antrópico no intencional, que puede causar daño a la población y sus bienes, la infraestructura, el ambiente y la economía</w:t>
      </w:r>
      <w:r w:rsidR="00F06B0D">
        <w:rPr>
          <w:rFonts w:ascii="Arial" w:hAnsi="Arial" w:cs="Arial"/>
          <w:color w:val="000000" w:themeColor="text1"/>
          <w:sz w:val="22"/>
          <w:szCs w:val="22"/>
        </w:rPr>
        <w:t>.</w:t>
      </w:r>
    </w:p>
    <w:p w14:paraId="4AA2CF16" w14:textId="77777777" w:rsidR="00ED7B2B" w:rsidRPr="008F26DC" w:rsidRDefault="00ED7B2B" w:rsidP="000F51DE">
      <w:pPr>
        <w:spacing w:line="276" w:lineRule="auto"/>
        <w:jc w:val="both"/>
        <w:rPr>
          <w:rFonts w:ascii="Arial" w:hAnsi="Arial" w:cs="Arial"/>
          <w:color w:val="000000" w:themeColor="text1"/>
          <w:sz w:val="22"/>
          <w:szCs w:val="22"/>
        </w:rPr>
      </w:pPr>
    </w:p>
    <w:p w14:paraId="5D308029" w14:textId="102929B3" w:rsidR="00ED7B2B" w:rsidRPr="008F26DC" w:rsidRDefault="00ED7B2B"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 xml:space="preserve">A </w:t>
      </w:r>
      <w:r w:rsidR="00C42806" w:rsidRPr="008F26DC">
        <w:rPr>
          <w:rFonts w:ascii="Arial" w:hAnsi="Arial" w:cs="Arial"/>
          <w:color w:val="000000" w:themeColor="text1"/>
          <w:sz w:val="22"/>
          <w:szCs w:val="22"/>
        </w:rPr>
        <w:t>continuación,</w:t>
      </w:r>
      <w:r w:rsidRPr="008F26DC">
        <w:rPr>
          <w:rFonts w:ascii="Arial" w:hAnsi="Arial" w:cs="Arial"/>
          <w:color w:val="000000" w:themeColor="text1"/>
          <w:sz w:val="22"/>
          <w:szCs w:val="22"/>
        </w:rPr>
        <w:t xml:space="preserve"> se tipifican algunos fenómenos que se pueden convertir en amenazas:</w:t>
      </w:r>
    </w:p>
    <w:p w14:paraId="6024D6D2" w14:textId="77777777" w:rsidR="00ED7B2B" w:rsidRDefault="00ED7B2B" w:rsidP="000F51DE">
      <w:pPr>
        <w:spacing w:line="276" w:lineRule="auto"/>
        <w:jc w:val="both"/>
        <w:rPr>
          <w:rFonts w:ascii="Arial" w:hAnsi="Arial" w:cs="Arial"/>
          <w:color w:val="000000" w:themeColor="text1"/>
          <w:sz w:val="22"/>
          <w:szCs w:val="22"/>
        </w:rPr>
      </w:pPr>
    </w:p>
    <w:p w14:paraId="1BBB8440" w14:textId="77777777" w:rsidR="005F626E" w:rsidRDefault="005F626E" w:rsidP="000F51DE">
      <w:pPr>
        <w:spacing w:line="276" w:lineRule="auto"/>
        <w:jc w:val="both"/>
        <w:rPr>
          <w:rFonts w:ascii="Arial" w:hAnsi="Arial" w:cs="Arial"/>
          <w:color w:val="000000" w:themeColor="text1"/>
          <w:sz w:val="22"/>
          <w:szCs w:val="22"/>
        </w:rPr>
      </w:pPr>
    </w:p>
    <w:p w14:paraId="53E468F6" w14:textId="77777777" w:rsidR="00C42806" w:rsidRDefault="00C42806" w:rsidP="000F51DE">
      <w:pPr>
        <w:spacing w:line="276" w:lineRule="auto"/>
        <w:jc w:val="both"/>
        <w:rPr>
          <w:rFonts w:ascii="Arial" w:hAnsi="Arial" w:cs="Arial"/>
          <w:color w:val="000000" w:themeColor="text1"/>
          <w:sz w:val="22"/>
          <w:szCs w:val="22"/>
        </w:rPr>
      </w:pPr>
    </w:p>
    <w:tbl>
      <w:tblPr>
        <w:tblStyle w:val="Tablaconcuadrcula"/>
        <w:tblW w:w="0" w:type="auto"/>
        <w:jc w:val="center"/>
        <w:tblLook w:val="04A0" w:firstRow="1" w:lastRow="0" w:firstColumn="1" w:lastColumn="0" w:noHBand="0" w:noVBand="1"/>
      </w:tblPr>
      <w:tblGrid>
        <w:gridCol w:w="2689"/>
        <w:gridCol w:w="5103"/>
      </w:tblGrid>
      <w:tr w:rsidR="00502234" w14:paraId="59365866" w14:textId="77777777" w:rsidTr="000F51DE">
        <w:trPr>
          <w:jc w:val="center"/>
        </w:trPr>
        <w:tc>
          <w:tcPr>
            <w:tcW w:w="2689" w:type="dxa"/>
            <w:shd w:val="clear" w:color="auto" w:fill="F2F2F2" w:themeFill="background1" w:themeFillShade="F2"/>
          </w:tcPr>
          <w:p w14:paraId="52C8DDBD" w14:textId="77777777" w:rsidR="005C02F7" w:rsidRDefault="005C02F7" w:rsidP="000F51DE">
            <w:pPr>
              <w:spacing w:line="276" w:lineRule="auto"/>
              <w:jc w:val="center"/>
              <w:rPr>
                <w:rFonts w:ascii="Arial" w:hAnsi="Arial" w:cs="Arial"/>
                <w:b/>
                <w:color w:val="000000" w:themeColor="text1"/>
                <w:sz w:val="22"/>
                <w:szCs w:val="22"/>
              </w:rPr>
            </w:pPr>
          </w:p>
          <w:p w14:paraId="253ADEE7" w14:textId="28CE03CA" w:rsidR="00502234" w:rsidRDefault="00502234" w:rsidP="000F51DE">
            <w:pPr>
              <w:spacing w:line="276" w:lineRule="auto"/>
              <w:jc w:val="center"/>
              <w:rPr>
                <w:rFonts w:ascii="Arial" w:hAnsi="Arial" w:cs="Arial"/>
                <w:color w:val="000000" w:themeColor="text1"/>
                <w:sz w:val="22"/>
                <w:szCs w:val="22"/>
              </w:rPr>
            </w:pPr>
            <w:r w:rsidRPr="008F26DC">
              <w:rPr>
                <w:rFonts w:ascii="Arial" w:hAnsi="Arial" w:cs="Arial"/>
                <w:b/>
                <w:color w:val="000000" w:themeColor="text1"/>
                <w:sz w:val="22"/>
                <w:szCs w:val="22"/>
              </w:rPr>
              <w:t>Naturales</w:t>
            </w:r>
          </w:p>
        </w:tc>
        <w:tc>
          <w:tcPr>
            <w:tcW w:w="5103" w:type="dxa"/>
          </w:tcPr>
          <w:p w14:paraId="5E86173D" w14:textId="742F39CA" w:rsidR="00502234" w:rsidRDefault="00502234" w:rsidP="000F51DE">
            <w:pPr>
              <w:spacing w:line="276" w:lineRule="auto"/>
              <w:jc w:val="both"/>
              <w:rPr>
                <w:rFonts w:ascii="Arial" w:hAnsi="Arial" w:cs="Arial"/>
                <w:color w:val="000000" w:themeColor="text1"/>
                <w:sz w:val="22"/>
                <w:szCs w:val="22"/>
              </w:rPr>
            </w:pPr>
            <w:r w:rsidRPr="008F26DC">
              <w:rPr>
                <w:rFonts w:ascii="Arial" w:hAnsi="Arial" w:cs="Arial"/>
                <w:color w:val="000000" w:themeColor="text1"/>
                <w:sz w:val="22"/>
                <w:szCs w:val="22"/>
              </w:rPr>
              <w:t>Fenómenos de remoción en masa, movimientos sísmicos, inundaciones, lluvias torrenciales, granizadas, vientos fuertes y otros dependiendo de la geografía y clima.</w:t>
            </w:r>
          </w:p>
        </w:tc>
      </w:tr>
      <w:tr w:rsidR="00502234" w14:paraId="4A6276FA" w14:textId="77777777" w:rsidTr="000F51DE">
        <w:trPr>
          <w:jc w:val="center"/>
        </w:trPr>
        <w:tc>
          <w:tcPr>
            <w:tcW w:w="2689" w:type="dxa"/>
            <w:shd w:val="clear" w:color="auto" w:fill="F2F2F2" w:themeFill="background1" w:themeFillShade="F2"/>
          </w:tcPr>
          <w:p w14:paraId="407418CA" w14:textId="77777777" w:rsidR="005C02F7" w:rsidRDefault="005C02F7" w:rsidP="000F51DE">
            <w:pPr>
              <w:spacing w:line="276" w:lineRule="auto"/>
              <w:jc w:val="center"/>
              <w:rPr>
                <w:rFonts w:ascii="Arial" w:hAnsi="Arial" w:cs="Arial"/>
                <w:b/>
                <w:color w:val="000000" w:themeColor="text1"/>
                <w:sz w:val="22"/>
                <w:szCs w:val="22"/>
              </w:rPr>
            </w:pPr>
          </w:p>
          <w:p w14:paraId="14EA27B6" w14:textId="3ACD9D84" w:rsidR="00502234" w:rsidRDefault="00502234" w:rsidP="000F51DE">
            <w:pPr>
              <w:spacing w:line="276" w:lineRule="auto"/>
              <w:jc w:val="center"/>
              <w:rPr>
                <w:rFonts w:ascii="Arial" w:hAnsi="Arial" w:cs="Arial"/>
                <w:color w:val="000000" w:themeColor="text1"/>
                <w:sz w:val="22"/>
                <w:szCs w:val="22"/>
              </w:rPr>
            </w:pPr>
            <w:r w:rsidRPr="008F26DC">
              <w:rPr>
                <w:rFonts w:ascii="Arial" w:hAnsi="Arial" w:cs="Arial"/>
                <w:b/>
                <w:color w:val="000000" w:themeColor="text1"/>
                <w:sz w:val="22"/>
                <w:szCs w:val="22"/>
              </w:rPr>
              <w:t>Antrópicas no intencionales</w:t>
            </w:r>
          </w:p>
        </w:tc>
        <w:tc>
          <w:tcPr>
            <w:tcW w:w="5103" w:type="dxa"/>
          </w:tcPr>
          <w:p w14:paraId="76021EBF" w14:textId="2E6D4F8F" w:rsidR="00502234" w:rsidRDefault="00502234" w:rsidP="00E72D76">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w:t>
            </w:r>
            <w:r w:rsidRPr="008F26DC">
              <w:rPr>
                <w:rFonts w:ascii="Arial" w:hAnsi="Arial" w:cs="Arial"/>
                <w:color w:val="000000" w:themeColor="text1"/>
                <w:sz w:val="22"/>
                <w:szCs w:val="22"/>
              </w:rPr>
              <w:t>ncendios, explosiones, derrames de sustancias químicas</w:t>
            </w:r>
            <w:r w:rsidR="00510526" w:rsidRPr="00510526">
              <w:rPr>
                <w:rFonts w:ascii="Arial" w:hAnsi="Arial" w:cs="Arial"/>
                <w:color w:val="000000" w:themeColor="text1"/>
                <w:sz w:val="22"/>
                <w:szCs w:val="22"/>
              </w:rPr>
              <w:t xml:space="preserve">/o combustibles, </w:t>
            </w:r>
            <w:r w:rsidR="00ED26C7">
              <w:rPr>
                <w:rFonts w:ascii="Arial" w:hAnsi="Arial" w:cs="Arial"/>
                <w:color w:val="000000" w:themeColor="text1"/>
                <w:sz w:val="22"/>
                <w:szCs w:val="22"/>
              </w:rPr>
              <w:t xml:space="preserve">contaminación por </w:t>
            </w:r>
            <w:r w:rsidR="00510526" w:rsidRPr="00510526">
              <w:rPr>
                <w:rFonts w:ascii="Arial" w:hAnsi="Arial" w:cs="Arial"/>
                <w:color w:val="000000" w:themeColor="text1"/>
                <w:sz w:val="22"/>
                <w:szCs w:val="22"/>
              </w:rPr>
              <w:t xml:space="preserve">dispersión </w:t>
            </w:r>
            <w:r w:rsidR="00E72D76">
              <w:rPr>
                <w:rFonts w:ascii="Arial" w:hAnsi="Arial" w:cs="Arial"/>
                <w:color w:val="000000" w:themeColor="text1"/>
                <w:sz w:val="22"/>
                <w:szCs w:val="22"/>
              </w:rPr>
              <w:t>incontrolada de insecticida</w:t>
            </w:r>
            <w:r w:rsidR="00ED26C7">
              <w:rPr>
                <w:rFonts w:ascii="Arial" w:hAnsi="Arial" w:cs="Arial"/>
                <w:color w:val="000000" w:themeColor="text1"/>
                <w:sz w:val="22"/>
                <w:szCs w:val="22"/>
              </w:rPr>
              <w:t>s</w:t>
            </w:r>
            <w:r w:rsidR="00510526" w:rsidRPr="00510526">
              <w:rPr>
                <w:rFonts w:ascii="Arial" w:hAnsi="Arial" w:cs="Arial"/>
                <w:color w:val="000000" w:themeColor="text1"/>
                <w:sz w:val="22"/>
                <w:szCs w:val="22"/>
              </w:rPr>
              <w:t xml:space="preserve">, </w:t>
            </w:r>
            <w:r w:rsidR="00510526">
              <w:rPr>
                <w:rFonts w:ascii="Arial" w:hAnsi="Arial" w:cs="Arial"/>
                <w:color w:val="000000" w:themeColor="text1"/>
                <w:sz w:val="22"/>
                <w:szCs w:val="22"/>
              </w:rPr>
              <w:t xml:space="preserve">obstrucción de </w:t>
            </w:r>
            <w:r w:rsidR="00510526" w:rsidRPr="00510526">
              <w:rPr>
                <w:rFonts w:ascii="Arial" w:hAnsi="Arial" w:cs="Arial"/>
                <w:color w:val="000000" w:themeColor="text1"/>
                <w:sz w:val="22"/>
                <w:szCs w:val="22"/>
              </w:rPr>
              <w:t>desagües</w:t>
            </w:r>
            <w:r w:rsidRPr="008F26DC">
              <w:rPr>
                <w:rFonts w:ascii="Arial" w:hAnsi="Arial" w:cs="Arial"/>
                <w:color w:val="000000" w:themeColor="text1"/>
                <w:sz w:val="22"/>
                <w:szCs w:val="22"/>
              </w:rPr>
              <w:t>, fallas estructurales, fallas en equipos y sistemas, intoxicaciones, trabajos de alto riesgo, entre otros.</w:t>
            </w:r>
          </w:p>
        </w:tc>
      </w:tr>
      <w:tr w:rsidR="00502234" w14:paraId="6ECBB802" w14:textId="77777777" w:rsidTr="000F51DE">
        <w:trPr>
          <w:jc w:val="center"/>
        </w:trPr>
        <w:tc>
          <w:tcPr>
            <w:tcW w:w="2689" w:type="dxa"/>
            <w:shd w:val="clear" w:color="auto" w:fill="F2F2F2" w:themeFill="background1" w:themeFillShade="F2"/>
          </w:tcPr>
          <w:p w14:paraId="64EF2484" w14:textId="77777777" w:rsidR="00790087" w:rsidRDefault="00790087" w:rsidP="000F51DE">
            <w:pPr>
              <w:spacing w:line="276" w:lineRule="auto"/>
              <w:jc w:val="center"/>
              <w:rPr>
                <w:rFonts w:ascii="Arial" w:hAnsi="Arial" w:cs="Arial"/>
                <w:b/>
                <w:color w:val="000000" w:themeColor="text1"/>
                <w:sz w:val="22"/>
                <w:szCs w:val="22"/>
              </w:rPr>
            </w:pPr>
          </w:p>
          <w:p w14:paraId="3E7B3CBF" w14:textId="2F401C00" w:rsidR="00502234" w:rsidRDefault="00502234" w:rsidP="000F51DE">
            <w:pPr>
              <w:spacing w:line="276" w:lineRule="auto"/>
              <w:jc w:val="center"/>
              <w:rPr>
                <w:rFonts w:ascii="Arial" w:hAnsi="Arial" w:cs="Arial"/>
                <w:color w:val="000000" w:themeColor="text1"/>
                <w:sz w:val="22"/>
                <w:szCs w:val="22"/>
              </w:rPr>
            </w:pPr>
            <w:r w:rsidRPr="008F26DC">
              <w:rPr>
                <w:rFonts w:ascii="Arial" w:hAnsi="Arial" w:cs="Arial"/>
                <w:b/>
                <w:color w:val="000000" w:themeColor="text1"/>
                <w:sz w:val="22"/>
                <w:szCs w:val="22"/>
              </w:rPr>
              <w:t>Sociales</w:t>
            </w:r>
          </w:p>
        </w:tc>
        <w:tc>
          <w:tcPr>
            <w:tcW w:w="5103" w:type="dxa"/>
          </w:tcPr>
          <w:p w14:paraId="4558B6D7" w14:textId="77777777" w:rsidR="00790087" w:rsidRDefault="00790087" w:rsidP="000F51DE">
            <w:pPr>
              <w:spacing w:line="276" w:lineRule="auto"/>
              <w:jc w:val="both"/>
              <w:rPr>
                <w:rFonts w:ascii="Arial" w:hAnsi="Arial" w:cs="Arial"/>
                <w:color w:val="000000" w:themeColor="text1"/>
                <w:sz w:val="22"/>
                <w:szCs w:val="22"/>
              </w:rPr>
            </w:pPr>
          </w:p>
          <w:p w14:paraId="18D642C1" w14:textId="7E52BD67" w:rsidR="00502234" w:rsidRDefault="00502234" w:rsidP="000F51DE">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H</w:t>
            </w:r>
            <w:r w:rsidRPr="008F26DC">
              <w:rPr>
                <w:rFonts w:ascii="Arial" w:hAnsi="Arial" w:cs="Arial"/>
                <w:color w:val="000000" w:themeColor="text1"/>
                <w:sz w:val="22"/>
                <w:szCs w:val="22"/>
              </w:rPr>
              <w:t xml:space="preserve">urto, asonadas, </w:t>
            </w:r>
            <w:r>
              <w:rPr>
                <w:rFonts w:ascii="Arial" w:hAnsi="Arial" w:cs="Arial"/>
                <w:color w:val="000000" w:themeColor="text1"/>
                <w:sz w:val="22"/>
                <w:szCs w:val="22"/>
              </w:rPr>
              <w:t xml:space="preserve">atentados, </w:t>
            </w:r>
            <w:r w:rsidRPr="008F26DC">
              <w:rPr>
                <w:rFonts w:ascii="Arial" w:hAnsi="Arial" w:cs="Arial"/>
                <w:color w:val="000000" w:themeColor="text1"/>
                <w:sz w:val="22"/>
                <w:szCs w:val="22"/>
              </w:rPr>
              <w:t>entre otros.</w:t>
            </w:r>
          </w:p>
        </w:tc>
      </w:tr>
    </w:tbl>
    <w:p w14:paraId="3EE608CB" w14:textId="77777777" w:rsidR="00502234" w:rsidRPr="008F26DC" w:rsidRDefault="00502234" w:rsidP="000F51DE">
      <w:pPr>
        <w:spacing w:line="276" w:lineRule="auto"/>
        <w:jc w:val="both"/>
        <w:rPr>
          <w:rFonts w:ascii="Arial" w:hAnsi="Arial" w:cs="Arial"/>
          <w:color w:val="000000" w:themeColor="text1"/>
          <w:sz w:val="22"/>
          <w:szCs w:val="22"/>
        </w:rPr>
      </w:pPr>
    </w:p>
    <w:p w14:paraId="2FFD1D91" w14:textId="0E356435" w:rsidR="00562503" w:rsidRPr="008F26DC" w:rsidRDefault="00562503" w:rsidP="000F51DE">
      <w:pPr>
        <w:spacing w:line="276" w:lineRule="auto"/>
        <w:jc w:val="both"/>
        <w:rPr>
          <w:rFonts w:ascii="Arial" w:hAnsi="Arial" w:cs="Arial"/>
          <w:b/>
          <w:color w:val="000000" w:themeColor="text1"/>
          <w:sz w:val="22"/>
          <w:szCs w:val="22"/>
        </w:rPr>
      </w:pPr>
    </w:p>
    <w:p w14:paraId="12A9FEB6" w14:textId="733178D9" w:rsidR="00E165EC" w:rsidRPr="009C03D3" w:rsidRDefault="00E165EC" w:rsidP="001A6D22">
      <w:pPr>
        <w:pStyle w:val="Prrafodelista"/>
        <w:numPr>
          <w:ilvl w:val="0"/>
          <w:numId w:val="19"/>
        </w:numPr>
        <w:autoSpaceDE w:val="0"/>
        <w:autoSpaceDN w:val="0"/>
        <w:adjustRightInd w:val="0"/>
        <w:spacing w:line="276" w:lineRule="auto"/>
        <w:rPr>
          <w:rFonts w:ascii="Arial" w:hAnsi="Arial" w:cs="Arial"/>
          <w:b/>
          <w:bCs/>
        </w:rPr>
      </w:pPr>
      <w:r w:rsidRPr="009C03D3">
        <w:rPr>
          <w:rFonts w:ascii="Arial" w:hAnsi="Arial" w:cs="Arial"/>
          <w:b/>
          <w:bCs/>
        </w:rPr>
        <w:t>Estimación de Probabilidades</w:t>
      </w:r>
    </w:p>
    <w:p w14:paraId="1DC4C1A6" w14:textId="2A4D7D07" w:rsidR="00E165EC" w:rsidRPr="008F26DC" w:rsidRDefault="00E165EC" w:rsidP="000F51DE">
      <w:pPr>
        <w:autoSpaceDE w:val="0"/>
        <w:autoSpaceDN w:val="0"/>
        <w:adjustRightInd w:val="0"/>
        <w:spacing w:line="276" w:lineRule="auto"/>
        <w:jc w:val="both"/>
        <w:rPr>
          <w:rFonts w:ascii="Arial" w:hAnsi="Arial" w:cs="Arial"/>
          <w:sz w:val="22"/>
          <w:szCs w:val="22"/>
          <w:lang w:val="es-CO"/>
        </w:rPr>
      </w:pPr>
      <w:r w:rsidRPr="009C03D3">
        <w:rPr>
          <w:rFonts w:ascii="Arial" w:hAnsi="Arial" w:cs="Arial"/>
          <w:sz w:val="22"/>
          <w:szCs w:val="22"/>
          <w:lang w:val="es-CO"/>
        </w:rPr>
        <w:t>Una parte importante del análisis de riesgo es la estimación de las probabilidades de ocurrencia de los posibles incidentes y eventos. En este punto normalmente se recurre a la consulta de bases de datos propias, nacionales e internacionales para determinar</w:t>
      </w:r>
      <w:r w:rsidR="00022742" w:rsidRPr="009C03D3">
        <w:rPr>
          <w:rFonts w:ascii="Arial" w:hAnsi="Arial" w:cs="Arial"/>
          <w:sz w:val="22"/>
          <w:szCs w:val="22"/>
          <w:lang w:val="es-CO"/>
        </w:rPr>
        <w:t xml:space="preserve"> </w:t>
      </w:r>
      <w:r w:rsidRPr="009C03D3">
        <w:rPr>
          <w:rFonts w:ascii="Arial" w:hAnsi="Arial" w:cs="Arial"/>
          <w:sz w:val="22"/>
          <w:szCs w:val="22"/>
          <w:lang w:val="es-CO"/>
        </w:rPr>
        <w:t>la probabilidad de ocurrencia de incidentes o eventos; se puede definir una escala</w:t>
      </w:r>
      <w:r w:rsidR="00022742" w:rsidRPr="009C03D3">
        <w:rPr>
          <w:rFonts w:ascii="Arial" w:hAnsi="Arial" w:cs="Arial"/>
          <w:sz w:val="22"/>
          <w:szCs w:val="22"/>
          <w:lang w:val="es-CO"/>
        </w:rPr>
        <w:t xml:space="preserve"> </w:t>
      </w:r>
      <w:r w:rsidRPr="009C03D3">
        <w:rPr>
          <w:rFonts w:ascii="Arial" w:hAnsi="Arial" w:cs="Arial"/>
          <w:sz w:val="22"/>
          <w:szCs w:val="22"/>
          <w:lang w:val="es-CO"/>
        </w:rPr>
        <w:t>sencilla de probabilidad alta, media o baja o una escala de mayor detalle que</w:t>
      </w:r>
      <w:r w:rsidR="00022742" w:rsidRPr="009C03D3">
        <w:rPr>
          <w:rFonts w:ascii="Arial" w:hAnsi="Arial" w:cs="Arial"/>
          <w:sz w:val="22"/>
          <w:szCs w:val="22"/>
          <w:lang w:val="es-CO"/>
        </w:rPr>
        <w:t xml:space="preserve"> incluya p</w:t>
      </w:r>
      <w:r w:rsidRPr="009C03D3">
        <w:rPr>
          <w:rFonts w:ascii="Arial" w:hAnsi="Arial" w:cs="Arial"/>
          <w:sz w:val="22"/>
          <w:szCs w:val="22"/>
          <w:lang w:val="es-CO"/>
        </w:rPr>
        <w:t>robabilidades muy altas, altas, medias, bajas y muy bajas. Para cada</w:t>
      </w:r>
      <w:r w:rsidR="00022742" w:rsidRPr="009C03D3">
        <w:rPr>
          <w:rFonts w:ascii="Arial" w:hAnsi="Arial" w:cs="Arial"/>
          <w:sz w:val="22"/>
          <w:szCs w:val="22"/>
          <w:lang w:val="es-CO"/>
        </w:rPr>
        <w:t xml:space="preserve"> una de las amenazas identificadas </w:t>
      </w:r>
      <w:r w:rsidRPr="009C03D3">
        <w:rPr>
          <w:rFonts w:ascii="Arial" w:hAnsi="Arial" w:cs="Arial"/>
          <w:sz w:val="22"/>
          <w:szCs w:val="22"/>
          <w:lang w:val="es-CO"/>
        </w:rPr>
        <w:t>se debe definir la calificación para cada probabilidad.</w:t>
      </w:r>
    </w:p>
    <w:p w14:paraId="3BA0AA84" w14:textId="77777777" w:rsidR="00022742" w:rsidRPr="008F26DC" w:rsidRDefault="00022742" w:rsidP="000F51DE">
      <w:pPr>
        <w:autoSpaceDE w:val="0"/>
        <w:autoSpaceDN w:val="0"/>
        <w:adjustRightInd w:val="0"/>
        <w:spacing w:line="276" w:lineRule="auto"/>
        <w:rPr>
          <w:rFonts w:ascii="Arial" w:hAnsi="Arial" w:cs="Arial"/>
          <w:sz w:val="22"/>
          <w:szCs w:val="22"/>
          <w:lang w:val="es-CO"/>
        </w:rPr>
      </w:pPr>
    </w:p>
    <w:p w14:paraId="06B96F56" w14:textId="7F93C361" w:rsidR="00022742" w:rsidRPr="008F26DC" w:rsidRDefault="00E165EC" w:rsidP="001A6D22">
      <w:pPr>
        <w:pStyle w:val="Prrafodelista"/>
        <w:numPr>
          <w:ilvl w:val="0"/>
          <w:numId w:val="19"/>
        </w:numPr>
        <w:autoSpaceDE w:val="0"/>
        <w:autoSpaceDN w:val="0"/>
        <w:adjustRightInd w:val="0"/>
        <w:spacing w:line="276" w:lineRule="auto"/>
        <w:rPr>
          <w:rFonts w:ascii="Arial" w:hAnsi="Arial" w:cs="Arial"/>
          <w:b/>
          <w:bCs/>
        </w:rPr>
      </w:pPr>
      <w:r w:rsidRPr="008F26DC">
        <w:rPr>
          <w:rFonts w:ascii="Arial" w:hAnsi="Arial" w:cs="Arial"/>
          <w:b/>
          <w:bCs/>
        </w:rPr>
        <w:t>Estimación de la vulnerabilidad en función de la severidad de</w:t>
      </w:r>
      <w:r w:rsidR="00022742" w:rsidRPr="008F26DC">
        <w:rPr>
          <w:rFonts w:ascii="Arial" w:hAnsi="Arial" w:cs="Arial"/>
          <w:b/>
          <w:bCs/>
        </w:rPr>
        <w:t xml:space="preserve"> </w:t>
      </w:r>
      <w:r w:rsidRPr="008F26DC">
        <w:rPr>
          <w:rFonts w:ascii="Arial" w:hAnsi="Arial" w:cs="Arial"/>
          <w:b/>
          <w:bCs/>
        </w:rPr>
        <w:t>consecuencias</w:t>
      </w:r>
    </w:p>
    <w:p w14:paraId="419EAE5B" w14:textId="77777777" w:rsidR="00022742" w:rsidRPr="008F26DC" w:rsidRDefault="00022742" w:rsidP="000F51DE">
      <w:pPr>
        <w:autoSpaceDE w:val="0"/>
        <w:autoSpaceDN w:val="0"/>
        <w:adjustRightInd w:val="0"/>
        <w:spacing w:line="276" w:lineRule="auto"/>
        <w:rPr>
          <w:rFonts w:ascii="Arial" w:hAnsi="Arial" w:cs="Arial"/>
          <w:b/>
          <w:bCs/>
          <w:sz w:val="22"/>
          <w:szCs w:val="22"/>
          <w:lang w:val="es-CO"/>
        </w:rPr>
      </w:pPr>
    </w:p>
    <w:p w14:paraId="1C641700" w14:textId="018603D7" w:rsidR="00562503" w:rsidRPr="008F26DC" w:rsidRDefault="00E165EC"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La vulnerabilidad es una característica propia de un elemento o grupo de</w:t>
      </w:r>
      <w:r w:rsidR="00452759" w:rsidRPr="008F26DC">
        <w:rPr>
          <w:rFonts w:ascii="Arial" w:hAnsi="Arial" w:cs="Arial"/>
          <w:sz w:val="22"/>
          <w:szCs w:val="22"/>
          <w:lang w:val="es-CO"/>
        </w:rPr>
        <w:t xml:space="preserve"> </w:t>
      </w:r>
      <w:r w:rsidRPr="008F26DC">
        <w:rPr>
          <w:rFonts w:ascii="Arial" w:hAnsi="Arial" w:cs="Arial"/>
          <w:sz w:val="22"/>
          <w:szCs w:val="22"/>
          <w:lang w:val="es-CO"/>
        </w:rPr>
        <w:t>elementos expuestos a una amenaza, relacionada con su incapacidad física,</w:t>
      </w:r>
      <w:r w:rsidR="00452759" w:rsidRPr="008F26DC">
        <w:rPr>
          <w:rFonts w:ascii="Arial" w:hAnsi="Arial" w:cs="Arial"/>
          <w:sz w:val="22"/>
          <w:szCs w:val="22"/>
          <w:lang w:val="es-CO"/>
        </w:rPr>
        <w:t xml:space="preserve"> </w:t>
      </w:r>
      <w:r w:rsidRPr="008F26DC">
        <w:rPr>
          <w:rFonts w:ascii="Arial" w:hAnsi="Arial" w:cs="Arial"/>
          <w:sz w:val="22"/>
          <w:szCs w:val="22"/>
          <w:lang w:val="es-CO"/>
        </w:rPr>
        <w:t>económica, política o social de anticipar, resistir y recuperarse del daño sufrido</w:t>
      </w:r>
      <w:r w:rsidR="00452759" w:rsidRPr="008F26DC">
        <w:rPr>
          <w:rFonts w:ascii="Arial" w:hAnsi="Arial" w:cs="Arial"/>
          <w:sz w:val="22"/>
          <w:szCs w:val="22"/>
          <w:lang w:val="es-CO"/>
        </w:rPr>
        <w:t xml:space="preserve"> </w:t>
      </w:r>
      <w:r w:rsidRPr="008F26DC">
        <w:rPr>
          <w:rFonts w:ascii="Arial" w:hAnsi="Arial" w:cs="Arial"/>
          <w:sz w:val="22"/>
          <w:szCs w:val="22"/>
          <w:lang w:val="es-CO"/>
        </w:rPr>
        <w:t>cuando opera dicha amenaza. Es el grado relativo de sensibilidad que un sistema</w:t>
      </w:r>
      <w:r w:rsidR="00452759" w:rsidRPr="008F26DC">
        <w:rPr>
          <w:rFonts w:ascii="Arial" w:hAnsi="Arial" w:cs="Arial"/>
          <w:sz w:val="22"/>
          <w:szCs w:val="22"/>
          <w:lang w:val="es-CO"/>
        </w:rPr>
        <w:t xml:space="preserve"> </w:t>
      </w:r>
      <w:r w:rsidRPr="008F26DC">
        <w:rPr>
          <w:rFonts w:ascii="Arial" w:hAnsi="Arial" w:cs="Arial"/>
          <w:sz w:val="22"/>
          <w:szCs w:val="22"/>
          <w:lang w:val="es-CO"/>
        </w:rPr>
        <w:t>tiene respecto a una amenaza determinada.</w:t>
      </w:r>
    </w:p>
    <w:p w14:paraId="4BB56484" w14:textId="77777777" w:rsidR="00702FC1" w:rsidRPr="008F26DC" w:rsidRDefault="00702FC1" w:rsidP="000F51DE">
      <w:pPr>
        <w:spacing w:line="276" w:lineRule="auto"/>
        <w:jc w:val="both"/>
        <w:rPr>
          <w:rFonts w:ascii="Arial" w:hAnsi="Arial" w:cs="Arial"/>
          <w:b/>
          <w:color w:val="000000" w:themeColor="text1"/>
          <w:sz w:val="22"/>
          <w:szCs w:val="22"/>
        </w:rPr>
      </w:pPr>
    </w:p>
    <w:p w14:paraId="31D8EEE4" w14:textId="6CF0D1FF" w:rsidR="00702FC1" w:rsidRDefault="00702FC1"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La severidad de las consecuencias de un evento se evalúa sobre los factores de vulnerabilidad y se califica dentro de una escala que establece diferentes niveles.</w:t>
      </w:r>
      <w:r w:rsidR="00670945" w:rsidRPr="008F26DC">
        <w:rPr>
          <w:rFonts w:ascii="Arial" w:hAnsi="Arial" w:cs="Arial"/>
          <w:sz w:val="22"/>
          <w:szCs w:val="22"/>
          <w:lang w:val="es-CO"/>
        </w:rPr>
        <w:t xml:space="preserve"> </w:t>
      </w:r>
      <w:r w:rsidRPr="008F26DC">
        <w:rPr>
          <w:rFonts w:ascii="Arial" w:hAnsi="Arial" w:cs="Arial"/>
          <w:sz w:val="22"/>
          <w:szCs w:val="22"/>
          <w:lang w:val="es-CO"/>
        </w:rPr>
        <w:t>Los factores de vulnerabilidad dentro de un análisis de riesgos permiten determinar cuáles son los efectos negativos, que sobre un escenario y sus zonas de posible impacto pueden tener los eventos que se presenten.  Para efectos del análisis de riesgos del operador/contratista, se deben consideran los siguientes factores de vulnerabilidad:</w:t>
      </w:r>
    </w:p>
    <w:p w14:paraId="34E7DAD6" w14:textId="77777777" w:rsidR="009C03D3" w:rsidRDefault="009C03D3" w:rsidP="000F51DE">
      <w:pPr>
        <w:autoSpaceDE w:val="0"/>
        <w:autoSpaceDN w:val="0"/>
        <w:adjustRightInd w:val="0"/>
        <w:spacing w:line="276" w:lineRule="auto"/>
        <w:jc w:val="both"/>
        <w:rPr>
          <w:rFonts w:ascii="Arial" w:hAnsi="Arial" w:cs="Arial"/>
          <w:sz w:val="22"/>
          <w:szCs w:val="22"/>
          <w:lang w:val="es-CO"/>
        </w:rPr>
      </w:pPr>
    </w:p>
    <w:p w14:paraId="4F2EC898" w14:textId="77777777" w:rsidR="000F51DE" w:rsidRPr="008F26DC" w:rsidRDefault="000F51DE" w:rsidP="000F51DE">
      <w:pPr>
        <w:autoSpaceDE w:val="0"/>
        <w:autoSpaceDN w:val="0"/>
        <w:adjustRightInd w:val="0"/>
        <w:spacing w:line="276" w:lineRule="auto"/>
        <w:jc w:val="both"/>
        <w:rPr>
          <w:rFonts w:ascii="Arial" w:hAnsi="Arial" w:cs="Arial"/>
          <w:sz w:val="22"/>
          <w:szCs w:val="22"/>
          <w:lang w:val="es-CO"/>
        </w:rPr>
      </w:pPr>
    </w:p>
    <w:tbl>
      <w:tblPr>
        <w:tblStyle w:val="Tablaconcuadrcula"/>
        <w:tblW w:w="0" w:type="auto"/>
        <w:tblLook w:val="04A0" w:firstRow="1" w:lastRow="0" w:firstColumn="1" w:lastColumn="0" w:noHBand="0" w:noVBand="1"/>
      </w:tblPr>
      <w:tblGrid>
        <w:gridCol w:w="2405"/>
        <w:gridCol w:w="6425"/>
      </w:tblGrid>
      <w:tr w:rsidR="000F51DE" w14:paraId="025C73BB" w14:textId="77777777" w:rsidTr="000F51DE">
        <w:tc>
          <w:tcPr>
            <w:tcW w:w="2405" w:type="dxa"/>
            <w:shd w:val="clear" w:color="auto" w:fill="F2F2F2" w:themeFill="background1" w:themeFillShade="F2"/>
          </w:tcPr>
          <w:p w14:paraId="57E038CC" w14:textId="77777777" w:rsidR="000F51DE" w:rsidRDefault="000F51DE" w:rsidP="000F51DE">
            <w:pPr>
              <w:autoSpaceDE w:val="0"/>
              <w:autoSpaceDN w:val="0"/>
              <w:adjustRightInd w:val="0"/>
              <w:spacing w:line="276" w:lineRule="auto"/>
              <w:jc w:val="center"/>
              <w:rPr>
                <w:rFonts w:ascii="Arial" w:hAnsi="Arial" w:cs="Arial"/>
                <w:b/>
                <w:sz w:val="22"/>
                <w:szCs w:val="22"/>
                <w:lang w:val="es-CO"/>
              </w:rPr>
            </w:pPr>
          </w:p>
          <w:p w14:paraId="6A3E690E" w14:textId="00E7943E" w:rsidR="000F51DE" w:rsidRDefault="000F51DE" w:rsidP="000F51DE">
            <w:pPr>
              <w:autoSpaceDE w:val="0"/>
              <w:autoSpaceDN w:val="0"/>
              <w:adjustRightInd w:val="0"/>
              <w:spacing w:line="276" w:lineRule="auto"/>
              <w:jc w:val="center"/>
              <w:rPr>
                <w:rFonts w:ascii="Arial" w:eastAsia="SymbolMT" w:hAnsi="Arial" w:cs="Arial"/>
                <w:sz w:val="22"/>
                <w:szCs w:val="22"/>
                <w:lang w:val="es-CO"/>
              </w:rPr>
            </w:pPr>
            <w:r w:rsidRPr="008F26DC">
              <w:rPr>
                <w:rFonts w:ascii="Arial" w:hAnsi="Arial" w:cs="Arial"/>
                <w:b/>
                <w:sz w:val="22"/>
                <w:szCs w:val="22"/>
                <w:lang w:val="es-CO"/>
              </w:rPr>
              <w:t>Personas</w:t>
            </w:r>
          </w:p>
        </w:tc>
        <w:tc>
          <w:tcPr>
            <w:tcW w:w="6425" w:type="dxa"/>
          </w:tcPr>
          <w:p w14:paraId="77513B4A" w14:textId="25F4F94D" w:rsidR="000F51DE" w:rsidRDefault="000F51DE" w:rsidP="000F51DE">
            <w:pPr>
              <w:autoSpaceDE w:val="0"/>
              <w:autoSpaceDN w:val="0"/>
              <w:adjustRightInd w:val="0"/>
              <w:spacing w:line="276" w:lineRule="auto"/>
              <w:jc w:val="both"/>
              <w:rPr>
                <w:rFonts w:ascii="Arial" w:eastAsia="SymbolMT" w:hAnsi="Arial" w:cs="Arial"/>
                <w:sz w:val="22"/>
                <w:szCs w:val="22"/>
                <w:lang w:val="es-CO"/>
              </w:rPr>
            </w:pPr>
            <w:r>
              <w:rPr>
                <w:rFonts w:ascii="Arial" w:hAnsi="Arial" w:cs="Arial"/>
                <w:sz w:val="22"/>
                <w:szCs w:val="22"/>
                <w:lang w:val="es-CO"/>
              </w:rPr>
              <w:t>S</w:t>
            </w:r>
            <w:r w:rsidRPr="008F26DC">
              <w:rPr>
                <w:rFonts w:ascii="Arial" w:hAnsi="Arial" w:cs="Arial"/>
                <w:sz w:val="22"/>
                <w:szCs w:val="22"/>
                <w:lang w:val="es-CO"/>
              </w:rPr>
              <w:t>e refiere al número y clase de afectados (empleados, personal de emergencia y la comunidad); considera también el tipo y la gravedad de las lesiones</w:t>
            </w:r>
          </w:p>
        </w:tc>
      </w:tr>
      <w:tr w:rsidR="000F51DE" w14:paraId="6B633322" w14:textId="77777777" w:rsidTr="000F51DE">
        <w:tc>
          <w:tcPr>
            <w:tcW w:w="2405" w:type="dxa"/>
            <w:shd w:val="clear" w:color="auto" w:fill="F2F2F2" w:themeFill="background1" w:themeFillShade="F2"/>
          </w:tcPr>
          <w:p w14:paraId="4FEFD0E9" w14:textId="77777777" w:rsidR="000F51DE" w:rsidRDefault="000F51DE" w:rsidP="000F51DE">
            <w:pPr>
              <w:autoSpaceDE w:val="0"/>
              <w:autoSpaceDN w:val="0"/>
              <w:adjustRightInd w:val="0"/>
              <w:spacing w:line="276" w:lineRule="auto"/>
              <w:jc w:val="center"/>
              <w:rPr>
                <w:rFonts w:ascii="Arial" w:hAnsi="Arial" w:cs="Arial"/>
                <w:b/>
                <w:sz w:val="22"/>
                <w:szCs w:val="22"/>
                <w:lang w:val="es-CO"/>
              </w:rPr>
            </w:pPr>
          </w:p>
          <w:p w14:paraId="2FD08B80" w14:textId="04EE0272" w:rsidR="000F51DE" w:rsidRDefault="000F51DE" w:rsidP="000F51DE">
            <w:pPr>
              <w:autoSpaceDE w:val="0"/>
              <w:autoSpaceDN w:val="0"/>
              <w:adjustRightInd w:val="0"/>
              <w:spacing w:line="276" w:lineRule="auto"/>
              <w:jc w:val="center"/>
              <w:rPr>
                <w:rFonts w:ascii="Arial" w:eastAsia="SymbolMT" w:hAnsi="Arial" w:cs="Arial"/>
                <w:sz w:val="22"/>
                <w:szCs w:val="22"/>
                <w:lang w:val="es-CO"/>
              </w:rPr>
            </w:pPr>
            <w:r w:rsidRPr="008F26DC">
              <w:rPr>
                <w:rFonts w:ascii="Arial" w:hAnsi="Arial" w:cs="Arial"/>
                <w:b/>
                <w:sz w:val="22"/>
                <w:szCs w:val="22"/>
                <w:lang w:val="es-CO"/>
              </w:rPr>
              <w:t>Medio ambiente</w:t>
            </w:r>
          </w:p>
        </w:tc>
        <w:tc>
          <w:tcPr>
            <w:tcW w:w="6425" w:type="dxa"/>
          </w:tcPr>
          <w:p w14:paraId="6E847AAD" w14:textId="1FAEF54B" w:rsidR="000F51DE" w:rsidRDefault="00ED26C7" w:rsidP="00ED26C7">
            <w:pPr>
              <w:autoSpaceDE w:val="0"/>
              <w:autoSpaceDN w:val="0"/>
              <w:adjustRightInd w:val="0"/>
              <w:spacing w:line="276" w:lineRule="auto"/>
              <w:jc w:val="both"/>
              <w:rPr>
                <w:rFonts w:ascii="Arial" w:eastAsia="SymbolMT" w:hAnsi="Arial" w:cs="Arial"/>
                <w:sz w:val="22"/>
                <w:szCs w:val="22"/>
                <w:lang w:val="es-CO"/>
              </w:rPr>
            </w:pPr>
            <w:r w:rsidRPr="00ED26C7">
              <w:rPr>
                <w:rFonts w:ascii="Arial" w:hAnsi="Arial" w:cs="Arial"/>
                <w:sz w:val="22"/>
                <w:szCs w:val="22"/>
              </w:rPr>
              <w:t xml:space="preserve">Se refiere al cambio adverso de las condiciones ambientales, es decir, los daños o afectaciones que se puedan generar a cuerpos de agua, suelo, fauna, flora, aire y comunidad producto de la emergencia. Por ejemplo: </w:t>
            </w:r>
            <w:r>
              <w:rPr>
                <w:rFonts w:ascii="Arial" w:hAnsi="Arial" w:cs="Arial"/>
                <w:sz w:val="22"/>
                <w:szCs w:val="22"/>
              </w:rPr>
              <w:t>c</w:t>
            </w:r>
            <w:r w:rsidRPr="00ED26C7">
              <w:rPr>
                <w:rFonts w:ascii="Arial" w:hAnsi="Arial" w:cs="Arial"/>
                <w:sz w:val="22"/>
                <w:szCs w:val="22"/>
              </w:rPr>
              <w:t>ontaminación de agua y suelo por derrame de sustancias químicas.</w:t>
            </w:r>
          </w:p>
        </w:tc>
      </w:tr>
      <w:tr w:rsidR="000F51DE" w14:paraId="7FB3AE7B" w14:textId="77777777" w:rsidTr="000F51DE">
        <w:tc>
          <w:tcPr>
            <w:tcW w:w="2405" w:type="dxa"/>
            <w:shd w:val="clear" w:color="auto" w:fill="F2F2F2" w:themeFill="background1" w:themeFillShade="F2"/>
          </w:tcPr>
          <w:p w14:paraId="3E2E5C94" w14:textId="77777777" w:rsidR="000F51DE" w:rsidRDefault="000F51DE" w:rsidP="000F51DE">
            <w:pPr>
              <w:autoSpaceDE w:val="0"/>
              <w:autoSpaceDN w:val="0"/>
              <w:adjustRightInd w:val="0"/>
              <w:spacing w:line="276" w:lineRule="auto"/>
              <w:jc w:val="center"/>
              <w:rPr>
                <w:rFonts w:ascii="Arial" w:hAnsi="Arial" w:cs="Arial"/>
                <w:b/>
                <w:sz w:val="22"/>
                <w:szCs w:val="22"/>
                <w:lang w:val="es-CO"/>
              </w:rPr>
            </w:pPr>
          </w:p>
          <w:p w14:paraId="57AD9BF5" w14:textId="0F789C58" w:rsidR="000F51DE" w:rsidRDefault="000F51DE" w:rsidP="000F51DE">
            <w:pPr>
              <w:autoSpaceDE w:val="0"/>
              <w:autoSpaceDN w:val="0"/>
              <w:adjustRightInd w:val="0"/>
              <w:spacing w:line="276" w:lineRule="auto"/>
              <w:jc w:val="center"/>
              <w:rPr>
                <w:rFonts w:ascii="Arial" w:eastAsia="SymbolMT" w:hAnsi="Arial" w:cs="Arial"/>
                <w:sz w:val="22"/>
                <w:szCs w:val="22"/>
                <w:lang w:val="es-CO"/>
              </w:rPr>
            </w:pPr>
            <w:r w:rsidRPr="008F26DC">
              <w:rPr>
                <w:rFonts w:ascii="Arial" w:hAnsi="Arial" w:cs="Arial"/>
                <w:b/>
                <w:sz w:val="22"/>
                <w:szCs w:val="22"/>
                <w:lang w:val="es-CO"/>
              </w:rPr>
              <w:t>Bienes o Recursos</w:t>
            </w:r>
          </w:p>
        </w:tc>
        <w:tc>
          <w:tcPr>
            <w:tcW w:w="6425" w:type="dxa"/>
          </w:tcPr>
          <w:p w14:paraId="3A44E28B" w14:textId="7F48B35D" w:rsidR="000F51DE" w:rsidRDefault="000F51DE" w:rsidP="000F51DE">
            <w:pPr>
              <w:autoSpaceDE w:val="0"/>
              <w:autoSpaceDN w:val="0"/>
              <w:adjustRightInd w:val="0"/>
              <w:spacing w:line="276" w:lineRule="auto"/>
              <w:jc w:val="both"/>
              <w:rPr>
                <w:rFonts w:ascii="Arial" w:eastAsia="SymbolMT" w:hAnsi="Arial" w:cs="Arial"/>
                <w:sz w:val="22"/>
                <w:szCs w:val="22"/>
                <w:lang w:val="es-CO"/>
              </w:rPr>
            </w:pPr>
            <w:r>
              <w:rPr>
                <w:rFonts w:ascii="Arial" w:hAnsi="Arial" w:cs="Arial"/>
                <w:sz w:val="22"/>
                <w:szCs w:val="22"/>
                <w:lang w:val="es-CO"/>
              </w:rPr>
              <w:t>R</w:t>
            </w:r>
            <w:r w:rsidRPr="008F26DC">
              <w:rPr>
                <w:rFonts w:ascii="Arial" w:hAnsi="Arial" w:cs="Arial"/>
                <w:sz w:val="22"/>
                <w:szCs w:val="22"/>
                <w:lang w:val="es-CO"/>
              </w:rPr>
              <w:t>epresentados en instalaciones, equipos, producto, valor de las operaciones de emergencia, indemnizaciones, entre otros.</w:t>
            </w:r>
          </w:p>
        </w:tc>
      </w:tr>
    </w:tbl>
    <w:p w14:paraId="29C83107" w14:textId="06595D66" w:rsidR="0075351F" w:rsidRDefault="0075351F" w:rsidP="000F51DE">
      <w:pPr>
        <w:autoSpaceDE w:val="0"/>
        <w:autoSpaceDN w:val="0"/>
        <w:adjustRightInd w:val="0"/>
        <w:spacing w:line="276" w:lineRule="auto"/>
        <w:jc w:val="both"/>
        <w:rPr>
          <w:rFonts w:ascii="Arial" w:hAnsi="Arial" w:cs="Arial"/>
          <w:sz w:val="22"/>
          <w:szCs w:val="22"/>
          <w:lang w:val="es-CO"/>
        </w:rPr>
      </w:pPr>
    </w:p>
    <w:p w14:paraId="776B3C9B" w14:textId="77777777" w:rsidR="00790087" w:rsidRPr="008F26DC" w:rsidRDefault="00790087" w:rsidP="000F51DE">
      <w:pPr>
        <w:autoSpaceDE w:val="0"/>
        <w:autoSpaceDN w:val="0"/>
        <w:adjustRightInd w:val="0"/>
        <w:spacing w:line="276" w:lineRule="auto"/>
        <w:jc w:val="both"/>
        <w:rPr>
          <w:rFonts w:ascii="Arial" w:hAnsi="Arial" w:cs="Arial"/>
          <w:sz w:val="22"/>
          <w:szCs w:val="22"/>
          <w:lang w:val="es-CO"/>
        </w:rPr>
      </w:pPr>
    </w:p>
    <w:p w14:paraId="68C1D274" w14:textId="1B53DBAA" w:rsidR="00627436" w:rsidRPr="008F26DC" w:rsidRDefault="00627436" w:rsidP="001A6D22">
      <w:pPr>
        <w:pStyle w:val="Prrafodelista"/>
        <w:numPr>
          <w:ilvl w:val="0"/>
          <w:numId w:val="19"/>
        </w:numPr>
        <w:autoSpaceDE w:val="0"/>
        <w:autoSpaceDN w:val="0"/>
        <w:adjustRightInd w:val="0"/>
        <w:spacing w:line="276" w:lineRule="auto"/>
        <w:jc w:val="both"/>
        <w:rPr>
          <w:rFonts w:ascii="Arial" w:hAnsi="Arial" w:cs="Arial"/>
          <w:b/>
          <w:bCs/>
        </w:rPr>
      </w:pPr>
      <w:r w:rsidRPr="008F26DC">
        <w:rPr>
          <w:rFonts w:ascii="Arial" w:hAnsi="Arial" w:cs="Arial"/>
          <w:b/>
          <w:bCs/>
        </w:rPr>
        <w:t>Cálculo del riesgo</w:t>
      </w:r>
    </w:p>
    <w:p w14:paraId="09082CD4" w14:textId="47391B64" w:rsidR="00627436" w:rsidRPr="008F26DC" w:rsidRDefault="00627436"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 xml:space="preserve">El riesgo está definido como el daño potencial </w:t>
      </w:r>
      <w:r w:rsidR="009C03D3" w:rsidRPr="008F26DC">
        <w:rPr>
          <w:rFonts w:ascii="Arial" w:hAnsi="Arial" w:cs="Arial"/>
          <w:sz w:val="22"/>
          <w:szCs w:val="22"/>
          <w:lang w:val="es-CO"/>
        </w:rPr>
        <w:t>que,</w:t>
      </w:r>
      <w:r w:rsidR="0042116E" w:rsidRPr="008F26DC">
        <w:rPr>
          <w:rFonts w:ascii="Arial" w:hAnsi="Arial" w:cs="Arial"/>
          <w:sz w:val="22"/>
          <w:szCs w:val="22"/>
          <w:lang w:val="es-CO"/>
        </w:rPr>
        <w:t xml:space="preserve"> sobre la población, </w:t>
      </w:r>
      <w:r w:rsidRPr="008F26DC">
        <w:rPr>
          <w:rFonts w:ascii="Arial" w:hAnsi="Arial" w:cs="Arial"/>
          <w:sz w:val="22"/>
          <w:szCs w:val="22"/>
          <w:lang w:val="es-CO"/>
        </w:rPr>
        <w:t>sus bienes, la infraestructura, el ambiente y la economía, pueda</w:t>
      </w:r>
      <w:r w:rsidR="0042116E" w:rsidRPr="008F26DC">
        <w:rPr>
          <w:rFonts w:ascii="Arial" w:hAnsi="Arial" w:cs="Arial"/>
          <w:sz w:val="22"/>
          <w:szCs w:val="22"/>
          <w:lang w:val="es-CO"/>
        </w:rPr>
        <w:t xml:space="preserve"> </w:t>
      </w:r>
      <w:r w:rsidR="00670945" w:rsidRPr="008F26DC">
        <w:rPr>
          <w:rFonts w:ascii="Arial" w:hAnsi="Arial" w:cs="Arial"/>
          <w:sz w:val="22"/>
          <w:szCs w:val="22"/>
          <w:lang w:val="es-CO"/>
        </w:rPr>
        <w:t xml:space="preserve">causarse por la ocurrencia de </w:t>
      </w:r>
      <w:r w:rsidRPr="008F26DC">
        <w:rPr>
          <w:rFonts w:ascii="Arial" w:hAnsi="Arial" w:cs="Arial"/>
          <w:sz w:val="22"/>
          <w:szCs w:val="22"/>
          <w:lang w:val="es-CO"/>
        </w:rPr>
        <w:t>a</w:t>
      </w:r>
      <w:r w:rsidR="00670945" w:rsidRPr="008F26DC">
        <w:rPr>
          <w:rFonts w:ascii="Arial" w:hAnsi="Arial" w:cs="Arial"/>
          <w:sz w:val="22"/>
          <w:szCs w:val="22"/>
          <w:lang w:val="es-CO"/>
        </w:rPr>
        <w:t>menazas de origen natural, social,</w:t>
      </w:r>
      <w:r w:rsidRPr="008F26DC">
        <w:rPr>
          <w:rFonts w:ascii="Arial" w:hAnsi="Arial" w:cs="Arial"/>
          <w:sz w:val="22"/>
          <w:szCs w:val="22"/>
          <w:lang w:val="es-CO"/>
        </w:rPr>
        <w:t xml:space="preserve"> o</w:t>
      </w:r>
      <w:r w:rsidR="0042116E" w:rsidRPr="008F26DC">
        <w:rPr>
          <w:rFonts w:ascii="Arial" w:hAnsi="Arial" w:cs="Arial"/>
          <w:sz w:val="22"/>
          <w:szCs w:val="22"/>
          <w:lang w:val="es-CO"/>
        </w:rPr>
        <w:t xml:space="preserve"> </w:t>
      </w:r>
      <w:r w:rsidRPr="008F26DC">
        <w:rPr>
          <w:rFonts w:ascii="Arial" w:hAnsi="Arial" w:cs="Arial"/>
          <w:sz w:val="22"/>
          <w:szCs w:val="22"/>
          <w:lang w:val="es-CO"/>
        </w:rPr>
        <w:t>antrópico no intencional</w:t>
      </w:r>
      <w:r w:rsidR="00670945" w:rsidRPr="008F26DC">
        <w:rPr>
          <w:rFonts w:ascii="Arial" w:hAnsi="Arial" w:cs="Arial"/>
          <w:sz w:val="22"/>
          <w:szCs w:val="22"/>
          <w:lang w:val="es-CO"/>
        </w:rPr>
        <w:t>.</w:t>
      </w:r>
    </w:p>
    <w:p w14:paraId="06DDD0CB" w14:textId="77777777" w:rsidR="0042116E" w:rsidRPr="008F26DC" w:rsidRDefault="0042116E" w:rsidP="000F51DE">
      <w:pPr>
        <w:autoSpaceDE w:val="0"/>
        <w:autoSpaceDN w:val="0"/>
        <w:adjustRightInd w:val="0"/>
        <w:spacing w:line="276" w:lineRule="auto"/>
        <w:jc w:val="both"/>
        <w:rPr>
          <w:rFonts w:ascii="Arial" w:hAnsi="Arial" w:cs="Arial"/>
          <w:sz w:val="22"/>
          <w:szCs w:val="22"/>
          <w:lang w:val="es-CO"/>
        </w:rPr>
      </w:pPr>
    </w:p>
    <w:p w14:paraId="356C1907" w14:textId="18BF2443" w:rsidR="007D37E2" w:rsidRPr="008F26DC" w:rsidRDefault="00627436"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De igual manera, el Riesgo (R) está definido en función de la amenaza y la</w:t>
      </w:r>
      <w:r w:rsidR="0042116E" w:rsidRPr="008F26DC">
        <w:rPr>
          <w:rFonts w:ascii="Arial" w:hAnsi="Arial" w:cs="Arial"/>
          <w:sz w:val="22"/>
          <w:szCs w:val="22"/>
          <w:lang w:val="es-CO"/>
        </w:rPr>
        <w:t xml:space="preserve"> </w:t>
      </w:r>
      <w:r w:rsidRPr="008F26DC">
        <w:rPr>
          <w:rFonts w:ascii="Arial" w:hAnsi="Arial" w:cs="Arial"/>
          <w:sz w:val="22"/>
          <w:szCs w:val="22"/>
          <w:lang w:val="es-CO"/>
        </w:rPr>
        <w:t>vulnerabilidad como el producto entre Probabilidad (P) y Severidad (S) del</w:t>
      </w:r>
      <w:r w:rsidR="0042116E" w:rsidRPr="008F26DC">
        <w:rPr>
          <w:rFonts w:ascii="Arial" w:hAnsi="Arial" w:cs="Arial"/>
          <w:sz w:val="22"/>
          <w:szCs w:val="22"/>
          <w:lang w:val="es-CO"/>
        </w:rPr>
        <w:t xml:space="preserve"> </w:t>
      </w:r>
      <w:r w:rsidR="00670945" w:rsidRPr="008F26DC">
        <w:rPr>
          <w:rFonts w:ascii="Arial" w:hAnsi="Arial" w:cs="Arial"/>
          <w:sz w:val="22"/>
          <w:szCs w:val="22"/>
          <w:lang w:val="es-CO"/>
        </w:rPr>
        <w:t xml:space="preserve">escenario y permite </w:t>
      </w:r>
      <w:r w:rsidRPr="008F26DC">
        <w:rPr>
          <w:rFonts w:ascii="Arial" w:hAnsi="Arial" w:cs="Arial"/>
          <w:sz w:val="22"/>
          <w:szCs w:val="22"/>
          <w:lang w:val="es-CO"/>
        </w:rPr>
        <w:t>establecer la necesidad de la adopción de medidas de</w:t>
      </w:r>
      <w:r w:rsidR="0042116E" w:rsidRPr="008F26DC">
        <w:rPr>
          <w:rFonts w:ascii="Arial" w:hAnsi="Arial" w:cs="Arial"/>
          <w:sz w:val="22"/>
          <w:szCs w:val="22"/>
          <w:lang w:val="es-CO"/>
        </w:rPr>
        <w:t xml:space="preserve"> </w:t>
      </w:r>
      <w:r w:rsidR="00670945" w:rsidRPr="008F26DC">
        <w:rPr>
          <w:rFonts w:ascii="Arial" w:hAnsi="Arial" w:cs="Arial"/>
          <w:sz w:val="22"/>
          <w:szCs w:val="22"/>
          <w:lang w:val="es-CO"/>
        </w:rPr>
        <w:t xml:space="preserve">planificación para el control y </w:t>
      </w:r>
      <w:r w:rsidRPr="008F26DC">
        <w:rPr>
          <w:rFonts w:ascii="Arial" w:hAnsi="Arial" w:cs="Arial"/>
          <w:sz w:val="22"/>
          <w:szCs w:val="22"/>
          <w:lang w:val="es-CO"/>
        </w:rPr>
        <w:t>reducción de riesgos.</w:t>
      </w:r>
    </w:p>
    <w:p w14:paraId="5BF5BD77" w14:textId="77777777" w:rsidR="00CD7AD3" w:rsidRDefault="00CD7AD3" w:rsidP="000F51DE">
      <w:pPr>
        <w:autoSpaceDE w:val="0"/>
        <w:autoSpaceDN w:val="0"/>
        <w:adjustRightInd w:val="0"/>
        <w:spacing w:line="276" w:lineRule="auto"/>
        <w:jc w:val="both"/>
        <w:rPr>
          <w:rFonts w:ascii="Arial" w:hAnsi="Arial" w:cs="Arial"/>
          <w:sz w:val="22"/>
          <w:szCs w:val="22"/>
          <w:lang w:val="es-CO"/>
        </w:rPr>
      </w:pPr>
    </w:p>
    <w:tbl>
      <w:tblPr>
        <w:tblStyle w:val="Tablaconcuadrcula"/>
        <w:tblW w:w="0" w:type="auto"/>
        <w:tblLook w:val="04A0" w:firstRow="1" w:lastRow="0" w:firstColumn="1" w:lastColumn="0" w:noHBand="0" w:noVBand="1"/>
      </w:tblPr>
      <w:tblGrid>
        <w:gridCol w:w="2830"/>
        <w:gridCol w:w="6000"/>
      </w:tblGrid>
      <w:tr w:rsidR="00D76CC3" w14:paraId="1147A34A" w14:textId="77777777" w:rsidTr="00D76CC3">
        <w:tc>
          <w:tcPr>
            <w:tcW w:w="8830" w:type="dxa"/>
            <w:gridSpan w:val="2"/>
            <w:shd w:val="clear" w:color="auto" w:fill="FFFFFF" w:themeFill="background1"/>
          </w:tcPr>
          <w:p w14:paraId="010AAAD0" w14:textId="3CE9C0C3" w:rsidR="00D76CC3" w:rsidRPr="008F26DC" w:rsidRDefault="00D76CC3" w:rsidP="00D76CC3">
            <w:pPr>
              <w:autoSpaceDE w:val="0"/>
              <w:autoSpaceDN w:val="0"/>
              <w:adjustRightInd w:val="0"/>
              <w:spacing w:line="276" w:lineRule="auto"/>
              <w:jc w:val="center"/>
              <w:rPr>
                <w:rFonts w:ascii="Arial" w:hAnsi="Arial" w:cs="Arial"/>
                <w:sz w:val="22"/>
                <w:szCs w:val="22"/>
                <w:lang w:val="es-CO"/>
              </w:rPr>
            </w:pPr>
            <w:r w:rsidRPr="00CD7AD3">
              <w:rPr>
                <w:rFonts w:ascii="Arial" w:hAnsi="Arial" w:cs="Arial"/>
                <w:b/>
                <w:sz w:val="22"/>
                <w:szCs w:val="22"/>
                <w:lang w:val="es-CO"/>
              </w:rPr>
              <w:t>Interpretación de resultado de la valoración del riesgo</w:t>
            </w:r>
          </w:p>
        </w:tc>
      </w:tr>
      <w:tr w:rsidR="000F51DE" w14:paraId="28BEEF1B" w14:textId="77777777" w:rsidTr="000F51DE">
        <w:tc>
          <w:tcPr>
            <w:tcW w:w="2830" w:type="dxa"/>
            <w:shd w:val="clear" w:color="auto" w:fill="00B050"/>
          </w:tcPr>
          <w:p w14:paraId="1E3330BB" w14:textId="77777777" w:rsidR="000F51DE" w:rsidRDefault="000F51DE" w:rsidP="000F51DE">
            <w:pPr>
              <w:autoSpaceDE w:val="0"/>
              <w:autoSpaceDN w:val="0"/>
              <w:adjustRightInd w:val="0"/>
              <w:spacing w:line="276" w:lineRule="auto"/>
              <w:jc w:val="both"/>
              <w:rPr>
                <w:rFonts w:ascii="Arial" w:hAnsi="Arial" w:cs="Arial"/>
                <w:b/>
                <w:sz w:val="22"/>
                <w:szCs w:val="22"/>
                <w:lang w:val="es-CO"/>
              </w:rPr>
            </w:pPr>
          </w:p>
          <w:p w14:paraId="1FE33E7B" w14:textId="51B94214" w:rsidR="000F51DE" w:rsidRDefault="000F51DE" w:rsidP="000F51DE">
            <w:pPr>
              <w:autoSpaceDE w:val="0"/>
              <w:autoSpaceDN w:val="0"/>
              <w:adjustRightInd w:val="0"/>
              <w:spacing w:line="276" w:lineRule="auto"/>
              <w:jc w:val="center"/>
              <w:rPr>
                <w:rFonts w:ascii="Arial" w:hAnsi="Arial" w:cs="Arial"/>
                <w:sz w:val="22"/>
                <w:szCs w:val="22"/>
                <w:lang w:val="es-CO"/>
              </w:rPr>
            </w:pPr>
            <w:r w:rsidRPr="008F26DC">
              <w:rPr>
                <w:rFonts w:ascii="Arial" w:hAnsi="Arial" w:cs="Arial"/>
                <w:b/>
                <w:sz w:val="22"/>
                <w:szCs w:val="22"/>
                <w:lang w:val="es-CO"/>
              </w:rPr>
              <w:t>Riesgo bajo</w:t>
            </w:r>
          </w:p>
        </w:tc>
        <w:tc>
          <w:tcPr>
            <w:tcW w:w="6000" w:type="dxa"/>
          </w:tcPr>
          <w:p w14:paraId="6BE0C3A8" w14:textId="692E8E01" w:rsidR="000F51DE" w:rsidRDefault="000F51DE"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Significa que este escenario no representa una amenaza significativa y consecuentemente no requiere de un plan especial.</w:t>
            </w:r>
          </w:p>
        </w:tc>
      </w:tr>
      <w:tr w:rsidR="000F51DE" w14:paraId="76E1417B" w14:textId="77777777" w:rsidTr="000F51DE">
        <w:tc>
          <w:tcPr>
            <w:tcW w:w="2830" w:type="dxa"/>
            <w:shd w:val="clear" w:color="auto" w:fill="FFFF00"/>
          </w:tcPr>
          <w:p w14:paraId="2CE143A3" w14:textId="77777777" w:rsidR="000F51DE" w:rsidRDefault="000F51DE" w:rsidP="000F51DE">
            <w:pPr>
              <w:autoSpaceDE w:val="0"/>
              <w:autoSpaceDN w:val="0"/>
              <w:adjustRightInd w:val="0"/>
              <w:spacing w:line="276" w:lineRule="auto"/>
              <w:jc w:val="both"/>
              <w:rPr>
                <w:rFonts w:ascii="Arial" w:hAnsi="Arial" w:cs="Arial"/>
                <w:b/>
                <w:sz w:val="22"/>
                <w:szCs w:val="22"/>
                <w:lang w:val="es-CO"/>
              </w:rPr>
            </w:pPr>
          </w:p>
          <w:p w14:paraId="3FE7A804" w14:textId="59E449C8" w:rsidR="000F51DE" w:rsidRDefault="000F51DE" w:rsidP="000F51DE">
            <w:pPr>
              <w:autoSpaceDE w:val="0"/>
              <w:autoSpaceDN w:val="0"/>
              <w:adjustRightInd w:val="0"/>
              <w:spacing w:line="276" w:lineRule="auto"/>
              <w:jc w:val="both"/>
              <w:rPr>
                <w:rFonts w:ascii="Arial" w:hAnsi="Arial" w:cs="Arial"/>
                <w:sz w:val="22"/>
                <w:szCs w:val="22"/>
                <w:lang w:val="es-CO"/>
              </w:rPr>
            </w:pPr>
            <w:r>
              <w:rPr>
                <w:rFonts w:ascii="Arial" w:hAnsi="Arial" w:cs="Arial"/>
                <w:b/>
                <w:sz w:val="22"/>
                <w:szCs w:val="22"/>
                <w:lang w:val="es-CO"/>
              </w:rPr>
              <w:t xml:space="preserve">Riesgo </w:t>
            </w:r>
            <w:r w:rsidRPr="008F26DC">
              <w:rPr>
                <w:rFonts w:ascii="Arial" w:hAnsi="Arial" w:cs="Arial"/>
                <w:b/>
                <w:sz w:val="22"/>
                <w:szCs w:val="22"/>
                <w:lang w:val="es-CO"/>
              </w:rPr>
              <w:t>medio o tolerable</w:t>
            </w:r>
          </w:p>
        </w:tc>
        <w:tc>
          <w:tcPr>
            <w:tcW w:w="6000" w:type="dxa"/>
          </w:tcPr>
          <w:p w14:paraId="352566B0" w14:textId="1AF6666B" w:rsidR="000F51DE" w:rsidRDefault="000F51DE"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Significa que se deberían implementar medidas para la gestión del riesgo. Para el nivel de planificación, un plan de carácter general es suficiente para tomar las medidas preventivas correspondientes</w:t>
            </w:r>
          </w:p>
        </w:tc>
      </w:tr>
      <w:tr w:rsidR="000F51DE" w14:paraId="10A78933" w14:textId="77777777" w:rsidTr="000F51DE">
        <w:tc>
          <w:tcPr>
            <w:tcW w:w="2830" w:type="dxa"/>
            <w:shd w:val="clear" w:color="auto" w:fill="FF0000"/>
          </w:tcPr>
          <w:p w14:paraId="58EC858D" w14:textId="77777777" w:rsidR="000F51DE" w:rsidRDefault="000F51DE" w:rsidP="000F51DE">
            <w:pPr>
              <w:autoSpaceDE w:val="0"/>
              <w:autoSpaceDN w:val="0"/>
              <w:adjustRightInd w:val="0"/>
              <w:spacing w:line="276" w:lineRule="auto"/>
              <w:jc w:val="both"/>
              <w:rPr>
                <w:rFonts w:ascii="Arial" w:hAnsi="Arial" w:cs="Arial"/>
                <w:b/>
                <w:sz w:val="22"/>
                <w:szCs w:val="22"/>
                <w:lang w:val="es-CO"/>
              </w:rPr>
            </w:pPr>
          </w:p>
          <w:p w14:paraId="3A99F9D4" w14:textId="4BE819CA" w:rsidR="000F51DE" w:rsidRDefault="000F51DE" w:rsidP="000F51DE">
            <w:pPr>
              <w:autoSpaceDE w:val="0"/>
              <w:autoSpaceDN w:val="0"/>
              <w:adjustRightInd w:val="0"/>
              <w:spacing w:line="276" w:lineRule="auto"/>
              <w:jc w:val="center"/>
              <w:rPr>
                <w:rFonts w:ascii="Arial" w:hAnsi="Arial" w:cs="Arial"/>
                <w:sz w:val="22"/>
                <w:szCs w:val="22"/>
                <w:lang w:val="es-CO"/>
              </w:rPr>
            </w:pPr>
            <w:r w:rsidRPr="008F26DC">
              <w:rPr>
                <w:rFonts w:ascii="Arial" w:hAnsi="Arial" w:cs="Arial"/>
                <w:b/>
                <w:sz w:val="22"/>
                <w:szCs w:val="22"/>
                <w:lang w:val="es-CO"/>
              </w:rPr>
              <w:t>Riesgo alto</w:t>
            </w:r>
          </w:p>
        </w:tc>
        <w:tc>
          <w:tcPr>
            <w:tcW w:w="6000" w:type="dxa"/>
          </w:tcPr>
          <w:p w14:paraId="40121474" w14:textId="708027F0" w:rsidR="000F51DE" w:rsidRDefault="000F51DE" w:rsidP="00CD7AD3">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Representa una amenaza significativa que requiere la adopción de acciones prioritarias e inmediatas en la gestión de riesgo. Es importante que este plan considere los aspectos de prevención, mitigación y contingencias que contempla cada uno de estos escenarios</w:t>
            </w:r>
            <w:r w:rsidR="00CD7AD3">
              <w:rPr>
                <w:rFonts w:ascii="Arial" w:hAnsi="Arial" w:cs="Arial"/>
                <w:sz w:val="22"/>
                <w:szCs w:val="22"/>
                <w:lang w:val="es-CO"/>
              </w:rPr>
              <w:t>.</w:t>
            </w:r>
          </w:p>
        </w:tc>
      </w:tr>
    </w:tbl>
    <w:p w14:paraId="4F3F6FCB" w14:textId="77777777" w:rsidR="000F51DE" w:rsidRDefault="000F51DE" w:rsidP="000F51DE">
      <w:pPr>
        <w:autoSpaceDE w:val="0"/>
        <w:autoSpaceDN w:val="0"/>
        <w:adjustRightInd w:val="0"/>
        <w:spacing w:line="276" w:lineRule="auto"/>
        <w:jc w:val="both"/>
        <w:rPr>
          <w:rFonts w:ascii="Arial" w:hAnsi="Arial" w:cs="Arial"/>
          <w:sz w:val="22"/>
          <w:szCs w:val="22"/>
          <w:lang w:val="es-CO"/>
        </w:rPr>
      </w:pPr>
    </w:p>
    <w:p w14:paraId="59A7093E" w14:textId="77777777" w:rsidR="009C03D3" w:rsidRPr="008F26DC" w:rsidRDefault="009C03D3" w:rsidP="000F51DE">
      <w:pPr>
        <w:autoSpaceDE w:val="0"/>
        <w:autoSpaceDN w:val="0"/>
        <w:adjustRightInd w:val="0"/>
        <w:spacing w:line="276" w:lineRule="auto"/>
        <w:jc w:val="both"/>
        <w:rPr>
          <w:rFonts w:ascii="Arial" w:hAnsi="Arial" w:cs="Arial"/>
          <w:sz w:val="22"/>
          <w:szCs w:val="22"/>
          <w:lang w:val="es-CO"/>
        </w:rPr>
      </w:pPr>
    </w:p>
    <w:p w14:paraId="6C0606C3" w14:textId="4CA3E53B" w:rsidR="003B4DC0" w:rsidRPr="008F26DC" w:rsidRDefault="003B4DC0" w:rsidP="001A6D22">
      <w:pPr>
        <w:pStyle w:val="Prrafodelista"/>
        <w:numPr>
          <w:ilvl w:val="0"/>
          <w:numId w:val="19"/>
        </w:numPr>
        <w:autoSpaceDE w:val="0"/>
        <w:autoSpaceDN w:val="0"/>
        <w:adjustRightInd w:val="0"/>
        <w:spacing w:line="276" w:lineRule="auto"/>
        <w:rPr>
          <w:rFonts w:ascii="Arial" w:hAnsi="Arial" w:cs="Arial"/>
          <w:b/>
          <w:bCs/>
        </w:rPr>
      </w:pPr>
      <w:r w:rsidRPr="008F26DC">
        <w:rPr>
          <w:rFonts w:ascii="Arial" w:hAnsi="Arial" w:cs="Arial"/>
          <w:b/>
          <w:bCs/>
        </w:rPr>
        <w:lastRenderedPageBreak/>
        <w:t>Priorización de escenarios</w:t>
      </w:r>
    </w:p>
    <w:p w14:paraId="39BAC1A7" w14:textId="77777777" w:rsidR="003B4DC0" w:rsidRPr="008F26DC" w:rsidRDefault="003B4DC0" w:rsidP="000F51DE">
      <w:pPr>
        <w:autoSpaceDE w:val="0"/>
        <w:autoSpaceDN w:val="0"/>
        <w:adjustRightInd w:val="0"/>
        <w:spacing w:line="276" w:lineRule="auto"/>
        <w:rPr>
          <w:rFonts w:ascii="Arial" w:hAnsi="Arial" w:cs="Arial"/>
          <w:b/>
          <w:bCs/>
          <w:sz w:val="22"/>
          <w:szCs w:val="22"/>
          <w:lang w:val="es-CO"/>
        </w:rPr>
      </w:pPr>
    </w:p>
    <w:p w14:paraId="41DA4A4C" w14:textId="48218E5B" w:rsidR="008F26DC" w:rsidRDefault="003B4DC0" w:rsidP="000F51DE">
      <w:pPr>
        <w:autoSpaceDE w:val="0"/>
        <w:autoSpaceDN w:val="0"/>
        <w:adjustRightInd w:val="0"/>
        <w:spacing w:line="276" w:lineRule="auto"/>
        <w:jc w:val="both"/>
        <w:rPr>
          <w:rFonts w:ascii="Arial" w:hAnsi="Arial" w:cs="Arial"/>
          <w:sz w:val="22"/>
          <w:szCs w:val="22"/>
          <w:lang w:val="es-CO"/>
        </w:rPr>
      </w:pPr>
      <w:r w:rsidRPr="008F26DC">
        <w:rPr>
          <w:rFonts w:ascii="Arial" w:hAnsi="Arial" w:cs="Arial"/>
          <w:sz w:val="22"/>
          <w:szCs w:val="22"/>
          <w:lang w:val="es-CO"/>
        </w:rPr>
        <w:t xml:space="preserve">Los resultados del análisis de riesgos permiten determinar los escenarios en los que se debe priorizar la intervención. Las matrices de </w:t>
      </w:r>
      <w:r w:rsidR="00B735FA">
        <w:rPr>
          <w:rFonts w:ascii="Arial" w:hAnsi="Arial" w:cs="Arial"/>
          <w:sz w:val="22"/>
          <w:szCs w:val="22"/>
          <w:lang w:val="es-CO"/>
        </w:rPr>
        <w:t>r</w:t>
      </w:r>
      <w:r w:rsidRPr="008F26DC">
        <w:rPr>
          <w:rFonts w:ascii="Arial" w:hAnsi="Arial" w:cs="Arial"/>
          <w:sz w:val="22"/>
          <w:szCs w:val="22"/>
          <w:lang w:val="es-CO"/>
        </w:rPr>
        <w:t xml:space="preserve">iesgo permiten desarrollar planes de </w:t>
      </w:r>
      <w:r w:rsidR="00B735FA">
        <w:rPr>
          <w:rFonts w:ascii="Arial" w:hAnsi="Arial" w:cs="Arial"/>
          <w:sz w:val="22"/>
          <w:szCs w:val="22"/>
          <w:lang w:val="es-CO"/>
        </w:rPr>
        <w:t xml:space="preserve">acción y contingencia </w:t>
      </w:r>
      <w:r w:rsidRPr="008F26DC">
        <w:rPr>
          <w:rFonts w:ascii="Arial" w:hAnsi="Arial" w:cs="Arial"/>
          <w:sz w:val="22"/>
          <w:szCs w:val="22"/>
          <w:lang w:val="es-CO"/>
        </w:rPr>
        <w:t>con prioridades respecto a las diferentes vulnerabilidades.</w:t>
      </w:r>
    </w:p>
    <w:p w14:paraId="50FACFB6" w14:textId="77777777" w:rsidR="006032C0" w:rsidRPr="008F26DC" w:rsidRDefault="006032C0" w:rsidP="000F51DE">
      <w:pPr>
        <w:autoSpaceDE w:val="0"/>
        <w:autoSpaceDN w:val="0"/>
        <w:adjustRightInd w:val="0"/>
        <w:spacing w:line="276" w:lineRule="auto"/>
        <w:jc w:val="both"/>
        <w:rPr>
          <w:rFonts w:ascii="Arial" w:hAnsi="Arial" w:cs="Arial"/>
          <w:sz w:val="22"/>
          <w:szCs w:val="22"/>
          <w:lang w:val="es-CO"/>
        </w:rPr>
      </w:pPr>
    </w:p>
    <w:p w14:paraId="263D5E67" w14:textId="42008ADC" w:rsidR="0065346F" w:rsidRPr="008F26DC" w:rsidRDefault="008F26DC" w:rsidP="001A6D22">
      <w:pPr>
        <w:pStyle w:val="Prrafodelista"/>
        <w:numPr>
          <w:ilvl w:val="0"/>
          <w:numId w:val="19"/>
        </w:numPr>
        <w:spacing w:line="276" w:lineRule="auto"/>
        <w:jc w:val="both"/>
        <w:rPr>
          <w:rFonts w:ascii="Arial" w:hAnsi="Arial" w:cs="Arial"/>
          <w:b/>
        </w:rPr>
      </w:pPr>
      <w:r w:rsidRPr="008F26DC">
        <w:rPr>
          <w:rFonts w:ascii="Arial" w:hAnsi="Arial" w:cs="Arial"/>
          <w:b/>
        </w:rPr>
        <w:t>Inventario de recursos para la atención de emergencias</w:t>
      </w:r>
    </w:p>
    <w:p w14:paraId="014EAAF1" w14:textId="36917615" w:rsidR="008F26DC" w:rsidRDefault="008F26DC" w:rsidP="000F51DE">
      <w:pPr>
        <w:spacing w:line="276" w:lineRule="auto"/>
        <w:jc w:val="both"/>
        <w:rPr>
          <w:rFonts w:ascii="Arial" w:hAnsi="Arial" w:cs="Arial"/>
          <w:sz w:val="22"/>
          <w:szCs w:val="22"/>
        </w:rPr>
      </w:pPr>
      <w:r>
        <w:rPr>
          <w:rFonts w:ascii="Arial" w:hAnsi="Arial" w:cs="Arial"/>
          <w:sz w:val="22"/>
          <w:szCs w:val="22"/>
        </w:rPr>
        <w:t>Relacione todos los elementos</w:t>
      </w:r>
      <w:r w:rsidR="00FA022D">
        <w:rPr>
          <w:rFonts w:ascii="Arial" w:hAnsi="Arial" w:cs="Arial"/>
          <w:sz w:val="22"/>
          <w:szCs w:val="22"/>
        </w:rPr>
        <w:t xml:space="preserve"> y equipos</w:t>
      </w:r>
      <w:r>
        <w:rPr>
          <w:rFonts w:ascii="Arial" w:hAnsi="Arial" w:cs="Arial"/>
          <w:sz w:val="22"/>
          <w:szCs w:val="22"/>
        </w:rPr>
        <w:t xml:space="preserve"> para la atención de emergencias con que cuente</w:t>
      </w:r>
      <w:r w:rsidR="00B3052A">
        <w:rPr>
          <w:rFonts w:ascii="Arial" w:hAnsi="Arial" w:cs="Arial"/>
          <w:sz w:val="22"/>
          <w:szCs w:val="22"/>
        </w:rPr>
        <w:t xml:space="preserve"> el operador/contratista</w:t>
      </w:r>
      <w:r>
        <w:rPr>
          <w:rFonts w:ascii="Arial" w:hAnsi="Arial" w:cs="Arial"/>
          <w:sz w:val="22"/>
          <w:szCs w:val="22"/>
        </w:rPr>
        <w:t xml:space="preserve">, </w:t>
      </w:r>
      <w:proofErr w:type="gramStart"/>
      <w:r>
        <w:rPr>
          <w:rFonts w:ascii="Arial" w:hAnsi="Arial" w:cs="Arial"/>
          <w:sz w:val="22"/>
          <w:szCs w:val="22"/>
        </w:rPr>
        <w:t>como</w:t>
      </w:r>
      <w:proofErr w:type="gramEnd"/>
      <w:r>
        <w:rPr>
          <w:rFonts w:ascii="Arial" w:hAnsi="Arial" w:cs="Arial"/>
          <w:sz w:val="22"/>
          <w:szCs w:val="22"/>
        </w:rPr>
        <w:t xml:space="preserve"> por ejemplo:</w:t>
      </w:r>
    </w:p>
    <w:p w14:paraId="4A908FD0" w14:textId="77777777" w:rsidR="008F26DC" w:rsidRDefault="008F26DC" w:rsidP="000F51DE">
      <w:pPr>
        <w:spacing w:line="276"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1838"/>
        <w:gridCol w:w="1553"/>
        <w:gridCol w:w="1646"/>
        <w:gridCol w:w="1645"/>
        <w:gridCol w:w="2148"/>
      </w:tblGrid>
      <w:tr w:rsidR="008F26DC" w14:paraId="4B02AC48" w14:textId="749AE753" w:rsidTr="00FA022D">
        <w:tc>
          <w:tcPr>
            <w:tcW w:w="1838" w:type="dxa"/>
            <w:shd w:val="clear" w:color="auto" w:fill="D9D9D9" w:themeFill="background1" w:themeFillShade="D9"/>
          </w:tcPr>
          <w:p w14:paraId="386494FB" w14:textId="77777777" w:rsidR="00D76CC3" w:rsidRPr="00D76CC3" w:rsidRDefault="00D76CC3" w:rsidP="000F51DE">
            <w:pPr>
              <w:spacing w:line="276" w:lineRule="auto"/>
              <w:jc w:val="center"/>
              <w:rPr>
                <w:rFonts w:ascii="Arial" w:hAnsi="Arial" w:cs="Arial"/>
                <w:b/>
                <w:sz w:val="18"/>
                <w:szCs w:val="18"/>
              </w:rPr>
            </w:pPr>
          </w:p>
          <w:p w14:paraId="4841851B" w14:textId="4B0964F0" w:rsidR="008F26DC" w:rsidRPr="00D76CC3" w:rsidRDefault="008F26DC" w:rsidP="000F51DE">
            <w:pPr>
              <w:spacing w:line="276" w:lineRule="auto"/>
              <w:jc w:val="center"/>
              <w:rPr>
                <w:rFonts w:ascii="Arial" w:hAnsi="Arial" w:cs="Arial"/>
                <w:b/>
                <w:sz w:val="18"/>
                <w:szCs w:val="18"/>
              </w:rPr>
            </w:pPr>
            <w:r w:rsidRPr="00D76CC3">
              <w:rPr>
                <w:rFonts w:ascii="Arial" w:hAnsi="Arial" w:cs="Arial"/>
                <w:b/>
                <w:sz w:val="18"/>
                <w:szCs w:val="18"/>
              </w:rPr>
              <w:t>DESCRIPCIÓN</w:t>
            </w:r>
          </w:p>
        </w:tc>
        <w:tc>
          <w:tcPr>
            <w:tcW w:w="1553" w:type="dxa"/>
            <w:shd w:val="clear" w:color="auto" w:fill="D9D9D9" w:themeFill="background1" w:themeFillShade="D9"/>
          </w:tcPr>
          <w:p w14:paraId="05B43D46" w14:textId="77777777" w:rsidR="00D76CC3" w:rsidRPr="00D76CC3" w:rsidRDefault="00D76CC3" w:rsidP="000F51DE">
            <w:pPr>
              <w:spacing w:line="276" w:lineRule="auto"/>
              <w:jc w:val="center"/>
              <w:rPr>
                <w:rFonts w:ascii="Arial" w:hAnsi="Arial" w:cs="Arial"/>
                <w:b/>
                <w:sz w:val="18"/>
                <w:szCs w:val="18"/>
              </w:rPr>
            </w:pPr>
          </w:p>
          <w:p w14:paraId="149C4B55" w14:textId="4E22150D" w:rsidR="008F26DC" w:rsidRPr="00D76CC3" w:rsidRDefault="00B3052A" w:rsidP="000F51DE">
            <w:pPr>
              <w:spacing w:line="276" w:lineRule="auto"/>
              <w:jc w:val="center"/>
              <w:rPr>
                <w:rFonts w:ascii="Arial" w:hAnsi="Arial" w:cs="Arial"/>
                <w:b/>
                <w:sz w:val="18"/>
                <w:szCs w:val="18"/>
              </w:rPr>
            </w:pPr>
            <w:r w:rsidRPr="00D76CC3">
              <w:rPr>
                <w:rFonts w:ascii="Arial" w:hAnsi="Arial" w:cs="Arial"/>
                <w:b/>
                <w:sz w:val="18"/>
                <w:szCs w:val="18"/>
              </w:rPr>
              <w:t>CANTIDAD</w:t>
            </w:r>
          </w:p>
        </w:tc>
        <w:tc>
          <w:tcPr>
            <w:tcW w:w="1646" w:type="dxa"/>
            <w:shd w:val="clear" w:color="auto" w:fill="D9D9D9" w:themeFill="background1" w:themeFillShade="D9"/>
          </w:tcPr>
          <w:p w14:paraId="6E9F62F8" w14:textId="77777777" w:rsidR="00D76CC3" w:rsidRPr="00D76CC3" w:rsidRDefault="00D76CC3" w:rsidP="000F51DE">
            <w:pPr>
              <w:spacing w:line="276" w:lineRule="auto"/>
              <w:jc w:val="center"/>
              <w:rPr>
                <w:rFonts w:ascii="Arial" w:hAnsi="Arial" w:cs="Arial"/>
                <w:b/>
                <w:sz w:val="18"/>
                <w:szCs w:val="18"/>
              </w:rPr>
            </w:pPr>
          </w:p>
          <w:p w14:paraId="59516D73" w14:textId="590D3C65" w:rsidR="008F26DC" w:rsidRPr="00D76CC3" w:rsidRDefault="00B3052A" w:rsidP="000F51DE">
            <w:pPr>
              <w:spacing w:line="276" w:lineRule="auto"/>
              <w:jc w:val="center"/>
              <w:rPr>
                <w:rFonts w:ascii="Arial" w:hAnsi="Arial" w:cs="Arial"/>
                <w:b/>
                <w:sz w:val="18"/>
                <w:szCs w:val="18"/>
              </w:rPr>
            </w:pPr>
            <w:r w:rsidRPr="00D76CC3">
              <w:rPr>
                <w:rFonts w:ascii="Arial" w:hAnsi="Arial" w:cs="Arial"/>
                <w:b/>
                <w:sz w:val="18"/>
                <w:szCs w:val="18"/>
              </w:rPr>
              <w:t>UBICACIÓN</w:t>
            </w:r>
          </w:p>
        </w:tc>
        <w:tc>
          <w:tcPr>
            <w:tcW w:w="1645" w:type="dxa"/>
            <w:shd w:val="clear" w:color="auto" w:fill="D9D9D9" w:themeFill="background1" w:themeFillShade="D9"/>
          </w:tcPr>
          <w:p w14:paraId="6C901006" w14:textId="0C8E811F" w:rsidR="008F26DC" w:rsidRPr="00D76CC3" w:rsidRDefault="00B3052A" w:rsidP="000F51DE">
            <w:pPr>
              <w:spacing w:line="276" w:lineRule="auto"/>
              <w:jc w:val="center"/>
              <w:rPr>
                <w:rFonts w:ascii="Arial" w:hAnsi="Arial" w:cs="Arial"/>
                <w:b/>
                <w:sz w:val="18"/>
                <w:szCs w:val="18"/>
              </w:rPr>
            </w:pPr>
            <w:r w:rsidRPr="00D76CC3">
              <w:rPr>
                <w:rFonts w:ascii="Arial" w:hAnsi="Arial" w:cs="Arial"/>
                <w:b/>
                <w:sz w:val="18"/>
                <w:szCs w:val="18"/>
              </w:rPr>
              <w:t>FECHA DE INSPECCIÓN</w:t>
            </w:r>
          </w:p>
        </w:tc>
        <w:tc>
          <w:tcPr>
            <w:tcW w:w="2148" w:type="dxa"/>
            <w:shd w:val="clear" w:color="auto" w:fill="D9D9D9" w:themeFill="background1" w:themeFillShade="D9"/>
          </w:tcPr>
          <w:p w14:paraId="73A4BB4D" w14:textId="77777777" w:rsidR="00D76CC3" w:rsidRPr="00D76CC3" w:rsidRDefault="00D76CC3" w:rsidP="000F51DE">
            <w:pPr>
              <w:spacing w:line="276" w:lineRule="auto"/>
              <w:jc w:val="center"/>
              <w:rPr>
                <w:rFonts w:ascii="Arial" w:hAnsi="Arial" w:cs="Arial"/>
                <w:b/>
                <w:sz w:val="18"/>
                <w:szCs w:val="18"/>
              </w:rPr>
            </w:pPr>
          </w:p>
          <w:p w14:paraId="75A95EA6" w14:textId="16838215" w:rsidR="008F26DC" w:rsidRPr="00D76CC3" w:rsidRDefault="00B3052A" w:rsidP="000F51DE">
            <w:pPr>
              <w:spacing w:line="276" w:lineRule="auto"/>
              <w:jc w:val="center"/>
              <w:rPr>
                <w:rFonts w:ascii="Arial" w:hAnsi="Arial" w:cs="Arial"/>
                <w:b/>
                <w:sz w:val="18"/>
                <w:szCs w:val="18"/>
              </w:rPr>
            </w:pPr>
            <w:r w:rsidRPr="00D76CC3">
              <w:rPr>
                <w:rFonts w:ascii="Arial" w:hAnsi="Arial" w:cs="Arial"/>
                <w:b/>
                <w:sz w:val="18"/>
                <w:szCs w:val="18"/>
              </w:rPr>
              <w:t>OBSERVACIONES</w:t>
            </w:r>
          </w:p>
        </w:tc>
      </w:tr>
      <w:tr w:rsidR="008F26DC" w14:paraId="2B01E811" w14:textId="7DA0FE1D" w:rsidTr="00FA022D">
        <w:tc>
          <w:tcPr>
            <w:tcW w:w="1838" w:type="dxa"/>
          </w:tcPr>
          <w:p w14:paraId="6800F2BA" w14:textId="77777777" w:rsidR="00790087" w:rsidRDefault="00790087" w:rsidP="00D76CC3">
            <w:pPr>
              <w:spacing w:line="276" w:lineRule="auto"/>
              <w:jc w:val="center"/>
              <w:rPr>
                <w:rFonts w:ascii="Arial" w:hAnsi="Arial" w:cs="Arial"/>
                <w:sz w:val="22"/>
                <w:szCs w:val="22"/>
              </w:rPr>
            </w:pPr>
          </w:p>
          <w:p w14:paraId="40982D08" w14:textId="5B27A686" w:rsidR="008F26DC" w:rsidRDefault="008F26DC" w:rsidP="00D76CC3">
            <w:pPr>
              <w:spacing w:line="276" w:lineRule="auto"/>
              <w:jc w:val="center"/>
              <w:rPr>
                <w:rFonts w:ascii="Arial" w:hAnsi="Arial" w:cs="Arial"/>
                <w:sz w:val="22"/>
                <w:szCs w:val="22"/>
              </w:rPr>
            </w:pPr>
            <w:r>
              <w:rPr>
                <w:rFonts w:ascii="Arial" w:hAnsi="Arial" w:cs="Arial"/>
                <w:sz w:val="22"/>
                <w:szCs w:val="22"/>
              </w:rPr>
              <w:t>Extintor</w:t>
            </w:r>
          </w:p>
        </w:tc>
        <w:tc>
          <w:tcPr>
            <w:tcW w:w="1553" w:type="dxa"/>
          </w:tcPr>
          <w:p w14:paraId="290474CF" w14:textId="77777777" w:rsidR="008F26DC" w:rsidRDefault="008F26DC" w:rsidP="000F51DE">
            <w:pPr>
              <w:spacing w:line="276" w:lineRule="auto"/>
              <w:jc w:val="both"/>
              <w:rPr>
                <w:rFonts w:ascii="Arial" w:hAnsi="Arial" w:cs="Arial"/>
                <w:sz w:val="22"/>
                <w:szCs w:val="22"/>
              </w:rPr>
            </w:pPr>
          </w:p>
        </w:tc>
        <w:tc>
          <w:tcPr>
            <w:tcW w:w="1646" w:type="dxa"/>
          </w:tcPr>
          <w:p w14:paraId="00B11161" w14:textId="77777777" w:rsidR="008F26DC" w:rsidRDefault="008F26DC" w:rsidP="000F51DE">
            <w:pPr>
              <w:spacing w:line="276" w:lineRule="auto"/>
              <w:jc w:val="both"/>
              <w:rPr>
                <w:rFonts w:ascii="Arial" w:hAnsi="Arial" w:cs="Arial"/>
                <w:sz w:val="22"/>
                <w:szCs w:val="22"/>
              </w:rPr>
            </w:pPr>
          </w:p>
        </w:tc>
        <w:tc>
          <w:tcPr>
            <w:tcW w:w="1645" w:type="dxa"/>
          </w:tcPr>
          <w:p w14:paraId="062A96F2" w14:textId="77777777" w:rsidR="008F26DC" w:rsidRDefault="008F26DC" w:rsidP="000F51DE">
            <w:pPr>
              <w:spacing w:line="276" w:lineRule="auto"/>
              <w:jc w:val="both"/>
              <w:rPr>
                <w:rFonts w:ascii="Arial" w:hAnsi="Arial" w:cs="Arial"/>
                <w:sz w:val="22"/>
                <w:szCs w:val="22"/>
              </w:rPr>
            </w:pPr>
          </w:p>
        </w:tc>
        <w:tc>
          <w:tcPr>
            <w:tcW w:w="2148" w:type="dxa"/>
          </w:tcPr>
          <w:p w14:paraId="24418976" w14:textId="77777777" w:rsidR="008F26DC" w:rsidRDefault="008F26DC" w:rsidP="000F51DE">
            <w:pPr>
              <w:spacing w:line="276" w:lineRule="auto"/>
              <w:jc w:val="both"/>
              <w:rPr>
                <w:rFonts w:ascii="Arial" w:hAnsi="Arial" w:cs="Arial"/>
                <w:sz w:val="22"/>
                <w:szCs w:val="22"/>
              </w:rPr>
            </w:pPr>
          </w:p>
        </w:tc>
      </w:tr>
      <w:tr w:rsidR="008F26DC" w14:paraId="158451CE" w14:textId="01432F24" w:rsidTr="00FA022D">
        <w:tc>
          <w:tcPr>
            <w:tcW w:w="1838" w:type="dxa"/>
          </w:tcPr>
          <w:p w14:paraId="076CC37B" w14:textId="77777777" w:rsidR="00790087" w:rsidRDefault="00790087" w:rsidP="00D76CC3">
            <w:pPr>
              <w:spacing w:line="276" w:lineRule="auto"/>
              <w:jc w:val="center"/>
              <w:rPr>
                <w:rFonts w:ascii="Arial" w:hAnsi="Arial" w:cs="Arial"/>
                <w:sz w:val="22"/>
                <w:szCs w:val="22"/>
              </w:rPr>
            </w:pPr>
          </w:p>
          <w:p w14:paraId="033096DE" w14:textId="4A1FC9FF" w:rsidR="008F26DC" w:rsidRDefault="00B3052A" w:rsidP="00D76CC3">
            <w:pPr>
              <w:spacing w:line="276" w:lineRule="auto"/>
              <w:jc w:val="center"/>
              <w:rPr>
                <w:rFonts w:ascii="Arial" w:hAnsi="Arial" w:cs="Arial"/>
                <w:sz w:val="22"/>
                <w:szCs w:val="22"/>
              </w:rPr>
            </w:pPr>
            <w:r>
              <w:rPr>
                <w:rFonts w:ascii="Arial" w:hAnsi="Arial" w:cs="Arial"/>
                <w:sz w:val="22"/>
                <w:szCs w:val="22"/>
              </w:rPr>
              <w:t>Gabinete contra incendios</w:t>
            </w:r>
          </w:p>
        </w:tc>
        <w:tc>
          <w:tcPr>
            <w:tcW w:w="1553" w:type="dxa"/>
          </w:tcPr>
          <w:p w14:paraId="7A186915" w14:textId="77777777" w:rsidR="008F26DC" w:rsidRDefault="008F26DC" w:rsidP="000F51DE">
            <w:pPr>
              <w:spacing w:line="276" w:lineRule="auto"/>
              <w:jc w:val="both"/>
              <w:rPr>
                <w:rFonts w:ascii="Arial" w:hAnsi="Arial" w:cs="Arial"/>
                <w:sz w:val="22"/>
                <w:szCs w:val="22"/>
              </w:rPr>
            </w:pPr>
          </w:p>
        </w:tc>
        <w:tc>
          <w:tcPr>
            <w:tcW w:w="1646" w:type="dxa"/>
          </w:tcPr>
          <w:p w14:paraId="747C8CA6" w14:textId="77777777" w:rsidR="008F26DC" w:rsidRDefault="008F26DC" w:rsidP="000F51DE">
            <w:pPr>
              <w:spacing w:line="276" w:lineRule="auto"/>
              <w:jc w:val="both"/>
              <w:rPr>
                <w:rFonts w:ascii="Arial" w:hAnsi="Arial" w:cs="Arial"/>
                <w:sz w:val="22"/>
                <w:szCs w:val="22"/>
              </w:rPr>
            </w:pPr>
          </w:p>
        </w:tc>
        <w:tc>
          <w:tcPr>
            <w:tcW w:w="1645" w:type="dxa"/>
          </w:tcPr>
          <w:p w14:paraId="70B7E647" w14:textId="77777777" w:rsidR="008F26DC" w:rsidRDefault="008F26DC" w:rsidP="000F51DE">
            <w:pPr>
              <w:spacing w:line="276" w:lineRule="auto"/>
              <w:jc w:val="both"/>
              <w:rPr>
                <w:rFonts w:ascii="Arial" w:hAnsi="Arial" w:cs="Arial"/>
                <w:sz w:val="22"/>
                <w:szCs w:val="22"/>
              </w:rPr>
            </w:pPr>
          </w:p>
        </w:tc>
        <w:tc>
          <w:tcPr>
            <w:tcW w:w="2148" w:type="dxa"/>
          </w:tcPr>
          <w:p w14:paraId="09741F32" w14:textId="77777777" w:rsidR="008F26DC" w:rsidRDefault="008F26DC" w:rsidP="000F51DE">
            <w:pPr>
              <w:spacing w:line="276" w:lineRule="auto"/>
              <w:jc w:val="both"/>
              <w:rPr>
                <w:rFonts w:ascii="Arial" w:hAnsi="Arial" w:cs="Arial"/>
                <w:sz w:val="22"/>
                <w:szCs w:val="22"/>
              </w:rPr>
            </w:pPr>
          </w:p>
        </w:tc>
      </w:tr>
      <w:tr w:rsidR="00B3052A" w14:paraId="2538A2F2" w14:textId="46DD6D99" w:rsidTr="00FA022D">
        <w:tc>
          <w:tcPr>
            <w:tcW w:w="1838" w:type="dxa"/>
          </w:tcPr>
          <w:p w14:paraId="72940D76" w14:textId="77777777" w:rsidR="00790087" w:rsidRDefault="00790087" w:rsidP="00D76CC3">
            <w:pPr>
              <w:spacing w:line="276" w:lineRule="auto"/>
              <w:jc w:val="center"/>
              <w:rPr>
                <w:rFonts w:ascii="Arial" w:hAnsi="Arial" w:cs="Arial"/>
                <w:sz w:val="22"/>
                <w:szCs w:val="22"/>
              </w:rPr>
            </w:pPr>
          </w:p>
          <w:p w14:paraId="10430A1B" w14:textId="58FC1299" w:rsidR="00B3052A" w:rsidRDefault="00B3052A" w:rsidP="00D76CC3">
            <w:pPr>
              <w:spacing w:line="276" w:lineRule="auto"/>
              <w:jc w:val="center"/>
              <w:rPr>
                <w:rFonts w:ascii="Arial" w:hAnsi="Arial" w:cs="Arial"/>
                <w:sz w:val="22"/>
                <w:szCs w:val="22"/>
              </w:rPr>
            </w:pPr>
            <w:r>
              <w:rPr>
                <w:rFonts w:ascii="Arial" w:hAnsi="Arial" w:cs="Arial"/>
                <w:sz w:val="22"/>
                <w:szCs w:val="22"/>
              </w:rPr>
              <w:t>Camilla</w:t>
            </w:r>
          </w:p>
        </w:tc>
        <w:tc>
          <w:tcPr>
            <w:tcW w:w="1553" w:type="dxa"/>
          </w:tcPr>
          <w:p w14:paraId="76E75F1C" w14:textId="77777777" w:rsidR="00B3052A" w:rsidRDefault="00B3052A" w:rsidP="000F51DE">
            <w:pPr>
              <w:spacing w:line="276" w:lineRule="auto"/>
              <w:jc w:val="both"/>
              <w:rPr>
                <w:rFonts w:ascii="Arial" w:hAnsi="Arial" w:cs="Arial"/>
                <w:sz w:val="22"/>
                <w:szCs w:val="22"/>
              </w:rPr>
            </w:pPr>
          </w:p>
        </w:tc>
        <w:tc>
          <w:tcPr>
            <w:tcW w:w="1646" w:type="dxa"/>
          </w:tcPr>
          <w:p w14:paraId="71F703B7" w14:textId="77777777" w:rsidR="00B3052A" w:rsidRDefault="00B3052A" w:rsidP="000F51DE">
            <w:pPr>
              <w:spacing w:line="276" w:lineRule="auto"/>
              <w:jc w:val="both"/>
              <w:rPr>
                <w:rFonts w:ascii="Arial" w:hAnsi="Arial" w:cs="Arial"/>
                <w:sz w:val="22"/>
                <w:szCs w:val="22"/>
              </w:rPr>
            </w:pPr>
          </w:p>
        </w:tc>
        <w:tc>
          <w:tcPr>
            <w:tcW w:w="1645" w:type="dxa"/>
          </w:tcPr>
          <w:p w14:paraId="504A4221" w14:textId="77777777" w:rsidR="00B3052A" w:rsidRDefault="00B3052A" w:rsidP="000F51DE">
            <w:pPr>
              <w:spacing w:line="276" w:lineRule="auto"/>
              <w:jc w:val="both"/>
              <w:rPr>
                <w:rFonts w:ascii="Arial" w:hAnsi="Arial" w:cs="Arial"/>
                <w:sz w:val="22"/>
                <w:szCs w:val="22"/>
              </w:rPr>
            </w:pPr>
          </w:p>
        </w:tc>
        <w:tc>
          <w:tcPr>
            <w:tcW w:w="2148" w:type="dxa"/>
          </w:tcPr>
          <w:p w14:paraId="37C260E9" w14:textId="77777777" w:rsidR="00B3052A" w:rsidRDefault="00B3052A" w:rsidP="000F51DE">
            <w:pPr>
              <w:spacing w:line="276" w:lineRule="auto"/>
              <w:jc w:val="both"/>
              <w:rPr>
                <w:rFonts w:ascii="Arial" w:hAnsi="Arial" w:cs="Arial"/>
                <w:sz w:val="22"/>
                <w:szCs w:val="22"/>
              </w:rPr>
            </w:pPr>
          </w:p>
        </w:tc>
      </w:tr>
      <w:tr w:rsidR="00B3052A" w14:paraId="1F0D1E7D" w14:textId="370C9007" w:rsidTr="00FA022D">
        <w:tc>
          <w:tcPr>
            <w:tcW w:w="1838" w:type="dxa"/>
          </w:tcPr>
          <w:p w14:paraId="34D56885" w14:textId="77777777" w:rsidR="00790087" w:rsidRDefault="00790087" w:rsidP="00D76CC3">
            <w:pPr>
              <w:spacing w:line="276" w:lineRule="auto"/>
              <w:jc w:val="center"/>
              <w:rPr>
                <w:rFonts w:ascii="Arial" w:hAnsi="Arial" w:cs="Arial"/>
                <w:sz w:val="22"/>
                <w:szCs w:val="22"/>
              </w:rPr>
            </w:pPr>
          </w:p>
          <w:p w14:paraId="08CFD571" w14:textId="279E762D" w:rsidR="00B3052A" w:rsidRDefault="00B3052A" w:rsidP="00D76CC3">
            <w:pPr>
              <w:spacing w:line="276" w:lineRule="auto"/>
              <w:jc w:val="center"/>
              <w:rPr>
                <w:rFonts w:ascii="Arial" w:hAnsi="Arial" w:cs="Arial"/>
                <w:sz w:val="22"/>
                <w:szCs w:val="22"/>
              </w:rPr>
            </w:pPr>
            <w:r>
              <w:rPr>
                <w:rFonts w:ascii="Arial" w:hAnsi="Arial" w:cs="Arial"/>
                <w:sz w:val="22"/>
                <w:szCs w:val="22"/>
              </w:rPr>
              <w:t>Botiquín</w:t>
            </w:r>
          </w:p>
        </w:tc>
        <w:tc>
          <w:tcPr>
            <w:tcW w:w="1553" w:type="dxa"/>
          </w:tcPr>
          <w:p w14:paraId="283BF405" w14:textId="77777777" w:rsidR="00B3052A" w:rsidRDefault="00B3052A" w:rsidP="000F51DE">
            <w:pPr>
              <w:spacing w:line="276" w:lineRule="auto"/>
              <w:jc w:val="both"/>
              <w:rPr>
                <w:rFonts w:ascii="Arial" w:hAnsi="Arial" w:cs="Arial"/>
                <w:sz w:val="22"/>
                <w:szCs w:val="22"/>
              </w:rPr>
            </w:pPr>
          </w:p>
        </w:tc>
        <w:tc>
          <w:tcPr>
            <w:tcW w:w="1646" w:type="dxa"/>
          </w:tcPr>
          <w:p w14:paraId="0AD36742" w14:textId="77777777" w:rsidR="00B3052A" w:rsidRDefault="00B3052A" w:rsidP="000F51DE">
            <w:pPr>
              <w:spacing w:line="276" w:lineRule="auto"/>
              <w:jc w:val="both"/>
              <w:rPr>
                <w:rFonts w:ascii="Arial" w:hAnsi="Arial" w:cs="Arial"/>
                <w:sz w:val="22"/>
                <w:szCs w:val="22"/>
              </w:rPr>
            </w:pPr>
          </w:p>
        </w:tc>
        <w:tc>
          <w:tcPr>
            <w:tcW w:w="1645" w:type="dxa"/>
          </w:tcPr>
          <w:p w14:paraId="31BE7151" w14:textId="77777777" w:rsidR="00B3052A" w:rsidRDefault="00B3052A" w:rsidP="000F51DE">
            <w:pPr>
              <w:spacing w:line="276" w:lineRule="auto"/>
              <w:jc w:val="both"/>
              <w:rPr>
                <w:rFonts w:ascii="Arial" w:hAnsi="Arial" w:cs="Arial"/>
                <w:sz w:val="22"/>
                <w:szCs w:val="22"/>
              </w:rPr>
            </w:pPr>
          </w:p>
        </w:tc>
        <w:tc>
          <w:tcPr>
            <w:tcW w:w="2148" w:type="dxa"/>
          </w:tcPr>
          <w:p w14:paraId="77FE3E06" w14:textId="77777777" w:rsidR="00B3052A" w:rsidRDefault="00B3052A" w:rsidP="000F51DE">
            <w:pPr>
              <w:spacing w:line="276" w:lineRule="auto"/>
              <w:jc w:val="both"/>
              <w:rPr>
                <w:rFonts w:ascii="Arial" w:hAnsi="Arial" w:cs="Arial"/>
                <w:sz w:val="22"/>
                <w:szCs w:val="22"/>
              </w:rPr>
            </w:pPr>
          </w:p>
        </w:tc>
      </w:tr>
      <w:tr w:rsidR="00FA022D" w14:paraId="79879337" w14:textId="77777777" w:rsidTr="00FA022D">
        <w:tc>
          <w:tcPr>
            <w:tcW w:w="1838" w:type="dxa"/>
          </w:tcPr>
          <w:p w14:paraId="5F45B0C2" w14:textId="768F770B" w:rsidR="00FA022D" w:rsidRDefault="00FA022D" w:rsidP="00D76CC3">
            <w:pPr>
              <w:spacing w:line="276" w:lineRule="auto"/>
              <w:jc w:val="center"/>
              <w:rPr>
                <w:rFonts w:ascii="Arial" w:hAnsi="Arial" w:cs="Arial"/>
                <w:sz w:val="22"/>
                <w:szCs w:val="22"/>
              </w:rPr>
            </w:pPr>
            <w:r>
              <w:rPr>
                <w:rFonts w:ascii="Arial" w:hAnsi="Arial" w:cs="Arial"/>
                <w:sz w:val="22"/>
                <w:szCs w:val="22"/>
              </w:rPr>
              <w:t>Señalización de emergencias</w:t>
            </w:r>
          </w:p>
        </w:tc>
        <w:tc>
          <w:tcPr>
            <w:tcW w:w="1553" w:type="dxa"/>
          </w:tcPr>
          <w:p w14:paraId="0F9ADF3E" w14:textId="77777777" w:rsidR="00FA022D" w:rsidRDefault="00FA022D" w:rsidP="000F51DE">
            <w:pPr>
              <w:spacing w:line="276" w:lineRule="auto"/>
              <w:jc w:val="both"/>
              <w:rPr>
                <w:rFonts w:ascii="Arial" w:hAnsi="Arial" w:cs="Arial"/>
                <w:sz w:val="22"/>
                <w:szCs w:val="22"/>
              </w:rPr>
            </w:pPr>
          </w:p>
        </w:tc>
        <w:tc>
          <w:tcPr>
            <w:tcW w:w="1646" w:type="dxa"/>
          </w:tcPr>
          <w:p w14:paraId="4372FC0E" w14:textId="77777777" w:rsidR="00FA022D" w:rsidRDefault="00FA022D" w:rsidP="000F51DE">
            <w:pPr>
              <w:spacing w:line="276" w:lineRule="auto"/>
              <w:jc w:val="both"/>
              <w:rPr>
                <w:rFonts w:ascii="Arial" w:hAnsi="Arial" w:cs="Arial"/>
                <w:sz w:val="22"/>
                <w:szCs w:val="22"/>
              </w:rPr>
            </w:pPr>
          </w:p>
        </w:tc>
        <w:tc>
          <w:tcPr>
            <w:tcW w:w="1645" w:type="dxa"/>
          </w:tcPr>
          <w:p w14:paraId="2D3C7735" w14:textId="77777777" w:rsidR="00FA022D" w:rsidRDefault="00FA022D" w:rsidP="000F51DE">
            <w:pPr>
              <w:spacing w:line="276" w:lineRule="auto"/>
              <w:jc w:val="both"/>
              <w:rPr>
                <w:rFonts w:ascii="Arial" w:hAnsi="Arial" w:cs="Arial"/>
                <w:sz w:val="22"/>
                <w:szCs w:val="22"/>
              </w:rPr>
            </w:pPr>
          </w:p>
        </w:tc>
        <w:tc>
          <w:tcPr>
            <w:tcW w:w="2148" w:type="dxa"/>
          </w:tcPr>
          <w:p w14:paraId="03B60918" w14:textId="77777777" w:rsidR="00FA022D" w:rsidRDefault="00FA022D" w:rsidP="000F51DE">
            <w:pPr>
              <w:spacing w:line="276" w:lineRule="auto"/>
              <w:jc w:val="both"/>
              <w:rPr>
                <w:rFonts w:ascii="Arial" w:hAnsi="Arial" w:cs="Arial"/>
                <w:sz w:val="22"/>
                <w:szCs w:val="22"/>
              </w:rPr>
            </w:pPr>
          </w:p>
        </w:tc>
      </w:tr>
      <w:tr w:rsidR="00B3052A" w14:paraId="1F105B88" w14:textId="6F9E5214" w:rsidTr="00FA022D">
        <w:tc>
          <w:tcPr>
            <w:tcW w:w="1838" w:type="dxa"/>
          </w:tcPr>
          <w:p w14:paraId="55575D80" w14:textId="2CEE617E" w:rsidR="00B3052A" w:rsidRDefault="00B3052A" w:rsidP="00D76CC3">
            <w:pPr>
              <w:spacing w:line="276" w:lineRule="auto"/>
              <w:jc w:val="center"/>
              <w:rPr>
                <w:rFonts w:ascii="Arial" w:hAnsi="Arial" w:cs="Arial"/>
                <w:sz w:val="22"/>
                <w:szCs w:val="22"/>
              </w:rPr>
            </w:pPr>
            <w:r>
              <w:rPr>
                <w:rFonts w:ascii="Arial" w:hAnsi="Arial" w:cs="Arial"/>
                <w:sz w:val="22"/>
                <w:szCs w:val="22"/>
              </w:rPr>
              <w:t>Alarma de emergencias</w:t>
            </w:r>
          </w:p>
        </w:tc>
        <w:tc>
          <w:tcPr>
            <w:tcW w:w="1553" w:type="dxa"/>
          </w:tcPr>
          <w:p w14:paraId="13AAEB44" w14:textId="77777777" w:rsidR="00B3052A" w:rsidRDefault="00B3052A" w:rsidP="000F51DE">
            <w:pPr>
              <w:spacing w:line="276" w:lineRule="auto"/>
              <w:jc w:val="both"/>
              <w:rPr>
                <w:rFonts w:ascii="Arial" w:hAnsi="Arial" w:cs="Arial"/>
                <w:sz w:val="22"/>
                <w:szCs w:val="22"/>
              </w:rPr>
            </w:pPr>
          </w:p>
        </w:tc>
        <w:tc>
          <w:tcPr>
            <w:tcW w:w="1646" w:type="dxa"/>
          </w:tcPr>
          <w:p w14:paraId="38931003" w14:textId="77777777" w:rsidR="00B3052A" w:rsidRDefault="00B3052A" w:rsidP="000F51DE">
            <w:pPr>
              <w:spacing w:line="276" w:lineRule="auto"/>
              <w:jc w:val="both"/>
              <w:rPr>
                <w:rFonts w:ascii="Arial" w:hAnsi="Arial" w:cs="Arial"/>
                <w:sz w:val="22"/>
                <w:szCs w:val="22"/>
              </w:rPr>
            </w:pPr>
          </w:p>
        </w:tc>
        <w:tc>
          <w:tcPr>
            <w:tcW w:w="1645" w:type="dxa"/>
          </w:tcPr>
          <w:p w14:paraId="1C3FEBD2" w14:textId="77777777" w:rsidR="00B3052A" w:rsidRDefault="00B3052A" w:rsidP="000F51DE">
            <w:pPr>
              <w:spacing w:line="276" w:lineRule="auto"/>
              <w:jc w:val="both"/>
              <w:rPr>
                <w:rFonts w:ascii="Arial" w:hAnsi="Arial" w:cs="Arial"/>
                <w:sz w:val="22"/>
                <w:szCs w:val="22"/>
              </w:rPr>
            </w:pPr>
          </w:p>
        </w:tc>
        <w:tc>
          <w:tcPr>
            <w:tcW w:w="2148" w:type="dxa"/>
          </w:tcPr>
          <w:p w14:paraId="27BFCAAB" w14:textId="77777777" w:rsidR="00B3052A" w:rsidRDefault="00B3052A" w:rsidP="000F51DE">
            <w:pPr>
              <w:spacing w:line="276" w:lineRule="auto"/>
              <w:jc w:val="both"/>
              <w:rPr>
                <w:rFonts w:ascii="Arial" w:hAnsi="Arial" w:cs="Arial"/>
                <w:sz w:val="22"/>
                <w:szCs w:val="22"/>
              </w:rPr>
            </w:pPr>
          </w:p>
        </w:tc>
      </w:tr>
      <w:tr w:rsidR="007B12F1" w14:paraId="3BF1F026" w14:textId="77777777" w:rsidTr="00FA022D">
        <w:tc>
          <w:tcPr>
            <w:tcW w:w="1838" w:type="dxa"/>
          </w:tcPr>
          <w:p w14:paraId="61AD9DCC" w14:textId="7BAEFEB7" w:rsidR="007B12F1" w:rsidRDefault="007B12F1" w:rsidP="00D76CC3">
            <w:pPr>
              <w:spacing w:line="276" w:lineRule="auto"/>
              <w:jc w:val="center"/>
              <w:rPr>
                <w:rFonts w:ascii="Arial" w:hAnsi="Arial" w:cs="Arial"/>
                <w:sz w:val="22"/>
                <w:szCs w:val="22"/>
              </w:rPr>
            </w:pPr>
            <w:r>
              <w:rPr>
                <w:rFonts w:ascii="Arial" w:hAnsi="Arial" w:cs="Arial"/>
                <w:sz w:val="22"/>
                <w:szCs w:val="22"/>
              </w:rPr>
              <w:t xml:space="preserve">Kit básico para la atención de derrames </w:t>
            </w:r>
          </w:p>
        </w:tc>
        <w:tc>
          <w:tcPr>
            <w:tcW w:w="1553" w:type="dxa"/>
          </w:tcPr>
          <w:p w14:paraId="5C8B7698" w14:textId="77777777" w:rsidR="007B12F1" w:rsidRDefault="007B12F1" w:rsidP="000F51DE">
            <w:pPr>
              <w:spacing w:line="276" w:lineRule="auto"/>
              <w:jc w:val="both"/>
              <w:rPr>
                <w:rFonts w:ascii="Arial" w:hAnsi="Arial" w:cs="Arial"/>
                <w:sz w:val="22"/>
                <w:szCs w:val="22"/>
              </w:rPr>
            </w:pPr>
          </w:p>
        </w:tc>
        <w:tc>
          <w:tcPr>
            <w:tcW w:w="1646" w:type="dxa"/>
          </w:tcPr>
          <w:p w14:paraId="6D519D1A" w14:textId="77777777" w:rsidR="007B12F1" w:rsidRDefault="007B12F1" w:rsidP="000F51DE">
            <w:pPr>
              <w:spacing w:line="276" w:lineRule="auto"/>
              <w:jc w:val="both"/>
              <w:rPr>
                <w:rFonts w:ascii="Arial" w:hAnsi="Arial" w:cs="Arial"/>
                <w:sz w:val="22"/>
                <w:szCs w:val="22"/>
              </w:rPr>
            </w:pPr>
          </w:p>
        </w:tc>
        <w:tc>
          <w:tcPr>
            <w:tcW w:w="1645" w:type="dxa"/>
          </w:tcPr>
          <w:p w14:paraId="6F04E042" w14:textId="77777777" w:rsidR="007B12F1" w:rsidRDefault="007B12F1" w:rsidP="000F51DE">
            <w:pPr>
              <w:spacing w:line="276" w:lineRule="auto"/>
              <w:jc w:val="both"/>
              <w:rPr>
                <w:rFonts w:ascii="Arial" w:hAnsi="Arial" w:cs="Arial"/>
                <w:sz w:val="22"/>
                <w:szCs w:val="22"/>
              </w:rPr>
            </w:pPr>
          </w:p>
        </w:tc>
        <w:tc>
          <w:tcPr>
            <w:tcW w:w="2148" w:type="dxa"/>
          </w:tcPr>
          <w:p w14:paraId="291C40E2" w14:textId="77777777" w:rsidR="007B12F1" w:rsidRDefault="007B12F1" w:rsidP="000F51DE">
            <w:pPr>
              <w:spacing w:line="276" w:lineRule="auto"/>
              <w:jc w:val="both"/>
              <w:rPr>
                <w:rFonts w:ascii="Arial" w:hAnsi="Arial" w:cs="Arial"/>
                <w:sz w:val="22"/>
                <w:szCs w:val="22"/>
              </w:rPr>
            </w:pPr>
          </w:p>
        </w:tc>
      </w:tr>
    </w:tbl>
    <w:p w14:paraId="12BD2380" w14:textId="77777777" w:rsidR="008F26DC" w:rsidRDefault="008F26DC" w:rsidP="000F51DE">
      <w:pPr>
        <w:spacing w:line="276" w:lineRule="auto"/>
        <w:jc w:val="both"/>
        <w:rPr>
          <w:rFonts w:ascii="Arial" w:hAnsi="Arial" w:cs="Arial"/>
          <w:sz w:val="22"/>
          <w:szCs w:val="22"/>
        </w:rPr>
      </w:pPr>
    </w:p>
    <w:p w14:paraId="7D079081" w14:textId="77777777" w:rsidR="008F26DC" w:rsidRDefault="008F26DC" w:rsidP="000F51DE">
      <w:pPr>
        <w:spacing w:line="276" w:lineRule="auto"/>
        <w:jc w:val="both"/>
        <w:rPr>
          <w:rFonts w:ascii="Arial" w:hAnsi="Arial" w:cs="Arial"/>
          <w:sz w:val="22"/>
          <w:szCs w:val="22"/>
        </w:rPr>
      </w:pPr>
    </w:p>
    <w:p w14:paraId="0E5424AD" w14:textId="77777777" w:rsidR="009C03D3" w:rsidRDefault="009C03D3" w:rsidP="000F51DE">
      <w:pPr>
        <w:spacing w:line="276" w:lineRule="auto"/>
        <w:jc w:val="both"/>
        <w:rPr>
          <w:rFonts w:ascii="Arial" w:hAnsi="Arial" w:cs="Arial"/>
          <w:sz w:val="22"/>
          <w:szCs w:val="22"/>
        </w:rPr>
      </w:pPr>
    </w:p>
    <w:p w14:paraId="78F4612A" w14:textId="77777777" w:rsidR="009C03D3" w:rsidRDefault="009C03D3" w:rsidP="000F51DE">
      <w:pPr>
        <w:spacing w:line="276" w:lineRule="auto"/>
        <w:jc w:val="both"/>
        <w:rPr>
          <w:rFonts w:ascii="Arial" w:hAnsi="Arial" w:cs="Arial"/>
          <w:sz w:val="22"/>
          <w:szCs w:val="22"/>
        </w:rPr>
      </w:pPr>
    </w:p>
    <w:p w14:paraId="73AE95C3" w14:textId="77777777" w:rsidR="009C03D3" w:rsidRDefault="009C03D3" w:rsidP="000F51DE">
      <w:pPr>
        <w:spacing w:line="276" w:lineRule="auto"/>
        <w:jc w:val="both"/>
        <w:rPr>
          <w:rFonts w:ascii="Arial" w:hAnsi="Arial" w:cs="Arial"/>
          <w:sz w:val="22"/>
          <w:szCs w:val="22"/>
        </w:rPr>
      </w:pPr>
    </w:p>
    <w:p w14:paraId="30E7519B" w14:textId="77777777" w:rsidR="009C03D3" w:rsidRDefault="009C03D3" w:rsidP="000F51DE">
      <w:pPr>
        <w:spacing w:line="276" w:lineRule="auto"/>
        <w:jc w:val="both"/>
        <w:rPr>
          <w:rFonts w:ascii="Arial" w:hAnsi="Arial" w:cs="Arial"/>
          <w:sz w:val="22"/>
          <w:szCs w:val="22"/>
        </w:rPr>
      </w:pPr>
    </w:p>
    <w:p w14:paraId="26C303EC" w14:textId="77777777" w:rsidR="009C03D3" w:rsidRDefault="009C03D3" w:rsidP="000F51DE">
      <w:pPr>
        <w:spacing w:line="276" w:lineRule="auto"/>
        <w:jc w:val="both"/>
        <w:rPr>
          <w:rFonts w:ascii="Arial" w:hAnsi="Arial" w:cs="Arial"/>
          <w:sz w:val="22"/>
          <w:szCs w:val="22"/>
        </w:rPr>
      </w:pPr>
    </w:p>
    <w:p w14:paraId="16A11EB7" w14:textId="77777777" w:rsidR="00D76CC3" w:rsidRDefault="00D76CC3" w:rsidP="000F51DE">
      <w:pPr>
        <w:spacing w:line="276" w:lineRule="auto"/>
        <w:jc w:val="both"/>
        <w:rPr>
          <w:rFonts w:ascii="Arial" w:hAnsi="Arial" w:cs="Arial"/>
          <w:sz w:val="22"/>
          <w:szCs w:val="22"/>
        </w:rPr>
      </w:pPr>
    </w:p>
    <w:p w14:paraId="501EEC2C" w14:textId="09D35A6C" w:rsidR="00B3052A" w:rsidRPr="00B735FA" w:rsidRDefault="00B3052A" w:rsidP="001A6D22">
      <w:pPr>
        <w:pStyle w:val="Prrafodelista"/>
        <w:numPr>
          <w:ilvl w:val="0"/>
          <w:numId w:val="19"/>
        </w:numPr>
        <w:spacing w:line="276" w:lineRule="auto"/>
        <w:jc w:val="both"/>
        <w:rPr>
          <w:rFonts w:ascii="Arial" w:hAnsi="Arial" w:cs="Arial"/>
          <w:b/>
        </w:rPr>
      </w:pPr>
      <w:r w:rsidRPr="00B735FA">
        <w:rPr>
          <w:rFonts w:ascii="Arial" w:hAnsi="Arial" w:cs="Arial"/>
          <w:b/>
        </w:rPr>
        <w:lastRenderedPageBreak/>
        <w:t>Brigada de Emergencias</w:t>
      </w:r>
    </w:p>
    <w:p w14:paraId="18A194BA" w14:textId="2719081D" w:rsidR="00B3052A" w:rsidRPr="00B3052A" w:rsidRDefault="00B3052A" w:rsidP="000F51DE">
      <w:pPr>
        <w:spacing w:line="276" w:lineRule="auto"/>
        <w:jc w:val="both"/>
        <w:rPr>
          <w:rFonts w:ascii="Arial" w:hAnsi="Arial" w:cs="Arial"/>
          <w:sz w:val="22"/>
          <w:szCs w:val="22"/>
        </w:rPr>
      </w:pPr>
      <w:r w:rsidRPr="00B3052A">
        <w:rPr>
          <w:rFonts w:ascii="Arial" w:hAnsi="Arial" w:cs="Arial"/>
          <w:sz w:val="22"/>
          <w:szCs w:val="22"/>
        </w:rPr>
        <w:t>Relacione el listado de brigadistas con que cuenta operador/contratista</w:t>
      </w:r>
    </w:p>
    <w:p w14:paraId="263FAF1C" w14:textId="77777777" w:rsidR="008F26DC" w:rsidRPr="008F26DC" w:rsidRDefault="008F26DC" w:rsidP="000F51DE">
      <w:pPr>
        <w:spacing w:line="276" w:lineRule="auto"/>
        <w:jc w:val="both"/>
        <w:rPr>
          <w:rFonts w:ascii="Arial" w:hAnsi="Arial" w:cs="Arial"/>
          <w:sz w:val="22"/>
          <w:szCs w:val="22"/>
        </w:rPr>
      </w:pPr>
    </w:p>
    <w:tbl>
      <w:tblPr>
        <w:tblStyle w:val="Tablaconcuadrcula"/>
        <w:tblW w:w="9209" w:type="dxa"/>
        <w:tblLook w:val="04A0" w:firstRow="1" w:lastRow="0" w:firstColumn="1" w:lastColumn="0" w:noHBand="0" w:noVBand="1"/>
      </w:tblPr>
      <w:tblGrid>
        <w:gridCol w:w="2689"/>
        <w:gridCol w:w="1417"/>
        <w:gridCol w:w="1741"/>
        <w:gridCol w:w="1661"/>
        <w:gridCol w:w="1701"/>
      </w:tblGrid>
      <w:tr w:rsidR="005308CA" w14:paraId="571C1F65" w14:textId="2969DD1A" w:rsidTr="005308CA">
        <w:trPr>
          <w:trHeight w:val="723"/>
        </w:trPr>
        <w:tc>
          <w:tcPr>
            <w:tcW w:w="2689" w:type="dxa"/>
            <w:shd w:val="clear" w:color="auto" w:fill="F2F2F2" w:themeFill="background1" w:themeFillShade="F2"/>
          </w:tcPr>
          <w:p w14:paraId="16059108" w14:textId="77777777" w:rsidR="005308CA" w:rsidRDefault="005308CA" w:rsidP="0089278C">
            <w:pPr>
              <w:spacing w:line="276" w:lineRule="auto"/>
              <w:jc w:val="center"/>
              <w:rPr>
                <w:rFonts w:ascii="Arial" w:hAnsi="Arial" w:cs="Arial"/>
                <w:b/>
                <w:sz w:val="18"/>
                <w:szCs w:val="18"/>
              </w:rPr>
            </w:pPr>
          </w:p>
          <w:p w14:paraId="06CBC617" w14:textId="60DADBEE" w:rsidR="005308CA" w:rsidRPr="00D76CC3" w:rsidRDefault="005308CA" w:rsidP="0089278C">
            <w:pPr>
              <w:spacing w:line="276" w:lineRule="auto"/>
              <w:jc w:val="center"/>
              <w:rPr>
                <w:rFonts w:ascii="Arial" w:hAnsi="Arial" w:cs="Arial"/>
                <w:b/>
                <w:sz w:val="18"/>
                <w:szCs w:val="18"/>
              </w:rPr>
            </w:pPr>
            <w:r w:rsidRPr="00D76CC3">
              <w:rPr>
                <w:rFonts w:ascii="Arial" w:hAnsi="Arial" w:cs="Arial"/>
                <w:b/>
                <w:sz w:val="18"/>
                <w:szCs w:val="18"/>
              </w:rPr>
              <w:t>NOMBRE DEL BRIGADISTA</w:t>
            </w:r>
          </w:p>
        </w:tc>
        <w:tc>
          <w:tcPr>
            <w:tcW w:w="1417" w:type="dxa"/>
            <w:shd w:val="clear" w:color="auto" w:fill="F2F2F2" w:themeFill="background1" w:themeFillShade="F2"/>
          </w:tcPr>
          <w:p w14:paraId="704EB1BD" w14:textId="77777777" w:rsidR="005308CA" w:rsidRDefault="005308CA" w:rsidP="0089278C">
            <w:pPr>
              <w:spacing w:line="276" w:lineRule="auto"/>
              <w:jc w:val="center"/>
              <w:rPr>
                <w:rFonts w:ascii="Arial" w:hAnsi="Arial" w:cs="Arial"/>
                <w:b/>
                <w:sz w:val="18"/>
                <w:szCs w:val="18"/>
              </w:rPr>
            </w:pPr>
          </w:p>
          <w:p w14:paraId="527B1687" w14:textId="0717EAFA" w:rsidR="005308CA" w:rsidRPr="00D76CC3" w:rsidRDefault="005308CA" w:rsidP="0089278C">
            <w:pPr>
              <w:spacing w:line="276" w:lineRule="auto"/>
              <w:jc w:val="center"/>
              <w:rPr>
                <w:rFonts w:ascii="Arial" w:hAnsi="Arial" w:cs="Arial"/>
                <w:b/>
                <w:sz w:val="18"/>
                <w:szCs w:val="18"/>
              </w:rPr>
            </w:pPr>
            <w:r>
              <w:rPr>
                <w:rFonts w:ascii="Arial" w:hAnsi="Arial" w:cs="Arial"/>
                <w:b/>
                <w:sz w:val="18"/>
                <w:szCs w:val="18"/>
              </w:rPr>
              <w:t>CÉDULA DE CIUDANANIA</w:t>
            </w:r>
          </w:p>
        </w:tc>
        <w:tc>
          <w:tcPr>
            <w:tcW w:w="1741" w:type="dxa"/>
            <w:shd w:val="clear" w:color="auto" w:fill="F2F2F2" w:themeFill="background1" w:themeFillShade="F2"/>
          </w:tcPr>
          <w:p w14:paraId="5CD847FE" w14:textId="77777777" w:rsidR="005308CA" w:rsidRDefault="005308CA" w:rsidP="0089278C">
            <w:pPr>
              <w:spacing w:line="276" w:lineRule="auto"/>
              <w:jc w:val="center"/>
              <w:rPr>
                <w:rFonts w:ascii="Arial" w:hAnsi="Arial" w:cs="Arial"/>
                <w:b/>
                <w:sz w:val="18"/>
                <w:szCs w:val="18"/>
              </w:rPr>
            </w:pPr>
          </w:p>
          <w:p w14:paraId="18CD1525" w14:textId="06F1D66E" w:rsidR="005308CA" w:rsidRPr="00D76CC3" w:rsidRDefault="005308CA" w:rsidP="0089278C">
            <w:pPr>
              <w:spacing w:line="276" w:lineRule="auto"/>
              <w:jc w:val="center"/>
              <w:rPr>
                <w:rFonts w:ascii="Arial" w:hAnsi="Arial" w:cs="Arial"/>
                <w:b/>
                <w:sz w:val="18"/>
                <w:szCs w:val="18"/>
              </w:rPr>
            </w:pPr>
            <w:r>
              <w:rPr>
                <w:rFonts w:ascii="Arial" w:hAnsi="Arial" w:cs="Arial"/>
                <w:b/>
                <w:sz w:val="18"/>
                <w:szCs w:val="18"/>
              </w:rPr>
              <w:t>TELÉ</w:t>
            </w:r>
            <w:r w:rsidRPr="00D76CC3">
              <w:rPr>
                <w:rFonts w:ascii="Arial" w:hAnsi="Arial" w:cs="Arial"/>
                <w:b/>
                <w:sz w:val="18"/>
                <w:szCs w:val="18"/>
              </w:rPr>
              <w:t xml:space="preserve">FONO </w:t>
            </w:r>
            <w:r>
              <w:rPr>
                <w:rFonts w:ascii="Arial" w:hAnsi="Arial" w:cs="Arial"/>
                <w:b/>
                <w:sz w:val="18"/>
                <w:szCs w:val="18"/>
              </w:rPr>
              <w:t>D</w:t>
            </w:r>
            <w:r w:rsidRPr="00D76CC3">
              <w:rPr>
                <w:rFonts w:ascii="Arial" w:hAnsi="Arial" w:cs="Arial"/>
                <w:b/>
                <w:sz w:val="18"/>
                <w:szCs w:val="18"/>
              </w:rPr>
              <w:t>E CONTACTO</w:t>
            </w:r>
          </w:p>
        </w:tc>
        <w:tc>
          <w:tcPr>
            <w:tcW w:w="1661" w:type="dxa"/>
            <w:shd w:val="clear" w:color="auto" w:fill="F2F2F2" w:themeFill="background1" w:themeFillShade="F2"/>
          </w:tcPr>
          <w:p w14:paraId="57840F28" w14:textId="57CF436B" w:rsidR="005308CA" w:rsidRPr="00D76CC3" w:rsidRDefault="005308CA" w:rsidP="0089278C">
            <w:pPr>
              <w:spacing w:line="276" w:lineRule="auto"/>
              <w:jc w:val="center"/>
              <w:rPr>
                <w:rFonts w:ascii="Arial" w:hAnsi="Arial" w:cs="Arial"/>
                <w:b/>
                <w:sz w:val="18"/>
                <w:szCs w:val="18"/>
              </w:rPr>
            </w:pPr>
            <w:r w:rsidRPr="00D76CC3">
              <w:rPr>
                <w:rFonts w:ascii="Arial" w:hAnsi="Arial" w:cs="Arial"/>
                <w:b/>
                <w:sz w:val="18"/>
                <w:szCs w:val="18"/>
              </w:rPr>
              <w:t>BRIGADA A LA QUE PERTENECE</w:t>
            </w:r>
          </w:p>
        </w:tc>
        <w:tc>
          <w:tcPr>
            <w:tcW w:w="1701" w:type="dxa"/>
            <w:shd w:val="clear" w:color="auto" w:fill="F2F2F2" w:themeFill="background1" w:themeFillShade="F2"/>
          </w:tcPr>
          <w:p w14:paraId="558B5211" w14:textId="77777777" w:rsidR="005308CA" w:rsidRDefault="005308CA" w:rsidP="0089278C">
            <w:pPr>
              <w:spacing w:line="276" w:lineRule="auto"/>
              <w:jc w:val="center"/>
              <w:rPr>
                <w:rFonts w:ascii="Arial" w:hAnsi="Arial" w:cs="Arial"/>
                <w:b/>
                <w:sz w:val="18"/>
                <w:szCs w:val="18"/>
              </w:rPr>
            </w:pPr>
          </w:p>
          <w:p w14:paraId="5D540416" w14:textId="779B43F4" w:rsidR="005308CA" w:rsidRDefault="00CD7AD3" w:rsidP="005308CA">
            <w:pPr>
              <w:spacing w:line="276" w:lineRule="auto"/>
              <w:jc w:val="center"/>
              <w:rPr>
                <w:rFonts w:ascii="Arial" w:hAnsi="Arial" w:cs="Arial"/>
                <w:b/>
                <w:sz w:val="18"/>
                <w:szCs w:val="18"/>
              </w:rPr>
            </w:pPr>
            <w:r>
              <w:rPr>
                <w:rFonts w:ascii="Arial" w:hAnsi="Arial" w:cs="Arial"/>
                <w:b/>
                <w:sz w:val="18"/>
                <w:szCs w:val="18"/>
              </w:rPr>
              <w:t>FUNCIONES</w:t>
            </w:r>
            <w:r w:rsidR="005308CA">
              <w:rPr>
                <w:rFonts w:ascii="Arial" w:hAnsi="Arial" w:cs="Arial"/>
                <w:b/>
                <w:sz w:val="18"/>
                <w:szCs w:val="18"/>
              </w:rPr>
              <w:t xml:space="preserve"> EN LA BRIGADA</w:t>
            </w:r>
          </w:p>
        </w:tc>
      </w:tr>
      <w:tr w:rsidR="005308CA" w14:paraId="47887BE0" w14:textId="7B2DB16E" w:rsidTr="005308CA">
        <w:tc>
          <w:tcPr>
            <w:tcW w:w="2689" w:type="dxa"/>
          </w:tcPr>
          <w:p w14:paraId="6CED442C" w14:textId="77777777" w:rsidR="005308CA" w:rsidRDefault="005308CA" w:rsidP="0089278C">
            <w:pPr>
              <w:spacing w:line="276" w:lineRule="auto"/>
              <w:jc w:val="both"/>
              <w:rPr>
                <w:rFonts w:ascii="Arial" w:hAnsi="Arial" w:cs="Arial"/>
                <w:sz w:val="22"/>
                <w:szCs w:val="22"/>
              </w:rPr>
            </w:pPr>
          </w:p>
        </w:tc>
        <w:tc>
          <w:tcPr>
            <w:tcW w:w="1417" w:type="dxa"/>
          </w:tcPr>
          <w:p w14:paraId="655D4E0F" w14:textId="77777777" w:rsidR="005308CA" w:rsidRDefault="005308CA" w:rsidP="0089278C">
            <w:pPr>
              <w:spacing w:line="276" w:lineRule="auto"/>
              <w:jc w:val="both"/>
              <w:rPr>
                <w:rFonts w:ascii="Arial" w:hAnsi="Arial" w:cs="Arial"/>
                <w:sz w:val="22"/>
                <w:szCs w:val="22"/>
              </w:rPr>
            </w:pPr>
          </w:p>
        </w:tc>
        <w:tc>
          <w:tcPr>
            <w:tcW w:w="1741" w:type="dxa"/>
          </w:tcPr>
          <w:p w14:paraId="36B85BEF" w14:textId="77777777" w:rsidR="005308CA" w:rsidRDefault="005308CA" w:rsidP="0089278C">
            <w:pPr>
              <w:spacing w:line="276" w:lineRule="auto"/>
              <w:jc w:val="both"/>
              <w:rPr>
                <w:rFonts w:ascii="Arial" w:hAnsi="Arial" w:cs="Arial"/>
                <w:sz w:val="22"/>
                <w:szCs w:val="22"/>
              </w:rPr>
            </w:pPr>
          </w:p>
        </w:tc>
        <w:tc>
          <w:tcPr>
            <w:tcW w:w="1661" w:type="dxa"/>
          </w:tcPr>
          <w:p w14:paraId="2835BA1A" w14:textId="0EB0FBCB" w:rsidR="005308CA" w:rsidRDefault="005308CA" w:rsidP="0089278C">
            <w:pPr>
              <w:spacing w:line="276" w:lineRule="auto"/>
              <w:jc w:val="both"/>
              <w:rPr>
                <w:rFonts w:ascii="Arial" w:hAnsi="Arial" w:cs="Arial"/>
                <w:sz w:val="22"/>
                <w:szCs w:val="22"/>
              </w:rPr>
            </w:pPr>
          </w:p>
        </w:tc>
        <w:tc>
          <w:tcPr>
            <w:tcW w:w="1701" w:type="dxa"/>
          </w:tcPr>
          <w:p w14:paraId="22FCC951" w14:textId="77777777" w:rsidR="005308CA" w:rsidRDefault="005308CA" w:rsidP="0089278C">
            <w:pPr>
              <w:spacing w:line="276" w:lineRule="auto"/>
              <w:jc w:val="both"/>
              <w:rPr>
                <w:rFonts w:ascii="Arial" w:hAnsi="Arial" w:cs="Arial"/>
                <w:sz w:val="22"/>
                <w:szCs w:val="22"/>
              </w:rPr>
            </w:pPr>
          </w:p>
        </w:tc>
      </w:tr>
      <w:tr w:rsidR="005308CA" w14:paraId="2EDBDA1D" w14:textId="56C3E1BF" w:rsidTr="005308CA">
        <w:tc>
          <w:tcPr>
            <w:tcW w:w="2689" w:type="dxa"/>
          </w:tcPr>
          <w:p w14:paraId="5A0525D4" w14:textId="77777777" w:rsidR="005308CA" w:rsidRDefault="005308CA" w:rsidP="0089278C">
            <w:pPr>
              <w:spacing w:line="276" w:lineRule="auto"/>
              <w:jc w:val="both"/>
              <w:rPr>
                <w:rFonts w:ascii="Arial" w:hAnsi="Arial" w:cs="Arial"/>
                <w:sz w:val="22"/>
                <w:szCs w:val="22"/>
              </w:rPr>
            </w:pPr>
          </w:p>
        </w:tc>
        <w:tc>
          <w:tcPr>
            <w:tcW w:w="1417" w:type="dxa"/>
          </w:tcPr>
          <w:p w14:paraId="12890D9C" w14:textId="77777777" w:rsidR="005308CA" w:rsidRDefault="005308CA" w:rsidP="0089278C">
            <w:pPr>
              <w:spacing w:line="276" w:lineRule="auto"/>
              <w:jc w:val="both"/>
              <w:rPr>
                <w:rFonts w:ascii="Arial" w:hAnsi="Arial" w:cs="Arial"/>
                <w:sz w:val="22"/>
                <w:szCs w:val="22"/>
              </w:rPr>
            </w:pPr>
          </w:p>
        </w:tc>
        <w:tc>
          <w:tcPr>
            <w:tcW w:w="1741" w:type="dxa"/>
          </w:tcPr>
          <w:p w14:paraId="2C26BE9F" w14:textId="77777777" w:rsidR="005308CA" w:rsidRDefault="005308CA" w:rsidP="0089278C">
            <w:pPr>
              <w:spacing w:line="276" w:lineRule="auto"/>
              <w:jc w:val="both"/>
              <w:rPr>
                <w:rFonts w:ascii="Arial" w:hAnsi="Arial" w:cs="Arial"/>
                <w:sz w:val="22"/>
                <w:szCs w:val="22"/>
              </w:rPr>
            </w:pPr>
          </w:p>
        </w:tc>
        <w:tc>
          <w:tcPr>
            <w:tcW w:w="1661" w:type="dxa"/>
          </w:tcPr>
          <w:p w14:paraId="6C7BBAEF" w14:textId="59ABBAB6" w:rsidR="005308CA" w:rsidRDefault="005308CA" w:rsidP="0089278C">
            <w:pPr>
              <w:spacing w:line="276" w:lineRule="auto"/>
              <w:jc w:val="both"/>
              <w:rPr>
                <w:rFonts w:ascii="Arial" w:hAnsi="Arial" w:cs="Arial"/>
                <w:sz w:val="22"/>
                <w:szCs w:val="22"/>
              </w:rPr>
            </w:pPr>
          </w:p>
        </w:tc>
        <w:tc>
          <w:tcPr>
            <w:tcW w:w="1701" w:type="dxa"/>
          </w:tcPr>
          <w:p w14:paraId="33B83481" w14:textId="77777777" w:rsidR="005308CA" w:rsidRDefault="005308CA" w:rsidP="0089278C">
            <w:pPr>
              <w:spacing w:line="276" w:lineRule="auto"/>
              <w:jc w:val="both"/>
              <w:rPr>
                <w:rFonts w:ascii="Arial" w:hAnsi="Arial" w:cs="Arial"/>
                <w:sz w:val="22"/>
                <w:szCs w:val="22"/>
              </w:rPr>
            </w:pPr>
          </w:p>
        </w:tc>
      </w:tr>
      <w:tr w:rsidR="005308CA" w14:paraId="11A2206D" w14:textId="3CC303B8" w:rsidTr="005308CA">
        <w:tc>
          <w:tcPr>
            <w:tcW w:w="2689" w:type="dxa"/>
          </w:tcPr>
          <w:p w14:paraId="434B461A" w14:textId="77777777" w:rsidR="005308CA" w:rsidRDefault="005308CA" w:rsidP="0089278C">
            <w:pPr>
              <w:spacing w:line="276" w:lineRule="auto"/>
              <w:jc w:val="both"/>
              <w:rPr>
                <w:rFonts w:ascii="Arial" w:hAnsi="Arial" w:cs="Arial"/>
                <w:sz w:val="22"/>
                <w:szCs w:val="22"/>
              </w:rPr>
            </w:pPr>
          </w:p>
        </w:tc>
        <w:tc>
          <w:tcPr>
            <w:tcW w:w="1417" w:type="dxa"/>
          </w:tcPr>
          <w:p w14:paraId="39CD3CCC" w14:textId="77777777" w:rsidR="005308CA" w:rsidRDefault="005308CA" w:rsidP="0089278C">
            <w:pPr>
              <w:spacing w:line="276" w:lineRule="auto"/>
              <w:jc w:val="both"/>
              <w:rPr>
                <w:rFonts w:ascii="Arial" w:hAnsi="Arial" w:cs="Arial"/>
                <w:sz w:val="22"/>
                <w:szCs w:val="22"/>
              </w:rPr>
            </w:pPr>
          </w:p>
        </w:tc>
        <w:tc>
          <w:tcPr>
            <w:tcW w:w="1741" w:type="dxa"/>
          </w:tcPr>
          <w:p w14:paraId="6CDF0EC2" w14:textId="77777777" w:rsidR="005308CA" w:rsidRDefault="005308CA" w:rsidP="0089278C">
            <w:pPr>
              <w:spacing w:line="276" w:lineRule="auto"/>
              <w:jc w:val="both"/>
              <w:rPr>
                <w:rFonts w:ascii="Arial" w:hAnsi="Arial" w:cs="Arial"/>
                <w:sz w:val="22"/>
                <w:szCs w:val="22"/>
              </w:rPr>
            </w:pPr>
          </w:p>
        </w:tc>
        <w:tc>
          <w:tcPr>
            <w:tcW w:w="1661" w:type="dxa"/>
          </w:tcPr>
          <w:p w14:paraId="01F42729" w14:textId="656B9FD1" w:rsidR="005308CA" w:rsidRDefault="005308CA" w:rsidP="0089278C">
            <w:pPr>
              <w:spacing w:line="276" w:lineRule="auto"/>
              <w:jc w:val="both"/>
              <w:rPr>
                <w:rFonts w:ascii="Arial" w:hAnsi="Arial" w:cs="Arial"/>
                <w:sz w:val="22"/>
                <w:szCs w:val="22"/>
              </w:rPr>
            </w:pPr>
          </w:p>
        </w:tc>
        <w:tc>
          <w:tcPr>
            <w:tcW w:w="1701" w:type="dxa"/>
          </w:tcPr>
          <w:p w14:paraId="20726EEE" w14:textId="77777777" w:rsidR="005308CA" w:rsidRDefault="005308CA" w:rsidP="0089278C">
            <w:pPr>
              <w:spacing w:line="276" w:lineRule="auto"/>
              <w:jc w:val="both"/>
              <w:rPr>
                <w:rFonts w:ascii="Arial" w:hAnsi="Arial" w:cs="Arial"/>
                <w:sz w:val="22"/>
                <w:szCs w:val="22"/>
              </w:rPr>
            </w:pPr>
          </w:p>
        </w:tc>
      </w:tr>
      <w:tr w:rsidR="005308CA" w14:paraId="78ED5B6B" w14:textId="61166611" w:rsidTr="005308CA">
        <w:tc>
          <w:tcPr>
            <w:tcW w:w="2689" w:type="dxa"/>
          </w:tcPr>
          <w:p w14:paraId="355DB533" w14:textId="77777777" w:rsidR="005308CA" w:rsidRDefault="005308CA" w:rsidP="0089278C">
            <w:pPr>
              <w:spacing w:line="276" w:lineRule="auto"/>
              <w:jc w:val="both"/>
              <w:rPr>
                <w:rFonts w:ascii="Arial" w:hAnsi="Arial" w:cs="Arial"/>
                <w:sz w:val="22"/>
                <w:szCs w:val="22"/>
              </w:rPr>
            </w:pPr>
          </w:p>
        </w:tc>
        <w:tc>
          <w:tcPr>
            <w:tcW w:w="1417" w:type="dxa"/>
          </w:tcPr>
          <w:p w14:paraId="66FD2EBB" w14:textId="77777777" w:rsidR="005308CA" w:rsidRDefault="005308CA" w:rsidP="0089278C">
            <w:pPr>
              <w:spacing w:line="276" w:lineRule="auto"/>
              <w:jc w:val="both"/>
              <w:rPr>
                <w:rFonts w:ascii="Arial" w:hAnsi="Arial" w:cs="Arial"/>
                <w:sz w:val="22"/>
                <w:szCs w:val="22"/>
              </w:rPr>
            </w:pPr>
          </w:p>
        </w:tc>
        <w:tc>
          <w:tcPr>
            <w:tcW w:w="1741" w:type="dxa"/>
          </w:tcPr>
          <w:p w14:paraId="19F6A789" w14:textId="77777777" w:rsidR="005308CA" w:rsidRDefault="005308CA" w:rsidP="0089278C">
            <w:pPr>
              <w:spacing w:line="276" w:lineRule="auto"/>
              <w:jc w:val="both"/>
              <w:rPr>
                <w:rFonts w:ascii="Arial" w:hAnsi="Arial" w:cs="Arial"/>
                <w:sz w:val="22"/>
                <w:szCs w:val="22"/>
              </w:rPr>
            </w:pPr>
          </w:p>
        </w:tc>
        <w:tc>
          <w:tcPr>
            <w:tcW w:w="1661" w:type="dxa"/>
          </w:tcPr>
          <w:p w14:paraId="2685DFF4" w14:textId="77777777" w:rsidR="005308CA" w:rsidRDefault="005308CA" w:rsidP="0089278C">
            <w:pPr>
              <w:spacing w:line="276" w:lineRule="auto"/>
              <w:jc w:val="both"/>
              <w:rPr>
                <w:rFonts w:ascii="Arial" w:hAnsi="Arial" w:cs="Arial"/>
                <w:sz w:val="22"/>
                <w:szCs w:val="22"/>
              </w:rPr>
            </w:pPr>
          </w:p>
        </w:tc>
        <w:tc>
          <w:tcPr>
            <w:tcW w:w="1701" w:type="dxa"/>
          </w:tcPr>
          <w:p w14:paraId="33569090" w14:textId="77777777" w:rsidR="005308CA" w:rsidRDefault="005308CA" w:rsidP="0089278C">
            <w:pPr>
              <w:spacing w:line="276" w:lineRule="auto"/>
              <w:jc w:val="both"/>
              <w:rPr>
                <w:rFonts w:ascii="Arial" w:hAnsi="Arial" w:cs="Arial"/>
                <w:sz w:val="22"/>
                <w:szCs w:val="22"/>
              </w:rPr>
            </w:pPr>
          </w:p>
        </w:tc>
      </w:tr>
      <w:tr w:rsidR="005308CA" w14:paraId="2D31F7A1" w14:textId="1AF4BDDB" w:rsidTr="005308CA">
        <w:tc>
          <w:tcPr>
            <w:tcW w:w="2689" w:type="dxa"/>
          </w:tcPr>
          <w:p w14:paraId="44D91886" w14:textId="77777777" w:rsidR="005308CA" w:rsidRDefault="005308CA" w:rsidP="0089278C">
            <w:pPr>
              <w:spacing w:line="276" w:lineRule="auto"/>
              <w:jc w:val="both"/>
              <w:rPr>
                <w:rFonts w:ascii="Arial" w:hAnsi="Arial" w:cs="Arial"/>
                <w:sz w:val="22"/>
                <w:szCs w:val="22"/>
              </w:rPr>
            </w:pPr>
          </w:p>
        </w:tc>
        <w:tc>
          <w:tcPr>
            <w:tcW w:w="1417" w:type="dxa"/>
          </w:tcPr>
          <w:p w14:paraId="578EA1DF" w14:textId="77777777" w:rsidR="005308CA" w:rsidRDefault="005308CA" w:rsidP="0089278C">
            <w:pPr>
              <w:spacing w:line="276" w:lineRule="auto"/>
              <w:jc w:val="both"/>
              <w:rPr>
                <w:rFonts w:ascii="Arial" w:hAnsi="Arial" w:cs="Arial"/>
                <w:sz w:val="22"/>
                <w:szCs w:val="22"/>
              </w:rPr>
            </w:pPr>
          </w:p>
        </w:tc>
        <w:tc>
          <w:tcPr>
            <w:tcW w:w="1741" w:type="dxa"/>
          </w:tcPr>
          <w:p w14:paraId="15E4D602" w14:textId="77777777" w:rsidR="005308CA" w:rsidRDefault="005308CA" w:rsidP="0089278C">
            <w:pPr>
              <w:spacing w:line="276" w:lineRule="auto"/>
              <w:jc w:val="both"/>
              <w:rPr>
                <w:rFonts w:ascii="Arial" w:hAnsi="Arial" w:cs="Arial"/>
                <w:sz w:val="22"/>
                <w:szCs w:val="22"/>
              </w:rPr>
            </w:pPr>
          </w:p>
        </w:tc>
        <w:tc>
          <w:tcPr>
            <w:tcW w:w="1661" w:type="dxa"/>
          </w:tcPr>
          <w:p w14:paraId="06F2D715" w14:textId="77777777" w:rsidR="005308CA" w:rsidRDefault="005308CA" w:rsidP="0089278C">
            <w:pPr>
              <w:spacing w:line="276" w:lineRule="auto"/>
              <w:jc w:val="both"/>
              <w:rPr>
                <w:rFonts w:ascii="Arial" w:hAnsi="Arial" w:cs="Arial"/>
                <w:sz w:val="22"/>
                <w:szCs w:val="22"/>
              </w:rPr>
            </w:pPr>
          </w:p>
        </w:tc>
        <w:tc>
          <w:tcPr>
            <w:tcW w:w="1701" w:type="dxa"/>
          </w:tcPr>
          <w:p w14:paraId="3A24305C" w14:textId="77777777" w:rsidR="005308CA" w:rsidRDefault="005308CA" w:rsidP="0089278C">
            <w:pPr>
              <w:spacing w:line="276" w:lineRule="auto"/>
              <w:jc w:val="both"/>
              <w:rPr>
                <w:rFonts w:ascii="Arial" w:hAnsi="Arial" w:cs="Arial"/>
                <w:sz w:val="22"/>
                <w:szCs w:val="22"/>
              </w:rPr>
            </w:pPr>
          </w:p>
        </w:tc>
      </w:tr>
      <w:tr w:rsidR="005308CA" w14:paraId="73FF0E9A" w14:textId="195FFCEF" w:rsidTr="005308CA">
        <w:tc>
          <w:tcPr>
            <w:tcW w:w="2689" w:type="dxa"/>
          </w:tcPr>
          <w:p w14:paraId="70F59B66" w14:textId="77777777" w:rsidR="005308CA" w:rsidRDefault="005308CA" w:rsidP="0089278C">
            <w:pPr>
              <w:spacing w:line="276" w:lineRule="auto"/>
              <w:jc w:val="both"/>
              <w:rPr>
                <w:rFonts w:ascii="Arial" w:hAnsi="Arial" w:cs="Arial"/>
                <w:sz w:val="22"/>
                <w:szCs w:val="22"/>
              </w:rPr>
            </w:pPr>
          </w:p>
        </w:tc>
        <w:tc>
          <w:tcPr>
            <w:tcW w:w="1417" w:type="dxa"/>
          </w:tcPr>
          <w:p w14:paraId="195795F0" w14:textId="77777777" w:rsidR="005308CA" w:rsidRDefault="005308CA" w:rsidP="0089278C">
            <w:pPr>
              <w:spacing w:line="276" w:lineRule="auto"/>
              <w:jc w:val="both"/>
              <w:rPr>
                <w:rFonts w:ascii="Arial" w:hAnsi="Arial" w:cs="Arial"/>
                <w:sz w:val="22"/>
                <w:szCs w:val="22"/>
              </w:rPr>
            </w:pPr>
          </w:p>
        </w:tc>
        <w:tc>
          <w:tcPr>
            <w:tcW w:w="1741" w:type="dxa"/>
          </w:tcPr>
          <w:p w14:paraId="501FD1A8" w14:textId="77777777" w:rsidR="005308CA" w:rsidRDefault="005308CA" w:rsidP="0089278C">
            <w:pPr>
              <w:spacing w:line="276" w:lineRule="auto"/>
              <w:jc w:val="both"/>
              <w:rPr>
                <w:rFonts w:ascii="Arial" w:hAnsi="Arial" w:cs="Arial"/>
                <w:sz w:val="22"/>
                <w:szCs w:val="22"/>
              </w:rPr>
            </w:pPr>
          </w:p>
        </w:tc>
        <w:tc>
          <w:tcPr>
            <w:tcW w:w="1661" w:type="dxa"/>
          </w:tcPr>
          <w:p w14:paraId="6FBB0015" w14:textId="77777777" w:rsidR="005308CA" w:rsidRDefault="005308CA" w:rsidP="0089278C">
            <w:pPr>
              <w:spacing w:line="276" w:lineRule="auto"/>
              <w:jc w:val="both"/>
              <w:rPr>
                <w:rFonts w:ascii="Arial" w:hAnsi="Arial" w:cs="Arial"/>
                <w:sz w:val="22"/>
                <w:szCs w:val="22"/>
              </w:rPr>
            </w:pPr>
          </w:p>
        </w:tc>
        <w:tc>
          <w:tcPr>
            <w:tcW w:w="1701" w:type="dxa"/>
          </w:tcPr>
          <w:p w14:paraId="1277298E" w14:textId="77777777" w:rsidR="005308CA" w:rsidRDefault="005308CA" w:rsidP="0089278C">
            <w:pPr>
              <w:spacing w:line="276" w:lineRule="auto"/>
              <w:jc w:val="both"/>
              <w:rPr>
                <w:rFonts w:ascii="Arial" w:hAnsi="Arial" w:cs="Arial"/>
                <w:sz w:val="22"/>
                <w:szCs w:val="22"/>
              </w:rPr>
            </w:pPr>
          </w:p>
        </w:tc>
      </w:tr>
      <w:tr w:rsidR="00E24003" w14:paraId="54EAD1D0" w14:textId="77777777" w:rsidTr="005308CA">
        <w:tc>
          <w:tcPr>
            <w:tcW w:w="2689" w:type="dxa"/>
          </w:tcPr>
          <w:p w14:paraId="55B8BD3E" w14:textId="77777777" w:rsidR="00E24003" w:rsidRDefault="00E24003" w:rsidP="0089278C">
            <w:pPr>
              <w:spacing w:line="276" w:lineRule="auto"/>
              <w:jc w:val="both"/>
              <w:rPr>
                <w:rFonts w:ascii="Arial" w:hAnsi="Arial" w:cs="Arial"/>
                <w:sz w:val="22"/>
                <w:szCs w:val="22"/>
              </w:rPr>
            </w:pPr>
          </w:p>
        </w:tc>
        <w:tc>
          <w:tcPr>
            <w:tcW w:w="1417" w:type="dxa"/>
          </w:tcPr>
          <w:p w14:paraId="2B40E258" w14:textId="77777777" w:rsidR="00E24003" w:rsidRDefault="00E24003" w:rsidP="0089278C">
            <w:pPr>
              <w:spacing w:line="276" w:lineRule="auto"/>
              <w:jc w:val="both"/>
              <w:rPr>
                <w:rFonts w:ascii="Arial" w:hAnsi="Arial" w:cs="Arial"/>
                <w:sz w:val="22"/>
                <w:szCs w:val="22"/>
              </w:rPr>
            </w:pPr>
          </w:p>
        </w:tc>
        <w:tc>
          <w:tcPr>
            <w:tcW w:w="1741" w:type="dxa"/>
          </w:tcPr>
          <w:p w14:paraId="7338163E" w14:textId="77777777" w:rsidR="00E24003" w:rsidRDefault="00E24003" w:rsidP="0089278C">
            <w:pPr>
              <w:spacing w:line="276" w:lineRule="auto"/>
              <w:jc w:val="both"/>
              <w:rPr>
                <w:rFonts w:ascii="Arial" w:hAnsi="Arial" w:cs="Arial"/>
                <w:sz w:val="22"/>
                <w:szCs w:val="22"/>
              </w:rPr>
            </w:pPr>
          </w:p>
        </w:tc>
        <w:tc>
          <w:tcPr>
            <w:tcW w:w="1661" w:type="dxa"/>
          </w:tcPr>
          <w:p w14:paraId="49BA4547" w14:textId="77777777" w:rsidR="00E24003" w:rsidRDefault="00E24003" w:rsidP="0089278C">
            <w:pPr>
              <w:spacing w:line="276" w:lineRule="auto"/>
              <w:jc w:val="both"/>
              <w:rPr>
                <w:rFonts w:ascii="Arial" w:hAnsi="Arial" w:cs="Arial"/>
                <w:sz w:val="22"/>
                <w:szCs w:val="22"/>
              </w:rPr>
            </w:pPr>
          </w:p>
        </w:tc>
        <w:tc>
          <w:tcPr>
            <w:tcW w:w="1701" w:type="dxa"/>
          </w:tcPr>
          <w:p w14:paraId="0A009F45" w14:textId="77777777" w:rsidR="00E24003" w:rsidRDefault="00E24003" w:rsidP="0089278C">
            <w:pPr>
              <w:spacing w:line="276" w:lineRule="auto"/>
              <w:jc w:val="both"/>
              <w:rPr>
                <w:rFonts w:ascii="Arial" w:hAnsi="Arial" w:cs="Arial"/>
                <w:sz w:val="22"/>
                <w:szCs w:val="22"/>
              </w:rPr>
            </w:pPr>
          </w:p>
        </w:tc>
      </w:tr>
      <w:tr w:rsidR="00E24003" w14:paraId="20DE3D84" w14:textId="77777777" w:rsidTr="005308CA">
        <w:tc>
          <w:tcPr>
            <w:tcW w:w="2689" w:type="dxa"/>
          </w:tcPr>
          <w:p w14:paraId="4F7FF7CC" w14:textId="77777777" w:rsidR="00E24003" w:rsidRDefault="00E24003" w:rsidP="0089278C">
            <w:pPr>
              <w:spacing w:line="276" w:lineRule="auto"/>
              <w:jc w:val="both"/>
              <w:rPr>
                <w:rFonts w:ascii="Arial" w:hAnsi="Arial" w:cs="Arial"/>
                <w:sz w:val="22"/>
                <w:szCs w:val="22"/>
              </w:rPr>
            </w:pPr>
          </w:p>
        </w:tc>
        <w:tc>
          <w:tcPr>
            <w:tcW w:w="1417" w:type="dxa"/>
          </w:tcPr>
          <w:p w14:paraId="7B5221C6" w14:textId="77777777" w:rsidR="00E24003" w:rsidRDefault="00E24003" w:rsidP="0089278C">
            <w:pPr>
              <w:spacing w:line="276" w:lineRule="auto"/>
              <w:jc w:val="both"/>
              <w:rPr>
                <w:rFonts w:ascii="Arial" w:hAnsi="Arial" w:cs="Arial"/>
                <w:sz w:val="22"/>
                <w:szCs w:val="22"/>
              </w:rPr>
            </w:pPr>
          </w:p>
        </w:tc>
        <w:tc>
          <w:tcPr>
            <w:tcW w:w="1741" w:type="dxa"/>
          </w:tcPr>
          <w:p w14:paraId="18E6B2E0" w14:textId="77777777" w:rsidR="00E24003" w:rsidRDefault="00E24003" w:rsidP="0089278C">
            <w:pPr>
              <w:spacing w:line="276" w:lineRule="auto"/>
              <w:jc w:val="both"/>
              <w:rPr>
                <w:rFonts w:ascii="Arial" w:hAnsi="Arial" w:cs="Arial"/>
                <w:sz w:val="22"/>
                <w:szCs w:val="22"/>
              </w:rPr>
            </w:pPr>
          </w:p>
        </w:tc>
        <w:tc>
          <w:tcPr>
            <w:tcW w:w="1661" w:type="dxa"/>
          </w:tcPr>
          <w:p w14:paraId="6568FE49" w14:textId="77777777" w:rsidR="00E24003" w:rsidRDefault="00E24003" w:rsidP="0089278C">
            <w:pPr>
              <w:spacing w:line="276" w:lineRule="auto"/>
              <w:jc w:val="both"/>
              <w:rPr>
                <w:rFonts w:ascii="Arial" w:hAnsi="Arial" w:cs="Arial"/>
                <w:sz w:val="22"/>
                <w:szCs w:val="22"/>
              </w:rPr>
            </w:pPr>
          </w:p>
        </w:tc>
        <w:tc>
          <w:tcPr>
            <w:tcW w:w="1701" w:type="dxa"/>
          </w:tcPr>
          <w:p w14:paraId="07F0183B" w14:textId="77777777" w:rsidR="00E24003" w:rsidRDefault="00E24003" w:rsidP="0089278C">
            <w:pPr>
              <w:spacing w:line="276" w:lineRule="auto"/>
              <w:jc w:val="both"/>
              <w:rPr>
                <w:rFonts w:ascii="Arial" w:hAnsi="Arial" w:cs="Arial"/>
                <w:sz w:val="22"/>
                <w:szCs w:val="22"/>
              </w:rPr>
            </w:pPr>
          </w:p>
        </w:tc>
      </w:tr>
    </w:tbl>
    <w:p w14:paraId="7FE64591" w14:textId="77777777" w:rsidR="00B735FA" w:rsidRDefault="00B735FA" w:rsidP="000F51DE">
      <w:pPr>
        <w:spacing w:line="276" w:lineRule="auto"/>
        <w:jc w:val="both"/>
        <w:rPr>
          <w:rFonts w:ascii="Arial" w:hAnsi="Arial" w:cs="Arial"/>
          <w:sz w:val="22"/>
          <w:szCs w:val="22"/>
        </w:rPr>
      </w:pPr>
    </w:p>
    <w:p w14:paraId="2C299585" w14:textId="77777777" w:rsidR="00694ACC" w:rsidRDefault="00694ACC" w:rsidP="000F51DE">
      <w:pPr>
        <w:spacing w:line="276" w:lineRule="auto"/>
        <w:jc w:val="both"/>
        <w:rPr>
          <w:rFonts w:ascii="Arial" w:hAnsi="Arial" w:cs="Arial"/>
          <w:sz w:val="22"/>
          <w:szCs w:val="22"/>
        </w:rPr>
      </w:pPr>
    </w:p>
    <w:p w14:paraId="3258AA1D" w14:textId="623FC328" w:rsidR="00694ACC" w:rsidRDefault="00694ACC" w:rsidP="000F51DE">
      <w:pPr>
        <w:spacing w:line="276" w:lineRule="auto"/>
        <w:jc w:val="both"/>
        <w:rPr>
          <w:rFonts w:ascii="Arial" w:hAnsi="Arial" w:cs="Arial"/>
          <w:sz w:val="22"/>
          <w:szCs w:val="22"/>
        </w:rPr>
      </w:pPr>
      <w:r>
        <w:rPr>
          <w:rFonts w:ascii="Arial" w:hAnsi="Arial" w:cs="Arial"/>
          <w:sz w:val="22"/>
          <w:szCs w:val="22"/>
        </w:rPr>
        <w:t>Base de datos colaboradores</w:t>
      </w:r>
    </w:p>
    <w:p w14:paraId="3E57A825" w14:textId="77777777" w:rsidR="006E576F" w:rsidRDefault="006E576F" w:rsidP="000F51DE">
      <w:pPr>
        <w:spacing w:line="276" w:lineRule="auto"/>
        <w:jc w:val="both"/>
        <w:rPr>
          <w:rFonts w:ascii="Arial" w:hAnsi="Arial" w:cs="Arial"/>
          <w:sz w:val="22"/>
          <w:szCs w:val="22"/>
        </w:rPr>
      </w:pPr>
    </w:p>
    <w:p w14:paraId="3D87239C" w14:textId="61EB8189" w:rsidR="006E576F" w:rsidRPr="00603988" w:rsidRDefault="006E576F" w:rsidP="006E576F">
      <w:pPr>
        <w:jc w:val="both"/>
        <w:rPr>
          <w:rFonts w:ascii="Arial" w:hAnsi="Arial" w:cs="Arial"/>
          <w:lang w:val="es-CO"/>
        </w:rPr>
      </w:pPr>
      <w:r w:rsidRPr="00603988">
        <w:rPr>
          <w:rFonts w:ascii="Arial" w:hAnsi="Arial" w:cs="Arial"/>
          <w:color w:val="000000" w:themeColor="text1"/>
          <w:sz w:val="22"/>
          <w:szCs w:val="22"/>
          <w:lang w:val="es-CO"/>
        </w:rPr>
        <w:t>Dentro del trabajo realizado en la formulación del Plan de Emergencias</w:t>
      </w:r>
      <w:r>
        <w:rPr>
          <w:rFonts w:ascii="Arial" w:hAnsi="Arial" w:cs="Arial"/>
          <w:color w:val="000000" w:themeColor="text1"/>
          <w:sz w:val="22"/>
          <w:szCs w:val="22"/>
          <w:lang w:val="es-CO"/>
        </w:rPr>
        <w:t xml:space="preserve"> </w:t>
      </w:r>
      <w:r w:rsidRPr="00603988">
        <w:rPr>
          <w:rFonts w:ascii="Arial" w:hAnsi="Arial" w:cs="Arial"/>
          <w:color w:val="000000" w:themeColor="text1"/>
          <w:sz w:val="22"/>
          <w:szCs w:val="22"/>
          <w:lang w:val="es-CO"/>
        </w:rPr>
        <w:t>se elaboró la base de datos de colaboradores con el directorio telefónico en caso de emergencia que además incluye información vital de la empresa prestadora del servicio de salud, datos de contacto de un familiar en caso de emergencia, entre otros. Esta información es confidencial y permanecerá actualizada y disponible</w:t>
      </w:r>
      <w:r>
        <w:rPr>
          <w:rFonts w:ascii="Arial" w:hAnsi="Arial" w:cs="Arial"/>
          <w:color w:val="000000" w:themeColor="text1"/>
          <w:sz w:val="22"/>
          <w:szCs w:val="22"/>
          <w:lang w:val="es-CO"/>
        </w:rPr>
        <w:t>.</w:t>
      </w:r>
    </w:p>
    <w:p w14:paraId="046DEE85" w14:textId="77777777" w:rsidR="006E576F" w:rsidRPr="00603988" w:rsidRDefault="006E576F" w:rsidP="006E576F">
      <w:pPr>
        <w:jc w:val="both"/>
        <w:rPr>
          <w:rFonts w:ascii="Arial" w:hAnsi="Arial" w:cs="Arial"/>
          <w:sz w:val="22"/>
          <w:szCs w:val="22"/>
          <w:lang w:val="es-CO"/>
        </w:rPr>
      </w:pPr>
    </w:p>
    <w:p w14:paraId="08640570" w14:textId="77777777" w:rsidR="006E576F" w:rsidRPr="00603988" w:rsidRDefault="006E576F" w:rsidP="006E576F">
      <w:pPr>
        <w:spacing w:line="276" w:lineRule="auto"/>
        <w:jc w:val="both"/>
        <w:rPr>
          <w:rFonts w:ascii="Arial" w:hAnsi="Arial" w:cs="Arial"/>
          <w:sz w:val="22"/>
          <w:szCs w:val="22"/>
          <w:lang w:val="es-CO"/>
        </w:rPr>
      </w:pPr>
      <w:r w:rsidRPr="00603988">
        <w:rPr>
          <w:rFonts w:ascii="Arial" w:hAnsi="Arial" w:cs="Arial"/>
          <w:sz w:val="22"/>
          <w:szCs w:val="22"/>
          <w:lang w:val="es-CO"/>
        </w:rPr>
        <w:t xml:space="preserve">De acuerdo con lo anterior se estima una carga ocupacional con el promedio de colaboradores (población fija) </w:t>
      </w:r>
      <w:r w:rsidRPr="000108D5">
        <w:rPr>
          <w:rFonts w:ascii="Arial" w:hAnsi="Arial" w:cs="Arial"/>
          <w:sz w:val="22"/>
          <w:szCs w:val="22"/>
          <w:highlight w:val="yellow"/>
          <w:lang w:val="es-CO"/>
        </w:rPr>
        <w:t>XX</w:t>
      </w:r>
      <w:r w:rsidRPr="00603988">
        <w:rPr>
          <w:rFonts w:ascii="Arial" w:hAnsi="Arial" w:cs="Arial"/>
          <w:sz w:val="22"/>
          <w:szCs w:val="22"/>
          <w:lang w:val="es-CO"/>
        </w:rPr>
        <w:t xml:space="preserve"> colaboradores y </w:t>
      </w:r>
      <w:r w:rsidRPr="000108D5">
        <w:rPr>
          <w:rFonts w:ascii="Arial" w:hAnsi="Arial" w:cs="Arial"/>
          <w:sz w:val="22"/>
          <w:szCs w:val="22"/>
          <w:highlight w:val="yellow"/>
          <w:lang w:val="es-CO"/>
        </w:rPr>
        <w:t>XX</w:t>
      </w:r>
      <w:r w:rsidRPr="00603988">
        <w:rPr>
          <w:rFonts w:ascii="Arial" w:hAnsi="Arial" w:cs="Arial"/>
          <w:sz w:val="22"/>
          <w:szCs w:val="22"/>
          <w:lang w:val="es-CO"/>
        </w:rPr>
        <w:t xml:space="preserve"> visitantes promedio día, (población flotante) para un total diario de </w:t>
      </w:r>
      <w:r w:rsidRPr="000108D5">
        <w:rPr>
          <w:rFonts w:ascii="Arial" w:hAnsi="Arial" w:cs="Arial"/>
          <w:sz w:val="22"/>
          <w:szCs w:val="22"/>
          <w:highlight w:val="yellow"/>
          <w:lang w:val="es-CO"/>
        </w:rPr>
        <w:t>XX</w:t>
      </w:r>
      <w:r>
        <w:rPr>
          <w:rFonts w:ascii="Arial" w:hAnsi="Arial" w:cs="Arial"/>
          <w:sz w:val="22"/>
          <w:szCs w:val="22"/>
          <w:lang w:val="es-CO"/>
        </w:rPr>
        <w:t xml:space="preserve"> </w:t>
      </w:r>
      <w:r w:rsidRPr="00603988">
        <w:rPr>
          <w:rFonts w:ascii="Arial" w:hAnsi="Arial" w:cs="Arial"/>
          <w:sz w:val="22"/>
          <w:szCs w:val="22"/>
          <w:lang w:val="es-CO"/>
        </w:rPr>
        <w:t>personas</w:t>
      </w:r>
      <w:r>
        <w:rPr>
          <w:rFonts w:ascii="Arial" w:hAnsi="Arial" w:cs="Arial"/>
          <w:sz w:val="22"/>
          <w:szCs w:val="22"/>
          <w:lang w:val="es-CO"/>
        </w:rPr>
        <w:t>.</w:t>
      </w:r>
    </w:p>
    <w:p w14:paraId="0031581B" w14:textId="77777777" w:rsidR="006E576F" w:rsidRDefault="006E576F" w:rsidP="006E576F">
      <w:pPr>
        <w:jc w:val="both"/>
        <w:rPr>
          <w:rFonts w:ascii="Arial" w:hAnsi="Arial" w:cs="Arial"/>
          <w:sz w:val="22"/>
          <w:szCs w:val="22"/>
          <w:lang w:val="es-CO"/>
        </w:rPr>
      </w:pPr>
    </w:p>
    <w:p w14:paraId="2D31F9BE" w14:textId="77777777" w:rsidR="006E576F" w:rsidRDefault="006E576F" w:rsidP="000F51DE">
      <w:pPr>
        <w:spacing w:line="276" w:lineRule="auto"/>
        <w:jc w:val="both"/>
        <w:rPr>
          <w:rFonts w:ascii="Arial" w:hAnsi="Arial" w:cs="Arial"/>
          <w:sz w:val="22"/>
          <w:szCs w:val="22"/>
        </w:rPr>
      </w:pPr>
    </w:p>
    <w:p w14:paraId="7B6E47E3" w14:textId="77777777" w:rsidR="00694ACC" w:rsidRDefault="00694ACC" w:rsidP="000F51DE">
      <w:pPr>
        <w:spacing w:line="276" w:lineRule="auto"/>
        <w:jc w:val="both"/>
        <w:rPr>
          <w:rFonts w:ascii="Arial" w:hAnsi="Arial" w:cs="Arial"/>
          <w:sz w:val="22"/>
          <w:szCs w:val="22"/>
        </w:rPr>
      </w:pPr>
    </w:p>
    <w:tbl>
      <w:tblPr>
        <w:tblStyle w:val="Tablaconcuadrcula"/>
        <w:tblW w:w="9506" w:type="dxa"/>
        <w:tblLook w:val="04A0" w:firstRow="1" w:lastRow="0" w:firstColumn="1" w:lastColumn="0" w:noHBand="0" w:noVBand="1"/>
      </w:tblPr>
      <w:tblGrid>
        <w:gridCol w:w="999"/>
        <w:gridCol w:w="1501"/>
        <w:gridCol w:w="447"/>
        <w:gridCol w:w="627"/>
        <w:gridCol w:w="857"/>
        <w:gridCol w:w="1087"/>
        <w:gridCol w:w="1267"/>
        <w:gridCol w:w="987"/>
        <w:gridCol w:w="577"/>
        <w:gridCol w:w="1157"/>
      </w:tblGrid>
      <w:tr w:rsidR="009C03D3" w14:paraId="77F75107" w14:textId="77777777" w:rsidTr="009C03D3">
        <w:trPr>
          <w:trHeight w:val="286"/>
        </w:trPr>
        <w:tc>
          <w:tcPr>
            <w:tcW w:w="999" w:type="dxa"/>
          </w:tcPr>
          <w:p w14:paraId="63B50CDC" w14:textId="1F01E8C4"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Nombre y Apellido</w:t>
            </w:r>
          </w:p>
        </w:tc>
        <w:tc>
          <w:tcPr>
            <w:tcW w:w="1501" w:type="dxa"/>
          </w:tcPr>
          <w:p w14:paraId="33BB4284" w14:textId="4E3CEF25"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Identificación Cédula</w:t>
            </w:r>
          </w:p>
        </w:tc>
        <w:tc>
          <w:tcPr>
            <w:tcW w:w="447" w:type="dxa"/>
          </w:tcPr>
          <w:p w14:paraId="31F39FB1" w14:textId="3B80928A"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Rh</w:t>
            </w:r>
          </w:p>
        </w:tc>
        <w:tc>
          <w:tcPr>
            <w:tcW w:w="627" w:type="dxa"/>
          </w:tcPr>
          <w:p w14:paraId="6A4205B1" w14:textId="4E827AF8"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Sexo</w:t>
            </w:r>
          </w:p>
        </w:tc>
        <w:tc>
          <w:tcPr>
            <w:tcW w:w="857" w:type="dxa"/>
          </w:tcPr>
          <w:p w14:paraId="4E319F3B" w14:textId="7EB456D4"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Numero de celular</w:t>
            </w:r>
          </w:p>
        </w:tc>
        <w:tc>
          <w:tcPr>
            <w:tcW w:w="1087" w:type="dxa"/>
          </w:tcPr>
          <w:p w14:paraId="0D226488" w14:textId="677401F1"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Fecha de nacimiento</w:t>
            </w:r>
          </w:p>
        </w:tc>
        <w:tc>
          <w:tcPr>
            <w:tcW w:w="1267" w:type="dxa"/>
          </w:tcPr>
          <w:p w14:paraId="391B824C" w14:textId="423896C5"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Condición de discapacidad</w:t>
            </w:r>
          </w:p>
        </w:tc>
        <w:tc>
          <w:tcPr>
            <w:tcW w:w="987" w:type="dxa"/>
          </w:tcPr>
          <w:p w14:paraId="3A5A89FF" w14:textId="626C2371"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Estado de gestación</w:t>
            </w:r>
          </w:p>
        </w:tc>
        <w:tc>
          <w:tcPr>
            <w:tcW w:w="577" w:type="dxa"/>
          </w:tcPr>
          <w:p w14:paraId="09BD5364" w14:textId="69988C07"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EPS</w:t>
            </w:r>
          </w:p>
        </w:tc>
        <w:tc>
          <w:tcPr>
            <w:tcW w:w="1157" w:type="dxa"/>
          </w:tcPr>
          <w:p w14:paraId="01E14094" w14:textId="1C40CA8D" w:rsidR="009C03D3" w:rsidRPr="009C03D3" w:rsidRDefault="009C03D3" w:rsidP="009C03D3">
            <w:pPr>
              <w:spacing w:line="276" w:lineRule="auto"/>
              <w:jc w:val="center"/>
              <w:rPr>
                <w:rFonts w:ascii="Arial" w:hAnsi="Arial" w:cs="Arial"/>
                <w:sz w:val="18"/>
                <w:szCs w:val="18"/>
              </w:rPr>
            </w:pPr>
            <w:r w:rsidRPr="009C03D3">
              <w:rPr>
                <w:rFonts w:ascii="Arial" w:hAnsi="Arial" w:cs="Arial"/>
                <w:sz w:val="18"/>
                <w:szCs w:val="18"/>
              </w:rPr>
              <w:t>Contacto en caso de emergecnia</w:t>
            </w:r>
          </w:p>
        </w:tc>
      </w:tr>
      <w:tr w:rsidR="006E576F" w14:paraId="1B96C561" w14:textId="77777777" w:rsidTr="009C03D3">
        <w:trPr>
          <w:trHeight w:val="286"/>
        </w:trPr>
        <w:tc>
          <w:tcPr>
            <w:tcW w:w="999" w:type="dxa"/>
          </w:tcPr>
          <w:p w14:paraId="2B70EB9F" w14:textId="77777777" w:rsidR="006E576F" w:rsidRDefault="006E576F" w:rsidP="006E576F">
            <w:pPr>
              <w:spacing w:line="276" w:lineRule="auto"/>
              <w:jc w:val="both"/>
              <w:rPr>
                <w:rFonts w:ascii="Arial" w:hAnsi="Arial" w:cs="Arial"/>
                <w:sz w:val="22"/>
                <w:szCs w:val="22"/>
              </w:rPr>
            </w:pPr>
          </w:p>
        </w:tc>
        <w:tc>
          <w:tcPr>
            <w:tcW w:w="1501" w:type="dxa"/>
          </w:tcPr>
          <w:p w14:paraId="260BF214" w14:textId="77777777" w:rsidR="006E576F" w:rsidRDefault="006E576F" w:rsidP="006E576F">
            <w:pPr>
              <w:spacing w:line="276" w:lineRule="auto"/>
              <w:jc w:val="both"/>
              <w:rPr>
                <w:rFonts w:ascii="Arial" w:hAnsi="Arial" w:cs="Arial"/>
                <w:sz w:val="22"/>
                <w:szCs w:val="22"/>
              </w:rPr>
            </w:pPr>
          </w:p>
        </w:tc>
        <w:tc>
          <w:tcPr>
            <w:tcW w:w="447" w:type="dxa"/>
          </w:tcPr>
          <w:p w14:paraId="3352AF66" w14:textId="77777777" w:rsidR="006E576F" w:rsidRDefault="006E576F" w:rsidP="006E576F">
            <w:pPr>
              <w:spacing w:line="276" w:lineRule="auto"/>
              <w:jc w:val="both"/>
              <w:rPr>
                <w:rFonts w:ascii="Arial" w:hAnsi="Arial" w:cs="Arial"/>
                <w:sz w:val="22"/>
                <w:szCs w:val="22"/>
              </w:rPr>
            </w:pPr>
          </w:p>
        </w:tc>
        <w:tc>
          <w:tcPr>
            <w:tcW w:w="627" w:type="dxa"/>
          </w:tcPr>
          <w:p w14:paraId="061FB67F" w14:textId="77777777" w:rsidR="006E576F" w:rsidRDefault="006E576F" w:rsidP="006E576F">
            <w:pPr>
              <w:spacing w:line="276" w:lineRule="auto"/>
              <w:jc w:val="both"/>
              <w:rPr>
                <w:rFonts w:ascii="Arial" w:hAnsi="Arial" w:cs="Arial"/>
                <w:sz w:val="22"/>
                <w:szCs w:val="22"/>
              </w:rPr>
            </w:pPr>
          </w:p>
        </w:tc>
        <w:tc>
          <w:tcPr>
            <w:tcW w:w="857" w:type="dxa"/>
          </w:tcPr>
          <w:p w14:paraId="55159664" w14:textId="77777777" w:rsidR="006E576F" w:rsidRDefault="006E576F" w:rsidP="006E576F">
            <w:pPr>
              <w:spacing w:line="276" w:lineRule="auto"/>
              <w:jc w:val="both"/>
              <w:rPr>
                <w:rFonts w:ascii="Arial" w:hAnsi="Arial" w:cs="Arial"/>
                <w:sz w:val="22"/>
                <w:szCs w:val="22"/>
              </w:rPr>
            </w:pPr>
          </w:p>
        </w:tc>
        <w:tc>
          <w:tcPr>
            <w:tcW w:w="1087" w:type="dxa"/>
          </w:tcPr>
          <w:p w14:paraId="31891A8C" w14:textId="77777777" w:rsidR="006E576F" w:rsidRDefault="006E576F" w:rsidP="006E576F">
            <w:pPr>
              <w:spacing w:line="276" w:lineRule="auto"/>
              <w:jc w:val="both"/>
              <w:rPr>
                <w:rFonts w:ascii="Arial" w:hAnsi="Arial" w:cs="Arial"/>
                <w:sz w:val="22"/>
                <w:szCs w:val="22"/>
              </w:rPr>
            </w:pPr>
          </w:p>
        </w:tc>
        <w:tc>
          <w:tcPr>
            <w:tcW w:w="1267" w:type="dxa"/>
          </w:tcPr>
          <w:p w14:paraId="2CB0496E" w14:textId="77777777" w:rsidR="006E576F" w:rsidRDefault="006E576F" w:rsidP="006E576F">
            <w:pPr>
              <w:spacing w:line="276" w:lineRule="auto"/>
              <w:jc w:val="both"/>
              <w:rPr>
                <w:rFonts w:ascii="Arial" w:hAnsi="Arial" w:cs="Arial"/>
                <w:sz w:val="22"/>
                <w:szCs w:val="22"/>
              </w:rPr>
            </w:pPr>
          </w:p>
        </w:tc>
        <w:tc>
          <w:tcPr>
            <w:tcW w:w="987" w:type="dxa"/>
          </w:tcPr>
          <w:p w14:paraId="70017E18" w14:textId="6F626457" w:rsidR="006E576F" w:rsidRDefault="006E576F" w:rsidP="006E576F">
            <w:pPr>
              <w:spacing w:line="276" w:lineRule="auto"/>
              <w:jc w:val="both"/>
              <w:rPr>
                <w:rFonts w:ascii="Arial" w:hAnsi="Arial" w:cs="Arial"/>
                <w:sz w:val="22"/>
                <w:szCs w:val="22"/>
              </w:rPr>
            </w:pPr>
          </w:p>
        </w:tc>
        <w:tc>
          <w:tcPr>
            <w:tcW w:w="577" w:type="dxa"/>
          </w:tcPr>
          <w:p w14:paraId="66C5C9AA" w14:textId="77777777" w:rsidR="006E576F" w:rsidRDefault="006E576F" w:rsidP="006E576F">
            <w:pPr>
              <w:spacing w:line="276" w:lineRule="auto"/>
              <w:jc w:val="both"/>
              <w:rPr>
                <w:rFonts w:ascii="Arial" w:hAnsi="Arial" w:cs="Arial"/>
                <w:sz w:val="22"/>
                <w:szCs w:val="22"/>
              </w:rPr>
            </w:pPr>
          </w:p>
        </w:tc>
        <w:tc>
          <w:tcPr>
            <w:tcW w:w="1157" w:type="dxa"/>
          </w:tcPr>
          <w:p w14:paraId="09A8E2D5" w14:textId="3F34C712" w:rsidR="006E576F" w:rsidRDefault="006E576F" w:rsidP="006E576F">
            <w:pPr>
              <w:spacing w:line="276" w:lineRule="auto"/>
              <w:jc w:val="both"/>
              <w:rPr>
                <w:rFonts w:ascii="Arial" w:hAnsi="Arial" w:cs="Arial"/>
                <w:sz w:val="22"/>
                <w:szCs w:val="22"/>
              </w:rPr>
            </w:pPr>
          </w:p>
        </w:tc>
      </w:tr>
      <w:tr w:rsidR="006E576F" w14:paraId="4A3ECCE4" w14:textId="77777777" w:rsidTr="009C03D3">
        <w:trPr>
          <w:trHeight w:val="286"/>
        </w:trPr>
        <w:tc>
          <w:tcPr>
            <w:tcW w:w="999" w:type="dxa"/>
          </w:tcPr>
          <w:p w14:paraId="7D0832B1" w14:textId="77777777" w:rsidR="006E576F" w:rsidRDefault="006E576F" w:rsidP="006E576F">
            <w:pPr>
              <w:spacing w:line="276" w:lineRule="auto"/>
              <w:jc w:val="both"/>
              <w:rPr>
                <w:rFonts w:ascii="Arial" w:hAnsi="Arial" w:cs="Arial"/>
                <w:sz w:val="22"/>
                <w:szCs w:val="22"/>
              </w:rPr>
            </w:pPr>
          </w:p>
        </w:tc>
        <w:tc>
          <w:tcPr>
            <w:tcW w:w="1501" w:type="dxa"/>
          </w:tcPr>
          <w:p w14:paraId="3E8DAC9B" w14:textId="77777777" w:rsidR="006E576F" w:rsidRDefault="006E576F" w:rsidP="006E576F">
            <w:pPr>
              <w:spacing w:line="276" w:lineRule="auto"/>
              <w:jc w:val="both"/>
              <w:rPr>
                <w:rFonts w:ascii="Arial" w:hAnsi="Arial" w:cs="Arial"/>
                <w:sz w:val="22"/>
                <w:szCs w:val="22"/>
              </w:rPr>
            </w:pPr>
          </w:p>
        </w:tc>
        <w:tc>
          <w:tcPr>
            <w:tcW w:w="447" w:type="dxa"/>
          </w:tcPr>
          <w:p w14:paraId="5C239D55" w14:textId="77777777" w:rsidR="006E576F" w:rsidRDefault="006E576F" w:rsidP="006E576F">
            <w:pPr>
              <w:spacing w:line="276" w:lineRule="auto"/>
              <w:jc w:val="both"/>
              <w:rPr>
                <w:rFonts w:ascii="Arial" w:hAnsi="Arial" w:cs="Arial"/>
                <w:sz w:val="22"/>
                <w:szCs w:val="22"/>
              </w:rPr>
            </w:pPr>
          </w:p>
        </w:tc>
        <w:tc>
          <w:tcPr>
            <w:tcW w:w="627" w:type="dxa"/>
          </w:tcPr>
          <w:p w14:paraId="5D57BCB7" w14:textId="77777777" w:rsidR="006E576F" w:rsidRDefault="006E576F" w:rsidP="006E576F">
            <w:pPr>
              <w:spacing w:line="276" w:lineRule="auto"/>
              <w:jc w:val="both"/>
              <w:rPr>
                <w:rFonts w:ascii="Arial" w:hAnsi="Arial" w:cs="Arial"/>
                <w:sz w:val="22"/>
                <w:szCs w:val="22"/>
              </w:rPr>
            </w:pPr>
          </w:p>
        </w:tc>
        <w:tc>
          <w:tcPr>
            <w:tcW w:w="857" w:type="dxa"/>
          </w:tcPr>
          <w:p w14:paraId="3E73BDFB" w14:textId="77777777" w:rsidR="006E576F" w:rsidRDefault="006E576F" w:rsidP="006E576F">
            <w:pPr>
              <w:spacing w:line="276" w:lineRule="auto"/>
              <w:jc w:val="both"/>
              <w:rPr>
                <w:rFonts w:ascii="Arial" w:hAnsi="Arial" w:cs="Arial"/>
                <w:sz w:val="22"/>
                <w:szCs w:val="22"/>
              </w:rPr>
            </w:pPr>
          </w:p>
        </w:tc>
        <w:tc>
          <w:tcPr>
            <w:tcW w:w="1087" w:type="dxa"/>
          </w:tcPr>
          <w:p w14:paraId="7D17A5D6" w14:textId="77777777" w:rsidR="006E576F" w:rsidRDefault="006E576F" w:rsidP="006E576F">
            <w:pPr>
              <w:spacing w:line="276" w:lineRule="auto"/>
              <w:jc w:val="both"/>
              <w:rPr>
                <w:rFonts w:ascii="Arial" w:hAnsi="Arial" w:cs="Arial"/>
                <w:sz w:val="22"/>
                <w:szCs w:val="22"/>
              </w:rPr>
            </w:pPr>
          </w:p>
        </w:tc>
        <w:tc>
          <w:tcPr>
            <w:tcW w:w="1267" w:type="dxa"/>
          </w:tcPr>
          <w:p w14:paraId="7F336502" w14:textId="77777777" w:rsidR="006E576F" w:rsidRDefault="006E576F" w:rsidP="006E576F">
            <w:pPr>
              <w:spacing w:line="276" w:lineRule="auto"/>
              <w:jc w:val="both"/>
              <w:rPr>
                <w:rFonts w:ascii="Arial" w:hAnsi="Arial" w:cs="Arial"/>
                <w:sz w:val="22"/>
                <w:szCs w:val="22"/>
              </w:rPr>
            </w:pPr>
          </w:p>
        </w:tc>
        <w:tc>
          <w:tcPr>
            <w:tcW w:w="987" w:type="dxa"/>
          </w:tcPr>
          <w:p w14:paraId="717B3230" w14:textId="01FDC320" w:rsidR="006E576F" w:rsidRDefault="006E576F" w:rsidP="006E576F">
            <w:pPr>
              <w:spacing w:line="276" w:lineRule="auto"/>
              <w:jc w:val="both"/>
              <w:rPr>
                <w:rFonts w:ascii="Arial" w:hAnsi="Arial" w:cs="Arial"/>
                <w:sz w:val="22"/>
                <w:szCs w:val="22"/>
              </w:rPr>
            </w:pPr>
          </w:p>
        </w:tc>
        <w:tc>
          <w:tcPr>
            <w:tcW w:w="577" w:type="dxa"/>
          </w:tcPr>
          <w:p w14:paraId="5936930B" w14:textId="77777777" w:rsidR="006E576F" w:rsidRDefault="006E576F" w:rsidP="006E576F">
            <w:pPr>
              <w:spacing w:line="276" w:lineRule="auto"/>
              <w:jc w:val="both"/>
              <w:rPr>
                <w:rFonts w:ascii="Arial" w:hAnsi="Arial" w:cs="Arial"/>
                <w:sz w:val="22"/>
                <w:szCs w:val="22"/>
              </w:rPr>
            </w:pPr>
          </w:p>
        </w:tc>
        <w:tc>
          <w:tcPr>
            <w:tcW w:w="1157" w:type="dxa"/>
          </w:tcPr>
          <w:p w14:paraId="09EF9578" w14:textId="4CD66D94" w:rsidR="006E576F" w:rsidRDefault="006E576F" w:rsidP="006E576F">
            <w:pPr>
              <w:spacing w:line="276" w:lineRule="auto"/>
              <w:jc w:val="both"/>
              <w:rPr>
                <w:rFonts w:ascii="Arial" w:hAnsi="Arial" w:cs="Arial"/>
                <w:sz w:val="22"/>
                <w:szCs w:val="22"/>
              </w:rPr>
            </w:pPr>
          </w:p>
        </w:tc>
      </w:tr>
      <w:tr w:rsidR="006E576F" w14:paraId="58B894A6" w14:textId="77777777" w:rsidTr="009C03D3">
        <w:trPr>
          <w:trHeight w:val="286"/>
        </w:trPr>
        <w:tc>
          <w:tcPr>
            <w:tcW w:w="999" w:type="dxa"/>
          </w:tcPr>
          <w:p w14:paraId="5EB058AA" w14:textId="77777777" w:rsidR="006E576F" w:rsidRDefault="006E576F" w:rsidP="006E576F">
            <w:pPr>
              <w:spacing w:line="276" w:lineRule="auto"/>
              <w:jc w:val="both"/>
              <w:rPr>
                <w:rFonts w:ascii="Arial" w:hAnsi="Arial" w:cs="Arial"/>
                <w:sz w:val="22"/>
                <w:szCs w:val="22"/>
              </w:rPr>
            </w:pPr>
          </w:p>
        </w:tc>
        <w:tc>
          <w:tcPr>
            <w:tcW w:w="1501" w:type="dxa"/>
          </w:tcPr>
          <w:p w14:paraId="2E464FB8" w14:textId="77777777" w:rsidR="006E576F" w:rsidRDefault="006E576F" w:rsidP="006E576F">
            <w:pPr>
              <w:spacing w:line="276" w:lineRule="auto"/>
              <w:jc w:val="both"/>
              <w:rPr>
                <w:rFonts w:ascii="Arial" w:hAnsi="Arial" w:cs="Arial"/>
                <w:sz w:val="22"/>
                <w:szCs w:val="22"/>
              </w:rPr>
            </w:pPr>
          </w:p>
        </w:tc>
        <w:tc>
          <w:tcPr>
            <w:tcW w:w="447" w:type="dxa"/>
          </w:tcPr>
          <w:p w14:paraId="5A6D1724" w14:textId="77777777" w:rsidR="006E576F" w:rsidRDefault="006E576F" w:rsidP="006E576F">
            <w:pPr>
              <w:spacing w:line="276" w:lineRule="auto"/>
              <w:jc w:val="both"/>
              <w:rPr>
                <w:rFonts w:ascii="Arial" w:hAnsi="Arial" w:cs="Arial"/>
                <w:sz w:val="22"/>
                <w:szCs w:val="22"/>
              </w:rPr>
            </w:pPr>
          </w:p>
        </w:tc>
        <w:tc>
          <w:tcPr>
            <w:tcW w:w="627" w:type="dxa"/>
          </w:tcPr>
          <w:p w14:paraId="261D9CFE" w14:textId="77777777" w:rsidR="006E576F" w:rsidRDefault="006E576F" w:rsidP="006E576F">
            <w:pPr>
              <w:spacing w:line="276" w:lineRule="auto"/>
              <w:jc w:val="both"/>
              <w:rPr>
                <w:rFonts w:ascii="Arial" w:hAnsi="Arial" w:cs="Arial"/>
                <w:sz w:val="22"/>
                <w:szCs w:val="22"/>
              </w:rPr>
            </w:pPr>
          </w:p>
        </w:tc>
        <w:tc>
          <w:tcPr>
            <w:tcW w:w="857" w:type="dxa"/>
          </w:tcPr>
          <w:p w14:paraId="79EB0709" w14:textId="77777777" w:rsidR="006E576F" w:rsidRDefault="006E576F" w:rsidP="006E576F">
            <w:pPr>
              <w:spacing w:line="276" w:lineRule="auto"/>
              <w:jc w:val="both"/>
              <w:rPr>
                <w:rFonts w:ascii="Arial" w:hAnsi="Arial" w:cs="Arial"/>
                <w:sz w:val="22"/>
                <w:szCs w:val="22"/>
              </w:rPr>
            </w:pPr>
          </w:p>
        </w:tc>
        <w:tc>
          <w:tcPr>
            <w:tcW w:w="1087" w:type="dxa"/>
          </w:tcPr>
          <w:p w14:paraId="71D6D6E6" w14:textId="77777777" w:rsidR="006E576F" w:rsidRDefault="006E576F" w:rsidP="006E576F">
            <w:pPr>
              <w:spacing w:line="276" w:lineRule="auto"/>
              <w:jc w:val="both"/>
              <w:rPr>
                <w:rFonts w:ascii="Arial" w:hAnsi="Arial" w:cs="Arial"/>
                <w:sz w:val="22"/>
                <w:szCs w:val="22"/>
              </w:rPr>
            </w:pPr>
          </w:p>
        </w:tc>
        <w:tc>
          <w:tcPr>
            <w:tcW w:w="1267" w:type="dxa"/>
          </w:tcPr>
          <w:p w14:paraId="13D6C089" w14:textId="77777777" w:rsidR="006E576F" w:rsidRDefault="006E576F" w:rsidP="006E576F">
            <w:pPr>
              <w:spacing w:line="276" w:lineRule="auto"/>
              <w:jc w:val="both"/>
              <w:rPr>
                <w:rFonts w:ascii="Arial" w:hAnsi="Arial" w:cs="Arial"/>
                <w:sz w:val="22"/>
                <w:szCs w:val="22"/>
              </w:rPr>
            </w:pPr>
          </w:p>
        </w:tc>
        <w:tc>
          <w:tcPr>
            <w:tcW w:w="987" w:type="dxa"/>
          </w:tcPr>
          <w:p w14:paraId="4C7F5316" w14:textId="71B6FB62" w:rsidR="006E576F" w:rsidRDefault="006E576F" w:rsidP="006E576F">
            <w:pPr>
              <w:spacing w:line="276" w:lineRule="auto"/>
              <w:jc w:val="both"/>
              <w:rPr>
                <w:rFonts w:ascii="Arial" w:hAnsi="Arial" w:cs="Arial"/>
                <w:sz w:val="22"/>
                <w:szCs w:val="22"/>
              </w:rPr>
            </w:pPr>
          </w:p>
        </w:tc>
        <w:tc>
          <w:tcPr>
            <w:tcW w:w="577" w:type="dxa"/>
          </w:tcPr>
          <w:p w14:paraId="1927375E" w14:textId="77777777" w:rsidR="006E576F" w:rsidRDefault="006E576F" w:rsidP="006E576F">
            <w:pPr>
              <w:spacing w:line="276" w:lineRule="auto"/>
              <w:jc w:val="both"/>
              <w:rPr>
                <w:rFonts w:ascii="Arial" w:hAnsi="Arial" w:cs="Arial"/>
                <w:sz w:val="22"/>
                <w:szCs w:val="22"/>
              </w:rPr>
            </w:pPr>
          </w:p>
        </w:tc>
        <w:tc>
          <w:tcPr>
            <w:tcW w:w="1157" w:type="dxa"/>
          </w:tcPr>
          <w:p w14:paraId="591C78BD" w14:textId="1DB3E364" w:rsidR="006E576F" w:rsidRDefault="006E576F" w:rsidP="006E576F">
            <w:pPr>
              <w:spacing w:line="276" w:lineRule="auto"/>
              <w:jc w:val="both"/>
              <w:rPr>
                <w:rFonts w:ascii="Arial" w:hAnsi="Arial" w:cs="Arial"/>
                <w:sz w:val="22"/>
                <w:szCs w:val="22"/>
              </w:rPr>
            </w:pPr>
          </w:p>
        </w:tc>
      </w:tr>
      <w:tr w:rsidR="006E576F" w14:paraId="089D70BC" w14:textId="77777777" w:rsidTr="009C03D3">
        <w:trPr>
          <w:trHeight w:val="286"/>
        </w:trPr>
        <w:tc>
          <w:tcPr>
            <w:tcW w:w="999" w:type="dxa"/>
          </w:tcPr>
          <w:p w14:paraId="1CEAAD82" w14:textId="77777777" w:rsidR="006E576F" w:rsidRDefault="006E576F" w:rsidP="006E576F">
            <w:pPr>
              <w:spacing w:line="276" w:lineRule="auto"/>
              <w:jc w:val="both"/>
              <w:rPr>
                <w:rFonts w:ascii="Arial" w:hAnsi="Arial" w:cs="Arial"/>
                <w:sz w:val="22"/>
                <w:szCs w:val="22"/>
              </w:rPr>
            </w:pPr>
          </w:p>
        </w:tc>
        <w:tc>
          <w:tcPr>
            <w:tcW w:w="1501" w:type="dxa"/>
          </w:tcPr>
          <w:p w14:paraId="720F02AE" w14:textId="77777777" w:rsidR="006E576F" w:rsidRDefault="006E576F" w:rsidP="006E576F">
            <w:pPr>
              <w:spacing w:line="276" w:lineRule="auto"/>
              <w:jc w:val="both"/>
              <w:rPr>
                <w:rFonts w:ascii="Arial" w:hAnsi="Arial" w:cs="Arial"/>
                <w:sz w:val="22"/>
                <w:szCs w:val="22"/>
              </w:rPr>
            </w:pPr>
          </w:p>
        </w:tc>
        <w:tc>
          <w:tcPr>
            <w:tcW w:w="447" w:type="dxa"/>
          </w:tcPr>
          <w:p w14:paraId="44E6BEBA" w14:textId="77777777" w:rsidR="006E576F" w:rsidRDefault="006E576F" w:rsidP="006E576F">
            <w:pPr>
              <w:spacing w:line="276" w:lineRule="auto"/>
              <w:jc w:val="both"/>
              <w:rPr>
                <w:rFonts w:ascii="Arial" w:hAnsi="Arial" w:cs="Arial"/>
                <w:sz w:val="22"/>
                <w:szCs w:val="22"/>
              </w:rPr>
            </w:pPr>
          </w:p>
        </w:tc>
        <w:tc>
          <w:tcPr>
            <w:tcW w:w="627" w:type="dxa"/>
          </w:tcPr>
          <w:p w14:paraId="632FC69A" w14:textId="77777777" w:rsidR="006E576F" w:rsidRDefault="006E576F" w:rsidP="006E576F">
            <w:pPr>
              <w:spacing w:line="276" w:lineRule="auto"/>
              <w:jc w:val="both"/>
              <w:rPr>
                <w:rFonts w:ascii="Arial" w:hAnsi="Arial" w:cs="Arial"/>
                <w:sz w:val="22"/>
                <w:szCs w:val="22"/>
              </w:rPr>
            </w:pPr>
          </w:p>
        </w:tc>
        <w:tc>
          <w:tcPr>
            <w:tcW w:w="857" w:type="dxa"/>
          </w:tcPr>
          <w:p w14:paraId="07614628" w14:textId="77777777" w:rsidR="006E576F" w:rsidRDefault="006E576F" w:rsidP="006E576F">
            <w:pPr>
              <w:spacing w:line="276" w:lineRule="auto"/>
              <w:jc w:val="both"/>
              <w:rPr>
                <w:rFonts w:ascii="Arial" w:hAnsi="Arial" w:cs="Arial"/>
                <w:sz w:val="22"/>
                <w:szCs w:val="22"/>
              </w:rPr>
            </w:pPr>
          </w:p>
        </w:tc>
        <w:tc>
          <w:tcPr>
            <w:tcW w:w="1087" w:type="dxa"/>
          </w:tcPr>
          <w:p w14:paraId="2FCF3903" w14:textId="77777777" w:rsidR="006E576F" w:rsidRDefault="006E576F" w:rsidP="006E576F">
            <w:pPr>
              <w:spacing w:line="276" w:lineRule="auto"/>
              <w:jc w:val="both"/>
              <w:rPr>
                <w:rFonts w:ascii="Arial" w:hAnsi="Arial" w:cs="Arial"/>
                <w:sz w:val="22"/>
                <w:szCs w:val="22"/>
              </w:rPr>
            </w:pPr>
          </w:p>
        </w:tc>
        <w:tc>
          <w:tcPr>
            <w:tcW w:w="1267" w:type="dxa"/>
          </w:tcPr>
          <w:p w14:paraId="469D56A9" w14:textId="77777777" w:rsidR="006E576F" w:rsidRDefault="006E576F" w:rsidP="006E576F">
            <w:pPr>
              <w:spacing w:line="276" w:lineRule="auto"/>
              <w:jc w:val="both"/>
              <w:rPr>
                <w:rFonts w:ascii="Arial" w:hAnsi="Arial" w:cs="Arial"/>
                <w:sz w:val="22"/>
                <w:szCs w:val="22"/>
              </w:rPr>
            </w:pPr>
          </w:p>
        </w:tc>
        <w:tc>
          <w:tcPr>
            <w:tcW w:w="987" w:type="dxa"/>
          </w:tcPr>
          <w:p w14:paraId="52E6F7A1" w14:textId="30A50AD5" w:rsidR="006E576F" w:rsidRDefault="006E576F" w:rsidP="006E576F">
            <w:pPr>
              <w:spacing w:line="276" w:lineRule="auto"/>
              <w:jc w:val="both"/>
              <w:rPr>
                <w:rFonts w:ascii="Arial" w:hAnsi="Arial" w:cs="Arial"/>
                <w:sz w:val="22"/>
                <w:szCs w:val="22"/>
              </w:rPr>
            </w:pPr>
          </w:p>
        </w:tc>
        <w:tc>
          <w:tcPr>
            <w:tcW w:w="577" w:type="dxa"/>
          </w:tcPr>
          <w:p w14:paraId="29B38474" w14:textId="77777777" w:rsidR="006E576F" w:rsidRDefault="006E576F" w:rsidP="006E576F">
            <w:pPr>
              <w:spacing w:line="276" w:lineRule="auto"/>
              <w:jc w:val="both"/>
              <w:rPr>
                <w:rFonts w:ascii="Arial" w:hAnsi="Arial" w:cs="Arial"/>
                <w:sz w:val="22"/>
                <w:szCs w:val="22"/>
              </w:rPr>
            </w:pPr>
          </w:p>
        </w:tc>
        <w:tc>
          <w:tcPr>
            <w:tcW w:w="1157" w:type="dxa"/>
          </w:tcPr>
          <w:p w14:paraId="3AE2E467" w14:textId="1083C1EE" w:rsidR="006E576F" w:rsidRDefault="006E576F" w:rsidP="006E576F">
            <w:pPr>
              <w:spacing w:line="276" w:lineRule="auto"/>
              <w:jc w:val="both"/>
              <w:rPr>
                <w:rFonts w:ascii="Arial" w:hAnsi="Arial" w:cs="Arial"/>
                <w:sz w:val="22"/>
                <w:szCs w:val="22"/>
              </w:rPr>
            </w:pPr>
          </w:p>
        </w:tc>
      </w:tr>
      <w:tr w:rsidR="006E576F" w14:paraId="0B53ABD3" w14:textId="77777777" w:rsidTr="009C03D3">
        <w:trPr>
          <w:trHeight w:val="269"/>
        </w:trPr>
        <w:tc>
          <w:tcPr>
            <w:tcW w:w="999" w:type="dxa"/>
          </w:tcPr>
          <w:p w14:paraId="7FCF141D" w14:textId="77777777" w:rsidR="006E576F" w:rsidRDefault="006E576F" w:rsidP="006E576F">
            <w:pPr>
              <w:spacing w:line="276" w:lineRule="auto"/>
              <w:jc w:val="both"/>
              <w:rPr>
                <w:rFonts w:ascii="Arial" w:hAnsi="Arial" w:cs="Arial"/>
                <w:sz w:val="22"/>
                <w:szCs w:val="22"/>
              </w:rPr>
            </w:pPr>
          </w:p>
        </w:tc>
        <w:tc>
          <w:tcPr>
            <w:tcW w:w="1501" w:type="dxa"/>
          </w:tcPr>
          <w:p w14:paraId="464395D8" w14:textId="77777777" w:rsidR="006E576F" w:rsidRDefault="006E576F" w:rsidP="006E576F">
            <w:pPr>
              <w:spacing w:line="276" w:lineRule="auto"/>
              <w:jc w:val="both"/>
              <w:rPr>
                <w:rFonts w:ascii="Arial" w:hAnsi="Arial" w:cs="Arial"/>
                <w:sz w:val="22"/>
                <w:szCs w:val="22"/>
              </w:rPr>
            </w:pPr>
          </w:p>
        </w:tc>
        <w:tc>
          <w:tcPr>
            <w:tcW w:w="447" w:type="dxa"/>
          </w:tcPr>
          <w:p w14:paraId="29D85C4E" w14:textId="77777777" w:rsidR="006E576F" w:rsidRDefault="006E576F" w:rsidP="006E576F">
            <w:pPr>
              <w:spacing w:line="276" w:lineRule="auto"/>
              <w:jc w:val="both"/>
              <w:rPr>
                <w:rFonts w:ascii="Arial" w:hAnsi="Arial" w:cs="Arial"/>
                <w:sz w:val="22"/>
                <w:szCs w:val="22"/>
              </w:rPr>
            </w:pPr>
          </w:p>
        </w:tc>
        <w:tc>
          <w:tcPr>
            <w:tcW w:w="627" w:type="dxa"/>
          </w:tcPr>
          <w:p w14:paraId="6C59F832" w14:textId="77777777" w:rsidR="006E576F" w:rsidRDefault="006E576F" w:rsidP="006E576F">
            <w:pPr>
              <w:spacing w:line="276" w:lineRule="auto"/>
              <w:jc w:val="both"/>
              <w:rPr>
                <w:rFonts w:ascii="Arial" w:hAnsi="Arial" w:cs="Arial"/>
                <w:sz w:val="22"/>
                <w:szCs w:val="22"/>
              </w:rPr>
            </w:pPr>
          </w:p>
        </w:tc>
        <w:tc>
          <w:tcPr>
            <w:tcW w:w="857" w:type="dxa"/>
          </w:tcPr>
          <w:p w14:paraId="0CA2664A" w14:textId="77777777" w:rsidR="006E576F" w:rsidRDefault="006E576F" w:rsidP="006E576F">
            <w:pPr>
              <w:spacing w:line="276" w:lineRule="auto"/>
              <w:jc w:val="both"/>
              <w:rPr>
                <w:rFonts w:ascii="Arial" w:hAnsi="Arial" w:cs="Arial"/>
                <w:sz w:val="22"/>
                <w:szCs w:val="22"/>
              </w:rPr>
            </w:pPr>
          </w:p>
        </w:tc>
        <w:tc>
          <w:tcPr>
            <w:tcW w:w="1087" w:type="dxa"/>
          </w:tcPr>
          <w:p w14:paraId="76ED6F6E" w14:textId="77777777" w:rsidR="006E576F" w:rsidRDefault="006E576F" w:rsidP="006E576F">
            <w:pPr>
              <w:spacing w:line="276" w:lineRule="auto"/>
              <w:jc w:val="both"/>
              <w:rPr>
                <w:rFonts w:ascii="Arial" w:hAnsi="Arial" w:cs="Arial"/>
                <w:sz w:val="22"/>
                <w:szCs w:val="22"/>
              </w:rPr>
            </w:pPr>
          </w:p>
        </w:tc>
        <w:tc>
          <w:tcPr>
            <w:tcW w:w="1267" w:type="dxa"/>
          </w:tcPr>
          <w:p w14:paraId="649D8601" w14:textId="77777777" w:rsidR="006E576F" w:rsidRDefault="006E576F" w:rsidP="006E576F">
            <w:pPr>
              <w:spacing w:line="276" w:lineRule="auto"/>
              <w:jc w:val="both"/>
              <w:rPr>
                <w:rFonts w:ascii="Arial" w:hAnsi="Arial" w:cs="Arial"/>
                <w:sz w:val="22"/>
                <w:szCs w:val="22"/>
              </w:rPr>
            </w:pPr>
          </w:p>
        </w:tc>
        <w:tc>
          <w:tcPr>
            <w:tcW w:w="987" w:type="dxa"/>
          </w:tcPr>
          <w:p w14:paraId="583A95FD" w14:textId="1D125D99" w:rsidR="006E576F" w:rsidRDefault="006E576F" w:rsidP="006E576F">
            <w:pPr>
              <w:spacing w:line="276" w:lineRule="auto"/>
              <w:jc w:val="both"/>
              <w:rPr>
                <w:rFonts w:ascii="Arial" w:hAnsi="Arial" w:cs="Arial"/>
                <w:sz w:val="22"/>
                <w:szCs w:val="22"/>
              </w:rPr>
            </w:pPr>
          </w:p>
        </w:tc>
        <w:tc>
          <w:tcPr>
            <w:tcW w:w="577" w:type="dxa"/>
          </w:tcPr>
          <w:p w14:paraId="3381CB6D" w14:textId="77777777" w:rsidR="006E576F" w:rsidRDefault="006E576F" w:rsidP="006E576F">
            <w:pPr>
              <w:spacing w:line="276" w:lineRule="auto"/>
              <w:jc w:val="both"/>
              <w:rPr>
                <w:rFonts w:ascii="Arial" w:hAnsi="Arial" w:cs="Arial"/>
                <w:sz w:val="22"/>
                <w:szCs w:val="22"/>
              </w:rPr>
            </w:pPr>
          </w:p>
        </w:tc>
        <w:tc>
          <w:tcPr>
            <w:tcW w:w="1157" w:type="dxa"/>
          </w:tcPr>
          <w:p w14:paraId="52938A87" w14:textId="66ED2A6F" w:rsidR="006E576F" w:rsidRDefault="006E576F" w:rsidP="006E576F">
            <w:pPr>
              <w:spacing w:line="276" w:lineRule="auto"/>
              <w:jc w:val="both"/>
              <w:rPr>
                <w:rFonts w:ascii="Arial" w:hAnsi="Arial" w:cs="Arial"/>
                <w:sz w:val="22"/>
                <w:szCs w:val="22"/>
              </w:rPr>
            </w:pPr>
          </w:p>
        </w:tc>
      </w:tr>
    </w:tbl>
    <w:p w14:paraId="16EF7135" w14:textId="4D22829E" w:rsidR="00016338" w:rsidRDefault="00016338" w:rsidP="000F51DE">
      <w:pPr>
        <w:spacing w:line="276" w:lineRule="auto"/>
        <w:jc w:val="both"/>
        <w:rPr>
          <w:rFonts w:ascii="Arial" w:hAnsi="Arial" w:cs="Arial"/>
          <w:sz w:val="22"/>
          <w:szCs w:val="22"/>
        </w:rPr>
      </w:pPr>
      <w:r>
        <w:rPr>
          <w:rFonts w:ascii="Arial" w:hAnsi="Arial" w:cs="Arial"/>
          <w:sz w:val="22"/>
          <w:szCs w:val="22"/>
        </w:rPr>
        <w:lastRenderedPageBreak/>
        <w:t>Relacione los temas de capacitación de la brigada de emergencias:</w:t>
      </w:r>
    </w:p>
    <w:p w14:paraId="1905A944" w14:textId="77777777" w:rsidR="00016338" w:rsidRDefault="00016338" w:rsidP="000F51DE">
      <w:pPr>
        <w:spacing w:line="276" w:lineRule="auto"/>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3337"/>
        <w:gridCol w:w="2659"/>
        <w:gridCol w:w="2834"/>
      </w:tblGrid>
      <w:tr w:rsidR="00E24003" w14:paraId="20B9147E" w14:textId="77777777" w:rsidTr="00E24003">
        <w:trPr>
          <w:jc w:val="center"/>
        </w:trPr>
        <w:tc>
          <w:tcPr>
            <w:tcW w:w="3337" w:type="dxa"/>
            <w:shd w:val="clear" w:color="auto" w:fill="F2F2F2" w:themeFill="background1" w:themeFillShade="F2"/>
          </w:tcPr>
          <w:p w14:paraId="1CC5A938" w14:textId="77777777" w:rsidR="00E24003" w:rsidRPr="00F92925" w:rsidRDefault="00E24003" w:rsidP="000F51DE">
            <w:pPr>
              <w:spacing w:line="276" w:lineRule="auto"/>
              <w:jc w:val="both"/>
              <w:rPr>
                <w:rFonts w:ascii="Arial" w:hAnsi="Arial" w:cs="Arial"/>
                <w:b/>
                <w:sz w:val="18"/>
                <w:szCs w:val="18"/>
              </w:rPr>
            </w:pPr>
          </w:p>
          <w:p w14:paraId="7C1FB0D0" w14:textId="65F9850F" w:rsidR="00E24003" w:rsidRPr="00F92925" w:rsidRDefault="00E24003" w:rsidP="00F92925">
            <w:pPr>
              <w:spacing w:line="276" w:lineRule="auto"/>
              <w:jc w:val="center"/>
              <w:rPr>
                <w:rFonts w:ascii="Arial" w:hAnsi="Arial" w:cs="Arial"/>
                <w:b/>
                <w:sz w:val="18"/>
                <w:szCs w:val="18"/>
              </w:rPr>
            </w:pPr>
            <w:r w:rsidRPr="00F92925">
              <w:rPr>
                <w:rFonts w:ascii="Arial" w:hAnsi="Arial" w:cs="Arial"/>
                <w:b/>
                <w:sz w:val="18"/>
                <w:szCs w:val="18"/>
              </w:rPr>
              <w:t>DESCRIPCIÓN</w:t>
            </w:r>
          </w:p>
        </w:tc>
        <w:tc>
          <w:tcPr>
            <w:tcW w:w="2659" w:type="dxa"/>
            <w:shd w:val="clear" w:color="auto" w:fill="F2F2F2" w:themeFill="background1" w:themeFillShade="F2"/>
          </w:tcPr>
          <w:p w14:paraId="4F204EE6" w14:textId="77777777" w:rsidR="00E24003" w:rsidRDefault="00E24003" w:rsidP="00F92925">
            <w:pPr>
              <w:spacing w:line="276" w:lineRule="auto"/>
              <w:jc w:val="center"/>
              <w:rPr>
                <w:rFonts w:ascii="Arial" w:hAnsi="Arial" w:cs="Arial"/>
                <w:b/>
                <w:sz w:val="18"/>
                <w:szCs w:val="18"/>
              </w:rPr>
            </w:pPr>
          </w:p>
          <w:p w14:paraId="491BD5E1" w14:textId="4C3E3DD1" w:rsidR="00E24003" w:rsidRPr="00F92925" w:rsidRDefault="00CF28EF" w:rsidP="00CF28EF">
            <w:pPr>
              <w:spacing w:line="276" w:lineRule="auto"/>
              <w:jc w:val="center"/>
              <w:rPr>
                <w:rFonts w:ascii="Arial" w:hAnsi="Arial" w:cs="Arial"/>
                <w:b/>
                <w:sz w:val="18"/>
                <w:szCs w:val="18"/>
              </w:rPr>
            </w:pPr>
            <w:r>
              <w:rPr>
                <w:rFonts w:ascii="Arial" w:hAnsi="Arial" w:cs="Arial"/>
                <w:b/>
                <w:sz w:val="18"/>
                <w:szCs w:val="18"/>
              </w:rPr>
              <w:t xml:space="preserve">EVIDENCIA de EJECUCIÓN </w:t>
            </w:r>
          </w:p>
        </w:tc>
        <w:tc>
          <w:tcPr>
            <w:tcW w:w="2834" w:type="dxa"/>
            <w:shd w:val="clear" w:color="auto" w:fill="F2F2F2" w:themeFill="background1" w:themeFillShade="F2"/>
          </w:tcPr>
          <w:p w14:paraId="66CF1B17" w14:textId="4ADE3173" w:rsidR="00E24003" w:rsidRPr="00F92925" w:rsidRDefault="00E24003" w:rsidP="00F92925">
            <w:pPr>
              <w:spacing w:line="276" w:lineRule="auto"/>
              <w:jc w:val="center"/>
              <w:rPr>
                <w:rFonts w:ascii="Arial" w:hAnsi="Arial" w:cs="Arial"/>
                <w:b/>
                <w:sz w:val="18"/>
                <w:szCs w:val="18"/>
              </w:rPr>
            </w:pPr>
            <w:r w:rsidRPr="00F92925">
              <w:rPr>
                <w:rFonts w:ascii="Arial" w:hAnsi="Arial" w:cs="Arial"/>
                <w:b/>
                <w:sz w:val="18"/>
                <w:szCs w:val="18"/>
              </w:rPr>
              <w:t>FECHAS DE CAPACITACIÓN Y ENFRENTAMIENTO</w:t>
            </w:r>
          </w:p>
        </w:tc>
      </w:tr>
      <w:tr w:rsidR="00E24003" w14:paraId="5681C2CF" w14:textId="77777777" w:rsidTr="00E24003">
        <w:trPr>
          <w:jc w:val="center"/>
        </w:trPr>
        <w:tc>
          <w:tcPr>
            <w:tcW w:w="3337" w:type="dxa"/>
          </w:tcPr>
          <w:p w14:paraId="2F11F14E" w14:textId="77777777" w:rsidR="00E24003" w:rsidRDefault="00E24003" w:rsidP="00F92925">
            <w:pPr>
              <w:spacing w:line="276" w:lineRule="auto"/>
              <w:jc w:val="center"/>
              <w:rPr>
                <w:rFonts w:ascii="Arial" w:hAnsi="Arial" w:cs="Arial"/>
                <w:sz w:val="22"/>
                <w:szCs w:val="22"/>
                <w:lang w:val="es-CO"/>
              </w:rPr>
            </w:pPr>
          </w:p>
          <w:p w14:paraId="7753E862" w14:textId="5E630E7B" w:rsidR="00E24003" w:rsidRPr="00F92925" w:rsidRDefault="00E24003" w:rsidP="00F92925">
            <w:pPr>
              <w:spacing w:line="276" w:lineRule="auto"/>
              <w:jc w:val="center"/>
              <w:rPr>
                <w:rFonts w:ascii="Arial" w:hAnsi="Arial" w:cs="Arial"/>
                <w:sz w:val="22"/>
                <w:szCs w:val="22"/>
              </w:rPr>
            </w:pPr>
            <w:r w:rsidRPr="00F92925">
              <w:rPr>
                <w:rFonts w:ascii="Arial" w:hAnsi="Arial" w:cs="Arial"/>
                <w:sz w:val="22"/>
                <w:szCs w:val="22"/>
                <w:lang w:val="es-CO"/>
              </w:rPr>
              <w:t>Primeros Auxilios básicos</w:t>
            </w:r>
          </w:p>
        </w:tc>
        <w:tc>
          <w:tcPr>
            <w:tcW w:w="2659" w:type="dxa"/>
          </w:tcPr>
          <w:p w14:paraId="4227CF84" w14:textId="77777777" w:rsidR="00E24003" w:rsidRPr="00F92925" w:rsidRDefault="00E24003" w:rsidP="000F51DE">
            <w:pPr>
              <w:spacing w:line="276" w:lineRule="auto"/>
              <w:jc w:val="both"/>
              <w:rPr>
                <w:rFonts w:ascii="Arial" w:hAnsi="Arial" w:cs="Arial"/>
                <w:sz w:val="22"/>
                <w:szCs w:val="22"/>
              </w:rPr>
            </w:pPr>
          </w:p>
        </w:tc>
        <w:tc>
          <w:tcPr>
            <w:tcW w:w="2834" w:type="dxa"/>
          </w:tcPr>
          <w:p w14:paraId="6906E3CC" w14:textId="4BE8EF0E" w:rsidR="00E24003" w:rsidRPr="00F92925" w:rsidRDefault="00E24003" w:rsidP="000F51DE">
            <w:pPr>
              <w:spacing w:line="276" w:lineRule="auto"/>
              <w:jc w:val="both"/>
              <w:rPr>
                <w:rFonts w:ascii="Arial" w:hAnsi="Arial" w:cs="Arial"/>
                <w:sz w:val="22"/>
                <w:szCs w:val="22"/>
              </w:rPr>
            </w:pPr>
          </w:p>
        </w:tc>
      </w:tr>
      <w:tr w:rsidR="00E24003" w14:paraId="1E3A3233" w14:textId="77777777" w:rsidTr="00E24003">
        <w:trPr>
          <w:jc w:val="center"/>
        </w:trPr>
        <w:tc>
          <w:tcPr>
            <w:tcW w:w="3337" w:type="dxa"/>
          </w:tcPr>
          <w:p w14:paraId="4C92995A" w14:textId="77777777" w:rsidR="00E24003" w:rsidRDefault="00E24003" w:rsidP="00F92925">
            <w:pPr>
              <w:spacing w:line="276" w:lineRule="auto"/>
              <w:jc w:val="center"/>
              <w:rPr>
                <w:rFonts w:ascii="Arial" w:hAnsi="Arial" w:cs="Arial"/>
                <w:sz w:val="22"/>
                <w:szCs w:val="22"/>
                <w:lang w:val="es-CO"/>
              </w:rPr>
            </w:pPr>
          </w:p>
          <w:p w14:paraId="4B1B5C7C" w14:textId="32F06D01" w:rsidR="00E24003" w:rsidRPr="00F92925" w:rsidRDefault="00E24003" w:rsidP="00F92925">
            <w:pPr>
              <w:spacing w:line="276" w:lineRule="auto"/>
              <w:jc w:val="center"/>
              <w:rPr>
                <w:rFonts w:ascii="Arial" w:hAnsi="Arial" w:cs="Arial"/>
                <w:sz w:val="22"/>
                <w:szCs w:val="22"/>
              </w:rPr>
            </w:pPr>
            <w:r w:rsidRPr="00F92925">
              <w:rPr>
                <w:rFonts w:ascii="Arial" w:hAnsi="Arial" w:cs="Arial"/>
                <w:sz w:val="22"/>
                <w:szCs w:val="22"/>
                <w:lang w:val="es-CO"/>
              </w:rPr>
              <w:t>Contraincendios básicos</w:t>
            </w:r>
          </w:p>
        </w:tc>
        <w:tc>
          <w:tcPr>
            <w:tcW w:w="2659" w:type="dxa"/>
          </w:tcPr>
          <w:p w14:paraId="1436DEF7" w14:textId="77777777" w:rsidR="00E24003" w:rsidRPr="00F92925" w:rsidRDefault="00E24003" w:rsidP="000F51DE">
            <w:pPr>
              <w:spacing w:line="276" w:lineRule="auto"/>
              <w:jc w:val="both"/>
              <w:rPr>
                <w:rFonts w:ascii="Arial" w:hAnsi="Arial" w:cs="Arial"/>
                <w:sz w:val="22"/>
                <w:szCs w:val="22"/>
              </w:rPr>
            </w:pPr>
          </w:p>
        </w:tc>
        <w:tc>
          <w:tcPr>
            <w:tcW w:w="2834" w:type="dxa"/>
          </w:tcPr>
          <w:p w14:paraId="73B7E05A" w14:textId="0C50D638" w:rsidR="00E24003" w:rsidRPr="00F92925" w:rsidRDefault="00E24003" w:rsidP="000F51DE">
            <w:pPr>
              <w:spacing w:line="276" w:lineRule="auto"/>
              <w:jc w:val="both"/>
              <w:rPr>
                <w:rFonts w:ascii="Arial" w:hAnsi="Arial" w:cs="Arial"/>
                <w:sz w:val="22"/>
                <w:szCs w:val="22"/>
              </w:rPr>
            </w:pPr>
          </w:p>
        </w:tc>
      </w:tr>
      <w:tr w:rsidR="00E24003" w14:paraId="1966CB57" w14:textId="77777777" w:rsidTr="00E24003">
        <w:trPr>
          <w:jc w:val="center"/>
        </w:trPr>
        <w:tc>
          <w:tcPr>
            <w:tcW w:w="3337" w:type="dxa"/>
          </w:tcPr>
          <w:p w14:paraId="39A498C8" w14:textId="07F090D2" w:rsidR="00E24003" w:rsidRPr="00F92925" w:rsidRDefault="00E24003" w:rsidP="00F92925">
            <w:pPr>
              <w:spacing w:line="276" w:lineRule="auto"/>
              <w:jc w:val="center"/>
              <w:rPr>
                <w:rFonts w:ascii="Arial" w:hAnsi="Arial" w:cs="Arial"/>
                <w:sz w:val="22"/>
                <w:szCs w:val="22"/>
              </w:rPr>
            </w:pPr>
            <w:r w:rsidRPr="00F92925">
              <w:rPr>
                <w:rFonts w:ascii="Arial" w:hAnsi="Arial" w:cs="Arial"/>
                <w:sz w:val="22"/>
                <w:szCs w:val="22"/>
                <w:lang w:val="es-CO"/>
              </w:rPr>
              <w:t>Reanimación cardiopulmonar</w:t>
            </w:r>
          </w:p>
        </w:tc>
        <w:tc>
          <w:tcPr>
            <w:tcW w:w="2659" w:type="dxa"/>
          </w:tcPr>
          <w:p w14:paraId="5FFAEF6A" w14:textId="77777777" w:rsidR="00E24003" w:rsidRPr="00F92925" w:rsidRDefault="00E24003" w:rsidP="000F51DE">
            <w:pPr>
              <w:spacing w:line="276" w:lineRule="auto"/>
              <w:jc w:val="both"/>
              <w:rPr>
                <w:rFonts w:ascii="Arial" w:hAnsi="Arial" w:cs="Arial"/>
                <w:sz w:val="22"/>
                <w:szCs w:val="22"/>
              </w:rPr>
            </w:pPr>
          </w:p>
        </w:tc>
        <w:tc>
          <w:tcPr>
            <w:tcW w:w="2834" w:type="dxa"/>
          </w:tcPr>
          <w:p w14:paraId="7A860AB8" w14:textId="18145B30" w:rsidR="00E24003" w:rsidRPr="00F92925" w:rsidRDefault="00E24003" w:rsidP="000F51DE">
            <w:pPr>
              <w:spacing w:line="276" w:lineRule="auto"/>
              <w:jc w:val="both"/>
              <w:rPr>
                <w:rFonts w:ascii="Arial" w:hAnsi="Arial" w:cs="Arial"/>
                <w:sz w:val="22"/>
                <w:szCs w:val="22"/>
              </w:rPr>
            </w:pPr>
          </w:p>
        </w:tc>
      </w:tr>
      <w:tr w:rsidR="00E24003" w14:paraId="2B4B567B" w14:textId="77777777" w:rsidTr="00E24003">
        <w:trPr>
          <w:jc w:val="center"/>
        </w:trPr>
        <w:tc>
          <w:tcPr>
            <w:tcW w:w="3337" w:type="dxa"/>
          </w:tcPr>
          <w:p w14:paraId="17937890" w14:textId="14331D1D" w:rsidR="00E24003" w:rsidRPr="00F92925" w:rsidRDefault="00E24003" w:rsidP="00F92925">
            <w:pPr>
              <w:spacing w:line="276" w:lineRule="auto"/>
              <w:jc w:val="center"/>
              <w:rPr>
                <w:rFonts w:ascii="Arial" w:hAnsi="Arial" w:cs="Arial"/>
                <w:sz w:val="22"/>
                <w:szCs w:val="22"/>
              </w:rPr>
            </w:pPr>
            <w:r w:rsidRPr="00F92925">
              <w:rPr>
                <w:rFonts w:ascii="Arial" w:hAnsi="Arial" w:cs="Arial"/>
                <w:sz w:val="22"/>
                <w:szCs w:val="22"/>
                <w:lang w:val="es-CO"/>
              </w:rPr>
              <w:t>Manejo de materiales peligrosos</w:t>
            </w:r>
          </w:p>
        </w:tc>
        <w:tc>
          <w:tcPr>
            <w:tcW w:w="2659" w:type="dxa"/>
          </w:tcPr>
          <w:p w14:paraId="2D070029" w14:textId="77777777" w:rsidR="00E24003" w:rsidRPr="00F92925" w:rsidRDefault="00E24003" w:rsidP="000F51DE">
            <w:pPr>
              <w:spacing w:line="276" w:lineRule="auto"/>
              <w:jc w:val="both"/>
              <w:rPr>
                <w:rFonts w:ascii="Arial" w:hAnsi="Arial" w:cs="Arial"/>
                <w:sz w:val="22"/>
                <w:szCs w:val="22"/>
              </w:rPr>
            </w:pPr>
          </w:p>
        </w:tc>
        <w:tc>
          <w:tcPr>
            <w:tcW w:w="2834" w:type="dxa"/>
          </w:tcPr>
          <w:p w14:paraId="0F84E962" w14:textId="38BFB171" w:rsidR="00E24003" w:rsidRPr="00F92925" w:rsidRDefault="00E24003" w:rsidP="000F51DE">
            <w:pPr>
              <w:spacing w:line="276" w:lineRule="auto"/>
              <w:jc w:val="both"/>
              <w:rPr>
                <w:rFonts w:ascii="Arial" w:hAnsi="Arial" w:cs="Arial"/>
                <w:sz w:val="22"/>
                <w:szCs w:val="22"/>
              </w:rPr>
            </w:pPr>
          </w:p>
        </w:tc>
      </w:tr>
      <w:tr w:rsidR="00E24003" w14:paraId="6F3F66F1" w14:textId="77777777" w:rsidTr="00E24003">
        <w:trPr>
          <w:jc w:val="center"/>
        </w:trPr>
        <w:tc>
          <w:tcPr>
            <w:tcW w:w="3337" w:type="dxa"/>
          </w:tcPr>
          <w:p w14:paraId="04418494" w14:textId="4004D383" w:rsidR="00E24003" w:rsidRPr="00F92925" w:rsidRDefault="00E24003" w:rsidP="00F92925">
            <w:pPr>
              <w:spacing w:line="276" w:lineRule="auto"/>
              <w:jc w:val="center"/>
              <w:rPr>
                <w:rFonts w:ascii="Arial" w:hAnsi="Arial" w:cs="Arial"/>
                <w:sz w:val="22"/>
                <w:szCs w:val="22"/>
              </w:rPr>
            </w:pPr>
            <w:r w:rsidRPr="00F92925">
              <w:rPr>
                <w:rFonts w:ascii="Arial" w:hAnsi="Arial" w:cs="Arial"/>
                <w:sz w:val="22"/>
                <w:szCs w:val="22"/>
                <w:lang w:val="es-CO"/>
              </w:rPr>
              <w:t>Evacuación y rescate básico</w:t>
            </w:r>
          </w:p>
        </w:tc>
        <w:tc>
          <w:tcPr>
            <w:tcW w:w="2659" w:type="dxa"/>
          </w:tcPr>
          <w:p w14:paraId="48E61C99" w14:textId="77777777" w:rsidR="00E24003" w:rsidRPr="00F92925" w:rsidRDefault="00E24003" w:rsidP="000F51DE">
            <w:pPr>
              <w:spacing w:line="276" w:lineRule="auto"/>
              <w:jc w:val="both"/>
              <w:rPr>
                <w:rFonts w:ascii="Arial" w:hAnsi="Arial" w:cs="Arial"/>
                <w:sz w:val="22"/>
                <w:szCs w:val="22"/>
              </w:rPr>
            </w:pPr>
          </w:p>
        </w:tc>
        <w:tc>
          <w:tcPr>
            <w:tcW w:w="2834" w:type="dxa"/>
          </w:tcPr>
          <w:p w14:paraId="6087D7B6" w14:textId="009E0302" w:rsidR="00E24003" w:rsidRPr="00F92925" w:rsidRDefault="00E24003" w:rsidP="000F51DE">
            <w:pPr>
              <w:spacing w:line="276" w:lineRule="auto"/>
              <w:jc w:val="both"/>
              <w:rPr>
                <w:rFonts w:ascii="Arial" w:hAnsi="Arial" w:cs="Arial"/>
                <w:sz w:val="22"/>
                <w:szCs w:val="22"/>
              </w:rPr>
            </w:pPr>
          </w:p>
        </w:tc>
      </w:tr>
      <w:tr w:rsidR="00E24003" w14:paraId="73854A28" w14:textId="77777777" w:rsidTr="00E24003">
        <w:trPr>
          <w:trHeight w:val="356"/>
          <w:jc w:val="center"/>
        </w:trPr>
        <w:tc>
          <w:tcPr>
            <w:tcW w:w="3337" w:type="dxa"/>
          </w:tcPr>
          <w:p w14:paraId="192F7A06" w14:textId="77777777" w:rsidR="00E24003" w:rsidRDefault="00E24003" w:rsidP="00F92925">
            <w:pPr>
              <w:spacing w:line="276" w:lineRule="auto"/>
              <w:jc w:val="center"/>
              <w:rPr>
                <w:rFonts w:ascii="Arial" w:hAnsi="Arial" w:cs="Arial"/>
                <w:sz w:val="22"/>
                <w:szCs w:val="22"/>
                <w:lang w:val="es-CO"/>
              </w:rPr>
            </w:pPr>
          </w:p>
          <w:p w14:paraId="6E5D2C80" w14:textId="5C303241" w:rsidR="00E24003" w:rsidRPr="00F92925" w:rsidRDefault="00E24003" w:rsidP="00F92925">
            <w:pPr>
              <w:spacing w:line="276" w:lineRule="auto"/>
              <w:jc w:val="center"/>
              <w:rPr>
                <w:rFonts w:ascii="Arial" w:hAnsi="Arial" w:cs="Arial"/>
                <w:sz w:val="22"/>
                <w:szCs w:val="22"/>
              </w:rPr>
            </w:pPr>
            <w:r w:rsidRPr="00F92925">
              <w:rPr>
                <w:rFonts w:ascii="Arial" w:hAnsi="Arial" w:cs="Arial"/>
                <w:sz w:val="22"/>
                <w:szCs w:val="22"/>
                <w:lang w:val="es-CO"/>
              </w:rPr>
              <w:t>Pistas de entrenamiento</w:t>
            </w:r>
          </w:p>
        </w:tc>
        <w:tc>
          <w:tcPr>
            <w:tcW w:w="2659" w:type="dxa"/>
          </w:tcPr>
          <w:p w14:paraId="4937FC4B" w14:textId="77777777" w:rsidR="00E24003" w:rsidRPr="00F92925" w:rsidRDefault="00E24003" w:rsidP="000F51DE">
            <w:pPr>
              <w:spacing w:line="276" w:lineRule="auto"/>
              <w:jc w:val="both"/>
              <w:rPr>
                <w:rFonts w:ascii="Arial" w:hAnsi="Arial" w:cs="Arial"/>
                <w:sz w:val="22"/>
                <w:szCs w:val="22"/>
              </w:rPr>
            </w:pPr>
          </w:p>
        </w:tc>
        <w:tc>
          <w:tcPr>
            <w:tcW w:w="2834" w:type="dxa"/>
          </w:tcPr>
          <w:p w14:paraId="07811B92" w14:textId="3EE3EE41" w:rsidR="00E24003" w:rsidRPr="00F92925" w:rsidRDefault="00E24003" w:rsidP="000F51DE">
            <w:pPr>
              <w:spacing w:line="276" w:lineRule="auto"/>
              <w:jc w:val="both"/>
              <w:rPr>
                <w:rFonts w:ascii="Arial" w:hAnsi="Arial" w:cs="Arial"/>
                <w:sz w:val="22"/>
                <w:szCs w:val="22"/>
              </w:rPr>
            </w:pPr>
          </w:p>
        </w:tc>
      </w:tr>
      <w:tr w:rsidR="00E24003" w14:paraId="02F5E7F5" w14:textId="77777777" w:rsidTr="00E24003">
        <w:trPr>
          <w:trHeight w:val="356"/>
          <w:jc w:val="center"/>
        </w:trPr>
        <w:tc>
          <w:tcPr>
            <w:tcW w:w="3337" w:type="dxa"/>
          </w:tcPr>
          <w:p w14:paraId="7697BE38" w14:textId="1F6A9BC5" w:rsidR="00E24003" w:rsidRDefault="00E24003" w:rsidP="00BD624B">
            <w:pPr>
              <w:spacing w:line="276" w:lineRule="auto"/>
              <w:jc w:val="center"/>
              <w:rPr>
                <w:rFonts w:ascii="Arial" w:hAnsi="Arial" w:cs="Arial"/>
                <w:sz w:val="22"/>
                <w:szCs w:val="22"/>
                <w:lang w:val="es-CO"/>
              </w:rPr>
            </w:pPr>
            <w:r>
              <w:rPr>
                <w:rFonts w:ascii="Arial" w:hAnsi="Arial" w:cs="Arial"/>
                <w:sz w:val="22"/>
                <w:szCs w:val="22"/>
                <w:lang w:val="es-CO"/>
              </w:rPr>
              <w:t>Manejo y atención de derrames de sustancias químicas</w:t>
            </w:r>
            <w:r w:rsidR="007F2182">
              <w:rPr>
                <w:rFonts w:ascii="Arial" w:hAnsi="Arial" w:cs="Arial"/>
                <w:sz w:val="22"/>
                <w:szCs w:val="22"/>
                <w:lang w:val="es-CO"/>
              </w:rPr>
              <w:t>/</w:t>
            </w:r>
            <w:r w:rsidR="007F2182" w:rsidRPr="007F2182">
              <w:rPr>
                <w:rFonts w:ascii="Arial" w:hAnsi="Arial" w:cs="Arial"/>
                <w:sz w:val="22"/>
                <w:szCs w:val="22"/>
                <w:lang w:val="es-CO"/>
              </w:rPr>
              <w:t xml:space="preserve"> y/o combustibles</w:t>
            </w:r>
          </w:p>
        </w:tc>
        <w:tc>
          <w:tcPr>
            <w:tcW w:w="2659" w:type="dxa"/>
          </w:tcPr>
          <w:p w14:paraId="5D5507FD" w14:textId="77777777" w:rsidR="00E24003" w:rsidRPr="00F92925" w:rsidRDefault="00E24003" w:rsidP="000F51DE">
            <w:pPr>
              <w:spacing w:line="276" w:lineRule="auto"/>
              <w:jc w:val="both"/>
              <w:rPr>
                <w:rFonts w:ascii="Arial" w:hAnsi="Arial" w:cs="Arial"/>
                <w:sz w:val="22"/>
                <w:szCs w:val="22"/>
              </w:rPr>
            </w:pPr>
          </w:p>
        </w:tc>
        <w:tc>
          <w:tcPr>
            <w:tcW w:w="2834" w:type="dxa"/>
          </w:tcPr>
          <w:p w14:paraId="36695BDC" w14:textId="03D6AA6F" w:rsidR="00E24003" w:rsidRPr="00F92925" w:rsidRDefault="00E24003" w:rsidP="000F51DE">
            <w:pPr>
              <w:spacing w:line="276" w:lineRule="auto"/>
              <w:jc w:val="both"/>
              <w:rPr>
                <w:rFonts w:ascii="Arial" w:hAnsi="Arial" w:cs="Arial"/>
                <w:sz w:val="22"/>
                <w:szCs w:val="22"/>
              </w:rPr>
            </w:pPr>
          </w:p>
        </w:tc>
      </w:tr>
    </w:tbl>
    <w:p w14:paraId="1E970D3F" w14:textId="77777777" w:rsidR="006032C0" w:rsidRDefault="006032C0" w:rsidP="000F51DE">
      <w:pPr>
        <w:spacing w:line="276" w:lineRule="auto"/>
        <w:jc w:val="both"/>
        <w:rPr>
          <w:rFonts w:ascii="Arial" w:hAnsi="Arial" w:cs="Arial"/>
          <w:sz w:val="22"/>
          <w:szCs w:val="22"/>
        </w:rPr>
      </w:pPr>
    </w:p>
    <w:p w14:paraId="50AA6488" w14:textId="77777777" w:rsidR="00E24003" w:rsidRPr="008F26DC" w:rsidRDefault="00E24003" w:rsidP="000F51DE">
      <w:pPr>
        <w:spacing w:line="276" w:lineRule="auto"/>
        <w:jc w:val="both"/>
        <w:rPr>
          <w:rFonts w:ascii="Arial" w:hAnsi="Arial" w:cs="Arial"/>
          <w:sz w:val="22"/>
          <w:szCs w:val="22"/>
        </w:rPr>
      </w:pPr>
    </w:p>
    <w:p w14:paraId="22FE739C" w14:textId="33D7C473" w:rsidR="00E67549" w:rsidRPr="00E24003" w:rsidRDefault="00E24003" w:rsidP="001A6D22">
      <w:pPr>
        <w:pStyle w:val="Prrafodelista"/>
        <w:numPr>
          <w:ilvl w:val="0"/>
          <w:numId w:val="19"/>
        </w:numPr>
        <w:spacing w:line="276" w:lineRule="auto"/>
        <w:rPr>
          <w:rFonts w:ascii="Arial" w:hAnsi="Arial" w:cs="Arial"/>
          <w:b/>
        </w:rPr>
      </w:pPr>
      <w:r w:rsidRPr="00E24003">
        <w:rPr>
          <w:rFonts w:ascii="Arial" w:hAnsi="Arial" w:cs="Arial"/>
          <w:b/>
        </w:rPr>
        <w:t>Simulacro de emergencias</w:t>
      </w:r>
    </w:p>
    <w:p w14:paraId="77984D49" w14:textId="05D655D2" w:rsidR="00E24003" w:rsidRDefault="00E24003" w:rsidP="00E24003">
      <w:pPr>
        <w:spacing w:line="276" w:lineRule="auto"/>
        <w:jc w:val="both"/>
        <w:rPr>
          <w:rFonts w:ascii="Arial" w:hAnsi="Arial" w:cs="Arial"/>
          <w:sz w:val="22"/>
          <w:szCs w:val="22"/>
        </w:rPr>
      </w:pPr>
      <w:r>
        <w:rPr>
          <w:rFonts w:ascii="Arial" w:hAnsi="Arial" w:cs="Arial"/>
          <w:sz w:val="22"/>
          <w:szCs w:val="22"/>
        </w:rPr>
        <w:t xml:space="preserve">Como </w:t>
      </w:r>
      <w:r w:rsidR="00A91DE7">
        <w:rPr>
          <w:rFonts w:ascii="Arial" w:hAnsi="Arial" w:cs="Arial"/>
          <w:sz w:val="22"/>
          <w:szCs w:val="22"/>
        </w:rPr>
        <w:t xml:space="preserve">mínimo </w:t>
      </w:r>
      <w:r>
        <w:rPr>
          <w:rFonts w:ascii="Arial" w:hAnsi="Arial" w:cs="Arial"/>
          <w:sz w:val="22"/>
          <w:szCs w:val="22"/>
        </w:rPr>
        <w:t xml:space="preserve">deberá realizar un simulacro de emergencias al año, relacione la siguiente información:  </w:t>
      </w:r>
    </w:p>
    <w:p w14:paraId="01BBFCEA" w14:textId="77777777" w:rsidR="00E24003" w:rsidRDefault="00E24003" w:rsidP="000F51DE">
      <w:pPr>
        <w:spacing w:line="276" w:lineRule="auto"/>
        <w:rPr>
          <w:rFonts w:ascii="Arial" w:hAnsi="Arial" w:cs="Arial"/>
          <w:sz w:val="22"/>
          <w:szCs w:val="22"/>
        </w:rPr>
      </w:pPr>
    </w:p>
    <w:tbl>
      <w:tblPr>
        <w:tblStyle w:val="Tablaconcuadrcula"/>
        <w:tblW w:w="9209" w:type="dxa"/>
        <w:tblLayout w:type="fixed"/>
        <w:tblLook w:val="04A0" w:firstRow="1" w:lastRow="0" w:firstColumn="1" w:lastColumn="0" w:noHBand="0" w:noVBand="1"/>
      </w:tblPr>
      <w:tblGrid>
        <w:gridCol w:w="1980"/>
        <w:gridCol w:w="1559"/>
        <w:gridCol w:w="141"/>
        <w:gridCol w:w="1702"/>
        <w:gridCol w:w="141"/>
        <w:gridCol w:w="1560"/>
        <w:gridCol w:w="283"/>
        <w:gridCol w:w="1843"/>
      </w:tblGrid>
      <w:tr w:rsidR="002B7384" w14:paraId="006CA1C6" w14:textId="77777777" w:rsidTr="00A91DE7">
        <w:tc>
          <w:tcPr>
            <w:tcW w:w="1980" w:type="dxa"/>
            <w:shd w:val="clear" w:color="auto" w:fill="F2F2F2" w:themeFill="background1" w:themeFillShade="F2"/>
          </w:tcPr>
          <w:p w14:paraId="01F604C7" w14:textId="252700BD" w:rsidR="002B7384" w:rsidRPr="00790087" w:rsidRDefault="002B7384" w:rsidP="002B7384">
            <w:pPr>
              <w:spacing w:line="276" w:lineRule="auto"/>
              <w:jc w:val="center"/>
              <w:rPr>
                <w:rFonts w:ascii="Arial" w:hAnsi="Arial" w:cs="Arial"/>
                <w:b/>
                <w:sz w:val="18"/>
                <w:szCs w:val="18"/>
              </w:rPr>
            </w:pPr>
            <w:r w:rsidRPr="00790087">
              <w:rPr>
                <w:rFonts w:ascii="Arial" w:hAnsi="Arial" w:cs="Arial"/>
                <w:b/>
                <w:sz w:val="18"/>
                <w:szCs w:val="18"/>
              </w:rPr>
              <w:t>FECHA</w:t>
            </w:r>
            <w:r w:rsidR="006E576F">
              <w:rPr>
                <w:rFonts w:ascii="Arial" w:hAnsi="Arial" w:cs="Arial"/>
                <w:b/>
                <w:sz w:val="18"/>
                <w:szCs w:val="18"/>
              </w:rPr>
              <w:t xml:space="preserve"> y HORA:</w:t>
            </w:r>
          </w:p>
        </w:tc>
        <w:tc>
          <w:tcPr>
            <w:tcW w:w="7229" w:type="dxa"/>
            <w:gridSpan w:val="7"/>
          </w:tcPr>
          <w:p w14:paraId="4A5FC26D" w14:textId="77777777" w:rsidR="002B7384" w:rsidRPr="00790087" w:rsidRDefault="002B7384" w:rsidP="000F51DE">
            <w:pPr>
              <w:spacing w:line="276" w:lineRule="auto"/>
              <w:rPr>
                <w:rFonts w:ascii="Arial" w:hAnsi="Arial" w:cs="Arial"/>
                <w:sz w:val="18"/>
                <w:szCs w:val="18"/>
              </w:rPr>
            </w:pPr>
          </w:p>
          <w:p w14:paraId="47CC3727" w14:textId="77777777" w:rsidR="002B7384" w:rsidRPr="00790087" w:rsidRDefault="002B7384" w:rsidP="000F51DE">
            <w:pPr>
              <w:spacing w:line="276" w:lineRule="auto"/>
              <w:rPr>
                <w:rFonts w:ascii="Arial" w:hAnsi="Arial" w:cs="Arial"/>
                <w:sz w:val="18"/>
                <w:szCs w:val="18"/>
              </w:rPr>
            </w:pPr>
          </w:p>
        </w:tc>
      </w:tr>
      <w:tr w:rsidR="006E576F" w14:paraId="0DE2EFDA" w14:textId="77777777" w:rsidTr="00A91DE7">
        <w:tc>
          <w:tcPr>
            <w:tcW w:w="1980" w:type="dxa"/>
            <w:shd w:val="clear" w:color="auto" w:fill="F2F2F2" w:themeFill="background1" w:themeFillShade="F2"/>
          </w:tcPr>
          <w:p w14:paraId="06287085" w14:textId="4CFBF576" w:rsidR="006E576F" w:rsidRPr="00790087" w:rsidRDefault="006E576F" w:rsidP="002B7384">
            <w:pPr>
              <w:spacing w:line="276" w:lineRule="auto"/>
              <w:jc w:val="center"/>
              <w:rPr>
                <w:rFonts w:ascii="Arial" w:hAnsi="Arial" w:cs="Arial"/>
                <w:b/>
                <w:sz w:val="18"/>
                <w:szCs w:val="18"/>
              </w:rPr>
            </w:pPr>
            <w:r>
              <w:rPr>
                <w:rFonts w:ascii="Arial" w:hAnsi="Arial" w:cs="Arial"/>
                <w:b/>
                <w:sz w:val="18"/>
                <w:szCs w:val="18"/>
              </w:rPr>
              <w:t>LUGAR DE REALIZACION</w:t>
            </w:r>
          </w:p>
        </w:tc>
        <w:tc>
          <w:tcPr>
            <w:tcW w:w="7229" w:type="dxa"/>
            <w:gridSpan w:val="7"/>
          </w:tcPr>
          <w:p w14:paraId="58714EA5" w14:textId="77777777" w:rsidR="006E576F" w:rsidRPr="00790087" w:rsidRDefault="006E576F" w:rsidP="000F51DE">
            <w:pPr>
              <w:spacing w:line="276" w:lineRule="auto"/>
              <w:rPr>
                <w:rFonts w:ascii="Arial" w:hAnsi="Arial" w:cs="Arial"/>
                <w:sz w:val="18"/>
                <w:szCs w:val="18"/>
              </w:rPr>
            </w:pPr>
          </w:p>
        </w:tc>
      </w:tr>
      <w:tr w:rsidR="002B7384" w14:paraId="1E1C57EF" w14:textId="77777777" w:rsidTr="00A91DE7">
        <w:tc>
          <w:tcPr>
            <w:tcW w:w="1980" w:type="dxa"/>
            <w:shd w:val="clear" w:color="auto" w:fill="F2F2F2" w:themeFill="background1" w:themeFillShade="F2"/>
          </w:tcPr>
          <w:p w14:paraId="3D44525C" w14:textId="2384DD7E" w:rsidR="002B7384" w:rsidRPr="00790087" w:rsidRDefault="002B7384" w:rsidP="002B7384">
            <w:pPr>
              <w:spacing w:line="276" w:lineRule="auto"/>
              <w:jc w:val="center"/>
              <w:rPr>
                <w:rFonts w:ascii="Arial" w:hAnsi="Arial" w:cs="Arial"/>
                <w:b/>
                <w:sz w:val="18"/>
                <w:szCs w:val="18"/>
              </w:rPr>
            </w:pPr>
            <w:r w:rsidRPr="00790087">
              <w:rPr>
                <w:rFonts w:ascii="Arial" w:hAnsi="Arial" w:cs="Arial"/>
                <w:b/>
                <w:sz w:val="18"/>
                <w:szCs w:val="18"/>
              </w:rPr>
              <w:t xml:space="preserve">EVENTO </w:t>
            </w:r>
            <w:r w:rsidR="006E576F">
              <w:rPr>
                <w:rFonts w:ascii="Arial" w:hAnsi="Arial" w:cs="Arial"/>
                <w:b/>
                <w:sz w:val="18"/>
                <w:szCs w:val="18"/>
              </w:rPr>
              <w:t>A</w:t>
            </w:r>
            <w:r w:rsidRPr="00790087">
              <w:rPr>
                <w:rFonts w:ascii="Arial" w:hAnsi="Arial" w:cs="Arial"/>
                <w:b/>
                <w:sz w:val="18"/>
                <w:szCs w:val="18"/>
              </w:rPr>
              <w:t>SIMUL</w:t>
            </w:r>
            <w:r w:rsidR="006E576F">
              <w:rPr>
                <w:rFonts w:ascii="Arial" w:hAnsi="Arial" w:cs="Arial"/>
                <w:b/>
                <w:sz w:val="18"/>
                <w:szCs w:val="18"/>
              </w:rPr>
              <w:t>AR</w:t>
            </w:r>
            <w:r w:rsidRPr="00790087">
              <w:rPr>
                <w:rFonts w:ascii="Arial" w:hAnsi="Arial" w:cs="Arial"/>
                <w:b/>
                <w:sz w:val="18"/>
                <w:szCs w:val="18"/>
              </w:rPr>
              <w:t>:</w:t>
            </w:r>
          </w:p>
        </w:tc>
        <w:tc>
          <w:tcPr>
            <w:tcW w:w="7229" w:type="dxa"/>
            <w:gridSpan w:val="7"/>
          </w:tcPr>
          <w:p w14:paraId="56B2AE15" w14:textId="77777777" w:rsidR="002B7384" w:rsidRPr="00790087" w:rsidRDefault="002B7384" w:rsidP="000F51DE">
            <w:pPr>
              <w:spacing w:line="276" w:lineRule="auto"/>
              <w:rPr>
                <w:rFonts w:ascii="Arial" w:hAnsi="Arial" w:cs="Arial"/>
                <w:sz w:val="18"/>
                <w:szCs w:val="18"/>
              </w:rPr>
            </w:pPr>
          </w:p>
          <w:p w14:paraId="1FCD3758" w14:textId="77777777" w:rsidR="002B7384" w:rsidRPr="00790087" w:rsidRDefault="002B7384" w:rsidP="000F51DE">
            <w:pPr>
              <w:spacing w:line="276" w:lineRule="auto"/>
              <w:rPr>
                <w:rFonts w:ascii="Arial" w:hAnsi="Arial" w:cs="Arial"/>
                <w:sz w:val="18"/>
                <w:szCs w:val="18"/>
              </w:rPr>
            </w:pPr>
          </w:p>
          <w:p w14:paraId="01185909" w14:textId="77777777" w:rsidR="002B7384" w:rsidRPr="00790087" w:rsidRDefault="002B7384" w:rsidP="000F51DE">
            <w:pPr>
              <w:spacing w:line="276" w:lineRule="auto"/>
              <w:rPr>
                <w:rFonts w:ascii="Arial" w:hAnsi="Arial" w:cs="Arial"/>
                <w:sz w:val="18"/>
                <w:szCs w:val="18"/>
              </w:rPr>
            </w:pPr>
          </w:p>
        </w:tc>
      </w:tr>
      <w:tr w:rsidR="006E576F" w14:paraId="75DCA76D" w14:textId="77777777" w:rsidTr="00A91DE7">
        <w:tc>
          <w:tcPr>
            <w:tcW w:w="1980" w:type="dxa"/>
            <w:shd w:val="clear" w:color="auto" w:fill="F2F2F2" w:themeFill="background1" w:themeFillShade="F2"/>
          </w:tcPr>
          <w:p w14:paraId="70C9C505" w14:textId="6A90F71B" w:rsidR="006E576F" w:rsidRPr="00790087" w:rsidRDefault="006E576F" w:rsidP="002B7384">
            <w:pPr>
              <w:spacing w:line="276" w:lineRule="auto"/>
              <w:jc w:val="center"/>
              <w:rPr>
                <w:rFonts w:ascii="Arial" w:hAnsi="Arial" w:cs="Arial"/>
                <w:b/>
                <w:sz w:val="18"/>
                <w:szCs w:val="18"/>
              </w:rPr>
            </w:pPr>
            <w:r>
              <w:rPr>
                <w:rFonts w:ascii="Arial" w:hAnsi="Arial" w:cs="Arial"/>
                <w:b/>
                <w:sz w:val="18"/>
                <w:szCs w:val="18"/>
              </w:rPr>
              <w:t>NIVEL DE INFORMACION</w:t>
            </w:r>
          </w:p>
        </w:tc>
        <w:tc>
          <w:tcPr>
            <w:tcW w:w="1700" w:type="dxa"/>
            <w:gridSpan w:val="2"/>
          </w:tcPr>
          <w:p w14:paraId="7D2C6A75" w14:textId="7CB7DE44" w:rsidR="006E576F" w:rsidRPr="00790087" w:rsidRDefault="006E576F" w:rsidP="000F51DE">
            <w:pPr>
              <w:spacing w:line="276" w:lineRule="auto"/>
              <w:rPr>
                <w:rFonts w:ascii="Arial" w:hAnsi="Arial" w:cs="Arial"/>
                <w:sz w:val="18"/>
                <w:szCs w:val="18"/>
              </w:rPr>
            </w:pPr>
            <w:r>
              <w:rPr>
                <w:rFonts w:ascii="Arial" w:hAnsi="Arial" w:cs="Arial"/>
                <w:sz w:val="18"/>
                <w:szCs w:val="18"/>
              </w:rPr>
              <w:t>AVISADO</w:t>
            </w:r>
          </w:p>
        </w:tc>
        <w:tc>
          <w:tcPr>
            <w:tcW w:w="1843" w:type="dxa"/>
            <w:gridSpan w:val="2"/>
          </w:tcPr>
          <w:p w14:paraId="2BFD1007" w14:textId="77777777" w:rsidR="006E576F" w:rsidRPr="00790087" w:rsidRDefault="006E576F" w:rsidP="000F51DE">
            <w:pPr>
              <w:spacing w:line="276" w:lineRule="auto"/>
              <w:rPr>
                <w:rFonts w:ascii="Arial" w:hAnsi="Arial" w:cs="Arial"/>
                <w:sz w:val="18"/>
                <w:szCs w:val="18"/>
              </w:rPr>
            </w:pPr>
          </w:p>
        </w:tc>
        <w:tc>
          <w:tcPr>
            <w:tcW w:w="1843" w:type="dxa"/>
            <w:gridSpan w:val="2"/>
          </w:tcPr>
          <w:p w14:paraId="265CAA65" w14:textId="7D6417BF" w:rsidR="006E576F" w:rsidRPr="00790087" w:rsidRDefault="006E576F" w:rsidP="000F51DE">
            <w:pPr>
              <w:spacing w:line="276" w:lineRule="auto"/>
              <w:rPr>
                <w:rFonts w:ascii="Arial" w:hAnsi="Arial" w:cs="Arial"/>
                <w:sz w:val="18"/>
                <w:szCs w:val="18"/>
              </w:rPr>
            </w:pPr>
            <w:r>
              <w:rPr>
                <w:rFonts w:ascii="Arial" w:hAnsi="Arial" w:cs="Arial"/>
                <w:sz w:val="18"/>
                <w:szCs w:val="18"/>
              </w:rPr>
              <w:t>NO AVISADO</w:t>
            </w:r>
          </w:p>
        </w:tc>
        <w:tc>
          <w:tcPr>
            <w:tcW w:w="1843" w:type="dxa"/>
          </w:tcPr>
          <w:p w14:paraId="07983958" w14:textId="0A4B1334" w:rsidR="006E576F" w:rsidRPr="00790087" w:rsidRDefault="006E576F" w:rsidP="000F51DE">
            <w:pPr>
              <w:spacing w:line="276" w:lineRule="auto"/>
              <w:rPr>
                <w:rFonts w:ascii="Arial" w:hAnsi="Arial" w:cs="Arial"/>
                <w:sz w:val="18"/>
                <w:szCs w:val="18"/>
              </w:rPr>
            </w:pPr>
          </w:p>
        </w:tc>
      </w:tr>
      <w:tr w:rsidR="006E576F" w14:paraId="0B19DFB0" w14:textId="77777777" w:rsidTr="00A91DE7">
        <w:tc>
          <w:tcPr>
            <w:tcW w:w="1980" w:type="dxa"/>
            <w:shd w:val="clear" w:color="auto" w:fill="F2F2F2" w:themeFill="background1" w:themeFillShade="F2"/>
          </w:tcPr>
          <w:p w14:paraId="60C36F9D" w14:textId="36D26C3E" w:rsidR="006E576F" w:rsidRDefault="006E576F" w:rsidP="002B7384">
            <w:pPr>
              <w:spacing w:line="276" w:lineRule="auto"/>
              <w:jc w:val="center"/>
              <w:rPr>
                <w:rFonts w:ascii="Arial" w:hAnsi="Arial" w:cs="Arial"/>
                <w:b/>
                <w:sz w:val="18"/>
                <w:szCs w:val="18"/>
              </w:rPr>
            </w:pPr>
            <w:r>
              <w:rPr>
                <w:rFonts w:ascii="Arial" w:hAnsi="Arial" w:cs="Arial"/>
                <w:b/>
                <w:sz w:val="18"/>
                <w:szCs w:val="18"/>
              </w:rPr>
              <w:t>RECURSOS Y EQUIPO DE EMERGENCIA NECESARIOS</w:t>
            </w:r>
          </w:p>
        </w:tc>
        <w:tc>
          <w:tcPr>
            <w:tcW w:w="7229" w:type="dxa"/>
            <w:gridSpan w:val="7"/>
          </w:tcPr>
          <w:p w14:paraId="26B50F54" w14:textId="77777777" w:rsidR="006E576F" w:rsidRPr="00790087" w:rsidRDefault="006E576F" w:rsidP="000F51DE">
            <w:pPr>
              <w:spacing w:line="276" w:lineRule="auto"/>
              <w:rPr>
                <w:rFonts w:ascii="Arial" w:hAnsi="Arial" w:cs="Arial"/>
                <w:sz w:val="18"/>
                <w:szCs w:val="18"/>
              </w:rPr>
            </w:pPr>
          </w:p>
        </w:tc>
      </w:tr>
      <w:tr w:rsidR="002B7384" w14:paraId="7DE412E8" w14:textId="607150AE" w:rsidTr="00A91DE7">
        <w:tc>
          <w:tcPr>
            <w:tcW w:w="1980" w:type="dxa"/>
            <w:shd w:val="clear" w:color="auto" w:fill="F2F2F2" w:themeFill="background1" w:themeFillShade="F2"/>
          </w:tcPr>
          <w:p w14:paraId="60C15CA0" w14:textId="10D14A15" w:rsidR="002B7384" w:rsidRPr="00790087" w:rsidRDefault="002B7384" w:rsidP="002B7384">
            <w:pPr>
              <w:spacing w:line="276" w:lineRule="auto"/>
              <w:jc w:val="center"/>
              <w:rPr>
                <w:rFonts w:ascii="Arial" w:hAnsi="Arial" w:cs="Arial"/>
                <w:b/>
                <w:sz w:val="18"/>
                <w:szCs w:val="18"/>
              </w:rPr>
            </w:pPr>
            <w:r w:rsidRPr="00790087">
              <w:rPr>
                <w:rFonts w:ascii="Arial" w:hAnsi="Arial" w:cs="Arial"/>
                <w:b/>
                <w:sz w:val="18"/>
                <w:szCs w:val="18"/>
              </w:rPr>
              <w:t>NÚMERO DE PERSONAS EVACUADAS</w:t>
            </w:r>
          </w:p>
        </w:tc>
        <w:tc>
          <w:tcPr>
            <w:tcW w:w="1559" w:type="dxa"/>
            <w:shd w:val="clear" w:color="auto" w:fill="F2F2F2" w:themeFill="background1" w:themeFillShade="F2"/>
          </w:tcPr>
          <w:p w14:paraId="750B5A09" w14:textId="4813D46E" w:rsidR="002B7384" w:rsidRPr="00790087" w:rsidRDefault="002B7384" w:rsidP="002B7384">
            <w:pPr>
              <w:spacing w:line="276" w:lineRule="auto"/>
              <w:jc w:val="center"/>
              <w:rPr>
                <w:rFonts w:ascii="Arial" w:hAnsi="Arial" w:cs="Arial"/>
                <w:b/>
                <w:sz w:val="18"/>
                <w:szCs w:val="18"/>
              </w:rPr>
            </w:pPr>
            <w:r w:rsidRPr="00790087">
              <w:rPr>
                <w:rFonts w:ascii="Arial" w:hAnsi="Arial" w:cs="Arial"/>
                <w:b/>
                <w:sz w:val="18"/>
                <w:szCs w:val="18"/>
              </w:rPr>
              <w:t>TIEMPO DE EVACUACIÓN</w:t>
            </w:r>
          </w:p>
        </w:tc>
        <w:tc>
          <w:tcPr>
            <w:tcW w:w="1843" w:type="dxa"/>
            <w:gridSpan w:val="2"/>
            <w:shd w:val="clear" w:color="auto" w:fill="F2F2F2" w:themeFill="background1" w:themeFillShade="F2"/>
          </w:tcPr>
          <w:p w14:paraId="4F8A0B65" w14:textId="3792331E" w:rsidR="002B7384" w:rsidRPr="00790087" w:rsidRDefault="002B7384" w:rsidP="002B7384">
            <w:pPr>
              <w:spacing w:line="276" w:lineRule="auto"/>
              <w:jc w:val="center"/>
              <w:rPr>
                <w:rFonts w:ascii="Arial" w:hAnsi="Arial" w:cs="Arial"/>
                <w:b/>
                <w:sz w:val="18"/>
                <w:szCs w:val="18"/>
              </w:rPr>
            </w:pPr>
            <w:r w:rsidRPr="00790087">
              <w:rPr>
                <w:rFonts w:ascii="Arial" w:hAnsi="Arial" w:cs="Arial"/>
                <w:b/>
                <w:sz w:val="18"/>
                <w:szCs w:val="18"/>
              </w:rPr>
              <w:t>NÚMERO DE BRIGADISTAS</w:t>
            </w:r>
          </w:p>
        </w:tc>
        <w:tc>
          <w:tcPr>
            <w:tcW w:w="1701" w:type="dxa"/>
            <w:gridSpan w:val="2"/>
            <w:shd w:val="clear" w:color="auto" w:fill="F2F2F2" w:themeFill="background1" w:themeFillShade="F2"/>
          </w:tcPr>
          <w:p w14:paraId="1F378DCD" w14:textId="7835D1F5" w:rsidR="002B7384" w:rsidRPr="00790087" w:rsidRDefault="002B7384" w:rsidP="002B7384">
            <w:pPr>
              <w:spacing w:line="276" w:lineRule="auto"/>
              <w:jc w:val="center"/>
              <w:rPr>
                <w:rFonts w:ascii="Arial" w:hAnsi="Arial" w:cs="Arial"/>
                <w:b/>
                <w:sz w:val="18"/>
                <w:szCs w:val="18"/>
              </w:rPr>
            </w:pPr>
            <w:proofErr w:type="gramStart"/>
            <w:r w:rsidRPr="00790087">
              <w:rPr>
                <w:rFonts w:ascii="Arial" w:hAnsi="Arial" w:cs="Arial"/>
                <w:b/>
                <w:sz w:val="18"/>
                <w:szCs w:val="18"/>
              </w:rPr>
              <w:t>ASPECTOS A RESALTAR</w:t>
            </w:r>
            <w:proofErr w:type="gramEnd"/>
          </w:p>
        </w:tc>
        <w:tc>
          <w:tcPr>
            <w:tcW w:w="2126" w:type="dxa"/>
            <w:gridSpan w:val="2"/>
            <w:shd w:val="clear" w:color="auto" w:fill="F2F2F2" w:themeFill="background1" w:themeFillShade="F2"/>
          </w:tcPr>
          <w:p w14:paraId="76310B6F" w14:textId="170A00E3" w:rsidR="002B7384" w:rsidRPr="00790087" w:rsidRDefault="002B7384" w:rsidP="002B7384">
            <w:pPr>
              <w:spacing w:line="276" w:lineRule="auto"/>
              <w:jc w:val="center"/>
              <w:rPr>
                <w:rFonts w:ascii="Arial" w:hAnsi="Arial" w:cs="Arial"/>
                <w:b/>
                <w:sz w:val="18"/>
                <w:szCs w:val="18"/>
              </w:rPr>
            </w:pPr>
            <w:r w:rsidRPr="00790087">
              <w:rPr>
                <w:rFonts w:ascii="Arial" w:hAnsi="Arial" w:cs="Arial"/>
                <w:b/>
                <w:sz w:val="18"/>
                <w:szCs w:val="18"/>
              </w:rPr>
              <w:t>ASPECTOS POR MEJORAR</w:t>
            </w:r>
          </w:p>
        </w:tc>
      </w:tr>
      <w:tr w:rsidR="002B7384" w14:paraId="4BD4B772" w14:textId="77777777" w:rsidTr="00A91DE7">
        <w:tc>
          <w:tcPr>
            <w:tcW w:w="1980" w:type="dxa"/>
          </w:tcPr>
          <w:p w14:paraId="5CD836A1" w14:textId="36A2327A" w:rsidR="002B7384" w:rsidRPr="00A91DE7" w:rsidRDefault="006E576F" w:rsidP="009C03D3">
            <w:pPr>
              <w:pStyle w:val="Prrafodelista"/>
              <w:numPr>
                <w:ilvl w:val="0"/>
                <w:numId w:val="19"/>
              </w:numPr>
              <w:spacing w:after="0" w:line="240" w:lineRule="auto"/>
              <w:ind w:left="306" w:hanging="284"/>
              <w:rPr>
                <w:rFonts w:ascii="Arial" w:hAnsi="Arial" w:cs="Arial"/>
              </w:rPr>
            </w:pPr>
            <w:r w:rsidRPr="00A91DE7">
              <w:rPr>
                <w:rFonts w:ascii="Arial" w:hAnsi="Arial" w:cs="Arial"/>
              </w:rPr>
              <w:t xml:space="preserve">Colaboradores </w:t>
            </w:r>
          </w:p>
          <w:p w14:paraId="06760700" w14:textId="46C519C3" w:rsidR="002B7384" w:rsidRPr="00A91DE7" w:rsidRDefault="006E576F" w:rsidP="009C03D3">
            <w:pPr>
              <w:pStyle w:val="Prrafodelista"/>
              <w:numPr>
                <w:ilvl w:val="0"/>
                <w:numId w:val="19"/>
              </w:numPr>
              <w:spacing w:after="0" w:line="240" w:lineRule="auto"/>
              <w:ind w:left="306" w:hanging="284"/>
              <w:rPr>
                <w:rFonts w:ascii="Arial" w:hAnsi="Arial" w:cs="Arial"/>
              </w:rPr>
            </w:pPr>
            <w:r w:rsidRPr="00A91DE7">
              <w:rPr>
                <w:rFonts w:ascii="Arial" w:hAnsi="Arial" w:cs="Arial"/>
              </w:rPr>
              <w:lastRenderedPageBreak/>
              <w:t>Niños</w:t>
            </w:r>
          </w:p>
          <w:p w14:paraId="430D6C8E" w14:textId="563012E8" w:rsidR="006E576F" w:rsidRPr="00A91DE7" w:rsidRDefault="006E576F" w:rsidP="009C03D3">
            <w:pPr>
              <w:pStyle w:val="Prrafodelista"/>
              <w:numPr>
                <w:ilvl w:val="0"/>
                <w:numId w:val="19"/>
              </w:numPr>
              <w:spacing w:after="0" w:line="240" w:lineRule="auto"/>
              <w:ind w:left="306" w:hanging="284"/>
              <w:rPr>
                <w:rFonts w:ascii="Arial" w:hAnsi="Arial" w:cs="Arial"/>
              </w:rPr>
            </w:pPr>
            <w:r w:rsidRPr="00A91DE7">
              <w:rPr>
                <w:rFonts w:ascii="Arial" w:hAnsi="Arial" w:cs="Arial"/>
              </w:rPr>
              <w:t>Visitantes</w:t>
            </w:r>
          </w:p>
          <w:p w14:paraId="00A7BC76" w14:textId="5948E6AD" w:rsidR="006E576F" w:rsidRPr="00A91DE7" w:rsidRDefault="006E576F" w:rsidP="009C03D3">
            <w:pPr>
              <w:pStyle w:val="Prrafodelista"/>
              <w:numPr>
                <w:ilvl w:val="0"/>
                <w:numId w:val="19"/>
              </w:numPr>
              <w:spacing w:after="0" w:line="240" w:lineRule="auto"/>
              <w:ind w:left="306" w:hanging="284"/>
              <w:rPr>
                <w:rFonts w:ascii="Arial" w:hAnsi="Arial" w:cs="Arial"/>
              </w:rPr>
            </w:pPr>
            <w:r w:rsidRPr="00A91DE7">
              <w:rPr>
                <w:rFonts w:ascii="Arial" w:hAnsi="Arial" w:cs="Arial"/>
              </w:rPr>
              <w:t>Personas discapacitadas</w:t>
            </w:r>
          </w:p>
          <w:p w14:paraId="2366143D" w14:textId="00F56662" w:rsidR="006E576F" w:rsidRPr="00A91DE7" w:rsidRDefault="006E576F" w:rsidP="009C03D3">
            <w:pPr>
              <w:pStyle w:val="Prrafodelista"/>
              <w:numPr>
                <w:ilvl w:val="0"/>
                <w:numId w:val="19"/>
              </w:numPr>
              <w:spacing w:after="0" w:line="240" w:lineRule="auto"/>
              <w:ind w:left="306" w:hanging="284"/>
              <w:rPr>
                <w:rFonts w:ascii="Arial" w:hAnsi="Arial" w:cs="Arial"/>
              </w:rPr>
            </w:pPr>
            <w:r w:rsidRPr="00A91DE7">
              <w:rPr>
                <w:rFonts w:ascii="Arial" w:hAnsi="Arial" w:cs="Arial"/>
              </w:rPr>
              <w:t xml:space="preserve">Mujeres en estado de </w:t>
            </w:r>
            <w:r w:rsidR="009C03D3" w:rsidRPr="00A91DE7">
              <w:rPr>
                <w:rFonts w:ascii="Arial" w:hAnsi="Arial" w:cs="Arial"/>
              </w:rPr>
              <w:t>gestación</w:t>
            </w:r>
          </w:p>
          <w:p w14:paraId="3E12FF60" w14:textId="77777777" w:rsidR="002B7384" w:rsidRDefault="002B7384" w:rsidP="009C03D3">
            <w:pPr>
              <w:rPr>
                <w:rFonts w:ascii="Arial" w:hAnsi="Arial" w:cs="Arial"/>
                <w:sz w:val="22"/>
                <w:szCs w:val="22"/>
              </w:rPr>
            </w:pPr>
          </w:p>
        </w:tc>
        <w:tc>
          <w:tcPr>
            <w:tcW w:w="1559" w:type="dxa"/>
          </w:tcPr>
          <w:p w14:paraId="6DB4ABCE" w14:textId="77777777" w:rsidR="002B7384" w:rsidRDefault="002B7384" w:rsidP="009C03D3">
            <w:pPr>
              <w:rPr>
                <w:rFonts w:ascii="Arial" w:hAnsi="Arial" w:cs="Arial"/>
                <w:sz w:val="22"/>
                <w:szCs w:val="22"/>
              </w:rPr>
            </w:pPr>
          </w:p>
          <w:p w14:paraId="4032FF59" w14:textId="77777777" w:rsidR="002B7384" w:rsidRDefault="002B7384" w:rsidP="009C03D3">
            <w:pPr>
              <w:rPr>
                <w:rFonts w:ascii="Arial" w:hAnsi="Arial" w:cs="Arial"/>
                <w:sz w:val="22"/>
                <w:szCs w:val="22"/>
              </w:rPr>
            </w:pPr>
          </w:p>
          <w:p w14:paraId="79DBE1A9" w14:textId="77777777" w:rsidR="002B7384" w:rsidRDefault="002B7384" w:rsidP="009C03D3">
            <w:pPr>
              <w:rPr>
                <w:rFonts w:ascii="Arial" w:hAnsi="Arial" w:cs="Arial"/>
                <w:sz w:val="22"/>
                <w:szCs w:val="22"/>
              </w:rPr>
            </w:pPr>
          </w:p>
        </w:tc>
        <w:tc>
          <w:tcPr>
            <w:tcW w:w="1843" w:type="dxa"/>
            <w:gridSpan w:val="2"/>
          </w:tcPr>
          <w:p w14:paraId="472FFE90" w14:textId="77777777" w:rsidR="002B7384" w:rsidRDefault="002B7384" w:rsidP="009C03D3">
            <w:pPr>
              <w:rPr>
                <w:rFonts w:ascii="Arial" w:hAnsi="Arial" w:cs="Arial"/>
                <w:sz w:val="22"/>
                <w:szCs w:val="22"/>
              </w:rPr>
            </w:pPr>
          </w:p>
          <w:p w14:paraId="7F7ABE30" w14:textId="77777777" w:rsidR="002B7384" w:rsidRDefault="002B7384" w:rsidP="009C03D3">
            <w:pPr>
              <w:rPr>
                <w:rFonts w:ascii="Arial" w:hAnsi="Arial" w:cs="Arial"/>
                <w:sz w:val="22"/>
                <w:szCs w:val="22"/>
              </w:rPr>
            </w:pPr>
          </w:p>
          <w:p w14:paraId="036CFDCB" w14:textId="77777777" w:rsidR="002B7384" w:rsidRDefault="002B7384" w:rsidP="009C03D3">
            <w:pPr>
              <w:rPr>
                <w:rFonts w:ascii="Arial" w:hAnsi="Arial" w:cs="Arial"/>
                <w:sz w:val="22"/>
                <w:szCs w:val="22"/>
              </w:rPr>
            </w:pPr>
          </w:p>
        </w:tc>
        <w:tc>
          <w:tcPr>
            <w:tcW w:w="1701" w:type="dxa"/>
            <w:gridSpan w:val="2"/>
          </w:tcPr>
          <w:p w14:paraId="1745B68D" w14:textId="77777777" w:rsidR="002B7384" w:rsidRDefault="002B7384" w:rsidP="009C03D3">
            <w:pPr>
              <w:rPr>
                <w:rFonts w:ascii="Arial" w:hAnsi="Arial" w:cs="Arial"/>
                <w:sz w:val="22"/>
                <w:szCs w:val="22"/>
              </w:rPr>
            </w:pPr>
          </w:p>
          <w:p w14:paraId="268F78EE" w14:textId="77777777" w:rsidR="002B7384" w:rsidRDefault="002B7384" w:rsidP="009C03D3">
            <w:pPr>
              <w:rPr>
                <w:rFonts w:ascii="Arial" w:hAnsi="Arial" w:cs="Arial"/>
                <w:sz w:val="22"/>
                <w:szCs w:val="22"/>
              </w:rPr>
            </w:pPr>
          </w:p>
        </w:tc>
        <w:tc>
          <w:tcPr>
            <w:tcW w:w="2126" w:type="dxa"/>
            <w:gridSpan w:val="2"/>
          </w:tcPr>
          <w:p w14:paraId="687909B3" w14:textId="77777777" w:rsidR="002B7384" w:rsidRDefault="002B7384" w:rsidP="009C03D3">
            <w:pPr>
              <w:rPr>
                <w:rFonts w:ascii="Arial" w:hAnsi="Arial" w:cs="Arial"/>
                <w:sz w:val="22"/>
                <w:szCs w:val="22"/>
              </w:rPr>
            </w:pPr>
          </w:p>
          <w:p w14:paraId="22DF34DF" w14:textId="77777777" w:rsidR="002B7384" w:rsidRDefault="002B7384" w:rsidP="009C03D3">
            <w:pPr>
              <w:rPr>
                <w:rFonts w:ascii="Arial" w:hAnsi="Arial" w:cs="Arial"/>
                <w:sz w:val="22"/>
                <w:szCs w:val="22"/>
              </w:rPr>
            </w:pPr>
          </w:p>
          <w:p w14:paraId="07510FB8" w14:textId="2E0EAC00" w:rsidR="002B7384" w:rsidRDefault="002B7384" w:rsidP="009C03D3">
            <w:pPr>
              <w:rPr>
                <w:rFonts w:ascii="Arial" w:hAnsi="Arial" w:cs="Arial"/>
                <w:sz w:val="22"/>
                <w:szCs w:val="22"/>
              </w:rPr>
            </w:pPr>
          </w:p>
        </w:tc>
      </w:tr>
    </w:tbl>
    <w:p w14:paraId="008091F3" w14:textId="77777777" w:rsidR="005E2980" w:rsidRPr="008F26DC" w:rsidRDefault="005E2980" w:rsidP="000F51DE">
      <w:pPr>
        <w:spacing w:line="276" w:lineRule="auto"/>
        <w:rPr>
          <w:rFonts w:ascii="Arial" w:hAnsi="Arial" w:cs="Arial"/>
          <w:sz w:val="22"/>
          <w:szCs w:val="22"/>
        </w:rPr>
      </w:pPr>
    </w:p>
    <w:p w14:paraId="16A5F992" w14:textId="77777777" w:rsidR="00E67549" w:rsidRPr="008F26DC" w:rsidRDefault="00E67549" w:rsidP="000F51DE">
      <w:pPr>
        <w:spacing w:line="276" w:lineRule="auto"/>
        <w:rPr>
          <w:rFonts w:ascii="Arial" w:hAnsi="Arial" w:cs="Arial"/>
          <w:sz w:val="22"/>
          <w:szCs w:val="22"/>
        </w:rPr>
      </w:pPr>
    </w:p>
    <w:p w14:paraId="7D0D1D9B" w14:textId="124F25D3" w:rsidR="00E67549" w:rsidRPr="005E2980" w:rsidRDefault="005E2980" w:rsidP="001A6D22">
      <w:pPr>
        <w:pStyle w:val="Prrafodelista"/>
        <w:numPr>
          <w:ilvl w:val="0"/>
          <w:numId w:val="19"/>
        </w:numPr>
        <w:spacing w:line="276" w:lineRule="auto"/>
        <w:rPr>
          <w:rFonts w:ascii="Arial" w:hAnsi="Arial" w:cs="Arial"/>
          <w:b/>
        </w:rPr>
      </w:pPr>
      <w:r w:rsidRPr="005E2980">
        <w:rPr>
          <w:rFonts w:ascii="Arial" w:hAnsi="Arial" w:cs="Arial"/>
          <w:b/>
        </w:rPr>
        <w:t>Entidades de apoyo-Directorio de emergencias</w:t>
      </w:r>
    </w:p>
    <w:p w14:paraId="5874C24F" w14:textId="7CB11042" w:rsidR="005E2980" w:rsidRPr="005E2980" w:rsidRDefault="005E2980" w:rsidP="005E2980">
      <w:pPr>
        <w:spacing w:line="276" w:lineRule="auto"/>
        <w:jc w:val="both"/>
        <w:rPr>
          <w:rFonts w:ascii="Arial" w:hAnsi="Arial" w:cs="Arial"/>
          <w:sz w:val="22"/>
          <w:szCs w:val="22"/>
        </w:rPr>
      </w:pPr>
      <w:r w:rsidRPr="005E2980">
        <w:rPr>
          <w:rFonts w:ascii="Arial" w:hAnsi="Arial" w:cs="Arial"/>
          <w:sz w:val="22"/>
          <w:szCs w:val="22"/>
        </w:rPr>
        <w:t xml:space="preserve">Indicar el nombre, teléfono y dirección de las entidades de apoyo en caso de emergencia, a </w:t>
      </w:r>
      <w:r w:rsidR="009C03D3" w:rsidRPr="005E2980">
        <w:rPr>
          <w:rFonts w:ascii="Arial" w:hAnsi="Arial" w:cs="Arial"/>
          <w:sz w:val="22"/>
          <w:szCs w:val="22"/>
        </w:rPr>
        <w:t>continuación,</w:t>
      </w:r>
      <w:r w:rsidRPr="005E2980">
        <w:rPr>
          <w:rFonts w:ascii="Arial" w:hAnsi="Arial" w:cs="Arial"/>
          <w:sz w:val="22"/>
          <w:szCs w:val="22"/>
        </w:rPr>
        <w:t xml:space="preserve"> se presentan algunos ejemplos: </w:t>
      </w:r>
    </w:p>
    <w:p w14:paraId="43A61C38" w14:textId="77777777" w:rsidR="005E2980" w:rsidRPr="005E2980" w:rsidRDefault="005E2980" w:rsidP="005E2980">
      <w:pPr>
        <w:spacing w:line="276" w:lineRule="auto"/>
        <w:rPr>
          <w:rFonts w:ascii="Arial" w:hAnsi="Arial" w:cs="Arial"/>
        </w:rPr>
      </w:pPr>
    </w:p>
    <w:tbl>
      <w:tblPr>
        <w:tblStyle w:val="Tablaconcuadrcula"/>
        <w:tblW w:w="0" w:type="auto"/>
        <w:tblInd w:w="720" w:type="dxa"/>
        <w:tblLook w:val="04A0" w:firstRow="1" w:lastRow="0" w:firstColumn="1" w:lastColumn="0" w:noHBand="0" w:noVBand="1"/>
      </w:tblPr>
      <w:tblGrid>
        <w:gridCol w:w="2704"/>
        <w:gridCol w:w="2703"/>
        <w:gridCol w:w="2703"/>
      </w:tblGrid>
      <w:tr w:rsidR="005E2980" w14:paraId="2CB88BFD" w14:textId="10B0F20A" w:rsidTr="005E2980">
        <w:tc>
          <w:tcPr>
            <w:tcW w:w="2704" w:type="dxa"/>
            <w:shd w:val="clear" w:color="auto" w:fill="F2F2F2" w:themeFill="background1" w:themeFillShade="F2"/>
          </w:tcPr>
          <w:p w14:paraId="60F710F5" w14:textId="77777777" w:rsidR="005E2980" w:rsidRPr="005E2980" w:rsidRDefault="005E2980" w:rsidP="005E2980">
            <w:pPr>
              <w:pStyle w:val="Prrafodelista"/>
              <w:spacing w:line="276" w:lineRule="auto"/>
              <w:ind w:left="0"/>
              <w:jc w:val="center"/>
              <w:rPr>
                <w:rFonts w:ascii="Arial" w:hAnsi="Arial" w:cs="Arial"/>
                <w:b/>
                <w:sz w:val="18"/>
                <w:szCs w:val="18"/>
              </w:rPr>
            </w:pPr>
          </w:p>
          <w:p w14:paraId="422B04FB" w14:textId="67052F53" w:rsidR="005E2980" w:rsidRPr="005E2980" w:rsidRDefault="005E2980" w:rsidP="005E2980">
            <w:pPr>
              <w:pStyle w:val="Prrafodelista"/>
              <w:spacing w:line="276" w:lineRule="auto"/>
              <w:ind w:left="0"/>
              <w:jc w:val="center"/>
              <w:rPr>
                <w:rFonts w:ascii="Arial" w:hAnsi="Arial" w:cs="Arial"/>
                <w:b/>
                <w:sz w:val="18"/>
                <w:szCs w:val="18"/>
              </w:rPr>
            </w:pPr>
            <w:r w:rsidRPr="005E2980">
              <w:rPr>
                <w:rFonts w:ascii="Arial" w:hAnsi="Arial" w:cs="Arial"/>
                <w:b/>
                <w:sz w:val="18"/>
                <w:szCs w:val="18"/>
              </w:rPr>
              <w:t>ENTIDAD</w:t>
            </w:r>
          </w:p>
        </w:tc>
        <w:tc>
          <w:tcPr>
            <w:tcW w:w="2703" w:type="dxa"/>
            <w:shd w:val="clear" w:color="auto" w:fill="F2F2F2" w:themeFill="background1" w:themeFillShade="F2"/>
          </w:tcPr>
          <w:p w14:paraId="01528078" w14:textId="77777777" w:rsidR="005E2980" w:rsidRPr="005E2980" w:rsidRDefault="005E2980" w:rsidP="005E2980">
            <w:pPr>
              <w:pStyle w:val="Prrafodelista"/>
              <w:spacing w:line="276" w:lineRule="auto"/>
              <w:ind w:left="0"/>
              <w:jc w:val="center"/>
              <w:rPr>
                <w:rFonts w:ascii="Arial" w:hAnsi="Arial" w:cs="Arial"/>
                <w:b/>
                <w:sz w:val="18"/>
                <w:szCs w:val="18"/>
              </w:rPr>
            </w:pPr>
          </w:p>
          <w:p w14:paraId="076AF152" w14:textId="4A97A16B" w:rsidR="005E2980" w:rsidRPr="005E2980" w:rsidRDefault="005E2980" w:rsidP="005E2980">
            <w:pPr>
              <w:pStyle w:val="Prrafodelista"/>
              <w:spacing w:line="276" w:lineRule="auto"/>
              <w:ind w:left="0"/>
              <w:jc w:val="center"/>
              <w:rPr>
                <w:rFonts w:ascii="Arial" w:hAnsi="Arial" w:cs="Arial"/>
                <w:b/>
                <w:sz w:val="18"/>
                <w:szCs w:val="18"/>
              </w:rPr>
            </w:pPr>
            <w:r w:rsidRPr="005E2980">
              <w:rPr>
                <w:rFonts w:ascii="Arial" w:hAnsi="Arial" w:cs="Arial"/>
                <w:b/>
                <w:sz w:val="18"/>
                <w:szCs w:val="18"/>
              </w:rPr>
              <w:t>TELÉFONO</w:t>
            </w:r>
          </w:p>
        </w:tc>
        <w:tc>
          <w:tcPr>
            <w:tcW w:w="2703" w:type="dxa"/>
            <w:shd w:val="clear" w:color="auto" w:fill="F2F2F2" w:themeFill="background1" w:themeFillShade="F2"/>
          </w:tcPr>
          <w:p w14:paraId="55171990" w14:textId="77777777" w:rsidR="005E2980" w:rsidRPr="005E2980" w:rsidRDefault="005E2980" w:rsidP="005E2980">
            <w:pPr>
              <w:pStyle w:val="Prrafodelista"/>
              <w:spacing w:line="276" w:lineRule="auto"/>
              <w:ind w:left="0"/>
              <w:jc w:val="center"/>
              <w:rPr>
                <w:rFonts w:ascii="Arial" w:hAnsi="Arial" w:cs="Arial"/>
                <w:b/>
                <w:sz w:val="18"/>
                <w:szCs w:val="18"/>
              </w:rPr>
            </w:pPr>
          </w:p>
          <w:p w14:paraId="6F422965" w14:textId="36186568" w:rsidR="005E2980" w:rsidRPr="005E2980" w:rsidRDefault="005E2980" w:rsidP="005E2980">
            <w:pPr>
              <w:pStyle w:val="Prrafodelista"/>
              <w:spacing w:line="276" w:lineRule="auto"/>
              <w:ind w:left="0"/>
              <w:jc w:val="center"/>
              <w:rPr>
                <w:rFonts w:ascii="Arial" w:hAnsi="Arial" w:cs="Arial"/>
                <w:b/>
                <w:sz w:val="18"/>
                <w:szCs w:val="18"/>
              </w:rPr>
            </w:pPr>
            <w:r w:rsidRPr="005E2980">
              <w:rPr>
                <w:rFonts w:ascii="Arial" w:hAnsi="Arial" w:cs="Arial"/>
                <w:b/>
                <w:sz w:val="18"/>
                <w:szCs w:val="18"/>
              </w:rPr>
              <w:t>DIRECCIÓN</w:t>
            </w:r>
          </w:p>
        </w:tc>
      </w:tr>
      <w:tr w:rsidR="005E2980" w14:paraId="6D0B2EC0" w14:textId="77777777" w:rsidTr="005E2980">
        <w:tc>
          <w:tcPr>
            <w:tcW w:w="2704" w:type="dxa"/>
          </w:tcPr>
          <w:p w14:paraId="06525441" w14:textId="3685BE5A" w:rsidR="005E2980" w:rsidRDefault="005E2980" w:rsidP="005E2980">
            <w:pPr>
              <w:pStyle w:val="Prrafodelista"/>
              <w:spacing w:line="276" w:lineRule="auto"/>
              <w:ind w:left="0"/>
              <w:rPr>
                <w:rFonts w:ascii="Arial" w:hAnsi="Arial" w:cs="Arial"/>
              </w:rPr>
            </w:pPr>
            <w:r>
              <w:rPr>
                <w:rFonts w:ascii="Arial" w:hAnsi="Arial" w:cs="Arial"/>
              </w:rPr>
              <w:t>Ambulancia</w:t>
            </w:r>
          </w:p>
        </w:tc>
        <w:tc>
          <w:tcPr>
            <w:tcW w:w="2703" w:type="dxa"/>
          </w:tcPr>
          <w:p w14:paraId="1F77002E" w14:textId="77777777" w:rsidR="005E2980" w:rsidRDefault="005E2980" w:rsidP="005E2980">
            <w:pPr>
              <w:pStyle w:val="Prrafodelista"/>
              <w:spacing w:line="276" w:lineRule="auto"/>
              <w:ind w:left="0"/>
              <w:rPr>
                <w:rFonts w:ascii="Arial" w:hAnsi="Arial" w:cs="Arial"/>
              </w:rPr>
            </w:pPr>
          </w:p>
        </w:tc>
        <w:tc>
          <w:tcPr>
            <w:tcW w:w="2703" w:type="dxa"/>
          </w:tcPr>
          <w:p w14:paraId="334EB1E3" w14:textId="77777777" w:rsidR="005E2980" w:rsidRDefault="005E2980" w:rsidP="005E2980">
            <w:pPr>
              <w:pStyle w:val="Prrafodelista"/>
              <w:spacing w:line="276" w:lineRule="auto"/>
              <w:ind w:left="0"/>
              <w:rPr>
                <w:rFonts w:ascii="Arial" w:hAnsi="Arial" w:cs="Arial"/>
              </w:rPr>
            </w:pPr>
          </w:p>
        </w:tc>
      </w:tr>
      <w:tr w:rsidR="005E2980" w14:paraId="53B44397" w14:textId="583AF7A2" w:rsidTr="005E2980">
        <w:tc>
          <w:tcPr>
            <w:tcW w:w="2704" w:type="dxa"/>
          </w:tcPr>
          <w:p w14:paraId="3EDF4167" w14:textId="723C9C53" w:rsidR="005E2980" w:rsidRDefault="005E2980" w:rsidP="005E2980">
            <w:pPr>
              <w:pStyle w:val="Prrafodelista"/>
              <w:spacing w:line="276" w:lineRule="auto"/>
              <w:ind w:left="0"/>
              <w:rPr>
                <w:rFonts w:ascii="Arial" w:hAnsi="Arial" w:cs="Arial"/>
              </w:rPr>
            </w:pPr>
            <w:r>
              <w:rPr>
                <w:rFonts w:ascii="Arial" w:hAnsi="Arial" w:cs="Arial"/>
              </w:rPr>
              <w:t>Bomberos</w:t>
            </w:r>
          </w:p>
        </w:tc>
        <w:tc>
          <w:tcPr>
            <w:tcW w:w="2703" w:type="dxa"/>
          </w:tcPr>
          <w:p w14:paraId="15DCD3C1" w14:textId="77777777" w:rsidR="005E2980" w:rsidRDefault="005E2980" w:rsidP="005E2980">
            <w:pPr>
              <w:pStyle w:val="Prrafodelista"/>
              <w:spacing w:line="276" w:lineRule="auto"/>
              <w:ind w:left="0"/>
              <w:rPr>
                <w:rFonts w:ascii="Arial" w:hAnsi="Arial" w:cs="Arial"/>
              </w:rPr>
            </w:pPr>
          </w:p>
        </w:tc>
        <w:tc>
          <w:tcPr>
            <w:tcW w:w="2703" w:type="dxa"/>
          </w:tcPr>
          <w:p w14:paraId="693AEA13" w14:textId="77777777" w:rsidR="005E2980" w:rsidRDefault="005E2980" w:rsidP="005E2980">
            <w:pPr>
              <w:pStyle w:val="Prrafodelista"/>
              <w:spacing w:line="276" w:lineRule="auto"/>
              <w:ind w:left="0"/>
              <w:rPr>
                <w:rFonts w:ascii="Arial" w:hAnsi="Arial" w:cs="Arial"/>
              </w:rPr>
            </w:pPr>
          </w:p>
        </w:tc>
      </w:tr>
      <w:tr w:rsidR="005E2980" w14:paraId="0E610C71" w14:textId="1432CE25" w:rsidTr="005E2980">
        <w:tc>
          <w:tcPr>
            <w:tcW w:w="2704" w:type="dxa"/>
          </w:tcPr>
          <w:p w14:paraId="4591E5B3" w14:textId="44E8FFF3" w:rsidR="005E2980" w:rsidRDefault="005E2980" w:rsidP="005E2980">
            <w:pPr>
              <w:pStyle w:val="Prrafodelista"/>
              <w:spacing w:line="276" w:lineRule="auto"/>
              <w:ind w:left="0"/>
              <w:rPr>
                <w:rFonts w:ascii="Arial" w:hAnsi="Arial" w:cs="Arial"/>
              </w:rPr>
            </w:pPr>
            <w:r>
              <w:rPr>
                <w:rFonts w:ascii="Arial" w:hAnsi="Arial" w:cs="Arial"/>
              </w:rPr>
              <w:t>Policía</w:t>
            </w:r>
          </w:p>
        </w:tc>
        <w:tc>
          <w:tcPr>
            <w:tcW w:w="2703" w:type="dxa"/>
          </w:tcPr>
          <w:p w14:paraId="0925E8CF" w14:textId="77777777" w:rsidR="005E2980" w:rsidRDefault="005E2980" w:rsidP="005E2980">
            <w:pPr>
              <w:pStyle w:val="Prrafodelista"/>
              <w:spacing w:line="276" w:lineRule="auto"/>
              <w:ind w:left="0"/>
              <w:rPr>
                <w:rFonts w:ascii="Arial" w:hAnsi="Arial" w:cs="Arial"/>
              </w:rPr>
            </w:pPr>
          </w:p>
        </w:tc>
        <w:tc>
          <w:tcPr>
            <w:tcW w:w="2703" w:type="dxa"/>
          </w:tcPr>
          <w:p w14:paraId="7C1B22DA" w14:textId="77777777" w:rsidR="005E2980" w:rsidRDefault="005E2980" w:rsidP="005E2980">
            <w:pPr>
              <w:pStyle w:val="Prrafodelista"/>
              <w:spacing w:line="276" w:lineRule="auto"/>
              <w:ind w:left="0"/>
              <w:rPr>
                <w:rFonts w:ascii="Arial" w:hAnsi="Arial" w:cs="Arial"/>
              </w:rPr>
            </w:pPr>
          </w:p>
        </w:tc>
      </w:tr>
      <w:tr w:rsidR="005E2980" w14:paraId="16FD96D1" w14:textId="3814F4FD" w:rsidTr="005E2980">
        <w:tc>
          <w:tcPr>
            <w:tcW w:w="2704" w:type="dxa"/>
          </w:tcPr>
          <w:p w14:paraId="3C270A37" w14:textId="7726ADA9" w:rsidR="005E2980" w:rsidRDefault="00AE30A0" w:rsidP="005E2980">
            <w:pPr>
              <w:pStyle w:val="Prrafodelista"/>
              <w:spacing w:line="276" w:lineRule="auto"/>
              <w:ind w:left="0"/>
              <w:rPr>
                <w:rFonts w:ascii="Arial" w:hAnsi="Arial" w:cs="Arial"/>
              </w:rPr>
            </w:pPr>
            <w:r>
              <w:rPr>
                <w:rFonts w:ascii="Arial" w:hAnsi="Arial" w:cs="Arial"/>
              </w:rPr>
              <w:t xml:space="preserve">Defensa Civil </w:t>
            </w:r>
          </w:p>
        </w:tc>
        <w:tc>
          <w:tcPr>
            <w:tcW w:w="2703" w:type="dxa"/>
          </w:tcPr>
          <w:p w14:paraId="40BFBE8A" w14:textId="77777777" w:rsidR="005E2980" w:rsidRDefault="005E2980" w:rsidP="005E2980">
            <w:pPr>
              <w:pStyle w:val="Prrafodelista"/>
              <w:spacing w:line="276" w:lineRule="auto"/>
              <w:ind w:left="0"/>
              <w:rPr>
                <w:rFonts w:ascii="Arial" w:hAnsi="Arial" w:cs="Arial"/>
              </w:rPr>
            </w:pPr>
          </w:p>
        </w:tc>
        <w:tc>
          <w:tcPr>
            <w:tcW w:w="2703" w:type="dxa"/>
          </w:tcPr>
          <w:p w14:paraId="1707680D" w14:textId="77777777" w:rsidR="005E2980" w:rsidRDefault="005E2980" w:rsidP="005E2980">
            <w:pPr>
              <w:pStyle w:val="Prrafodelista"/>
              <w:spacing w:line="276" w:lineRule="auto"/>
              <w:ind w:left="0"/>
              <w:rPr>
                <w:rFonts w:ascii="Arial" w:hAnsi="Arial" w:cs="Arial"/>
              </w:rPr>
            </w:pPr>
          </w:p>
        </w:tc>
      </w:tr>
      <w:tr w:rsidR="005E2980" w14:paraId="15738165" w14:textId="122F81E8" w:rsidTr="005E2980">
        <w:tc>
          <w:tcPr>
            <w:tcW w:w="2704" w:type="dxa"/>
          </w:tcPr>
          <w:p w14:paraId="198F8BDF" w14:textId="14EC56C2" w:rsidR="005E2980" w:rsidRDefault="00AE30A0" w:rsidP="005E2980">
            <w:pPr>
              <w:pStyle w:val="Prrafodelista"/>
              <w:spacing w:line="276" w:lineRule="auto"/>
              <w:ind w:left="0"/>
              <w:rPr>
                <w:rFonts w:ascii="Arial" w:hAnsi="Arial" w:cs="Arial"/>
              </w:rPr>
            </w:pPr>
            <w:r>
              <w:rPr>
                <w:rFonts w:ascii="Arial" w:hAnsi="Arial" w:cs="Arial"/>
              </w:rPr>
              <w:t>Línea a de emergencias del ICBF</w:t>
            </w:r>
          </w:p>
        </w:tc>
        <w:tc>
          <w:tcPr>
            <w:tcW w:w="2703" w:type="dxa"/>
          </w:tcPr>
          <w:p w14:paraId="32F5A97A" w14:textId="77777777" w:rsidR="005E2980" w:rsidRDefault="005E2980" w:rsidP="005E2980">
            <w:pPr>
              <w:pStyle w:val="Prrafodelista"/>
              <w:spacing w:line="276" w:lineRule="auto"/>
              <w:ind w:left="0"/>
              <w:rPr>
                <w:rFonts w:ascii="Arial" w:hAnsi="Arial" w:cs="Arial"/>
              </w:rPr>
            </w:pPr>
          </w:p>
        </w:tc>
        <w:tc>
          <w:tcPr>
            <w:tcW w:w="2703" w:type="dxa"/>
          </w:tcPr>
          <w:p w14:paraId="43976A30" w14:textId="77777777" w:rsidR="005E2980" w:rsidRDefault="005E2980" w:rsidP="005E2980">
            <w:pPr>
              <w:pStyle w:val="Prrafodelista"/>
              <w:spacing w:line="276" w:lineRule="auto"/>
              <w:ind w:left="0"/>
              <w:rPr>
                <w:rFonts w:ascii="Arial" w:hAnsi="Arial" w:cs="Arial"/>
              </w:rPr>
            </w:pPr>
          </w:p>
        </w:tc>
      </w:tr>
    </w:tbl>
    <w:p w14:paraId="015C1FF6" w14:textId="77777777" w:rsidR="005E2980" w:rsidRDefault="005E2980" w:rsidP="005E2980">
      <w:pPr>
        <w:pStyle w:val="Prrafodelista"/>
        <w:spacing w:line="276" w:lineRule="auto"/>
        <w:rPr>
          <w:rFonts w:ascii="Arial" w:hAnsi="Arial" w:cs="Arial"/>
        </w:rPr>
      </w:pPr>
    </w:p>
    <w:p w14:paraId="038B0FC6" w14:textId="25602BFC" w:rsidR="00694ACC" w:rsidRDefault="00694ACC" w:rsidP="005E2980">
      <w:pPr>
        <w:pStyle w:val="Prrafodelista"/>
        <w:spacing w:line="276" w:lineRule="auto"/>
        <w:rPr>
          <w:rFonts w:ascii="Arial" w:hAnsi="Arial" w:cs="Arial"/>
        </w:rPr>
      </w:pPr>
      <w:r>
        <w:rPr>
          <w:rFonts w:ascii="Arial" w:hAnsi="Arial" w:cs="Arial"/>
        </w:rPr>
        <w:t>Plan de ayuda mutua</w:t>
      </w:r>
    </w:p>
    <w:p w14:paraId="26FF1F72" w14:textId="77777777" w:rsidR="00694ACC" w:rsidRDefault="00694ACC" w:rsidP="005E2980">
      <w:pPr>
        <w:pStyle w:val="Prrafodelista"/>
        <w:spacing w:line="276" w:lineRule="auto"/>
        <w:rPr>
          <w:rFonts w:ascii="Arial" w:hAnsi="Arial" w:cs="Arial"/>
        </w:rPr>
      </w:pPr>
    </w:p>
    <w:p w14:paraId="51032475" w14:textId="15B3854F" w:rsidR="00694ACC" w:rsidRPr="009C03D3" w:rsidRDefault="00694ACC" w:rsidP="009C03D3">
      <w:pPr>
        <w:spacing w:line="276" w:lineRule="auto"/>
        <w:jc w:val="both"/>
        <w:rPr>
          <w:rFonts w:ascii="Arial" w:hAnsi="Arial" w:cs="Arial"/>
          <w:sz w:val="22"/>
          <w:szCs w:val="22"/>
        </w:rPr>
      </w:pPr>
      <w:r w:rsidRPr="009C03D3">
        <w:rPr>
          <w:rFonts w:ascii="Arial" w:hAnsi="Arial" w:cs="Arial"/>
          <w:sz w:val="22"/>
          <w:szCs w:val="22"/>
        </w:rPr>
        <w:t>Conjunto de personas que pertenecen a entidades, instituciones y organizaciones públicas y privadas que se asocian con el fin de aunar recursos humanos y físicos, reduciendo costos operacionales, para solucionar problemáticas comunes relacionadas con la seguridad física, el riesgo y la atención de emergencias en su zona de influencia.</w:t>
      </w:r>
    </w:p>
    <w:p w14:paraId="1AD43A84" w14:textId="77777777" w:rsidR="00694ACC" w:rsidRDefault="00694ACC" w:rsidP="005E2980">
      <w:pPr>
        <w:pStyle w:val="Prrafodelista"/>
        <w:spacing w:line="276" w:lineRule="auto"/>
        <w:rPr>
          <w:rFonts w:ascii="Arial" w:hAnsi="Arial" w:cs="Arial"/>
        </w:rPr>
      </w:pPr>
    </w:p>
    <w:p w14:paraId="10E1BA78" w14:textId="1BB5255A" w:rsidR="005A5431" w:rsidRPr="008F26DC" w:rsidRDefault="005A5431" w:rsidP="001A6D22">
      <w:pPr>
        <w:pStyle w:val="Ttulo1"/>
        <w:numPr>
          <w:ilvl w:val="0"/>
          <w:numId w:val="19"/>
        </w:numPr>
        <w:spacing w:line="276" w:lineRule="auto"/>
        <w:rPr>
          <w:rFonts w:ascii="Arial" w:hAnsi="Arial" w:cs="Arial"/>
          <w:b/>
          <w:color w:val="000000" w:themeColor="text1"/>
          <w:sz w:val="22"/>
          <w:szCs w:val="22"/>
        </w:rPr>
      </w:pPr>
      <w:bookmarkStart w:id="2" w:name="_Toc470511319"/>
      <w:r w:rsidRPr="008F26DC">
        <w:rPr>
          <w:rFonts w:ascii="Arial" w:hAnsi="Arial" w:cs="Arial"/>
          <w:b/>
          <w:color w:val="000000" w:themeColor="text1"/>
          <w:sz w:val="22"/>
          <w:szCs w:val="22"/>
        </w:rPr>
        <w:t>P</w:t>
      </w:r>
      <w:r w:rsidR="005308CA" w:rsidRPr="008F26DC">
        <w:rPr>
          <w:rFonts w:ascii="Arial" w:hAnsi="Arial" w:cs="Arial"/>
          <w:b/>
          <w:color w:val="000000" w:themeColor="text1"/>
          <w:sz w:val="22"/>
          <w:szCs w:val="22"/>
        </w:rPr>
        <w:t>lanes de acción</w:t>
      </w:r>
      <w:bookmarkEnd w:id="2"/>
    </w:p>
    <w:p w14:paraId="3EBB4784" w14:textId="77777777" w:rsidR="00B47547" w:rsidRPr="008F26DC" w:rsidRDefault="00B47547" w:rsidP="000F51DE">
      <w:pPr>
        <w:spacing w:line="276" w:lineRule="auto"/>
        <w:ind w:left="1080"/>
        <w:jc w:val="center"/>
        <w:rPr>
          <w:rFonts w:ascii="Arial" w:hAnsi="Arial" w:cs="Arial"/>
          <w:b/>
          <w:bCs/>
          <w:color w:val="000000" w:themeColor="text1"/>
          <w:sz w:val="22"/>
          <w:szCs w:val="22"/>
          <w:lang w:val="es-CO"/>
        </w:rPr>
      </w:pPr>
    </w:p>
    <w:p w14:paraId="47FA809A" w14:textId="2BC8B71A" w:rsidR="001E5111" w:rsidRPr="008F26DC" w:rsidRDefault="005A5431" w:rsidP="009C1143">
      <w:pPr>
        <w:spacing w:line="276" w:lineRule="auto"/>
        <w:rPr>
          <w:rFonts w:ascii="Arial" w:hAnsi="Arial" w:cs="Arial"/>
          <w:bCs/>
          <w:color w:val="000000" w:themeColor="text1"/>
          <w:sz w:val="22"/>
          <w:szCs w:val="22"/>
          <w:lang w:val="es-CO"/>
        </w:rPr>
      </w:pPr>
      <w:r w:rsidRPr="008F26DC">
        <w:rPr>
          <w:rFonts w:ascii="Arial" w:hAnsi="Arial" w:cs="Arial"/>
          <w:bCs/>
          <w:color w:val="000000" w:themeColor="text1"/>
          <w:sz w:val="22"/>
          <w:szCs w:val="22"/>
          <w:lang w:val="es-CO"/>
        </w:rPr>
        <w:t xml:space="preserve">Como parte fundamental del </w:t>
      </w:r>
      <w:r w:rsidR="00717FF5" w:rsidRPr="008F26DC">
        <w:rPr>
          <w:rFonts w:ascii="Arial" w:hAnsi="Arial" w:cs="Arial"/>
          <w:bCs/>
          <w:color w:val="000000" w:themeColor="text1"/>
          <w:sz w:val="22"/>
          <w:szCs w:val="22"/>
          <w:lang w:val="es-CO"/>
        </w:rPr>
        <w:t xml:space="preserve">plan de emergencias y contingencias </w:t>
      </w:r>
      <w:r w:rsidRPr="008F26DC">
        <w:rPr>
          <w:rFonts w:ascii="Arial" w:hAnsi="Arial" w:cs="Arial"/>
          <w:bCs/>
          <w:color w:val="000000" w:themeColor="text1"/>
          <w:sz w:val="22"/>
          <w:szCs w:val="22"/>
          <w:lang w:val="es-CO"/>
        </w:rPr>
        <w:t>definid</w:t>
      </w:r>
      <w:r w:rsidR="005308CA">
        <w:rPr>
          <w:rFonts w:ascii="Arial" w:hAnsi="Arial" w:cs="Arial"/>
          <w:bCs/>
          <w:color w:val="000000" w:themeColor="text1"/>
          <w:sz w:val="22"/>
          <w:szCs w:val="22"/>
          <w:lang w:val="es-CO"/>
        </w:rPr>
        <w:t>a</w:t>
      </w:r>
      <w:r w:rsidRPr="008F26DC">
        <w:rPr>
          <w:rFonts w:ascii="Arial" w:hAnsi="Arial" w:cs="Arial"/>
          <w:bCs/>
          <w:color w:val="000000" w:themeColor="text1"/>
          <w:sz w:val="22"/>
          <w:szCs w:val="22"/>
          <w:lang w:val="es-CO"/>
        </w:rPr>
        <w:t xml:space="preserve"> </w:t>
      </w:r>
      <w:r w:rsidR="00A104A6" w:rsidRPr="008F26DC">
        <w:rPr>
          <w:rFonts w:ascii="Arial" w:hAnsi="Arial" w:cs="Arial"/>
          <w:bCs/>
          <w:color w:val="000000" w:themeColor="text1"/>
          <w:sz w:val="22"/>
          <w:szCs w:val="22"/>
          <w:lang w:val="es-CO"/>
        </w:rPr>
        <w:t>los</w:t>
      </w:r>
      <w:r w:rsidRPr="008F26DC">
        <w:rPr>
          <w:rFonts w:ascii="Arial" w:hAnsi="Arial" w:cs="Arial"/>
          <w:bCs/>
          <w:color w:val="000000" w:themeColor="text1"/>
          <w:sz w:val="22"/>
          <w:szCs w:val="22"/>
          <w:lang w:val="es-CO"/>
        </w:rPr>
        <w:t xml:space="preserve"> </w:t>
      </w:r>
      <w:r w:rsidR="005308CA">
        <w:rPr>
          <w:rFonts w:ascii="Arial" w:hAnsi="Arial" w:cs="Arial"/>
          <w:bCs/>
          <w:color w:val="000000" w:themeColor="text1"/>
          <w:sz w:val="22"/>
          <w:szCs w:val="22"/>
          <w:lang w:val="es-CO"/>
        </w:rPr>
        <w:t>siguientes planes de acción:</w:t>
      </w:r>
    </w:p>
    <w:p w14:paraId="43AB0620" w14:textId="73107B0F" w:rsidR="004E202E" w:rsidRPr="008F26DC" w:rsidRDefault="004E202E" w:rsidP="001A6D22">
      <w:pPr>
        <w:pStyle w:val="Ttulo1"/>
        <w:numPr>
          <w:ilvl w:val="0"/>
          <w:numId w:val="19"/>
        </w:numPr>
        <w:spacing w:line="276" w:lineRule="auto"/>
        <w:ind w:hanging="436"/>
        <w:rPr>
          <w:rFonts w:ascii="Arial" w:hAnsi="Arial" w:cs="Arial"/>
          <w:b/>
          <w:color w:val="000000" w:themeColor="text1"/>
          <w:sz w:val="22"/>
          <w:szCs w:val="22"/>
          <w:lang w:val="es-CO"/>
        </w:rPr>
      </w:pPr>
      <w:bookmarkStart w:id="3" w:name="_Toc470511320"/>
      <w:r w:rsidRPr="008F26DC">
        <w:rPr>
          <w:rFonts w:ascii="Arial" w:hAnsi="Arial" w:cs="Arial"/>
          <w:b/>
          <w:color w:val="000000" w:themeColor="text1"/>
          <w:sz w:val="22"/>
          <w:szCs w:val="22"/>
          <w:lang w:val="es-CO"/>
        </w:rPr>
        <w:lastRenderedPageBreak/>
        <w:t>Plan de acción general</w:t>
      </w:r>
      <w:bookmarkEnd w:id="3"/>
      <w:r w:rsidRPr="008F26DC">
        <w:rPr>
          <w:rFonts w:ascii="Arial" w:hAnsi="Arial" w:cs="Arial"/>
          <w:b/>
          <w:color w:val="000000" w:themeColor="text1"/>
          <w:sz w:val="22"/>
          <w:szCs w:val="22"/>
          <w:lang w:val="es-CO"/>
        </w:rPr>
        <w:t xml:space="preserve"> </w:t>
      </w:r>
    </w:p>
    <w:p w14:paraId="70507028" w14:textId="4B50DC03" w:rsidR="00B47547" w:rsidRPr="008F26DC" w:rsidRDefault="002353F3" w:rsidP="000F51DE">
      <w:pPr>
        <w:pStyle w:val="Descripcin"/>
        <w:keepNext/>
        <w:spacing w:after="0" w:line="276" w:lineRule="auto"/>
        <w:jc w:val="center"/>
        <w:rPr>
          <w:rFonts w:ascii="Arial" w:hAnsi="Arial" w:cs="Arial"/>
          <w:b/>
          <w:bCs/>
          <w:i w:val="0"/>
          <w:color w:val="000000" w:themeColor="text1"/>
          <w:sz w:val="22"/>
          <w:szCs w:val="22"/>
          <w:lang w:val="es-CO"/>
        </w:rPr>
      </w:pPr>
      <w:r w:rsidRPr="008F26DC">
        <w:rPr>
          <w:rFonts w:ascii="Arial" w:hAnsi="Arial" w:cs="Arial"/>
          <w:b/>
          <w:bCs/>
          <w:i w:val="0"/>
          <w:color w:val="000000" w:themeColor="text1"/>
          <w:sz w:val="22"/>
          <w:szCs w:val="22"/>
          <w:lang w:val="es-CO"/>
        </w:rPr>
        <w:t xml:space="preserve"> </w:t>
      </w:r>
    </w:p>
    <w:tbl>
      <w:tblPr>
        <w:tblStyle w:val="Tablaconcuadrcula"/>
        <w:tblW w:w="9209" w:type="dxa"/>
        <w:tblLook w:val="04A0" w:firstRow="1" w:lastRow="0" w:firstColumn="1" w:lastColumn="0" w:noHBand="0" w:noVBand="1"/>
      </w:tblPr>
      <w:tblGrid>
        <w:gridCol w:w="1903"/>
        <w:gridCol w:w="7306"/>
      </w:tblGrid>
      <w:tr w:rsidR="00407825" w:rsidRPr="009C03D3" w14:paraId="5DA25298" w14:textId="77777777" w:rsidTr="00F36412">
        <w:tc>
          <w:tcPr>
            <w:tcW w:w="1903" w:type="dxa"/>
            <w:shd w:val="clear" w:color="auto" w:fill="5F9127"/>
          </w:tcPr>
          <w:p w14:paraId="607963A2" w14:textId="77777777" w:rsidR="00407825" w:rsidRPr="009C03D3" w:rsidRDefault="00407825" w:rsidP="000F51DE">
            <w:pPr>
              <w:shd w:val="clear" w:color="auto" w:fill="5F9127"/>
              <w:spacing w:line="276" w:lineRule="auto"/>
              <w:jc w:val="center"/>
              <w:rPr>
                <w:rFonts w:ascii="Arial" w:hAnsi="Arial" w:cs="Arial"/>
                <w:b/>
                <w:bCs/>
                <w:color w:val="000000" w:themeColor="text1"/>
                <w:sz w:val="18"/>
                <w:szCs w:val="18"/>
                <w:lang w:val="es-CO"/>
              </w:rPr>
            </w:pPr>
            <w:r w:rsidRPr="009C03D3">
              <w:rPr>
                <w:rFonts w:ascii="Arial" w:hAnsi="Arial" w:cs="Arial"/>
                <w:b/>
                <w:bCs/>
                <w:color w:val="FFFFFF" w:themeColor="background1"/>
                <w:sz w:val="18"/>
                <w:szCs w:val="18"/>
                <w:shd w:val="clear" w:color="auto" w:fill="5F9127"/>
                <w:lang w:val="es-CO"/>
              </w:rPr>
              <w:t>PLAN DE ACCIÓN</w:t>
            </w:r>
          </w:p>
        </w:tc>
        <w:tc>
          <w:tcPr>
            <w:tcW w:w="7306" w:type="dxa"/>
            <w:shd w:val="clear" w:color="auto" w:fill="5F9127"/>
          </w:tcPr>
          <w:p w14:paraId="38D1A48C" w14:textId="77777777" w:rsidR="00407825" w:rsidRPr="009C03D3" w:rsidRDefault="00407825" w:rsidP="000F51DE">
            <w:pPr>
              <w:spacing w:line="276" w:lineRule="auto"/>
              <w:jc w:val="center"/>
              <w:rPr>
                <w:rFonts w:ascii="Arial" w:hAnsi="Arial" w:cs="Arial"/>
                <w:b/>
                <w:bCs/>
                <w:color w:val="000000" w:themeColor="text1"/>
                <w:sz w:val="18"/>
                <w:szCs w:val="18"/>
                <w:lang w:val="es-CO"/>
              </w:rPr>
            </w:pPr>
            <w:r w:rsidRPr="009C03D3">
              <w:rPr>
                <w:rFonts w:ascii="Arial" w:hAnsi="Arial" w:cs="Arial"/>
                <w:b/>
                <w:bCs/>
                <w:color w:val="FFFFFF" w:themeColor="background1"/>
                <w:sz w:val="18"/>
                <w:szCs w:val="18"/>
                <w:lang w:val="es-CO"/>
              </w:rPr>
              <w:t>PLAN GENERAL</w:t>
            </w:r>
          </w:p>
        </w:tc>
      </w:tr>
      <w:tr w:rsidR="00407825" w:rsidRPr="009C03D3" w14:paraId="006D3D53" w14:textId="77777777" w:rsidTr="00F36412">
        <w:tc>
          <w:tcPr>
            <w:tcW w:w="1903" w:type="dxa"/>
            <w:shd w:val="clear" w:color="auto" w:fill="E2EFDA"/>
          </w:tcPr>
          <w:p w14:paraId="374772DA"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4B0DE2AC"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6EBDB347" w14:textId="77777777" w:rsidR="00407825" w:rsidRPr="009C03D3" w:rsidRDefault="00407825" w:rsidP="000F51DE">
            <w:pPr>
              <w:spacing w:line="276" w:lineRule="auto"/>
              <w:jc w:val="center"/>
              <w:rPr>
                <w:rFonts w:ascii="Arial" w:hAnsi="Arial" w:cs="Arial"/>
                <w:b/>
                <w:bCs/>
                <w:color w:val="000000" w:themeColor="text1"/>
                <w:sz w:val="18"/>
                <w:szCs w:val="18"/>
                <w:lang w:val="es-CO"/>
              </w:rPr>
            </w:pPr>
            <w:r w:rsidRPr="009C03D3">
              <w:rPr>
                <w:rFonts w:ascii="Arial" w:hAnsi="Arial" w:cs="Arial"/>
                <w:b/>
                <w:bCs/>
                <w:color w:val="000000" w:themeColor="text1"/>
                <w:sz w:val="18"/>
                <w:szCs w:val="18"/>
                <w:lang w:val="es-CO"/>
              </w:rPr>
              <w:t>OBJETIVO</w:t>
            </w:r>
          </w:p>
        </w:tc>
        <w:tc>
          <w:tcPr>
            <w:tcW w:w="7306" w:type="dxa"/>
          </w:tcPr>
          <w:p w14:paraId="7E939FFA" w14:textId="329BC4ED" w:rsidR="00407825" w:rsidRPr="009C03D3" w:rsidRDefault="00407825" w:rsidP="00460D75">
            <w:pPr>
              <w:spacing w:line="276" w:lineRule="auto"/>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 xml:space="preserve">Definir acciones orientadas a generar en los brigadistas, </w:t>
            </w:r>
            <w:r w:rsidR="00460D75" w:rsidRPr="009C03D3">
              <w:rPr>
                <w:rFonts w:ascii="Arial" w:hAnsi="Arial" w:cs="Arial"/>
                <w:bCs/>
                <w:color w:val="000000" w:themeColor="text1"/>
                <w:sz w:val="18"/>
                <w:szCs w:val="18"/>
                <w:lang w:val="es-CO"/>
              </w:rPr>
              <w:t xml:space="preserve">niños, niñas y adolescentes, visitantes, contratistas </w:t>
            </w:r>
            <w:r w:rsidRPr="009C03D3">
              <w:rPr>
                <w:rFonts w:ascii="Arial" w:hAnsi="Arial" w:cs="Arial"/>
                <w:bCs/>
                <w:color w:val="000000" w:themeColor="text1"/>
                <w:sz w:val="18"/>
                <w:szCs w:val="18"/>
                <w:lang w:val="es-CO"/>
              </w:rPr>
              <w:t>los conocimientos para actuar de manera oportuna, segura y efectiva frente a condiciones de riesgo y amenazas que puedan convertirse en una emergencia y que puedan poner en peligro su vida o integridad</w:t>
            </w:r>
            <w:r w:rsidR="00460D75" w:rsidRPr="009C03D3">
              <w:rPr>
                <w:rFonts w:ascii="Arial" w:hAnsi="Arial" w:cs="Arial"/>
                <w:bCs/>
                <w:color w:val="000000" w:themeColor="text1"/>
                <w:sz w:val="18"/>
                <w:szCs w:val="18"/>
                <w:lang w:val="es-CO"/>
              </w:rPr>
              <w:t>.</w:t>
            </w:r>
          </w:p>
        </w:tc>
      </w:tr>
      <w:tr w:rsidR="00407825" w:rsidRPr="009C03D3" w14:paraId="47FA4C12" w14:textId="77777777" w:rsidTr="00F36412">
        <w:tc>
          <w:tcPr>
            <w:tcW w:w="9209" w:type="dxa"/>
            <w:gridSpan w:val="2"/>
            <w:shd w:val="clear" w:color="auto" w:fill="5F9127"/>
          </w:tcPr>
          <w:p w14:paraId="2C049CA6" w14:textId="77777777" w:rsidR="00407825" w:rsidRPr="009C03D3" w:rsidRDefault="00407825" w:rsidP="000F51DE">
            <w:pPr>
              <w:spacing w:line="276" w:lineRule="auto"/>
              <w:jc w:val="center"/>
              <w:rPr>
                <w:rFonts w:ascii="Arial" w:hAnsi="Arial" w:cs="Arial"/>
                <w:bCs/>
                <w:color w:val="000000" w:themeColor="text1"/>
                <w:sz w:val="18"/>
                <w:szCs w:val="18"/>
                <w:lang w:val="es-CO"/>
              </w:rPr>
            </w:pPr>
            <w:r w:rsidRPr="009C03D3">
              <w:rPr>
                <w:rFonts w:ascii="Arial" w:hAnsi="Arial" w:cs="Arial"/>
                <w:b/>
                <w:bCs/>
                <w:color w:val="FFFFFF" w:themeColor="background1"/>
                <w:sz w:val="18"/>
                <w:szCs w:val="18"/>
                <w:lang w:val="es-CO"/>
              </w:rPr>
              <w:t>ACCIONES</w:t>
            </w:r>
            <w:r w:rsidRPr="009C03D3">
              <w:rPr>
                <w:rFonts w:ascii="Arial" w:hAnsi="Arial" w:cs="Arial"/>
                <w:bCs/>
                <w:color w:val="FFFFFF" w:themeColor="background1"/>
                <w:sz w:val="18"/>
                <w:szCs w:val="18"/>
                <w:lang w:val="es-CO"/>
              </w:rPr>
              <w:t xml:space="preserve"> </w:t>
            </w:r>
            <w:r w:rsidRPr="009C03D3">
              <w:rPr>
                <w:rFonts w:ascii="Arial" w:hAnsi="Arial" w:cs="Arial"/>
                <w:b/>
                <w:bCs/>
                <w:color w:val="FFFFFF" w:themeColor="background1"/>
                <w:sz w:val="18"/>
                <w:szCs w:val="18"/>
                <w:lang w:val="es-CO"/>
              </w:rPr>
              <w:t>EN CASO DE EMERGENCIA</w:t>
            </w:r>
          </w:p>
        </w:tc>
      </w:tr>
      <w:tr w:rsidR="00407825" w:rsidRPr="009C03D3" w14:paraId="42AB8847" w14:textId="77777777" w:rsidTr="00F36412">
        <w:trPr>
          <w:trHeight w:val="2421"/>
        </w:trPr>
        <w:tc>
          <w:tcPr>
            <w:tcW w:w="1903" w:type="dxa"/>
            <w:shd w:val="clear" w:color="auto" w:fill="E2EFDA"/>
          </w:tcPr>
          <w:p w14:paraId="6845181E" w14:textId="77777777" w:rsidR="00407825" w:rsidRPr="009C03D3" w:rsidRDefault="00407825" w:rsidP="000F51DE">
            <w:pPr>
              <w:spacing w:line="276" w:lineRule="auto"/>
              <w:jc w:val="both"/>
              <w:rPr>
                <w:rFonts w:ascii="Arial" w:hAnsi="Arial" w:cs="Arial"/>
                <w:b/>
                <w:bCs/>
                <w:color w:val="000000" w:themeColor="text1"/>
                <w:sz w:val="18"/>
                <w:szCs w:val="18"/>
                <w:lang w:val="es-CO"/>
              </w:rPr>
            </w:pPr>
          </w:p>
          <w:p w14:paraId="3DBB1EF9" w14:textId="77777777" w:rsidR="00407825" w:rsidRPr="009C03D3" w:rsidRDefault="00407825" w:rsidP="000F51DE">
            <w:pPr>
              <w:spacing w:line="276" w:lineRule="auto"/>
              <w:jc w:val="both"/>
              <w:rPr>
                <w:rFonts w:ascii="Arial" w:hAnsi="Arial" w:cs="Arial"/>
                <w:b/>
                <w:bCs/>
                <w:color w:val="000000" w:themeColor="text1"/>
                <w:sz w:val="18"/>
                <w:szCs w:val="18"/>
                <w:lang w:val="es-CO"/>
              </w:rPr>
            </w:pPr>
          </w:p>
          <w:p w14:paraId="4EA01BC2" w14:textId="77777777" w:rsidR="00407825" w:rsidRPr="009C03D3" w:rsidRDefault="00407825" w:rsidP="000F51DE">
            <w:pPr>
              <w:spacing w:line="276" w:lineRule="auto"/>
              <w:jc w:val="both"/>
              <w:rPr>
                <w:rFonts w:ascii="Arial" w:hAnsi="Arial" w:cs="Arial"/>
                <w:b/>
                <w:bCs/>
                <w:color w:val="000000" w:themeColor="text1"/>
                <w:sz w:val="18"/>
                <w:szCs w:val="18"/>
                <w:lang w:val="es-CO"/>
              </w:rPr>
            </w:pPr>
          </w:p>
          <w:p w14:paraId="6F55D17E" w14:textId="77777777" w:rsidR="00407825" w:rsidRPr="009C03D3" w:rsidRDefault="00407825" w:rsidP="000F51DE">
            <w:pPr>
              <w:spacing w:line="276" w:lineRule="auto"/>
              <w:jc w:val="both"/>
              <w:rPr>
                <w:rFonts w:ascii="Arial" w:hAnsi="Arial" w:cs="Arial"/>
                <w:b/>
                <w:bCs/>
                <w:color w:val="000000" w:themeColor="text1"/>
                <w:sz w:val="18"/>
                <w:szCs w:val="18"/>
                <w:lang w:val="es-CO"/>
              </w:rPr>
            </w:pPr>
          </w:p>
          <w:p w14:paraId="4A52BDD1" w14:textId="77777777" w:rsidR="00407825" w:rsidRPr="009C03D3" w:rsidRDefault="00407825" w:rsidP="000F51DE">
            <w:pPr>
              <w:spacing w:line="276" w:lineRule="auto"/>
              <w:jc w:val="both"/>
              <w:rPr>
                <w:rFonts w:ascii="Arial" w:hAnsi="Arial" w:cs="Arial"/>
                <w:b/>
                <w:bCs/>
                <w:color w:val="000000" w:themeColor="text1"/>
                <w:sz w:val="18"/>
                <w:szCs w:val="18"/>
                <w:lang w:val="es-CO"/>
              </w:rPr>
            </w:pPr>
          </w:p>
          <w:p w14:paraId="6348DC41" w14:textId="77777777" w:rsidR="00407825" w:rsidRPr="009C03D3" w:rsidRDefault="00407825" w:rsidP="000F51DE">
            <w:pPr>
              <w:spacing w:line="276" w:lineRule="auto"/>
              <w:jc w:val="center"/>
              <w:rPr>
                <w:rFonts w:ascii="Arial" w:hAnsi="Arial" w:cs="Arial"/>
                <w:b/>
                <w:bCs/>
                <w:color w:val="000000" w:themeColor="text1"/>
                <w:sz w:val="18"/>
                <w:szCs w:val="18"/>
                <w:lang w:val="es-CO"/>
              </w:rPr>
            </w:pPr>
            <w:r w:rsidRPr="009C03D3">
              <w:rPr>
                <w:rFonts w:ascii="Arial" w:hAnsi="Arial" w:cs="Arial"/>
                <w:b/>
                <w:bCs/>
                <w:color w:val="000000" w:themeColor="text1"/>
                <w:sz w:val="18"/>
                <w:szCs w:val="18"/>
                <w:lang w:val="es-CO"/>
              </w:rPr>
              <w:t>ANTES</w:t>
            </w:r>
          </w:p>
        </w:tc>
        <w:tc>
          <w:tcPr>
            <w:tcW w:w="7306" w:type="dxa"/>
          </w:tcPr>
          <w:p w14:paraId="7D36A7F0" w14:textId="77777777"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 xml:space="preserve">Conocer el Plan de Emergencias y Contingencias-PEC de su sede y garantizar su divulgación e implementación. </w:t>
            </w:r>
          </w:p>
          <w:p w14:paraId="34D5ABD5" w14:textId="1F191250"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 xml:space="preserve">Identificar las zonas </w:t>
            </w:r>
            <w:r w:rsidR="00387C7B" w:rsidRPr="009C03D3">
              <w:rPr>
                <w:rFonts w:ascii="Arial" w:hAnsi="Arial" w:cs="Arial"/>
                <w:bCs/>
                <w:color w:val="000000" w:themeColor="text1"/>
                <w:sz w:val="18"/>
                <w:szCs w:val="18"/>
                <w:lang w:val="es-CO"/>
              </w:rPr>
              <w:t>más vulnerables</w:t>
            </w:r>
            <w:r w:rsidR="00460D75" w:rsidRPr="009C03D3">
              <w:rPr>
                <w:rFonts w:ascii="Arial" w:hAnsi="Arial" w:cs="Arial"/>
                <w:bCs/>
                <w:color w:val="000000" w:themeColor="text1"/>
                <w:sz w:val="18"/>
                <w:szCs w:val="18"/>
                <w:lang w:val="es-CO"/>
              </w:rPr>
              <w:t>.</w:t>
            </w:r>
          </w:p>
          <w:p w14:paraId="042DD7C9" w14:textId="7BC4A8AD"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Reportar las condiciones de riesgo</w:t>
            </w:r>
            <w:r w:rsidR="00460D75" w:rsidRPr="009C03D3">
              <w:rPr>
                <w:rFonts w:ascii="Arial" w:hAnsi="Arial" w:cs="Arial"/>
                <w:bCs/>
                <w:color w:val="000000" w:themeColor="text1"/>
                <w:sz w:val="18"/>
                <w:szCs w:val="18"/>
                <w:lang w:val="es-CO"/>
              </w:rPr>
              <w:t>.</w:t>
            </w:r>
          </w:p>
          <w:p w14:paraId="6DBBDF7B" w14:textId="77777777"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 xml:space="preserve">Mantener actualizados los inventarios de recursos humanos, materiales y técnicos para la atención de una emergencia </w:t>
            </w:r>
          </w:p>
          <w:p w14:paraId="5B796AFE" w14:textId="77777777"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Gestionar la disponibilidad de los recursos para emergencias.</w:t>
            </w:r>
          </w:p>
          <w:p w14:paraId="5C0A6F1C" w14:textId="77777777"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Gestionar los recursos para la capacitación y entrenamiento de la brigada de emergencias y de los coordinadores de evacuación.</w:t>
            </w:r>
          </w:p>
          <w:p w14:paraId="17556109" w14:textId="77777777"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Hacer seguimiento a la ejecución de los cronogramas de implementación del plan de emergencias y contingencias.</w:t>
            </w:r>
          </w:p>
          <w:p w14:paraId="7E715113" w14:textId="77777777" w:rsidR="00407825" w:rsidRPr="009C03D3" w:rsidRDefault="00407825"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Planear y organizar simulacros de emergencias.</w:t>
            </w:r>
          </w:p>
          <w:p w14:paraId="41786445" w14:textId="5C40504B" w:rsidR="00322D14" w:rsidRPr="009C03D3" w:rsidRDefault="00322D14" w:rsidP="001A6D22">
            <w:pPr>
              <w:numPr>
                <w:ilvl w:val="0"/>
                <w:numId w:val="3"/>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rPr>
              <w:t>Identificar y dar a conocer los posibles impactos ambientales adversos producto de la emergencia.</w:t>
            </w:r>
          </w:p>
        </w:tc>
      </w:tr>
      <w:tr w:rsidR="00407825" w:rsidRPr="009C03D3" w14:paraId="77F30165" w14:textId="77777777" w:rsidTr="00F36412">
        <w:trPr>
          <w:trHeight w:val="2540"/>
        </w:trPr>
        <w:tc>
          <w:tcPr>
            <w:tcW w:w="1903" w:type="dxa"/>
            <w:shd w:val="clear" w:color="auto" w:fill="E2EFDA"/>
          </w:tcPr>
          <w:p w14:paraId="4997E422" w14:textId="77777777" w:rsidR="00407825" w:rsidRPr="009C03D3" w:rsidRDefault="00407825" w:rsidP="000F51DE">
            <w:pPr>
              <w:spacing w:line="276" w:lineRule="auto"/>
              <w:jc w:val="center"/>
              <w:rPr>
                <w:rFonts w:ascii="Arial" w:hAnsi="Arial" w:cs="Arial"/>
                <w:bCs/>
                <w:color w:val="000000" w:themeColor="text1"/>
                <w:sz w:val="18"/>
                <w:szCs w:val="18"/>
                <w:lang w:val="es-CO"/>
              </w:rPr>
            </w:pPr>
          </w:p>
          <w:p w14:paraId="6317CC1C" w14:textId="77777777" w:rsidR="00407825" w:rsidRPr="009C03D3" w:rsidRDefault="00407825" w:rsidP="000F51DE">
            <w:pPr>
              <w:spacing w:line="276" w:lineRule="auto"/>
              <w:jc w:val="center"/>
              <w:rPr>
                <w:rFonts w:ascii="Arial" w:hAnsi="Arial" w:cs="Arial"/>
                <w:bCs/>
                <w:color w:val="000000" w:themeColor="text1"/>
                <w:sz w:val="18"/>
                <w:szCs w:val="18"/>
                <w:lang w:val="es-CO"/>
              </w:rPr>
            </w:pPr>
          </w:p>
          <w:p w14:paraId="22FE2D42" w14:textId="77777777" w:rsidR="00407825" w:rsidRPr="009C03D3" w:rsidRDefault="00407825" w:rsidP="000F51DE">
            <w:pPr>
              <w:spacing w:line="276" w:lineRule="auto"/>
              <w:jc w:val="center"/>
              <w:rPr>
                <w:rFonts w:ascii="Arial" w:hAnsi="Arial" w:cs="Arial"/>
                <w:bCs/>
                <w:color w:val="000000" w:themeColor="text1"/>
                <w:sz w:val="18"/>
                <w:szCs w:val="18"/>
                <w:lang w:val="es-CO"/>
              </w:rPr>
            </w:pPr>
          </w:p>
          <w:p w14:paraId="0C1B03B6" w14:textId="77777777" w:rsidR="00407825" w:rsidRPr="009C03D3" w:rsidRDefault="00407825" w:rsidP="000F51DE">
            <w:pPr>
              <w:spacing w:line="276" w:lineRule="auto"/>
              <w:jc w:val="center"/>
              <w:rPr>
                <w:rFonts w:ascii="Arial" w:hAnsi="Arial" w:cs="Arial"/>
                <w:bCs/>
                <w:color w:val="000000" w:themeColor="text1"/>
                <w:sz w:val="18"/>
                <w:szCs w:val="18"/>
                <w:lang w:val="es-CO"/>
              </w:rPr>
            </w:pPr>
          </w:p>
          <w:p w14:paraId="036A2294" w14:textId="77777777" w:rsidR="00407825" w:rsidRPr="009C03D3" w:rsidRDefault="00407825" w:rsidP="000F51DE">
            <w:pPr>
              <w:spacing w:line="276" w:lineRule="auto"/>
              <w:jc w:val="center"/>
              <w:rPr>
                <w:rFonts w:ascii="Arial" w:hAnsi="Arial" w:cs="Arial"/>
                <w:bCs/>
                <w:color w:val="000000" w:themeColor="text1"/>
                <w:sz w:val="18"/>
                <w:szCs w:val="18"/>
                <w:lang w:val="es-CO"/>
              </w:rPr>
            </w:pPr>
          </w:p>
          <w:p w14:paraId="19BD49DB" w14:textId="77777777" w:rsidR="00407825" w:rsidRPr="009C03D3" w:rsidRDefault="00407825" w:rsidP="000F51DE">
            <w:pPr>
              <w:spacing w:line="276" w:lineRule="auto"/>
              <w:jc w:val="center"/>
              <w:rPr>
                <w:rFonts w:ascii="Arial" w:hAnsi="Arial" w:cs="Arial"/>
                <w:b/>
                <w:bCs/>
                <w:color w:val="000000" w:themeColor="text1"/>
                <w:sz w:val="18"/>
                <w:szCs w:val="18"/>
                <w:lang w:val="es-CO"/>
              </w:rPr>
            </w:pPr>
            <w:r w:rsidRPr="009C03D3">
              <w:rPr>
                <w:rFonts w:ascii="Arial" w:hAnsi="Arial" w:cs="Arial"/>
                <w:b/>
                <w:bCs/>
                <w:color w:val="000000" w:themeColor="text1"/>
                <w:sz w:val="18"/>
                <w:szCs w:val="18"/>
                <w:lang w:val="es-CO"/>
              </w:rPr>
              <w:t>DURANTE</w:t>
            </w:r>
          </w:p>
        </w:tc>
        <w:tc>
          <w:tcPr>
            <w:tcW w:w="7306" w:type="dxa"/>
          </w:tcPr>
          <w:p w14:paraId="0DC711FB" w14:textId="77777777" w:rsidR="00407825" w:rsidRPr="009C03D3" w:rsidRDefault="00407825"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Una vez analizadas las condiciones de riesgo, activar el plan de emergencias y contingencias, si así lo amerita.</w:t>
            </w:r>
          </w:p>
          <w:p w14:paraId="29097F3C" w14:textId="77777777" w:rsidR="00407825" w:rsidRPr="009C03D3" w:rsidRDefault="00407825"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 xml:space="preserve">Evaluación de las condiciones y magnitud de la emergencia. </w:t>
            </w:r>
          </w:p>
          <w:p w14:paraId="29EBAB45" w14:textId="77777777" w:rsidR="00407825" w:rsidRPr="009C03D3" w:rsidRDefault="00407825"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Corroborar el establecimiento de contacto con grupos de apoyo externo, de ser necesario.</w:t>
            </w:r>
          </w:p>
          <w:p w14:paraId="51164C4F" w14:textId="77777777" w:rsidR="00407825" w:rsidRPr="009C03D3" w:rsidRDefault="00407825"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Gestionar la distribución de recursos para la atención adecuada de la emergencia.</w:t>
            </w:r>
          </w:p>
          <w:p w14:paraId="5F7A4F29" w14:textId="77777777" w:rsidR="00407825" w:rsidRPr="009C03D3" w:rsidRDefault="00407825"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Apoyar la coordinación de las acciones operativas para la atención de emergencias.</w:t>
            </w:r>
          </w:p>
          <w:p w14:paraId="4F4A3D4C" w14:textId="77777777" w:rsidR="00407825" w:rsidRPr="009C03D3" w:rsidRDefault="00407825"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Apoyar la coordinación para el traslado de heridos a centros asistenciales.</w:t>
            </w:r>
          </w:p>
          <w:p w14:paraId="723BB747" w14:textId="24DA1EE2" w:rsidR="00391298" w:rsidRPr="009C03D3" w:rsidRDefault="00391298" w:rsidP="001A6D22">
            <w:pPr>
              <w:numPr>
                <w:ilvl w:val="0"/>
                <w:numId w:val="4"/>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rPr>
              <w:t>Activar las acciones para prevenir o mitigar los posibles daños ambientales ocasionados por la emergencia.</w:t>
            </w:r>
          </w:p>
        </w:tc>
      </w:tr>
      <w:tr w:rsidR="00407825" w:rsidRPr="009C03D3" w14:paraId="34535D44" w14:textId="77777777" w:rsidTr="00790087">
        <w:trPr>
          <w:trHeight w:val="1884"/>
        </w:trPr>
        <w:tc>
          <w:tcPr>
            <w:tcW w:w="1903" w:type="dxa"/>
            <w:shd w:val="clear" w:color="auto" w:fill="E2EFDA"/>
          </w:tcPr>
          <w:p w14:paraId="40898164"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7635C359"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07942E5D"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5AC3512B"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120DBEFB" w14:textId="77777777" w:rsidR="00407825" w:rsidRPr="009C03D3" w:rsidRDefault="00407825" w:rsidP="000F51DE">
            <w:pPr>
              <w:spacing w:line="276" w:lineRule="auto"/>
              <w:jc w:val="center"/>
              <w:rPr>
                <w:rFonts w:ascii="Arial" w:hAnsi="Arial" w:cs="Arial"/>
                <w:b/>
                <w:bCs/>
                <w:color w:val="000000" w:themeColor="text1"/>
                <w:sz w:val="18"/>
                <w:szCs w:val="18"/>
                <w:lang w:val="es-CO"/>
              </w:rPr>
            </w:pPr>
          </w:p>
          <w:p w14:paraId="34646D4A" w14:textId="77777777" w:rsidR="00407825" w:rsidRPr="009C03D3" w:rsidRDefault="00407825" w:rsidP="000F51DE">
            <w:pPr>
              <w:spacing w:line="276" w:lineRule="auto"/>
              <w:jc w:val="center"/>
              <w:rPr>
                <w:rFonts w:ascii="Arial" w:hAnsi="Arial" w:cs="Arial"/>
                <w:b/>
                <w:bCs/>
                <w:color w:val="000000" w:themeColor="text1"/>
                <w:sz w:val="18"/>
                <w:szCs w:val="18"/>
                <w:lang w:val="es-CO"/>
              </w:rPr>
            </w:pPr>
            <w:r w:rsidRPr="009C03D3">
              <w:rPr>
                <w:rFonts w:ascii="Arial" w:hAnsi="Arial" w:cs="Arial"/>
                <w:b/>
                <w:bCs/>
                <w:color w:val="000000" w:themeColor="text1"/>
                <w:sz w:val="18"/>
                <w:szCs w:val="18"/>
                <w:lang w:val="es-CO"/>
              </w:rPr>
              <w:t>D</w:t>
            </w:r>
            <w:r w:rsidRPr="009C03D3">
              <w:rPr>
                <w:rFonts w:ascii="Arial" w:hAnsi="Arial" w:cs="Arial"/>
                <w:b/>
                <w:bCs/>
                <w:color w:val="000000" w:themeColor="text1"/>
                <w:sz w:val="18"/>
                <w:szCs w:val="18"/>
                <w:shd w:val="clear" w:color="auto" w:fill="E2EFDA"/>
                <w:lang w:val="es-CO"/>
              </w:rPr>
              <w:t>ESPUÉS</w:t>
            </w:r>
          </w:p>
        </w:tc>
        <w:tc>
          <w:tcPr>
            <w:tcW w:w="7306" w:type="dxa"/>
          </w:tcPr>
          <w:p w14:paraId="18BF478C" w14:textId="77777777" w:rsidR="00407825" w:rsidRPr="009C03D3" w:rsidRDefault="00407825" w:rsidP="001A6D22">
            <w:pPr>
              <w:numPr>
                <w:ilvl w:val="0"/>
                <w:numId w:val="5"/>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Elaborar y presentar informes sobre la emergencia, sus causas y de las acciones desarrolladas dentro del Plan de Emergencias y Contingencias-PEC.</w:t>
            </w:r>
          </w:p>
          <w:p w14:paraId="187B1F1C" w14:textId="77777777" w:rsidR="00407825" w:rsidRPr="009C03D3" w:rsidRDefault="00407825" w:rsidP="001A6D22">
            <w:pPr>
              <w:numPr>
                <w:ilvl w:val="0"/>
                <w:numId w:val="5"/>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 xml:space="preserve">Ajustar el plan de emergencias y contingencias de acuerdo con los resultados de su implementación y su evaluación. </w:t>
            </w:r>
          </w:p>
          <w:p w14:paraId="46653948" w14:textId="77777777" w:rsidR="00407825" w:rsidRPr="009C03D3" w:rsidRDefault="00407825" w:rsidP="001A6D22">
            <w:pPr>
              <w:numPr>
                <w:ilvl w:val="0"/>
                <w:numId w:val="5"/>
              </w:numPr>
              <w:spacing w:line="276" w:lineRule="auto"/>
              <w:ind w:left="252" w:hanging="252"/>
              <w:jc w:val="both"/>
              <w:rPr>
                <w:rFonts w:ascii="Arial" w:hAnsi="Arial" w:cs="Arial"/>
                <w:bCs/>
                <w:color w:val="000000" w:themeColor="text1"/>
                <w:sz w:val="18"/>
                <w:szCs w:val="18"/>
                <w:lang w:val="es-CO"/>
              </w:rPr>
            </w:pPr>
            <w:r w:rsidRPr="009C03D3">
              <w:rPr>
                <w:rFonts w:ascii="Arial" w:hAnsi="Arial" w:cs="Arial"/>
                <w:bCs/>
                <w:color w:val="000000" w:themeColor="text1"/>
                <w:sz w:val="18"/>
                <w:szCs w:val="18"/>
                <w:lang w:val="es-CO"/>
              </w:rPr>
              <w:t>Garantizar la reposición de los recursos utilizados.</w:t>
            </w:r>
          </w:p>
        </w:tc>
      </w:tr>
    </w:tbl>
    <w:p w14:paraId="2B520A89" w14:textId="77777777" w:rsidR="00407825" w:rsidRPr="008F26DC" w:rsidRDefault="00407825" w:rsidP="000F51DE">
      <w:pPr>
        <w:spacing w:line="276" w:lineRule="auto"/>
        <w:rPr>
          <w:rFonts w:ascii="Arial" w:hAnsi="Arial" w:cs="Arial"/>
          <w:sz w:val="22"/>
          <w:szCs w:val="22"/>
          <w:lang w:val="es-CO"/>
        </w:rPr>
      </w:pPr>
    </w:p>
    <w:p w14:paraId="0745CF42" w14:textId="77777777" w:rsidR="00407825" w:rsidRPr="008F26DC" w:rsidRDefault="00407825" w:rsidP="000F51DE">
      <w:pPr>
        <w:spacing w:line="276" w:lineRule="auto"/>
        <w:rPr>
          <w:rFonts w:ascii="Arial" w:hAnsi="Arial" w:cs="Arial"/>
          <w:sz w:val="22"/>
          <w:szCs w:val="22"/>
          <w:lang w:val="es-CO"/>
        </w:rPr>
      </w:pPr>
    </w:p>
    <w:p w14:paraId="01796B55" w14:textId="029D756C" w:rsidR="00EC6DD9" w:rsidRPr="008F26DC" w:rsidRDefault="00EC6DD9" w:rsidP="001A6D22">
      <w:pPr>
        <w:pStyle w:val="Ttulo1"/>
        <w:numPr>
          <w:ilvl w:val="0"/>
          <w:numId w:val="5"/>
        </w:numPr>
        <w:spacing w:line="276" w:lineRule="auto"/>
        <w:ind w:left="426" w:hanging="426"/>
        <w:rPr>
          <w:rFonts w:ascii="Arial" w:hAnsi="Arial" w:cs="Arial"/>
          <w:b/>
          <w:color w:val="000000" w:themeColor="text1"/>
          <w:sz w:val="22"/>
          <w:szCs w:val="22"/>
          <w:lang w:val="es-CO"/>
        </w:rPr>
      </w:pPr>
      <w:bookmarkStart w:id="4" w:name="_Toc470511323"/>
      <w:r w:rsidRPr="008F26DC">
        <w:rPr>
          <w:rFonts w:ascii="Arial" w:hAnsi="Arial" w:cs="Arial"/>
          <w:b/>
          <w:color w:val="000000" w:themeColor="text1"/>
          <w:sz w:val="22"/>
          <w:szCs w:val="22"/>
          <w:lang w:val="es-CO"/>
        </w:rPr>
        <w:lastRenderedPageBreak/>
        <w:t>Plan de acción contraincendios</w:t>
      </w:r>
      <w:bookmarkEnd w:id="4"/>
    </w:p>
    <w:p w14:paraId="2A174BD6" w14:textId="77777777" w:rsidR="00EC703E" w:rsidRPr="008F26DC" w:rsidRDefault="00EC703E" w:rsidP="000F51DE">
      <w:pPr>
        <w:spacing w:line="276" w:lineRule="auto"/>
        <w:jc w:val="both"/>
        <w:rPr>
          <w:rFonts w:ascii="Arial" w:hAnsi="Arial" w:cs="Arial"/>
          <w:b/>
          <w:bCs/>
          <w:color w:val="000000" w:themeColor="text1"/>
          <w:sz w:val="22"/>
          <w:szCs w:val="22"/>
          <w:lang w:val="es-CO"/>
        </w:rPr>
      </w:pPr>
    </w:p>
    <w:tbl>
      <w:tblPr>
        <w:tblStyle w:val="Tablaconcuadrcula"/>
        <w:tblW w:w="9067" w:type="dxa"/>
        <w:tblLook w:val="04A0" w:firstRow="1" w:lastRow="0" w:firstColumn="1" w:lastColumn="0" w:noHBand="0" w:noVBand="1"/>
      </w:tblPr>
      <w:tblGrid>
        <w:gridCol w:w="1838"/>
        <w:gridCol w:w="7229"/>
      </w:tblGrid>
      <w:tr w:rsidR="008C6BA6" w:rsidRPr="008F26DC" w14:paraId="15D94BC9" w14:textId="77777777" w:rsidTr="006A74D7">
        <w:tc>
          <w:tcPr>
            <w:tcW w:w="1838" w:type="dxa"/>
            <w:shd w:val="clear" w:color="auto" w:fill="5F9127"/>
            <w:vAlign w:val="center"/>
          </w:tcPr>
          <w:p w14:paraId="54AFA4F6" w14:textId="77777777" w:rsidR="00EC703E" w:rsidRPr="003B012F" w:rsidRDefault="00EC703E" w:rsidP="000F51DE">
            <w:pPr>
              <w:spacing w:line="276" w:lineRule="auto"/>
              <w:jc w:val="center"/>
              <w:rPr>
                <w:rFonts w:ascii="Arial" w:hAnsi="Arial" w:cs="Arial"/>
                <w:b/>
                <w:bCs/>
                <w:color w:val="FFFFFF" w:themeColor="background1"/>
                <w:sz w:val="18"/>
                <w:szCs w:val="18"/>
                <w:lang w:val="es-CO"/>
              </w:rPr>
            </w:pPr>
            <w:r w:rsidRPr="003B012F">
              <w:rPr>
                <w:rFonts w:ascii="Arial" w:hAnsi="Arial" w:cs="Arial"/>
                <w:b/>
                <w:bCs/>
                <w:color w:val="FFFFFF" w:themeColor="background1"/>
                <w:sz w:val="18"/>
                <w:szCs w:val="18"/>
                <w:lang w:val="es-CO"/>
              </w:rPr>
              <w:t>PLAN DE ACCIÓN</w:t>
            </w:r>
          </w:p>
        </w:tc>
        <w:tc>
          <w:tcPr>
            <w:tcW w:w="7229" w:type="dxa"/>
            <w:shd w:val="clear" w:color="auto" w:fill="5F9127"/>
            <w:vAlign w:val="center"/>
          </w:tcPr>
          <w:p w14:paraId="715862F5" w14:textId="77777777" w:rsidR="00EC703E" w:rsidRPr="003B012F" w:rsidRDefault="00EC703E" w:rsidP="000F51DE">
            <w:pPr>
              <w:spacing w:line="276" w:lineRule="auto"/>
              <w:jc w:val="center"/>
              <w:rPr>
                <w:rFonts w:ascii="Arial" w:hAnsi="Arial" w:cs="Arial"/>
                <w:b/>
                <w:bCs/>
                <w:color w:val="FFFFFF" w:themeColor="background1"/>
                <w:sz w:val="18"/>
                <w:szCs w:val="18"/>
                <w:lang w:val="es-CO"/>
              </w:rPr>
            </w:pPr>
          </w:p>
          <w:p w14:paraId="66D938ED" w14:textId="77777777" w:rsidR="00EC703E" w:rsidRPr="003B012F" w:rsidRDefault="00EC703E" w:rsidP="000F51DE">
            <w:pPr>
              <w:spacing w:line="276" w:lineRule="auto"/>
              <w:jc w:val="center"/>
              <w:rPr>
                <w:rFonts w:ascii="Arial" w:hAnsi="Arial" w:cs="Arial"/>
                <w:b/>
                <w:bCs/>
                <w:color w:val="FFFFFF" w:themeColor="background1"/>
                <w:sz w:val="18"/>
                <w:szCs w:val="18"/>
                <w:lang w:val="es-CO"/>
              </w:rPr>
            </w:pPr>
            <w:r w:rsidRPr="003B012F">
              <w:rPr>
                <w:rFonts w:ascii="Arial" w:hAnsi="Arial" w:cs="Arial"/>
                <w:b/>
                <w:bCs/>
                <w:color w:val="FFFFFF" w:themeColor="background1"/>
                <w:sz w:val="18"/>
                <w:szCs w:val="18"/>
                <w:lang w:val="es-CO"/>
              </w:rPr>
              <w:t>CONTRAINCENDIOS</w:t>
            </w:r>
          </w:p>
          <w:p w14:paraId="3669D9E7" w14:textId="77777777" w:rsidR="00EC703E" w:rsidRPr="003B012F" w:rsidRDefault="00EC703E" w:rsidP="000F51DE">
            <w:pPr>
              <w:spacing w:line="276" w:lineRule="auto"/>
              <w:jc w:val="center"/>
              <w:rPr>
                <w:rFonts w:ascii="Arial" w:hAnsi="Arial" w:cs="Arial"/>
                <w:b/>
                <w:bCs/>
                <w:color w:val="FFFFFF" w:themeColor="background1"/>
                <w:sz w:val="18"/>
                <w:szCs w:val="18"/>
                <w:lang w:val="es-CO"/>
              </w:rPr>
            </w:pPr>
          </w:p>
        </w:tc>
      </w:tr>
      <w:tr w:rsidR="008C6BA6" w:rsidRPr="008F26DC" w14:paraId="37B31749" w14:textId="77777777" w:rsidTr="00EC703E">
        <w:tc>
          <w:tcPr>
            <w:tcW w:w="1838" w:type="dxa"/>
            <w:shd w:val="clear" w:color="auto" w:fill="E2EFDA"/>
            <w:vAlign w:val="center"/>
          </w:tcPr>
          <w:p w14:paraId="4C3D21D4" w14:textId="77777777" w:rsidR="00EC703E" w:rsidRPr="003B012F" w:rsidRDefault="00EC703E" w:rsidP="000F51DE">
            <w:pPr>
              <w:spacing w:line="276" w:lineRule="auto"/>
              <w:jc w:val="center"/>
              <w:rPr>
                <w:rFonts w:ascii="Arial" w:hAnsi="Arial" w:cs="Arial"/>
                <w:b/>
                <w:bCs/>
                <w:color w:val="000000" w:themeColor="text1"/>
                <w:sz w:val="18"/>
                <w:szCs w:val="18"/>
                <w:lang w:val="es-CO"/>
              </w:rPr>
            </w:pPr>
            <w:r w:rsidRPr="003B012F">
              <w:rPr>
                <w:rFonts w:ascii="Arial" w:hAnsi="Arial" w:cs="Arial"/>
                <w:b/>
                <w:bCs/>
                <w:color w:val="000000" w:themeColor="text1"/>
                <w:sz w:val="18"/>
                <w:szCs w:val="18"/>
                <w:lang w:val="es-CO"/>
              </w:rPr>
              <w:t>OBJETIVO</w:t>
            </w:r>
          </w:p>
        </w:tc>
        <w:tc>
          <w:tcPr>
            <w:tcW w:w="7229" w:type="dxa"/>
            <w:vAlign w:val="center"/>
          </w:tcPr>
          <w:p w14:paraId="6047AA9D" w14:textId="77777777" w:rsidR="00EC703E" w:rsidRPr="003B012F" w:rsidRDefault="00EC703E" w:rsidP="000F51DE">
            <w:pPr>
              <w:spacing w:line="276" w:lineRule="auto"/>
              <w:jc w:val="both"/>
              <w:rPr>
                <w:rFonts w:ascii="Arial" w:hAnsi="Arial" w:cs="Arial"/>
                <w:bCs/>
                <w:color w:val="000000" w:themeColor="text1"/>
                <w:sz w:val="18"/>
                <w:szCs w:val="18"/>
                <w:lang w:val="es-CO"/>
              </w:rPr>
            </w:pPr>
          </w:p>
          <w:p w14:paraId="386938C1" w14:textId="760A05E6" w:rsidR="00EC703E" w:rsidRPr="003B012F" w:rsidRDefault="00EC703E" w:rsidP="00970379">
            <w:pPr>
              <w:spacing w:line="276" w:lineRule="auto"/>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Definir y establecer las acciones de respuesta inmediata en caso de</w:t>
            </w:r>
            <w:r w:rsidR="009D6F04" w:rsidRPr="003B012F">
              <w:rPr>
                <w:rFonts w:ascii="Arial" w:hAnsi="Arial" w:cs="Arial"/>
                <w:bCs/>
                <w:color w:val="000000" w:themeColor="text1"/>
                <w:sz w:val="18"/>
                <w:szCs w:val="18"/>
                <w:lang w:val="es-CO"/>
              </w:rPr>
              <w:t xml:space="preserve"> incendio en las instalaciones</w:t>
            </w:r>
            <w:r w:rsidR="00970379" w:rsidRPr="003B012F">
              <w:rPr>
                <w:rFonts w:ascii="Arial" w:hAnsi="Arial" w:cs="Arial"/>
                <w:bCs/>
                <w:color w:val="000000" w:themeColor="text1"/>
                <w:sz w:val="18"/>
                <w:szCs w:val="18"/>
                <w:lang w:val="es-CO"/>
              </w:rPr>
              <w:t>.</w:t>
            </w:r>
          </w:p>
        </w:tc>
      </w:tr>
      <w:tr w:rsidR="00EC703E" w:rsidRPr="008F26DC" w14:paraId="56A78F52" w14:textId="77777777" w:rsidTr="00EC703E">
        <w:tc>
          <w:tcPr>
            <w:tcW w:w="9067" w:type="dxa"/>
            <w:gridSpan w:val="2"/>
            <w:shd w:val="clear" w:color="auto" w:fill="5F9127"/>
            <w:vAlign w:val="center"/>
          </w:tcPr>
          <w:p w14:paraId="15256530" w14:textId="77777777" w:rsidR="00EC703E" w:rsidRPr="003B012F" w:rsidRDefault="00EC703E" w:rsidP="000F51DE">
            <w:pPr>
              <w:spacing w:line="276" w:lineRule="auto"/>
              <w:jc w:val="center"/>
              <w:rPr>
                <w:rFonts w:ascii="Arial" w:hAnsi="Arial" w:cs="Arial"/>
                <w:b/>
                <w:bCs/>
                <w:color w:val="000000" w:themeColor="text1"/>
                <w:sz w:val="18"/>
                <w:szCs w:val="18"/>
                <w:lang w:val="es-CO"/>
              </w:rPr>
            </w:pPr>
            <w:r w:rsidRPr="003B012F">
              <w:rPr>
                <w:rFonts w:ascii="Arial" w:hAnsi="Arial" w:cs="Arial"/>
                <w:b/>
                <w:bCs/>
                <w:color w:val="FFFFFF" w:themeColor="background1"/>
                <w:sz w:val="18"/>
                <w:szCs w:val="18"/>
                <w:shd w:val="clear" w:color="auto" w:fill="5F9127"/>
                <w:lang w:val="es-CO"/>
              </w:rPr>
              <w:t>ACCIONES EN CASO DE EMERGENCIA</w:t>
            </w:r>
          </w:p>
        </w:tc>
      </w:tr>
      <w:tr w:rsidR="008C6BA6" w:rsidRPr="008F26DC" w14:paraId="6718C489" w14:textId="77777777" w:rsidTr="00752A48">
        <w:trPr>
          <w:trHeight w:val="395"/>
        </w:trPr>
        <w:tc>
          <w:tcPr>
            <w:tcW w:w="1838" w:type="dxa"/>
            <w:shd w:val="clear" w:color="auto" w:fill="E2EFDA"/>
            <w:vAlign w:val="center"/>
          </w:tcPr>
          <w:p w14:paraId="75320F0F" w14:textId="77777777" w:rsidR="00EC703E" w:rsidRPr="003B012F" w:rsidRDefault="00EC703E" w:rsidP="000F51DE">
            <w:pPr>
              <w:spacing w:line="276" w:lineRule="auto"/>
              <w:jc w:val="center"/>
              <w:rPr>
                <w:rFonts w:ascii="Arial" w:hAnsi="Arial" w:cs="Arial"/>
                <w:b/>
                <w:bCs/>
                <w:color w:val="000000" w:themeColor="text1"/>
                <w:sz w:val="18"/>
                <w:szCs w:val="18"/>
                <w:lang w:val="es-CO"/>
              </w:rPr>
            </w:pPr>
            <w:r w:rsidRPr="003B012F">
              <w:rPr>
                <w:rFonts w:ascii="Arial" w:hAnsi="Arial" w:cs="Arial"/>
                <w:b/>
                <w:bCs/>
                <w:color w:val="000000" w:themeColor="text1"/>
                <w:sz w:val="18"/>
                <w:szCs w:val="18"/>
                <w:lang w:val="es-CO"/>
              </w:rPr>
              <w:t>ANTE</w:t>
            </w:r>
            <w:r w:rsidRPr="003B012F">
              <w:rPr>
                <w:rFonts w:ascii="Arial" w:hAnsi="Arial" w:cs="Arial"/>
                <w:b/>
                <w:bCs/>
                <w:color w:val="000000" w:themeColor="text1"/>
                <w:sz w:val="18"/>
                <w:szCs w:val="18"/>
                <w:shd w:val="clear" w:color="auto" w:fill="E2EFDA"/>
                <w:lang w:val="es-CO"/>
              </w:rPr>
              <w:t>S</w:t>
            </w:r>
          </w:p>
        </w:tc>
        <w:tc>
          <w:tcPr>
            <w:tcW w:w="7229" w:type="dxa"/>
            <w:vAlign w:val="center"/>
          </w:tcPr>
          <w:p w14:paraId="1C789D39" w14:textId="77777777" w:rsidR="00EC703E" w:rsidRPr="003B012F" w:rsidRDefault="00EC703E" w:rsidP="000F51DE">
            <w:pPr>
              <w:spacing w:line="276" w:lineRule="auto"/>
              <w:jc w:val="both"/>
              <w:rPr>
                <w:rFonts w:ascii="Arial" w:hAnsi="Arial" w:cs="Arial"/>
                <w:bCs/>
                <w:color w:val="000000" w:themeColor="text1"/>
                <w:sz w:val="18"/>
                <w:szCs w:val="18"/>
                <w:lang w:val="es-CO"/>
              </w:rPr>
            </w:pPr>
          </w:p>
          <w:p w14:paraId="02C500C4" w14:textId="77777777" w:rsidR="00EC703E" w:rsidRPr="003B012F" w:rsidRDefault="00EC703E" w:rsidP="001A6D22">
            <w:pPr>
              <w:numPr>
                <w:ilvl w:val="0"/>
                <w:numId w:val="6"/>
              </w:numPr>
              <w:spacing w:line="276" w:lineRule="auto"/>
              <w:ind w:left="317" w:hanging="283"/>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Ubicar y señalizar puertas de emergencia, salidas y rutas de evacuación en todas las áreas.</w:t>
            </w:r>
          </w:p>
          <w:p w14:paraId="5ABB0EB5" w14:textId="7A903AF0" w:rsidR="00EC703E" w:rsidRPr="003B012F" w:rsidRDefault="00970379" w:rsidP="001A6D22">
            <w:pPr>
              <w:numPr>
                <w:ilvl w:val="0"/>
                <w:numId w:val="6"/>
              </w:numPr>
              <w:spacing w:line="276" w:lineRule="auto"/>
              <w:ind w:left="317" w:hanging="283"/>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Contar con mecanismos de alama de emergencias</w:t>
            </w:r>
            <w:r w:rsidR="00EC703E" w:rsidRPr="003B012F">
              <w:rPr>
                <w:rFonts w:ascii="Arial" w:hAnsi="Arial" w:cs="Arial"/>
                <w:bCs/>
                <w:color w:val="000000" w:themeColor="text1"/>
                <w:sz w:val="18"/>
                <w:szCs w:val="18"/>
                <w:lang w:val="es-CO"/>
              </w:rPr>
              <w:t>.</w:t>
            </w:r>
          </w:p>
          <w:p w14:paraId="553015BD" w14:textId="61C9081A" w:rsidR="00EC703E" w:rsidRPr="003B012F" w:rsidRDefault="00EC703E" w:rsidP="001A6D22">
            <w:pPr>
              <w:numPr>
                <w:ilvl w:val="0"/>
                <w:numId w:val="6"/>
              </w:numPr>
              <w:spacing w:line="276" w:lineRule="auto"/>
              <w:ind w:left="317" w:hanging="283"/>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 xml:space="preserve">Programar capacitación a la brigada de </w:t>
            </w:r>
            <w:r w:rsidR="00970379" w:rsidRPr="003B012F">
              <w:rPr>
                <w:rFonts w:ascii="Arial" w:hAnsi="Arial" w:cs="Arial"/>
                <w:bCs/>
                <w:color w:val="000000" w:themeColor="text1"/>
                <w:sz w:val="18"/>
                <w:szCs w:val="18"/>
                <w:lang w:val="es-CO"/>
              </w:rPr>
              <w:t>emergencias</w:t>
            </w:r>
            <w:r w:rsidRPr="003B012F">
              <w:rPr>
                <w:rFonts w:ascii="Arial" w:hAnsi="Arial" w:cs="Arial"/>
                <w:bCs/>
                <w:color w:val="000000" w:themeColor="text1"/>
                <w:sz w:val="18"/>
                <w:szCs w:val="18"/>
                <w:lang w:val="es-CO"/>
              </w:rPr>
              <w:t xml:space="preserve"> sobre los tipos de fuego y el uso de los extintores.</w:t>
            </w:r>
          </w:p>
          <w:p w14:paraId="247C668D" w14:textId="22EAE508" w:rsidR="00EC703E" w:rsidRPr="003B012F" w:rsidRDefault="00EC703E" w:rsidP="001A6D22">
            <w:pPr>
              <w:numPr>
                <w:ilvl w:val="0"/>
                <w:numId w:val="6"/>
              </w:numPr>
              <w:spacing w:line="276" w:lineRule="auto"/>
              <w:ind w:left="317" w:hanging="283"/>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 xml:space="preserve">Divulgar el </w:t>
            </w:r>
            <w:r w:rsidR="00970379" w:rsidRPr="003B012F">
              <w:rPr>
                <w:rFonts w:ascii="Arial" w:hAnsi="Arial" w:cs="Arial"/>
                <w:bCs/>
                <w:color w:val="000000" w:themeColor="text1"/>
                <w:sz w:val="18"/>
                <w:szCs w:val="18"/>
                <w:lang w:val="es-CO"/>
              </w:rPr>
              <w:t>plan de acción contra incendios.</w:t>
            </w:r>
          </w:p>
          <w:p w14:paraId="5376F6A1" w14:textId="77777777" w:rsidR="00EC703E" w:rsidRPr="003B012F" w:rsidRDefault="00EC703E" w:rsidP="001A6D22">
            <w:pPr>
              <w:numPr>
                <w:ilvl w:val="0"/>
                <w:numId w:val="6"/>
              </w:numPr>
              <w:spacing w:line="276" w:lineRule="auto"/>
              <w:ind w:left="317" w:hanging="283"/>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Coordinación permanente con entidades de atención de emergencias de incendios.</w:t>
            </w:r>
          </w:p>
          <w:p w14:paraId="74992FFC" w14:textId="77777777" w:rsidR="00EC703E" w:rsidRPr="003B012F" w:rsidRDefault="00EC703E" w:rsidP="001A6D22">
            <w:pPr>
              <w:numPr>
                <w:ilvl w:val="0"/>
                <w:numId w:val="6"/>
              </w:numPr>
              <w:spacing w:line="276" w:lineRule="auto"/>
              <w:ind w:left="317" w:hanging="317"/>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Mantener libres de obstáculos las rutas de eva</w:t>
            </w:r>
            <w:r w:rsidR="00CC605E" w:rsidRPr="003B012F">
              <w:rPr>
                <w:rFonts w:ascii="Arial" w:hAnsi="Arial" w:cs="Arial"/>
                <w:bCs/>
                <w:color w:val="000000" w:themeColor="text1"/>
                <w:sz w:val="18"/>
                <w:szCs w:val="18"/>
                <w:lang w:val="es-CO"/>
              </w:rPr>
              <w:t xml:space="preserve">cuación, salidas de emergencia </w:t>
            </w:r>
            <w:r w:rsidRPr="003B012F">
              <w:rPr>
                <w:rFonts w:ascii="Arial" w:hAnsi="Arial" w:cs="Arial"/>
                <w:bCs/>
                <w:color w:val="000000" w:themeColor="text1"/>
                <w:sz w:val="18"/>
                <w:szCs w:val="18"/>
                <w:lang w:val="es-CO"/>
              </w:rPr>
              <w:t>y extintores.</w:t>
            </w:r>
          </w:p>
          <w:p w14:paraId="33D2CDD5" w14:textId="77777777" w:rsidR="00EC703E" w:rsidRPr="003B012F" w:rsidRDefault="00EC703E" w:rsidP="001A6D22">
            <w:pPr>
              <w:numPr>
                <w:ilvl w:val="0"/>
                <w:numId w:val="6"/>
              </w:numPr>
              <w:spacing w:line="276" w:lineRule="auto"/>
              <w:ind w:left="317" w:hanging="317"/>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Realizar inspecciones y seguimiento al mantenimiento del sistema contra incendios</w:t>
            </w:r>
            <w:r w:rsidR="00273198" w:rsidRPr="003B012F">
              <w:rPr>
                <w:rFonts w:ascii="Arial" w:hAnsi="Arial" w:cs="Arial"/>
                <w:bCs/>
                <w:color w:val="000000" w:themeColor="text1"/>
                <w:sz w:val="18"/>
                <w:szCs w:val="18"/>
                <w:lang w:val="es-CO"/>
              </w:rPr>
              <w:t>.</w:t>
            </w:r>
            <w:r w:rsidRPr="003B012F">
              <w:rPr>
                <w:rFonts w:ascii="Arial" w:hAnsi="Arial" w:cs="Arial"/>
                <w:bCs/>
                <w:color w:val="000000" w:themeColor="text1"/>
                <w:sz w:val="18"/>
                <w:szCs w:val="18"/>
                <w:lang w:val="es-CO"/>
              </w:rPr>
              <w:t xml:space="preserve"> </w:t>
            </w:r>
            <w:r w:rsidR="00273198" w:rsidRPr="003B012F">
              <w:rPr>
                <w:rFonts w:ascii="Arial" w:hAnsi="Arial" w:cs="Arial"/>
                <w:bCs/>
                <w:color w:val="000000" w:themeColor="text1"/>
                <w:sz w:val="18"/>
                <w:szCs w:val="18"/>
                <w:lang w:val="es-CO"/>
              </w:rPr>
              <w:t>(</w:t>
            </w:r>
            <w:r w:rsidRPr="003B012F">
              <w:rPr>
                <w:rFonts w:ascii="Arial" w:hAnsi="Arial" w:cs="Arial"/>
                <w:bCs/>
                <w:color w:val="000000" w:themeColor="text1"/>
                <w:sz w:val="18"/>
                <w:szCs w:val="18"/>
                <w:lang w:val="es-CO"/>
              </w:rPr>
              <w:t>sistema de detección de humo, sensores de calor y extintores</w:t>
            </w:r>
            <w:r w:rsidR="00273198" w:rsidRPr="003B012F">
              <w:rPr>
                <w:rFonts w:ascii="Arial" w:hAnsi="Arial" w:cs="Arial"/>
                <w:bCs/>
                <w:color w:val="000000" w:themeColor="text1"/>
                <w:sz w:val="18"/>
                <w:szCs w:val="18"/>
                <w:lang w:val="es-CO"/>
              </w:rPr>
              <w:t>)</w:t>
            </w:r>
            <w:r w:rsidRPr="003B012F">
              <w:rPr>
                <w:rFonts w:ascii="Arial" w:hAnsi="Arial" w:cs="Arial"/>
                <w:bCs/>
                <w:color w:val="000000" w:themeColor="text1"/>
                <w:sz w:val="18"/>
                <w:szCs w:val="18"/>
                <w:lang w:val="es-CO"/>
              </w:rPr>
              <w:t>.</w:t>
            </w:r>
          </w:p>
          <w:p w14:paraId="392F44D0" w14:textId="77777777" w:rsidR="00EC703E" w:rsidRPr="003B012F" w:rsidRDefault="00EC703E" w:rsidP="001A6D22">
            <w:pPr>
              <w:numPr>
                <w:ilvl w:val="0"/>
                <w:numId w:val="6"/>
              </w:numPr>
              <w:spacing w:line="276" w:lineRule="auto"/>
              <w:ind w:left="317" w:hanging="317"/>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 xml:space="preserve">Efectuar inspecciones a las instalaciones, con el fin de identificar posibles fuentes generadoras de incendios.  </w:t>
            </w:r>
          </w:p>
          <w:p w14:paraId="656FB0A2" w14:textId="77777777" w:rsidR="00EC703E" w:rsidRPr="003B012F" w:rsidRDefault="00EC703E" w:rsidP="001A6D22">
            <w:pPr>
              <w:numPr>
                <w:ilvl w:val="0"/>
                <w:numId w:val="6"/>
              </w:numPr>
              <w:spacing w:line="276" w:lineRule="auto"/>
              <w:ind w:left="317" w:hanging="317"/>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 xml:space="preserve">Participar activamente de las actividades de capacitación y entrenamiento programadas para la atención de emergencias. </w:t>
            </w:r>
          </w:p>
          <w:p w14:paraId="1205264E" w14:textId="77777777" w:rsidR="00EC703E" w:rsidRPr="003B012F" w:rsidRDefault="00EC703E" w:rsidP="001A6D22">
            <w:pPr>
              <w:numPr>
                <w:ilvl w:val="0"/>
                <w:numId w:val="6"/>
              </w:numPr>
              <w:spacing w:line="276" w:lineRule="auto"/>
              <w:ind w:left="317" w:hanging="317"/>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lang w:val="es-CO"/>
              </w:rPr>
              <w:t>Realizar simulacros relacionados con situaciones de incendio.</w:t>
            </w:r>
          </w:p>
          <w:p w14:paraId="08D8253A" w14:textId="290B4C03" w:rsidR="00F875A1" w:rsidRPr="003B012F" w:rsidRDefault="00F875A1" w:rsidP="001A6D22">
            <w:pPr>
              <w:numPr>
                <w:ilvl w:val="0"/>
                <w:numId w:val="6"/>
              </w:numPr>
              <w:spacing w:line="276" w:lineRule="auto"/>
              <w:ind w:left="317" w:hanging="317"/>
              <w:jc w:val="both"/>
              <w:rPr>
                <w:rFonts w:ascii="Arial" w:hAnsi="Arial" w:cs="Arial"/>
                <w:bCs/>
                <w:color w:val="000000" w:themeColor="text1"/>
                <w:sz w:val="18"/>
                <w:szCs w:val="18"/>
                <w:lang w:val="es-CO"/>
              </w:rPr>
            </w:pPr>
            <w:r w:rsidRPr="003B012F">
              <w:rPr>
                <w:rFonts w:ascii="Arial" w:hAnsi="Arial" w:cs="Arial"/>
                <w:bCs/>
                <w:color w:val="000000" w:themeColor="text1"/>
                <w:sz w:val="18"/>
                <w:szCs w:val="18"/>
              </w:rPr>
              <w:t>Realizar capacitaciones relacionadas con el madejo adecuado de sustancias químicas y/o combustibles.</w:t>
            </w:r>
          </w:p>
        </w:tc>
      </w:tr>
      <w:tr w:rsidR="008C6BA6" w:rsidRPr="008F26DC" w14:paraId="6AA74BFD" w14:textId="77777777" w:rsidTr="00B5589C">
        <w:trPr>
          <w:trHeight w:val="708"/>
        </w:trPr>
        <w:tc>
          <w:tcPr>
            <w:tcW w:w="1838" w:type="dxa"/>
            <w:shd w:val="clear" w:color="auto" w:fill="E2EFDA"/>
            <w:vAlign w:val="center"/>
          </w:tcPr>
          <w:p w14:paraId="3C38AAE4" w14:textId="77777777" w:rsidR="00EC703E" w:rsidRPr="003B012F" w:rsidRDefault="00EC703E" w:rsidP="000F51DE">
            <w:pPr>
              <w:spacing w:line="276" w:lineRule="auto"/>
              <w:jc w:val="center"/>
              <w:rPr>
                <w:rFonts w:ascii="Arial" w:hAnsi="Arial" w:cs="Arial"/>
                <w:b/>
                <w:bCs/>
                <w:color w:val="000000" w:themeColor="text1"/>
                <w:sz w:val="18"/>
                <w:szCs w:val="18"/>
                <w:lang w:val="es-CO"/>
              </w:rPr>
            </w:pPr>
            <w:r w:rsidRPr="003B012F">
              <w:rPr>
                <w:rFonts w:ascii="Arial" w:hAnsi="Arial" w:cs="Arial"/>
                <w:b/>
                <w:bCs/>
                <w:color w:val="000000" w:themeColor="text1"/>
                <w:sz w:val="18"/>
                <w:szCs w:val="18"/>
                <w:lang w:val="es-CO"/>
              </w:rPr>
              <w:t>DURANTE</w:t>
            </w:r>
          </w:p>
        </w:tc>
        <w:tc>
          <w:tcPr>
            <w:tcW w:w="7229" w:type="dxa"/>
            <w:vAlign w:val="center"/>
          </w:tcPr>
          <w:p w14:paraId="6500AE9D" w14:textId="77777777" w:rsidR="00EC703E" w:rsidRPr="003B012F" w:rsidRDefault="00EC703E" w:rsidP="000F51DE">
            <w:pPr>
              <w:spacing w:line="276" w:lineRule="auto"/>
              <w:jc w:val="both"/>
              <w:rPr>
                <w:rFonts w:ascii="Arial" w:hAnsi="Arial" w:cs="Arial"/>
                <w:bCs/>
                <w:color w:val="000000" w:themeColor="text1"/>
                <w:sz w:val="18"/>
                <w:szCs w:val="18"/>
                <w:lang w:val="es-CO"/>
              </w:rPr>
            </w:pPr>
          </w:p>
          <w:p w14:paraId="0AA723DB" w14:textId="5896EB71" w:rsidR="00EC703E" w:rsidRPr="003B012F" w:rsidRDefault="00EC703E" w:rsidP="001A6D22">
            <w:pPr>
              <w:pStyle w:val="Prrafodelista"/>
              <w:numPr>
                <w:ilvl w:val="0"/>
                <w:numId w:val="7"/>
              </w:numPr>
              <w:spacing w:line="276" w:lineRule="auto"/>
              <w:ind w:left="317" w:hanging="283"/>
              <w:jc w:val="both"/>
              <w:rPr>
                <w:rFonts w:ascii="Arial" w:hAnsi="Arial" w:cs="Arial"/>
                <w:bCs/>
                <w:color w:val="000000" w:themeColor="text1"/>
                <w:sz w:val="18"/>
                <w:szCs w:val="18"/>
              </w:rPr>
            </w:pPr>
            <w:r w:rsidRPr="003B012F">
              <w:rPr>
                <w:rFonts w:ascii="Arial" w:hAnsi="Arial" w:cs="Arial"/>
                <w:bCs/>
                <w:color w:val="000000" w:themeColor="text1"/>
                <w:sz w:val="18"/>
                <w:szCs w:val="18"/>
              </w:rPr>
              <w:t xml:space="preserve">Activar el </w:t>
            </w:r>
            <w:r w:rsidR="00970379" w:rsidRPr="003B012F">
              <w:rPr>
                <w:rFonts w:ascii="Arial" w:hAnsi="Arial" w:cs="Arial"/>
                <w:bCs/>
                <w:color w:val="000000" w:themeColor="text1"/>
                <w:sz w:val="18"/>
                <w:szCs w:val="18"/>
              </w:rPr>
              <w:t>plan de acción contra incendio.</w:t>
            </w:r>
          </w:p>
          <w:p w14:paraId="49173FDB" w14:textId="45C17221" w:rsidR="00EC703E" w:rsidRPr="003B012F" w:rsidRDefault="00EC703E" w:rsidP="001A6D22">
            <w:pPr>
              <w:pStyle w:val="Prrafodelista"/>
              <w:numPr>
                <w:ilvl w:val="0"/>
                <w:numId w:val="7"/>
              </w:numPr>
              <w:spacing w:line="276" w:lineRule="auto"/>
              <w:ind w:left="317" w:hanging="283"/>
              <w:jc w:val="both"/>
              <w:rPr>
                <w:rFonts w:ascii="Arial" w:hAnsi="Arial" w:cs="Arial"/>
                <w:bCs/>
                <w:color w:val="000000" w:themeColor="text1"/>
                <w:sz w:val="18"/>
                <w:szCs w:val="18"/>
              </w:rPr>
            </w:pPr>
            <w:r w:rsidRPr="003B012F">
              <w:rPr>
                <w:rFonts w:ascii="Arial" w:hAnsi="Arial" w:cs="Arial"/>
                <w:bCs/>
                <w:color w:val="000000" w:themeColor="text1"/>
                <w:sz w:val="18"/>
                <w:szCs w:val="18"/>
              </w:rPr>
              <w:t>Si se trata de un conato de incendio intentar controlarlo con el extintor correspondiente al tipo de fuego; teniendo en cuenta las siguientes recomendaciones: actua</w:t>
            </w:r>
            <w:r w:rsidR="00273198" w:rsidRPr="003B012F">
              <w:rPr>
                <w:rFonts w:ascii="Arial" w:hAnsi="Arial" w:cs="Arial"/>
                <w:bCs/>
                <w:color w:val="000000" w:themeColor="text1"/>
                <w:sz w:val="18"/>
                <w:szCs w:val="18"/>
              </w:rPr>
              <w:t>r siempre con seguridad, no dar</w:t>
            </w:r>
            <w:r w:rsidRPr="003B012F">
              <w:rPr>
                <w:rFonts w:ascii="Arial" w:hAnsi="Arial" w:cs="Arial"/>
                <w:bCs/>
                <w:color w:val="000000" w:themeColor="text1"/>
                <w:sz w:val="18"/>
                <w:szCs w:val="18"/>
              </w:rPr>
              <w:t xml:space="preserve"> la espalda al fuego, no poner en riesgo la seguridad </w:t>
            </w:r>
            <w:r w:rsidR="00A07864" w:rsidRPr="003B012F">
              <w:rPr>
                <w:rFonts w:ascii="Arial" w:hAnsi="Arial" w:cs="Arial"/>
                <w:bCs/>
                <w:color w:val="000000" w:themeColor="text1"/>
                <w:sz w:val="18"/>
                <w:szCs w:val="18"/>
              </w:rPr>
              <w:t>de las personas.</w:t>
            </w:r>
          </w:p>
          <w:p w14:paraId="1BF99EBA" w14:textId="77777777" w:rsidR="00EC703E" w:rsidRPr="003B012F" w:rsidRDefault="00EC703E" w:rsidP="001A6D22">
            <w:pPr>
              <w:pStyle w:val="Prrafodelista"/>
              <w:numPr>
                <w:ilvl w:val="0"/>
                <w:numId w:val="7"/>
              </w:numPr>
              <w:spacing w:line="276" w:lineRule="auto"/>
              <w:ind w:left="317" w:hanging="283"/>
              <w:jc w:val="both"/>
              <w:rPr>
                <w:rFonts w:ascii="Arial" w:hAnsi="Arial" w:cs="Arial"/>
                <w:bCs/>
                <w:color w:val="000000" w:themeColor="text1"/>
                <w:sz w:val="18"/>
                <w:szCs w:val="18"/>
              </w:rPr>
            </w:pPr>
            <w:r w:rsidRPr="003B012F">
              <w:rPr>
                <w:rFonts w:ascii="Arial" w:hAnsi="Arial" w:cs="Arial"/>
                <w:bCs/>
                <w:color w:val="000000" w:themeColor="text1"/>
                <w:sz w:val="18"/>
                <w:szCs w:val="18"/>
              </w:rPr>
              <w:t xml:space="preserve">Activar </w:t>
            </w:r>
            <w:r w:rsidR="00E155FC" w:rsidRPr="003B012F">
              <w:rPr>
                <w:rFonts w:ascii="Arial" w:hAnsi="Arial" w:cs="Arial"/>
                <w:bCs/>
                <w:color w:val="000000" w:themeColor="text1"/>
                <w:sz w:val="18"/>
                <w:szCs w:val="18"/>
              </w:rPr>
              <w:t>el mecanismo de alarma</w:t>
            </w:r>
            <w:r w:rsidRPr="003B012F">
              <w:rPr>
                <w:rFonts w:ascii="Arial" w:hAnsi="Arial" w:cs="Arial"/>
                <w:bCs/>
                <w:color w:val="000000" w:themeColor="text1"/>
                <w:sz w:val="18"/>
                <w:szCs w:val="18"/>
              </w:rPr>
              <w:t xml:space="preserve"> y alertar a los demás brigadistas.</w:t>
            </w:r>
          </w:p>
          <w:p w14:paraId="524AF885" w14:textId="77777777" w:rsidR="00EC703E" w:rsidRPr="003B012F" w:rsidRDefault="00EC703E" w:rsidP="001A6D22">
            <w:pPr>
              <w:pStyle w:val="Prrafodelista"/>
              <w:numPr>
                <w:ilvl w:val="0"/>
                <w:numId w:val="7"/>
              </w:numPr>
              <w:spacing w:line="276" w:lineRule="auto"/>
              <w:ind w:left="317" w:hanging="283"/>
              <w:jc w:val="both"/>
              <w:rPr>
                <w:rFonts w:ascii="Arial" w:hAnsi="Arial" w:cs="Arial"/>
                <w:bCs/>
                <w:color w:val="000000" w:themeColor="text1"/>
                <w:sz w:val="18"/>
                <w:szCs w:val="18"/>
              </w:rPr>
            </w:pPr>
            <w:r w:rsidRPr="003B012F">
              <w:rPr>
                <w:rFonts w:ascii="Arial" w:hAnsi="Arial" w:cs="Arial"/>
                <w:bCs/>
                <w:color w:val="000000" w:themeColor="text1"/>
                <w:sz w:val="18"/>
                <w:szCs w:val="18"/>
              </w:rPr>
              <w:t>Coordinar y dirigir las actividades de primera respuesta de control del fuego.</w:t>
            </w:r>
          </w:p>
          <w:p w14:paraId="4FFAFC21" w14:textId="2DE566BC" w:rsidR="00EC703E" w:rsidRPr="003B012F" w:rsidRDefault="00E155FC" w:rsidP="001A6D22">
            <w:pPr>
              <w:pStyle w:val="Prrafodelista"/>
              <w:numPr>
                <w:ilvl w:val="0"/>
                <w:numId w:val="7"/>
              </w:numPr>
              <w:spacing w:line="276" w:lineRule="auto"/>
              <w:ind w:left="317" w:hanging="283"/>
              <w:jc w:val="both"/>
              <w:rPr>
                <w:rFonts w:ascii="Arial" w:hAnsi="Arial" w:cs="Arial"/>
                <w:bCs/>
                <w:color w:val="000000" w:themeColor="text1"/>
                <w:sz w:val="18"/>
                <w:szCs w:val="18"/>
              </w:rPr>
            </w:pPr>
            <w:r w:rsidRPr="003B012F">
              <w:rPr>
                <w:rFonts w:ascii="Arial" w:hAnsi="Arial" w:cs="Arial"/>
                <w:bCs/>
                <w:color w:val="000000" w:themeColor="text1"/>
                <w:sz w:val="18"/>
                <w:szCs w:val="18"/>
              </w:rPr>
              <w:t>Activar la línea de emergencia</w:t>
            </w:r>
            <w:r w:rsidR="00EC703E" w:rsidRPr="003B012F">
              <w:rPr>
                <w:rFonts w:ascii="Arial" w:hAnsi="Arial" w:cs="Arial"/>
                <w:bCs/>
                <w:color w:val="000000" w:themeColor="text1"/>
                <w:sz w:val="18"/>
                <w:szCs w:val="18"/>
              </w:rPr>
              <w:t xml:space="preserve">, </w:t>
            </w:r>
            <w:proofErr w:type="gramStart"/>
            <w:r w:rsidR="00EC703E" w:rsidRPr="003B012F">
              <w:rPr>
                <w:rFonts w:ascii="Arial" w:hAnsi="Arial" w:cs="Arial"/>
                <w:bCs/>
                <w:color w:val="000000" w:themeColor="text1"/>
                <w:sz w:val="18"/>
                <w:szCs w:val="18"/>
              </w:rPr>
              <w:t>en caso que</w:t>
            </w:r>
            <w:proofErr w:type="gramEnd"/>
            <w:r w:rsidR="00EC703E" w:rsidRPr="003B012F">
              <w:rPr>
                <w:rFonts w:ascii="Arial" w:hAnsi="Arial" w:cs="Arial"/>
                <w:bCs/>
                <w:color w:val="000000" w:themeColor="text1"/>
                <w:sz w:val="18"/>
                <w:szCs w:val="18"/>
              </w:rPr>
              <w:t xml:space="preserve"> el incendio no sea controlable.</w:t>
            </w:r>
          </w:p>
        </w:tc>
      </w:tr>
      <w:tr w:rsidR="008C6BA6" w:rsidRPr="008F26DC" w14:paraId="5CCDA212" w14:textId="77777777" w:rsidTr="00B5589C">
        <w:trPr>
          <w:trHeight w:val="567"/>
        </w:trPr>
        <w:tc>
          <w:tcPr>
            <w:tcW w:w="1838" w:type="dxa"/>
            <w:shd w:val="clear" w:color="auto" w:fill="E2EFDA"/>
            <w:vAlign w:val="center"/>
          </w:tcPr>
          <w:p w14:paraId="2F1B061F" w14:textId="77777777" w:rsidR="00EC703E" w:rsidRPr="003B012F" w:rsidRDefault="00EC703E" w:rsidP="000F51DE">
            <w:pPr>
              <w:spacing w:line="276" w:lineRule="auto"/>
              <w:jc w:val="center"/>
              <w:rPr>
                <w:rFonts w:ascii="Arial" w:hAnsi="Arial" w:cs="Arial"/>
                <w:b/>
                <w:bCs/>
                <w:color w:val="000000" w:themeColor="text1"/>
                <w:sz w:val="18"/>
                <w:szCs w:val="18"/>
                <w:lang w:val="es-CO"/>
              </w:rPr>
            </w:pPr>
            <w:r w:rsidRPr="003B012F">
              <w:rPr>
                <w:rFonts w:ascii="Arial" w:hAnsi="Arial" w:cs="Arial"/>
                <w:b/>
                <w:bCs/>
                <w:color w:val="000000" w:themeColor="text1"/>
                <w:sz w:val="18"/>
                <w:szCs w:val="18"/>
                <w:lang w:val="es-CO"/>
              </w:rPr>
              <w:t>DESPUÉS</w:t>
            </w:r>
          </w:p>
        </w:tc>
        <w:tc>
          <w:tcPr>
            <w:tcW w:w="7229" w:type="dxa"/>
            <w:vAlign w:val="center"/>
          </w:tcPr>
          <w:p w14:paraId="55C2A920" w14:textId="77777777" w:rsidR="00EC703E" w:rsidRPr="003B012F" w:rsidRDefault="00191BFF" w:rsidP="001A6D22">
            <w:pPr>
              <w:pStyle w:val="Prrafodelista"/>
              <w:numPr>
                <w:ilvl w:val="0"/>
                <w:numId w:val="8"/>
              </w:numPr>
              <w:spacing w:line="276" w:lineRule="auto"/>
              <w:ind w:left="317" w:hanging="283"/>
              <w:jc w:val="both"/>
              <w:rPr>
                <w:rFonts w:ascii="Arial" w:hAnsi="Arial" w:cs="Arial"/>
                <w:bCs/>
                <w:color w:val="000000" w:themeColor="text1"/>
                <w:sz w:val="18"/>
                <w:szCs w:val="18"/>
                <w:lang w:val="es-ES_tradnl"/>
              </w:rPr>
            </w:pPr>
            <w:r w:rsidRPr="003B012F">
              <w:rPr>
                <w:rFonts w:ascii="Arial" w:hAnsi="Arial" w:cs="Arial"/>
                <w:bCs/>
                <w:color w:val="000000" w:themeColor="text1"/>
                <w:sz w:val="18"/>
                <w:szCs w:val="18"/>
                <w:lang w:val="es-ES_tradnl"/>
              </w:rPr>
              <w:t xml:space="preserve">Realizar </w:t>
            </w:r>
            <w:r w:rsidR="00EC703E" w:rsidRPr="003B012F">
              <w:rPr>
                <w:rFonts w:ascii="Arial" w:hAnsi="Arial" w:cs="Arial"/>
                <w:bCs/>
                <w:color w:val="000000" w:themeColor="text1"/>
                <w:sz w:val="18"/>
                <w:szCs w:val="18"/>
                <w:lang w:val="es-ES_tradnl"/>
              </w:rPr>
              <w:t xml:space="preserve">la inspección de las instalaciones e identificar las posibles </w:t>
            </w:r>
            <w:r w:rsidRPr="003B012F">
              <w:rPr>
                <w:rFonts w:ascii="Arial" w:hAnsi="Arial" w:cs="Arial"/>
                <w:bCs/>
                <w:color w:val="000000" w:themeColor="text1"/>
                <w:sz w:val="18"/>
                <w:szCs w:val="18"/>
                <w:lang w:val="es-ES_tradnl"/>
              </w:rPr>
              <w:t>a</w:t>
            </w:r>
            <w:r w:rsidR="00752A48" w:rsidRPr="003B012F">
              <w:rPr>
                <w:rFonts w:ascii="Arial" w:hAnsi="Arial" w:cs="Arial"/>
                <w:bCs/>
                <w:color w:val="000000" w:themeColor="text1"/>
                <w:sz w:val="18"/>
                <w:szCs w:val="18"/>
                <w:lang w:val="es-ES_tradnl"/>
              </w:rPr>
              <w:t>fectaciones</w:t>
            </w:r>
            <w:r w:rsidR="00EC703E" w:rsidRPr="003B012F">
              <w:rPr>
                <w:rFonts w:ascii="Arial" w:hAnsi="Arial" w:cs="Arial"/>
                <w:bCs/>
                <w:color w:val="000000" w:themeColor="text1"/>
                <w:sz w:val="18"/>
                <w:szCs w:val="18"/>
                <w:lang w:val="es-ES_tradnl"/>
              </w:rPr>
              <w:t xml:space="preserve"> que la estructura haya sufrido. </w:t>
            </w:r>
          </w:p>
          <w:p w14:paraId="27DF236B" w14:textId="3EFF9233" w:rsidR="00EC703E" w:rsidRPr="003B012F" w:rsidRDefault="00A07864" w:rsidP="001A6D22">
            <w:pPr>
              <w:pStyle w:val="Prrafodelista"/>
              <w:numPr>
                <w:ilvl w:val="0"/>
                <w:numId w:val="8"/>
              </w:numPr>
              <w:spacing w:line="276" w:lineRule="auto"/>
              <w:ind w:left="317" w:hanging="283"/>
              <w:jc w:val="both"/>
              <w:rPr>
                <w:rFonts w:ascii="Arial" w:hAnsi="Arial" w:cs="Arial"/>
                <w:bCs/>
                <w:color w:val="000000" w:themeColor="text1"/>
                <w:sz w:val="18"/>
                <w:szCs w:val="18"/>
                <w:lang w:val="es-ES_tradnl"/>
              </w:rPr>
            </w:pPr>
            <w:r w:rsidRPr="003B012F">
              <w:rPr>
                <w:rFonts w:ascii="Arial" w:hAnsi="Arial" w:cs="Arial"/>
                <w:bCs/>
                <w:color w:val="000000" w:themeColor="text1"/>
                <w:sz w:val="18"/>
                <w:szCs w:val="18"/>
                <w:lang w:val="es-ES_tradnl"/>
              </w:rPr>
              <w:t xml:space="preserve">Realizar el </w:t>
            </w:r>
            <w:r w:rsidR="00440589" w:rsidRPr="003B012F">
              <w:rPr>
                <w:rFonts w:ascii="Arial" w:hAnsi="Arial" w:cs="Arial"/>
                <w:bCs/>
                <w:color w:val="000000" w:themeColor="text1"/>
                <w:sz w:val="18"/>
                <w:szCs w:val="18"/>
                <w:lang w:val="es-ES_tradnl"/>
              </w:rPr>
              <w:t>inventario</w:t>
            </w:r>
            <w:r w:rsidR="00EC703E" w:rsidRPr="003B012F">
              <w:rPr>
                <w:rFonts w:ascii="Arial" w:hAnsi="Arial" w:cs="Arial"/>
                <w:bCs/>
                <w:color w:val="000000" w:themeColor="text1"/>
                <w:sz w:val="18"/>
                <w:szCs w:val="18"/>
                <w:lang w:val="es-ES_tradnl"/>
              </w:rPr>
              <w:t xml:space="preserve"> y estado de los recursos físicos y materiales empleados en la atención de la emergencia.</w:t>
            </w:r>
          </w:p>
          <w:p w14:paraId="365E7DD6" w14:textId="77777777" w:rsidR="007E0D8E" w:rsidRPr="003B012F" w:rsidRDefault="00EC703E" w:rsidP="001A6D22">
            <w:pPr>
              <w:pStyle w:val="Prrafodelista"/>
              <w:numPr>
                <w:ilvl w:val="0"/>
                <w:numId w:val="8"/>
              </w:numPr>
              <w:spacing w:line="276" w:lineRule="auto"/>
              <w:ind w:left="317" w:hanging="283"/>
              <w:jc w:val="both"/>
              <w:rPr>
                <w:rFonts w:ascii="Arial" w:hAnsi="Arial" w:cs="Arial"/>
                <w:bCs/>
                <w:color w:val="000000" w:themeColor="text1"/>
                <w:sz w:val="18"/>
                <w:szCs w:val="18"/>
                <w:lang w:val="es-ES_tradnl"/>
              </w:rPr>
            </w:pPr>
            <w:r w:rsidRPr="003B012F">
              <w:rPr>
                <w:rFonts w:ascii="Arial" w:hAnsi="Arial" w:cs="Arial"/>
                <w:bCs/>
                <w:color w:val="000000" w:themeColor="text1"/>
                <w:sz w:val="18"/>
                <w:szCs w:val="18"/>
                <w:lang w:val="es-ES_tradnl"/>
              </w:rPr>
              <w:lastRenderedPageBreak/>
              <w:t>Elaborar el informe del incidente relacionando las características, posibles causas identificadas, recursos utilizados para la atención de la emergencia e información acerca de lesionados</w:t>
            </w:r>
            <w:r w:rsidR="0059031F" w:rsidRPr="003B012F">
              <w:rPr>
                <w:rFonts w:ascii="Arial" w:hAnsi="Arial" w:cs="Arial"/>
                <w:bCs/>
                <w:color w:val="000000" w:themeColor="text1"/>
                <w:sz w:val="18"/>
                <w:szCs w:val="18"/>
                <w:lang w:val="es-ES_tradnl"/>
              </w:rPr>
              <w:t>.</w:t>
            </w:r>
          </w:p>
          <w:p w14:paraId="615AB18F" w14:textId="6D989759" w:rsidR="00EC703E" w:rsidRPr="003B012F" w:rsidRDefault="007E0D8E" w:rsidP="001A6D22">
            <w:pPr>
              <w:pStyle w:val="Prrafodelista"/>
              <w:numPr>
                <w:ilvl w:val="0"/>
                <w:numId w:val="9"/>
              </w:numPr>
              <w:spacing w:line="276" w:lineRule="auto"/>
              <w:ind w:left="394" w:hanging="283"/>
              <w:jc w:val="both"/>
              <w:rPr>
                <w:rFonts w:ascii="Arial" w:hAnsi="Arial" w:cs="Arial"/>
                <w:bCs/>
                <w:color w:val="000000" w:themeColor="text1"/>
                <w:sz w:val="18"/>
                <w:szCs w:val="18"/>
                <w:lang w:val="es-ES_tradnl"/>
              </w:rPr>
            </w:pPr>
            <w:r w:rsidRPr="003B012F">
              <w:rPr>
                <w:rFonts w:ascii="Arial" w:hAnsi="Arial" w:cs="Arial"/>
                <w:bCs/>
                <w:color w:val="000000" w:themeColor="text1"/>
                <w:sz w:val="18"/>
                <w:szCs w:val="18"/>
                <w:lang w:val="es-ES_tradnl"/>
              </w:rPr>
              <w:t xml:space="preserve">Coordinar </w:t>
            </w:r>
            <w:r w:rsidR="00EC703E" w:rsidRPr="003B012F">
              <w:rPr>
                <w:rFonts w:ascii="Arial" w:hAnsi="Arial" w:cs="Arial"/>
                <w:bCs/>
                <w:color w:val="000000" w:themeColor="text1"/>
                <w:sz w:val="18"/>
                <w:szCs w:val="18"/>
                <w:lang w:val="es-ES_tradnl"/>
              </w:rPr>
              <w:t>la remoción de escombros y limpieza del área, una vez controlado el connato de incendio.</w:t>
            </w:r>
          </w:p>
          <w:p w14:paraId="6F5AABF0" w14:textId="77777777" w:rsidR="00EC703E" w:rsidRPr="003B012F" w:rsidRDefault="00EC703E" w:rsidP="001A6D22">
            <w:pPr>
              <w:pStyle w:val="Prrafodelista"/>
              <w:numPr>
                <w:ilvl w:val="0"/>
                <w:numId w:val="9"/>
              </w:numPr>
              <w:spacing w:line="276" w:lineRule="auto"/>
              <w:ind w:left="394" w:hanging="283"/>
              <w:jc w:val="both"/>
              <w:rPr>
                <w:rFonts w:ascii="Arial" w:hAnsi="Arial" w:cs="Arial"/>
                <w:bCs/>
                <w:color w:val="000000" w:themeColor="text1"/>
                <w:sz w:val="18"/>
                <w:szCs w:val="18"/>
                <w:lang w:val="es-ES_tradnl"/>
              </w:rPr>
            </w:pPr>
            <w:r w:rsidRPr="003B012F">
              <w:rPr>
                <w:rFonts w:ascii="Arial" w:hAnsi="Arial" w:cs="Arial"/>
                <w:bCs/>
                <w:color w:val="000000" w:themeColor="text1"/>
                <w:sz w:val="18"/>
                <w:szCs w:val="18"/>
                <w:lang w:val="es-ES_tradnl"/>
              </w:rPr>
              <w:t>Gestionar el abastecimiento de los recursos utilizados en la atención de la emergencia.</w:t>
            </w:r>
          </w:p>
          <w:p w14:paraId="338051C4" w14:textId="77777777" w:rsidR="00EC703E" w:rsidRPr="003B012F" w:rsidRDefault="00EC703E" w:rsidP="001A6D22">
            <w:pPr>
              <w:pStyle w:val="Prrafodelista"/>
              <w:numPr>
                <w:ilvl w:val="0"/>
                <w:numId w:val="9"/>
              </w:numPr>
              <w:spacing w:line="276" w:lineRule="auto"/>
              <w:ind w:left="394" w:hanging="283"/>
              <w:jc w:val="both"/>
              <w:rPr>
                <w:rFonts w:ascii="Arial" w:hAnsi="Arial" w:cs="Arial"/>
                <w:bCs/>
                <w:color w:val="000000" w:themeColor="text1"/>
                <w:sz w:val="18"/>
                <w:szCs w:val="18"/>
                <w:lang w:val="es-ES_tradnl"/>
              </w:rPr>
            </w:pPr>
            <w:r w:rsidRPr="003B012F">
              <w:rPr>
                <w:rFonts w:ascii="Arial" w:hAnsi="Arial" w:cs="Arial"/>
                <w:bCs/>
                <w:color w:val="000000" w:themeColor="text1"/>
                <w:sz w:val="18"/>
                <w:szCs w:val="18"/>
                <w:lang w:val="es-ES_tradnl"/>
              </w:rPr>
              <w:t>Determinar medidas preventivas en caso de emergencia, con el fin de disminuir el riesgo de incendio en las instalaciones.</w:t>
            </w:r>
          </w:p>
        </w:tc>
      </w:tr>
    </w:tbl>
    <w:p w14:paraId="3C3DB351" w14:textId="77777777" w:rsidR="00EC703E" w:rsidRPr="008F26DC" w:rsidRDefault="00EC703E" w:rsidP="000F51DE">
      <w:pPr>
        <w:spacing w:line="276" w:lineRule="auto"/>
        <w:jc w:val="both"/>
        <w:rPr>
          <w:rFonts w:ascii="Arial" w:hAnsi="Arial" w:cs="Arial"/>
          <w:b/>
          <w:bCs/>
          <w:color w:val="000000" w:themeColor="text1"/>
          <w:sz w:val="22"/>
          <w:szCs w:val="22"/>
          <w:lang w:val="es-CO"/>
        </w:rPr>
      </w:pPr>
    </w:p>
    <w:p w14:paraId="5750E1B7" w14:textId="07CFBF94" w:rsidR="001B2F14" w:rsidRPr="008F26DC" w:rsidRDefault="001B2F14" w:rsidP="001A6D22">
      <w:pPr>
        <w:pStyle w:val="Ttulo1"/>
        <w:numPr>
          <w:ilvl w:val="0"/>
          <w:numId w:val="9"/>
        </w:numPr>
        <w:spacing w:line="276" w:lineRule="auto"/>
        <w:rPr>
          <w:rFonts w:ascii="Arial" w:hAnsi="Arial" w:cs="Arial"/>
          <w:b/>
          <w:color w:val="000000" w:themeColor="text1"/>
          <w:sz w:val="22"/>
          <w:szCs w:val="22"/>
          <w:lang w:val="es-CO"/>
        </w:rPr>
      </w:pPr>
      <w:bookmarkStart w:id="5" w:name="_Toc470511324"/>
      <w:r w:rsidRPr="008F26DC">
        <w:rPr>
          <w:rFonts w:ascii="Arial" w:hAnsi="Arial" w:cs="Arial"/>
          <w:b/>
          <w:color w:val="000000" w:themeColor="text1"/>
          <w:sz w:val="22"/>
          <w:szCs w:val="22"/>
          <w:lang w:val="es-CO"/>
        </w:rPr>
        <w:t>Plan de evacuación</w:t>
      </w:r>
      <w:bookmarkEnd w:id="5"/>
    </w:p>
    <w:p w14:paraId="54EFFFB9" w14:textId="77777777" w:rsidR="00EC703E" w:rsidRPr="008F26DC" w:rsidRDefault="00EC703E" w:rsidP="000F51DE">
      <w:pPr>
        <w:spacing w:line="276" w:lineRule="auto"/>
        <w:jc w:val="both"/>
        <w:rPr>
          <w:rFonts w:ascii="Arial" w:hAnsi="Arial" w:cs="Arial"/>
          <w:b/>
          <w:bCs/>
          <w:color w:val="000000" w:themeColor="text1"/>
          <w:sz w:val="22"/>
          <w:szCs w:val="22"/>
          <w:lang w:val="es-CO"/>
        </w:rPr>
      </w:pPr>
    </w:p>
    <w:tbl>
      <w:tblPr>
        <w:tblStyle w:val="Tablaconcuadrcula2"/>
        <w:tblW w:w="9640" w:type="dxa"/>
        <w:tblInd w:w="-289" w:type="dxa"/>
        <w:tblLayout w:type="fixed"/>
        <w:tblLook w:val="04A0" w:firstRow="1" w:lastRow="0" w:firstColumn="1" w:lastColumn="0" w:noHBand="0" w:noVBand="1"/>
      </w:tblPr>
      <w:tblGrid>
        <w:gridCol w:w="2690"/>
        <w:gridCol w:w="206"/>
        <w:gridCol w:w="3717"/>
        <w:gridCol w:w="3027"/>
      </w:tblGrid>
      <w:tr w:rsidR="00406DAE" w:rsidRPr="003B012F" w14:paraId="77AED3B5" w14:textId="77777777" w:rsidTr="001F5152">
        <w:tc>
          <w:tcPr>
            <w:tcW w:w="2896" w:type="dxa"/>
            <w:gridSpan w:val="2"/>
            <w:shd w:val="clear" w:color="auto" w:fill="5F9127"/>
          </w:tcPr>
          <w:p w14:paraId="77BC5277" w14:textId="77777777" w:rsidR="00406DAE" w:rsidRPr="003B012F" w:rsidRDefault="00406DAE" w:rsidP="000F51DE">
            <w:pPr>
              <w:spacing w:line="276" w:lineRule="auto"/>
              <w:jc w:val="center"/>
              <w:rPr>
                <w:rFonts w:ascii="Arial" w:hAnsi="Arial" w:cs="Arial"/>
                <w:b/>
                <w:color w:val="FFFFFF" w:themeColor="background1"/>
                <w:sz w:val="18"/>
                <w:szCs w:val="18"/>
              </w:rPr>
            </w:pPr>
            <w:r w:rsidRPr="003B012F">
              <w:rPr>
                <w:rFonts w:ascii="Arial" w:hAnsi="Arial" w:cs="Arial"/>
                <w:b/>
                <w:color w:val="FFFFFF" w:themeColor="background1"/>
                <w:sz w:val="18"/>
                <w:szCs w:val="18"/>
              </w:rPr>
              <w:t>PLAN DE ACCIÓN</w:t>
            </w:r>
          </w:p>
        </w:tc>
        <w:tc>
          <w:tcPr>
            <w:tcW w:w="6744" w:type="dxa"/>
            <w:gridSpan w:val="2"/>
            <w:shd w:val="clear" w:color="auto" w:fill="5F9127"/>
          </w:tcPr>
          <w:p w14:paraId="428EB47C" w14:textId="77777777" w:rsidR="00406DAE" w:rsidRPr="003B012F" w:rsidRDefault="00406DAE" w:rsidP="000F51DE">
            <w:pPr>
              <w:spacing w:line="276" w:lineRule="auto"/>
              <w:jc w:val="center"/>
              <w:rPr>
                <w:rFonts w:ascii="Arial" w:hAnsi="Arial" w:cs="Arial"/>
                <w:b/>
                <w:color w:val="FFFFFF" w:themeColor="background1"/>
                <w:sz w:val="18"/>
                <w:szCs w:val="18"/>
              </w:rPr>
            </w:pPr>
            <w:r w:rsidRPr="003B012F">
              <w:rPr>
                <w:rFonts w:ascii="Arial" w:hAnsi="Arial" w:cs="Arial"/>
                <w:b/>
                <w:color w:val="FFFFFF" w:themeColor="background1"/>
                <w:sz w:val="18"/>
                <w:szCs w:val="18"/>
              </w:rPr>
              <w:t>PLAN DE EVACUACIÓN</w:t>
            </w:r>
          </w:p>
        </w:tc>
      </w:tr>
      <w:tr w:rsidR="008C6BA6" w:rsidRPr="003B012F" w14:paraId="79F779F8" w14:textId="77777777" w:rsidTr="001F5152">
        <w:tc>
          <w:tcPr>
            <w:tcW w:w="2896" w:type="dxa"/>
            <w:gridSpan w:val="2"/>
            <w:shd w:val="clear" w:color="auto" w:fill="E2EFDA"/>
          </w:tcPr>
          <w:p w14:paraId="08FCBEB8" w14:textId="77777777" w:rsidR="00310521" w:rsidRPr="003B012F" w:rsidRDefault="00310521" w:rsidP="000F51DE">
            <w:pPr>
              <w:spacing w:line="276" w:lineRule="auto"/>
              <w:jc w:val="center"/>
              <w:rPr>
                <w:rFonts w:ascii="Arial" w:hAnsi="Arial" w:cs="Arial"/>
                <w:b/>
                <w:color w:val="000000" w:themeColor="text1"/>
                <w:sz w:val="18"/>
                <w:szCs w:val="18"/>
              </w:rPr>
            </w:pPr>
          </w:p>
          <w:p w14:paraId="632D44FA" w14:textId="77777777" w:rsidR="00310521" w:rsidRPr="003B012F" w:rsidRDefault="00310521" w:rsidP="000F51DE">
            <w:pPr>
              <w:spacing w:line="276" w:lineRule="auto"/>
              <w:jc w:val="center"/>
              <w:rPr>
                <w:rFonts w:ascii="Arial" w:hAnsi="Arial" w:cs="Arial"/>
                <w:b/>
                <w:color w:val="000000" w:themeColor="text1"/>
                <w:sz w:val="18"/>
                <w:szCs w:val="18"/>
              </w:rPr>
            </w:pPr>
            <w:r w:rsidRPr="003B012F">
              <w:rPr>
                <w:rFonts w:ascii="Arial" w:hAnsi="Arial" w:cs="Arial"/>
                <w:b/>
                <w:color w:val="000000" w:themeColor="text1"/>
                <w:sz w:val="18"/>
                <w:szCs w:val="18"/>
              </w:rPr>
              <w:t>OBJETIVO GENERAL</w:t>
            </w:r>
          </w:p>
        </w:tc>
        <w:tc>
          <w:tcPr>
            <w:tcW w:w="6744" w:type="dxa"/>
            <w:gridSpan w:val="2"/>
            <w:shd w:val="clear" w:color="auto" w:fill="FFFFFF"/>
          </w:tcPr>
          <w:p w14:paraId="5ABC0422" w14:textId="77777777" w:rsidR="00310521" w:rsidRPr="003B012F" w:rsidRDefault="00310521" w:rsidP="000F51DE">
            <w:pPr>
              <w:spacing w:line="276" w:lineRule="auto"/>
              <w:jc w:val="both"/>
              <w:rPr>
                <w:rFonts w:ascii="Arial" w:hAnsi="Arial" w:cs="Arial"/>
                <w:color w:val="000000" w:themeColor="text1"/>
                <w:sz w:val="18"/>
                <w:szCs w:val="18"/>
              </w:rPr>
            </w:pPr>
            <w:r w:rsidRPr="003B012F">
              <w:rPr>
                <w:rFonts w:ascii="Arial" w:hAnsi="Arial" w:cs="Arial"/>
                <w:color w:val="000000" w:themeColor="text1"/>
                <w:sz w:val="18"/>
                <w:szCs w:val="18"/>
              </w:rPr>
              <w:t>Establecer los mecanismos y procedimientos necesarios para dar a</w:t>
            </w:r>
            <w:r w:rsidR="00EA2A14" w:rsidRPr="003B012F">
              <w:rPr>
                <w:rFonts w:ascii="Arial" w:hAnsi="Arial" w:cs="Arial"/>
                <w:color w:val="000000" w:themeColor="text1"/>
                <w:sz w:val="18"/>
                <w:szCs w:val="18"/>
              </w:rPr>
              <w:t xml:space="preserve"> conocer</w:t>
            </w:r>
            <w:r w:rsidRPr="003B012F">
              <w:rPr>
                <w:rFonts w:ascii="Arial" w:hAnsi="Arial" w:cs="Arial"/>
                <w:color w:val="000000" w:themeColor="text1"/>
                <w:sz w:val="18"/>
                <w:szCs w:val="18"/>
              </w:rPr>
              <w:t xml:space="preserve"> </w:t>
            </w:r>
            <w:r w:rsidR="00844B60" w:rsidRPr="003B012F">
              <w:rPr>
                <w:rFonts w:ascii="Arial" w:hAnsi="Arial" w:cs="Arial"/>
                <w:color w:val="000000" w:themeColor="text1"/>
                <w:sz w:val="18"/>
                <w:szCs w:val="18"/>
              </w:rPr>
              <w:t>el tipo de alarma, rutas</w:t>
            </w:r>
            <w:r w:rsidRPr="003B012F">
              <w:rPr>
                <w:rFonts w:ascii="Arial" w:hAnsi="Arial" w:cs="Arial"/>
                <w:color w:val="000000" w:themeColor="text1"/>
                <w:sz w:val="18"/>
                <w:szCs w:val="18"/>
              </w:rPr>
              <w:t xml:space="preserve"> de evacuación, salidas de emergencia, y punto de en</w:t>
            </w:r>
            <w:r w:rsidR="00844B60" w:rsidRPr="003B012F">
              <w:rPr>
                <w:rFonts w:ascii="Arial" w:hAnsi="Arial" w:cs="Arial"/>
                <w:color w:val="000000" w:themeColor="text1"/>
                <w:sz w:val="18"/>
                <w:szCs w:val="18"/>
              </w:rPr>
              <w:t xml:space="preserve">cuentro con el fin </w:t>
            </w:r>
            <w:r w:rsidRPr="003B012F">
              <w:rPr>
                <w:rFonts w:ascii="Arial" w:hAnsi="Arial" w:cs="Arial"/>
                <w:color w:val="000000" w:themeColor="text1"/>
                <w:sz w:val="18"/>
                <w:szCs w:val="18"/>
              </w:rPr>
              <w:t xml:space="preserve">minimizar posibles impactos </w:t>
            </w:r>
            <w:r w:rsidR="00EA2A14" w:rsidRPr="003B012F">
              <w:rPr>
                <w:rFonts w:ascii="Arial" w:hAnsi="Arial" w:cs="Arial"/>
                <w:sz w:val="18"/>
                <w:szCs w:val="18"/>
              </w:rPr>
              <w:t xml:space="preserve">sobre </w:t>
            </w:r>
            <w:r w:rsidR="00844B60" w:rsidRPr="003B012F">
              <w:rPr>
                <w:rFonts w:ascii="Arial" w:hAnsi="Arial" w:cs="Arial"/>
                <w:color w:val="000000" w:themeColor="text1"/>
                <w:sz w:val="18"/>
                <w:szCs w:val="18"/>
              </w:rPr>
              <w:t xml:space="preserve">la salud, ambiente y perdidas </w:t>
            </w:r>
            <w:r w:rsidR="00EA2A14" w:rsidRPr="003B012F">
              <w:rPr>
                <w:rFonts w:ascii="Arial" w:hAnsi="Arial" w:cs="Arial"/>
                <w:color w:val="000000" w:themeColor="text1"/>
                <w:sz w:val="18"/>
                <w:szCs w:val="18"/>
              </w:rPr>
              <w:t>económica</w:t>
            </w:r>
            <w:r w:rsidRPr="003B012F">
              <w:rPr>
                <w:rFonts w:ascii="Arial" w:hAnsi="Arial" w:cs="Arial"/>
                <w:color w:val="000000" w:themeColor="text1"/>
                <w:sz w:val="18"/>
                <w:szCs w:val="18"/>
              </w:rPr>
              <w:t>s</w:t>
            </w:r>
            <w:r w:rsidR="00844B60" w:rsidRPr="003B012F">
              <w:rPr>
                <w:rFonts w:ascii="Arial" w:hAnsi="Arial" w:cs="Arial"/>
                <w:color w:val="000000" w:themeColor="text1"/>
                <w:sz w:val="18"/>
                <w:szCs w:val="18"/>
              </w:rPr>
              <w:t>.</w:t>
            </w:r>
          </w:p>
        </w:tc>
      </w:tr>
      <w:tr w:rsidR="00310521" w:rsidRPr="003B012F" w14:paraId="6CF3F7D4" w14:textId="77777777" w:rsidTr="001F5152">
        <w:tc>
          <w:tcPr>
            <w:tcW w:w="9640" w:type="dxa"/>
            <w:gridSpan w:val="4"/>
            <w:shd w:val="clear" w:color="auto" w:fill="5F9127"/>
          </w:tcPr>
          <w:p w14:paraId="2BB229A2" w14:textId="77777777" w:rsidR="00310521" w:rsidRPr="003B012F" w:rsidRDefault="00310521" w:rsidP="000F51DE">
            <w:pPr>
              <w:spacing w:line="276" w:lineRule="auto"/>
              <w:jc w:val="center"/>
              <w:rPr>
                <w:rFonts w:ascii="Arial" w:hAnsi="Arial" w:cs="Arial"/>
                <w:b/>
                <w:color w:val="000000" w:themeColor="text1"/>
                <w:sz w:val="18"/>
                <w:szCs w:val="18"/>
              </w:rPr>
            </w:pPr>
            <w:r w:rsidRPr="003B012F">
              <w:rPr>
                <w:rFonts w:ascii="Arial" w:hAnsi="Arial" w:cs="Arial"/>
                <w:b/>
                <w:color w:val="FFFFFF" w:themeColor="background1"/>
                <w:sz w:val="18"/>
                <w:szCs w:val="18"/>
              </w:rPr>
              <w:t>SISTEMA DE ALARMA</w:t>
            </w:r>
          </w:p>
        </w:tc>
      </w:tr>
      <w:tr w:rsidR="00890548" w:rsidRPr="003B012F" w14:paraId="0C81F1D5" w14:textId="77777777" w:rsidTr="001F5152">
        <w:tc>
          <w:tcPr>
            <w:tcW w:w="9640" w:type="dxa"/>
            <w:gridSpan w:val="4"/>
            <w:shd w:val="clear" w:color="auto" w:fill="auto"/>
          </w:tcPr>
          <w:p w14:paraId="38BC1DB1" w14:textId="77777777" w:rsidR="00B07D50" w:rsidRPr="003B012F" w:rsidRDefault="00890548" w:rsidP="00B07D50">
            <w:pPr>
              <w:spacing w:line="276" w:lineRule="auto"/>
              <w:jc w:val="both"/>
              <w:rPr>
                <w:rFonts w:ascii="Arial" w:hAnsi="Arial" w:cs="Arial"/>
                <w:color w:val="FF0000"/>
                <w:sz w:val="18"/>
                <w:szCs w:val="18"/>
              </w:rPr>
            </w:pPr>
            <w:r w:rsidRPr="003B012F">
              <w:rPr>
                <w:rFonts w:ascii="Arial" w:hAnsi="Arial" w:cs="Arial"/>
                <w:b/>
                <w:color w:val="000000" w:themeColor="text1"/>
                <w:sz w:val="18"/>
                <w:szCs w:val="18"/>
              </w:rPr>
              <w:t>Descripción del Sistema de Alarma:</w:t>
            </w:r>
          </w:p>
          <w:p w14:paraId="623FEA4A" w14:textId="77777777" w:rsidR="00B07D50" w:rsidRPr="003B012F" w:rsidRDefault="00B07D50" w:rsidP="00B07D50">
            <w:pPr>
              <w:spacing w:line="276" w:lineRule="auto"/>
              <w:jc w:val="both"/>
              <w:rPr>
                <w:rFonts w:ascii="Arial" w:hAnsi="Arial" w:cs="Arial"/>
                <w:color w:val="FF0000"/>
                <w:sz w:val="18"/>
                <w:szCs w:val="18"/>
              </w:rPr>
            </w:pPr>
          </w:p>
          <w:p w14:paraId="36238A6B" w14:textId="490C0561" w:rsidR="00212665" w:rsidRPr="003B012F" w:rsidRDefault="00717FF5" w:rsidP="00B07D50">
            <w:pPr>
              <w:spacing w:line="276" w:lineRule="auto"/>
              <w:jc w:val="both"/>
              <w:rPr>
                <w:rFonts w:ascii="Arial" w:hAnsi="Arial" w:cs="Arial"/>
                <w:color w:val="000000" w:themeColor="text1"/>
                <w:sz w:val="18"/>
                <w:szCs w:val="18"/>
              </w:rPr>
            </w:pPr>
            <w:r w:rsidRPr="003B012F">
              <w:rPr>
                <w:rFonts w:ascii="Arial" w:hAnsi="Arial" w:cs="Arial"/>
                <w:color w:val="FF0000"/>
                <w:sz w:val="18"/>
                <w:szCs w:val="18"/>
              </w:rPr>
              <w:t xml:space="preserve"> </w:t>
            </w:r>
          </w:p>
        </w:tc>
      </w:tr>
      <w:tr w:rsidR="00890548" w:rsidRPr="003B012F" w14:paraId="53489022" w14:textId="77777777" w:rsidTr="001F5152">
        <w:tc>
          <w:tcPr>
            <w:tcW w:w="9640" w:type="dxa"/>
            <w:gridSpan w:val="4"/>
            <w:shd w:val="clear" w:color="auto" w:fill="auto"/>
          </w:tcPr>
          <w:p w14:paraId="70272C60" w14:textId="424E5DDF" w:rsidR="00212665" w:rsidRPr="003B012F" w:rsidRDefault="00890548" w:rsidP="000F51DE">
            <w:pPr>
              <w:spacing w:line="276" w:lineRule="auto"/>
              <w:jc w:val="both"/>
              <w:rPr>
                <w:rFonts w:ascii="Arial" w:hAnsi="Arial" w:cs="Arial"/>
                <w:color w:val="000000" w:themeColor="text1"/>
                <w:sz w:val="18"/>
                <w:szCs w:val="18"/>
              </w:rPr>
            </w:pPr>
            <w:r w:rsidRPr="003B012F">
              <w:rPr>
                <w:rFonts w:ascii="Arial" w:hAnsi="Arial" w:cs="Arial"/>
                <w:b/>
                <w:color w:val="000000" w:themeColor="text1"/>
                <w:sz w:val="18"/>
                <w:szCs w:val="18"/>
              </w:rPr>
              <w:t>Código de Alarma</w:t>
            </w:r>
            <w:r w:rsidRPr="003B012F">
              <w:rPr>
                <w:rFonts w:ascii="Arial" w:hAnsi="Arial" w:cs="Arial"/>
                <w:color w:val="000000" w:themeColor="text1"/>
                <w:sz w:val="18"/>
                <w:szCs w:val="18"/>
              </w:rPr>
              <w:t xml:space="preserve">: </w:t>
            </w:r>
          </w:p>
          <w:p w14:paraId="0677437D" w14:textId="77777777" w:rsidR="00890548" w:rsidRPr="003B012F" w:rsidRDefault="00890548" w:rsidP="000F51DE">
            <w:pPr>
              <w:spacing w:line="276" w:lineRule="auto"/>
              <w:jc w:val="both"/>
              <w:rPr>
                <w:rFonts w:ascii="Arial" w:hAnsi="Arial" w:cs="Arial"/>
                <w:color w:val="000000" w:themeColor="text1"/>
                <w:sz w:val="18"/>
                <w:szCs w:val="18"/>
              </w:rPr>
            </w:pPr>
          </w:p>
          <w:p w14:paraId="29DE6154" w14:textId="181F5E74" w:rsidR="00B07D50" w:rsidRPr="003B012F" w:rsidRDefault="00B07D50" w:rsidP="000F51DE">
            <w:pPr>
              <w:spacing w:line="276" w:lineRule="auto"/>
              <w:jc w:val="both"/>
              <w:rPr>
                <w:rFonts w:ascii="Arial" w:hAnsi="Arial" w:cs="Arial"/>
                <w:color w:val="000000" w:themeColor="text1"/>
                <w:sz w:val="18"/>
                <w:szCs w:val="18"/>
              </w:rPr>
            </w:pPr>
          </w:p>
        </w:tc>
      </w:tr>
      <w:tr w:rsidR="00310521" w:rsidRPr="003B012F" w14:paraId="5DC6874C" w14:textId="77777777" w:rsidTr="001F5152">
        <w:tc>
          <w:tcPr>
            <w:tcW w:w="9640" w:type="dxa"/>
            <w:gridSpan w:val="4"/>
            <w:shd w:val="clear" w:color="auto" w:fill="5F9127"/>
          </w:tcPr>
          <w:p w14:paraId="008086F8" w14:textId="607E68FB" w:rsidR="00310521" w:rsidRPr="003B012F" w:rsidRDefault="00310521" w:rsidP="000F51DE">
            <w:pPr>
              <w:spacing w:line="276" w:lineRule="auto"/>
              <w:jc w:val="center"/>
              <w:rPr>
                <w:rFonts w:ascii="Arial" w:hAnsi="Arial" w:cs="Arial"/>
                <w:b/>
                <w:color w:val="000000" w:themeColor="text1"/>
                <w:sz w:val="18"/>
                <w:szCs w:val="18"/>
              </w:rPr>
            </w:pPr>
            <w:r w:rsidRPr="003B012F">
              <w:rPr>
                <w:rFonts w:ascii="Arial" w:hAnsi="Arial" w:cs="Arial"/>
                <w:b/>
                <w:color w:val="FFFFFF" w:themeColor="background1"/>
                <w:sz w:val="18"/>
                <w:szCs w:val="18"/>
                <w:shd w:val="clear" w:color="auto" w:fill="5F9127"/>
              </w:rPr>
              <w:t>PRIORIDADES</w:t>
            </w:r>
            <w:r w:rsidR="001A36BB" w:rsidRPr="003B012F">
              <w:rPr>
                <w:rFonts w:ascii="Arial" w:hAnsi="Arial" w:cs="Arial"/>
                <w:b/>
                <w:color w:val="FFFFFF" w:themeColor="background1"/>
                <w:sz w:val="18"/>
                <w:szCs w:val="18"/>
                <w:shd w:val="clear" w:color="auto" w:fill="5F9127"/>
              </w:rPr>
              <w:t xml:space="preserve"> DE EVACUACIÓN</w:t>
            </w:r>
          </w:p>
        </w:tc>
      </w:tr>
      <w:tr w:rsidR="00310521" w:rsidRPr="003B012F" w14:paraId="0EFC181B" w14:textId="77777777" w:rsidTr="001F5152">
        <w:tc>
          <w:tcPr>
            <w:tcW w:w="9640" w:type="dxa"/>
            <w:gridSpan w:val="4"/>
            <w:shd w:val="clear" w:color="auto" w:fill="auto"/>
          </w:tcPr>
          <w:p w14:paraId="24415916" w14:textId="3EDB9F75" w:rsidR="00310521" w:rsidRPr="003B012F" w:rsidRDefault="00310521" w:rsidP="000F51DE">
            <w:pPr>
              <w:spacing w:line="276" w:lineRule="auto"/>
              <w:jc w:val="both"/>
              <w:rPr>
                <w:rFonts w:ascii="Arial" w:hAnsi="Arial" w:cs="Arial"/>
                <w:color w:val="000000" w:themeColor="text1"/>
                <w:sz w:val="18"/>
                <w:szCs w:val="18"/>
              </w:rPr>
            </w:pPr>
            <w:r w:rsidRPr="003B012F">
              <w:rPr>
                <w:rFonts w:ascii="Arial" w:hAnsi="Arial" w:cs="Arial"/>
                <w:color w:val="000000" w:themeColor="text1"/>
                <w:sz w:val="18"/>
                <w:szCs w:val="18"/>
              </w:rPr>
              <w:t>En caso de evacuación la prioridad de salida es la siguiente:</w:t>
            </w:r>
          </w:p>
          <w:p w14:paraId="7A036433" w14:textId="77777777" w:rsidR="00EC5DD1" w:rsidRPr="003B012F" w:rsidRDefault="00EC5DD1" w:rsidP="000F51DE">
            <w:pPr>
              <w:spacing w:line="276" w:lineRule="auto"/>
              <w:jc w:val="both"/>
              <w:rPr>
                <w:rFonts w:ascii="Arial" w:hAnsi="Arial" w:cs="Arial"/>
                <w:color w:val="000000" w:themeColor="text1"/>
                <w:sz w:val="18"/>
                <w:szCs w:val="18"/>
              </w:rPr>
            </w:pPr>
          </w:p>
          <w:p w14:paraId="6F27F61B" w14:textId="029BBAFB" w:rsidR="00310521" w:rsidRPr="003B012F" w:rsidRDefault="00B07D50" w:rsidP="001A6D22">
            <w:pPr>
              <w:numPr>
                <w:ilvl w:val="0"/>
                <w:numId w:val="20"/>
              </w:numPr>
              <w:spacing w:line="276" w:lineRule="auto"/>
              <w:ind w:left="460"/>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Personas en </w:t>
            </w:r>
            <w:r w:rsidR="00310521" w:rsidRPr="003B012F">
              <w:rPr>
                <w:rFonts w:ascii="Arial" w:hAnsi="Arial" w:cs="Arial"/>
                <w:color w:val="000000" w:themeColor="text1"/>
                <w:sz w:val="18"/>
                <w:szCs w:val="18"/>
              </w:rPr>
              <w:t>condiciones</w:t>
            </w:r>
            <w:r w:rsidRPr="003B012F">
              <w:rPr>
                <w:rFonts w:ascii="Arial" w:hAnsi="Arial" w:cs="Arial"/>
                <w:color w:val="000000" w:themeColor="text1"/>
                <w:sz w:val="18"/>
                <w:szCs w:val="18"/>
              </w:rPr>
              <w:t xml:space="preserve"> de discapacidad, condiciones</w:t>
            </w:r>
            <w:r w:rsidR="00310521" w:rsidRPr="003B012F">
              <w:rPr>
                <w:rFonts w:ascii="Arial" w:hAnsi="Arial" w:cs="Arial"/>
                <w:color w:val="000000" w:themeColor="text1"/>
                <w:sz w:val="18"/>
                <w:szCs w:val="18"/>
              </w:rPr>
              <w:t xml:space="preserve"> especiales de salud, mujeres en estado de embarazo.</w:t>
            </w:r>
          </w:p>
          <w:p w14:paraId="2B60E270" w14:textId="7F9A995B" w:rsidR="00B07D50" w:rsidRPr="003B012F" w:rsidRDefault="00310521" w:rsidP="001A6D22">
            <w:pPr>
              <w:numPr>
                <w:ilvl w:val="0"/>
                <w:numId w:val="20"/>
              </w:numPr>
              <w:spacing w:line="276" w:lineRule="auto"/>
              <w:ind w:left="460"/>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Niños, </w:t>
            </w:r>
            <w:r w:rsidR="00B07D50" w:rsidRPr="003B012F">
              <w:rPr>
                <w:rFonts w:ascii="Arial" w:hAnsi="Arial" w:cs="Arial"/>
                <w:color w:val="000000" w:themeColor="text1"/>
                <w:sz w:val="18"/>
                <w:szCs w:val="18"/>
              </w:rPr>
              <w:t xml:space="preserve">niñas y </w:t>
            </w:r>
            <w:r w:rsidR="001A36BB" w:rsidRPr="003B012F">
              <w:rPr>
                <w:rFonts w:ascii="Arial" w:hAnsi="Arial" w:cs="Arial"/>
                <w:color w:val="000000" w:themeColor="text1"/>
                <w:sz w:val="18"/>
                <w:szCs w:val="18"/>
              </w:rPr>
              <w:t>adolescentes</w:t>
            </w:r>
            <w:r w:rsidR="00B07D50" w:rsidRPr="003B012F">
              <w:rPr>
                <w:rFonts w:ascii="Arial" w:hAnsi="Arial" w:cs="Arial"/>
                <w:color w:val="000000" w:themeColor="text1"/>
                <w:sz w:val="18"/>
                <w:szCs w:val="18"/>
              </w:rPr>
              <w:t>.</w:t>
            </w:r>
          </w:p>
          <w:p w14:paraId="6B195421" w14:textId="2BCC100C" w:rsidR="00310521" w:rsidRPr="003B012F" w:rsidRDefault="001A36BB" w:rsidP="001A6D22">
            <w:pPr>
              <w:numPr>
                <w:ilvl w:val="0"/>
                <w:numId w:val="20"/>
              </w:numPr>
              <w:spacing w:line="276" w:lineRule="auto"/>
              <w:ind w:left="460"/>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A</w:t>
            </w:r>
            <w:r w:rsidR="00310521" w:rsidRPr="003B012F">
              <w:rPr>
                <w:rFonts w:ascii="Arial" w:hAnsi="Arial" w:cs="Arial"/>
                <w:color w:val="000000" w:themeColor="text1"/>
                <w:sz w:val="18"/>
                <w:szCs w:val="18"/>
              </w:rPr>
              <w:t>dultos mayores, mujeres</w:t>
            </w:r>
            <w:r w:rsidR="00E1208E" w:rsidRPr="003B012F">
              <w:rPr>
                <w:rFonts w:ascii="Arial" w:hAnsi="Arial" w:cs="Arial"/>
                <w:color w:val="000000" w:themeColor="text1"/>
                <w:sz w:val="18"/>
                <w:szCs w:val="18"/>
              </w:rPr>
              <w:t>.</w:t>
            </w:r>
          </w:p>
          <w:p w14:paraId="45BD6C9A" w14:textId="47D42CDF" w:rsidR="00310521" w:rsidRPr="003B012F" w:rsidRDefault="001A36BB" w:rsidP="001A6D22">
            <w:pPr>
              <w:numPr>
                <w:ilvl w:val="0"/>
                <w:numId w:val="20"/>
              </w:numPr>
              <w:spacing w:line="276" w:lineRule="auto"/>
              <w:ind w:left="460"/>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Demás personas.</w:t>
            </w:r>
          </w:p>
        </w:tc>
      </w:tr>
      <w:tr w:rsidR="00310521" w:rsidRPr="003B012F" w14:paraId="741024BF" w14:textId="77777777" w:rsidTr="001F5152">
        <w:tc>
          <w:tcPr>
            <w:tcW w:w="9640" w:type="dxa"/>
            <w:gridSpan w:val="4"/>
            <w:shd w:val="clear" w:color="auto" w:fill="5F9127"/>
          </w:tcPr>
          <w:p w14:paraId="35B8227F" w14:textId="77777777" w:rsidR="00310521" w:rsidRPr="003B012F" w:rsidRDefault="00310521" w:rsidP="000F51DE">
            <w:pPr>
              <w:spacing w:line="276" w:lineRule="auto"/>
              <w:jc w:val="center"/>
              <w:rPr>
                <w:rFonts w:ascii="Arial" w:hAnsi="Arial" w:cs="Arial"/>
                <w:color w:val="000000" w:themeColor="text1"/>
                <w:sz w:val="18"/>
                <w:szCs w:val="18"/>
              </w:rPr>
            </w:pPr>
            <w:r w:rsidRPr="003B012F">
              <w:rPr>
                <w:rFonts w:ascii="Arial" w:hAnsi="Arial" w:cs="Arial"/>
                <w:b/>
                <w:color w:val="FFFFFF" w:themeColor="background1"/>
                <w:sz w:val="18"/>
                <w:szCs w:val="18"/>
              </w:rPr>
              <w:t>RUTAS DE EVACUACIÓN</w:t>
            </w:r>
          </w:p>
        </w:tc>
      </w:tr>
      <w:tr w:rsidR="008C6BA6" w:rsidRPr="003B012F" w14:paraId="4C26CECF" w14:textId="77777777" w:rsidTr="001F5152">
        <w:tc>
          <w:tcPr>
            <w:tcW w:w="2690" w:type="dxa"/>
            <w:shd w:val="clear" w:color="auto" w:fill="5F9127"/>
          </w:tcPr>
          <w:p w14:paraId="4E8D2803" w14:textId="77777777" w:rsidR="00310521" w:rsidRPr="003B012F" w:rsidRDefault="00310521" w:rsidP="000F51DE">
            <w:pPr>
              <w:spacing w:line="276" w:lineRule="auto"/>
              <w:jc w:val="center"/>
              <w:rPr>
                <w:rFonts w:ascii="Arial" w:hAnsi="Arial" w:cs="Arial"/>
                <w:b/>
                <w:color w:val="FFFFFF" w:themeColor="background1"/>
                <w:sz w:val="18"/>
                <w:szCs w:val="18"/>
              </w:rPr>
            </w:pPr>
            <w:r w:rsidRPr="003B012F">
              <w:rPr>
                <w:rFonts w:ascii="Arial" w:hAnsi="Arial" w:cs="Arial"/>
                <w:b/>
                <w:color w:val="FFFFFF" w:themeColor="background1"/>
                <w:sz w:val="18"/>
                <w:szCs w:val="18"/>
              </w:rPr>
              <w:t>ÁREA, BLOQUE O PISO</w:t>
            </w:r>
          </w:p>
        </w:tc>
        <w:tc>
          <w:tcPr>
            <w:tcW w:w="3923" w:type="dxa"/>
            <w:gridSpan w:val="2"/>
            <w:shd w:val="clear" w:color="auto" w:fill="5F9127"/>
          </w:tcPr>
          <w:p w14:paraId="1844DC6D" w14:textId="77777777" w:rsidR="00310521" w:rsidRPr="003B012F" w:rsidRDefault="00310521" w:rsidP="000F51DE">
            <w:pPr>
              <w:spacing w:line="276" w:lineRule="auto"/>
              <w:jc w:val="center"/>
              <w:rPr>
                <w:rFonts w:ascii="Arial" w:hAnsi="Arial" w:cs="Arial"/>
                <w:b/>
                <w:color w:val="FFFFFF" w:themeColor="background1"/>
                <w:sz w:val="18"/>
                <w:szCs w:val="18"/>
              </w:rPr>
            </w:pPr>
            <w:r w:rsidRPr="003B012F">
              <w:rPr>
                <w:rFonts w:ascii="Arial" w:hAnsi="Arial" w:cs="Arial"/>
                <w:b/>
                <w:color w:val="FFFFFF" w:themeColor="background1"/>
                <w:sz w:val="18"/>
                <w:szCs w:val="18"/>
              </w:rPr>
              <w:t>RUTA DE EVACUACIÓN</w:t>
            </w:r>
          </w:p>
        </w:tc>
        <w:tc>
          <w:tcPr>
            <w:tcW w:w="3027" w:type="dxa"/>
            <w:shd w:val="clear" w:color="auto" w:fill="5F9127"/>
          </w:tcPr>
          <w:p w14:paraId="24C8F334" w14:textId="77777777" w:rsidR="00310521" w:rsidRPr="003B012F" w:rsidRDefault="00310521" w:rsidP="000F51DE">
            <w:pPr>
              <w:spacing w:line="276" w:lineRule="auto"/>
              <w:jc w:val="center"/>
              <w:rPr>
                <w:rFonts w:ascii="Arial" w:hAnsi="Arial" w:cs="Arial"/>
                <w:b/>
                <w:color w:val="FFFFFF" w:themeColor="background1"/>
                <w:sz w:val="18"/>
                <w:szCs w:val="18"/>
              </w:rPr>
            </w:pPr>
            <w:r w:rsidRPr="003B012F">
              <w:rPr>
                <w:rFonts w:ascii="Arial" w:hAnsi="Arial" w:cs="Arial"/>
                <w:b/>
                <w:color w:val="FFFFFF" w:themeColor="background1"/>
                <w:sz w:val="18"/>
                <w:szCs w:val="18"/>
              </w:rPr>
              <w:t>PUNTO DE ENCUENTRO</w:t>
            </w:r>
          </w:p>
        </w:tc>
      </w:tr>
      <w:tr w:rsidR="005B3864" w:rsidRPr="003B012F" w14:paraId="54C49485" w14:textId="77777777" w:rsidTr="003B012F">
        <w:trPr>
          <w:trHeight w:val="583"/>
        </w:trPr>
        <w:tc>
          <w:tcPr>
            <w:tcW w:w="2690" w:type="dxa"/>
            <w:tcBorders>
              <w:top w:val="single" w:sz="4" w:space="0" w:color="auto"/>
              <w:left w:val="single" w:sz="4" w:space="0" w:color="auto"/>
              <w:bottom w:val="single" w:sz="4" w:space="0" w:color="auto"/>
              <w:right w:val="single" w:sz="4" w:space="0" w:color="auto"/>
            </w:tcBorders>
            <w:shd w:val="clear" w:color="auto" w:fill="auto"/>
          </w:tcPr>
          <w:p w14:paraId="0E802DD5" w14:textId="5A67BB81" w:rsidR="005B3864" w:rsidRPr="003B012F" w:rsidRDefault="005B3864" w:rsidP="000F51DE">
            <w:pPr>
              <w:spacing w:line="276" w:lineRule="auto"/>
              <w:jc w:val="center"/>
              <w:rPr>
                <w:rFonts w:ascii="Arial" w:hAnsi="Arial" w:cs="Arial"/>
                <w:color w:val="FF0000"/>
                <w:sz w:val="18"/>
                <w:szCs w:val="18"/>
              </w:rPr>
            </w:pPr>
          </w:p>
        </w:tc>
        <w:tc>
          <w:tcPr>
            <w:tcW w:w="3923" w:type="dxa"/>
            <w:gridSpan w:val="2"/>
            <w:tcBorders>
              <w:top w:val="single" w:sz="4" w:space="0" w:color="auto"/>
              <w:left w:val="nil"/>
              <w:bottom w:val="single" w:sz="4" w:space="0" w:color="auto"/>
              <w:right w:val="single" w:sz="4" w:space="0" w:color="auto"/>
            </w:tcBorders>
            <w:shd w:val="clear" w:color="auto" w:fill="auto"/>
          </w:tcPr>
          <w:p w14:paraId="666AEFD6" w14:textId="36970356" w:rsidR="005B3864" w:rsidRPr="003B012F" w:rsidRDefault="005B3864" w:rsidP="000F51DE">
            <w:pPr>
              <w:spacing w:line="276" w:lineRule="auto"/>
              <w:jc w:val="both"/>
              <w:rPr>
                <w:rFonts w:ascii="Arial" w:hAnsi="Arial" w:cs="Arial"/>
                <w:color w:val="FF0000"/>
                <w:sz w:val="18"/>
                <w:szCs w:val="18"/>
              </w:rPr>
            </w:pPr>
          </w:p>
        </w:tc>
        <w:tc>
          <w:tcPr>
            <w:tcW w:w="3027" w:type="dxa"/>
            <w:tcBorders>
              <w:top w:val="single" w:sz="4" w:space="0" w:color="auto"/>
              <w:left w:val="nil"/>
              <w:bottom w:val="single" w:sz="4" w:space="0" w:color="auto"/>
              <w:right w:val="single" w:sz="4" w:space="0" w:color="auto"/>
            </w:tcBorders>
            <w:shd w:val="clear" w:color="auto" w:fill="auto"/>
          </w:tcPr>
          <w:p w14:paraId="2F7FCC12" w14:textId="31CA3D1B" w:rsidR="005B3864" w:rsidRPr="003B012F" w:rsidRDefault="005B3864" w:rsidP="000F51DE">
            <w:pPr>
              <w:spacing w:line="276" w:lineRule="auto"/>
              <w:jc w:val="center"/>
              <w:rPr>
                <w:rFonts w:ascii="Arial" w:hAnsi="Arial" w:cs="Arial"/>
                <w:color w:val="FF0000"/>
                <w:sz w:val="18"/>
                <w:szCs w:val="18"/>
              </w:rPr>
            </w:pPr>
          </w:p>
        </w:tc>
      </w:tr>
      <w:tr w:rsidR="005B3864" w:rsidRPr="003B012F" w14:paraId="1F9A4FAF" w14:textId="77777777" w:rsidTr="003B012F">
        <w:trPr>
          <w:trHeight w:val="577"/>
        </w:trPr>
        <w:tc>
          <w:tcPr>
            <w:tcW w:w="2690" w:type="dxa"/>
            <w:tcBorders>
              <w:top w:val="single" w:sz="4" w:space="0" w:color="auto"/>
              <w:left w:val="single" w:sz="4" w:space="0" w:color="auto"/>
              <w:bottom w:val="single" w:sz="4" w:space="0" w:color="auto"/>
              <w:right w:val="single" w:sz="4" w:space="0" w:color="auto"/>
            </w:tcBorders>
            <w:shd w:val="clear" w:color="auto" w:fill="auto"/>
          </w:tcPr>
          <w:p w14:paraId="01D31209" w14:textId="476D0581" w:rsidR="005B3864" w:rsidRPr="003B012F" w:rsidRDefault="005B3864" w:rsidP="000F51DE">
            <w:pPr>
              <w:spacing w:line="276" w:lineRule="auto"/>
              <w:jc w:val="center"/>
              <w:rPr>
                <w:rFonts w:ascii="Arial" w:hAnsi="Arial" w:cs="Arial"/>
                <w:color w:val="FF0000"/>
                <w:sz w:val="18"/>
                <w:szCs w:val="18"/>
              </w:rPr>
            </w:pPr>
          </w:p>
        </w:tc>
        <w:tc>
          <w:tcPr>
            <w:tcW w:w="3923" w:type="dxa"/>
            <w:gridSpan w:val="2"/>
            <w:tcBorders>
              <w:top w:val="single" w:sz="4" w:space="0" w:color="auto"/>
              <w:left w:val="nil"/>
              <w:bottom w:val="single" w:sz="4" w:space="0" w:color="auto"/>
              <w:right w:val="single" w:sz="4" w:space="0" w:color="auto"/>
            </w:tcBorders>
            <w:shd w:val="clear" w:color="auto" w:fill="auto"/>
          </w:tcPr>
          <w:p w14:paraId="19678B36" w14:textId="5360E639" w:rsidR="005B3864" w:rsidRPr="003B012F" w:rsidRDefault="005B3864" w:rsidP="000F51DE">
            <w:pPr>
              <w:spacing w:line="276" w:lineRule="auto"/>
              <w:jc w:val="both"/>
              <w:rPr>
                <w:rFonts w:ascii="Arial" w:hAnsi="Arial" w:cs="Arial"/>
                <w:color w:val="FF0000"/>
                <w:sz w:val="18"/>
                <w:szCs w:val="18"/>
              </w:rPr>
            </w:pPr>
          </w:p>
        </w:tc>
        <w:tc>
          <w:tcPr>
            <w:tcW w:w="3027" w:type="dxa"/>
            <w:tcBorders>
              <w:top w:val="single" w:sz="4" w:space="0" w:color="auto"/>
              <w:left w:val="nil"/>
              <w:bottom w:val="single" w:sz="4" w:space="0" w:color="auto"/>
              <w:right w:val="single" w:sz="4" w:space="0" w:color="auto"/>
            </w:tcBorders>
            <w:shd w:val="clear" w:color="auto" w:fill="auto"/>
          </w:tcPr>
          <w:p w14:paraId="345442FA" w14:textId="589125B8" w:rsidR="005B3864" w:rsidRPr="003B012F" w:rsidRDefault="005B3864" w:rsidP="000F51DE">
            <w:pPr>
              <w:spacing w:line="276" w:lineRule="auto"/>
              <w:jc w:val="center"/>
              <w:rPr>
                <w:rFonts w:ascii="Arial" w:hAnsi="Arial" w:cs="Arial"/>
                <w:color w:val="FF0000"/>
                <w:sz w:val="18"/>
                <w:szCs w:val="18"/>
              </w:rPr>
            </w:pPr>
          </w:p>
        </w:tc>
      </w:tr>
      <w:tr w:rsidR="005B3864" w:rsidRPr="003B012F" w14:paraId="079FFBB0" w14:textId="77777777" w:rsidTr="003B012F">
        <w:trPr>
          <w:trHeight w:val="557"/>
        </w:trPr>
        <w:tc>
          <w:tcPr>
            <w:tcW w:w="2690" w:type="dxa"/>
            <w:tcBorders>
              <w:top w:val="single" w:sz="4" w:space="0" w:color="auto"/>
              <w:left w:val="single" w:sz="4" w:space="0" w:color="auto"/>
              <w:bottom w:val="single" w:sz="4" w:space="0" w:color="auto"/>
              <w:right w:val="single" w:sz="4" w:space="0" w:color="auto"/>
            </w:tcBorders>
            <w:shd w:val="clear" w:color="auto" w:fill="auto"/>
          </w:tcPr>
          <w:p w14:paraId="6CC1DC2E" w14:textId="149A9BA3" w:rsidR="005B3864" w:rsidRPr="003B012F" w:rsidRDefault="005B3864" w:rsidP="000F51DE">
            <w:pPr>
              <w:spacing w:line="276" w:lineRule="auto"/>
              <w:jc w:val="center"/>
              <w:rPr>
                <w:rFonts w:ascii="Arial" w:hAnsi="Arial" w:cs="Arial"/>
                <w:color w:val="FF0000"/>
                <w:sz w:val="18"/>
                <w:szCs w:val="18"/>
              </w:rPr>
            </w:pPr>
          </w:p>
        </w:tc>
        <w:tc>
          <w:tcPr>
            <w:tcW w:w="3923" w:type="dxa"/>
            <w:gridSpan w:val="2"/>
            <w:tcBorders>
              <w:top w:val="single" w:sz="4" w:space="0" w:color="auto"/>
              <w:left w:val="nil"/>
              <w:bottom w:val="single" w:sz="4" w:space="0" w:color="auto"/>
              <w:right w:val="single" w:sz="4" w:space="0" w:color="auto"/>
            </w:tcBorders>
            <w:shd w:val="clear" w:color="auto" w:fill="auto"/>
          </w:tcPr>
          <w:p w14:paraId="6428B078" w14:textId="077AFF23" w:rsidR="005B3864" w:rsidRPr="003B012F" w:rsidRDefault="005B3864" w:rsidP="000F51DE">
            <w:pPr>
              <w:spacing w:line="276" w:lineRule="auto"/>
              <w:jc w:val="both"/>
              <w:rPr>
                <w:rFonts w:ascii="Arial" w:hAnsi="Arial" w:cs="Arial"/>
                <w:color w:val="FF0000"/>
                <w:sz w:val="18"/>
                <w:szCs w:val="18"/>
              </w:rPr>
            </w:pPr>
          </w:p>
        </w:tc>
        <w:tc>
          <w:tcPr>
            <w:tcW w:w="3027" w:type="dxa"/>
            <w:tcBorders>
              <w:top w:val="single" w:sz="4" w:space="0" w:color="auto"/>
              <w:left w:val="nil"/>
              <w:bottom w:val="single" w:sz="4" w:space="0" w:color="auto"/>
              <w:right w:val="single" w:sz="4" w:space="0" w:color="auto"/>
            </w:tcBorders>
            <w:shd w:val="clear" w:color="auto" w:fill="auto"/>
          </w:tcPr>
          <w:p w14:paraId="0806CAD5" w14:textId="3C78F5D0" w:rsidR="005B3864" w:rsidRPr="003B012F" w:rsidRDefault="005B3864" w:rsidP="000F51DE">
            <w:pPr>
              <w:spacing w:line="276" w:lineRule="auto"/>
              <w:jc w:val="center"/>
              <w:rPr>
                <w:rFonts w:ascii="Arial" w:hAnsi="Arial" w:cs="Arial"/>
                <w:color w:val="FF0000"/>
                <w:sz w:val="18"/>
                <w:szCs w:val="18"/>
              </w:rPr>
            </w:pPr>
          </w:p>
        </w:tc>
      </w:tr>
    </w:tbl>
    <w:p w14:paraId="321ADCA0" w14:textId="1CB2D8A8" w:rsidR="009D7E41" w:rsidRPr="008F26DC" w:rsidRDefault="009D7E41" w:rsidP="000F51DE">
      <w:pPr>
        <w:spacing w:line="276" w:lineRule="auto"/>
        <w:ind w:left="708"/>
        <w:jc w:val="center"/>
        <w:rPr>
          <w:rFonts w:ascii="Arial" w:hAnsi="Arial" w:cs="Arial"/>
          <w:b/>
          <w:color w:val="FF0000"/>
          <w:sz w:val="22"/>
          <w:szCs w:val="22"/>
        </w:rPr>
      </w:pPr>
    </w:p>
    <w:p w14:paraId="142E5AE8" w14:textId="77777777" w:rsidR="009D7E41" w:rsidRPr="008F26DC" w:rsidRDefault="009D7E41" w:rsidP="000F51DE">
      <w:pPr>
        <w:spacing w:line="276" w:lineRule="auto"/>
        <w:rPr>
          <w:rFonts w:ascii="Arial" w:hAnsi="Arial" w:cs="Arial"/>
          <w:b/>
          <w:sz w:val="22"/>
          <w:szCs w:val="22"/>
        </w:rPr>
      </w:pPr>
      <w:r w:rsidRPr="008F26DC">
        <w:rPr>
          <w:rFonts w:ascii="Arial" w:hAnsi="Arial" w:cs="Arial"/>
          <w:b/>
          <w:color w:val="FF0000"/>
          <w:sz w:val="22"/>
          <w:szCs w:val="22"/>
        </w:rPr>
        <w:br w:type="page"/>
      </w:r>
    </w:p>
    <w:p w14:paraId="3ED7535C" w14:textId="77777777" w:rsidR="009D7E41" w:rsidRPr="008F26DC" w:rsidRDefault="009D7E41" w:rsidP="000F51DE">
      <w:pPr>
        <w:spacing w:line="276" w:lineRule="auto"/>
        <w:jc w:val="center"/>
        <w:rPr>
          <w:rFonts w:ascii="Arial" w:hAnsi="Arial" w:cs="Arial"/>
          <w:b/>
          <w:color w:val="FFFFFF" w:themeColor="background1"/>
          <w:sz w:val="22"/>
          <w:szCs w:val="22"/>
        </w:rPr>
        <w:sectPr w:rsidR="009D7E41" w:rsidRPr="008F26DC" w:rsidSect="0069773A">
          <w:headerReference w:type="even" r:id="rId11"/>
          <w:headerReference w:type="default" r:id="rId12"/>
          <w:footerReference w:type="even" r:id="rId13"/>
          <w:footerReference w:type="default" r:id="rId14"/>
          <w:headerReference w:type="first" r:id="rId15"/>
          <w:footerReference w:type="first" r:id="rId16"/>
          <w:pgSz w:w="12242" w:h="15842" w:code="1"/>
          <w:pgMar w:top="1701" w:right="1701" w:bottom="1701" w:left="1701" w:header="709" w:footer="709" w:gutter="0"/>
          <w:cols w:space="708"/>
          <w:docGrid w:linePitch="360"/>
        </w:sectPr>
      </w:pPr>
    </w:p>
    <w:tbl>
      <w:tblPr>
        <w:tblStyle w:val="Tablaconcuadrcula2"/>
        <w:tblW w:w="9640" w:type="dxa"/>
        <w:tblInd w:w="-289" w:type="dxa"/>
        <w:tblLayout w:type="fixed"/>
        <w:tblLook w:val="04A0" w:firstRow="1" w:lastRow="0" w:firstColumn="1" w:lastColumn="0" w:noHBand="0" w:noVBand="1"/>
      </w:tblPr>
      <w:tblGrid>
        <w:gridCol w:w="9640"/>
      </w:tblGrid>
      <w:tr w:rsidR="00310521" w:rsidRPr="003B012F" w14:paraId="3470A15F" w14:textId="77777777" w:rsidTr="001F5152">
        <w:tc>
          <w:tcPr>
            <w:tcW w:w="9640" w:type="dxa"/>
            <w:tcBorders>
              <w:top w:val="single" w:sz="4" w:space="0" w:color="auto"/>
            </w:tcBorders>
            <w:shd w:val="clear" w:color="auto" w:fill="5F9127"/>
          </w:tcPr>
          <w:p w14:paraId="192B7D3F" w14:textId="77777777" w:rsidR="00310521" w:rsidRPr="003B012F" w:rsidRDefault="00310521" w:rsidP="000F51DE">
            <w:pPr>
              <w:spacing w:line="276" w:lineRule="auto"/>
              <w:jc w:val="center"/>
              <w:rPr>
                <w:rFonts w:ascii="Arial" w:hAnsi="Arial" w:cs="Arial"/>
                <w:b/>
                <w:color w:val="000000" w:themeColor="text1"/>
                <w:sz w:val="18"/>
                <w:szCs w:val="18"/>
              </w:rPr>
            </w:pPr>
            <w:r w:rsidRPr="003B012F">
              <w:rPr>
                <w:rFonts w:ascii="Arial" w:hAnsi="Arial" w:cs="Arial"/>
                <w:b/>
                <w:color w:val="FFFFFF" w:themeColor="background1"/>
                <w:sz w:val="18"/>
                <w:szCs w:val="18"/>
              </w:rPr>
              <w:lastRenderedPageBreak/>
              <w:t xml:space="preserve">ACCIONES </w:t>
            </w:r>
            <w:r w:rsidR="008A3F15" w:rsidRPr="003B012F">
              <w:rPr>
                <w:rFonts w:ascii="Arial" w:hAnsi="Arial" w:cs="Arial"/>
                <w:b/>
                <w:color w:val="FFFFFF" w:themeColor="background1"/>
                <w:sz w:val="18"/>
                <w:szCs w:val="18"/>
              </w:rPr>
              <w:t xml:space="preserve">ANTES </w:t>
            </w:r>
            <w:r w:rsidR="00500556" w:rsidRPr="003B012F">
              <w:rPr>
                <w:rFonts w:ascii="Arial" w:hAnsi="Arial" w:cs="Arial"/>
                <w:b/>
                <w:color w:val="FFFFFF" w:themeColor="background1"/>
                <w:sz w:val="18"/>
                <w:szCs w:val="18"/>
              </w:rPr>
              <w:t xml:space="preserve">DE </w:t>
            </w:r>
            <w:r w:rsidRPr="003B012F">
              <w:rPr>
                <w:rFonts w:ascii="Arial" w:hAnsi="Arial" w:cs="Arial"/>
                <w:b/>
                <w:color w:val="FFFFFF" w:themeColor="background1"/>
                <w:sz w:val="18"/>
                <w:szCs w:val="18"/>
              </w:rPr>
              <w:t>EVACUACIÓN</w:t>
            </w:r>
          </w:p>
        </w:tc>
      </w:tr>
      <w:tr w:rsidR="0041317C" w:rsidRPr="003B012F" w14:paraId="0991F3DB" w14:textId="77777777" w:rsidTr="0041317C">
        <w:trPr>
          <w:trHeight w:val="2421"/>
        </w:trPr>
        <w:tc>
          <w:tcPr>
            <w:tcW w:w="9640" w:type="dxa"/>
            <w:shd w:val="clear" w:color="auto" w:fill="FFFFFF" w:themeFill="background1"/>
          </w:tcPr>
          <w:p w14:paraId="29A1CF92" w14:textId="195CEE35"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Observar los posibles riesgos o amenazas que se puedan presentar en su área.</w:t>
            </w:r>
          </w:p>
          <w:p w14:paraId="3FA4D381" w14:textId="56328D81"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Reconocer la ruta de evacuación y el punto de encuentro </w:t>
            </w:r>
            <w:r w:rsidR="003B012F" w:rsidRPr="003B012F">
              <w:rPr>
                <w:rFonts w:ascii="Arial" w:hAnsi="Arial" w:cs="Arial"/>
                <w:color w:val="000000" w:themeColor="text1"/>
                <w:sz w:val="18"/>
                <w:szCs w:val="18"/>
              </w:rPr>
              <w:t>de acuerdo con</w:t>
            </w:r>
            <w:r w:rsidRPr="003B012F">
              <w:rPr>
                <w:rFonts w:ascii="Arial" w:hAnsi="Arial" w:cs="Arial"/>
                <w:color w:val="000000" w:themeColor="text1"/>
                <w:sz w:val="18"/>
                <w:szCs w:val="18"/>
              </w:rPr>
              <w:t xml:space="preserve"> su ubicación.</w:t>
            </w:r>
          </w:p>
          <w:p w14:paraId="3152CFEF" w14:textId="77777777"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Garantizar que las rutas y salidas de evacuación se encuentran despejadas y libres de obstáculos.</w:t>
            </w:r>
          </w:p>
          <w:p w14:paraId="50FFD605" w14:textId="77777777"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Participar de las capacitaciones y simulacros que se programen.</w:t>
            </w:r>
          </w:p>
          <w:p w14:paraId="01C261A0" w14:textId="77777777"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Tener disponible el directorio de entidades de apoyo.</w:t>
            </w:r>
          </w:p>
          <w:p w14:paraId="1927E881" w14:textId="497DF342"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Mantener actualizado el listado de </w:t>
            </w:r>
            <w:r w:rsidR="002B7384" w:rsidRPr="003B012F">
              <w:rPr>
                <w:rFonts w:ascii="Arial" w:hAnsi="Arial" w:cs="Arial"/>
                <w:color w:val="000000" w:themeColor="text1"/>
                <w:sz w:val="18"/>
                <w:szCs w:val="18"/>
              </w:rPr>
              <w:t>personal.</w:t>
            </w:r>
          </w:p>
          <w:p w14:paraId="25B414BF" w14:textId="77777777"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Si hay personas con condiciones especiales de salud, se debe asignar un acompañante para el momento de la evacuación.</w:t>
            </w:r>
          </w:p>
          <w:p w14:paraId="088CA3AE" w14:textId="77777777"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Conocer todos los aspectos operativos de este plan que serán puestos en práctica en simulacros o emergencias.</w:t>
            </w:r>
          </w:p>
          <w:p w14:paraId="4D221E69" w14:textId="2DAC6B3F" w:rsidR="0041317C" w:rsidRPr="003B012F" w:rsidRDefault="00A84A86"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Verificar</w:t>
            </w:r>
            <w:r w:rsidR="0041317C" w:rsidRPr="003B012F">
              <w:rPr>
                <w:rFonts w:ascii="Arial" w:hAnsi="Arial" w:cs="Arial"/>
                <w:color w:val="000000" w:themeColor="text1"/>
                <w:sz w:val="18"/>
                <w:szCs w:val="18"/>
              </w:rPr>
              <w:t xml:space="preserve"> y socialización de las rutas de </w:t>
            </w:r>
            <w:r w:rsidRPr="003B012F">
              <w:rPr>
                <w:rFonts w:ascii="Arial" w:hAnsi="Arial" w:cs="Arial"/>
                <w:color w:val="000000" w:themeColor="text1"/>
                <w:sz w:val="18"/>
                <w:szCs w:val="18"/>
              </w:rPr>
              <w:t>evacuación y e</w:t>
            </w:r>
            <w:r w:rsidR="0041317C" w:rsidRPr="003B012F">
              <w:rPr>
                <w:rFonts w:ascii="Arial" w:hAnsi="Arial" w:cs="Arial"/>
                <w:color w:val="000000" w:themeColor="text1"/>
                <w:sz w:val="18"/>
                <w:szCs w:val="18"/>
              </w:rPr>
              <w:t>l punto de encuentro.</w:t>
            </w:r>
          </w:p>
          <w:p w14:paraId="2B0F6B3E" w14:textId="7230134C" w:rsidR="0041317C" w:rsidRPr="003B012F" w:rsidRDefault="0041317C" w:rsidP="001A6D22">
            <w:pPr>
              <w:numPr>
                <w:ilvl w:val="0"/>
                <w:numId w:val="10"/>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Participar de las capacitaciones programadas.</w:t>
            </w:r>
          </w:p>
        </w:tc>
      </w:tr>
      <w:tr w:rsidR="00310521" w:rsidRPr="003B012F" w14:paraId="4A6C8922" w14:textId="77777777" w:rsidTr="001F5152">
        <w:tc>
          <w:tcPr>
            <w:tcW w:w="9640" w:type="dxa"/>
            <w:shd w:val="clear" w:color="auto" w:fill="5F9127"/>
          </w:tcPr>
          <w:p w14:paraId="4B95BC7B" w14:textId="77777777" w:rsidR="00310521" w:rsidRPr="003B012F" w:rsidRDefault="00310521" w:rsidP="000F51DE">
            <w:pPr>
              <w:spacing w:line="276" w:lineRule="auto"/>
              <w:jc w:val="center"/>
              <w:rPr>
                <w:rFonts w:ascii="Arial" w:hAnsi="Arial" w:cs="Arial"/>
                <w:b/>
                <w:color w:val="000000" w:themeColor="text1"/>
                <w:sz w:val="18"/>
                <w:szCs w:val="18"/>
              </w:rPr>
            </w:pPr>
            <w:r w:rsidRPr="003B012F">
              <w:rPr>
                <w:rFonts w:ascii="Arial" w:hAnsi="Arial" w:cs="Arial"/>
                <w:b/>
                <w:color w:val="FFFFFF" w:themeColor="background1"/>
                <w:sz w:val="18"/>
                <w:szCs w:val="18"/>
                <w:shd w:val="clear" w:color="auto" w:fill="5F9127"/>
              </w:rPr>
              <w:t>ACCIONES DURANTE LA EVACUACIÓN</w:t>
            </w:r>
          </w:p>
        </w:tc>
      </w:tr>
      <w:tr w:rsidR="0041317C" w:rsidRPr="003B012F" w14:paraId="0286ACDD" w14:textId="77777777" w:rsidTr="0041317C">
        <w:trPr>
          <w:trHeight w:val="722"/>
        </w:trPr>
        <w:tc>
          <w:tcPr>
            <w:tcW w:w="9640" w:type="dxa"/>
            <w:shd w:val="clear" w:color="auto" w:fill="FFFFFF" w:themeFill="background1"/>
          </w:tcPr>
          <w:p w14:paraId="066651DC" w14:textId="1487558C"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Comunicar sobre la situación de emergencia </w:t>
            </w:r>
            <w:r w:rsidR="00A84A86" w:rsidRPr="003B012F">
              <w:rPr>
                <w:rFonts w:ascii="Arial" w:hAnsi="Arial" w:cs="Arial"/>
                <w:color w:val="000000" w:themeColor="text1"/>
                <w:sz w:val="18"/>
                <w:szCs w:val="18"/>
              </w:rPr>
              <w:t xml:space="preserve">al líder </w:t>
            </w:r>
            <w:r w:rsidRPr="003B012F">
              <w:rPr>
                <w:rFonts w:ascii="Arial" w:hAnsi="Arial" w:cs="Arial"/>
                <w:color w:val="000000" w:themeColor="text1"/>
                <w:sz w:val="18"/>
                <w:szCs w:val="18"/>
              </w:rPr>
              <w:t>de</w:t>
            </w:r>
            <w:r w:rsidR="00A84A86" w:rsidRPr="003B012F">
              <w:rPr>
                <w:rFonts w:ascii="Arial" w:hAnsi="Arial" w:cs="Arial"/>
                <w:color w:val="000000" w:themeColor="text1"/>
                <w:sz w:val="18"/>
                <w:szCs w:val="18"/>
              </w:rPr>
              <w:t xml:space="preserve"> la </w:t>
            </w:r>
            <w:r w:rsidRPr="003B012F">
              <w:rPr>
                <w:rFonts w:ascii="Arial" w:hAnsi="Arial" w:cs="Arial"/>
                <w:color w:val="000000" w:themeColor="text1"/>
                <w:sz w:val="18"/>
                <w:szCs w:val="18"/>
              </w:rPr>
              <w:t>brigada.</w:t>
            </w:r>
          </w:p>
          <w:p w14:paraId="1E5F0A2A"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Buscar el apoyo de la brigada, en caso de ser una emergencia localizada.</w:t>
            </w:r>
          </w:p>
          <w:p w14:paraId="4061FD08" w14:textId="0A34E62A" w:rsidR="00A84A86" w:rsidRPr="003B012F" w:rsidRDefault="00A84A86"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Verificar la veracidad y magnitud de la amenaza y en caso afirmativo dar la orden de evacuar y solicitar la activación de la alarma.</w:t>
            </w:r>
            <w:r w:rsidRPr="003B012F">
              <w:rPr>
                <w:rFonts w:ascii="Arial" w:hAnsi="Arial" w:cs="Arial"/>
                <w:sz w:val="18"/>
                <w:szCs w:val="18"/>
              </w:rPr>
              <w:t xml:space="preserve"> </w:t>
            </w:r>
          </w:p>
          <w:p w14:paraId="2A86DF11" w14:textId="16CADFE5"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Verificar que las personas sigan las instrucciones im</w:t>
            </w:r>
            <w:r w:rsidR="00A84A86" w:rsidRPr="003B012F">
              <w:rPr>
                <w:rFonts w:ascii="Arial" w:hAnsi="Arial" w:cs="Arial"/>
                <w:color w:val="000000" w:themeColor="text1"/>
                <w:sz w:val="18"/>
                <w:szCs w:val="18"/>
              </w:rPr>
              <w:t xml:space="preserve">partidas por los brigadistas y </w:t>
            </w:r>
            <w:r w:rsidRPr="003B012F">
              <w:rPr>
                <w:rFonts w:ascii="Arial" w:hAnsi="Arial" w:cs="Arial"/>
                <w:color w:val="000000" w:themeColor="text1"/>
                <w:sz w:val="18"/>
                <w:szCs w:val="18"/>
              </w:rPr>
              <w:t>guiarlas hasta el punto de encuentro.</w:t>
            </w:r>
          </w:p>
          <w:p w14:paraId="3E7A43F0"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Detener el tránsito vehicular en vías adyacentes que comuniquen hasta el punto de encuentro con señalización.</w:t>
            </w:r>
          </w:p>
          <w:p w14:paraId="6966996D"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Informar cuando se haya evacuado al personal del área a su cargo y declarar la zona como segura.</w:t>
            </w:r>
          </w:p>
          <w:p w14:paraId="2018CE08"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Mantenga la calma.</w:t>
            </w:r>
          </w:p>
          <w:p w14:paraId="72A4BDCE" w14:textId="5A450771"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Seguir las instrucciones </w:t>
            </w:r>
            <w:r w:rsidR="00A84A86" w:rsidRPr="003B012F">
              <w:rPr>
                <w:rFonts w:ascii="Arial" w:hAnsi="Arial" w:cs="Arial"/>
                <w:color w:val="000000" w:themeColor="text1"/>
                <w:sz w:val="18"/>
                <w:szCs w:val="18"/>
              </w:rPr>
              <w:t>de</w:t>
            </w:r>
            <w:r w:rsidRPr="003B012F">
              <w:rPr>
                <w:rFonts w:ascii="Arial" w:hAnsi="Arial" w:cs="Arial"/>
                <w:color w:val="000000" w:themeColor="text1"/>
                <w:sz w:val="18"/>
                <w:szCs w:val="18"/>
              </w:rPr>
              <w:t xml:space="preserve"> brigadistas.</w:t>
            </w:r>
          </w:p>
          <w:p w14:paraId="35126AD1"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Identificar y reportar a la brigada sobre las personas que requieren apoyo para evacuar.</w:t>
            </w:r>
          </w:p>
          <w:p w14:paraId="523A17DD" w14:textId="4EA26055" w:rsidR="0041317C" w:rsidRPr="003B012F" w:rsidRDefault="00A1546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Evacuar </w:t>
            </w:r>
            <w:r w:rsidR="0041317C" w:rsidRPr="003B012F">
              <w:rPr>
                <w:rFonts w:ascii="Arial" w:hAnsi="Arial" w:cs="Arial"/>
                <w:color w:val="000000" w:themeColor="text1"/>
                <w:sz w:val="18"/>
                <w:szCs w:val="18"/>
              </w:rPr>
              <w:t>rápidamente, pero sin correr, por su derecha en fila, no se detenga y no se devuelva por ningún motivo.</w:t>
            </w:r>
          </w:p>
          <w:p w14:paraId="1F90CC20" w14:textId="10F397BB" w:rsidR="002B7384" w:rsidRPr="003B012F" w:rsidRDefault="002B7384"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Si se encuentra solo (en pasillo, baños) deberá unirse al primer grupo que encuentre evacuando.</w:t>
            </w:r>
          </w:p>
          <w:p w14:paraId="19B24E42"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Diríjase al punto de encuentro.</w:t>
            </w:r>
          </w:p>
          <w:p w14:paraId="1500B8B1" w14:textId="77777777" w:rsidR="0041317C" w:rsidRPr="003B012F" w:rsidRDefault="0041317C" w:rsidP="001A6D22">
            <w:pPr>
              <w:numPr>
                <w:ilvl w:val="0"/>
                <w:numId w:val="11"/>
              </w:numPr>
              <w:spacing w:line="276" w:lineRule="auto"/>
              <w:ind w:left="318"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En el punto de encuentro ubíquese </w:t>
            </w:r>
            <w:proofErr w:type="gramStart"/>
            <w:r w:rsidRPr="003B012F">
              <w:rPr>
                <w:rFonts w:ascii="Arial" w:hAnsi="Arial" w:cs="Arial"/>
                <w:color w:val="000000" w:themeColor="text1"/>
                <w:sz w:val="18"/>
                <w:szCs w:val="18"/>
              </w:rPr>
              <w:t xml:space="preserve">de acuerdo </w:t>
            </w:r>
            <w:r w:rsidR="002B7384" w:rsidRPr="003B012F">
              <w:rPr>
                <w:rFonts w:ascii="Arial" w:hAnsi="Arial" w:cs="Arial"/>
                <w:color w:val="000000" w:themeColor="text1"/>
                <w:sz w:val="18"/>
                <w:szCs w:val="18"/>
              </w:rPr>
              <w:t>a</w:t>
            </w:r>
            <w:proofErr w:type="gramEnd"/>
            <w:r w:rsidR="002B7384" w:rsidRPr="003B012F">
              <w:rPr>
                <w:rFonts w:ascii="Arial" w:hAnsi="Arial" w:cs="Arial"/>
                <w:color w:val="000000" w:themeColor="text1"/>
                <w:sz w:val="18"/>
                <w:szCs w:val="18"/>
              </w:rPr>
              <w:t xml:space="preserve"> las instrucciones impartidas.</w:t>
            </w:r>
          </w:p>
          <w:p w14:paraId="10BECB37" w14:textId="173A9D20" w:rsidR="00A84A86" w:rsidRPr="003B012F" w:rsidRDefault="00A84A86" w:rsidP="001A6D22">
            <w:pPr>
              <w:numPr>
                <w:ilvl w:val="0"/>
                <w:numId w:val="11"/>
              </w:numPr>
              <w:spacing w:line="276" w:lineRule="auto"/>
              <w:ind w:left="460" w:hanging="426"/>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Organizar a las </w:t>
            </w:r>
            <w:proofErr w:type="gramStart"/>
            <w:r w:rsidRPr="003B012F">
              <w:rPr>
                <w:rFonts w:ascii="Arial" w:hAnsi="Arial" w:cs="Arial"/>
                <w:color w:val="000000" w:themeColor="text1"/>
                <w:sz w:val="18"/>
                <w:szCs w:val="18"/>
              </w:rPr>
              <w:t>personas  en</w:t>
            </w:r>
            <w:proofErr w:type="gramEnd"/>
            <w:r w:rsidRPr="003B012F">
              <w:rPr>
                <w:rFonts w:ascii="Arial" w:hAnsi="Arial" w:cs="Arial"/>
                <w:color w:val="000000" w:themeColor="text1"/>
                <w:sz w:val="18"/>
                <w:szCs w:val="18"/>
              </w:rPr>
              <w:t xml:space="preserve"> el punto de encuentro y realizar el conteo.</w:t>
            </w:r>
          </w:p>
        </w:tc>
      </w:tr>
      <w:tr w:rsidR="00310521" w:rsidRPr="003B012F" w14:paraId="2F06E607" w14:textId="77777777" w:rsidTr="001F5152">
        <w:tc>
          <w:tcPr>
            <w:tcW w:w="9640" w:type="dxa"/>
            <w:shd w:val="clear" w:color="auto" w:fill="5F9127"/>
          </w:tcPr>
          <w:p w14:paraId="0272C285" w14:textId="77777777" w:rsidR="007D7A8E" w:rsidRPr="003B012F" w:rsidRDefault="007D7A8E" w:rsidP="000F51DE">
            <w:pPr>
              <w:spacing w:line="276" w:lineRule="auto"/>
              <w:ind w:left="311" w:hanging="284"/>
              <w:jc w:val="center"/>
              <w:rPr>
                <w:rFonts w:ascii="Arial" w:hAnsi="Arial" w:cs="Arial"/>
                <w:color w:val="000000" w:themeColor="text1"/>
                <w:sz w:val="18"/>
                <w:szCs w:val="18"/>
              </w:rPr>
            </w:pPr>
          </w:p>
          <w:p w14:paraId="079D0CF6" w14:textId="77777777" w:rsidR="00310521" w:rsidRPr="003B012F" w:rsidRDefault="00310521" w:rsidP="000F51DE">
            <w:pPr>
              <w:spacing w:line="276" w:lineRule="auto"/>
              <w:ind w:left="311" w:hanging="284"/>
              <w:jc w:val="center"/>
              <w:rPr>
                <w:rFonts w:ascii="Arial" w:hAnsi="Arial" w:cs="Arial"/>
                <w:b/>
                <w:color w:val="000000" w:themeColor="text1"/>
                <w:sz w:val="18"/>
                <w:szCs w:val="18"/>
              </w:rPr>
            </w:pPr>
            <w:r w:rsidRPr="003B012F">
              <w:rPr>
                <w:rFonts w:ascii="Arial" w:hAnsi="Arial" w:cs="Arial"/>
                <w:b/>
                <w:color w:val="FFFFFF" w:themeColor="background1"/>
                <w:sz w:val="18"/>
                <w:szCs w:val="18"/>
              </w:rPr>
              <w:t>ACCIONES DESPUÉS DE LA EVACUACIÓN</w:t>
            </w:r>
          </w:p>
        </w:tc>
      </w:tr>
      <w:tr w:rsidR="0041317C" w:rsidRPr="003B012F" w14:paraId="188AC205" w14:textId="77777777" w:rsidTr="00A1546C">
        <w:trPr>
          <w:trHeight w:val="364"/>
        </w:trPr>
        <w:tc>
          <w:tcPr>
            <w:tcW w:w="9640" w:type="dxa"/>
            <w:shd w:val="clear" w:color="auto" w:fill="FFFFFF" w:themeFill="background1"/>
          </w:tcPr>
          <w:p w14:paraId="04E8A484" w14:textId="444744B0" w:rsidR="0041317C" w:rsidRPr="003B012F" w:rsidRDefault="0041317C" w:rsidP="001A6D22">
            <w:pPr>
              <w:numPr>
                <w:ilvl w:val="0"/>
                <w:numId w:val="12"/>
              </w:numPr>
              <w:spacing w:line="276" w:lineRule="auto"/>
              <w:ind w:left="311"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Esperar instrucciones del líder de la brigada.</w:t>
            </w:r>
          </w:p>
          <w:p w14:paraId="38A2194C" w14:textId="6D6BB967" w:rsidR="0041317C" w:rsidRPr="003B012F" w:rsidRDefault="0041317C" w:rsidP="001A6D22">
            <w:pPr>
              <w:numPr>
                <w:ilvl w:val="0"/>
                <w:numId w:val="12"/>
              </w:numPr>
              <w:spacing w:line="276" w:lineRule="auto"/>
              <w:ind w:left="311"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 xml:space="preserve">Realizar inspección y registro de afectaciones, víctimas, heridos o fallecidos, así como la validación de daños en mobiliario y estructuras. </w:t>
            </w:r>
          </w:p>
          <w:p w14:paraId="3DB15752" w14:textId="7613CC60" w:rsidR="0041317C" w:rsidRPr="003B012F" w:rsidRDefault="0041317C" w:rsidP="001A6D22">
            <w:pPr>
              <w:numPr>
                <w:ilvl w:val="0"/>
                <w:numId w:val="12"/>
              </w:numPr>
              <w:spacing w:line="276" w:lineRule="auto"/>
              <w:ind w:left="311"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Informar el momento en que se puede retornar a las instalaciones.</w:t>
            </w:r>
          </w:p>
          <w:p w14:paraId="3E7E90EE" w14:textId="6FAA235C" w:rsidR="0041317C" w:rsidRPr="003B012F" w:rsidRDefault="0041317C" w:rsidP="001A6D22">
            <w:pPr>
              <w:numPr>
                <w:ilvl w:val="0"/>
                <w:numId w:val="12"/>
              </w:numPr>
              <w:spacing w:line="276" w:lineRule="auto"/>
              <w:ind w:left="311" w:hanging="284"/>
              <w:contextualSpacing/>
              <w:jc w:val="both"/>
              <w:rPr>
                <w:rFonts w:ascii="Arial" w:hAnsi="Arial" w:cs="Arial"/>
                <w:color w:val="000000" w:themeColor="text1"/>
                <w:sz w:val="18"/>
                <w:szCs w:val="18"/>
              </w:rPr>
            </w:pPr>
            <w:r w:rsidRPr="003B012F">
              <w:rPr>
                <w:rFonts w:ascii="Arial" w:hAnsi="Arial" w:cs="Arial"/>
                <w:color w:val="000000" w:themeColor="text1"/>
                <w:sz w:val="18"/>
                <w:szCs w:val="18"/>
              </w:rPr>
              <w:t>Retornar todos los medios y recursos empleados a su ubicación y genere el alistamiento para su potencial uso.</w:t>
            </w:r>
          </w:p>
        </w:tc>
      </w:tr>
    </w:tbl>
    <w:p w14:paraId="6BAF6C97" w14:textId="77777777" w:rsidR="00EC703E" w:rsidRDefault="00EC703E" w:rsidP="000F51DE">
      <w:pPr>
        <w:spacing w:line="276" w:lineRule="auto"/>
        <w:jc w:val="both"/>
        <w:rPr>
          <w:rFonts w:ascii="Arial" w:hAnsi="Arial" w:cs="Arial"/>
          <w:b/>
          <w:bCs/>
          <w:color w:val="000000" w:themeColor="text1"/>
          <w:sz w:val="22"/>
          <w:szCs w:val="22"/>
          <w:lang w:val="es-CO"/>
        </w:rPr>
      </w:pPr>
    </w:p>
    <w:p w14:paraId="32B43E63" w14:textId="77777777" w:rsidR="003B012F" w:rsidRDefault="003B012F" w:rsidP="000F51DE">
      <w:pPr>
        <w:spacing w:line="276" w:lineRule="auto"/>
        <w:jc w:val="both"/>
        <w:rPr>
          <w:rFonts w:ascii="Arial" w:hAnsi="Arial" w:cs="Arial"/>
          <w:b/>
          <w:bCs/>
          <w:color w:val="000000" w:themeColor="text1"/>
          <w:sz w:val="22"/>
          <w:szCs w:val="22"/>
          <w:lang w:val="es-CO"/>
        </w:rPr>
      </w:pPr>
    </w:p>
    <w:p w14:paraId="313E046A" w14:textId="77777777" w:rsidR="003B012F" w:rsidRDefault="003B012F" w:rsidP="000F51DE">
      <w:pPr>
        <w:spacing w:line="276" w:lineRule="auto"/>
        <w:jc w:val="both"/>
        <w:rPr>
          <w:rFonts w:ascii="Arial" w:hAnsi="Arial" w:cs="Arial"/>
          <w:b/>
          <w:bCs/>
          <w:color w:val="000000" w:themeColor="text1"/>
          <w:sz w:val="22"/>
          <w:szCs w:val="22"/>
          <w:lang w:val="es-CO"/>
        </w:rPr>
      </w:pPr>
    </w:p>
    <w:p w14:paraId="1238BED8" w14:textId="77777777" w:rsidR="003B012F" w:rsidRDefault="003B012F" w:rsidP="000F51DE">
      <w:pPr>
        <w:spacing w:line="276" w:lineRule="auto"/>
        <w:jc w:val="both"/>
        <w:rPr>
          <w:rFonts w:ascii="Arial" w:hAnsi="Arial" w:cs="Arial"/>
          <w:b/>
          <w:bCs/>
          <w:color w:val="000000" w:themeColor="text1"/>
          <w:sz w:val="22"/>
          <w:szCs w:val="22"/>
          <w:lang w:val="es-CO"/>
        </w:rPr>
      </w:pPr>
    </w:p>
    <w:p w14:paraId="46C66D35" w14:textId="77777777" w:rsidR="003B012F" w:rsidRPr="008F26DC" w:rsidRDefault="003B012F" w:rsidP="000F51DE">
      <w:pPr>
        <w:spacing w:line="276" w:lineRule="auto"/>
        <w:jc w:val="both"/>
        <w:rPr>
          <w:rFonts w:ascii="Arial" w:hAnsi="Arial" w:cs="Arial"/>
          <w:b/>
          <w:bCs/>
          <w:color w:val="000000" w:themeColor="text1"/>
          <w:sz w:val="22"/>
          <w:szCs w:val="22"/>
          <w:lang w:val="es-CO"/>
        </w:rPr>
      </w:pPr>
    </w:p>
    <w:p w14:paraId="7CACC807" w14:textId="1C7519A8" w:rsidR="00E339F2" w:rsidRPr="008F26DC" w:rsidRDefault="00E339F2" w:rsidP="001A6D22">
      <w:pPr>
        <w:pStyle w:val="Ttulo1"/>
        <w:numPr>
          <w:ilvl w:val="0"/>
          <w:numId w:val="12"/>
        </w:numPr>
        <w:spacing w:line="276" w:lineRule="auto"/>
        <w:rPr>
          <w:rFonts w:ascii="Arial" w:eastAsia="Calibri" w:hAnsi="Arial" w:cs="Arial"/>
          <w:b/>
          <w:color w:val="000000" w:themeColor="text1"/>
          <w:sz w:val="22"/>
          <w:szCs w:val="22"/>
        </w:rPr>
      </w:pPr>
      <w:bookmarkStart w:id="6" w:name="_Toc470511329"/>
      <w:r w:rsidRPr="008F26DC">
        <w:rPr>
          <w:rFonts w:ascii="Arial" w:eastAsia="Calibri" w:hAnsi="Arial" w:cs="Arial"/>
          <w:b/>
          <w:color w:val="000000" w:themeColor="text1"/>
          <w:sz w:val="22"/>
          <w:szCs w:val="22"/>
        </w:rPr>
        <w:lastRenderedPageBreak/>
        <w:t>P</w:t>
      </w:r>
      <w:r w:rsidR="009C1143" w:rsidRPr="008F26DC">
        <w:rPr>
          <w:rFonts w:ascii="Arial" w:eastAsia="Calibri" w:hAnsi="Arial" w:cs="Arial"/>
          <w:b/>
          <w:color w:val="000000" w:themeColor="text1"/>
          <w:sz w:val="22"/>
          <w:szCs w:val="22"/>
        </w:rPr>
        <w:t>lanes de contingencia</w:t>
      </w:r>
      <w:bookmarkEnd w:id="6"/>
    </w:p>
    <w:p w14:paraId="459E2839" w14:textId="77777777" w:rsidR="009C1143" w:rsidRDefault="009C1143" w:rsidP="000F51DE">
      <w:pPr>
        <w:spacing w:line="276" w:lineRule="auto"/>
        <w:jc w:val="both"/>
        <w:rPr>
          <w:rFonts w:ascii="Arial" w:eastAsia="Calibri" w:hAnsi="Arial" w:cs="Arial"/>
          <w:color w:val="000000" w:themeColor="text1"/>
          <w:sz w:val="22"/>
          <w:szCs w:val="22"/>
          <w:lang w:val="es-CO" w:eastAsia="en-US"/>
        </w:rPr>
      </w:pPr>
    </w:p>
    <w:p w14:paraId="5F79FF0D" w14:textId="32F4B21C" w:rsidR="009C1143" w:rsidRDefault="00E339F2" w:rsidP="009C1143">
      <w:pPr>
        <w:spacing w:after="160" w:line="276" w:lineRule="auto"/>
        <w:jc w:val="both"/>
        <w:rPr>
          <w:rFonts w:ascii="Arial" w:eastAsia="Calibri" w:hAnsi="Arial" w:cs="Arial"/>
          <w:color w:val="000000" w:themeColor="text1"/>
          <w:sz w:val="22"/>
          <w:szCs w:val="22"/>
          <w:lang w:val="es-CO" w:eastAsia="en-US"/>
        </w:rPr>
      </w:pPr>
      <w:r w:rsidRPr="008F26DC">
        <w:rPr>
          <w:rFonts w:ascii="Arial" w:eastAsia="Calibri" w:hAnsi="Arial" w:cs="Arial"/>
          <w:color w:val="000000" w:themeColor="text1"/>
          <w:sz w:val="22"/>
          <w:szCs w:val="22"/>
          <w:lang w:val="es-CO" w:eastAsia="en-US"/>
        </w:rPr>
        <w:t xml:space="preserve">Son los protocolos en los que se definen las políticas, los métodos y acciones para enfrentar </w:t>
      </w:r>
      <w:r w:rsidR="00362DA4" w:rsidRPr="008F26DC">
        <w:rPr>
          <w:rFonts w:ascii="Arial" w:eastAsia="Calibri" w:hAnsi="Arial" w:cs="Arial"/>
          <w:color w:val="000000" w:themeColor="text1"/>
          <w:sz w:val="22"/>
          <w:szCs w:val="22"/>
          <w:lang w:val="es-CO" w:eastAsia="en-US"/>
        </w:rPr>
        <w:t>una amenaza específica identificada</w:t>
      </w:r>
      <w:r w:rsidR="000C3EAE" w:rsidRPr="008F26DC">
        <w:rPr>
          <w:rFonts w:ascii="Arial" w:eastAsia="Calibri" w:hAnsi="Arial" w:cs="Arial"/>
          <w:color w:val="000000" w:themeColor="text1"/>
          <w:sz w:val="22"/>
          <w:szCs w:val="22"/>
          <w:lang w:val="es-CO" w:eastAsia="en-US"/>
        </w:rPr>
        <w:t xml:space="preserve"> </w:t>
      </w:r>
      <w:r w:rsidR="009C1143">
        <w:rPr>
          <w:rFonts w:ascii="Arial" w:eastAsia="Calibri" w:hAnsi="Arial" w:cs="Arial"/>
          <w:color w:val="000000" w:themeColor="text1"/>
          <w:sz w:val="22"/>
          <w:szCs w:val="22"/>
          <w:lang w:val="es-CO" w:eastAsia="en-US"/>
        </w:rPr>
        <w:t>d</w:t>
      </w:r>
      <w:r w:rsidR="00B80509" w:rsidRPr="008F26DC">
        <w:rPr>
          <w:rFonts w:ascii="Arial" w:eastAsia="Calibri" w:hAnsi="Arial" w:cs="Arial"/>
          <w:color w:val="000000" w:themeColor="text1"/>
          <w:sz w:val="22"/>
          <w:szCs w:val="22"/>
          <w:lang w:val="es-CO" w:eastAsia="en-US"/>
        </w:rPr>
        <w:t>e acuerdo con el</w:t>
      </w:r>
      <w:r w:rsidR="009C1143">
        <w:rPr>
          <w:rFonts w:ascii="Arial" w:eastAsia="Calibri" w:hAnsi="Arial" w:cs="Arial"/>
          <w:color w:val="000000" w:themeColor="text1"/>
          <w:sz w:val="22"/>
          <w:szCs w:val="22"/>
          <w:lang w:val="es-CO" w:eastAsia="en-US"/>
        </w:rPr>
        <w:t xml:space="preserve"> análisis preliminar del riesgo.</w:t>
      </w:r>
      <w:r w:rsidR="009C1143" w:rsidRPr="009C1143">
        <w:rPr>
          <w:rFonts w:ascii="Arial" w:eastAsia="Calibri" w:hAnsi="Arial" w:cs="Arial"/>
          <w:color w:val="000000" w:themeColor="text1"/>
          <w:sz w:val="22"/>
          <w:szCs w:val="22"/>
          <w:lang w:val="es-CO" w:eastAsia="en-US"/>
        </w:rPr>
        <w:t xml:space="preserve"> </w:t>
      </w:r>
      <w:r w:rsidR="009C1143" w:rsidRPr="008F26DC">
        <w:rPr>
          <w:rFonts w:ascii="Arial" w:eastAsia="Calibri" w:hAnsi="Arial" w:cs="Arial"/>
          <w:color w:val="000000" w:themeColor="text1"/>
          <w:sz w:val="22"/>
          <w:szCs w:val="22"/>
          <w:lang w:val="es-CO" w:eastAsia="en-US"/>
        </w:rPr>
        <w:t>Las alertas son actos declaratorios de la magnitud y nivel de inminencia de una situación de emergencia realizados por el jefe de emergencias y pueden ser alerta verde, amarilla, naranja o roja.</w:t>
      </w:r>
    </w:p>
    <w:p w14:paraId="304E75DB" w14:textId="5067D2C4" w:rsidR="00E339F2" w:rsidRPr="008F26DC" w:rsidRDefault="009C1143" w:rsidP="000F51DE">
      <w:pPr>
        <w:spacing w:line="276" w:lineRule="auto"/>
        <w:jc w:val="both"/>
        <w:rPr>
          <w:rFonts w:ascii="Arial" w:eastAsia="Calibri" w:hAnsi="Arial" w:cs="Arial"/>
          <w:color w:val="000000" w:themeColor="text1"/>
          <w:sz w:val="22"/>
          <w:szCs w:val="22"/>
          <w:lang w:val="es-CO" w:eastAsia="en-US"/>
        </w:rPr>
      </w:pPr>
      <w:r>
        <w:rPr>
          <w:rFonts w:ascii="Arial" w:eastAsia="Calibri" w:hAnsi="Arial" w:cs="Arial"/>
          <w:color w:val="000000" w:themeColor="text1"/>
          <w:sz w:val="22"/>
          <w:szCs w:val="22"/>
          <w:lang w:val="es-CO" w:eastAsia="en-US"/>
        </w:rPr>
        <w:t xml:space="preserve">Los planes de contingencia deberán contener los siguientes aspectos. </w:t>
      </w:r>
      <w:r w:rsidR="00B80509" w:rsidRPr="008F26DC">
        <w:rPr>
          <w:rFonts w:ascii="Arial" w:eastAsia="Calibri" w:hAnsi="Arial" w:cs="Arial"/>
          <w:color w:val="000000" w:themeColor="text1"/>
          <w:sz w:val="22"/>
          <w:szCs w:val="22"/>
          <w:lang w:val="es-CO" w:eastAsia="en-US"/>
        </w:rPr>
        <w:t>A</w:t>
      </w:r>
      <w:r w:rsidR="00177874" w:rsidRPr="008F26DC">
        <w:rPr>
          <w:rFonts w:ascii="Arial" w:eastAsia="Calibri" w:hAnsi="Arial" w:cs="Arial"/>
          <w:color w:val="000000" w:themeColor="text1"/>
          <w:sz w:val="22"/>
          <w:szCs w:val="22"/>
          <w:lang w:val="es-CO" w:eastAsia="en-US"/>
        </w:rPr>
        <w:t xml:space="preserve"> </w:t>
      </w:r>
      <w:proofErr w:type="gramStart"/>
      <w:r w:rsidR="00177874" w:rsidRPr="008F26DC">
        <w:rPr>
          <w:rFonts w:ascii="Arial" w:eastAsia="Calibri" w:hAnsi="Arial" w:cs="Arial"/>
          <w:color w:val="000000" w:themeColor="text1"/>
          <w:sz w:val="22"/>
          <w:szCs w:val="22"/>
          <w:lang w:val="es-CO" w:eastAsia="en-US"/>
        </w:rPr>
        <w:t>continuación</w:t>
      </w:r>
      <w:proofErr w:type="gramEnd"/>
      <w:r w:rsidR="00B80509" w:rsidRPr="008F26DC">
        <w:rPr>
          <w:rFonts w:ascii="Arial" w:eastAsia="Calibri" w:hAnsi="Arial" w:cs="Arial"/>
          <w:color w:val="000000" w:themeColor="text1"/>
          <w:sz w:val="22"/>
          <w:szCs w:val="22"/>
          <w:lang w:val="es-CO" w:eastAsia="en-US"/>
        </w:rPr>
        <w:t xml:space="preserve"> se presentan los planes de contingencia diseñados para las amenazas priorizadas</w:t>
      </w:r>
      <w:r w:rsidR="00177874" w:rsidRPr="008F26DC">
        <w:rPr>
          <w:rFonts w:ascii="Arial" w:eastAsia="Calibri" w:hAnsi="Arial" w:cs="Arial"/>
          <w:color w:val="000000" w:themeColor="text1"/>
          <w:sz w:val="22"/>
          <w:szCs w:val="22"/>
          <w:lang w:val="es-CO" w:eastAsia="en-US"/>
        </w:rPr>
        <w:t>:</w:t>
      </w:r>
    </w:p>
    <w:p w14:paraId="6C8528BE" w14:textId="77777777" w:rsidR="00EA401E" w:rsidRPr="008F26DC" w:rsidRDefault="00EA401E" w:rsidP="000F51DE">
      <w:pPr>
        <w:spacing w:line="276" w:lineRule="auto"/>
        <w:rPr>
          <w:rFonts w:ascii="Arial" w:eastAsia="Calibri" w:hAnsi="Arial" w:cs="Arial"/>
          <w:sz w:val="22"/>
          <w:szCs w:val="22"/>
          <w:lang w:val="es-CO" w:eastAsia="en-US"/>
        </w:rPr>
      </w:pPr>
    </w:p>
    <w:tbl>
      <w:tblPr>
        <w:tblW w:w="980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7814"/>
      </w:tblGrid>
      <w:tr w:rsidR="008B6245" w:rsidRPr="003B012F" w14:paraId="71DF48CB" w14:textId="77777777" w:rsidTr="003B012F">
        <w:trPr>
          <w:trHeight w:val="365"/>
        </w:trPr>
        <w:tc>
          <w:tcPr>
            <w:tcW w:w="9800" w:type="dxa"/>
            <w:gridSpan w:val="2"/>
            <w:shd w:val="clear" w:color="000000" w:fill="5F9127"/>
            <w:noWrap/>
            <w:vAlign w:val="center"/>
            <w:hideMark/>
          </w:tcPr>
          <w:p w14:paraId="4D48833B" w14:textId="3A0ABC6D" w:rsidR="008B6245" w:rsidRPr="003B012F" w:rsidRDefault="008B6245" w:rsidP="009C1143">
            <w:pPr>
              <w:spacing w:line="276" w:lineRule="auto"/>
              <w:jc w:val="center"/>
              <w:rPr>
                <w:rFonts w:ascii="Arial" w:hAnsi="Arial" w:cs="Arial"/>
                <w:b/>
                <w:bCs/>
                <w:color w:val="FFFFFF"/>
                <w:sz w:val="18"/>
                <w:szCs w:val="18"/>
              </w:rPr>
            </w:pPr>
            <w:bookmarkStart w:id="7" w:name="RANGE!A1:D31"/>
            <w:r w:rsidRPr="003B012F">
              <w:rPr>
                <w:rFonts w:ascii="Arial" w:hAnsi="Arial" w:cs="Arial"/>
                <w:b/>
                <w:bCs/>
                <w:color w:val="FFFFFF"/>
                <w:sz w:val="18"/>
                <w:szCs w:val="18"/>
              </w:rPr>
              <w:t>PLAN DE CONTINGENCIA</w:t>
            </w:r>
            <w:bookmarkEnd w:id="7"/>
          </w:p>
        </w:tc>
      </w:tr>
      <w:tr w:rsidR="008B6245" w:rsidRPr="003B012F" w14:paraId="70CB6641" w14:textId="77777777" w:rsidTr="003B012F">
        <w:trPr>
          <w:trHeight w:val="649"/>
        </w:trPr>
        <w:tc>
          <w:tcPr>
            <w:tcW w:w="1986" w:type="dxa"/>
            <w:shd w:val="clear" w:color="auto" w:fill="auto"/>
            <w:vAlign w:val="center"/>
          </w:tcPr>
          <w:p w14:paraId="1DF89633" w14:textId="77777777" w:rsidR="008B6245" w:rsidRPr="003B012F" w:rsidRDefault="008B6245" w:rsidP="000F51DE">
            <w:pPr>
              <w:spacing w:line="276" w:lineRule="auto"/>
              <w:jc w:val="center"/>
              <w:rPr>
                <w:rFonts w:ascii="Arial" w:hAnsi="Arial" w:cs="Arial"/>
                <w:b/>
                <w:color w:val="000000"/>
                <w:sz w:val="18"/>
                <w:szCs w:val="18"/>
              </w:rPr>
            </w:pPr>
            <w:r w:rsidRPr="003B012F">
              <w:rPr>
                <w:rFonts w:ascii="Arial" w:hAnsi="Arial" w:cs="Arial"/>
                <w:b/>
                <w:color w:val="000000"/>
                <w:sz w:val="18"/>
                <w:szCs w:val="18"/>
              </w:rPr>
              <w:t>Objetivo</w:t>
            </w:r>
          </w:p>
        </w:tc>
        <w:tc>
          <w:tcPr>
            <w:tcW w:w="7814" w:type="dxa"/>
            <w:shd w:val="clear" w:color="auto" w:fill="auto"/>
            <w:vAlign w:val="bottom"/>
          </w:tcPr>
          <w:p w14:paraId="64A6DF24" w14:textId="3FCE9CD0" w:rsidR="008B6245" w:rsidRPr="003B012F" w:rsidRDefault="00827F47" w:rsidP="00FA0A99">
            <w:pPr>
              <w:spacing w:line="276" w:lineRule="auto"/>
              <w:jc w:val="both"/>
              <w:rPr>
                <w:rFonts w:ascii="Arial" w:hAnsi="Arial" w:cs="Arial"/>
                <w:color w:val="000000"/>
                <w:sz w:val="18"/>
                <w:szCs w:val="18"/>
              </w:rPr>
            </w:pPr>
            <w:r w:rsidRPr="003B012F">
              <w:rPr>
                <w:rFonts w:ascii="Arial" w:hAnsi="Arial" w:cs="Arial"/>
                <w:color w:val="000000"/>
                <w:sz w:val="18"/>
                <w:szCs w:val="18"/>
              </w:rPr>
              <w:t>Determinar acciones generales y específicas necesarias para el control de una emergencia de origen natural (terremoto, sismo o temblor</w:t>
            </w:r>
            <w:r w:rsidR="00F8792A" w:rsidRPr="003B012F">
              <w:rPr>
                <w:rFonts w:ascii="Arial" w:hAnsi="Arial" w:cs="Arial"/>
                <w:color w:val="000000"/>
                <w:sz w:val="18"/>
                <w:szCs w:val="18"/>
              </w:rPr>
              <w:t xml:space="preserve">), social (asonada, atentados, hurtos), </w:t>
            </w:r>
            <w:r w:rsidRPr="003B012F">
              <w:rPr>
                <w:rFonts w:ascii="Arial" w:hAnsi="Arial" w:cs="Arial"/>
                <w:color w:val="000000"/>
                <w:sz w:val="18"/>
                <w:szCs w:val="18"/>
              </w:rPr>
              <w:t xml:space="preserve">o </w:t>
            </w:r>
            <w:r w:rsidR="00F8792A" w:rsidRPr="003B012F">
              <w:rPr>
                <w:rFonts w:ascii="Arial" w:hAnsi="Arial" w:cs="Arial"/>
                <w:color w:val="000000"/>
                <w:sz w:val="18"/>
                <w:szCs w:val="18"/>
              </w:rPr>
              <w:t xml:space="preserve">antrópicas no intenciones </w:t>
            </w:r>
            <w:r w:rsidRPr="003B012F">
              <w:rPr>
                <w:rFonts w:ascii="Arial" w:hAnsi="Arial" w:cs="Arial"/>
                <w:color w:val="000000"/>
                <w:sz w:val="18"/>
                <w:szCs w:val="18"/>
              </w:rPr>
              <w:t>(</w:t>
            </w:r>
            <w:r w:rsidR="00F8792A" w:rsidRPr="003B012F">
              <w:rPr>
                <w:rFonts w:ascii="Arial" w:hAnsi="Arial" w:cs="Arial"/>
                <w:color w:val="000000"/>
                <w:sz w:val="18"/>
                <w:szCs w:val="18"/>
              </w:rPr>
              <w:t xml:space="preserve">incendio, </w:t>
            </w:r>
            <w:r w:rsidRPr="003B012F">
              <w:rPr>
                <w:rFonts w:ascii="Arial" w:hAnsi="Arial" w:cs="Arial"/>
                <w:color w:val="000000"/>
                <w:sz w:val="18"/>
                <w:szCs w:val="18"/>
              </w:rPr>
              <w:t>derrame de sustancias química</w:t>
            </w:r>
            <w:r w:rsidR="00F8792A" w:rsidRPr="003B012F">
              <w:rPr>
                <w:rFonts w:ascii="Arial" w:hAnsi="Arial" w:cs="Arial"/>
                <w:color w:val="000000"/>
                <w:sz w:val="18"/>
                <w:szCs w:val="18"/>
              </w:rPr>
              <w:t>s</w:t>
            </w:r>
            <w:r w:rsidRPr="003B012F">
              <w:rPr>
                <w:rFonts w:ascii="Arial" w:hAnsi="Arial" w:cs="Arial"/>
                <w:color w:val="000000"/>
                <w:sz w:val="18"/>
                <w:szCs w:val="18"/>
              </w:rPr>
              <w:t xml:space="preserve"> y</w:t>
            </w:r>
            <w:r w:rsidR="00F8792A" w:rsidRPr="003B012F">
              <w:rPr>
                <w:rFonts w:ascii="Arial" w:hAnsi="Arial" w:cs="Arial"/>
                <w:color w:val="000000"/>
                <w:sz w:val="18"/>
                <w:szCs w:val="18"/>
              </w:rPr>
              <w:t>/o</w:t>
            </w:r>
            <w:r w:rsidRPr="003B012F">
              <w:rPr>
                <w:rFonts w:ascii="Arial" w:hAnsi="Arial" w:cs="Arial"/>
                <w:color w:val="000000"/>
                <w:sz w:val="18"/>
                <w:szCs w:val="18"/>
              </w:rPr>
              <w:t xml:space="preserve"> combustibles) que </w:t>
            </w:r>
            <w:r w:rsidR="00F8792A" w:rsidRPr="003B012F">
              <w:rPr>
                <w:rFonts w:ascii="Arial" w:hAnsi="Arial" w:cs="Arial"/>
                <w:color w:val="000000"/>
                <w:sz w:val="18"/>
                <w:szCs w:val="18"/>
              </w:rPr>
              <w:t xml:space="preserve">pueda </w:t>
            </w:r>
            <w:r w:rsidRPr="003B012F">
              <w:rPr>
                <w:rFonts w:ascii="Arial" w:hAnsi="Arial" w:cs="Arial"/>
                <w:color w:val="000000"/>
                <w:sz w:val="18"/>
                <w:szCs w:val="18"/>
              </w:rPr>
              <w:t>genera</w:t>
            </w:r>
            <w:r w:rsidR="00F8792A" w:rsidRPr="003B012F">
              <w:rPr>
                <w:rFonts w:ascii="Arial" w:hAnsi="Arial" w:cs="Arial"/>
                <w:color w:val="000000"/>
                <w:sz w:val="18"/>
                <w:szCs w:val="18"/>
              </w:rPr>
              <w:t>r</w:t>
            </w:r>
            <w:r w:rsidRPr="003B012F">
              <w:rPr>
                <w:rFonts w:ascii="Arial" w:hAnsi="Arial" w:cs="Arial"/>
                <w:color w:val="000000"/>
                <w:sz w:val="18"/>
                <w:szCs w:val="18"/>
              </w:rPr>
              <w:t xml:space="preserve"> la ocurrencia de efectos adversos sobre </w:t>
            </w:r>
            <w:r w:rsidR="00FA0A99" w:rsidRPr="003B012F">
              <w:rPr>
                <w:rFonts w:ascii="Arial" w:hAnsi="Arial" w:cs="Arial"/>
                <w:color w:val="000000"/>
                <w:sz w:val="18"/>
                <w:szCs w:val="18"/>
              </w:rPr>
              <w:t xml:space="preserve">la salud, </w:t>
            </w:r>
            <w:r w:rsidRPr="003B012F">
              <w:rPr>
                <w:rFonts w:ascii="Arial" w:hAnsi="Arial" w:cs="Arial"/>
                <w:color w:val="000000"/>
                <w:sz w:val="18"/>
                <w:szCs w:val="18"/>
              </w:rPr>
              <w:t>ambiente</w:t>
            </w:r>
            <w:r w:rsidR="00FA0A99" w:rsidRPr="003B012F">
              <w:rPr>
                <w:rFonts w:ascii="Arial" w:hAnsi="Arial" w:cs="Arial"/>
                <w:color w:val="000000"/>
                <w:sz w:val="18"/>
                <w:szCs w:val="18"/>
              </w:rPr>
              <w:t xml:space="preserve"> y daños en la infraestructura</w:t>
            </w:r>
            <w:r w:rsidRPr="003B012F">
              <w:rPr>
                <w:rFonts w:ascii="Arial" w:hAnsi="Arial" w:cs="Arial"/>
                <w:color w:val="000000"/>
                <w:sz w:val="18"/>
                <w:szCs w:val="18"/>
              </w:rPr>
              <w:t>.</w:t>
            </w:r>
          </w:p>
        </w:tc>
      </w:tr>
      <w:tr w:rsidR="008B6245" w:rsidRPr="003B012F" w14:paraId="6DECEF66" w14:textId="77777777" w:rsidTr="003B012F">
        <w:trPr>
          <w:trHeight w:val="510"/>
        </w:trPr>
        <w:tc>
          <w:tcPr>
            <w:tcW w:w="1986" w:type="dxa"/>
            <w:shd w:val="clear" w:color="000000" w:fill="E2EFDA"/>
            <w:vAlign w:val="center"/>
            <w:hideMark/>
          </w:tcPr>
          <w:p w14:paraId="461EC752" w14:textId="77777777" w:rsidR="008B6245" w:rsidRPr="003B012F" w:rsidRDefault="008B6245" w:rsidP="000F51DE">
            <w:pPr>
              <w:spacing w:line="276" w:lineRule="auto"/>
              <w:jc w:val="center"/>
              <w:rPr>
                <w:rFonts w:ascii="Arial" w:hAnsi="Arial" w:cs="Arial"/>
                <w:b/>
                <w:bCs/>
                <w:color w:val="000000"/>
                <w:sz w:val="18"/>
                <w:szCs w:val="18"/>
              </w:rPr>
            </w:pPr>
            <w:r w:rsidRPr="003B012F">
              <w:rPr>
                <w:rFonts w:ascii="Arial" w:hAnsi="Arial" w:cs="Arial"/>
                <w:b/>
                <w:bCs/>
                <w:color w:val="000000"/>
                <w:sz w:val="18"/>
                <w:szCs w:val="18"/>
              </w:rPr>
              <w:t>NIVEL DE</w:t>
            </w:r>
            <w:r w:rsidRPr="003B012F">
              <w:rPr>
                <w:rFonts w:ascii="Arial" w:hAnsi="Arial" w:cs="Arial"/>
                <w:b/>
                <w:bCs/>
                <w:color w:val="000000"/>
                <w:sz w:val="18"/>
                <w:szCs w:val="18"/>
              </w:rPr>
              <w:br/>
              <w:t xml:space="preserve"> ALERTA</w:t>
            </w:r>
          </w:p>
        </w:tc>
        <w:tc>
          <w:tcPr>
            <w:tcW w:w="7814" w:type="dxa"/>
            <w:shd w:val="clear" w:color="000000" w:fill="E2EFDA"/>
            <w:noWrap/>
            <w:vAlign w:val="center"/>
            <w:hideMark/>
          </w:tcPr>
          <w:p w14:paraId="25D16A6F" w14:textId="77777777" w:rsidR="008B6245" w:rsidRPr="003B012F" w:rsidRDefault="008B6245" w:rsidP="000F51DE">
            <w:pPr>
              <w:spacing w:line="276" w:lineRule="auto"/>
              <w:jc w:val="center"/>
              <w:rPr>
                <w:rFonts w:ascii="Arial" w:hAnsi="Arial" w:cs="Arial"/>
                <w:b/>
                <w:bCs/>
                <w:color w:val="000000"/>
                <w:sz w:val="18"/>
                <w:szCs w:val="18"/>
              </w:rPr>
            </w:pPr>
            <w:r w:rsidRPr="003B012F">
              <w:rPr>
                <w:rFonts w:ascii="Arial" w:hAnsi="Arial" w:cs="Arial"/>
                <w:b/>
                <w:bCs/>
                <w:color w:val="000000"/>
                <w:sz w:val="18"/>
                <w:szCs w:val="18"/>
              </w:rPr>
              <w:t>ACCIONES</w:t>
            </w:r>
          </w:p>
        </w:tc>
      </w:tr>
      <w:tr w:rsidR="008B6245" w:rsidRPr="003B012F" w14:paraId="440C9ECD" w14:textId="77777777" w:rsidTr="009C1143">
        <w:trPr>
          <w:trHeight w:val="644"/>
        </w:trPr>
        <w:tc>
          <w:tcPr>
            <w:tcW w:w="1986" w:type="dxa"/>
            <w:shd w:val="clear" w:color="auto" w:fill="00B050"/>
            <w:noWrap/>
            <w:vAlign w:val="center"/>
            <w:hideMark/>
          </w:tcPr>
          <w:p w14:paraId="35A91C68" w14:textId="77777777" w:rsidR="008B6245" w:rsidRPr="003B012F" w:rsidRDefault="008B6245" w:rsidP="000F51DE">
            <w:pPr>
              <w:spacing w:line="276" w:lineRule="auto"/>
              <w:jc w:val="center"/>
              <w:rPr>
                <w:rFonts w:ascii="Arial" w:hAnsi="Arial" w:cs="Arial"/>
                <w:b/>
                <w:color w:val="000000"/>
                <w:sz w:val="18"/>
                <w:szCs w:val="18"/>
              </w:rPr>
            </w:pPr>
            <w:r w:rsidRPr="003B012F">
              <w:rPr>
                <w:rFonts w:ascii="Arial" w:hAnsi="Arial" w:cs="Arial"/>
                <w:b/>
                <w:color w:val="000000"/>
                <w:sz w:val="18"/>
                <w:szCs w:val="18"/>
              </w:rPr>
              <w:t>Alerta Verde</w:t>
            </w:r>
          </w:p>
        </w:tc>
        <w:tc>
          <w:tcPr>
            <w:tcW w:w="7814" w:type="dxa"/>
            <w:shd w:val="clear" w:color="auto" w:fill="auto"/>
            <w:noWrap/>
            <w:vAlign w:val="bottom"/>
          </w:tcPr>
          <w:p w14:paraId="4F6337DC" w14:textId="77777777" w:rsidR="009C1143" w:rsidRPr="003B012F" w:rsidRDefault="009C1143" w:rsidP="009C1143">
            <w:pPr>
              <w:spacing w:line="276" w:lineRule="auto"/>
              <w:jc w:val="both"/>
              <w:rPr>
                <w:rFonts w:ascii="Arial" w:eastAsia="Calibri" w:hAnsi="Arial" w:cs="Arial"/>
                <w:color w:val="000000" w:themeColor="text1"/>
                <w:sz w:val="18"/>
                <w:szCs w:val="18"/>
                <w:lang w:val="es-CO" w:eastAsia="en-US"/>
              </w:rPr>
            </w:pPr>
            <w:r w:rsidRPr="003B012F">
              <w:rPr>
                <w:rFonts w:ascii="Arial" w:hAnsi="Arial" w:cs="Arial"/>
                <w:b/>
                <w:bCs/>
                <w:color w:val="000000" w:themeColor="text1"/>
                <w:sz w:val="18"/>
                <w:szCs w:val="18"/>
                <w:lang w:val="es-CO"/>
              </w:rPr>
              <w:t xml:space="preserve">Nivel I - Alerta Verde: </w:t>
            </w:r>
            <w:r w:rsidRPr="003B012F">
              <w:rPr>
                <w:rFonts w:ascii="Arial" w:eastAsia="Calibri" w:hAnsi="Arial" w:cs="Arial"/>
                <w:color w:val="000000" w:themeColor="text1"/>
                <w:sz w:val="18"/>
                <w:szCs w:val="18"/>
                <w:lang w:val="es-CO" w:eastAsia="en-US"/>
              </w:rPr>
              <w:t>En este nivel se definen todas las acciones de prevención y monitoreo; se declara cuando las expectativas de que se presente una situación o un fenómeno permiten prever la ocurrencia de un incidente de carácter peligroso para la organización y se aplica a situaciones controladas sin afectación de las condiciones normales de la comunidad. Los grupos de respuesta de la organización se encuentran en fase de preparación y capacitación.</w:t>
            </w:r>
          </w:p>
          <w:p w14:paraId="0BA54A89" w14:textId="77777777" w:rsidR="008B6245" w:rsidRPr="003B012F" w:rsidRDefault="008B6245" w:rsidP="00896276">
            <w:pPr>
              <w:pStyle w:val="Default"/>
              <w:tabs>
                <w:tab w:val="left" w:pos="289"/>
              </w:tabs>
              <w:spacing w:line="276" w:lineRule="auto"/>
              <w:rPr>
                <w:sz w:val="18"/>
                <w:szCs w:val="18"/>
              </w:rPr>
            </w:pPr>
          </w:p>
          <w:p w14:paraId="5F29263C" w14:textId="6F021C9D" w:rsidR="00896276" w:rsidRPr="003B012F" w:rsidRDefault="00896276" w:rsidP="00896276">
            <w:pPr>
              <w:pStyle w:val="Default"/>
              <w:tabs>
                <w:tab w:val="left" w:pos="289"/>
              </w:tabs>
              <w:spacing w:line="276" w:lineRule="auto"/>
              <w:rPr>
                <w:sz w:val="18"/>
                <w:szCs w:val="18"/>
              </w:rPr>
            </w:pPr>
            <w:r w:rsidRPr="003B012F">
              <w:rPr>
                <w:sz w:val="18"/>
                <w:szCs w:val="18"/>
              </w:rPr>
              <w:t xml:space="preserve">Se definen acciones de acuerdo con la emergencia, </w:t>
            </w:r>
            <w:proofErr w:type="gramStart"/>
            <w:r w:rsidRPr="003B012F">
              <w:rPr>
                <w:sz w:val="18"/>
                <w:szCs w:val="18"/>
              </w:rPr>
              <w:t>como</w:t>
            </w:r>
            <w:proofErr w:type="gramEnd"/>
            <w:r w:rsidRPr="003B012F">
              <w:rPr>
                <w:sz w:val="18"/>
                <w:szCs w:val="18"/>
              </w:rPr>
              <w:t xml:space="preserve"> por ejemplo:</w:t>
            </w:r>
          </w:p>
          <w:p w14:paraId="25B6A938" w14:textId="77777777" w:rsidR="00896276" w:rsidRPr="003B012F" w:rsidRDefault="00896276" w:rsidP="00896276">
            <w:pPr>
              <w:pStyle w:val="Prrafodelista"/>
              <w:numPr>
                <w:ilvl w:val="0"/>
                <w:numId w:val="22"/>
              </w:numPr>
              <w:spacing w:line="276" w:lineRule="auto"/>
              <w:ind w:left="365" w:hanging="365"/>
              <w:jc w:val="both"/>
              <w:rPr>
                <w:rFonts w:ascii="Arial" w:eastAsia="Calibri" w:hAnsi="Arial" w:cs="Arial"/>
                <w:color w:val="000000" w:themeColor="text1"/>
                <w:sz w:val="18"/>
                <w:szCs w:val="18"/>
              </w:rPr>
            </w:pPr>
            <w:r w:rsidRPr="003B012F">
              <w:rPr>
                <w:rFonts w:ascii="Arial" w:eastAsia="Calibri" w:hAnsi="Arial" w:cs="Arial"/>
                <w:color w:val="000000" w:themeColor="text1"/>
                <w:sz w:val="18"/>
                <w:szCs w:val="18"/>
              </w:rPr>
              <w:t>Inspeccionar cuidadosamente los vehículos de transporte de combustible y/o sustancias químicas para evitar cualquier caída de los cilindros de combustible y/o sustancias químicas.</w:t>
            </w:r>
          </w:p>
          <w:p w14:paraId="6B869E29" w14:textId="77777777" w:rsidR="00896276" w:rsidRPr="003B012F" w:rsidRDefault="00896276" w:rsidP="00896276">
            <w:pPr>
              <w:pStyle w:val="Prrafodelista"/>
              <w:numPr>
                <w:ilvl w:val="0"/>
                <w:numId w:val="22"/>
              </w:numPr>
              <w:spacing w:line="276" w:lineRule="auto"/>
              <w:ind w:left="365" w:hanging="365"/>
              <w:jc w:val="both"/>
              <w:rPr>
                <w:rFonts w:ascii="Arial" w:eastAsia="Calibri" w:hAnsi="Arial" w:cs="Arial"/>
                <w:color w:val="000000" w:themeColor="text1"/>
                <w:sz w:val="18"/>
                <w:szCs w:val="18"/>
              </w:rPr>
            </w:pPr>
            <w:r w:rsidRPr="003B012F">
              <w:rPr>
                <w:rFonts w:ascii="Arial" w:eastAsia="Calibri" w:hAnsi="Arial" w:cs="Arial"/>
                <w:color w:val="000000" w:themeColor="text1"/>
                <w:sz w:val="18"/>
                <w:szCs w:val="18"/>
              </w:rPr>
              <w:t>Realizar una adecuada clasificación y separación de materiales y/o residuos peligrosos.</w:t>
            </w:r>
          </w:p>
          <w:p w14:paraId="7A199F99" w14:textId="39A0FB63" w:rsidR="00896276" w:rsidRPr="003B012F" w:rsidRDefault="00896276" w:rsidP="00CD7AD3">
            <w:pPr>
              <w:pStyle w:val="Prrafodelista"/>
              <w:numPr>
                <w:ilvl w:val="0"/>
                <w:numId w:val="22"/>
              </w:numPr>
              <w:spacing w:line="276" w:lineRule="auto"/>
              <w:ind w:left="365" w:hanging="365"/>
              <w:jc w:val="both"/>
              <w:rPr>
                <w:sz w:val="18"/>
                <w:szCs w:val="18"/>
              </w:rPr>
            </w:pPr>
            <w:r w:rsidRPr="003B012F">
              <w:rPr>
                <w:rFonts w:ascii="Arial" w:eastAsia="Calibri" w:hAnsi="Arial" w:cs="Arial"/>
                <w:color w:val="000000" w:themeColor="text1"/>
                <w:sz w:val="18"/>
                <w:szCs w:val="18"/>
              </w:rPr>
              <w:t>Realizar capacitación al personal sobre manejo adecuado de sustancias químicas, combustibles y manejo de residuos peligrosos.</w:t>
            </w:r>
          </w:p>
        </w:tc>
      </w:tr>
      <w:tr w:rsidR="008B6245" w:rsidRPr="003B012F" w14:paraId="6BF3E970" w14:textId="77777777" w:rsidTr="0069648D">
        <w:trPr>
          <w:trHeight w:val="992"/>
        </w:trPr>
        <w:tc>
          <w:tcPr>
            <w:tcW w:w="1986" w:type="dxa"/>
            <w:shd w:val="clear" w:color="auto" w:fill="FFFF00"/>
            <w:noWrap/>
            <w:vAlign w:val="center"/>
            <w:hideMark/>
          </w:tcPr>
          <w:p w14:paraId="3334FFCE" w14:textId="48ACBC0A" w:rsidR="008B6245" w:rsidRPr="003B012F" w:rsidRDefault="008B6245" w:rsidP="000F51DE">
            <w:pPr>
              <w:spacing w:line="276" w:lineRule="auto"/>
              <w:jc w:val="center"/>
              <w:rPr>
                <w:rFonts w:ascii="Arial" w:hAnsi="Arial" w:cs="Arial"/>
                <w:b/>
                <w:color w:val="000000"/>
                <w:sz w:val="18"/>
                <w:szCs w:val="18"/>
              </w:rPr>
            </w:pPr>
            <w:r w:rsidRPr="003B012F">
              <w:rPr>
                <w:rFonts w:ascii="Arial" w:hAnsi="Arial" w:cs="Arial"/>
                <w:b/>
                <w:color w:val="000000"/>
                <w:sz w:val="18"/>
                <w:szCs w:val="18"/>
              </w:rPr>
              <w:t>Alerta Amarilla</w:t>
            </w:r>
          </w:p>
        </w:tc>
        <w:tc>
          <w:tcPr>
            <w:tcW w:w="7814" w:type="dxa"/>
            <w:shd w:val="clear" w:color="auto" w:fill="auto"/>
            <w:noWrap/>
            <w:vAlign w:val="bottom"/>
          </w:tcPr>
          <w:p w14:paraId="7E75A2B0" w14:textId="77777777" w:rsidR="009C1143" w:rsidRPr="003B012F" w:rsidRDefault="009C1143" w:rsidP="009C1143">
            <w:pPr>
              <w:spacing w:line="276" w:lineRule="auto"/>
              <w:jc w:val="both"/>
              <w:rPr>
                <w:rFonts w:ascii="Arial" w:eastAsia="Calibri" w:hAnsi="Arial" w:cs="Arial"/>
                <w:color w:val="000000" w:themeColor="text1"/>
                <w:sz w:val="18"/>
                <w:szCs w:val="18"/>
                <w:lang w:val="es-CO" w:eastAsia="en-US"/>
              </w:rPr>
            </w:pPr>
          </w:p>
          <w:p w14:paraId="01EF2B9C" w14:textId="77777777" w:rsidR="009C1143" w:rsidRPr="003B012F" w:rsidRDefault="009C1143" w:rsidP="009C1143">
            <w:pPr>
              <w:spacing w:line="276" w:lineRule="auto"/>
              <w:jc w:val="both"/>
              <w:rPr>
                <w:rFonts w:ascii="Arial" w:eastAsia="Calibri" w:hAnsi="Arial" w:cs="Arial"/>
                <w:color w:val="000000" w:themeColor="text1"/>
                <w:sz w:val="18"/>
                <w:szCs w:val="18"/>
                <w:lang w:val="es-CO" w:eastAsia="en-US"/>
              </w:rPr>
            </w:pPr>
            <w:r w:rsidRPr="003B012F">
              <w:rPr>
                <w:rFonts w:ascii="Arial" w:eastAsia="Calibri" w:hAnsi="Arial" w:cs="Arial"/>
                <w:b/>
                <w:color w:val="000000" w:themeColor="text1"/>
                <w:sz w:val="18"/>
                <w:szCs w:val="18"/>
                <w:lang w:val="es-CO" w:eastAsia="en-US"/>
              </w:rPr>
              <w:t>Nivel II – Alerta Amarilla</w:t>
            </w:r>
            <w:r w:rsidRPr="003B012F">
              <w:rPr>
                <w:rFonts w:ascii="Arial" w:eastAsia="Calibri" w:hAnsi="Arial" w:cs="Arial"/>
                <w:color w:val="000000" w:themeColor="text1"/>
                <w:sz w:val="18"/>
                <w:szCs w:val="18"/>
                <w:lang w:val="es-CO" w:eastAsia="en-US"/>
              </w:rPr>
              <w:t>: En este nivel se definen las acciones de preparación y seguimiento, cuando se están creando condiciones potencialmente graves de un proceso generador del riesgo.</w:t>
            </w:r>
          </w:p>
          <w:p w14:paraId="4F68A1EA" w14:textId="77777777" w:rsidR="009C1143" w:rsidRPr="003B012F" w:rsidRDefault="009C1143" w:rsidP="009C1143">
            <w:pPr>
              <w:spacing w:line="276" w:lineRule="auto"/>
              <w:jc w:val="both"/>
              <w:rPr>
                <w:rFonts w:ascii="Arial" w:eastAsia="Calibri" w:hAnsi="Arial" w:cs="Arial"/>
                <w:color w:val="000000" w:themeColor="text1"/>
                <w:sz w:val="18"/>
                <w:szCs w:val="18"/>
                <w:lang w:val="es-CO" w:eastAsia="en-US"/>
              </w:rPr>
            </w:pPr>
            <w:r w:rsidRPr="003B012F">
              <w:rPr>
                <w:rFonts w:ascii="Arial" w:eastAsia="Calibri" w:hAnsi="Arial" w:cs="Arial"/>
                <w:color w:val="000000" w:themeColor="text1"/>
                <w:sz w:val="18"/>
                <w:szCs w:val="18"/>
                <w:lang w:val="es-CO" w:eastAsia="en-US"/>
              </w:rPr>
              <w:t>En este nivel se debe realizar tanto el alistamiento de los recursos, suministros y servicios necesarios como la identificación de las rutas de ingreso y egreso para que intervengan los grupos de respuesta del instituto.</w:t>
            </w:r>
          </w:p>
          <w:p w14:paraId="0CEFF0C2" w14:textId="77777777" w:rsidR="008B6245" w:rsidRPr="003B012F" w:rsidRDefault="008B6245" w:rsidP="000F51DE">
            <w:pPr>
              <w:pStyle w:val="Prrafodelista"/>
              <w:spacing w:line="276" w:lineRule="auto"/>
              <w:ind w:left="334"/>
              <w:rPr>
                <w:rFonts w:ascii="Arial" w:hAnsi="Arial" w:cs="Arial"/>
                <w:color w:val="000000"/>
                <w:sz w:val="18"/>
                <w:szCs w:val="18"/>
              </w:rPr>
            </w:pPr>
          </w:p>
        </w:tc>
      </w:tr>
      <w:tr w:rsidR="008B6245" w:rsidRPr="003B012F" w14:paraId="016F965A" w14:textId="77777777" w:rsidTr="0069648D">
        <w:trPr>
          <w:trHeight w:val="1076"/>
        </w:trPr>
        <w:tc>
          <w:tcPr>
            <w:tcW w:w="1986" w:type="dxa"/>
            <w:shd w:val="clear" w:color="auto" w:fill="FFC000"/>
            <w:noWrap/>
            <w:vAlign w:val="center"/>
            <w:hideMark/>
          </w:tcPr>
          <w:p w14:paraId="074F58EA" w14:textId="77777777" w:rsidR="008B6245" w:rsidRPr="003B012F" w:rsidRDefault="008B6245" w:rsidP="000F51DE">
            <w:pPr>
              <w:spacing w:line="276" w:lineRule="auto"/>
              <w:jc w:val="center"/>
              <w:rPr>
                <w:rFonts w:ascii="Arial" w:hAnsi="Arial" w:cs="Arial"/>
                <w:b/>
                <w:color w:val="000000"/>
                <w:sz w:val="18"/>
                <w:szCs w:val="18"/>
              </w:rPr>
            </w:pPr>
            <w:r w:rsidRPr="003B012F">
              <w:rPr>
                <w:rFonts w:ascii="Arial" w:hAnsi="Arial" w:cs="Arial"/>
                <w:b/>
                <w:color w:val="000000"/>
                <w:sz w:val="18"/>
                <w:szCs w:val="18"/>
              </w:rPr>
              <w:lastRenderedPageBreak/>
              <w:t>Alerta Naranja</w:t>
            </w:r>
          </w:p>
          <w:p w14:paraId="0A12B9CA" w14:textId="77777777" w:rsidR="008B6245" w:rsidRPr="003B012F" w:rsidRDefault="008B6245" w:rsidP="000F51DE">
            <w:pPr>
              <w:spacing w:line="276" w:lineRule="auto"/>
              <w:jc w:val="center"/>
              <w:rPr>
                <w:rFonts w:ascii="Arial" w:hAnsi="Arial" w:cs="Arial"/>
                <w:color w:val="000000"/>
                <w:sz w:val="18"/>
                <w:szCs w:val="18"/>
              </w:rPr>
            </w:pPr>
          </w:p>
        </w:tc>
        <w:tc>
          <w:tcPr>
            <w:tcW w:w="7814" w:type="dxa"/>
            <w:shd w:val="clear" w:color="auto" w:fill="auto"/>
            <w:noWrap/>
            <w:vAlign w:val="bottom"/>
          </w:tcPr>
          <w:p w14:paraId="536E636E" w14:textId="77777777" w:rsidR="009C1143" w:rsidRPr="003B012F" w:rsidRDefault="009C1143" w:rsidP="009C1143">
            <w:pPr>
              <w:spacing w:line="276" w:lineRule="auto"/>
              <w:jc w:val="both"/>
              <w:rPr>
                <w:rFonts w:ascii="Arial" w:eastAsia="Calibri" w:hAnsi="Arial" w:cs="Arial"/>
                <w:color w:val="000000" w:themeColor="text1"/>
                <w:sz w:val="18"/>
                <w:szCs w:val="18"/>
                <w:lang w:val="es-CO" w:eastAsia="en-US"/>
              </w:rPr>
            </w:pPr>
          </w:p>
          <w:p w14:paraId="4CE96108" w14:textId="77777777" w:rsidR="009C1143" w:rsidRPr="003B012F" w:rsidRDefault="009C1143" w:rsidP="009C1143">
            <w:pPr>
              <w:spacing w:line="276" w:lineRule="auto"/>
              <w:jc w:val="both"/>
              <w:rPr>
                <w:rFonts w:ascii="Arial" w:eastAsia="Calibri" w:hAnsi="Arial" w:cs="Arial"/>
                <w:color w:val="000000" w:themeColor="text1"/>
                <w:sz w:val="18"/>
                <w:szCs w:val="18"/>
                <w:lang w:val="es-CO" w:eastAsia="en-US"/>
              </w:rPr>
            </w:pPr>
            <w:r w:rsidRPr="003B012F">
              <w:rPr>
                <w:rFonts w:ascii="Arial" w:eastAsia="Calibri" w:hAnsi="Arial" w:cs="Arial"/>
                <w:b/>
                <w:color w:val="000000" w:themeColor="text1"/>
                <w:sz w:val="18"/>
                <w:szCs w:val="18"/>
                <w:lang w:val="es-CO" w:eastAsia="en-US"/>
              </w:rPr>
              <w:t>Nivel III – Alerta Naranja</w:t>
            </w:r>
            <w:r w:rsidRPr="003B012F">
              <w:rPr>
                <w:rFonts w:ascii="Arial" w:eastAsia="Calibri" w:hAnsi="Arial" w:cs="Arial"/>
                <w:color w:val="000000" w:themeColor="text1"/>
                <w:sz w:val="18"/>
                <w:szCs w:val="18"/>
                <w:lang w:val="es-CO" w:eastAsia="en-US"/>
              </w:rPr>
              <w:t>: En este nivel se desarrollan las acciones de alarma y respuesta programada, cuando las condiciones necesarias para que se presente el incidente son inminentes y en cualquier momento se puede evidenciar.</w:t>
            </w:r>
          </w:p>
          <w:p w14:paraId="4E4D2ACB" w14:textId="77777777" w:rsidR="008B6245" w:rsidRPr="003B012F" w:rsidRDefault="008B6245" w:rsidP="000F51DE">
            <w:pPr>
              <w:spacing w:line="276" w:lineRule="auto"/>
              <w:rPr>
                <w:rFonts w:ascii="Arial" w:hAnsi="Arial" w:cs="Arial"/>
                <w:color w:val="000000"/>
                <w:sz w:val="18"/>
                <w:szCs w:val="18"/>
              </w:rPr>
            </w:pPr>
          </w:p>
        </w:tc>
      </w:tr>
      <w:tr w:rsidR="00A1546C" w:rsidRPr="003B012F" w14:paraId="2BF7AB96" w14:textId="77777777" w:rsidTr="00CD7AD3">
        <w:trPr>
          <w:trHeight w:val="647"/>
        </w:trPr>
        <w:tc>
          <w:tcPr>
            <w:tcW w:w="1986" w:type="dxa"/>
            <w:shd w:val="clear" w:color="auto" w:fill="FF0000"/>
            <w:noWrap/>
            <w:vAlign w:val="center"/>
          </w:tcPr>
          <w:p w14:paraId="26413667" w14:textId="77777777" w:rsidR="00A1546C" w:rsidRPr="003B012F" w:rsidRDefault="00A1546C" w:rsidP="00A1546C">
            <w:pPr>
              <w:spacing w:line="276" w:lineRule="auto"/>
              <w:jc w:val="center"/>
              <w:rPr>
                <w:rFonts w:ascii="Arial" w:hAnsi="Arial" w:cs="Arial"/>
                <w:b/>
                <w:color w:val="000000"/>
                <w:sz w:val="18"/>
                <w:szCs w:val="18"/>
              </w:rPr>
            </w:pPr>
            <w:r w:rsidRPr="003B012F">
              <w:rPr>
                <w:rFonts w:ascii="Arial" w:hAnsi="Arial" w:cs="Arial"/>
                <w:b/>
                <w:color w:val="000000"/>
                <w:sz w:val="18"/>
                <w:szCs w:val="18"/>
              </w:rPr>
              <w:t>Alerta Roja</w:t>
            </w:r>
          </w:p>
          <w:p w14:paraId="40E5974C" w14:textId="77777777" w:rsidR="00A1546C" w:rsidRPr="003B012F" w:rsidRDefault="00A1546C" w:rsidP="000F51DE">
            <w:pPr>
              <w:spacing w:line="276" w:lineRule="auto"/>
              <w:jc w:val="center"/>
              <w:rPr>
                <w:rFonts w:ascii="Arial" w:hAnsi="Arial" w:cs="Arial"/>
                <w:b/>
                <w:color w:val="000000"/>
                <w:sz w:val="18"/>
                <w:szCs w:val="18"/>
              </w:rPr>
            </w:pPr>
          </w:p>
        </w:tc>
        <w:tc>
          <w:tcPr>
            <w:tcW w:w="7814" w:type="dxa"/>
            <w:shd w:val="clear" w:color="auto" w:fill="auto"/>
            <w:noWrap/>
            <w:vAlign w:val="bottom"/>
          </w:tcPr>
          <w:p w14:paraId="1C4C984A" w14:textId="77777777" w:rsidR="00A1546C" w:rsidRPr="003B012F" w:rsidRDefault="00A1546C" w:rsidP="009C1143">
            <w:pPr>
              <w:spacing w:line="276" w:lineRule="auto"/>
              <w:jc w:val="both"/>
              <w:rPr>
                <w:rFonts w:ascii="Arial" w:eastAsia="Calibri" w:hAnsi="Arial" w:cs="Arial"/>
                <w:color w:val="000000" w:themeColor="text1"/>
                <w:sz w:val="18"/>
                <w:szCs w:val="18"/>
                <w:lang w:val="es-CO" w:eastAsia="en-US"/>
              </w:rPr>
            </w:pPr>
            <w:r w:rsidRPr="003B012F">
              <w:rPr>
                <w:rFonts w:ascii="Arial" w:eastAsia="Calibri" w:hAnsi="Arial" w:cs="Arial"/>
                <w:b/>
                <w:color w:val="000000" w:themeColor="text1"/>
                <w:sz w:val="18"/>
                <w:szCs w:val="18"/>
                <w:lang w:val="es-CO" w:eastAsia="en-US"/>
              </w:rPr>
              <w:t>Nivel IV – Alerta Roja</w:t>
            </w:r>
            <w:r w:rsidRPr="003B012F">
              <w:rPr>
                <w:rFonts w:ascii="Arial" w:eastAsia="Calibri" w:hAnsi="Arial" w:cs="Arial"/>
                <w:color w:val="000000" w:themeColor="text1"/>
                <w:sz w:val="18"/>
                <w:szCs w:val="18"/>
                <w:lang w:val="es-CO" w:eastAsia="en-US"/>
              </w:rPr>
              <w:t>: En este nivel se desarrollan las acciones de respuesta inmediata, debido a que ya se tienen manifestaciones del incidente con potencial de generar efectos adversos a las personas, los bienes, la propiedad o el ambiente.</w:t>
            </w:r>
          </w:p>
          <w:p w14:paraId="26F0F6C7" w14:textId="483F33D9" w:rsidR="004374FC" w:rsidRPr="003B012F" w:rsidRDefault="004374FC" w:rsidP="004374FC">
            <w:pPr>
              <w:spacing w:line="276" w:lineRule="auto"/>
              <w:jc w:val="both"/>
              <w:rPr>
                <w:rFonts w:ascii="Arial" w:eastAsia="Calibri" w:hAnsi="Arial" w:cs="Arial"/>
                <w:color w:val="000000" w:themeColor="text1"/>
                <w:sz w:val="18"/>
                <w:szCs w:val="18"/>
                <w:lang w:val="es-CO" w:eastAsia="en-US"/>
              </w:rPr>
            </w:pPr>
            <w:r w:rsidRPr="003B012F">
              <w:rPr>
                <w:rFonts w:ascii="Arial" w:eastAsia="Calibri" w:hAnsi="Arial" w:cs="Arial"/>
                <w:color w:val="000000" w:themeColor="text1"/>
                <w:sz w:val="18"/>
                <w:szCs w:val="18"/>
                <w:lang w:val="es-CO" w:eastAsia="en-US"/>
              </w:rPr>
              <w:t xml:space="preserve">Se definen acciones de respuesta, </w:t>
            </w:r>
            <w:proofErr w:type="gramStart"/>
            <w:r w:rsidRPr="003B012F">
              <w:rPr>
                <w:rFonts w:ascii="Arial" w:eastAsia="Calibri" w:hAnsi="Arial" w:cs="Arial"/>
                <w:color w:val="000000" w:themeColor="text1"/>
                <w:sz w:val="18"/>
                <w:szCs w:val="18"/>
                <w:lang w:val="es-CO" w:eastAsia="en-US"/>
              </w:rPr>
              <w:t>como</w:t>
            </w:r>
            <w:proofErr w:type="gramEnd"/>
            <w:r w:rsidRPr="003B012F">
              <w:rPr>
                <w:rFonts w:ascii="Arial" w:eastAsia="Calibri" w:hAnsi="Arial" w:cs="Arial"/>
                <w:color w:val="000000" w:themeColor="text1"/>
                <w:sz w:val="18"/>
                <w:szCs w:val="18"/>
                <w:lang w:val="es-CO" w:eastAsia="en-US"/>
              </w:rPr>
              <w:t xml:space="preserve"> por ejemplo:</w:t>
            </w:r>
          </w:p>
          <w:p w14:paraId="396D5D1F" w14:textId="77777777" w:rsidR="004374FC" w:rsidRPr="003B012F" w:rsidRDefault="004374FC" w:rsidP="004374FC">
            <w:pPr>
              <w:spacing w:line="276" w:lineRule="auto"/>
              <w:jc w:val="both"/>
              <w:rPr>
                <w:rFonts w:ascii="Arial" w:eastAsia="Calibri" w:hAnsi="Arial" w:cs="Arial"/>
                <w:color w:val="000000" w:themeColor="text1"/>
                <w:sz w:val="18"/>
                <w:szCs w:val="18"/>
                <w:lang w:val="es-CO" w:eastAsia="en-US"/>
              </w:rPr>
            </w:pPr>
          </w:p>
          <w:p w14:paraId="0537F289" w14:textId="70DCCEE0" w:rsidR="004374FC" w:rsidRPr="003B012F" w:rsidRDefault="004374FC" w:rsidP="004374FC">
            <w:pPr>
              <w:pStyle w:val="Prrafodelista"/>
              <w:numPr>
                <w:ilvl w:val="0"/>
                <w:numId w:val="23"/>
              </w:numPr>
              <w:spacing w:line="276" w:lineRule="auto"/>
              <w:ind w:left="365" w:hanging="284"/>
              <w:jc w:val="both"/>
              <w:rPr>
                <w:rFonts w:ascii="Arial" w:eastAsia="Calibri" w:hAnsi="Arial" w:cs="Arial"/>
                <w:color w:val="000000" w:themeColor="text1"/>
                <w:sz w:val="18"/>
                <w:szCs w:val="18"/>
              </w:rPr>
            </w:pPr>
            <w:r w:rsidRPr="003B012F">
              <w:rPr>
                <w:rFonts w:ascii="Arial" w:eastAsia="Calibri" w:hAnsi="Arial" w:cs="Arial"/>
                <w:color w:val="000000" w:themeColor="text1"/>
                <w:sz w:val="18"/>
                <w:szCs w:val="18"/>
              </w:rPr>
              <w:t>Proceder con atención del derrame, mediante la contención y absorción de del combustible y/o sustancia química derramada utilizando material absorbente.</w:t>
            </w:r>
          </w:p>
          <w:p w14:paraId="42EA276F" w14:textId="3DF2DABD" w:rsidR="004374FC" w:rsidRPr="003B012F" w:rsidRDefault="00F8725F" w:rsidP="00F8725F">
            <w:pPr>
              <w:pStyle w:val="Prrafodelista"/>
              <w:numPr>
                <w:ilvl w:val="0"/>
                <w:numId w:val="23"/>
              </w:numPr>
              <w:spacing w:line="276" w:lineRule="auto"/>
              <w:ind w:left="365" w:hanging="365"/>
              <w:jc w:val="both"/>
              <w:rPr>
                <w:rFonts w:ascii="Arial" w:eastAsia="Calibri" w:hAnsi="Arial" w:cs="Arial"/>
                <w:color w:val="000000" w:themeColor="text1"/>
                <w:sz w:val="18"/>
                <w:szCs w:val="18"/>
              </w:rPr>
            </w:pPr>
            <w:r w:rsidRPr="003B012F">
              <w:rPr>
                <w:rFonts w:ascii="Arial" w:eastAsia="Calibri" w:hAnsi="Arial" w:cs="Arial"/>
                <w:color w:val="000000" w:themeColor="text1"/>
                <w:sz w:val="18"/>
                <w:szCs w:val="18"/>
              </w:rPr>
              <w:t>R</w:t>
            </w:r>
            <w:r w:rsidR="004374FC" w:rsidRPr="003B012F">
              <w:rPr>
                <w:rFonts w:ascii="Arial" w:eastAsia="Calibri" w:hAnsi="Arial" w:cs="Arial"/>
                <w:color w:val="000000" w:themeColor="text1"/>
                <w:sz w:val="18"/>
                <w:szCs w:val="18"/>
              </w:rPr>
              <w:t xml:space="preserve">emover en su totalidad el combustible y/o sustancia química </w:t>
            </w:r>
            <w:r w:rsidRPr="003B012F">
              <w:rPr>
                <w:rFonts w:ascii="Arial" w:eastAsia="Calibri" w:hAnsi="Arial" w:cs="Arial"/>
                <w:color w:val="000000" w:themeColor="text1"/>
                <w:sz w:val="18"/>
                <w:szCs w:val="18"/>
              </w:rPr>
              <w:t>según el derrame, retirar</w:t>
            </w:r>
            <w:r w:rsidR="004374FC" w:rsidRPr="003B012F">
              <w:rPr>
                <w:rFonts w:ascii="Arial" w:eastAsia="Calibri" w:hAnsi="Arial" w:cs="Arial"/>
                <w:color w:val="000000" w:themeColor="text1"/>
                <w:sz w:val="18"/>
                <w:szCs w:val="18"/>
              </w:rPr>
              <w:t xml:space="preserve"> el suelo contaminado, </w:t>
            </w:r>
            <w:r w:rsidRPr="003B012F">
              <w:rPr>
                <w:rFonts w:ascii="Arial" w:eastAsia="Calibri" w:hAnsi="Arial" w:cs="Arial"/>
                <w:color w:val="000000" w:themeColor="text1"/>
                <w:sz w:val="18"/>
                <w:szCs w:val="18"/>
              </w:rPr>
              <w:t xml:space="preserve">junto con el material absorbente, depositar </w:t>
            </w:r>
            <w:r w:rsidR="004374FC" w:rsidRPr="003B012F">
              <w:rPr>
                <w:rFonts w:ascii="Arial" w:eastAsia="Calibri" w:hAnsi="Arial" w:cs="Arial"/>
                <w:color w:val="000000" w:themeColor="text1"/>
                <w:sz w:val="18"/>
                <w:szCs w:val="18"/>
              </w:rPr>
              <w:t xml:space="preserve">en recipientes </w:t>
            </w:r>
            <w:r w:rsidRPr="003B012F">
              <w:rPr>
                <w:rFonts w:ascii="Arial" w:eastAsia="Calibri" w:hAnsi="Arial" w:cs="Arial"/>
                <w:color w:val="000000" w:themeColor="text1"/>
                <w:sz w:val="18"/>
                <w:szCs w:val="18"/>
              </w:rPr>
              <w:t>especializados y sellarlos</w:t>
            </w:r>
            <w:r w:rsidR="004374FC" w:rsidRPr="003B012F">
              <w:rPr>
                <w:rFonts w:ascii="Arial" w:eastAsia="Calibri" w:hAnsi="Arial" w:cs="Arial"/>
                <w:color w:val="000000" w:themeColor="text1"/>
                <w:sz w:val="18"/>
                <w:szCs w:val="18"/>
              </w:rPr>
              <w:t xml:space="preserve">, </w:t>
            </w:r>
            <w:r w:rsidRPr="003B012F">
              <w:rPr>
                <w:rFonts w:ascii="Arial" w:eastAsia="Calibri" w:hAnsi="Arial" w:cs="Arial"/>
                <w:color w:val="000000" w:themeColor="text1"/>
                <w:sz w:val="18"/>
                <w:szCs w:val="18"/>
              </w:rPr>
              <w:t xml:space="preserve">proceder con su transporte, tratamiento y disposición final mediante un </w:t>
            </w:r>
            <w:r w:rsidR="004374FC" w:rsidRPr="003B012F">
              <w:rPr>
                <w:rFonts w:ascii="Arial" w:eastAsia="Calibri" w:hAnsi="Arial" w:cs="Arial"/>
                <w:color w:val="000000" w:themeColor="text1"/>
                <w:sz w:val="18"/>
                <w:szCs w:val="18"/>
              </w:rPr>
              <w:t>gestor autorizado.</w:t>
            </w:r>
          </w:p>
        </w:tc>
      </w:tr>
    </w:tbl>
    <w:p w14:paraId="467A7CFA" w14:textId="77777777" w:rsidR="00C70D69" w:rsidRPr="008F26DC" w:rsidRDefault="00C70D69" w:rsidP="000F51DE">
      <w:pPr>
        <w:tabs>
          <w:tab w:val="left" w:pos="6938"/>
        </w:tabs>
        <w:spacing w:line="276" w:lineRule="auto"/>
        <w:rPr>
          <w:rFonts w:ascii="Arial" w:eastAsia="Calibri" w:hAnsi="Arial" w:cs="Arial"/>
          <w:sz w:val="22"/>
          <w:szCs w:val="22"/>
          <w:lang w:val="es-CO" w:eastAsia="en-US"/>
        </w:rPr>
      </w:pPr>
    </w:p>
    <w:p w14:paraId="634F9FE3" w14:textId="77777777" w:rsidR="00A1546C" w:rsidRPr="00790087" w:rsidRDefault="00481928" w:rsidP="001A6D22">
      <w:pPr>
        <w:pStyle w:val="Ttulo1"/>
        <w:numPr>
          <w:ilvl w:val="0"/>
          <w:numId w:val="21"/>
        </w:numPr>
        <w:spacing w:line="276" w:lineRule="auto"/>
        <w:ind w:left="426" w:hanging="426"/>
        <w:rPr>
          <w:rFonts w:ascii="Arial" w:eastAsia="Calibri" w:hAnsi="Arial" w:cs="Arial"/>
          <w:b/>
          <w:color w:val="000000" w:themeColor="text1"/>
          <w:sz w:val="22"/>
          <w:szCs w:val="22"/>
        </w:rPr>
      </w:pPr>
      <w:bookmarkStart w:id="8" w:name="_Toc470511332"/>
      <w:r w:rsidRPr="00790087">
        <w:rPr>
          <w:rFonts w:ascii="Arial" w:eastAsia="Calibri" w:hAnsi="Arial" w:cs="Arial"/>
          <w:b/>
          <w:color w:val="000000" w:themeColor="text1"/>
          <w:sz w:val="22"/>
          <w:szCs w:val="22"/>
        </w:rPr>
        <w:t>C</w:t>
      </w:r>
      <w:r w:rsidR="00606EA9" w:rsidRPr="00790087">
        <w:rPr>
          <w:rFonts w:ascii="Arial" w:eastAsia="Calibri" w:hAnsi="Arial" w:cs="Arial"/>
          <w:b/>
          <w:color w:val="000000" w:themeColor="text1"/>
          <w:sz w:val="22"/>
          <w:szCs w:val="22"/>
        </w:rPr>
        <w:t>apacitación</w:t>
      </w:r>
    </w:p>
    <w:p w14:paraId="6CDBF66E" w14:textId="00B5BF81" w:rsidR="00846D71" w:rsidRPr="00A1546C" w:rsidRDefault="00606EA9" w:rsidP="00A1546C">
      <w:pPr>
        <w:pStyle w:val="Ttulo1"/>
        <w:spacing w:line="276" w:lineRule="auto"/>
        <w:ind w:left="720"/>
        <w:rPr>
          <w:rFonts w:ascii="Arial" w:eastAsia="Calibri" w:hAnsi="Arial" w:cs="Arial"/>
          <w:color w:val="000000" w:themeColor="text1"/>
          <w:sz w:val="22"/>
          <w:szCs w:val="22"/>
        </w:rPr>
      </w:pPr>
      <w:r w:rsidRPr="00A1546C">
        <w:rPr>
          <w:rFonts w:ascii="Arial" w:eastAsia="Calibri" w:hAnsi="Arial" w:cs="Arial"/>
          <w:b/>
          <w:color w:val="000000" w:themeColor="text1"/>
          <w:sz w:val="22"/>
          <w:szCs w:val="22"/>
        </w:rPr>
        <w:t xml:space="preserve"> </w:t>
      </w:r>
      <w:bookmarkEnd w:id="8"/>
    </w:p>
    <w:p w14:paraId="4D89C51C" w14:textId="43ED57A8" w:rsidR="008C2C94" w:rsidRPr="008F26DC" w:rsidRDefault="00EA401E" w:rsidP="00A1546C">
      <w:pPr>
        <w:spacing w:line="276" w:lineRule="auto"/>
        <w:ind w:left="-426"/>
        <w:jc w:val="both"/>
        <w:rPr>
          <w:rFonts w:ascii="Arial" w:eastAsia="Calibri" w:hAnsi="Arial" w:cs="Arial"/>
          <w:color w:val="000000" w:themeColor="text1"/>
          <w:sz w:val="22"/>
          <w:szCs w:val="22"/>
        </w:rPr>
      </w:pPr>
      <w:r w:rsidRPr="008F26DC">
        <w:rPr>
          <w:rFonts w:ascii="Arial" w:eastAsia="Calibri" w:hAnsi="Arial" w:cs="Arial"/>
          <w:color w:val="000000" w:themeColor="text1"/>
          <w:sz w:val="22"/>
          <w:szCs w:val="22"/>
        </w:rPr>
        <w:t xml:space="preserve">Con el </w:t>
      </w:r>
      <w:r w:rsidR="008C2C94" w:rsidRPr="008F26DC">
        <w:rPr>
          <w:rFonts w:ascii="Arial" w:eastAsia="Calibri" w:hAnsi="Arial" w:cs="Arial"/>
          <w:color w:val="000000" w:themeColor="text1"/>
          <w:sz w:val="22"/>
          <w:szCs w:val="22"/>
        </w:rPr>
        <w:t xml:space="preserve">fin de garantizar el correcto funcionamiento del </w:t>
      </w:r>
      <w:r w:rsidR="003C4867" w:rsidRPr="008F26DC">
        <w:rPr>
          <w:rFonts w:ascii="Arial" w:eastAsia="Calibri" w:hAnsi="Arial" w:cs="Arial"/>
          <w:color w:val="000000" w:themeColor="text1"/>
          <w:sz w:val="22"/>
          <w:szCs w:val="22"/>
        </w:rPr>
        <w:t xml:space="preserve">plan de emergencias y contingencias se </w:t>
      </w:r>
      <w:r w:rsidR="00606EA9">
        <w:rPr>
          <w:rFonts w:ascii="Arial" w:eastAsia="Calibri" w:hAnsi="Arial" w:cs="Arial"/>
          <w:color w:val="000000" w:themeColor="text1"/>
          <w:sz w:val="22"/>
          <w:szCs w:val="22"/>
        </w:rPr>
        <w:t xml:space="preserve">deberá </w:t>
      </w:r>
      <w:r w:rsidR="003C4867" w:rsidRPr="008F26DC">
        <w:rPr>
          <w:rFonts w:ascii="Arial" w:eastAsia="Calibri" w:hAnsi="Arial" w:cs="Arial"/>
          <w:color w:val="000000" w:themeColor="text1"/>
          <w:sz w:val="22"/>
          <w:szCs w:val="22"/>
        </w:rPr>
        <w:t>desarrolla</w:t>
      </w:r>
      <w:r w:rsidR="00606EA9">
        <w:rPr>
          <w:rFonts w:ascii="Arial" w:eastAsia="Calibri" w:hAnsi="Arial" w:cs="Arial"/>
          <w:color w:val="000000" w:themeColor="text1"/>
          <w:sz w:val="22"/>
          <w:szCs w:val="22"/>
        </w:rPr>
        <w:t>r</w:t>
      </w:r>
      <w:r w:rsidR="003C4867" w:rsidRPr="008F26DC">
        <w:rPr>
          <w:rFonts w:ascii="Arial" w:eastAsia="Calibri" w:hAnsi="Arial" w:cs="Arial"/>
          <w:color w:val="000000" w:themeColor="text1"/>
          <w:sz w:val="22"/>
          <w:szCs w:val="22"/>
        </w:rPr>
        <w:t xml:space="preserve"> </w:t>
      </w:r>
      <w:r w:rsidR="00606EA9">
        <w:rPr>
          <w:rFonts w:ascii="Arial" w:eastAsia="Calibri" w:hAnsi="Arial" w:cs="Arial"/>
          <w:color w:val="000000" w:themeColor="text1"/>
          <w:sz w:val="22"/>
          <w:szCs w:val="22"/>
        </w:rPr>
        <w:t xml:space="preserve">un programa de </w:t>
      </w:r>
      <w:r w:rsidR="00A1546C">
        <w:rPr>
          <w:rFonts w:ascii="Arial" w:eastAsia="Calibri" w:hAnsi="Arial" w:cs="Arial"/>
          <w:color w:val="000000" w:themeColor="text1"/>
          <w:sz w:val="22"/>
          <w:szCs w:val="22"/>
        </w:rPr>
        <w:t>capacitación</w:t>
      </w:r>
      <w:r w:rsidR="003B6C3F" w:rsidRPr="008F26DC">
        <w:rPr>
          <w:rFonts w:ascii="Arial" w:eastAsia="Calibri" w:hAnsi="Arial" w:cs="Arial"/>
          <w:color w:val="000000" w:themeColor="text1"/>
          <w:sz w:val="22"/>
          <w:szCs w:val="22"/>
        </w:rPr>
        <w:t>,</w:t>
      </w:r>
      <w:r w:rsidR="006B370D" w:rsidRPr="008F26DC">
        <w:rPr>
          <w:rFonts w:ascii="Arial" w:eastAsia="Calibri" w:hAnsi="Arial" w:cs="Arial"/>
          <w:color w:val="000000" w:themeColor="text1"/>
          <w:sz w:val="22"/>
          <w:szCs w:val="22"/>
        </w:rPr>
        <w:t xml:space="preserve"> </w:t>
      </w:r>
      <w:r w:rsidR="00A1546C">
        <w:rPr>
          <w:rFonts w:ascii="Arial" w:eastAsia="Calibri" w:hAnsi="Arial" w:cs="Arial"/>
          <w:color w:val="000000" w:themeColor="text1"/>
          <w:sz w:val="22"/>
          <w:szCs w:val="22"/>
        </w:rPr>
        <w:t xml:space="preserve">relacione a continuación los temas, fechas e involucrados: </w:t>
      </w:r>
    </w:p>
    <w:p w14:paraId="395B936C" w14:textId="77777777" w:rsidR="00271C00" w:rsidRPr="008F26DC" w:rsidRDefault="00271C00" w:rsidP="000F51DE">
      <w:pPr>
        <w:spacing w:line="276" w:lineRule="auto"/>
        <w:jc w:val="both"/>
        <w:rPr>
          <w:rFonts w:ascii="Arial" w:eastAsia="Calibri" w:hAnsi="Arial" w:cs="Arial"/>
          <w:color w:val="000000" w:themeColor="text1"/>
          <w:sz w:val="22"/>
          <w:szCs w:val="22"/>
        </w:rPr>
      </w:pPr>
    </w:p>
    <w:tbl>
      <w:tblPr>
        <w:tblStyle w:val="Tablaconcuadrcula"/>
        <w:tblW w:w="9922" w:type="dxa"/>
        <w:jc w:val="center"/>
        <w:tblLayout w:type="fixed"/>
        <w:tblLook w:val="04A0" w:firstRow="1" w:lastRow="0" w:firstColumn="1" w:lastColumn="0" w:noHBand="0" w:noVBand="1"/>
      </w:tblPr>
      <w:tblGrid>
        <w:gridCol w:w="3412"/>
        <w:gridCol w:w="3255"/>
        <w:gridCol w:w="3255"/>
      </w:tblGrid>
      <w:tr w:rsidR="00606EA9" w:rsidRPr="008F26DC" w14:paraId="6EF28AB4" w14:textId="1DA77E68" w:rsidTr="00A1546C">
        <w:trPr>
          <w:jc w:val="center"/>
        </w:trPr>
        <w:tc>
          <w:tcPr>
            <w:tcW w:w="3412" w:type="dxa"/>
            <w:shd w:val="clear" w:color="auto" w:fill="D9D9D9" w:themeFill="background1" w:themeFillShade="D9"/>
          </w:tcPr>
          <w:p w14:paraId="09335E52" w14:textId="77777777" w:rsidR="00606EA9" w:rsidRPr="008F26DC" w:rsidRDefault="00606EA9" w:rsidP="000F51DE">
            <w:pPr>
              <w:spacing w:line="276" w:lineRule="auto"/>
              <w:jc w:val="center"/>
              <w:rPr>
                <w:rFonts w:ascii="Arial" w:eastAsia="Calibri" w:hAnsi="Arial" w:cs="Arial"/>
                <w:b/>
                <w:color w:val="000000" w:themeColor="text1"/>
                <w:sz w:val="22"/>
                <w:szCs w:val="22"/>
              </w:rPr>
            </w:pPr>
            <w:r w:rsidRPr="008F26DC">
              <w:rPr>
                <w:rFonts w:ascii="Arial" w:eastAsia="Calibri" w:hAnsi="Arial" w:cs="Arial"/>
                <w:b/>
                <w:color w:val="000000" w:themeColor="text1"/>
                <w:sz w:val="22"/>
                <w:szCs w:val="22"/>
              </w:rPr>
              <w:t>TEMA</w:t>
            </w:r>
          </w:p>
        </w:tc>
        <w:tc>
          <w:tcPr>
            <w:tcW w:w="3255" w:type="dxa"/>
            <w:shd w:val="clear" w:color="auto" w:fill="D9D9D9" w:themeFill="background1" w:themeFillShade="D9"/>
          </w:tcPr>
          <w:p w14:paraId="12B6193A" w14:textId="77777777" w:rsidR="00606EA9" w:rsidRPr="008F26DC" w:rsidRDefault="00606EA9" w:rsidP="000F51DE">
            <w:pPr>
              <w:spacing w:line="276" w:lineRule="auto"/>
              <w:jc w:val="center"/>
              <w:rPr>
                <w:rFonts w:ascii="Arial" w:eastAsia="Calibri" w:hAnsi="Arial" w:cs="Arial"/>
                <w:b/>
                <w:color w:val="000000" w:themeColor="text1"/>
                <w:sz w:val="22"/>
                <w:szCs w:val="22"/>
              </w:rPr>
            </w:pPr>
            <w:r w:rsidRPr="008F26DC">
              <w:rPr>
                <w:rFonts w:ascii="Arial" w:eastAsia="Calibri" w:hAnsi="Arial" w:cs="Arial"/>
                <w:b/>
                <w:color w:val="000000" w:themeColor="text1"/>
                <w:sz w:val="22"/>
                <w:szCs w:val="22"/>
              </w:rPr>
              <w:t>DIRIGIDO A</w:t>
            </w:r>
          </w:p>
        </w:tc>
        <w:tc>
          <w:tcPr>
            <w:tcW w:w="3255" w:type="dxa"/>
            <w:shd w:val="clear" w:color="auto" w:fill="D9D9D9" w:themeFill="background1" w:themeFillShade="D9"/>
          </w:tcPr>
          <w:p w14:paraId="3DA92403" w14:textId="678E6683" w:rsidR="00606EA9" w:rsidRPr="008F26DC" w:rsidRDefault="00A1546C" w:rsidP="000F51DE">
            <w:pPr>
              <w:spacing w:line="276" w:lineRule="auto"/>
              <w:jc w:val="center"/>
              <w:rPr>
                <w:rFonts w:ascii="Arial" w:eastAsia="Calibri" w:hAnsi="Arial" w:cs="Arial"/>
                <w:b/>
                <w:color w:val="000000" w:themeColor="text1"/>
                <w:sz w:val="22"/>
                <w:szCs w:val="22"/>
              </w:rPr>
            </w:pPr>
            <w:r>
              <w:rPr>
                <w:rFonts w:ascii="Arial" w:eastAsia="Calibri" w:hAnsi="Arial" w:cs="Arial"/>
                <w:b/>
                <w:color w:val="000000" w:themeColor="text1"/>
                <w:sz w:val="22"/>
                <w:szCs w:val="22"/>
              </w:rPr>
              <w:t>FECHA DE CAPACITACIÓN</w:t>
            </w:r>
          </w:p>
        </w:tc>
      </w:tr>
      <w:tr w:rsidR="00606EA9" w:rsidRPr="008F26DC" w14:paraId="218999A4" w14:textId="1CD764D4" w:rsidTr="00606EA9">
        <w:trPr>
          <w:trHeight w:val="467"/>
          <w:jc w:val="center"/>
        </w:trPr>
        <w:tc>
          <w:tcPr>
            <w:tcW w:w="3412" w:type="dxa"/>
          </w:tcPr>
          <w:p w14:paraId="69C003EA" w14:textId="1C6183CE" w:rsidR="00606EA9" w:rsidRPr="008F26DC" w:rsidRDefault="00606EA9" w:rsidP="000F51DE">
            <w:pPr>
              <w:tabs>
                <w:tab w:val="left" w:pos="29"/>
                <w:tab w:val="left" w:pos="171"/>
              </w:tabs>
              <w:spacing w:line="276" w:lineRule="auto"/>
              <w:jc w:val="both"/>
              <w:rPr>
                <w:rFonts w:ascii="Arial" w:eastAsia="Calibri" w:hAnsi="Arial" w:cs="Arial"/>
                <w:color w:val="000000" w:themeColor="text1"/>
                <w:sz w:val="22"/>
                <w:szCs w:val="22"/>
              </w:rPr>
            </w:pPr>
          </w:p>
        </w:tc>
        <w:tc>
          <w:tcPr>
            <w:tcW w:w="3255" w:type="dxa"/>
          </w:tcPr>
          <w:p w14:paraId="066310D6" w14:textId="12EEB7C7"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0E43D569" w14:textId="77777777" w:rsidR="00606EA9" w:rsidRPr="008F26DC" w:rsidRDefault="00606EA9" w:rsidP="000F51DE">
            <w:pPr>
              <w:spacing w:line="276" w:lineRule="auto"/>
              <w:jc w:val="both"/>
              <w:rPr>
                <w:rFonts w:ascii="Arial" w:eastAsia="Calibri" w:hAnsi="Arial" w:cs="Arial"/>
                <w:color w:val="000000" w:themeColor="text1"/>
                <w:sz w:val="22"/>
                <w:szCs w:val="22"/>
              </w:rPr>
            </w:pPr>
          </w:p>
        </w:tc>
      </w:tr>
      <w:tr w:rsidR="00606EA9" w:rsidRPr="008F26DC" w14:paraId="5A2F61A8" w14:textId="5B5EE00E" w:rsidTr="00606EA9">
        <w:trPr>
          <w:jc w:val="center"/>
        </w:trPr>
        <w:tc>
          <w:tcPr>
            <w:tcW w:w="3412" w:type="dxa"/>
          </w:tcPr>
          <w:p w14:paraId="36D7EF63" w14:textId="640A4316"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15077565" w14:textId="6B0D1226"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61C65ACA" w14:textId="77777777" w:rsidR="00606EA9" w:rsidRPr="008F26DC" w:rsidRDefault="00606EA9" w:rsidP="000F51DE">
            <w:pPr>
              <w:spacing w:line="276" w:lineRule="auto"/>
              <w:jc w:val="both"/>
              <w:rPr>
                <w:rFonts w:ascii="Arial" w:eastAsia="Calibri" w:hAnsi="Arial" w:cs="Arial"/>
                <w:color w:val="000000" w:themeColor="text1"/>
                <w:sz w:val="22"/>
                <w:szCs w:val="22"/>
              </w:rPr>
            </w:pPr>
          </w:p>
        </w:tc>
      </w:tr>
      <w:tr w:rsidR="00606EA9" w:rsidRPr="008F26DC" w14:paraId="3F6063D4" w14:textId="1195F232" w:rsidTr="00606EA9">
        <w:trPr>
          <w:jc w:val="center"/>
        </w:trPr>
        <w:tc>
          <w:tcPr>
            <w:tcW w:w="3412" w:type="dxa"/>
          </w:tcPr>
          <w:p w14:paraId="66C24C2F" w14:textId="78BC873E" w:rsidR="00606EA9" w:rsidRPr="008F26DC" w:rsidRDefault="00606EA9" w:rsidP="000F51DE">
            <w:pPr>
              <w:tabs>
                <w:tab w:val="left" w:pos="29"/>
                <w:tab w:val="left" w:pos="171"/>
              </w:tabs>
              <w:spacing w:line="276" w:lineRule="auto"/>
              <w:contextualSpacing/>
              <w:jc w:val="both"/>
              <w:rPr>
                <w:rFonts w:ascii="Arial" w:hAnsi="Arial" w:cs="Arial"/>
                <w:color w:val="000000" w:themeColor="text1"/>
                <w:sz w:val="22"/>
                <w:szCs w:val="22"/>
              </w:rPr>
            </w:pPr>
          </w:p>
        </w:tc>
        <w:tc>
          <w:tcPr>
            <w:tcW w:w="3255" w:type="dxa"/>
          </w:tcPr>
          <w:p w14:paraId="46F1A554" w14:textId="6F7E393B"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4079107A" w14:textId="77777777" w:rsidR="00606EA9" w:rsidRPr="008F26DC" w:rsidRDefault="00606EA9" w:rsidP="000F51DE">
            <w:pPr>
              <w:spacing w:line="276" w:lineRule="auto"/>
              <w:jc w:val="both"/>
              <w:rPr>
                <w:rFonts w:ascii="Arial" w:eastAsia="Calibri" w:hAnsi="Arial" w:cs="Arial"/>
                <w:color w:val="000000" w:themeColor="text1"/>
                <w:sz w:val="22"/>
                <w:szCs w:val="22"/>
              </w:rPr>
            </w:pPr>
          </w:p>
        </w:tc>
      </w:tr>
      <w:tr w:rsidR="00606EA9" w:rsidRPr="008F26DC" w14:paraId="4DF59138" w14:textId="7F79E784" w:rsidTr="00606EA9">
        <w:trPr>
          <w:jc w:val="center"/>
        </w:trPr>
        <w:tc>
          <w:tcPr>
            <w:tcW w:w="3412" w:type="dxa"/>
          </w:tcPr>
          <w:p w14:paraId="6FE28D76" w14:textId="739D5712" w:rsidR="00606EA9" w:rsidRPr="008F26DC" w:rsidRDefault="00606EA9" w:rsidP="000F51DE">
            <w:pPr>
              <w:tabs>
                <w:tab w:val="left" w:pos="29"/>
                <w:tab w:val="left" w:pos="171"/>
              </w:tabs>
              <w:spacing w:line="276" w:lineRule="auto"/>
              <w:contextualSpacing/>
              <w:jc w:val="both"/>
              <w:rPr>
                <w:rFonts w:ascii="Arial" w:hAnsi="Arial" w:cs="Arial"/>
                <w:bCs/>
                <w:color w:val="000000" w:themeColor="text1"/>
                <w:sz w:val="22"/>
                <w:szCs w:val="22"/>
                <w:lang w:val="es-CO"/>
              </w:rPr>
            </w:pPr>
          </w:p>
        </w:tc>
        <w:tc>
          <w:tcPr>
            <w:tcW w:w="3255" w:type="dxa"/>
          </w:tcPr>
          <w:p w14:paraId="6159D2B7" w14:textId="58668F55"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02B3B2EF" w14:textId="77777777" w:rsidR="00606EA9" w:rsidRPr="008F26DC" w:rsidRDefault="00606EA9" w:rsidP="000F51DE">
            <w:pPr>
              <w:spacing w:line="276" w:lineRule="auto"/>
              <w:jc w:val="both"/>
              <w:rPr>
                <w:rFonts w:ascii="Arial" w:eastAsia="Calibri" w:hAnsi="Arial" w:cs="Arial"/>
                <w:color w:val="000000" w:themeColor="text1"/>
                <w:sz w:val="22"/>
                <w:szCs w:val="22"/>
              </w:rPr>
            </w:pPr>
          </w:p>
        </w:tc>
      </w:tr>
      <w:tr w:rsidR="00606EA9" w:rsidRPr="008F26DC" w14:paraId="27E2DFA3" w14:textId="42E43797" w:rsidTr="00606EA9">
        <w:trPr>
          <w:jc w:val="center"/>
        </w:trPr>
        <w:tc>
          <w:tcPr>
            <w:tcW w:w="3412" w:type="dxa"/>
          </w:tcPr>
          <w:p w14:paraId="60D0E9E8" w14:textId="76224FFC" w:rsidR="00606EA9" w:rsidRPr="008F26DC" w:rsidRDefault="00606EA9" w:rsidP="000F51DE">
            <w:pPr>
              <w:tabs>
                <w:tab w:val="left" w:pos="29"/>
                <w:tab w:val="left" w:pos="171"/>
              </w:tabs>
              <w:spacing w:line="276" w:lineRule="auto"/>
              <w:jc w:val="both"/>
              <w:rPr>
                <w:rFonts w:ascii="Arial" w:eastAsia="Calibri" w:hAnsi="Arial" w:cs="Arial"/>
                <w:color w:val="000000" w:themeColor="text1"/>
                <w:sz w:val="22"/>
                <w:szCs w:val="22"/>
              </w:rPr>
            </w:pPr>
          </w:p>
        </w:tc>
        <w:tc>
          <w:tcPr>
            <w:tcW w:w="3255" w:type="dxa"/>
          </w:tcPr>
          <w:p w14:paraId="49AA5DF2" w14:textId="7195964E"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4835819C" w14:textId="77777777" w:rsidR="00606EA9" w:rsidRPr="008F26DC" w:rsidRDefault="00606EA9" w:rsidP="000F51DE">
            <w:pPr>
              <w:spacing w:line="276" w:lineRule="auto"/>
              <w:jc w:val="both"/>
              <w:rPr>
                <w:rFonts w:ascii="Arial" w:eastAsia="Calibri" w:hAnsi="Arial" w:cs="Arial"/>
                <w:color w:val="000000" w:themeColor="text1"/>
                <w:sz w:val="22"/>
                <w:szCs w:val="22"/>
              </w:rPr>
            </w:pPr>
          </w:p>
        </w:tc>
      </w:tr>
      <w:tr w:rsidR="00606EA9" w:rsidRPr="008F26DC" w14:paraId="066897A0" w14:textId="14AA7734" w:rsidTr="00606EA9">
        <w:trPr>
          <w:jc w:val="center"/>
        </w:trPr>
        <w:tc>
          <w:tcPr>
            <w:tcW w:w="3412" w:type="dxa"/>
          </w:tcPr>
          <w:p w14:paraId="13717E8C" w14:textId="3E69E028" w:rsidR="00606EA9" w:rsidRPr="008F26DC" w:rsidRDefault="00606EA9" w:rsidP="000F51DE">
            <w:pPr>
              <w:tabs>
                <w:tab w:val="left" w:pos="29"/>
                <w:tab w:val="left" w:pos="171"/>
              </w:tabs>
              <w:spacing w:line="276" w:lineRule="auto"/>
              <w:jc w:val="both"/>
              <w:rPr>
                <w:rFonts w:ascii="Arial" w:hAnsi="Arial" w:cs="Arial"/>
                <w:bCs/>
                <w:color w:val="000000" w:themeColor="text1"/>
                <w:sz w:val="22"/>
                <w:szCs w:val="22"/>
              </w:rPr>
            </w:pPr>
          </w:p>
        </w:tc>
        <w:tc>
          <w:tcPr>
            <w:tcW w:w="3255" w:type="dxa"/>
          </w:tcPr>
          <w:p w14:paraId="04107517" w14:textId="2E730E00" w:rsidR="00606EA9" w:rsidRPr="008F26DC" w:rsidRDefault="00606EA9" w:rsidP="000F51DE">
            <w:pPr>
              <w:spacing w:line="276" w:lineRule="auto"/>
              <w:jc w:val="both"/>
              <w:rPr>
                <w:rFonts w:ascii="Arial" w:eastAsia="Calibri" w:hAnsi="Arial" w:cs="Arial"/>
                <w:color w:val="000000" w:themeColor="text1"/>
                <w:sz w:val="22"/>
                <w:szCs w:val="22"/>
              </w:rPr>
            </w:pPr>
          </w:p>
        </w:tc>
        <w:tc>
          <w:tcPr>
            <w:tcW w:w="3255" w:type="dxa"/>
          </w:tcPr>
          <w:p w14:paraId="6AABBB76" w14:textId="77777777" w:rsidR="00606EA9" w:rsidRPr="008F26DC" w:rsidRDefault="00606EA9" w:rsidP="000F51DE">
            <w:pPr>
              <w:spacing w:line="276" w:lineRule="auto"/>
              <w:jc w:val="both"/>
              <w:rPr>
                <w:rFonts w:ascii="Arial" w:eastAsia="Calibri" w:hAnsi="Arial" w:cs="Arial"/>
                <w:color w:val="000000" w:themeColor="text1"/>
                <w:sz w:val="22"/>
                <w:szCs w:val="22"/>
              </w:rPr>
            </w:pPr>
          </w:p>
        </w:tc>
      </w:tr>
    </w:tbl>
    <w:p w14:paraId="5AA76225" w14:textId="77777777" w:rsidR="002E6C15" w:rsidRPr="008F26DC" w:rsidRDefault="002E6C15" w:rsidP="000F51DE">
      <w:pPr>
        <w:spacing w:line="276" w:lineRule="auto"/>
        <w:rPr>
          <w:rFonts w:ascii="Arial" w:eastAsia="Calibri" w:hAnsi="Arial" w:cs="Arial"/>
          <w:sz w:val="22"/>
          <w:szCs w:val="22"/>
        </w:rPr>
      </w:pPr>
    </w:p>
    <w:p w14:paraId="626CFCF5" w14:textId="77777777" w:rsidR="002E6C15" w:rsidRDefault="002E6C15" w:rsidP="000F51DE">
      <w:pPr>
        <w:spacing w:line="276" w:lineRule="auto"/>
        <w:rPr>
          <w:rFonts w:ascii="Arial" w:eastAsia="Calibri" w:hAnsi="Arial" w:cs="Arial"/>
          <w:sz w:val="22"/>
          <w:szCs w:val="22"/>
        </w:rPr>
      </w:pPr>
    </w:p>
    <w:p w14:paraId="0ABE4546" w14:textId="77777777" w:rsidR="00694ACC" w:rsidRDefault="00694ACC" w:rsidP="000F51DE">
      <w:pPr>
        <w:spacing w:line="276" w:lineRule="auto"/>
        <w:rPr>
          <w:rFonts w:ascii="Arial" w:eastAsia="Calibri" w:hAnsi="Arial" w:cs="Arial"/>
          <w:sz w:val="22"/>
          <w:szCs w:val="22"/>
        </w:rPr>
      </w:pPr>
    </w:p>
    <w:p w14:paraId="44594183" w14:textId="77777777" w:rsidR="00694ACC" w:rsidRDefault="00694ACC" w:rsidP="000F51DE">
      <w:pPr>
        <w:spacing w:line="276" w:lineRule="auto"/>
        <w:rPr>
          <w:rFonts w:ascii="Arial" w:eastAsia="Calibri" w:hAnsi="Arial" w:cs="Arial"/>
          <w:sz w:val="22"/>
          <w:szCs w:val="22"/>
        </w:rPr>
      </w:pPr>
    </w:p>
    <w:p w14:paraId="33C789DD" w14:textId="77777777" w:rsidR="00694ACC" w:rsidRDefault="00694ACC" w:rsidP="000F51DE">
      <w:pPr>
        <w:spacing w:line="276" w:lineRule="auto"/>
        <w:rPr>
          <w:rFonts w:ascii="Arial" w:eastAsia="Calibri" w:hAnsi="Arial" w:cs="Arial"/>
          <w:sz w:val="22"/>
          <w:szCs w:val="22"/>
        </w:rPr>
      </w:pPr>
    </w:p>
    <w:p w14:paraId="7AE317A0" w14:textId="77777777" w:rsidR="00694ACC" w:rsidRDefault="00694ACC" w:rsidP="000F51DE">
      <w:pPr>
        <w:spacing w:line="276" w:lineRule="auto"/>
        <w:rPr>
          <w:rFonts w:ascii="Arial" w:eastAsia="Calibri" w:hAnsi="Arial" w:cs="Arial"/>
          <w:sz w:val="22"/>
          <w:szCs w:val="22"/>
        </w:rPr>
      </w:pPr>
    </w:p>
    <w:p w14:paraId="3E5FF221" w14:textId="77777777" w:rsidR="00694ACC" w:rsidRDefault="00694ACC" w:rsidP="000F51DE">
      <w:pPr>
        <w:spacing w:line="276" w:lineRule="auto"/>
        <w:rPr>
          <w:rFonts w:ascii="Arial" w:eastAsia="Calibri" w:hAnsi="Arial" w:cs="Arial"/>
          <w:sz w:val="22"/>
          <w:szCs w:val="22"/>
        </w:rPr>
      </w:pPr>
    </w:p>
    <w:p w14:paraId="3093F79E" w14:textId="77777777" w:rsidR="00694ACC" w:rsidRPr="00603988" w:rsidRDefault="00694ACC" w:rsidP="00694ACC">
      <w:pPr>
        <w:pStyle w:val="Ttulo1"/>
        <w:numPr>
          <w:ilvl w:val="0"/>
          <w:numId w:val="25"/>
        </w:numPr>
        <w:tabs>
          <w:tab w:val="num" w:pos="360"/>
        </w:tabs>
        <w:spacing w:line="276" w:lineRule="auto"/>
        <w:ind w:left="0" w:firstLine="0"/>
        <w:jc w:val="center"/>
        <w:rPr>
          <w:rFonts w:ascii="Arial" w:eastAsia="Calibri" w:hAnsi="Arial" w:cs="Arial"/>
          <w:b/>
          <w:color w:val="000000" w:themeColor="text1"/>
          <w:sz w:val="22"/>
          <w:szCs w:val="22"/>
          <w:lang w:val="es-CO"/>
        </w:rPr>
      </w:pPr>
      <w:bookmarkStart w:id="9" w:name="_Toc157608668"/>
      <w:r w:rsidRPr="00603988">
        <w:rPr>
          <w:rFonts w:ascii="Arial" w:eastAsia="Calibri" w:hAnsi="Arial" w:cs="Arial"/>
          <w:b/>
          <w:color w:val="000000" w:themeColor="text1"/>
          <w:sz w:val="22"/>
          <w:szCs w:val="22"/>
          <w:lang w:val="es-CO"/>
        </w:rPr>
        <w:lastRenderedPageBreak/>
        <w:t>IMPLEMENTACIÓN</w:t>
      </w:r>
      <w:bookmarkEnd w:id="9"/>
    </w:p>
    <w:p w14:paraId="378F2F48" w14:textId="77777777" w:rsidR="00694ACC" w:rsidRPr="00603988" w:rsidRDefault="00694ACC" w:rsidP="00694ACC">
      <w:pPr>
        <w:spacing w:line="276" w:lineRule="auto"/>
        <w:jc w:val="both"/>
        <w:rPr>
          <w:rFonts w:ascii="Arial" w:eastAsia="Calibri" w:hAnsi="Arial" w:cs="Arial"/>
          <w:color w:val="000000" w:themeColor="text1"/>
          <w:sz w:val="22"/>
          <w:szCs w:val="22"/>
          <w:lang w:val="es-CO"/>
        </w:rPr>
      </w:pPr>
    </w:p>
    <w:p w14:paraId="0B15B08E" w14:textId="77777777" w:rsidR="00694ACC" w:rsidRPr="00603988" w:rsidRDefault="00694ACC" w:rsidP="00694ACC">
      <w:pPr>
        <w:spacing w:line="276" w:lineRule="auto"/>
        <w:jc w:val="both"/>
        <w:rPr>
          <w:rFonts w:ascii="Arial" w:eastAsia="Calibri" w:hAnsi="Arial" w:cs="Arial"/>
          <w:color w:val="000000" w:themeColor="text1"/>
          <w:sz w:val="22"/>
          <w:szCs w:val="22"/>
          <w:lang w:val="es-CO"/>
        </w:rPr>
      </w:pPr>
      <w:r w:rsidRPr="00603988">
        <w:rPr>
          <w:rFonts w:ascii="Arial" w:eastAsia="Calibri" w:hAnsi="Arial" w:cs="Arial"/>
          <w:color w:val="000000" w:themeColor="text1"/>
          <w:sz w:val="22"/>
          <w:szCs w:val="22"/>
          <w:lang w:val="es-CO"/>
        </w:rPr>
        <w:t>La implementación del plan de emergencias y contingencias implica el desarrollo de las siguientes actividades:</w:t>
      </w:r>
    </w:p>
    <w:p w14:paraId="5A22F16E" w14:textId="77777777" w:rsidR="00694ACC" w:rsidRPr="00603988" w:rsidRDefault="00694ACC" w:rsidP="00694ACC">
      <w:pPr>
        <w:spacing w:line="276" w:lineRule="auto"/>
        <w:ind w:left="284"/>
        <w:jc w:val="both"/>
        <w:rPr>
          <w:rFonts w:ascii="Arial" w:eastAsia="Calibri" w:hAnsi="Arial" w:cs="Arial"/>
          <w:color w:val="000000" w:themeColor="text1"/>
          <w:sz w:val="22"/>
          <w:szCs w:val="22"/>
          <w:lang w:val="es-CO"/>
        </w:rPr>
      </w:pPr>
    </w:p>
    <w:p w14:paraId="0994EB7F" w14:textId="4AB9D567" w:rsidR="00694ACC" w:rsidRPr="00603988" w:rsidRDefault="00694ACC" w:rsidP="00694ACC">
      <w:pPr>
        <w:pStyle w:val="Prrafodelista"/>
        <w:numPr>
          <w:ilvl w:val="0"/>
          <w:numId w:val="24"/>
        </w:numPr>
        <w:spacing w:line="276" w:lineRule="auto"/>
        <w:ind w:left="284"/>
        <w:jc w:val="both"/>
        <w:rPr>
          <w:rFonts w:ascii="Arial" w:eastAsia="Calibri" w:hAnsi="Arial" w:cs="Arial"/>
          <w:color w:val="000000" w:themeColor="text1"/>
        </w:rPr>
      </w:pPr>
      <w:r w:rsidRPr="00603988">
        <w:rPr>
          <w:rFonts w:ascii="Arial" w:eastAsia="Calibri" w:hAnsi="Arial" w:cs="Arial"/>
          <w:b/>
          <w:color w:val="000000" w:themeColor="text1"/>
        </w:rPr>
        <w:t>Sesiones de sensibilización</w:t>
      </w:r>
      <w:r>
        <w:rPr>
          <w:rFonts w:ascii="Arial" w:eastAsia="Calibri" w:hAnsi="Arial" w:cs="Arial"/>
          <w:color w:val="000000" w:themeColor="text1"/>
        </w:rPr>
        <w:t>:</w:t>
      </w:r>
      <w:r w:rsidRPr="00603988">
        <w:rPr>
          <w:rFonts w:ascii="Arial" w:eastAsia="Calibri" w:hAnsi="Arial" w:cs="Arial"/>
          <w:color w:val="000000" w:themeColor="text1"/>
        </w:rPr>
        <w:t xml:space="preserve"> </w:t>
      </w:r>
      <w:r>
        <w:rPr>
          <w:rFonts w:ascii="Arial" w:eastAsia="Calibri" w:hAnsi="Arial" w:cs="Arial"/>
          <w:color w:val="000000" w:themeColor="text1"/>
        </w:rPr>
        <w:t>s</w:t>
      </w:r>
      <w:r w:rsidRPr="00603988">
        <w:rPr>
          <w:rFonts w:ascii="Arial" w:eastAsia="Calibri" w:hAnsi="Arial" w:cs="Arial"/>
          <w:color w:val="000000" w:themeColor="text1"/>
        </w:rPr>
        <w:t xml:space="preserve">e programarán sesiones de divulgación del </w:t>
      </w:r>
      <w:r>
        <w:rPr>
          <w:rFonts w:ascii="Arial" w:eastAsia="Calibri" w:hAnsi="Arial" w:cs="Arial"/>
          <w:color w:val="000000" w:themeColor="text1"/>
        </w:rPr>
        <w:t xml:space="preserve">plan de emergencias </w:t>
      </w:r>
      <w:r w:rsidRPr="00603988">
        <w:rPr>
          <w:rFonts w:ascii="Arial" w:eastAsia="Calibri" w:hAnsi="Arial" w:cs="Arial"/>
          <w:color w:val="000000" w:themeColor="text1"/>
        </w:rPr>
        <w:t>y sus diferentes componentes a los colaboradores</w:t>
      </w:r>
      <w:r>
        <w:rPr>
          <w:rFonts w:ascii="Arial" w:eastAsia="Calibri" w:hAnsi="Arial" w:cs="Arial"/>
          <w:color w:val="000000" w:themeColor="text1"/>
        </w:rPr>
        <w:t>.</w:t>
      </w:r>
    </w:p>
    <w:p w14:paraId="311B1525" w14:textId="77777777" w:rsidR="00694ACC" w:rsidRPr="00603988" w:rsidRDefault="00694ACC" w:rsidP="00694ACC">
      <w:pPr>
        <w:pStyle w:val="Prrafodelista"/>
        <w:spacing w:line="276" w:lineRule="auto"/>
        <w:ind w:left="284"/>
        <w:jc w:val="both"/>
        <w:rPr>
          <w:rFonts w:ascii="Arial" w:eastAsia="Calibri" w:hAnsi="Arial" w:cs="Arial"/>
          <w:color w:val="000000" w:themeColor="text1"/>
        </w:rPr>
      </w:pPr>
    </w:p>
    <w:p w14:paraId="7706F425" w14:textId="59D69DBA" w:rsidR="00694ACC" w:rsidRPr="00603988" w:rsidRDefault="00694ACC" w:rsidP="00694ACC">
      <w:pPr>
        <w:pStyle w:val="Prrafodelista"/>
        <w:numPr>
          <w:ilvl w:val="0"/>
          <w:numId w:val="24"/>
        </w:numPr>
        <w:spacing w:line="276" w:lineRule="auto"/>
        <w:ind w:left="284"/>
        <w:jc w:val="both"/>
        <w:rPr>
          <w:rFonts w:ascii="Arial" w:eastAsia="Calibri" w:hAnsi="Arial" w:cs="Arial"/>
          <w:color w:val="000000" w:themeColor="text1"/>
        </w:rPr>
      </w:pPr>
      <w:r w:rsidRPr="00603988">
        <w:rPr>
          <w:rFonts w:ascii="Arial" w:eastAsia="Calibri" w:hAnsi="Arial" w:cs="Arial"/>
          <w:b/>
          <w:color w:val="000000" w:themeColor="text1"/>
        </w:rPr>
        <w:t xml:space="preserve">Estrategias de divulgación: </w:t>
      </w:r>
      <w:r w:rsidRPr="00603988">
        <w:rPr>
          <w:rFonts w:ascii="Arial" w:eastAsia="Calibri" w:hAnsi="Arial" w:cs="Arial"/>
          <w:color w:val="000000" w:themeColor="text1"/>
        </w:rPr>
        <w:t>Periódicamente se envía por correo electrónico</w:t>
      </w:r>
      <w:r>
        <w:rPr>
          <w:rFonts w:ascii="Arial" w:eastAsia="Calibri" w:hAnsi="Arial" w:cs="Arial"/>
          <w:color w:val="000000" w:themeColor="text1"/>
        </w:rPr>
        <w:t xml:space="preserve">, folletos, pancartas, </w:t>
      </w:r>
      <w:r w:rsidRPr="00603988">
        <w:rPr>
          <w:rFonts w:ascii="Arial" w:eastAsia="Calibri" w:hAnsi="Arial" w:cs="Arial"/>
          <w:color w:val="000000" w:themeColor="text1"/>
        </w:rPr>
        <w:t>tips claves sobre las actividades que se vienen desarrollando en materia de preparación de emergencias y de los aspectos para tener en cuenta en caso de presentarse una emergencia.</w:t>
      </w:r>
    </w:p>
    <w:p w14:paraId="60D12920" w14:textId="77777777" w:rsidR="00694ACC" w:rsidRPr="00603988" w:rsidRDefault="00694ACC" w:rsidP="00694ACC">
      <w:pPr>
        <w:pStyle w:val="Prrafodelista"/>
        <w:spacing w:line="276" w:lineRule="auto"/>
        <w:rPr>
          <w:rFonts w:ascii="Arial" w:eastAsia="Calibri" w:hAnsi="Arial" w:cs="Arial"/>
          <w:color w:val="000000" w:themeColor="text1"/>
        </w:rPr>
      </w:pPr>
    </w:p>
    <w:p w14:paraId="532389DD" w14:textId="77777777" w:rsidR="00694ACC" w:rsidRPr="00603988" w:rsidRDefault="00694ACC" w:rsidP="00694ACC">
      <w:pPr>
        <w:pStyle w:val="Prrafodelista"/>
        <w:numPr>
          <w:ilvl w:val="0"/>
          <w:numId w:val="24"/>
        </w:numPr>
        <w:spacing w:line="276" w:lineRule="auto"/>
        <w:ind w:left="284"/>
        <w:jc w:val="both"/>
        <w:rPr>
          <w:rFonts w:ascii="Arial" w:eastAsia="Calibri" w:hAnsi="Arial" w:cs="Arial"/>
          <w:color w:val="000000" w:themeColor="text1"/>
        </w:rPr>
      </w:pPr>
      <w:r w:rsidRPr="00603988">
        <w:rPr>
          <w:rFonts w:ascii="Arial" w:eastAsia="Calibri" w:hAnsi="Arial" w:cs="Arial"/>
          <w:b/>
          <w:color w:val="000000" w:themeColor="text1"/>
        </w:rPr>
        <w:t>Capacitación y entrenamiento para la brigada</w:t>
      </w:r>
      <w:r>
        <w:rPr>
          <w:rFonts w:ascii="Arial" w:eastAsia="Calibri" w:hAnsi="Arial" w:cs="Arial"/>
          <w:color w:val="000000" w:themeColor="text1"/>
        </w:rPr>
        <w:t>: e</w:t>
      </w:r>
      <w:r w:rsidRPr="00603988">
        <w:rPr>
          <w:rFonts w:ascii="Arial" w:eastAsia="Calibri" w:hAnsi="Arial" w:cs="Arial"/>
          <w:color w:val="000000" w:themeColor="text1"/>
        </w:rPr>
        <w:t>l cumplimiento del plan de capacitación establecido dirigido a brigadistas sobre temas relevantes del Plan de Emergencias.</w:t>
      </w:r>
    </w:p>
    <w:p w14:paraId="156CC9F1" w14:textId="77777777" w:rsidR="00694ACC" w:rsidRPr="00603988" w:rsidRDefault="00694ACC" w:rsidP="00694ACC">
      <w:pPr>
        <w:pStyle w:val="Prrafodelista"/>
        <w:spacing w:line="276" w:lineRule="auto"/>
        <w:rPr>
          <w:rFonts w:ascii="Arial" w:eastAsia="Calibri" w:hAnsi="Arial" w:cs="Arial"/>
          <w:color w:val="000000" w:themeColor="text1"/>
        </w:rPr>
      </w:pPr>
    </w:p>
    <w:p w14:paraId="098BD030" w14:textId="495C03DA" w:rsidR="00694ACC" w:rsidRPr="00603988" w:rsidRDefault="00694ACC" w:rsidP="00694ACC">
      <w:pPr>
        <w:pStyle w:val="Prrafodelista"/>
        <w:numPr>
          <w:ilvl w:val="0"/>
          <w:numId w:val="24"/>
        </w:numPr>
        <w:spacing w:line="276" w:lineRule="auto"/>
        <w:ind w:left="284" w:hanging="426"/>
        <w:jc w:val="both"/>
        <w:rPr>
          <w:rFonts w:ascii="Arial" w:eastAsia="Calibri" w:hAnsi="Arial" w:cs="Arial"/>
          <w:b/>
          <w:color w:val="000000" w:themeColor="text1"/>
        </w:rPr>
      </w:pPr>
      <w:r w:rsidRPr="00603988">
        <w:rPr>
          <w:rFonts w:ascii="Arial" w:eastAsia="Calibri" w:hAnsi="Arial" w:cs="Arial"/>
          <w:b/>
          <w:color w:val="000000" w:themeColor="text1"/>
        </w:rPr>
        <w:t xml:space="preserve">Planificación y ejecución de simulacros. </w:t>
      </w:r>
      <w:r>
        <w:rPr>
          <w:rFonts w:ascii="Arial" w:eastAsia="Calibri" w:hAnsi="Arial" w:cs="Arial"/>
          <w:color w:val="000000" w:themeColor="text1"/>
        </w:rPr>
        <w:t>s</w:t>
      </w:r>
      <w:r w:rsidRPr="00603988">
        <w:rPr>
          <w:rFonts w:ascii="Arial" w:eastAsia="Calibri" w:hAnsi="Arial" w:cs="Arial"/>
          <w:color w:val="000000" w:themeColor="text1"/>
        </w:rPr>
        <w:t xml:space="preserve">e realizarán </w:t>
      </w:r>
      <w:r>
        <w:rPr>
          <w:rFonts w:ascii="Arial" w:eastAsia="Calibri" w:hAnsi="Arial" w:cs="Arial"/>
          <w:color w:val="000000" w:themeColor="text1"/>
        </w:rPr>
        <w:t xml:space="preserve">XXXX </w:t>
      </w:r>
      <w:r w:rsidRPr="00603988">
        <w:rPr>
          <w:rFonts w:ascii="Arial" w:eastAsia="Calibri" w:hAnsi="Arial" w:cs="Arial"/>
          <w:color w:val="000000" w:themeColor="text1"/>
        </w:rPr>
        <w:t xml:space="preserve">simulacros de emergencias en el año. </w:t>
      </w:r>
    </w:p>
    <w:p w14:paraId="53BE664D" w14:textId="77777777" w:rsidR="00694ACC" w:rsidRPr="00603988" w:rsidRDefault="00694ACC" w:rsidP="00694ACC">
      <w:pPr>
        <w:pStyle w:val="Prrafodelista"/>
        <w:spacing w:line="276" w:lineRule="auto"/>
        <w:rPr>
          <w:rFonts w:ascii="Arial" w:eastAsia="Calibri" w:hAnsi="Arial" w:cs="Arial"/>
          <w:color w:val="000000" w:themeColor="text1"/>
        </w:rPr>
      </w:pPr>
    </w:p>
    <w:p w14:paraId="4A677FE6" w14:textId="77777777" w:rsidR="00694ACC" w:rsidRPr="0070152B" w:rsidRDefault="00694ACC" w:rsidP="00694ACC">
      <w:pPr>
        <w:pStyle w:val="Prrafodelista"/>
        <w:numPr>
          <w:ilvl w:val="0"/>
          <w:numId w:val="24"/>
        </w:numPr>
        <w:spacing w:line="276" w:lineRule="auto"/>
        <w:ind w:left="284"/>
        <w:jc w:val="both"/>
        <w:rPr>
          <w:rFonts w:ascii="Arial" w:eastAsia="Calibri" w:hAnsi="Arial" w:cs="Arial"/>
          <w:b/>
          <w:color w:val="000000" w:themeColor="text1"/>
        </w:rPr>
      </w:pPr>
      <w:r w:rsidRPr="00603988">
        <w:rPr>
          <w:rFonts w:ascii="Arial" w:eastAsia="Calibri" w:hAnsi="Arial" w:cs="Arial"/>
          <w:color w:val="000000" w:themeColor="text1"/>
        </w:rPr>
        <w:t xml:space="preserve">Cumplimiento de las actividades descritas en el plan de trabajo </w:t>
      </w:r>
      <w:r>
        <w:rPr>
          <w:rFonts w:ascii="Arial" w:eastAsia="Calibri" w:hAnsi="Arial" w:cs="Arial"/>
          <w:color w:val="000000" w:themeColor="text1"/>
        </w:rPr>
        <w:t xml:space="preserve">anual </w:t>
      </w:r>
      <w:r w:rsidRPr="00603988">
        <w:rPr>
          <w:rFonts w:ascii="Arial" w:eastAsia="Calibri" w:hAnsi="Arial" w:cs="Arial"/>
          <w:color w:val="000000" w:themeColor="text1"/>
        </w:rPr>
        <w:t>de Seguridad y Salud en el Trabajo-SST.</w:t>
      </w:r>
    </w:p>
    <w:p w14:paraId="7FA271EB" w14:textId="77777777" w:rsidR="00694ACC" w:rsidRPr="0070152B" w:rsidRDefault="00694ACC" w:rsidP="00694ACC">
      <w:pPr>
        <w:pStyle w:val="Prrafodelista"/>
        <w:rPr>
          <w:rFonts w:ascii="Arial" w:eastAsia="Calibri" w:hAnsi="Arial" w:cs="Arial"/>
          <w:b/>
          <w:color w:val="000000" w:themeColor="text1"/>
        </w:rPr>
      </w:pPr>
    </w:p>
    <w:p w14:paraId="15F93CA2" w14:textId="7D40D035" w:rsidR="00694ACC" w:rsidRPr="0070152B" w:rsidRDefault="00694ACC" w:rsidP="00694ACC">
      <w:pPr>
        <w:pStyle w:val="Prrafodelista"/>
        <w:numPr>
          <w:ilvl w:val="0"/>
          <w:numId w:val="24"/>
        </w:numPr>
        <w:spacing w:line="276" w:lineRule="auto"/>
        <w:ind w:left="284"/>
        <w:jc w:val="both"/>
        <w:rPr>
          <w:rFonts w:ascii="Arial" w:eastAsia="Calibri" w:hAnsi="Arial" w:cs="Arial"/>
          <w:bCs/>
          <w:color w:val="000000" w:themeColor="text1"/>
        </w:rPr>
      </w:pPr>
      <w:r w:rsidRPr="0070152B">
        <w:rPr>
          <w:rFonts w:ascii="Arial" w:eastAsia="Calibri" w:hAnsi="Arial" w:cs="Arial"/>
          <w:bCs/>
          <w:color w:val="000000" w:themeColor="text1"/>
        </w:rPr>
        <w:t xml:space="preserve">Seguridad vial: </w:t>
      </w:r>
      <w:r>
        <w:rPr>
          <w:rFonts w:ascii="Arial" w:eastAsia="Calibri" w:hAnsi="Arial" w:cs="Arial"/>
          <w:bCs/>
          <w:color w:val="000000" w:themeColor="text1"/>
        </w:rPr>
        <w:t>L</w:t>
      </w:r>
      <w:r w:rsidRPr="0070152B">
        <w:rPr>
          <w:rFonts w:ascii="Arial" w:eastAsia="Calibri" w:hAnsi="Arial" w:cs="Arial"/>
          <w:bCs/>
          <w:color w:val="000000" w:themeColor="text1"/>
        </w:rPr>
        <w:t>a realización de simulacros como mínimo una (1) vez al</w:t>
      </w:r>
      <w:r>
        <w:rPr>
          <w:rFonts w:ascii="Arial" w:eastAsia="Calibri" w:hAnsi="Arial" w:cs="Arial"/>
          <w:bCs/>
          <w:color w:val="000000" w:themeColor="text1"/>
        </w:rPr>
        <w:t xml:space="preserve"> </w:t>
      </w:r>
      <w:r w:rsidRPr="0070152B">
        <w:rPr>
          <w:rFonts w:ascii="Arial" w:eastAsia="Calibri" w:hAnsi="Arial" w:cs="Arial"/>
          <w:bCs/>
          <w:color w:val="000000" w:themeColor="text1"/>
        </w:rPr>
        <w:t>año y donde sea posible integrando a los organismos de socorro, comités empresariales y comunidad de tas rutas frecuentes</w:t>
      </w:r>
      <w:r>
        <w:rPr>
          <w:rFonts w:ascii="Arial" w:eastAsia="Calibri" w:hAnsi="Arial" w:cs="Arial"/>
          <w:bCs/>
          <w:color w:val="000000" w:themeColor="text1"/>
        </w:rPr>
        <w:t>.</w:t>
      </w:r>
      <w:r w:rsidR="005F626E">
        <w:rPr>
          <w:rFonts w:ascii="Arial" w:eastAsia="Calibri" w:hAnsi="Arial" w:cs="Arial"/>
          <w:bCs/>
          <w:color w:val="000000" w:themeColor="text1"/>
        </w:rPr>
        <w:t xml:space="preserve"> </w:t>
      </w:r>
      <w:r>
        <w:rPr>
          <w:rFonts w:ascii="Arial" w:eastAsia="Calibri" w:hAnsi="Arial" w:cs="Arial"/>
          <w:bCs/>
          <w:color w:val="000000" w:themeColor="text1"/>
        </w:rPr>
        <w:t>(Si aplica)</w:t>
      </w:r>
    </w:p>
    <w:p w14:paraId="1597DADC" w14:textId="77777777" w:rsidR="00694ACC" w:rsidRPr="00603988" w:rsidRDefault="00694ACC" w:rsidP="00694ACC">
      <w:pPr>
        <w:pStyle w:val="Prrafodelista"/>
        <w:rPr>
          <w:rFonts w:ascii="Arial" w:eastAsia="Calibri" w:hAnsi="Arial" w:cs="Arial"/>
          <w:b/>
          <w:color w:val="000000" w:themeColor="text1"/>
        </w:rPr>
      </w:pPr>
    </w:p>
    <w:p w14:paraId="7B749EDE" w14:textId="19F68BA6" w:rsidR="00694ACC" w:rsidRPr="00694ACC" w:rsidRDefault="00694ACC" w:rsidP="000C1F90">
      <w:pPr>
        <w:pStyle w:val="Prrafodelista"/>
        <w:numPr>
          <w:ilvl w:val="0"/>
          <w:numId w:val="24"/>
        </w:numPr>
        <w:spacing w:line="276" w:lineRule="auto"/>
        <w:ind w:left="284"/>
        <w:jc w:val="both"/>
        <w:rPr>
          <w:rFonts w:ascii="Arial" w:eastAsia="Calibri" w:hAnsi="Arial" w:cs="Arial"/>
          <w:b/>
          <w:color w:val="000000" w:themeColor="text1"/>
        </w:rPr>
      </w:pPr>
      <w:bookmarkStart w:id="10" w:name="_Hlk42113871"/>
      <w:r w:rsidRPr="00694ACC">
        <w:rPr>
          <w:rFonts w:ascii="Arial" w:eastAsia="Calibri" w:hAnsi="Arial" w:cs="Arial"/>
          <w:color w:val="000000" w:themeColor="text1"/>
        </w:rPr>
        <w:t xml:space="preserve">Implementación de planes de ayuda mutua </w:t>
      </w:r>
      <w:bookmarkEnd w:id="10"/>
      <w:r>
        <w:rPr>
          <w:rFonts w:ascii="Arial" w:eastAsia="Calibri" w:hAnsi="Arial" w:cs="Arial"/>
          <w:color w:val="000000" w:themeColor="text1"/>
        </w:rPr>
        <w:t>con el de generar una a</w:t>
      </w:r>
      <w:r w:rsidRPr="00694ACC">
        <w:rPr>
          <w:rFonts w:ascii="Arial" w:eastAsia="Calibri" w:hAnsi="Arial" w:cs="Arial"/>
          <w:color w:val="000000" w:themeColor="text1"/>
        </w:rPr>
        <w:t>sociación entre organizaciones de un mismo sector geográfico, con el ánimo de prestar una colaboración en casos de emergencia, y en condiciones normales desarrolla planes de capacitación conjuntos e intercambio de experiencias.</w:t>
      </w:r>
    </w:p>
    <w:p w14:paraId="0FC1CF7E" w14:textId="77777777" w:rsidR="00694ACC" w:rsidRPr="008F26DC" w:rsidRDefault="00694ACC" w:rsidP="000F51DE">
      <w:pPr>
        <w:spacing w:line="276" w:lineRule="auto"/>
        <w:rPr>
          <w:rFonts w:ascii="Arial" w:eastAsia="Calibri" w:hAnsi="Arial" w:cs="Arial"/>
          <w:sz w:val="22"/>
          <w:szCs w:val="22"/>
        </w:rPr>
      </w:pPr>
    </w:p>
    <w:sectPr w:rsidR="00694ACC" w:rsidRPr="008F26DC" w:rsidSect="0069773A">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19B1" w14:textId="77777777" w:rsidR="0069773A" w:rsidRDefault="0069773A">
      <w:r>
        <w:separator/>
      </w:r>
    </w:p>
  </w:endnote>
  <w:endnote w:type="continuationSeparator" w:id="0">
    <w:p w14:paraId="6CCACB68" w14:textId="77777777" w:rsidR="0069773A" w:rsidRDefault="0069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C7CDA" w14:textId="77777777" w:rsidR="003C217A" w:rsidRDefault="003C21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61335" w14:textId="7BEBF9ED" w:rsidR="00A419CF" w:rsidRDefault="003C217A" w:rsidP="00A419CF">
    <w:pPr>
      <w:pStyle w:val="Piedepgina"/>
      <w:jc w:val="center"/>
      <w:rPr>
        <w:rFonts w:ascii="Tempus Sans ITC" w:hAnsi="Tempus Sans ITC"/>
        <w:b/>
      </w:rPr>
    </w:pPr>
    <w:r>
      <w:rPr>
        <w:rFonts w:ascii="Tempus Sans ITC" w:hAnsi="Tempus Sans ITC"/>
        <w:b/>
      </w:rPr>
      <w:t>¡</w:t>
    </w:r>
    <w:r w:rsidR="00A419CF" w:rsidRPr="009A75E9">
      <w:rPr>
        <w:rFonts w:ascii="Tempus Sans ITC" w:hAnsi="Tempus Sans ITC"/>
        <w:b/>
      </w:rPr>
      <w:t>Antes de imprimir este documento… piense en el medio ambiente!</w:t>
    </w:r>
  </w:p>
  <w:p w14:paraId="790B9F35" w14:textId="77777777" w:rsidR="00A419CF" w:rsidRDefault="00A419CF" w:rsidP="00A419CF">
    <w:pPr>
      <w:pStyle w:val="Piedepgina"/>
      <w:jc w:val="center"/>
      <w:rPr>
        <w:rFonts w:ascii="Tempus Sans ITC" w:hAnsi="Tempus Sans ITC"/>
        <w:b/>
      </w:rPr>
    </w:pPr>
  </w:p>
  <w:p w14:paraId="4DE7B4FB" w14:textId="77777777" w:rsidR="00A419CF" w:rsidRDefault="00A419CF" w:rsidP="00A419CF">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4D16DD6B" w14:textId="77777777" w:rsidR="00A419CF" w:rsidRPr="00401190" w:rsidRDefault="00A419CF" w:rsidP="00A419CF">
    <w:pPr>
      <w:pStyle w:val="Piedepgina"/>
      <w:jc w:val="center"/>
      <w:rPr>
        <w:rFonts w:ascii="Arial" w:hAnsi="Arial" w:cs="Arial"/>
        <w:sz w:val="12"/>
        <w:szCs w:val="12"/>
      </w:rPr>
    </w:pPr>
    <w:r w:rsidRPr="004C2C4A">
      <w:rPr>
        <w:rFonts w:ascii="Arial" w:hAnsi="Arial" w:cs="Arial"/>
        <w:sz w:val="12"/>
        <w:szCs w:val="12"/>
      </w:rPr>
      <w:t xml:space="preserve">LOS DATOS PROPORCIONADOS SERÁN TRATADOS </w:t>
    </w:r>
    <w:proofErr w:type="gramStart"/>
    <w:r w:rsidRPr="004C2C4A">
      <w:rPr>
        <w:rFonts w:ascii="Arial" w:hAnsi="Arial" w:cs="Arial"/>
        <w:sz w:val="12"/>
        <w:szCs w:val="12"/>
      </w:rPr>
      <w:t>DE ACUERDO A</w:t>
    </w:r>
    <w:proofErr w:type="gramEnd"/>
    <w:r w:rsidRPr="004C2C4A">
      <w:rPr>
        <w:rFonts w:ascii="Arial" w:hAnsi="Arial" w:cs="Arial"/>
        <w:sz w:val="12"/>
        <w:szCs w:val="12"/>
      </w:rPr>
      <w:t xml:space="preserve"> LA POLÌTICA DE TRATAMIENTO DE DATOS PERSONALES DEL ICBF Y A LA LEY 1581 DE 2012</w:t>
    </w:r>
  </w:p>
  <w:p w14:paraId="50996868" w14:textId="77777777" w:rsidR="00A419CF" w:rsidRDefault="00A419C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C47D" w14:textId="77777777" w:rsidR="003C217A" w:rsidRDefault="003C21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5EF5A" w14:textId="77777777" w:rsidR="0069773A" w:rsidRDefault="0069773A">
      <w:r>
        <w:separator/>
      </w:r>
    </w:p>
  </w:footnote>
  <w:footnote w:type="continuationSeparator" w:id="0">
    <w:p w14:paraId="5D71E32B" w14:textId="77777777" w:rsidR="0069773A" w:rsidRDefault="0069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321BB" w14:textId="77777777" w:rsidR="009C1143" w:rsidRDefault="00000000">
    <w:pPr>
      <w:pStyle w:val="Encabezado"/>
    </w:pPr>
    <w:r>
      <w:rPr>
        <w:noProof/>
      </w:rPr>
      <w:pict w14:anchorId="5AAF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3876" o:spid="_x0000_s1029" type="#_x0000_t136" style="position:absolute;margin-left:0;margin-top:0;width:484.65pt;height:138.45pt;rotation:315;z-index:-25165363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5654"/>
      <w:gridCol w:w="1433"/>
      <w:gridCol w:w="1418"/>
    </w:tblGrid>
    <w:tr w:rsidR="009C1143" w:rsidRPr="002F61DD" w14:paraId="6701BB74" w14:textId="77777777" w:rsidTr="003B17B8">
      <w:trPr>
        <w:cantSplit/>
        <w:trHeight w:val="422"/>
        <w:jc w:val="center"/>
      </w:trPr>
      <w:tc>
        <w:tcPr>
          <w:tcW w:w="1277" w:type="dxa"/>
          <w:vMerge w:val="restart"/>
          <w:tcBorders>
            <w:top w:val="single" w:sz="12" w:space="0" w:color="auto"/>
            <w:left w:val="single" w:sz="12" w:space="0" w:color="auto"/>
          </w:tcBorders>
        </w:tcPr>
        <w:p w14:paraId="0EC96DF3" w14:textId="77777777" w:rsidR="009C1143" w:rsidRDefault="009C1143" w:rsidP="00076375">
          <w:pPr>
            <w:pStyle w:val="Encabezado"/>
          </w:pPr>
          <w:r>
            <w:rPr>
              <w:noProof/>
              <w:lang w:val="es-CO" w:eastAsia="es-CO"/>
            </w:rPr>
            <w:drawing>
              <wp:anchor distT="0" distB="0" distL="114300" distR="114300" simplePos="0" relativeHeight="251658752" behindDoc="0" locked="0" layoutInCell="1" allowOverlap="1" wp14:anchorId="22452492" wp14:editId="5198BF5E">
                <wp:simplePos x="0" y="0"/>
                <wp:positionH relativeFrom="column">
                  <wp:posOffset>122555</wp:posOffset>
                </wp:positionH>
                <wp:positionV relativeFrom="paragraph">
                  <wp:posOffset>98235</wp:posOffset>
                </wp:positionV>
                <wp:extent cx="510362" cy="653142"/>
                <wp:effectExtent l="0" t="0" r="0" b="0"/>
                <wp:wrapNone/>
                <wp:docPr id="13"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654" w:type="dxa"/>
          <w:vMerge w:val="restart"/>
          <w:tcBorders>
            <w:top w:val="single" w:sz="12" w:space="0" w:color="auto"/>
          </w:tcBorders>
          <w:vAlign w:val="center"/>
        </w:tcPr>
        <w:p w14:paraId="4ED89BF7" w14:textId="641D34F1" w:rsidR="009C1143" w:rsidRPr="004C3706" w:rsidRDefault="009C1143" w:rsidP="00735FA3">
          <w:pPr>
            <w:pStyle w:val="Encabezado"/>
            <w:jc w:val="center"/>
            <w:rPr>
              <w:rFonts w:ascii="Arial" w:hAnsi="Arial" w:cs="Arial"/>
              <w:b/>
              <w:bCs/>
              <w:color w:val="000000"/>
            </w:rPr>
          </w:pPr>
          <w:r w:rsidRPr="004C3706">
            <w:rPr>
              <w:rFonts w:ascii="Arial" w:hAnsi="Arial" w:cs="Arial"/>
              <w:b/>
              <w:bCs/>
              <w:color w:val="000000"/>
            </w:rPr>
            <w:t>PROCESO ADQUISICION DE BIENES Y SERVICIOS</w:t>
          </w:r>
        </w:p>
        <w:p w14:paraId="66E42779" w14:textId="77777777" w:rsidR="009C1143" w:rsidRDefault="009C1143" w:rsidP="00735FA3">
          <w:pPr>
            <w:pStyle w:val="Encabezado"/>
            <w:jc w:val="center"/>
            <w:rPr>
              <w:rFonts w:ascii="Arial" w:hAnsi="Arial" w:cs="Arial"/>
              <w:b/>
              <w:bCs/>
              <w:color w:val="000000"/>
              <w:sz w:val="18"/>
              <w:szCs w:val="20"/>
            </w:rPr>
          </w:pPr>
        </w:p>
        <w:p w14:paraId="44C120FA" w14:textId="77777777" w:rsidR="009C1143" w:rsidRPr="00D04789" w:rsidRDefault="009C1143" w:rsidP="00076375">
          <w:pPr>
            <w:pStyle w:val="Encabezado"/>
            <w:tabs>
              <w:tab w:val="left" w:pos="1290"/>
            </w:tabs>
            <w:rPr>
              <w:rFonts w:ascii="Arial" w:hAnsi="Arial" w:cs="Arial"/>
              <w:b/>
              <w:sz w:val="20"/>
              <w:szCs w:val="20"/>
            </w:rPr>
          </w:pPr>
          <w:r w:rsidRPr="00D04789">
            <w:rPr>
              <w:rFonts w:ascii="Arial" w:hAnsi="Arial" w:cs="Arial"/>
              <w:b/>
              <w:sz w:val="20"/>
              <w:szCs w:val="20"/>
            </w:rPr>
            <w:tab/>
          </w:r>
        </w:p>
        <w:p w14:paraId="401AF036" w14:textId="6660D1FC" w:rsidR="009C1143" w:rsidRPr="009C03D3" w:rsidRDefault="009C1143" w:rsidP="00EC22A2">
          <w:pPr>
            <w:jc w:val="center"/>
            <w:rPr>
              <w:rFonts w:ascii="Arial" w:hAnsi="Arial" w:cs="Arial"/>
              <w:b/>
              <w:bCs/>
              <w:sz w:val="20"/>
              <w:szCs w:val="20"/>
            </w:rPr>
          </w:pPr>
          <w:r w:rsidRPr="009C03D3">
            <w:rPr>
              <w:rFonts w:ascii="Arial" w:hAnsi="Arial" w:cs="Arial"/>
              <w:b/>
              <w:bCs/>
              <w:sz w:val="20"/>
              <w:szCs w:val="20"/>
            </w:rPr>
            <w:t xml:space="preserve">PLAN DE EMERGENCIAS Y </w:t>
          </w:r>
          <w:r w:rsidR="004C3706" w:rsidRPr="009C03D3">
            <w:rPr>
              <w:rFonts w:ascii="Arial" w:hAnsi="Arial" w:cs="Arial"/>
              <w:b/>
              <w:bCs/>
              <w:sz w:val="20"/>
              <w:szCs w:val="20"/>
            </w:rPr>
            <w:t>SIMULACRO</w:t>
          </w:r>
        </w:p>
        <w:p w14:paraId="647E15D7" w14:textId="5A5C5F4A" w:rsidR="009C1143" w:rsidRPr="002839A5" w:rsidRDefault="009C1143" w:rsidP="006409AD">
          <w:pPr>
            <w:jc w:val="center"/>
            <w:rPr>
              <w:rFonts w:ascii="Arial" w:hAnsi="Arial" w:cs="Arial"/>
              <w:color w:val="FF0000"/>
              <w:sz w:val="20"/>
              <w:szCs w:val="20"/>
            </w:rPr>
          </w:pPr>
          <w:r w:rsidRPr="006409AD">
            <w:rPr>
              <w:rFonts w:ascii="Arial" w:hAnsi="Arial" w:cs="Arial"/>
              <w:sz w:val="20"/>
              <w:szCs w:val="20"/>
            </w:rPr>
            <w:t xml:space="preserve"> </w:t>
          </w:r>
        </w:p>
      </w:tc>
      <w:tc>
        <w:tcPr>
          <w:tcW w:w="1433" w:type="dxa"/>
          <w:vMerge w:val="restart"/>
          <w:tcBorders>
            <w:top w:val="single" w:sz="12" w:space="0" w:color="auto"/>
          </w:tcBorders>
          <w:vAlign w:val="center"/>
        </w:tcPr>
        <w:p w14:paraId="5418CB38" w14:textId="2F27ADFF" w:rsidR="009C1143" w:rsidRPr="00D04789" w:rsidRDefault="003B17B8" w:rsidP="000E1D34">
          <w:pPr>
            <w:pStyle w:val="Encabezado"/>
            <w:jc w:val="center"/>
            <w:rPr>
              <w:rFonts w:ascii="Arial" w:hAnsi="Arial" w:cs="Arial"/>
              <w:sz w:val="20"/>
              <w:szCs w:val="20"/>
            </w:rPr>
          </w:pPr>
          <w:r>
            <w:rPr>
              <w:rFonts w:ascii="Arial" w:hAnsi="Arial" w:cs="Arial"/>
              <w:sz w:val="20"/>
              <w:szCs w:val="20"/>
            </w:rPr>
            <w:t>F</w:t>
          </w:r>
          <w:r w:rsidR="00A76024">
            <w:rPr>
              <w:rFonts w:ascii="Arial" w:hAnsi="Arial" w:cs="Arial"/>
              <w:sz w:val="20"/>
              <w:szCs w:val="20"/>
            </w:rPr>
            <w:t>32</w:t>
          </w:r>
          <w:r>
            <w:rPr>
              <w:rFonts w:ascii="Arial" w:hAnsi="Arial" w:cs="Arial"/>
              <w:sz w:val="20"/>
              <w:szCs w:val="20"/>
            </w:rPr>
            <w:t>.G7.ABS</w:t>
          </w:r>
        </w:p>
      </w:tc>
      <w:tc>
        <w:tcPr>
          <w:tcW w:w="1418" w:type="dxa"/>
          <w:vMerge w:val="restart"/>
          <w:tcBorders>
            <w:top w:val="single" w:sz="12" w:space="0" w:color="auto"/>
            <w:right w:val="single" w:sz="12" w:space="0" w:color="auto"/>
          </w:tcBorders>
          <w:vAlign w:val="center"/>
        </w:tcPr>
        <w:p w14:paraId="563915AF" w14:textId="01E2FC0C" w:rsidR="009C1143" w:rsidRPr="00D04789" w:rsidRDefault="003C217A" w:rsidP="00612EC4">
          <w:pPr>
            <w:pStyle w:val="Encabezado"/>
            <w:jc w:val="center"/>
            <w:rPr>
              <w:rFonts w:ascii="Arial" w:hAnsi="Arial" w:cs="Arial"/>
              <w:sz w:val="20"/>
              <w:szCs w:val="20"/>
            </w:rPr>
          </w:pPr>
          <w:r>
            <w:rPr>
              <w:rFonts w:ascii="Arial" w:hAnsi="Arial" w:cs="Arial"/>
              <w:sz w:val="20"/>
              <w:szCs w:val="20"/>
            </w:rPr>
            <w:t>07/05</w:t>
          </w:r>
          <w:r w:rsidR="00A76024" w:rsidRPr="00D473E1">
            <w:rPr>
              <w:rFonts w:ascii="Arial" w:hAnsi="Arial" w:cs="Arial"/>
              <w:sz w:val="20"/>
              <w:szCs w:val="20"/>
            </w:rPr>
            <w:t>/20</w:t>
          </w:r>
          <w:r w:rsidR="00D473E1">
            <w:rPr>
              <w:rFonts w:ascii="Arial" w:hAnsi="Arial" w:cs="Arial"/>
              <w:sz w:val="20"/>
              <w:szCs w:val="20"/>
            </w:rPr>
            <w:t>24</w:t>
          </w:r>
        </w:p>
      </w:tc>
    </w:tr>
    <w:tr w:rsidR="009C1143" w:rsidRPr="002F61DD" w14:paraId="1A066458" w14:textId="77777777" w:rsidTr="003B17B8">
      <w:trPr>
        <w:cantSplit/>
        <w:trHeight w:val="276"/>
        <w:jc w:val="center"/>
      </w:trPr>
      <w:tc>
        <w:tcPr>
          <w:tcW w:w="1277" w:type="dxa"/>
          <w:vMerge/>
          <w:tcBorders>
            <w:left w:val="single" w:sz="12" w:space="0" w:color="auto"/>
          </w:tcBorders>
        </w:tcPr>
        <w:p w14:paraId="48814C06" w14:textId="77777777" w:rsidR="009C1143" w:rsidRDefault="009C1143" w:rsidP="00076375">
          <w:pPr>
            <w:pStyle w:val="Encabezado"/>
            <w:rPr>
              <w:noProof/>
            </w:rPr>
          </w:pPr>
        </w:p>
      </w:tc>
      <w:tc>
        <w:tcPr>
          <w:tcW w:w="5654" w:type="dxa"/>
          <w:vMerge/>
        </w:tcPr>
        <w:p w14:paraId="234E57D3" w14:textId="77777777" w:rsidR="009C1143" w:rsidRPr="00D04789" w:rsidRDefault="009C1143" w:rsidP="00076375">
          <w:pPr>
            <w:pStyle w:val="Encabezado"/>
            <w:rPr>
              <w:rFonts w:ascii="Arial" w:hAnsi="Arial" w:cs="Arial"/>
              <w:sz w:val="20"/>
              <w:szCs w:val="20"/>
            </w:rPr>
          </w:pPr>
        </w:p>
      </w:tc>
      <w:tc>
        <w:tcPr>
          <w:tcW w:w="1433" w:type="dxa"/>
          <w:vMerge/>
          <w:vAlign w:val="center"/>
        </w:tcPr>
        <w:p w14:paraId="0F8C04BC" w14:textId="77777777" w:rsidR="009C1143" w:rsidRPr="00D04789" w:rsidRDefault="009C1143" w:rsidP="00076375">
          <w:pPr>
            <w:pStyle w:val="Encabezado"/>
            <w:jc w:val="center"/>
            <w:rPr>
              <w:rFonts w:ascii="Arial" w:hAnsi="Arial" w:cs="Arial"/>
              <w:b/>
              <w:sz w:val="20"/>
              <w:szCs w:val="20"/>
            </w:rPr>
          </w:pPr>
        </w:p>
      </w:tc>
      <w:tc>
        <w:tcPr>
          <w:tcW w:w="1418" w:type="dxa"/>
          <w:vMerge/>
          <w:tcBorders>
            <w:right w:val="single" w:sz="12" w:space="0" w:color="auto"/>
          </w:tcBorders>
          <w:vAlign w:val="center"/>
        </w:tcPr>
        <w:p w14:paraId="099E53ED" w14:textId="77777777" w:rsidR="009C1143" w:rsidRPr="00D04789" w:rsidRDefault="009C1143" w:rsidP="00076375">
          <w:pPr>
            <w:pStyle w:val="Encabezado"/>
            <w:jc w:val="center"/>
            <w:rPr>
              <w:rFonts w:ascii="Arial" w:hAnsi="Arial" w:cs="Arial"/>
              <w:b/>
              <w:sz w:val="20"/>
              <w:szCs w:val="20"/>
            </w:rPr>
          </w:pPr>
        </w:p>
      </w:tc>
    </w:tr>
    <w:tr w:rsidR="009C1143" w:rsidRPr="002F61DD" w14:paraId="50607DCB" w14:textId="77777777" w:rsidTr="003B17B8">
      <w:trPr>
        <w:cantSplit/>
        <w:trHeight w:val="702"/>
        <w:jc w:val="center"/>
      </w:trPr>
      <w:tc>
        <w:tcPr>
          <w:tcW w:w="1277" w:type="dxa"/>
          <w:vMerge/>
          <w:tcBorders>
            <w:left w:val="single" w:sz="12" w:space="0" w:color="auto"/>
            <w:bottom w:val="single" w:sz="12" w:space="0" w:color="auto"/>
          </w:tcBorders>
        </w:tcPr>
        <w:p w14:paraId="0244551F" w14:textId="77777777" w:rsidR="009C1143" w:rsidRDefault="009C1143" w:rsidP="00076375">
          <w:pPr>
            <w:pStyle w:val="Encabezado"/>
            <w:rPr>
              <w:noProof/>
            </w:rPr>
          </w:pPr>
        </w:p>
      </w:tc>
      <w:tc>
        <w:tcPr>
          <w:tcW w:w="5654" w:type="dxa"/>
          <w:vMerge/>
          <w:tcBorders>
            <w:bottom w:val="single" w:sz="12" w:space="0" w:color="auto"/>
          </w:tcBorders>
        </w:tcPr>
        <w:p w14:paraId="12822EE0" w14:textId="77777777" w:rsidR="009C1143" w:rsidRPr="00D04789" w:rsidRDefault="009C1143" w:rsidP="00076375">
          <w:pPr>
            <w:pStyle w:val="Encabezado"/>
            <w:rPr>
              <w:rFonts w:ascii="Arial" w:hAnsi="Arial" w:cs="Arial"/>
              <w:sz w:val="20"/>
              <w:szCs w:val="20"/>
            </w:rPr>
          </w:pPr>
        </w:p>
      </w:tc>
      <w:tc>
        <w:tcPr>
          <w:tcW w:w="1433" w:type="dxa"/>
          <w:tcBorders>
            <w:bottom w:val="single" w:sz="12" w:space="0" w:color="auto"/>
          </w:tcBorders>
          <w:vAlign w:val="center"/>
        </w:tcPr>
        <w:p w14:paraId="274D0C17" w14:textId="77777777" w:rsidR="009C1143" w:rsidRPr="006409AD" w:rsidRDefault="009C1143" w:rsidP="00076375">
          <w:pPr>
            <w:pStyle w:val="Encabezado"/>
            <w:jc w:val="center"/>
            <w:rPr>
              <w:rFonts w:ascii="Arial" w:hAnsi="Arial" w:cs="Arial"/>
              <w:bCs/>
              <w:sz w:val="20"/>
              <w:szCs w:val="20"/>
            </w:rPr>
          </w:pPr>
        </w:p>
        <w:p w14:paraId="51D58820" w14:textId="72AC956B" w:rsidR="009C1143" w:rsidRPr="006409AD" w:rsidRDefault="009C1143" w:rsidP="00076375">
          <w:pPr>
            <w:pStyle w:val="Encabezado"/>
            <w:jc w:val="center"/>
            <w:rPr>
              <w:rFonts w:ascii="Arial" w:hAnsi="Arial" w:cs="Arial"/>
              <w:bCs/>
              <w:sz w:val="20"/>
              <w:szCs w:val="20"/>
            </w:rPr>
          </w:pPr>
          <w:r>
            <w:rPr>
              <w:rFonts w:ascii="Arial" w:hAnsi="Arial" w:cs="Arial"/>
              <w:bCs/>
              <w:sz w:val="20"/>
              <w:szCs w:val="20"/>
            </w:rPr>
            <w:t>Versión</w:t>
          </w:r>
          <w:r w:rsidR="003B17B8">
            <w:rPr>
              <w:rFonts w:ascii="Arial" w:hAnsi="Arial" w:cs="Arial"/>
              <w:bCs/>
              <w:sz w:val="20"/>
              <w:szCs w:val="20"/>
            </w:rPr>
            <w:t xml:space="preserve"> </w:t>
          </w:r>
          <w:r w:rsidR="00D473E1">
            <w:rPr>
              <w:rFonts w:ascii="Arial" w:hAnsi="Arial" w:cs="Arial"/>
              <w:bCs/>
              <w:sz w:val="20"/>
              <w:szCs w:val="20"/>
            </w:rPr>
            <w:t>2</w:t>
          </w:r>
        </w:p>
        <w:p w14:paraId="07D40F31" w14:textId="77777777" w:rsidR="009C1143" w:rsidRPr="006409AD" w:rsidRDefault="009C1143" w:rsidP="00076375">
          <w:pPr>
            <w:pStyle w:val="Encabezado"/>
            <w:rPr>
              <w:rFonts w:ascii="Arial" w:hAnsi="Arial" w:cs="Arial"/>
              <w:bCs/>
              <w:sz w:val="20"/>
              <w:szCs w:val="20"/>
            </w:rPr>
          </w:pPr>
        </w:p>
      </w:tc>
      <w:tc>
        <w:tcPr>
          <w:tcW w:w="1418" w:type="dxa"/>
          <w:tcBorders>
            <w:bottom w:val="single" w:sz="12" w:space="0" w:color="auto"/>
            <w:right w:val="single" w:sz="12" w:space="0" w:color="auto"/>
          </w:tcBorders>
          <w:vAlign w:val="center"/>
        </w:tcPr>
        <w:p w14:paraId="6D577CED" w14:textId="05B8BC15" w:rsidR="009C1143" w:rsidRPr="006409AD" w:rsidRDefault="009C1143" w:rsidP="00441F26">
          <w:pPr>
            <w:pStyle w:val="Encabezado"/>
            <w:jc w:val="center"/>
            <w:rPr>
              <w:rFonts w:ascii="Arial" w:hAnsi="Arial" w:cs="Arial"/>
              <w:bCs/>
              <w:sz w:val="20"/>
              <w:szCs w:val="20"/>
            </w:rPr>
          </w:pPr>
          <w:r w:rsidRPr="006409AD">
            <w:rPr>
              <w:rFonts w:ascii="Arial" w:hAnsi="Arial" w:cs="Arial"/>
              <w:bCs/>
              <w:sz w:val="20"/>
              <w:szCs w:val="20"/>
            </w:rPr>
            <w:t xml:space="preserve">Página </w:t>
          </w:r>
          <w:r w:rsidRPr="006409AD">
            <w:rPr>
              <w:rStyle w:val="Nmerodepgina"/>
              <w:rFonts w:cs="Arial"/>
              <w:szCs w:val="20"/>
            </w:rPr>
            <w:fldChar w:fldCharType="begin"/>
          </w:r>
          <w:r w:rsidRPr="006409AD">
            <w:rPr>
              <w:rStyle w:val="Nmerodepgina"/>
              <w:rFonts w:cs="Arial"/>
              <w:szCs w:val="20"/>
            </w:rPr>
            <w:instrText xml:space="preserve"> PAGE </w:instrText>
          </w:r>
          <w:r w:rsidRPr="006409AD">
            <w:rPr>
              <w:rStyle w:val="Nmerodepgina"/>
              <w:rFonts w:cs="Arial"/>
              <w:szCs w:val="20"/>
            </w:rPr>
            <w:fldChar w:fldCharType="separate"/>
          </w:r>
          <w:r w:rsidR="00612EC4">
            <w:rPr>
              <w:rStyle w:val="Nmerodepgina"/>
              <w:rFonts w:cs="Arial"/>
              <w:noProof/>
              <w:szCs w:val="20"/>
            </w:rPr>
            <w:t>2</w:t>
          </w:r>
          <w:r w:rsidRPr="006409AD">
            <w:rPr>
              <w:rStyle w:val="Nmerodepgina"/>
              <w:rFonts w:cs="Arial"/>
              <w:szCs w:val="20"/>
            </w:rPr>
            <w:fldChar w:fldCharType="end"/>
          </w:r>
          <w:r w:rsidRPr="006409AD">
            <w:rPr>
              <w:rFonts w:ascii="Arial" w:hAnsi="Arial" w:cs="Arial"/>
              <w:bCs/>
              <w:sz w:val="20"/>
              <w:szCs w:val="20"/>
            </w:rPr>
            <w:t xml:space="preserve"> de </w:t>
          </w:r>
          <w:r w:rsidRPr="006409AD">
            <w:rPr>
              <w:rStyle w:val="Nmerodepgina"/>
              <w:rFonts w:cs="Arial"/>
              <w:szCs w:val="20"/>
            </w:rPr>
            <w:fldChar w:fldCharType="begin"/>
          </w:r>
          <w:r w:rsidRPr="006409AD">
            <w:rPr>
              <w:rStyle w:val="Nmerodepgina"/>
              <w:rFonts w:cs="Arial"/>
              <w:szCs w:val="20"/>
            </w:rPr>
            <w:instrText xml:space="preserve"> NUMPAGES </w:instrText>
          </w:r>
          <w:r w:rsidRPr="006409AD">
            <w:rPr>
              <w:rStyle w:val="Nmerodepgina"/>
              <w:rFonts w:cs="Arial"/>
              <w:szCs w:val="20"/>
            </w:rPr>
            <w:fldChar w:fldCharType="separate"/>
          </w:r>
          <w:r w:rsidR="00612EC4">
            <w:rPr>
              <w:rStyle w:val="Nmerodepgina"/>
              <w:rFonts w:cs="Arial"/>
              <w:noProof/>
              <w:szCs w:val="20"/>
            </w:rPr>
            <w:t>19</w:t>
          </w:r>
          <w:r w:rsidRPr="006409AD">
            <w:rPr>
              <w:rStyle w:val="Nmerodepgina"/>
              <w:rFonts w:cs="Arial"/>
              <w:szCs w:val="20"/>
            </w:rPr>
            <w:fldChar w:fldCharType="end"/>
          </w:r>
        </w:p>
      </w:tc>
    </w:tr>
  </w:tbl>
  <w:p w14:paraId="20C6AB97" w14:textId="77777777" w:rsidR="009C1143" w:rsidRDefault="00000000" w:rsidP="000E1D34">
    <w:pPr>
      <w:pStyle w:val="Encabezado"/>
    </w:pPr>
    <w:r>
      <w:rPr>
        <w:noProof/>
      </w:rPr>
      <w:pict w14:anchorId="6BF25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3877" o:spid="_x0000_s1030" type="#_x0000_t136" style="position:absolute;margin-left:0;margin-top:0;width:484.65pt;height:138.45pt;rotation:315;z-index:-25165158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00B18757" w14:textId="77777777" w:rsidR="009C1143" w:rsidRDefault="009C1143" w:rsidP="000E1D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65A32" w14:textId="77777777" w:rsidR="009C1143" w:rsidRDefault="00000000">
    <w:pPr>
      <w:pStyle w:val="Encabezado"/>
    </w:pPr>
    <w:r>
      <w:rPr>
        <w:noProof/>
      </w:rPr>
      <w:pict w14:anchorId="4B7A7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3875" o:spid="_x0000_s1028" type="#_x0000_t136" style="position:absolute;margin-left:0;margin-top:0;width:484.65pt;height:138.45pt;rotation:315;z-index:-25165568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888"/>
    <w:multiLevelType w:val="hybridMultilevel"/>
    <w:tmpl w:val="7E24B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043F46"/>
    <w:multiLevelType w:val="hybridMultilevel"/>
    <w:tmpl w:val="D99CC19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80B4D1E"/>
    <w:multiLevelType w:val="hybridMultilevel"/>
    <w:tmpl w:val="98B622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B7B2F44"/>
    <w:multiLevelType w:val="hybridMultilevel"/>
    <w:tmpl w:val="BC00EE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C4044"/>
    <w:multiLevelType w:val="hybridMultilevel"/>
    <w:tmpl w:val="9BDE3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D3621E"/>
    <w:multiLevelType w:val="multilevel"/>
    <w:tmpl w:val="B7A24E0E"/>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A0A8E"/>
    <w:multiLevelType w:val="hybridMultilevel"/>
    <w:tmpl w:val="2A963F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82F32E5"/>
    <w:multiLevelType w:val="hybridMultilevel"/>
    <w:tmpl w:val="A6CA1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B4253A"/>
    <w:multiLevelType w:val="hybridMultilevel"/>
    <w:tmpl w:val="B8B0F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DF4B58"/>
    <w:multiLevelType w:val="hybridMultilevel"/>
    <w:tmpl w:val="38C694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107CFD"/>
    <w:multiLevelType w:val="hybridMultilevel"/>
    <w:tmpl w:val="86DC4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B43CC3"/>
    <w:multiLevelType w:val="hybridMultilevel"/>
    <w:tmpl w:val="E8C8011A"/>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9D1946"/>
    <w:multiLevelType w:val="hybridMultilevel"/>
    <w:tmpl w:val="20301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9D11DF6"/>
    <w:multiLevelType w:val="hybridMultilevel"/>
    <w:tmpl w:val="14F20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BBF2DBE"/>
    <w:multiLevelType w:val="multilevel"/>
    <w:tmpl w:val="C3B80E58"/>
    <w:lvl w:ilvl="0">
      <w:start w:val="1"/>
      <w:numFmt w:val="decimal"/>
      <w:lvlText w:val="%1."/>
      <w:lvlJc w:val="left"/>
      <w:pPr>
        <w:ind w:left="36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FE68A9"/>
    <w:multiLevelType w:val="hybridMultilevel"/>
    <w:tmpl w:val="E2BE24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E8F13D1"/>
    <w:multiLevelType w:val="hybridMultilevel"/>
    <w:tmpl w:val="DF9A9DD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B854F54"/>
    <w:multiLevelType w:val="hybridMultilevel"/>
    <w:tmpl w:val="37122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F12360"/>
    <w:multiLevelType w:val="hybridMultilevel"/>
    <w:tmpl w:val="F2821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4F6250"/>
    <w:multiLevelType w:val="hybridMultilevel"/>
    <w:tmpl w:val="7BB2F5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CE5D0E"/>
    <w:multiLevelType w:val="hybridMultilevel"/>
    <w:tmpl w:val="6CF6A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BC9451B"/>
    <w:multiLevelType w:val="hybridMultilevel"/>
    <w:tmpl w:val="7B085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0B209C"/>
    <w:multiLevelType w:val="hybridMultilevel"/>
    <w:tmpl w:val="7098F71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8650AC1"/>
    <w:multiLevelType w:val="hybridMultilevel"/>
    <w:tmpl w:val="99168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2866018">
    <w:abstractNumId w:val="9"/>
  </w:num>
  <w:num w:numId="2" w16cid:durableId="2071145768">
    <w:abstractNumId w:val="19"/>
  </w:num>
  <w:num w:numId="3" w16cid:durableId="1808350156">
    <w:abstractNumId w:val="14"/>
  </w:num>
  <w:num w:numId="4" w16cid:durableId="303853997">
    <w:abstractNumId w:val="24"/>
  </w:num>
  <w:num w:numId="5" w16cid:durableId="727342875">
    <w:abstractNumId w:val="3"/>
  </w:num>
  <w:num w:numId="6" w16cid:durableId="906839336">
    <w:abstractNumId w:val="21"/>
  </w:num>
  <w:num w:numId="7" w16cid:durableId="310519371">
    <w:abstractNumId w:val="16"/>
  </w:num>
  <w:num w:numId="8" w16cid:durableId="1779834106">
    <w:abstractNumId w:val="2"/>
  </w:num>
  <w:num w:numId="9" w16cid:durableId="2056005847">
    <w:abstractNumId w:val="1"/>
  </w:num>
  <w:num w:numId="10" w16cid:durableId="517503785">
    <w:abstractNumId w:val="18"/>
  </w:num>
  <w:num w:numId="11" w16cid:durableId="43913136">
    <w:abstractNumId w:val="6"/>
  </w:num>
  <w:num w:numId="12" w16cid:durableId="1194464231">
    <w:abstractNumId w:val="7"/>
  </w:num>
  <w:num w:numId="13" w16cid:durableId="60907064">
    <w:abstractNumId w:val="15"/>
  </w:num>
  <w:num w:numId="14" w16cid:durableId="955912423">
    <w:abstractNumId w:val="12"/>
  </w:num>
  <w:num w:numId="15" w16cid:durableId="1558783854">
    <w:abstractNumId w:val="20"/>
  </w:num>
  <w:num w:numId="16" w16cid:durableId="114837818">
    <w:abstractNumId w:val="13"/>
  </w:num>
  <w:num w:numId="17" w16cid:durableId="1404254941">
    <w:abstractNumId w:val="23"/>
  </w:num>
  <w:num w:numId="18" w16cid:durableId="694891671">
    <w:abstractNumId w:val="4"/>
  </w:num>
  <w:num w:numId="19" w16cid:durableId="445320978">
    <w:abstractNumId w:val="22"/>
  </w:num>
  <w:num w:numId="20" w16cid:durableId="325012780">
    <w:abstractNumId w:val="17"/>
  </w:num>
  <w:num w:numId="21" w16cid:durableId="1651666966">
    <w:abstractNumId w:val="0"/>
  </w:num>
  <w:num w:numId="22" w16cid:durableId="1897163180">
    <w:abstractNumId w:val="11"/>
  </w:num>
  <w:num w:numId="23" w16cid:durableId="2040818676">
    <w:abstractNumId w:val="8"/>
  </w:num>
  <w:num w:numId="24" w16cid:durableId="1294142604">
    <w:abstractNumId w:val="10"/>
  </w:num>
  <w:num w:numId="25" w16cid:durableId="95356417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1FB"/>
    <w:rsid w:val="000004D3"/>
    <w:rsid w:val="00000778"/>
    <w:rsid w:val="00002102"/>
    <w:rsid w:val="0000279D"/>
    <w:rsid w:val="00004354"/>
    <w:rsid w:val="00010030"/>
    <w:rsid w:val="000100D7"/>
    <w:rsid w:val="00010214"/>
    <w:rsid w:val="0001153C"/>
    <w:rsid w:val="000129E0"/>
    <w:rsid w:val="00012F01"/>
    <w:rsid w:val="00013A18"/>
    <w:rsid w:val="000150B6"/>
    <w:rsid w:val="00016338"/>
    <w:rsid w:val="0001732A"/>
    <w:rsid w:val="00017338"/>
    <w:rsid w:val="0001782E"/>
    <w:rsid w:val="00020926"/>
    <w:rsid w:val="00021096"/>
    <w:rsid w:val="0002126C"/>
    <w:rsid w:val="00021945"/>
    <w:rsid w:val="00022742"/>
    <w:rsid w:val="000235DA"/>
    <w:rsid w:val="00025C4D"/>
    <w:rsid w:val="00025E12"/>
    <w:rsid w:val="00026AB6"/>
    <w:rsid w:val="00027F86"/>
    <w:rsid w:val="0003027E"/>
    <w:rsid w:val="00032EDA"/>
    <w:rsid w:val="0003448A"/>
    <w:rsid w:val="0003680A"/>
    <w:rsid w:val="00042E84"/>
    <w:rsid w:val="000449A4"/>
    <w:rsid w:val="0005159D"/>
    <w:rsid w:val="00052FA6"/>
    <w:rsid w:val="00054E43"/>
    <w:rsid w:val="0005542D"/>
    <w:rsid w:val="0005736A"/>
    <w:rsid w:val="00061212"/>
    <w:rsid w:val="000656B7"/>
    <w:rsid w:val="00065F06"/>
    <w:rsid w:val="000668F8"/>
    <w:rsid w:val="00066E11"/>
    <w:rsid w:val="000673A6"/>
    <w:rsid w:val="00067412"/>
    <w:rsid w:val="0007045A"/>
    <w:rsid w:val="00073151"/>
    <w:rsid w:val="00073F55"/>
    <w:rsid w:val="00074803"/>
    <w:rsid w:val="00074B76"/>
    <w:rsid w:val="00074E7D"/>
    <w:rsid w:val="00076375"/>
    <w:rsid w:val="00076501"/>
    <w:rsid w:val="000767A0"/>
    <w:rsid w:val="000776F3"/>
    <w:rsid w:val="000805AB"/>
    <w:rsid w:val="00080A02"/>
    <w:rsid w:val="000811B5"/>
    <w:rsid w:val="00082565"/>
    <w:rsid w:val="000829D3"/>
    <w:rsid w:val="00083D63"/>
    <w:rsid w:val="0008480D"/>
    <w:rsid w:val="0008677C"/>
    <w:rsid w:val="00090929"/>
    <w:rsid w:val="00091350"/>
    <w:rsid w:val="0009217D"/>
    <w:rsid w:val="000953F8"/>
    <w:rsid w:val="000973A6"/>
    <w:rsid w:val="000A208C"/>
    <w:rsid w:val="000A2A08"/>
    <w:rsid w:val="000A547B"/>
    <w:rsid w:val="000A7A2B"/>
    <w:rsid w:val="000B23B4"/>
    <w:rsid w:val="000B52E4"/>
    <w:rsid w:val="000B6B55"/>
    <w:rsid w:val="000B7251"/>
    <w:rsid w:val="000B730B"/>
    <w:rsid w:val="000B752A"/>
    <w:rsid w:val="000B7AD8"/>
    <w:rsid w:val="000B7F97"/>
    <w:rsid w:val="000C07B3"/>
    <w:rsid w:val="000C0D95"/>
    <w:rsid w:val="000C1860"/>
    <w:rsid w:val="000C193C"/>
    <w:rsid w:val="000C1CAA"/>
    <w:rsid w:val="000C2CC9"/>
    <w:rsid w:val="000C3EAE"/>
    <w:rsid w:val="000C4EDA"/>
    <w:rsid w:val="000C5599"/>
    <w:rsid w:val="000C6481"/>
    <w:rsid w:val="000C7063"/>
    <w:rsid w:val="000C772C"/>
    <w:rsid w:val="000D03C9"/>
    <w:rsid w:val="000D2173"/>
    <w:rsid w:val="000D27B9"/>
    <w:rsid w:val="000D2CFC"/>
    <w:rsid w:val="000D3163"/>
    <w:rsid w:val="000D3F0C"/>
    <w:rsid w:val="000D44DE"/>
    <w:rsid w:val="000D6D85"/>
    <w:rsid w:val="000E02C8"/>
    <w:rsid w:val="000E0D88"/>
    <w:rsid w:val="000E0F1B"/>
    <w:rsid w:val="000E1D34"/>
    <w:rsid w:val="000E3304"/>
    <w:rsid w:val="000E503A"/>
    <w:rsid w:val="000E6277"/>
    <w:rsid w:val="000E6F5B"/>
    <w:rsid w:val="000E7D14"/>
    <w:rsid w:val="000F0069"/>
    <w:rsid w:val="000F0DB3"/>
    <w:rsid w:val="000F13F0"/>
    <w:rsid w:val="000F23A1"/>
    <w:rsid w:val="000F4161"/>
    <w:rsid w:val="000F51DE"/>
    <w:rsid w:val="000F76E6"/>
    <w:rsid w:val="001014AB"/>
    <w:rsid w:val="001020D9"/>
    <w:rsid w:val="0010232E"/>
    <w:rsid w:val="001024A1"/>
    <w:rsid w:val="00103DF1"/>
    <w:rsid w:val="001051FA"/>
    <w:rsid w:val="00105D32"/>
    <w:rsid w:val="0010601E"/>
    <w:rsid w:val="0010797F"/>
    <w:rsid w:val="00112290"/>
    <w:rsid w:val="001138CF"/>
    <w:rsid w:val="001157B2"/>
    <w:rsid w:val="00117349"/>
    <w:rsid w:val="00117C72"/>
    <w:rsid w:val="0012009A"/>
    <w:rsid w:val="0012126B"/>
    <w:rsid w:val="00121507"/>
    <w:rsid w:val="0012185E"/>
    <w:rsid w:val="00122809"/>
    <w:rsid w:val="001242EC"/>
    <w:rsid w:val="0012503D"/>
    <w:rsid w:val="001302E7"/>
    <w:rsid w:val="001311DB"/>
    <w:rsid w:val="00131C02"/>
    <w:rsid w:val="00131FBE"/>
    <w:rsid w:val="0013291D"/>
    <w:rsid w:val="00132930"/>
    <w:rsid w:val="00132A15"/>
    <w:rsid w:val="00133068"/>
    <w:rsid w:val="00134542"/>
    <w:rsid w:val="001349EA"/>
    <w:rsid w:val="0013501F"/>
    <w:rsid w:val="00135200"/>
    <w:rsid w:val="001356A1"/>
    <w:rsid w:val="001357DB"/>
    <w:rsid w:val="001361EA"/>
    <w:rsid w:val="00137835"/>
    <w:rsid w:val="00137907"/>
    <w:rsid w:val="00137938"/>
    <w:rsid w:val="001379C1"/>
    <w:rsid w:val="00141C7D"/>
    <w:rsid w:val="00147ED2"/>
    <w:rsid w:val="001511E1"/>
    <w:rsid w:val="0015158B"/>
    <w:rsid w:val="0015315C"/>
    <w:rsid w:val="00154253"/>
    <w:rsid w:val="00156787"/>
    <w:rsid w:val="00162937"/>
    <w:rsid w:val="0016304D"/>
    <w:rsid w:val="00163313"/>
    <w:rsid w:val="00164870"/>
    <w:rsid w:val="00164FAA"/>
    <w:rsid w:val="001651C5"/>
    <w:rsid w:val="0016636F"/>
    <w:rsid w:val="00167D1A"/>
    <w:rsid w:val="001701F9"/>
    <w:rsid w:val="001704A2"/>
    <w:rsid w:val="00170DC6"/>
    <w:rsid w:val="00171605"/>
    <w:rsid w:val="00172102"/>
    <w:rsid w:val="00172AFB"/>
    <w:rsid w:val="001739A1"/>
    <w:rsid w:val="001743F2"/>
    <w:rsid w:val="001752FB"/>
    <w:rsid w:val="00175966"/>
    <w:rsid w:val="00176DB6"/>
    <w:rsid w:val="00177874"/>
    <w:rsid w:val="00182127"/>
    <w:rsid w:val="0018224C"/>
    <w:rsid w:val="001832C7"/>
    <w:rsid w:val="001843BB"/>
    <w:rsid w:val="00184B76"/>
    <w:rsid w:val="00185CBE"/>
    <w:rsid w:val="00187DB3"/>
    <w:rsid w:val="00191BFF"/>
    <w:rsid w:val="001921C4"/>
    <w:rsid w:val="001923DD"/>
    <w:rsid w:val="001937C3"/>
    <w:rsid w:val="00193F7E"/>
    <w:rsid w:val="00194863"/>
    <w:rsid w:val="00194CEB"/>
    <w:rsid w:val="00195997"/>
    <w:rsid w:val="001A042B"/>
    <w:rsid w:val="001A1316"/>
    <w:rsid w:val="001A1A68"/>
    <w:rsid w:val="001A36BB"/>
    <w:rsid w:val="001A6D22"/>
    <w:rsid w:val="001B005F"/>
    <w:rsid w:val="001B04B0"/>
    <w:rsid w:val="001B0D11"/>
    <w:rsid w:val="001B1525"/>
    <w:rsid w:val="001B15CE"/>
    <w:rsid w:val="001B2BCA"/>
    <w:rsid w:val="001B2EA6"/>
    <w:rsid w:val="001B2F14"/>
    <w:rsid w:val="001B318E"/>
    <w:rsid w:val="001B31E9"/>
    <w:rsid w:val="001B351A"/>
    <w:rsid w:val="001B3909"/>
    <w:rsid w:val="001B45DE"/>
    <w:rsid w:val="001C0252"/>
    <w:rsid w:val="001C11E0"/>
    <w:rsid w:val="001C1322"/>
    <w:rsid w:val="001C23C3"/>
    <w:rsid w:val="001C2F09"/>
    <w:rsid w:val="001C4F53"/>
    <w:rsid w:val="001C5BAB"/>
    <w:rsid w:val="001C5F2B"/>
    <w:rsid w:val="001C6C4E"/>
    <w:rsid w:val="001D0988"/>
    <w:rsid w:val="001D0BEB"/>
    <w:rsid w:val="001D10CA"/>
    <w:rsid w:val="001D1E81"/>
    <w:rsid w:val="001D210D"/>
    <w:rsid w:val="001D3C35"/>
    <w:rsid w:val="001D4655"/>
    <w:rsid w:val="001D549D"/>
    <w:rsid w:val="001D56CF"/>
    <w:rsid w:val="001D59C9"/>
    <w:rsid w:val="001D64AC"/>
    <w:rsid w:val="001D6597"/>
    <w:rsid w:val="001E0007"/>
    <w:rsid w:val="001E08FC"/>
    <w:rsid w:val="001E3668"/>
    <w:rsid w:val="001E44C7"/>
    <w:rsid w:val="001E5111"/>
    <w:rsid w:val="001E53A9"/>
    <w:rsid w:val="001E57F8"/>
    <w:rsid w:val="001E5929"/>
    <w:rsid w:val="001E5DB8"/>
    <w:rsid w:val="001E61C4"/>
    <w:rsid w:val="001E7221"/>
    <w:rsid w:val="001F00E0"/>
    <w:rsid w:val="001F0844"/>
    <w:rsid w:val="001F1E49"/>
    <w:rsid w:val="001F2A3B"/>
    <w:rsid w:val="001F3914"/>
    <w:rsid w:val="001F5152"/>
    <w:rsid w:val="001F681F"/>
    <w:rsid w:val="002000AD"/>
    <w:rsid w:val="00200223"/>
    <w:rsid w:val="002027DA"/>
    <w:rsid w:val="00203400"/>
    <w:rsid w:val="0020495B"/>
    <w:rsid w:val="00204B1F"/>
    <w:rsid w:val="00205BDE"/>
    <w:rsid w:val="00205CC8"/>
    <w:rsid w:val="00205EB2"/>
    <w:rsid w:val="00206C08"/>
    <w:rsid w:val="00210351"/>
    <w:rsid w:val="00210482"/>
    <w:rsid w:val="00211AB9"/>
    <w:rsid w:val="00212240"/>
    <w:rsid w:val="00212665"/>
    <w:rsid w:val="00212A34"/>
    <w:rsid w:val="00214049"/>
    <w:rsid w:val="002150DE"/>
    <w:rsid w:val="002158A3"/>
    <w:rsid w:val="00215A4C"/>
    <w:rsid w:val="00215E86"/>
    <w:rsid w:val="00216F25"/>
    <w:rsid w:val="0022059D"/>
    <w:rsid w:val="00223589"/>
    <w:rsid w:val="002247E9"/>
    <w:rsid w:val="00224D48"/>
    <w:rsid w:val="00224DC5"/>
    <w:rsid w:val="00226437"/>
    <w:rsid w:val="002306A9"/>
    <w:rsid w:val="00233911"/>
    <w:rsid w:val="0023477D"/>
    <w:rsid w:val="00234F7C"/>
    <w:rsid w:val="002353E8"/>
    <w:rsid w:val="002353F3"/>
    <w:rsid w:val="002370B3"/>
    <w:rsid w:val="00237EBD"/>
    <w:rsid w:val="00240558"/>
    <w:rsid w:val="0024074F"/>
    <w:rsid w:val="002408E5"/>
    <w:rsid w:val="00241154"/>
    <w:rsid w:val="00241A7A"/>
    <w:rsid w:val="0024268E"/>
    <w:rsid w:val="00242D5D"/>
    <w:rsid w:val="00244AF7"/>
    <w:rsid w:val="0024605C"/>
    <w:rsid w:val="00246835"/>
    <w:rsid w:val="00246DBE"/>
    <w:rsid w:val="00247610"/>
    <w:rsid w:val="002476A9"/>
    <w:rsid w:val="00250442"/>
    <w:rsid w:val="0025204E"/>
    <w:rsid w:val="002521DE"/>
    <w:rsid w:val="00252593"/>
    <w:rsid w:val="0025430F"/>
    <w:rsid w:val="00254D2F"/>
    <w:rsid w:val="00255F26"/>
    <w:rsid w:val="002565C6"/>
    <w:rsid w:val="002570F7"/>
    <w:rsid w:val="00257B43"/>
    <w:rsid w:val="002601EE"/>
    <w:rsid w:val="00261124"/>
    <w:rsid w:val="00261AE0"/>
    <w:rsid w:val="0026373B"/>
    <w:rsid w:val="0026464E"/>
    <w:rsid w:val="00264E97"/>
    <w:rsid w:val="00265214"/>
    <w:rsid w:val="0027013C"/>
    <w:rsid w:val="002701F0"/>
    <w:rsid w:val="00271C00"/>
    <w:rsid w:val="00272073"/>
    <w:rsid w:val="00273198"/>
    <w:rsid w:val="00273CB5"/>
    <w:rsid w:val="00275115"/>
    <w:rsid w:val="0027522C"/>
    <w:rsid w:val="00275BB9"/>
    <w:rsid w:val="00277A18"/>
    <w:rsid w:val="00280ABF"/>
    <w:rsid w:val="00280EF1"/>
    <w:rsid w:val="00280F67"/>
    <w:rsid w:val="00281215"/>
    <w:rsid w:val="002818F9"/>
    <w:rsid w:val="002839A5"/>
    <w:rsid w:val="0028730A"/>
    <w:rsid w:val="002905A5"/>
    <w:rsid w:val="00290D0F"/>
    <w:rsid w:val="00291DD8"/>
    <w:rsid w:val="00292726"/>
    <w:rsid w:val="002932F3"/>
    <w:rsid w:val="002947D9"/>
    <w:rsid w:val="002948A4"/>
    <w:rsid w:val="00295785"/>
    <w:rsid w:val="00295786"/>
    <w:rsid w:val="002967E6"/>
    <w:rsid w:val="00296A7D"/>
    <w:rsid w:val="002970AA"/>
    <w:rsid w:val="002976EA"/>
    <w:rsid w:val="00297F91"/>
    <w:rsid w:val="002A316B"/>
    <w:rsid w:val="002A3229"/>
    <w:rsid w:val="002A3290"/>
    <w:rsid w:val="002A337A"/>
    <w:rsid w:val="002A35C5"/>
    <w:rsid w:val="002A5A74"/>
    <w:rsid w:val="002A7DB4"/>
    <w:rsid w:val="002B07C2"/>
    <w:rsid w:val="002B0F4E"/>
    <w:rsid w:val="002B1D54"/>
    <w:rsid w:val="002B3604"/>
    <w:rsid w:val="002B50D0"/>
    <w:rsid w:val="002B5E1F"/>
    <w:rsid w:val="002B6D9D"/>
    <w:rsid w:val="002B703C"/>
    <w:rsid w:val="002B7384"/>
    <w:rsid w:val="002B7A4D"/>
    <w:rsid w:val="002B7BDA"/>
    <w:rsid w:val="002C0C4F"/>
    <w:rsid w:val="002C287F"/>
    <w:rsid w:val="002C3E7E"/>
    <w:rsid w:val="002C40F8"/>
    <w:rsid w:val="002C424B"/>
    <w:rsid w:val="002C68F3"/>
    <w:rsid w:val="002C71E7"/>
    <w:rsid w:val="002C7A2B"/>
    <w:rsid w:val="002D2B64"/>
    <w:rsid w:val="002D3727"/>
    <w:rsid w:val="002D3925"/>
    <w:rsid w:val="002D3954"/>
    <w:rsid w:val="002D5B54"/>
    <w:rsid w:val="002D6C8F"/>
    <w:rsid w:val="002D6F3B"/>
    <w:rsid w:val="002D7011"/>
    <w:rsid w:val="002D7424"/>
    <w:rsid w:val="002E0766"/>
    <w:rsid w:val="002E4B88"/>
    <w:rsid w:val="002E4C5A"/>
    <w:rsid w:val="002E6C15"/>
    <w:rsid w:val="002F1378"/>
    <w:rsid w:val="002F3751"/>
    <w:rsid w:val="002F3D3D"/>
    <w:rsid w:val="002F6A11"/>
    <w:rsid w:val="002F7B44"/>
    <w:rsid w:val="003011DF"/>
    <w:rsid w:val="00301C3F"/>
    <w:rsid w:val="00302E6E"/>
    <w:rsid w:val="003031A5"/>
    <w:rsid w:val="003040D9"/>
    <w:rsid w:val="00304BA7"/>
    <w:rsid w:val="0030535E"/>
    <w:rsid w:val="00305B68"/>
    <w:rsid w:val="00307020"/>
    <w:rsid w:val="003078E5"/>
    <w:rsid w:val="00307987"/>
    <w:rsid w:val="00310521"/>
    <w:rsid w:val="0031078C"/>
    <w:rsid w:val="00310E5D"/>
    <w:rsid w:val="00310EAE"/>
    <w:rsid w:val="00310EC9"/>
    <w:rsid w:val="00311CE5"/>
    <w:rsid w:val="00312985"/>
    <w:rsid w:val="00312E7C"/>
    <w:rsid w:val="00312F09"/>
    <w:rsid w:val="0031422A"/>
    <w:rsid w:val="00320998"/>
    <w:rsid w:val="00322D14"/>
    <w:rsid w:val="0032407B"/>
    <w:rsid w:val="003255EF"/>
    <w:rsid w:val="0032597A"/>
    <w:rsid w:val="00327A59"/>
    <w:rsid w:val="0033055C"/>
    <w:rsid w:val="00332E89"/>
    <w:rsid w:val="003334DA"/>
    <w:rsid w:val="00333BC1"/>
    <w:rsid w:val="00334D3E"/>
    <w:rsid w:val="00335188"/>
    <w:rsid w:val="003370A9"/>
    <w:rsid w:val="0034025C"/>
    <w:rsid w:val="00344E21"/>
    <w:rsid w:val="00345275"/>
    <w:rsid w:val="0034568D"/>
    <w:rsid w:val="00350B9F"/>
    <w:rsid w:val="003511FF"/>
    <w:rsid w:val="0035228E"/>
    <w:rsid w:val="00352DBC"/>
    <w:rsid w:val="00354775"/>
    <w:rsid w:val="00354D50"/>
    <w:rsid w:val="00356A99"/>
    <w:rsid w:val="00360B57"/>
    <w:rsid w:val="00361C2F"/>
    <w:rsid w:val="00362DA4"/>
    <w:rsid w:val="00363EB3"/>
    <w:rsid w:val="00363ED9"/>
    <w:rsid w:val="00363FD5"/>
    <w:rsid w:val="00366B92"/>
    <w:rsid w:val="00366E87"/>
    <w:rsid w:val="00370953"/>
    <w:rsid w:val="00372168"/>
    <w:rsid w:val="00372F20"/>
    <w:rsid w:val="00373515"/>
    <w:rsid w:val="003737AC"/>
    <w:rsid w:val="00374869"/>
    <w:rsid w:val="00374E2F"/>
    <w:rsid w:val="003758A3"/>
    <w:rsid w:val="003759CF"/>
    <w:rsid w:val="00375CAC"/>
    <w:rsid w:val="00377CA5"/>
    <w:rsid w:val="0038095A"/>
    <w:rsid w:val="00380DD8"/>
    <w:rsid w:val="00380DF5"/>
    <w:rsid w:val="0038152D"/>
    <w:rsid w:val="00382174"/>
    <w:rsid w:val="00382554"/>
    <w:rsid w:val="003831D3"/>
    <w:rsid w:val="003837F3"/>
    <w:rsid w:val="00383BCF"/>
    <w:rsid w:val="00384C5E"/>
    <w:rsid w:val="00384EC1"/>
    <w:rsid w:val="0038620D"/>
    <w:rsid w:val="003866A4"/>
    <w:rsid w:val="00387C7B"/>
    <w:rsid w:val="0039105E"/>
    <w:rsid w:val="00391298"/>
    <w:rsid w:val="00392FE0"/>
    <w:rsid w:val="0039413F"/>
    <w:rsid w:val="0039541A"/>
    <w:rsid w:val="00397100"/>
    <w:rsid w:val="003A0AD2"/>
    <w:rsid w:val="003A2D4E"/>
    <w:rsid w:val="003A3766"/>
    <w:rsid w:val="003A4E54"/>
    <w:rsid w:val="003A658E"/>
    <w:rsid w:val="003A7307"/>
    <w:rsid w:val="003B012F"/>
    <w:rsid w:val="003B066E"/>
    <w:rsid w:val="003B17B8"/>
    <w:rsid w:val="003B2172"/>
    <w:rsid w:val="003B2221"/>
    <w:rsid w:val="003B29E8"/>
    <w:rsid w:val="003B3210"/>
    <w:rsid w:val="003B373F"/>
    <w:rsid w:val="003B49B3"/>
    <w:rsid w:val="003B4DC0"/>
    <w:rsid w:val="003B5271"/>
    <w:rsid w:val="003B54B8"/>
    <w:rsid w:val="003B5DDE"/>
    <w:rsid w:val="003B6C3F"/>
    <w:rsid w:val="003B6EE9"/>
    <w:rsid w:val="003B7E64"/>
    <w:rsid w:val="003C0153"/>
    <w:rsid w:val="003C0B48"/>
    <w:rsid w:val="003C0F49"/>
    <w:rsid w:val="003C1166"/>
    <w:rsid w:val="003C14D3"/>
    <w:rsid w:val="003C217A"/>
    <w:rsid w:val="003C3CE1"/>
    <w:rsid w:val="003C44CB"/>
    <w:rsid w:val="003C4867"/>
    <w:rsid w:val="003C5DF1"/>
    <w:rsid w:val="003C6E74"/>
    <w:rsid w:val="003C7D5B"/>
    <w:rsid w:val="003D250E"/>
    <w:rsid w:val="003D2FD3"/>
    <w:rsid w:val="003D3746"/>
    <w:rsid w:val="003D3867"/>
    <w:rsid w:val="003D44BF"/>
    <w:rsid w:val="003D4D02"/>
    <w:rsid w:val="003D59D0"/>
    <w:rsid w:val="003D5F26"/>
    <w:rsid w:val="003E0008"/>
    <w:rsid w:val="003E0038"/>
    <w:rsid w:val="003E197E"/>
    <w:rsid w:val="003E2F97"/>
    <w:rsid w:val="003E35A8"/>
    <w:rsid w:val="003E4DCF"/>
    <w:rsid w:val="003E567A"/>
    <w:rsid w:val="003E6263"/>
    <w:rsid w:val="003E6F17"/>
    <w:rsid w:val="003E744E"/>
    <w:rsid w:val="003F0127"/>
    <w:rsid w:val="003F14DE"/>
    <w:rsid w:val="003F1594"/>
    <w:rsid w:val="003F1922"/>
    <w:rsid w:val="003F234C"/>
    <w:rsid w:val="003F2865"/>
    <w:rsid w:val="003F2C99"/>
    <w:rsid w:val="003F3A0B"/>
    <w:rsid w:val="003F3B20"/>
    <w:rsid w:val="003F4881"/>
    <w:rsid w:val="003F6AE2"/>
    <w:rsid w:val="003F6F92"/>
    <w:rsid w:val="003F71BE"/>
    <w:rsid w:val="003F75AC"/>
    <w:rsid w:val="003F7D40"/>
    <w:rsid w:val="004006B7"/>
    <w:rsid w:val="00402524"/>
    <w:rsid w:val="00402525"/>
    <w:rsid w:val="0040294F"/>
    <w:rsid w:val="00405951"/>
    <w:rsid w:val="00405BEF"/>
    <w:rsid w:val="00406DAE"/>
    <w:rsid w:val="004074D7"/>
    <w:rsid w:val="00407825"/>
    <w:rsid w:val="00407DFA"/>
    <w:rsid w:val="004101C2"/>
    <w:rsid w:val="00410452"/>
    <w:rsid w:val="00410716"/>
    <w:rsid w:val="00410DCD"/>
    <w:rsid w:val="0041100F"/>
    <w:rsid w:val="0041317C"/>
    <w:rsid w:val="00413A41"/>
    <w:rsid w:val="004142C6"/>
    <w:rsid w:val="004165F5"/>
    <w:rsid w:val="0041782E"/>
    <w:rsid w:val="0042087E"/>
    <w:rsid w:val="00420BD4"/>
    <w:rsid w:val="0042116E"/>
    <w:rsid w:val="00425156"/>
    <w:rsid w:val="004256A6"/>
    <w:rsid w:val="0042742A"/>
    <w:rsid w:val="004279C4"/>
    <w:rsid w:val="00427E2D"/>
    <w:rsid w:val="00431267"/>
    <w:rsid w:val="00433B02"/>
    <w:rsid w:val="00435A52"/>
    <w:rsid w:val="00436F12"/>
    <w:rsid w:val="004374FC"/>
    <w:rsid w:val="004400BB"/>
    <w:rsid w:val="00440589"/>
    <w:rsid w:val="0044076E"/>
    <w:rsid w:val="00441F26"/>
    <w:rsid w:val="00442373"/>
    <w:rsid w:val="0044494B"/>
    <w:rsid w:val="0044594B"/>
    <w:rsid w:val="004459BD"/>
    <w:rsid w:val="00447318"/>
    <w:rsid w:val="00447DC3"/>
    <w:rsid w:val="00452759"/>
    <w:rsid w:val="004531B2"/>
    <w:rsid w:val="00453E72"/>
    <w:rsid w:val="00455447"/>
    <w:rsid w:val="00456D7D"/>
    <w:rsid w:val="00456EA6"/>
    <w:rsid w:val="00460D75"/>
    <w:rsid w:val="00461955"/>
    <w:rsid w:val="00462C08"/>
    <w:rsid w:val="0046402A"/>
    <w:rsid w:val="00465B59"/>
    <w:rsid w:val="00467E29"/>
    <w:rsid w:val="00472812"/>
    <w:rsid w:val="00473228"/>
    <w:rsid w:val="00473C2D"/>
    <w:rsid w:val="00474696"/>
    <w:rsid w:val="0047480C"/>
    <w:rsid w:val="0047527C"/>
    <w:rsid w:val="004755A8"/>
    <w:rsid w:val="004768ED"/>
    <w:rsid w:val="00476A8F"/>
    <w:rsid w:val="00481170"/>
    <w:rsid w:val="00481283"/>
    <w:rsid w:val="00481928"/>
    <w:rsid w:val="0048207F"/>
    <w:rsid w:val="0048457A"/>
    <w:rsid w:val="00484C12"/>
    <w:rsid w:val="004854E1"/>
    <w:rsid w:val="00485F24"/>
    <w:rsid w:val="00486733"/>
    <w:rsid w:val="00486B20"/>
    <w:rsid w:val="00486FBB"/>
    <w:rsid w:val="004901D3"/>
    <w:rsid w:val="00491D39"/>
    <w:rsid w:val="00492146"/>
    <w:rsid w:val="004954EB"/>
    <w:rsid w:val="00495812"/>
    <w:rsid w:val="0049733D"/>
    <w:rsid w:val="004A1979"/>
    <w:rsid w:val="004A1F26"/>
    <w:rsid w:val="004A2439"/>
    <w:rsid w:val="004A5D1D"/>
    <w:rsid w:val="004A62DD"/>
    <w:rsid w:val="004B022B"/>
    <w:rsid w:val="004B0DB4"/>
    <w:rsid w:val="004B21C7"/>
    <w:rsid w:val="004C0DAA"/>
    <w:rsid w:val="004C11B4"/>
    <w:rsid w:val="004C2D08"/>
    <w:rsid w:val="004C34B8"/>
    <w:rsid w:val="004C3697"/>
    <w:rsid w:val="004C3706"/>
    <w:rsid w:val="004C407F"/>
    <w:rsid w:val="004C4300"/>
    <w:rsid w:val="004C4966"/>
    <w:rsid w:val="004C5B70"/>
    <w:rsid w:val="004C6899"/>
    <w:rsid w:val="004C6AAC"/>
    <w:rsid w:val="004C6C84"/>
    <w:rsid w:val="004C73CB"/>
    <w:rsid w:val="004D0714"/>
    <w:rsid w:val="004D1A65"/>
    <w:rsid w:val="004D30E2"/>
    <w:rsid w:val="004D4021"/>
    <w:rsid w:val="004D4D9B"/>
    <w:rsid w:val="004D4E82"/>
    <w:rsid w:val="004E03A0"/>
    <w:rsid w:val="004E0FD3"/>
    <w:rsid w:val="004E17D8"/>
    <w:rsid w:val="004E1E52"/>
    <w:rsid w:val="004E202E"/>
    <w:rsid w:val="004E36C4"/>
    <w:rsid w:val="004E587E"/>
    <w:rsid w:val="004E6003"/>
    <w:rsid w:val="004E6452"/>
    <w:rsid w:val="004E6BDF"/>
    <w:rsid w:val="004E71C0"/>
    <w:rsid w:val="004E7C2F"/>
    <w:rsid w:val="004F0CC3"/>
    <w:rsid w:val="004F1D4F"/>
    <w:rsid w:val="004F1EBF"/>
    <w:rsid w:val="004F22FE"/>
    <w:rsid w:val="004F3262"/>
    <w:rsid w:val="004F3CCA"/>
    <w:rsid w:val="004F3E27"/>
    <w:rsid w:val="004F5475"/>
    <w:rsid w:val="00500556"/>
    <w:rsid w:val="00500621"/>
    <w:rsid w:val="005015D8"/>
    <w:rsid w:val="00502234"/>
    <w:rsid w:val="00504486"/>
    <w:rsid w:val="005052C4"/>
    <w:rsid w:val="0050582F"/>
    <w:rsid w:val="00507B7E"/>
    <w:rsid w:val="00510526"/>
    <w:rsid w:val="005119D7"/>
    <w:rsid w:val="00511EE4"/>
    <w:rsid w:val="005125E8"/>
    <w:rsid w:val="005126D0"/>
    <w:rsid w:val="005128EB"/>
    <w:rsid w:val="00517E99"/>
    <w:rsid w:val="00520A43"/>
    <w:rsid w:val="00523211"/>
    <w:rsid w:val="005235C0"/>
    <w:rsid w:val="00523D05"/>
    <w:rsid w:val="00525E1C"/>
    <w:rsid w:val="00526882"/>
    <w:rsid w:val="00526AF0"/>
    <w:rsid w:val="00526E8A"/>
    <w:rsid w:val="005274E5"/>
    <w:rsid w:val="0053047D"/>
    <w:rsid w:val="005308CA"/>
    <w:rsid w:val="005312F7"/>
    <w:rsid w:val="00531C6C"/>
    <w:rsid w:val="005321DE"/>
    <w:rsid w:val="00532754"/>
    <w:rsid w:val="00532797"/>
    <w:rsid w:val="00534406"/>
    <w:rsid w:val="005367FE"/>
    <w:rsid w:val="0053784C"/>
    <w:rsid w:val="0054017B"/>
    <w:rsid w:val="00541597"/>
    <w:rsid w:val="005431B7"/>
    <w:rsid w:val="00543639"/>
    <w:rsid w:val="005445AA"/>
    <w:rsid w:val="00545589"/>
    <w:rsid w:val="005460E9"/>
    <w:rsid w:val="005471C4"/>
    <w:rsid w:val="00551F40"/>
    <w:rsid w:val="005528A5"/>
    <w:rsid w:val="00554522"/>
    <w:rsid w:val="00555E53"/>
    <w:rsid w:val="005568D8"/>
    <w:rsid w:val="00562503"/>
    <w:rsid w:val="00562AE0"/>
    <w:rsid w:val="00563966"/>
    <w:rsid w:val="00564086"/>
    <w:rsid w:val="0056451F"/>
    <w:rsid w:val="00564B75"/>
    <w:rsid w:val="005653F9"/>
    <w:rsid w:val="0056568B"/>
    <w:rsid w:val="005659A9"/>
    <w:rsid w:val="00565D47"/>
    <w:rsid w:val="00570E21"/>
    <w:rsid w:val="0057290F"/>
    <w:rsid w:val="00574F8D"/>
    <w:rsid w:val="00575105"/>
    <w:rsid w:val="00577D3F"/>
    <w:rsid w:val="00582D14"/>
    <w:rsid w:val="00583185"/>
    <w:rsid w:val="00585262"/>
    <w:rsid w:val="0058561F"/>
    <w:rsid w:val="005862ED"/>
    <w:rsid w:val="0059031F"/>
    <w:rsid w:val="00591669"/>
    <w:rsid w:val="0059279D"/>
    <w:rsid w:val="005928C4"/>
    <w:rsid w:val="00594031"/>
    <w:rsid w:val="00594C6B"/>
    <w:rsid w:val="00596BD7"/>
    <w:rsid w:val="005A1F79"/>
    <w:rsid w:val="005A2059"/>
    <w:rsid w:val="005A2539"/>
    <w:rsid w:val="005A258D"/>
    <w:rsid w:val="005A50B3"/>
    <w:rsid w:val="005A5431"/>
    <w:rsid w:val="005A694B"/>
    <w:rsid w:val="005B13E9"/>
    <w:rsid w:val="005B2A95"/>
    <w:rsid w:val="005B3864"/>
    <w:rsid w:val="005B392D"/>
    <w:rsid w:val="005B3C71"/>
    <w:rsid w:val="005B3EF2"/>
    <w:rsid w:val="005B409E"/>
    <w:rsid w:val="005B4685"/>
    <w:rsid w:val="005B4D44"/>
    <w:rsid w:val="005B4F76"/>
    <w:rsid w:val="005B5725"/>
    <w:rsid w:val="005B67C9"/>
    <w:rsid w:val="005B6B3C"/>
    <w:rsid w:val="005B7AED"/>
    <w:rsid w:val="005C00FF"/>
    <w:rsid w:val="005C02F7"/>
    <w:rsid w:val="005C040E"/>
    <w:rsid w:val="005C4E6A"/>
    <w:rsid w:val="005C7522"/>
    <w:rsid w:val="005C78D7"/>
    <w:rsid w:val="005D099B"/>
    <w:rsid w:val="005D1CD7"/>
    <w:rsid w:val="005D3FFC"/>
    <w:rsid w:val="005D47CF"/>
    <w:rsid w:val="005D5679"/>
    <w:rsid w:val="005D5F26"/>
    <w:rsid w:val="005E1193"/>
    <w:rsid w:val="005E25A4"/>
    <w:rsid w:val="005E2980"/>
    <w:rsid w:val="005E3988"/>
    <w:rsid w:val="005E3D71"/>
    <w:rsid w:val="005E4920"/>
    <w:rsid w:val="005E4EFE"/>
    <w:rsid w:val="005E5DFA"/>
    <w:rsid w:val="005E6F16"/>
    <w:rsid w:val="005E71A2"/>
    <w:rsid w:val="005F07A9"/>
    <w:rsid w:val="005F1041"/>
    <w:rsid w:val="005F2B81"/>
    <w:rsid w:val="005F3C0E"/>
    <w:rsid w:val="005F5F80"/>
    <w:rsid w:val="005F626E"/>
    <w:rsid w:val="00600C32"/>
    <w:rsid w:val="00602AB4"/>
    <w:rsid w:val="006032C0"/>
    <w:rsid w:val="006033E9"/>
    <w:rsid w:val="006044B7"/>
    <w:rsid w:val="00606EA9"/>
    <w:rsid w:val="00606FE5"/>
    <w:rsid w:val="0060783E"/>
    <w:rsid w:val="00610931"/>
    <w:rsid w:val="0061111A"/>
    <w:rsid w:val="00611312"/>
    <w:rsid w:val="00611F60"/>
    <w:rsid w:val="006123EC"/>
    <w:rsid w:val="00612EC4"/>
    <w:rsid w:val="0061343C"/>
    <w:rsid w:val="00615E58"/>
    <w:rsid w:val="006166A5"/>
    <w:rsid w:val="00616F28"/>
    <w:rsid w:val="00620767"/>
    <w:rsid w:val="00621A3C"/>
    <w:rsid w:val="00621C6A"/>
    <w:rsid w:val="00621CD7"/>
    <w:rsid w:val="00622CDE"/>
    <w:rsid w:val="00622E56"/>
    <w:rsid w:val="00623019"/>
    <w:rsid w:val="00624AC4"/>
    <w:rsid w:val="00625707"/>
    <w:rsid w:val="006266EC"/>
    <w:rsid w:val="0062742D"/>
    <w:rsid w:val="00627436"/>
    <w:rsid w:val="00630B93"/>
    <w:rsid w:val="00633CF9"/>
    <w:rsid w:val="00634452"/>
    <w:rsid w:val="00634784"/>
    <w:rsid w:val="006377FD"/>
    <w:rsid w:val="006404CA"/>
    <w:rsid w:val="006409AD"/>
    <w:rsid w:val="00640E60"/>
    <w:rsid w:val="00640F15"/>
    <w:rsid w:val="00641004"/>
    <w:rsid w:val="00641F2F"/>
    <w:rsid w:val="00642012"/>
    <w:rsid w:val="006421A9"/>
    <w:rsid w:val="0064255B"/>
    <w:rsid w:val="00642881"/>
    <w:rsid w:val="00642AD4"/>
    <w:rsid w:val="00642DC2"/>
    <w:rsid w:val="0064354C"/>
    <w:rsid w:val="006436C0"/>
    <w:rsid w:val="00646356"/>
    <w:rsid w:val="00646D4D"/>
    <w:rsid w:val="00646DA5"/>
    <w:rsid w:val="006473FB"/>
    <w:rsid w:val="006476B3"/>
    <w:rsid w:val="00651938"/>
    <w:rsid w:val="0065346F"/>
    <w:rsid w:val="0065636D"/>
    <w:rsid w:val="00657195"/>
    <w:rsid w:val="006577D7"/>
    <w:rsid w:val="00660035"/>
    <w:rsid w:val="00660147"/>
    <w:rsid w:val="006603C2"/>
    <w:rsid w:val="00660912"/>
    <w:rsid w:val="00660B46"/>
    <w:rsid w:val="00661790"/>
    <w:rsid w:val="0066199D"/>
    <w:rsid w:val="00663C0D"/>
    <w:rsid w:val="006644D3"/>
    <w:rsid w:val="006650EE"/>
    <w:rsid w:val="006655B1"/>
    <w:rsid w:val="00666EB8"/>
    <w:rsid w:val="00667E3C"/>
    <w:rsid w:val="00670945"/>
    <w:rsid w:val="00671098"/>
    <w:rsid w:val="0067195F"/>
    <w:rsid w:val="00673B07"/>
    <w:rsid w:val="00674126"/>
    <w:rsid w:val="0067482C"/>
    <w:rsid w:val="00675654"/>
    <w:rsid w:val="006843CD"/>
    <w:rsid w:val="00684DDF"/>
    <w:rsid w:val="006878B2"/>
    <w:rsid w:val="00691499"/>
    <w:rsid w:val="00691B3E"/>
    <w:rsid w:val="00692E3C"/>
    <w:rsid w:val="00694ACC"/>
    <w:rsid w:val="0069648D"/>
    <w:rsid w:val="0069753F"/>
    <w:rsid w:val="0069773A"/>
    <w:rsid w:val="00697CB5"/>
    <w:rsid w:val="006A1287"/>
    <w:rsid w:val="006A3AFA"/>
    <w:rsid w:val="006A3D05"/>
    <w:rsid w:val="006A43D5"/>
    <w:rsid w:val="006A545C"/>
    <w:rsid w:val="006A65AD"/>
    <w:rsid w:val="006A6F96"/>
    <w:rsid w:val="006A730A"/>
    <w:rsid w:val="006A74D7"/>
    <w:rsid w:val="006A764E"/>
    <w:rsid w:val="006B03DD"/>
    <w:rsid w:val="006B0573"/>
    <w:rsid w:val="006B09A0"/>
    <w:rsid w:val="006B2EDB"/>
    <w:rsid w:val="006B370D"/>
    <w:rsid w:val="006B4B70"/>
    <w:rsid w:val="006B4C32"/>
    <w:rsid w:val="006B4D75"/>
    <w:rsid w:val="006B508C"/>
    <w:rsid w:val="006B529C"/>
    <w:rsid w:val="006B5824"/>
    <w:rsid w:val="006B58B5"/>
    <w:rsid w:val="006B5B42"/>
    <w:rsid w:val="006B5E30"/>
    <w:rsid w:val="006B67AE"/>
    <w:rsid w:val="006B6DB2"/>
    <w:rsid w:val="006B717E"/>
    <w:rsid w:val="006B7558"/>
    <w:rsid w:val="006C0F66"/>
    <w:rsid w:val="006C1A63"/>
    <w:rsid w:val="006C1BB4"/>
    <w:rsid w:val="006C2EDE"/>
    <w:rsid w:val="006C3403"/>
    <w:rsid w:val="006C39B7"/>
    <w:rsid w:val="006C556A"/>
    <w:rsid w:val="006C568B"/>
    <w:rsid w:val="006D11C0"/>
    <w:rsid w:val="006D3C14"/>
    <w:rsid w:val="006D4176"/>
    <w:rsid w:val="006D6B94"/>
    <w:rsid w:val="006D6B95"/>
    <w:rsid w:val="006E0500"/>
    <w:rsid w:val="006E099D"/>
    <w:rsid w:val="006E288E"/>
    <w:rsid w:val="006E2FEA"/>
    <w:rsid w:val="006E30E2"/>
    <w:rsid w:val="006E3475"/>
    <w:rsid w:val="006E3987"/>
    <w:rsid w:val="006E3D89"/>
    <w:rsid w:val="006E4066"/>
    <w:rsid w:val="006E4121"/>
    <w:rsid w:val="006E4D30"/>
    <w:rsid w:val="006E5724"/>
    <w:rsid w:val="006E576F"/>
    <w:rsid w:val="006E59AD"/>
    <w:rsid w:val="006E6338"/>
    <w:rsid w:val="006E639A"/>
    <w:rsid w:val="006E6EDB"/>
    <w:rsid w:val="006E7925"/>
    <w:rsid w:val="006F3016"/>
    <w:rsid w:val="006F3AE5"/>
    <w:rsid w:val="006F3E83"/>
    <w:rsid w:val="006F44DA"/>
    <w:rsid w:val="006F4554"/>
    <w:rsid w:val="006F4850"/>
    <w:rsid w:val="006F486F"/>
    <w:rsid w:val="006F4FB5"/>
    <w:rsid w:val="006F5F70"/>
    <w:rsid w:val="007028D4"/>
    <w:rsid w:val="00702E19"/>
    <w:rsid w:val="00702FC1"/>
    <w:rsid w:val="0070336F"/>
    <w:rsid w:val="00703949"/>
    <w:rsid w:val="007045B8"/>
    <w:rsid w:val="00704739"/>
    <w:rsid w:val="007056B2"/>
    <w:rsid w:val="00706BBA"/>
    <w:rsid w:val="0071152F"/>
    <w:rsid w:val="00711D0D"/>
    <w:rsid w:val="00712984"/>
    <w:rsid w:val="00712CE8"/>
    <w:rsid w:val="00712DAA"/>
    <w:rsid w:val="00713668"/>
    <w:rsid w:val="00715220"/>
    <w:rsid w:val="00716CB9"/>
    <w:rsid w:val="00717141"/>
    <w:rsid w:val="00717FF5"/>
    <w:rsid w:val="00721A84"/>
    <w:rsid w:val="00722868"/>
    <w:rsid w:val="00722E62"/>
    <w:rsid w:val="00723E8A"/>
    <w:rsid w:val="0072437D"/>
    <w:rsid w:val="00724C38"/>
    <w:rsid w:val="00724D6F"/>
    <w:rsid w:val="00724F65"/>
    <w:rsid w:val="007253E4"/>
    <w:rsid w:val="00730A45"/>
    <w:rsid w:val="00732670"/>
    <w:rsid w:val="007327B1"/>
    <w:rsid w:val="00735FA3"/>
    <w:rsid w:val="007365E3"/>
    <w:rsid w:val="00736FFF"/>
    <w:rsid w:val="00737AD7"/>
    <w:rsid w:val="00737B24"/>
    <w:rsid w:val="00737D85"/>
    <w:rsid w:val="00737EDE"/>
    <w:rsid w:val="00741A41"/>
    <w:rsid w:val="00741E53"/>
    <w:rsid w:val="00741F2E"/>
    <w:rsid w:val="00742A75"/>
    <w:rsid w:val="00744418"/>
    <w:rsid w:val="00744944"/>
    <w:rsid w:val="00744A15"/>
    <w:rsid w:val="00744A56"/>
    <w:rsid w:val="00744A8B"/>
    <w:rsid w:val="00744CA5"/>
    <w:rsid w:val="0074669B"/>
    <w:rsid w:val="007475EB"/>
    <w:rsid w:val="00747673"/>
    <w:rsid w:val="00747A51"/>
    <w:rsid w:val="00747A6B"/>
    <w:rsid w:val="007504F9"/>
    <w:rsid w:val="00751830"/>
    <w:rsid w:val="00752A48"/>
    <w:rsid w:val="00752E0A"/>
    <w:rsid w:val="00753189"/>
    <w:rsid w:val="0075351F"/>
    <w:rsid w:val="00753F38"/>
    <w:rsid w:val="00754408"/>
    <w:rsid w:val="00755477"/>
    <w:rsid w:val="00755ABC"/>
    <w:rsid w:val="00755D17"/>
    <w:rsid w:val="007605C6"/>
    <w:rsid w:val="007654BE"/>
    <w:rsid w:val="00765D96"/>
    <w:rsid w:val="00767781"/>
    <w:rsid w:val="007702C9"/>
    <w:rsid w:val="0077064F"/>
    <w:rsid w:val="00771AFF"/>
    <w:rsid w:val="00772161"/>
    <w:rsid w:val="007732C7"/>
    <w:rsid w:val="007733E0"/>
    <w:rsid w:val="0077527C"/>
    <w:rsid w:val="00775682"/>
    <w:rsid w:val="007759A0"/>
    <w:rsid w:val="00775FF0"/>
    <w:rsid w:val="007760C0"/>
    <w:rsid w:val="00776D7C"/>
    <w:rsid w:val="00777190"/>
    <w:rsid w:val="00777D6D"/>
    <w:rsid w:val="00777E97"/>
    <w:rsid w:val="00777EB8"/>
    <w:rsid w:val="007800C5"/>
    <w:rsid w:val="00781AF0"/>
    <w:rsid w:val="00783B22"/>
    <w:rsid w:val="00783CBF"/>
    <w:rsid w:val="00790087"/>
    <w:rsid w:val="00791999"/>
    <w:rsid w:val="0079225F"/>
    <w:rsid w:val="00792B09"/>
    <w:rsid w:val="00794255"/>
    <w:rsid w:val="00794F78"/>
    <w:rsid w:val="00795322"/>
    <w:rsid w:val="00797E07"/>
    <w:rsid w:val="007A262B"/>
    <w:rsid w:val="007A2ABC"/>
    <w:rsid w:val="007A2EFE"/>
    <w:rsid w:val="007A440F"/>
    <w:rsid w:val="007A58C5"/>
    <w:rsid w:val="007A62C2"/>
    <w:rsid w:val="007A64E9"/>
    <w:rsid w:val="007A6FAF"/>
    <w:rsid w:val="007A7B79"/>
    <w:rsid w:val="007B0467"/>
    <w:rsid w:val="007B12F1"/>
    <w:rsid w:val="007B1521"/>
    <w:rsid w:val="007B5145"/>
    <w:rsid w:val="007B5BAA"/>
    <w:rsid w:val="007B67DA"/>
    <w:rsid w:val="007C13E3"/>
    <w:rsid w:val="007C148F"/>
    <w:rsid w:val="007C1A68"/>
    <w:rsid w:val="007C2C92"/>
    <w:rsid w:val="007C31CF"/>
    <w:rsid w:val="007C33FA"/>
    <w:rsid w:val="007C38C3"/>
    <w:rsid w:val="007C4252"/>
    <w:rsid w:val="007C4E2D"/>
    <w:rsid w:val="007C5031"/>
    <w:rsid w:val="007C5D33"/>
    <w:rsid w:val="007C7EFB"/>
    <w:rsid w:val="007D0194"/>
    <w:rsid w:val="007D0B85"/>
    <w:rsid w:val="007D3534"/>
    <w:rsid w:val="007D37E2"/>
    <w:rsid w:val="007D37E4"/>
    <w:rsid w:val="007D65FB"/>
    <w:rsid w:val="007D70DE"/>
    <w:rsid w:val="007D7A8E"/>
    <w:rsid w:val="007E0D8E"/>
    <w:rsid w:val="007E19A0"/>
    <w:rsid w:val="007E241D"/>
    <w:rsid w:val="007E294C"/>
    <w:rsid w:val="007E2A88"/>
    <w:rsid w:val="007E3F1B"/>
    <w:rsid w:val="007E40B5"/>
    <w:rsid w:val="007E421F"/>
    <w:rsid w:val="007E470D"/>
    <w:rsid w:val="007E4B0D"/>
    <w:rsid w:val="007E691E"/>
    <w:rsid w:val="007E6D3F"/>
    <w:rsid w:val="007E7B80"/>
    <w:rsid w:val="007F185C"/>
    <w:rsid w:val="007F20E5"/>
    <w:rsid w:val="007F2182"/>
    <w:rsid w:val="007F5085"/>
    <w:rsid w:val="007F529C"/>
    <w:rsid w:val="007F6025"/>
    <w:rsid w:val="007F66E0"/>
    <w:rsid w:val="007F6E8F"/>
    <w:rsid w:val="007F6F21"/>
    <w:rsid w:val="007F718E"/>
    <w:rsid w:val="007F73C7"/>
    <w:rsid w:val="00801888"/>
    <w:rsid w:val="00802AE3"/>
    <w:rsid w:val="0080648E"/>
    <w:rsid w:val="00806E0A"/>
    <w:rsid w:val="00810B5F"/>
    <w:rsid w:val="008112E6"/>
    <w:rsid w:val="0081184B"/>
    <w:rsid w:val="00812426"/>
    <w:rsid w:val="008130E8"/>
    <w:rsid w:val="008143A9"/>
    <w:rsid w:val="0081537B"/>
    <w:rsid w:val="008169C9"/>
    <w:rsid w:val="00817B4A"/>
    <w:rsid w:val="00820561"/>
    <w:rsid w:val="00821C23"/>
    <w:rsid w:val="00824EC9"/>
    <w:rsid w:val="008250E0"/>
    <w:rsid w:val="00826A0E"/>
    <w:rsid w:val="00827F47"/>
    <w:rsid w:val="00832787"/>
    <w:rsid w:val="00834313"/>
    <w:rsid w:val="00836217"/>
    <w:rsid w:val="00836BBD"/>
    <w:rsid w:val="008373EF"/>
    <w:rsid w:val="00837BF0"/>
    <w:rsid w:val="00840FEE"/>
    <w:rsid w:val="00841A65"/>
    <w:rsid w:val="008430C3"/>
    <w:rsid w:val="00844929"/>
    <w:rsid w:val="00844B60"/>
    <w:rsid w:val="00845A13"/>
    <w:rsid w:val="00845EFB"/>
    <w:rsid w:val="00846365"/>
    <w:rsid w:val="00846D71"/>
    <w:rsid w:val="00846F12"/>
    <w:rsid w:val="00847CEC"/>
    <w:rsid w:val="0085045B"/>
    <w:rsid w:val="008529C5"/>
    <w:rsid w:val="00854F60"/>
    <w:rsid w:val="00856823"/>
    <w:rsid w:val="00860263"/>
    <w:rsid w:val="00861C04"/>
    <w:rsid w:val="00864717"/>
    <w:rsid w:val="00866BA4"/>
    <w:rsid w:val="0086712E"/>
    <w:rsid w:val="008673A2"/>
    <w:rsid w:val="00867729"/>
    <w:rsid w:val="00870838"/>
    <w:rsid w:val="00871389"/>
    <w:rsid w:val="008718F9"/>
    <w:rsid w:val="00871A3E"/>
    <w:rsid w:val="00871E4B"/>
    <w:rsid w:val="00872898"/>
    <w:rsid w:val="0087480D"/>
    <w:rsid w:val="008776D8"/>
    <w:rsid w:val="008779D3"/>
    <w:rsid w:val="00877B88"/>
    <w:rsid w:val="0088052B"/>
    <w:rsid w:val="00880B7A"/>
    <w:rsid w:val="00880E89"/>
    <w:rsid w:val="008818E8"/>
    <w:rsid w:val="00881F57"/>
    <w:rsid w:val="00886E56"/>
    <w:rsid w:val="008871C2"/>
    <w:rsid w:val="00890548"/>
    <w:rsid w:val="00890BEB"/>
    <w:rsid w:val="0089115B"/>
    <w:rsid w:val="0089278C"/>
    <w:rsid w:val="008947F2"/>
    <w:rsid w:val="00895339"/>
    <w:rsid w:val="00895C3F"/>
    <w:rsid w:val="00896276"/>
    <w:rsid w:val="008974A3"/>
    <w:rsid w:val="00897781"/>
    <w:rsid w:val="008A057A"/>
    <w:rsid w:val="008A1BD9"/>
    <w:rsid w:val="008A3F15"/>
    <w:rsid w:val="008A4F27"/>
    <w:rsid w:val="008A62DD"/>
    <w:rsid w:val="008A6F23"/>
    <w:rsid w:val="008A775E"/>
    <w:rsid w:val="008B082B"/>
    <w:rsid w:val="008B1AEF"/>
    <w:rsid w:val="008B202A"/>
    <w:rsid w:val="008B2513"/>
    <w:rsid w:val="008B4112"/>
    <w:rsid w:val="008B4870"/>
    <w:rsid w:val="008B51B1"/>
    <w:rsid w:val="008B5CAD"/>
    <w:rsid w:val="008B6245"/>
    <w:rsid w:val="008B69B8"/>
    <w:rsid w:val="008B6CC3"/>
    <w:rsid w:val="008C113E"/>
    <w:rsid w:val="008C1516"/>
    <w:rsid w:val="008C2C28"/>
    <w:rsid w:val="008C2C94"/>
    <w:rsid w:val="008C2DDB"/>
    <w:rsid w:val="008C5796"/>
    <w:rsid w:val="008C58C1"/>
    <w:rsid w:val="008C6BA6"/>
    <w:rsid w:val="008C78A1"/>
    <w:rsid w:val="008C7E94"/>
    <w:rsid w:val="008D0250"/>
    <w:rsid w:val="008D04F0"/>
    <w:rsid w:val="008D0AC0"/>
    <w:rsid w:val="008D1178"/>
    <w:rsid w:val="008D1533"/>
    <w:rsid w:val="008D1FBE"/>
    <w:rsid w:val="008D2291"/>
    <w:rsid w:val="008D35E2"/>
    <w:rsid w:val="008D3B1C"/>
    <w:rsid w:val="008D3E1D"/>
    <w:rsid w:val="008D55D5"/>
    <w:rsid w:val="008D6D22"/>
    <w:rsid w:val="008D78E2"/>
    <w:rsid w:val="008E12E2"/>
    <w:rsid w:val="008E38B9"/>
    <w:rsid w:val="008E4308"/>
    <w:rsid w:val="008E6F13"/>
    <w:rsid w:val="008F0837"/>
    <w:rsid w:val="008F09DB"/>
    <w:rsid w:val="008F0FA3"/>
    <w:rsid w:val="008F116A"/>
    <w:rsid w:val="008F1820"/>
    <w:rsid w:val="008F1A81"/>
    <w:rsid w:val="008F26DC"/>
    <w:rsid w:val="008F33A8"/>
    <w:rsid w:val="008F34C4"/>
    <w:rsid w:val="008F5597"/>
    <w:rsid w:val="008F5AAD"/>
    <w:rsid w:val="008F6201"/>
    <w:rsid w:val="008F63C7"/>
    <w:rsid w:val="008F6F66"/>
    <w:rsid w:val="00902C56"/>
    <w:rsid w:val="00902FD5"/>
    <w:rsid w:val="0090327C"/>
    <w:rsid w:val="00903916"/>
    <w:rsid w:val="00903B38"/>
    <w:rsid w:val="00905A0F"/>
    <w:rsid w:val="00905F72"/>
    <w:rsid w:val="009063D1"/>
    <w:rsid w:val="00906D9E"/>
    <w:rsid w:val="00906E22"/>
    <w:rsid w:val="00907B16"/>
    <w:rsid w:val="00910D0F"/>
    <w:rsid w:val="00910E5B"/>
    <w:rsid w:val="00911483"/>
    <w:rsid w:val="00912E21"/>
    <w:rsid w:val="00913D50"/>
    <w:rsid w:val="00914615"/>
    <w:rsid w:val="009146DD"/>
    <w:rsid w:val="00914B49"/>
    <w:rsid w:val="00914FCC"/>
    <w:rsid w:val="009150F8"/>
    <w:rsid w:val="00916895"/>
    <w:rsid w:val="00916B5C"/>
    <w:rsid w:val="00920020"/>
    <w:rsid w:val="009201F6"/>
    <w:rsid w:val="00920C31"/>
    <w:rsid w:val="00921388"/>
    <w:rsid w:val="009237BB"/>
    <w:rsid w:val="009268F6"/>
    <w:rsid w:val="00927698"/>
    <w:rsid w:val="00930024"/>
    <w:rsid w:val="00930741"/>
    <w:rsid w:val="009321C3"/>
    <w:rsid w:val="00933A25"/>
    <w:rsid w:val="00933ADB"/>
    <w:rsid w:val="00933C42"/>
    <w:rsid w:val="00934108"/>
    <w:rsid w:val="00936A49"/>
    <w:rsid w:val="0093704F"/>
    <w:rsid w:val="00937FE4"/>
    <w:rsid w:val="009404E8"/>
    <w:rsid w:val="00940844"/>
    <w:rsid w:val="00940C18"/>
    <w:rsid w:val="009410F1"/>
    <w:rsid w:val="009431D4"/>
    <w:rsid w:val="009434D7"/>
    <w:rsid w:val="00947531"/>
    <w:rsid w:val="009475EA"/>
    <w:rsid w:val="00951857"/>
    <w:rsid w:val="00951C97"/>
    <w:rsid w:val="00951DA6"/>
    <w:rsid w:val="00951DBA"/>
    <w:rsid w:val="00952558"/>
    <w:rsid w:val="00952769"/>
    <w:rsid w:val="00952A9C"/>
    <w:rsid w:val="0095308F"/>
    <w:rsid w:val="00954280"/>
    <w:rsid w:val="00954674"/>
    <w:rsid w:val="00955500"/>
    <w:rsid w:val="00955ECC"/>
    <w:rsid w:val="00955EED"/>
    <w:rsid w:val="00957770"/>
    <w:rsid w:val="00957ACC"/>
    <w:rsid w:val="00957BDF"/>
    <w:rsid w:val="00960695"/>
    <w:rsid w:val="00961201"/>
    <w:rsid w:val="009622A8"/>
    <w:rsid w:val="00962633"/>
    <w:rsid w:val="00962DD1"/>
    <w:rsid w:val="00962DF4"/>
    <w:rsid w:val="00963027"/>
    <w:rsid w:val="00963901"/>
    <w:rsid w:val="00963B72"/>
    <w:rsid w:val="0096492A"/>
    <w:rsid w:val="00966146"/>
    <w:rsid w:val="009671FC"/>
    <w:rsid w:val="0096770E"/>
    <w:rsid w:val="00970379"/>
    <w:rsid w:val="00971625"/>
    <w:rsid w:val="00973926"/>
    <w:rsid w:val="00974BAE"/>
    <w:rsid w:val="00974C54"/>
    <w:rsid w:val="009763E2"/>
    <w:rsid w:val="009772F1"/>
    <w:rsid w:val="00977AFC"/>
    <w:rsid w:val="00977C95"/>
    <w:rsid w:val="009800B5"/>
    <w:rsid w:val="00980671"/>
    <w:rsid w:val="00984312"/>
    <w:rsid w:val="00984EDE"/>
    <w:rsid w:val="00985853"/>
    <w:rsid w:val="00986392"/>
    <w:rsid w:val="00987A09"/>
    <w:rsid w:val="00990A26"/>
    <w:rsid w:val="00990AE4"/>
    <w:rsid w:val="009924DF"/>
    <w:rsid w:val="009927CF"/>
    <w:rsid w:val="00996398"/>
    <w:rsid w:val="00997102"/>
    <w:rsid w:val="009A0D4F"/>
    <w:rsid w:val="009A15D8"/>
    <w:rsid w:val="009A1923"/>
    <w:rsid w:val="009A1A07"/>
    <w:rsid w:val="009A3482"/>
    <w:rsid w:val="009A3E20"/>
    <w:rsid w:val="009A46AD"/>
    <w:rsid w:val="009A615B"/>
    <w:rsid w:val="009A6434"/>
    <w:rsid w:val="009A6B2D"/>
    <w:rsid w:val="009A6E77"/>
    <w:rsid w:val="009A7739"/>
    <w:rsid w:val="009A7EC5"/>
    <w:rsid w:val="009B1D3C"/>
    <w:rsid w:val="009B3464"/>
    <w:rsid w:val="009B48C6"/>
    <w:rsid w:val="009B55CC"/>
    <w:rsid w:val="009B5E36"/>
    <w:rsid w:val="009B674D"/>
    <w:rsid w:val="009B756B"/>
    <w:rsid w:val="009B78AC"/>
    <w:rsid w:val="009C0145"/>
    <w:rsid w:val="009C03D3"/>
    <w:rsid w:val="009C1143"/>
    <w:rsid w:val="009C1473"/>
    <w:rsid w:val="009C2292"/>
    <w:rsid w:val="009C5AD2"/>
    <w:rsid w:val="009C7433"/>
    <w:rsid w:val="009C76A6"/>
    <w:rsid w:val="009D10C6"/>
    <w:rsid w:val="009D27F8"/>
    <w:rsid w:val="009D3661"/>
    <w:rsid w:val="009D3C2D"/>
    <w:rsid w:val="009D3D38"/>
    <w:rsid w:val="009D49FF"/>
    <w:rsid w:val="009D5AED"/>
    <w:rsid w:val="009D5B48"/>
    <w:rsid w:val="009D6F04"/>
    <w:rsid w:val="009D7E41"/>
    <w:rsid w:val="009E071E"/>
    <w:rsid w:val="009E1213"/>
    <w:rsid w:val="009E217B"/>
    <w:rsid w:val="009E2AE9"/>
    <w:rsid w:val="009E2B08"/>
    <w:rsid w:val="009E4212"/>
    <w:rsid w:val="009E42A1"/>
    <w:rsid w:val="009E5641"/>
    <w:rsid w:val="009E66BB"/>
    <w:rsid w:val="009F01CA"/>
    <w:rsid w:val="009F122F"/>
    <w:rsid w:val="009F2442"/>
    <w:rsid w:val="009F323D"/>
    <w:rsid w:val="009F3CFA"/>
    <w:rsid w:val="009F41E0"/>
    <w:rsid w:val="009F48AF"/>
    <w:rsid w:val="009F66DD"/>
    <w:rsid w:val="00A01684"/>
    <w:rsid w:val="00A02791"/>
    <w:rsid w:val="00A03C32"/>
    <w:rsid w:val="00A04E1C"/>
    <w:rsid w:val="00A07864"/>
    <w:rsid w:val="00A104A6"/>
    <w:rsid w:val="00A117D1"/>
    <w:rsid w:val="00A12B68"/>
    <w:rsid w:val="00A12F07"/>
    <w:rsid w:val="00A14B26"/>
    <w:rsid w:val="00A151EF"/>
    <w:rsid w:val="00A1546C"/>
    <w:rsid w:val="00A20FD9"/>
    <w:rsid w:val="00A24020"/>
    <w:rsid w:val="00A24467"/>
    <w:rsid w:val="00A26DDE"/>
    <w:rsid w:val="00A27C11"/>
    <w:rsid w:val="00A309BC"/>
    <w:rsid w:val="00A31C48"/>
    <w:rsid w:val="00A31D8F"/>
    <w:rsid w:val="00A31D91"/>
    <w:rsid w:val="00A32F8C"/>
    <w:rsid w:val="00A33135"/>
    <w:rsid w:val="00A3363A"/>
    <w:rsid w:val="00A3418B"/>
    <w:rsid w:val="00A360F3"/>
    <w:rsid w:val="00A36166"/>
    <w:rsid w:val="00A36EAD"/>
    <w:rsid w:val="00A4150E"/>
    <w:rsid w:val="00A419CF"/>
    <w:rsid w:val="00A41C32"/>
    <w:rsid w:val="00A426C3"/>
    <w:rsid w:val="00A426D0"/>
    <w:rsid w:val="00A42768"/>
    <w:rsid w:val="00A42900"/>
    <w:rsid w:val="00A4499A"/>
    <w:rsid w:val="00A45C1B"/>
    <w:rsid w:val="00A465A4"/>
    <w:rsid w:val="00A4661F"/>
    <w:rsid w:val="00A47076"/>
    <w:rsid w:val="00A5058D"/>
    <w:rsid w:val="00A50AA3"/>
    <w:rsid w:val="00A511D5"/>
    <w:rsid w:val="00A51BBC"/>
    <w:rsid w:val="00A51E44"/>
    <w:rsid w:val="00A52529"/>
    <w:rsid w:val="00A52DB9"/>
    <w:rsid w:val="00A53414"/>
    <w:rsid w:val="00A5409C"/>
    <w:rsid w:val="00A540B0"/>
    <w:rsid w:val="00A54816"/>
    <w:rsid w:val="00A56742"/>
    <w:rsid w:val="00A60270"/>
    <w:rsid w:val="00A62506"/>
    <w:rsid w:val="00A628EE"/>
    <w:rsid w:val="00A62E73"/>
    <w:rsid w:val="00A651AD"/>
    <w:rsid w:val="00A65BAB"/>
    <w:rsid w:val="00A66B93"/>
    <w:rsid w:val="00A700AC"/>
    <w:rsid w:val="00A70D79"/>
    <w:rsid w:val="00A71C8E"/>
    <w:rsid w:val="00A7334A"/>
    <w:rsid w:val="00A754D3"/>
    <w:rsid w:val="00A757DD"/>
    <w:rsid w:val="00A75B5F"/>
    <w:rsid w:val="00A76024"/>
    <w:rsid w:val="00A77DED"/>
    <w:rsid w:val="00A80C52"/>
    <w:rsid w:val="00A80FC1"/>
    <w:rsid w:val="00A8243C"/>
    <w:rsid w:val="00A83765"/>
    <w:rsid w:val="00A83DCC"/>
    <w:rsid w:val="00A8408E"/>
    <w:rsid w:val="00A84796"/>
    <w:rsid w:val="00A84A86"/>
    <w:rsid w:val="00A85BDE"/>
    <w:rsid w:val="00A86AF8"/>
    <w:rsid w:val="00A8727D"/>
    <w:rsid w:val="00A87806"/>
    <w:rsid w:val="00A87CD5"/>
    <w:rsid w:val="00A91D80"/>
    <w:rsid w:val="00A91DE7"/>
    <w:rsid w:val="00A92910"/>
    <w:rsid w:val="00A95CFB"/>
    <w:rsid w:val="00A97534"/>
    <w:rsid w:val="00A97A08"/>
    <w:rsid w:val="00AA09E3"/>
    <w:rsid w:val="00AA3E78"/>
    <w:rsid w:val="00AA585C"/>
    <w:rsid w:val="00AB0CDD"/>
    <w:rsid w:val="00AB252B"/>
    <w:rsid w:val="00AB2531"/>
    <w:rsid w:val="00AB2C27"/>
    <w:rsid w:val="00AB4728"/>
    <w:rsid w:val="00AB47ED"/>
    <w:rsid w:val="00AB4B5A"/>
    <w:rsid w:val="00AB4D66"/>
    <w:rsid w:val="00AB7DD6"/>
    <w:rsid w:val="00AC10C3"/>
    <w:rsid w:val="00AC4119"/>
    <w:rsid w:val="00AC5697"/>
    <w:rsid w:val="00AC6214"/>
    <w:rsid w:val="00AC6FB6"/>
    <w:rsid w:val="00AC7D72"/>
    <w:rsid w:val="00AD07B3"/>
    <w:rsid w:val="00AD10D1"/>
    <w:rsid w:val="00AD21A7"/>
    <w:rsid w:val="00AD2FB9"/>
    <w:rsid w:val="00AD34B6"/>
    <w:rsid w:val="00AD50D5"/>
    <w:rsid w:val="00AD588F"/>
    <w:rsid w:val="00AD6448"/>
    <w:rsid w:val="00AD67F9"/>
    <w:rsid w:val="00AD6FB9"/>
    <w:rsid w:val="00AD75FE"/>
    <w:rsid w:val="00AD79C8"/>
    <w:rsid w:val="00AE0479"/>
    <w:rsid w:val="00AE0F6E"/>
    <w:rsid w:val="00AE1BC4"/>
    <w:rsid w:val="00AE2096"/>
    <w:rsid w:val="00AE23FF"/>
    <w:rsid w:val="00AE28B4"/>
    <w:rsid w:val="00AE30A0"/>
    <w:rsid w:val="00AE4AAE"/>
    <w:rsid w:val="00AE4DE7"/>
    <w:rsid w:val="00AE507D"/>
    <w:rsid w:val="00AE5653"/>
    <w:rsid w:val="00AE5F1D"/>
    <w:rsid w:val="00AE631A"/>
    <w:rsid w:val="00AE76C2"/>
    <w:rsid w:val="00AF1649"/>
    <w:rsid w:val="00AF25F5"/>
    <w:rsid w:val="00AF3555"/>
    <w:rsid w:val="00AF3F2C"/>
    <w:rsid w:val="00AF6869"/>
    <w:rsid w:val="00AF6BEA"/>
    <w:rsid w:val="00B013A6"/>
    <w:rsid w:val="00B0210B"/>
    <w:rsid w:val="00B02C12"/>
    <w:rsid w:val="00B02E31"/>
    <w:rsid w:val="00B02F4A"/>
    <w:rsid w:val="00B05414"/>
    <w:rsid w:val="00B06354"/>
    <w:rsid w:val="00B064E1"/>
    <w:rsid w:val="00B0682F"/>
    <w:rsid w:val="00B06B92"/>
    <w:rsid w:val="00B07D50"/>
    <w:rsid w:val="00B10896"/>
    <w:rsid w:val="00B12E53"/>
    <w:rsid w:val="00B143B8"/>
    <w:rsid w:val="00B14DED"/>
    <w:rsid w:val="00B15423"/>
    <w:rsid w:val="00B1614A"/>
    <w:rsid w:val="00B16A8C"/>
    <w:rsid w:val="00B17BD1"/>
    <w:rsid w:val="00B17FE0"/>
    <w:rsid w:val="00B203A2"/>
    <w:rsid w:val="00B21B5C"/>
    <w:rsid w:val="00B22146"/>
    <w:rsid w:val="00B241D2"/>
    <w:rsid w:val="00B24835"/>
    <w:rsid w:val="00B24973"/>
    <w:rsid w:val="00B26DDF"/>
    <w:rsid w:val="00B26E8F"/>
    <w:rsid w:val="00B27E6F"/>
    <w:rsid w:val="00B30193"/>
    <w:rsid w:val="00B3052A"/>
    <w:rsid w:val="00B30A9D"/>
    <w:rsid w:val="00B3183C"/>
    <w:rsid w:val="00B34521"/>
    <w:rsid w:val="00B352EF"/>
    <w:rsid w:val="00B36095"/>
    <w:rsid w:val="00B3626D"/>
    <w:rsid w:val="00B37D42"/>
    <w:rsid w:val="00B4156D"/>
    <w:rsid w:val="00B42F1E"/>
    <w:rsid w:val="00B44616"/>
    <w:rsid w:val="00B46A22"/>
    <w:rsid w:val="00B47547"/>
    <w:rsid w:val="00B5034D"/>
    <w:rsid w:val="00B50579"/>
    <w:rsid w:val="00B51C37"/>
    <w:rsid w:val="00B52263"/>
    <w:rsid w:val="00B53812"/>
    <w:rsid w:val="00B540EB"/>
    <w:rsid w:val="00B554EA"/>
    <w:rsid w:val="00B5589C"/>
    <w:rsid w:val="00B56A33"/>
    <w:rsid w:val="00B56AEE"/>
    <w:rsid w:val="00B574A6"/>
    <w:rsid w:val="00B5764D"/>
    <w:rsid w:val="00B57AE6"/>
    <w:rsid w:val="00B60E5F"/>
    <w:rsid w:val="00B61A1E"/>
    <w:rsid w:val="00B64532"/>
    <w:rsid w:val="00B658F8"/>
    <w:rsid w:val="00B70BB9"/>
    <w:rsid w:val="00B72609"/>
    <w:rsid w:val="00B731B7"/>
    <w:rsid w:val="00B733D4"/>
    <w:rsid w:val="00B73583"/>
    <w:rsid w:val="00B735FA"/>
    <w:rsid w:val="00B73ADA"/>
    <w:rsid w:val="00B7453F"/>
    <w:rsid w:val="00B74CBA"/>
    <w:rsid w:val="00B75155"/>
    <w:rsid w:val="00B7562A"/>
    <w:rsid w:val="00B75EBF"/>
    <w:rsid w:val="00B80509"/>
    <w:rsid w:val="00B82229"/>
    <w:rsid w:val="00B82FD9"/>
    <w:rsid w:val="00B844B7"/>
    <w:rsid w:val="00B8593A"/>
    <w:rsid w:val="00B86588"/>
    <w:rsid w:val="00B86AFA"/>
    <w:rsid w:val="00B86E72"/>
    <w:rsid w:val="00B87361"/>
    <w:rsid w:val="00B91D86"/>
    <w:rsid w:val="00B928A3"/>
    <w:rsid w:val="00B94655"/>
    <w:rsid w:val="00B94924"/>
    <w:rsid w:val="00B959E2"/>
    <w:rsid w:val="00B95C35"/>
    <w:rsid w:val="00B9647A"/>
    <w:rsid w:val="00B9661F"/>
    <w:rsid w:val="00B97CD0"/>
    <w:rsid w:val="00BA049C"/>
    <w:rsid w:val="00BA227E"/>
    <w:rsid w:val="00BA3DA0"/>
    <w:rsid w:val="00BA3E07"/>
    <w:rsid w:val="00BA581B"/>
    <w:rsid w:val="00BA5E32"/>
    <w:rsid w:val="00BB4FE7"/>
    <w:rsid w:val="00BB5059"/>
    <w:rsid w:val="00BB57A3"/>
    <w:rsid w:val="00BB67F3"/>
    <w:rsid w:val="00BB6D1E"/>
    <w:rsid w:val="00BC1BCC"/>
    <w:rsid w:val="00BC3103"/>
    <w:rsid w:val="00BC339B"/>
    <w:rsid w:val="00BC35C2"/>
    <w:rsid w:val="00BC37B3"/>
    <w:rsid w:val="00BC7A23"/>
    <w:rsid w:val="00BD394D"/>
    <w:rsid w:val="00BD42F9"/>
    <w:rsid w:val="00BD4919"/>
    <w:rsid w:val="00BD6023"/>
    <w:rsid w:val="00BD624B"/>
    <w:rsid w:val="00BD70BD"/>
    <w:rsid w:val="00BD7B1F"/>
    <w:rsid w:val="00BE14C3"/>
    <w:rsid w:val="00BE1A98"/>
    <w:rsid w:val="00BE2E33"/>
    <w:rsid w:val="00BE4696"/>
    <w:rsid w:val="00BE6F08"/>
    <w:rsid w:val="00BE7CE8"/>
    <w:rsid w:val="00BF1825"/>
    <w:rsid w:val="00BF2F6D"/>
    <w:rsid w:val="00BF3AD4"/>
    <w:rsid w:val="00BF55C9"/>
    <w:rsid w:val="00BF5D14"/>
    <w:rsid w:val="00BF5FC1"/>
    <w:rsid w:val="00BF7776"/>
    <w:rsid w:val="00C02BFA"/>
    <w:rsid w:val="00C0417E"/>
    <w:rsid w:val="00C04B29"/>
    <w:rsid w:val="00C05AF9"/>
    <w:rsid w:val="00C05B06"/>
    <w:rsid w:val="00C066D7"/>
    <w:rsid w:val="00C0675D"/>
    <w:rsid w:val="00C06A56"/>
    <w:rsid w:val="00C07337"/>
    <w:rsid w:val="00C1189A"/>
    <w:rsid w:val="00C11AD8"/>
    <w:rsid w:val="00C120F8"/>
    <w:rsid w:val="00C129B8"/>
    <w:rsid w:val="00C12BA2"/>
    <w:rsid w:val="00C12C53"/>
    <w:rsid w:val="00C137BE"/>
    <w:rsid w:val="00C142F0"/>
    <w:rsid w:val="00C1451F"/>
    <w:rsid w:val="00C151B0"/>
    <w:rsid w:val="00C15282"/>
    <w:rsid w:val="00C1760F"/>
    <w:rsid w:val="00C203FF"/>
    <w:rsid w:val="00C20512"/>
    <w:rsid w:val="00C22341"/>
    <w:rsid w:val="00C2260A"/>
    <w:rsid w:val="00C23CDC"/>
    <w:rsid w:val="00C25270"/>
    <w:rsid w:val="00C26149"/>
    <w:rsid w:val="00C261C4"/>
    <w:rsid w:val="00C267E5"/>
    <w:rsid w:val="00C26D1B"/>
    <w:rsid w:val="00C26EA2"/>
    <w:rsid w:val="00C27B8D"/>
    <w:rsid w:val="00C318A4"/>
    <w:rsid w:val="00C35906"/>
    <w:rsid w:val="00C359E7"/>
    <w:rsid w:val="00C42446"/>
    <w:rsid w:val="00C42806"/>
    <w:rsid w:val="00C44283"/>
    <w:rsid w:val="00C44895"/>
    <w:rsid w:val="00C44936"/>
    <w:rsid w:val="00C44DC5"/>
    <w:rsid w:val="00C456E4"/>
    <w:rsid w:val="00C457AE"/>
    <w:rsid w:val="00C478D4"/>
    <w:rsid w:val="00C5121B"/>
    <w:rsid w:val="00C5215B"/>
    <w:rsid w:val="00C52596"/>
    <w:rsid w:val="00C527C2"/>
    <w:rsid w:val="00C52F19"/>
    <w:rsid w:val="00C53911"/>
    <w:rsid w:val="00C53BB5"/>
    <w:rsid w:val="00C53F5E"/>
    <w:rsid w:val="00C55498"/>
    <w:rsid w:val="00C562D4"/>
    <w:rsid w:val="00C5715A"/>
    <w:rsid w:val="00C57523"/>
    <w:rsid w:val="00C60236"/>
    <w:rsid w:val="00C603D1"/>
    <w:rsid w:val="00C61457"/>
    <w:rsid w:val="00C62196"/>
    <w:rsid w:val="00C62227"/>
    <w:rsid w:val="00C62930"/>
    <w:rsid w:val="00C62A5C"/>
    <w:rsid w:val="00C62BFC"/>
    <w:rsid w:val="00C63A93"/>
    <w:rsid w:val="00C64FFC"/>
    <w:rsid w:val="00C66229"/>
    <w:rsid w:val="00C66C7B"/>
    <w:rsid w:val="00C67C40"/>
    <w:rsid w:val="00C70D69"/>
    <w:rsid w:val="00C70DFC"/>
    <w:rsid w:val="00C70E4A"/>
    <w:rsid w:val="00C7472D"/>
    <w:rsid w:val="00C80342"/>
    <w:rsid w:val="00C812E1"/>
    <w:rsid w:val="00C813C6"/>
    <w:rsid w:val="00C81A07"/>
    <w:rsid w:val="00C81BC5"/>
    <w:rsid w:val="00C824BE"/>
    <w:rsid w:val="00C8324A"/>
    <w:rsid w:val="00C83268"/>
    <w:rsid w:val="00C8333F"/>
    <w:rsid w:val="00C83646"/>
    <w:rsid w:val="00C83B2B"/>
    <w:rsid w:val="00C859C6"/>
    <w:rsid w:val="00C86763"/>
    <w:rsid w:val="00C90A1C"/>
    <w:rsid w:val="00C91AFB"/>
    <w:rsid w:val="00C91F58"/>
    <w:rsid w:val="00C92002"/>
    <w:rsid w:val="00C9272C"/>
    <w:rsid w:val="00C930B3"/>
    <w:rsid w:val="00C930ED"/>
    <w:rsid w:val="00C939E8"/>
    <w:rsid w:val="00C94202"/>
    <w:rsid w:val="00C9738E"/>
    <w:rsid w:val="00CA03A9"/>
    <w:rsid w:val="00CA0733"/>
    <w:rsid w:val="00CA0763"/>
    <w:rsid w:val="00CA32C5"/>
    <w:rsid w:val="00CA3328"/>
    <w:rsid w:val="00CA6137"/>
    <w:rsid w:val="00CA63FB"/>
    <w:rsid w:val="00CA6891"/>
    <w:rsid w:val="00CA7303"/>
    <w:rsid w:val="00CA73C5"/>
    <w:rsid w:val="00CB12C7"/>
    <w:rsid w:val="00CB31CA"/>
    <w:rsid w:val="00CB488F"/>
    <w:rsid w:val="00CB6C96"/>
    <w:rsid w:val="00CB7AAB"/>
    <w:rsid w:val="00CC0953"/>
    <w:rsid w:val="00CC0F14"/>
    <w:rsid w:val="00CC1834"/>
    <w:rsid w:val="00CC1D4F"/>
    <w:rsid w:val="00CC263A"/>
    <w:rsid w:val="00CC2A02"/>
    <w:rsid w:val="00CC2C8A"/>
    <w:rsid w:val="00CC325B"/>
    <w:rsid w:val="00CC32CD"/>
    <w:rsid w:val="00CC4D93"/>
    <w:rsid w:val="00CC51C5"/>
    <w:rsid w:val="00CC5A25"/>
    <w:rsid w:val="00CC5B9E"/>
    <w:rsid w:val="00CC5FA0"/>
    <w:rsid w:val="00CC605E"/>
    <w:rsid w:val="00CC6B17"/>
    <w:rsid w:val="00CD0937"/>
    <w:rsid w:val="00CD249D"/>
    <w:rsid w:val="00CD43B8"/>
    <w:rsid w:val="00CD6895"/>
    <w:rsid w:val="00CD6A0B"/>
    <w:rsid w:val="00CD7383"/>
    <w:rsid w:val="00CD7AD3"/>
    <w:rsid w:val="00CE05DA"/>
    <w:rsid w:val="00CE20BC"/>
    <w:rsid w:val="00CE231D"/>
    <w:rsid w:val="00CE2CD3"/>
    <w:rsid w:val="00CE2F4C"/>
    <w:rsid w:val="00CE35D0"/>
    <w:rsid w:val="00CE4CD4"/>
    <w:rsid w:val="00CE5A7A"/>
    <w:rsid w:val="00CE676C"/>
    <w:rsid w:val="00CE6774"/>
    <w:rsid w:val="00CE6B23"/>
    <w:rsid w:val="00CE6E45"/>
    <w:rsid w:val="00CF0262"/>
    <w:rsid w:val="00CF0CC7"/>
    <w:rsid w:val="00CF204B"/>
    <w:rsid w:val="00CF28EF"/>
    <w:rsid w:val="00CF2B5D"/>
    <w:rsid w:val="00CF3A52"/>
    <w:rsid w:val="00CF6C3D"/>
    <w:rsid w:val="00CF7B08"/>
    <w:rsid w:val="00CF7E23"/>
    <w:rsid w:val="00D001A8"/>
    <w:rsid w:val="00D01702"/>
    <w:rsid w:val="00D020CB"/>
    <w:rsid w:val="00D02407"/>
    <w:rsid w:val="00D02836"/>
    <w:rsid w:val="00D02AD9"/>
    <w:rsid w:val="00D03111"/>
    <w:rsid w:val="00D036D6"/>
    <w:rsid w:val="00D04702"/>
    <w:rsid w:val="00D04789"/>
    <w:rsid w:val="00D05BDC"/>
    <w:rsid w:val="00D0716E"/>
    <w:rsid w:val="00D101AC"/>
    <w:rsid w:val="00D1135C"/>
    <w:rsid w:val="00D12407"/>
    <w:rsid w:val="00D132EA"/>
    <w:rsid w:val="00D14854"/>
    <w:rsid w:val="00D154A4"/>
    <w:rsid w:val="00D1640C"/>
    <w:rsid w:val="00D16B66"/>
    <w:rsid w:val="00D20A68"/>
    <w:rsid w:val="00D221E6"/>
    <w:rsid w:val="00D23356"/>
    <w:rsid w:val="00D23C2E"/>
    <w:rsid w:val="00D23F16"/>
    <w:rsid w:val="00D24605"/>
    <w:rsid w:val="00D2488B"/>
    <w:rsid w:val="00D24C43"/>
    <w:rsid w:val="00D26A24"/>
    <w:rsid w:val="00D26B09"/>
    <w:rsid w:val="00D26BB9"/>
    <w:rsid w:val="00D26F39"/>
    <w:rsid w:val="00D27891"/>
    <w:rsid w:val="00D325EF"/>
    <w:rsid w:val="00D32C95"/>
    <w:rsid w:val="00D36816"/>
    <w:rsid w:val="00D375DB"/>
    <w:rsid w:val="00D37ECE"/>
    <w:rsid w:val="00D41C47"/>
    <w:rsid w:val="00D429AF"/>
    <w:rsid w:val="00D43010"/>
    <w:rsid w:val="00D44196"/>
    <w:rsid w:val="00D45030"/>
    <w:rsid w:val="00D45C3E"/>
    <w:rsid w:val="00D47238"/>
    <w:rsid w:val="00D473E1"/>
    <w:rsid w:val="00D47FA7"/>
    <w:rsid w:val="00D5163E"/>
    <w:rsid w:val="00D5241F"/>
    <w:rsid w:val="00D5324F"/>
    <w:rsid w:val="00D53708"/>
    <w:rsid w:val="00D5379C"/>
    <w:rsid w:val="00D54C23"/>
    <w:rsid w:val="00D56635"/>
    <w:rsid w:val="00D56E37"/>
    <w:rsid w:val="00D57378"/>
    <w:rsid w:val="00D60280"/>
    <w:rsid w:val="00D60C9F"/>
    <w:rsid w:val="00D611C6"/>
    <w:rsid w:val="00D62477"/>
    <w:rsid w:val="00D6280E"/>
    <w:rsid w:val="00D6355D"/>
    <w:rsid w:val="00D65751"/>
    <w:rsid w:val="00D6577A"/>
    <w:rsid w:val="00D66463"/>
    <w:rsid w:val="00D666E1"/>
    <w:rsid w:val="00D66BFE"/>
    <w:rsid w:val="00D67505"/>
    <w:rsid w:val="00D7023C"/>
    <w:rsid w:val="00D71990"/>
    <w:rsid w:val="00D725C7"/>
    <w:rsid w:val="00D73336"/>
    <w:rsid w:val="00D7520D"/>
    <w:rsid w:val="00D75BB9"/>
    <w:rsid w:val="00D76CC3"/>
    <w:rsid w:val="00D7745D"/>
    <w:rsid w:val="00D803EC"/>
    <w:rsid w:val="00D8046B"/>
    <w:rsid w:val="00D82123"/>
    <w:rsid w:val="00D82A5A"/>
    <w:rsid w:val="00D82BD0"/>
    <w:rsid w:val="00D82C9C"/>
    <w:rsid w:val="00D83D00"/>
    <w:rsid w:val="00D84667"/>
    <w:rsid w:val="00D86C48"/>
    <w:rsid w:val="00D86CA7"/>
    <w:rsid w:val="00D86FC3"/>
    <w:rsid w:val="00D87502"/>
    <w:rsid w:val="00D87575"/>
    <w:rsid w:val="00D87D4B"/>
    <w:rsid w:val="00D94895"/>
    <w:rsid w:val="00D977D4"/>
    <w:rsid w:val="00DA016B"/>
    <w:rsid w:val="00DA1313"/>
    <w:rsid w:val="00DA1893"/>
    <w:rsid w:val="00DA1EA3"/>
    <w:rsid w:val="00DA24B8"/>
    <w:rsid w:val="00DA2DBD"/>
    <w:rsid w:val="00DA4AE3"/>
    <w:rsid w:val="00DA6539"/>
    <w:rsid w:val="00DA74DB"/>
    <w:rsid w:val="00DB099F"/>
    <w:rsid w:val="00DB1CC1"/>
    <w:rsid w:val="00DB5059"/>
    <w:rsid w:val="00DB5D87"/>
    <w:rsid w:val="00DB606B"/>
    <w:rsid w:val="00DB7350"/>
    <w:rsid w:val="00DB7B11"/>
    <w:rsid w:val="00DC3F37"/>
    <w:rsid w:val="00DC4AC8"/>
    <w:rsid w:val="00DC7318"/>
    <w:rsid w:val="00DC76BE"/>
    <w:rsid w:val="00DD03C2"/>
    <w:rsid w:val="00DD16E2"/>
    <w:rsid w:val="00DD4614"/>
    <w:rsid w:val="00DD571B"/>
    <w:rsid w:val="00DE462A"/>
    <w:rsid w:val="00DE4A3B"/>
    <w:rsid w:val="00DE64AB"/>
    <w:rsid w:val="00DE6785"/>
    <w:rsid w:val="00DF2398"/>
    <w:rsid w:val="00DF2A59"/>
    <w:rsid w:val="00DF2C2B"/>
    <w:rsid w:val="00DF4017"/>
    <w:rsid w:val="00DF45A1"/>
    <w:rsid w:val="00DF4AA7"/>
    <w:rsid w:val="00DF643A"/>
    <w:rsid w:val="00DF77C8"/>
    <w:rsid w:val="00DF799A"/>
    <w:rsid w:val="00DF7AB9"/>
    <w:rsid w:val="00E015A4"/>
    <w:rsid w:val="00E016C3"/>
    <w:rsid w:val="00E0193A"/>
    <w:rsid w:val="00E0279C"/>
    <w:rsid w:val="00E02C53"/>
    <w:rsid w:val="00E0372F"/>
    <w:rsid w:val="00E042C6"/>
    <w:rsid w:val="00E04418"/>
    <w:rsid w:val="00E049F1"/>
    <w:rsid w:val="00E06436"/>
    <w:rsid w:val="00E10D77"/>
    <w:rsid w:val="00E115F0"/>
    <w:rsid w:val="00E11A63"/>
    <w:rsid w:val="00E1208E"/>
    <w:rsid w:val="00E1507E"/>
    <w:rsid w:val="00E152D1"/>
    <w:rsid w:val="00E155FC"/>
    <w:rsid w:val="00E165EC"/>
    <w:rsid w:val="00E173E4"/>
    <w:rsid w:val="00E17561"/>
    <w:rsid w:val="00E17C16"/>
    <w:rsid w:val="00E20C58"/>
    <w:rsid w:val="00E22121"/>
    <w:rsid w:val="00E232E2"/>
    <w:rsid w:val="00E24003"/>
    <w:rsid w:val="00E24F39"/>
    <w:rsid w:val="00E27EB2"/>
    <w:rsid w:val="00E31E1A"/>
    <w:rsid w:val="00E321AF"/>
    <w:rsid w:val="00E32668"/>
    <w:rsid w:val="00E33845"/>
    <w:rsid w:val="00E339F2"/>
    <w:rsid w:val="00E345B4"/>
    <w:rsid w:val="00E34A20"/>
    <w:rsid w:val="00E3556C"/>
    <w:rsid w:val="00E35ABB"/>
    <w:rsid w:val="00E374AF"/>
    <w:rsid w:val="00E4082B"/>
    <w:rsid w:val="00E448F8"/>
    <w:rsid w:val="00E46EAE"/>
    <w:rsid w:val="00E50299"/>
    <w:rsid w:val="00E51D77"/>
    <w:rsid w:val="00E5333D"/>
    <w:rsid w:val="00E54DFE"/>
    <w:rsid w:val="00E55FA6"/>
    <w:rsid w:val="00E569DD"/>
    <w:rsid w:val="00E56BD7"/>
    <w:rsid w:val="00E5743B"/>
    <w:rsid w:val="00E57ABC"/>
    <w:rsid w:val="00E57D47"/>
    <w:rsid w:val="00E63C39"/>
    <w:rsid w:val="00E66858"/>
    <w:rsid w:val="00E66C39"/>
    <w:rsid w:val="00E6725F"/>
    <w:rsid w:val="00E67549"/>
    <w:rsid w:val="00E70D99"/>
    <w:rsid w:val="00E70F80"/>
    <w:rsid w:val="00E724D8"/>
    <w:rsid w:val="00E72D76"/>
    <w:rsid w:val="00E739C5"/>
    <w:rsid w:val="00E73B3A"/>
    <w:rsid w:val="00E7479B"/>
    <w:rsid w:val="00E74D1C"/>
    <w:rsid w:val="00E75607"/>
    <w:rsid w:val="00E7670F"/>
    <w:rsid w:val="00E76809"/>
    <w:rsid w:val="00E76A8A"/>
    <w:rsid w:val="00E7720D"/>
    <w:rsid w:val="00E776DB"/>
    <w:rsid w:val="00E81A12"/>
    <w:rsid w:val="00E81B46"/>
    <w:rsid w:val="00E854E0"/>
    <w:rsid w:val="00E856B9"/>
    <w:rsid w:val="00E85EA0"/>
    <w:rsid w:val="00E86D09"/>
    <w:rsid w:val="00E87C5C"/>
    <w:rsid w:val="00E90C47"/>
    <w:rsid w:val="00E925F0"/>
    <w:rsid w:val="00E9278B"/>
    <w:rsid w:val="00E970B5"/>
    <w:rsid w:val="00E97667"/>
    <w:rsid w:val="00EA007E"/>
    <w:rsid w:val="00EA061D"/>
    <w:rsid w:val="00EA2756"/>
    <w:rsid w:val="00EA2A14"/>
    <w:rsid w:val="00EA401E"/>
    <w:rsid w:val="00EA4ED1"/>
    <w:rsid w:val="00EA545C"/>
    <w:rsid w:val="00EA591E"/>
    <w:rsid w:val="00EA6B76"/>
    <w:rsid w:val="00EA6ED3"/>
    <w:rsid w:val="00EA76D6"/>
    <w:rsid w:val="00EA7F38"/>
    <w:rsid w:val="00EB03BD"/>
    <w:rsid w:val="00EB07CF"/>
    <w:rsid w:val="00EB1B80"/>
    <w:rsid w:val="00EB1C36"/>
    <w:rsid w:val="00EB3CD7"/>
    <w:rsid w:val="00EB482B"/>
    <w:rsid w:val="00EB4E44"/>
    <w:rsid w:val="00EB6060"/>
    <w:rsid w:val="00EB620F"/>
    <w:rsid w:val="00EC009B"/>
    <w:rsid w:val="00EC1AB7"/>
    <w:rsid w:val="00EC1E39"/>
    <w:rsid w:val="00EC22A2"/>
    <w:rsid w:val="00EC524A"/>
    <w:rsid w:val="00EC5959"/>
    <w:rsid w:val="00EC5DD1"/>
    <w:rsid w:val="00EC6DD9"/>
    <w:rsid w:val="00EC703E"/>
    <w:rsid w:val="00EC768A"/>
    <w:rsid w:val="00ED0F36"/>
    <w:rsid w:val="00ED13DF"/>
    <w:rsid w:val="00ED26C7"/>
    <w:rsid w:val="00ED27D1"/>
    <w:rsid w:val="00ED3225"/>
    <w:rsid w:val="00ED34AF"/>
    <w:rsid w:val="00ED55E5"/>
    <w:rsid w:val="00ED647E"/>
    <w:rsid w:val="00ED7826"/>
    <w:rsid w:val="00ED7B2B"/>
    <w:rsid w:val="00EE02C8"/>
    <w:rsid w:val="00EE09C5"/>
    <w:rsid w:val="00EE1175"/>
    <w:rsid w:val="00EE1DFD"/>
    <w:rsid w:val="00EE217A"/>
    <w:rsid w:val="00EE2D05"/>
    <w:rsid w:val="00EE4097"/>
    <w:rsid w:val="00EE4186"/>
    <w:rsid w:val="00EE4978"/>
    <w:rsid w:val="00EE5338"/>
    <w:rsid w:val="00EE7A29"/>
    <w:rsid w:val="00EF38C7"/>
    <w:rsid w:val="00EF4493"/>
    <w:rsid w:val="00EF4939"/>
    <w:rsid w:val="00EF5E45"/>
    <w:rsid w:val="00EF67A7"/>
    <w:rsid w:val="00EF6E52"/>
    <w:rsid w:val="00F0081F"/>
    <w:rsid w:val="00F0167B"/>
    <w:rsid w:val="00F028C9"/>
    <w:rsid w:val="00F03125"/>
    <w:rsid w:val="00F0378E"/>
    <w:rsid w:val="00F0478D"/>
    <w:rsid w:val="00F04C38"/>
    <w:rsid w:val="00F06B0D"/>
    <w:rsid w:val="00F112B1"/>
    <w:rsid w:val="00F113B0"/>
    <w:rsid w:val="00F117A2"/>
    <w:rsid w:val="00F126CB"/>
    <w:rsid w:val="00F1341B"/>
    <w:rsid w:val="00F158F2"/>
    <w:rsid w:val="00F15936"/>
    <w:rsid w:val="00F15F30"/>
    <w:rsid w:val="00F220B3"/>
    <w:rsid w:val="00F2240D"/>
    <w:rsid w:val="00F22EEB"/>
    <w:rsid w:val="00F24B50"/>
    <w:rsid w:val="00F250A2"/>
    <w:rsid w:val="00F257EE"/>
    <w:rsid w:val="00F2688D"/>
    <w:rsid w:val="00F27400"/>
    <w:rsid w:val="00F30EEA"/>
    <w:rsid w:val="00F31013"/>
    <w:rsid w:val="00F31AE6"/>
    <w:rsid w:val="00F32FAB"/>
    <w:rsid w:val="00F32FFB"/>
    <w:rsid w:val="00F33150"/>
    <w:rsid w:val="00F33630"/>
    <w:rsid w:val="00F3583A"/>
    <w:rsid w:val="00F36190"/>
    <w:rsid w:val="00F36412"/>
    <w:rsid w:val="00F3763F"/>
    <w:rsid w:val="00F37C40"/>
    <w:rsid w:val="00F43674"/>
    <w:rsid w:val="00F43AE3"/>
    <w:rsid w:val="00F43C09"/>
    <w:rsid w:val="00F4496E"/>
    <w:rsid w:val="00F45D95"/>
    <w:rsid w:val="00F45F63"/>
    <w:rsid w:val="00F47255"/>
    <w:rsid w:val="00F474D1"/>
    <w:rsid w:val="00F50D83"/>
    <w:rsid w:val="00F5132D"/>
    <w:rsid w:val="00F52C34"/>
    <w:rsid w:val="00F5376C"/>
    <w:rsid w:val="00F53AD2"/>
    <w:rsid w:val="00F56CE1"/>
    <w:rsid w:val="00F57625"/>
    <w:rsid w:val="00F6161A"/>
    <w:rsid w:val="00F61E42"/>
    <w:rsid w:val="00F6409D"/>
    <w:rsid w:val="00F6457E"/>
    <w:rsid w:val="00F64F52"/>
    <w:rsid w:val="00F659BB"/>
    <w:rsid w:val="00F65DE1"/>
    <w:rsid w:val="00F674FD"/>
    <w:rsid w:val="00F70495"/>
    <w:rsid w:val="00F7267B"/>
    <w:rsid w:val="00F72810"/>
    <w:rsid w:val="00F73B83"/>
    <w:rsid w:val="00F74849"/>
    <w:rsid w:val="00F74CAA"/>
    <w:rsid w:val="00F75B38"/>
    <w:rsid w:val="00F76097"/>
    <w:rsid w:val="00F76B13"/>
    <w:rsid w:val="00F81942"/>
    <w:rsid w:val="00F8229C"/>
    <w:rsid w:val="00F8257E"/>
    <w:rsid w:val="00F8293B"/>
    <w:rsid w:val="00F8499F"/>
    <w:rsid w:val="00F8562D"/>
    <w:rsid w:val="00F857E1"/>
    <w:rsid w:val="00F86C1F"/>
    <w:rsid w:val="00F87177"/>
    <w:rsid w:val="00F8725F"/>
    <w:rsid w:val="00F873DD"/>
    <w:rsid w:val="00F875A1"/>
    <w:rsid w:val="00F8792A"/>
    <w:rsid w:val="00F9011A"/>
    <w:rsid w:val="00F92925"/>
    <w:rsid w:val="00F9323E"/>
    <w:rsid w:val="00F94A3A"/>
    <w:rsid w:val="00F9534A"/>
    <w:rsid w:val="00F9556F"/>
    <w:rsid w:val="00F96117"/>
    <w:rsid w:val="00F976F0"/>
    <w:rsid w:val="00FA022D"/>
    <w:rsid w:val="00FA0A99"/>
    <w:rsid w:val="00FA1008"/>
    <w:rsid w:val="00FA11F2"/>
    <w:rsid w:val="00FA2EAB"/>
    <w:rsid w:val="00FA3886"/>
    <w:rsid w:val="00FA39CC"/>
    <w:rsid w:val="00FA4744"/>
    <w:rsid w:val="00FA5092"/>
    <w:rsid w:val="00FA62A6"/>
    <w:rsid w:val="00FA6B91"/>
    <w:rsid w:val="00FA7964"/>
    <w:rsid w:val="00FA79DD"/>
    <w:rsid w:val="00FA7D60"/>
    <w:rsid w:val="00FB08AA"/>
    <w:rsid w:val="00FB08EA"/>
    <w:rsid w:val="00FB0F2A"/>
    <w:rsid w:val="00FB1189"/>
    <w:rsid w:val="00FB1492"/>
    <w:rsid w:val="00FB1859"/>
    <w:rsid w:val="00FB2527"/>
    <w:rsid w:val="00FB2D4E"/>
    <w:rsid w:val="00FB44C7"/>
    <w:rsid w:val="00FB44FA"/>
    <w:rsid w:val="00FB61BE"/>
    <w:rsid w:val="00FC023A"/>
    <w:rsid w:val="00FC10C9"/>
    <w:rsid w:val="00FC46E3"/>
    <w:rsid w:val="00FC5561"/>
    <w:rsid w:val="00FC63F1"/>
    <w:rsid w:val="00FC7EB5"/>
    <w:rsid w:val="00FD17EC"/>
    <w:rsid w:val="00FD1953"/>
    <w:rsid w:val="00FD1C18"/>
    <w:rsid w:val="00FD207A"/>
    <w:rsid w:val="00FD2A56"/>
    <w:rsid w:val="00FD454F"/>
    <w:rsid w:val="00FE0EEC"/>
    <w:rsid w:val="00FE14BA"/>
    <w:rsid w:val="00FE5CEE"/>
    <w:rsid w:val="00FF08E9"/>
    <w:rsid w:val="00FF3135"/>
    <w:rsid w:val="00FF547E"/>
    <w:rsid w:val="00FF5529"/>
    <w:rsid w:val="00FF56B3"/>
    <w:rsid w:val="00FF7C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26A8D"/>
  <w15:docId w15:val="{391325AB-8105-4CDB-AF20-E3B3D6D1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42D"/>
    <w:rPr>
      <w:sz w:val="24"/>
      <w:szCs w:val="24"/>
    </w:rPr>
  </w:style>
  <w:style w:type="paragraph" w:styleId="Ttulo1">
    <w:name w:val="heading 1"/>
    <w:basedOn w:val="Normal"/>
    <w:next w:val="Normal"/>
    <w:link w:val="Ttulo1Car"/>
    <w:qFormat/>
    <w:rsid w:val="00616F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uiPriority w:val="39"/>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basedOn w:val="Fuentedeprrafopredeter"/>
    <w:link w:val="Encabezado"/>
    <w:rsid w:val="00577D3F"/>
    <w:rPr>
      <w:sz w:val="24"/>
      <w:szCs w:val="24"/>
      <w:lang w:val="es-CO" w:eastAsia="es-ES" w:bidi="ar-SA"/>
    </w:rPr>
  </w:style>
  <w:style w:type="paragraph" w:styleId="Textodeglobo">
    <w:name w:val="Balloon Text"/>
    <w:basedOn w:val="Normal"/>
    <w:link w:val="TextodegloboCar"/>
    <w:uiPriority w:val="99"/>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basedOn w:val="Normal"/>
    <w:uiPriority w:val="34"/>
    <w:qFormat/>
    <w:rsid w:val="00EC1AB7"/>
    <w:pPr>
      <w:spacing w:after="160" w:line="259" w:lineRule="auto"/>
      <w:ind w:left="720"/>
      <w:contextualSpacing/>
    </w:pPr>
    <w:rPr>
      <w:rFonts w:asciiTheme="minorHAnsi" w:eastAsiaTheme="minorHAnsi" w:hAnsiTheme="minorHAnsi" w:cstheme="minorBidi"/>
      <w:sz w:val="22"/>
      <w:szCs w:val="22"/>
      <w:lang w:val="es-CO" w:eastAsia="en-US"/>
    </w:rPr>
  </w:style>
  <w:style w:type="paragraph" w:customStyle="1" w:styleId="sUBTITULOS">
    <w:name w:val="sUBTITULOS"/>
    <w:basedOn w:val="Subttulo"/>
    <w:link w:val="sUBTITULOSCar"/>
    <w:qFormat/>
    <w:rsid w:val="00EE4978"/>
    <w:pPr>
      <w:spacing w:line="259" w:lineRule="auto"/>
      <w:jc w:val="both"/>
    </w:pPr>
    <w:rPr>
      <w:rFonts w:ascii="Arial" w:hAnsi="Arial" w:cs="Arial"/>
      <w:b/>
      <w:lang w:val="es-CO" w:eastAsia="en-US"/>
    </w:rPr>
  </w:style>
  <w:style w:type="character" w:customStyle="1" w:styleId="sUBTITULOSCar">
    <w:name w:val="sUBTITULOS Car"/>
    <w:basedOn w:val="SubttuloCar"/>
    <w:link w:val="sUBTITULOS"/>
    <w:rsid w:val="00EE4978"/>
    <w:rPr>
      <w:rFonts w:ascii="Arial" w:eastAsiaTheme="minorEastAsia" w:hAnsi="Arial" w:cs="Arial"/>
      <w:b/>
      <w:color w:val="5A5A5A" w:themeColor="text1" w:themeTint="A5"/>
      <w:spacing w:val="15"/>
      <w:sz w:val="22"/>
      <w:szCs w:val="22"/>
      <w:lang w:val="es-CO" w:eastAsia="en-US"/>
    </w:rPr>
  </w:style>
  <w:style w:type="paragraph" w:styleId="Subttulo">
    <w:name w:val="Subtitle"/>
    <w:basedOn w:val="Normal"/>
    <w:next w:val="Normal"/>
    <w:link w:val="SubttuloCar"/>
    <w:qFormat/>
    <w:rsid w:val="00EE497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EE4978"/>
    <w:rPr>
      <w:rFonts w:asciiTheme="minorHAnsi" w:eastAsiaTheme="minorEastAsia" w:hAnsiTheme="minorHAnsi" w:cstheme="minorBidi"/>
      <w:color w:val="5A5A5A" w:themeColor="text1" w:themeTint="A5"/>
      <w:spacing w:val="15"/>
      <w:sz w:val="22"/>
      <w:szCs w:val="22"/>
    </w:rPr>
  </w:style>
  <w:style w:type="paragraph" w:styleId="Descripcin">
    <w:name w:val="caption"/>
    <w:basedOn w:val="Normal"/>
    <w:next w:val="Normal"/>
    <w:uiPriority w:val="35"/>
    <w:unhideWhenUsed/>
    <w:qFormat/>
    <w:rsid w:val="00846365"/>
    <w:pPr>
      <w:spacing w:after="200"/>
    </w:pPr>
    <w:rPr>
      <w:i/>
      <w:iCs/>
      <w:color w:val="1F497D" w:themeColor="text2"/>
      <w:sz w:val="18"/>
      <w:szCs w:val="18"/>
    </w:rPr>
  </w:style>
  <w:style w:type="character" w:customStyle="1" w:styleId="Ttulo2Car">
    <w:name w:val="Título 2 Car"/>
    <w:basedOn w:val="Fuentedeprrafopredeter"/>
    <w:link w:val="Ttulo2"/>
    <w:uiPriority w:val="9"/>
    <w:rsid w:val="005A5431"/>
    <w:rPr>
      <w:rFonts w:ascii="Tahoma" w:hAnsi="Tahoma"/>
      <w:b/>
      <w:sz w:val="22"/>
    </w:rPr>
  </w:style>
  <w:style w:type="paragraph" w:customStyle="1" w:styleId="Default">
    <w:name w:val="Default"/>
    <w:rsid w:val="005A5431"/>
    <w:pPr>
      <w:autoSpaceDE w:val="0"/>
      <w:autoSpaceDN w:val="0"/>
      <w:adjustRightInd w:val="0"/>
    </w:pPr>
    <w:rPr>
      <w:rFonts w:ascii="Arial" w:eastAsiaTheme="minorHAnsi" w:hAnsi="Arial" w:cs="Arial"/>
      <w:color w:val="000000"/>
      <w:sz w:val="24"/>
      <w:szCs w:val="24"/>
      <w:lang w:val="es-CO" w:eastAsia="en-US"/>
    </w:rPr>
  </w:style>
  <w:style w:type="character" w:customStyle="1" w:styleId="apple-converted-space">
    <w:name w:val="apple-converted-space"/>
    <w:basedOn w:val="Fuentedeprrafopredeter"/>
    <w:rsid w:val="005A5431"/>
  </w:style>
  <w:style w:type="character" w:customStyle="1" w:styleId="TextodegloboCar">
    <w:name w:val="Texto de globo Car"/>
    <w:basedOn w:val="Fuentedeprrafopredeter"/>
    <w:link w:val="Textodeglobo"/>
    <w:uiPriority w:val="99"/>
    <w:semiHidden/>
    <w:rsid w:val="005A5431"/>
    <w:rPr>
      <w:rFonts w:ascii="Tahoma" w:hAnsi="Tahoma" w:cs="Tahoma"/>
      <w:sz w:val="16"/>
      <w:szCs w:val="16"/>
    </w:rPr>
  </w:style>
  <w:style w:type="table" w:customStyle="1" w:styleId="Tablaconcuadrcula1">
    <w:name w:val="Tabla con cuadrícula1"/>
    <w:basedOn w:val="Tablanormal"/>
    <w:next w:val="Tablaconcuadrcula"/>
    <w:uiPriority w:val="39"/>
    <w:rsid w:val="00280EF1"/>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10521"/>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B31CA"/>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46356"/>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C33FA"/>
    <w:rPr>
      <w:rFonts w:ascii="Calibri" w:eastAsia="Calibri" w:hAnsi="Calibr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616F28"/>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616F28"/>
    <w:pPr>
      <w:spacing w:line="259" w:lineRule="auto"/>
      <w:outlineLvl w:val="9"/>
    </w:pPr>
    <w:rPr>
      <w:lang w:val="es-CO" w:eastAsia="es-CO"/>
    </w:rPr>
  </w:style>
  <w:style w:type="paragraph" w:styleId="TDC1">
    <w:name w:val="toc 1"/>
    <w:basedOn w:val="Normal"/>
    <w:next w:val="Normal"/>
    <w:autoRedefine/>
    <w:uiPriority w:val="39"/>
    <w:unhideWhenUsed/>
    <w:rsid w:val="00616F28"/>
    <w:pPr>
      <w:spacing w:after="100"/>
    </w:pPr>
  </w:style>
  <w:style w:type="character" w:styleId="Hipervnculo">
    <w:name w:val="Hyperlink"/>
    <w:basedOn w:val="Fuentedeprrafopredeter"/>
    <w:uiPriority w:val="99"/>
    <w:unhideWhenUsed/>
    <w:rsid w:val="00616F28"/>
    <w:rPr>
      <w:color w:val="0000FF" w:themeColor="hyperlink"/>
      <w:u w:val="single"/>
    </w:rPr>
  </w:style>
  <w:style w:type="character" w:styleId="Textodelmarcadordeposicin">
    <w:name w:val="Placeholder Text"/>
    <w:basedOn w:val="Fuentedeprrafopredeter"/>
    <w:uiPriority w:val="99"/>
    <w:semiHidden/>
    <w:rsid w:val="00F15F30"/>
    <w:rPr>
      <w:color w:val="808080"/>
    </w:rPr>
  </w:style>
  <w:style w:type="character" w:styleId="Refdecomentario">
    <w:name w:val="annotation reference"/>
    <w:basedOn w:val="Fuentedeprrafopredeter"/>
    <w:semiHidden/>
    <w:unhideWhenUsed/>
    <w:rsid w:val="00755D17"/>
    <w:rPr>
      <w:sz w:val="16"/>
      <w:szCs w:val="16"/>
    </w:rPr>
  </w:style>
  <w:style w:type="paragraph" w:styleId="Textocomentario">
    <w:name w:val="annotation text"/>
    <w:basedOn w:val="Normal"/>
    <w:link w:val="TextocomentarioCar"/>
    <w:semiHidden/>
    <w:unhideWhenUsed/>
    <w:rsid w:val="00755D17"/>
    <w:rPr>
      <w:sz w:val="20"/>
      <w:szCs w:val="20"/>
    </w:rPr>
  </w:style>
  <w:style w:type="character" w:customStyle="1" w:styleId="TextocomentarioCar">
    <w:name w:val="Texto comentario Car"/>
    <w:basedOn w:val="Fuentedeprrafopredeter"/>
    <w:link w:val="Textocomentario"/>
    <w:semiHidden/>
    <w:rsid w:val="00755D17"/>
  </w:style>
  <w:style w:type="paragraph" w:styleId="Textonotapie">
    <w:name w:val="footnote text"/>
    <w:basedOn w:val="Normal"/>
    <w:link w:val="TextonotapieCar"/>
    <w:semiHidden/>
    <w:unhideWhenUsed/>
    <w:rsid w:val="00D26BB9"/>
    <w:rPr>
      <w:sz w:val="20"/>
      <w:szCs w:val="20"/>
    </w:rPr>
  </w:style>
  <w:style w:type="character" w:customStyle="1" w:styleId="TextonotapieCar">
    <w:name w:val="Texto nota pie Car"/>
    <w:basedOn w:val="Fuentedeprrafopredeter"/>
    <w:link w:val="Textonotapie"/>
    <w:semiHidden/>
    <w:rsid w:val="00D26BB9"/>
  </w:style>
  <w:style w:type="character" w:styleId="Refdenotaalpie">
    <w:name w:val="footnote reference"/>
    <w:basedOn w:val="Fuentedeprrafopredeter"/>
    <w:semiHidden/>
    <w:unhideWhenUsed/>
    <w:rsid w:val="00D26BB9"/>
    <w:rPr>
      <w:vertAlign w:val="superscript"/>
    </w:rPr>
  </w:style>
  <w:style w:type="paragraph" w:styleId="Asuntodelcomentario">
    <w:name w:val="annotation subject"/>
    <w:basedOn w:val="Textocomentario"/>
    <w:next w:val="Textocomentario"/>
    <w:link w:val="AsuntodelcomentarioCar"/>
    <w:semiHidden/>
    <w:unhideWhenUsed/>
    <w:rsid w:val="00663C0D"/>
    <w:rPr>
      <w:b/>
      <w:bCs/>
    </w:rPr>
  </w:style>
  <w:style w:type="character" w:customStyle="1" w:styleId="AsuntodelcomentarioCar">
    <w:name w:val="Asunto del comentario Car"/>
    <w:basedOn w:val="TextocomentarioCar"/>
    <w:link w:val="Asuntodelcomentario"/>
    <w:semiHidden/>
    <w:rsid w:val="00663C0D"/>
    <w:rPr>
      <w:b/>
      <w:bCs/>
    </w:rPr>
  </w:style>
  <w:style w:type="paragraph" w:styleId="NormalWeb">
    <w:name w:val="Normal (Web)"/>
    <w:basedOn w:val="Normal"/>
    <w:uiPriority w:val="99"/>
    <w:semiHidden/>
    <w:unhideWhenUsed/>
    <w:rsid w:val="00BB57A3"/>
    <w:pPr>
      <w:spacing w:before="100" w:beforeAutospacing="1" w:after="100" w:afterAutospacing="1"/>
    </w:pPr>
    <w:rPr>
      <w:lang w:val="es-CO" w:eastAsia="es-CO"/>
    </w:rPr>
  </w:style>
  <w:style w:type="paragraph" w:styleId="Revisin">
    <w:name w:val="Revision"/>
    <w:hidden/>
    <w:uiPriority w:val="99"/>
    <w:semiHidden/>
    <w:rsid w:val="003B373F"/>
    <w:rPr>
      <w:sz w:val="24"/>
      <w:szCs w:val="24"/>
    </w:rPr>
  </w:style>
  <w:style w:type="character" w:customStyle="1" w:styleId="font121">
    <w:name w:val="font121"/>
    <w:basedOn w:val="Fuentedeprrafopredeter"/>
    <w:rsid w:val="00694ACC"/>
    <w:rPr>
      <w:rFonts w:ascii="Arial" w:hAnsi="Arial" w:cs="Arial" w:hint="default"/>
      <w:b/>
      <w:bCs/>
      <w:i w:val="0"/>
      <w:iCs w:val="0"/>
      <w:strike w:val="0"/>
      <w:dstrike w:val="0"/>
      <w:color w:val="000000"/>
      <w:sz w:val="18"/>
      <w:szCs w:val="18"/>
      <w:u w:val="none"/>
      <w:effect w:val="none"/>
    </w:rPr>
  </w:style>
  <w:style w:type="character" w:customStyle="1" w:styleId="font141">
    <w:name w:val="font141"/>
    <w:basedOn w:val="Fuentedeprrafopredeter"/>
    <w:rsid w:val="00694ACC"/>
    <w:rPr>
      <w:rFonts w:ascii="Arial" w:hAnsi="Arial" w:cs="Arial" w:hint="default"/>
      <w:b/>
      <w:bCs/>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232">
      <w:bodyDiv w:val="1"/>
      <w:marLeft w:val="0"/>
      <w:marRight w:val="0"/>
      <w:marTop w:val="0"/>
      <w:marBottom w:val="0"/>
      <w:divBdr>
        <w:top w:val="none" w:sz="0" w:space="0" w:color="auto"/>
        <w:left w:val="none" w:sz="0" w:space="0" w:color="auto"/>
        <w:bottom w:val="none" w:sz="0" w:space="0" w:color="auto"/>
        <w:right w:val="none" w:sz="0" w:space="0" w:color="auto"/>
      </w:divBdr>
    </w:div>
    <w:div w:id="324168884">
      <w:bodyDiv w:val="1"/>
      <w:marLeft w:val="0"/>
      <w:marRight w:val="0"/>
      <w:marTop w:val="0"/>
      <w:marBottom w:val="0"/>
      <w:divBdr>
        <w:top w:val="none" w:sz="0" w:space="0" w:color="auto"/>
        <w:left w:val="none" w:sz="0" w:space="0" w:color="auto"/>
        <w:bottom w:val="none" w:sz="0" w:space="0" w:color="auto"/>
        <w:right w:val="none" w:sz="0" w:space="0" w:color="auto"/>
      </w:divBdr>
    </w:div>
    <w:div w:id="330523540">
      <w:bodyDiv w:val="1"/>
      <w:marLeft w:val="0"/>
      <w:marRight w:val="0"/>
      <w:marTop w:val="0"/>
      <w:marBottom w:val="0"/>
      <w:divBdr>
        <w:top w:val="none" w:sz="0" w:space="0" w:color="auto"/>
        <w:left w:val="none" w:sz="0" w:space="0" w:color="auto"/>
        <w:bottom w:val="none" w:sz="0" w:space="0" w:color="auto"/>
        <w:right w:val="none" w:sz="0" w:space="0" w:color="auto"/>
      </w:divBdr>
    </w:div>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08041990">
      <w:bodyDiv w:val="1"/>
      <w:marLeft w:val="0"/>
      <w:marRight w:val="0"/>
      <w:marTop w:val="0"/>
      <w:marBottom w:val="0"/>
      <w:divBdr>
        <w:top w:val="none" w:sz="0" w:space="0" w:color="auto"/>
        <w:left w:val="none" w:sz="0" w:space="0" w:color="auto"/>
        <w:bottom w:val="none" w:sz="0" w:space="0" w:color="auto"/>
        <w:right w:val="none" w:sz="0" w:space="0" w:color="auto"/>
      </w:divBdr>
    </w:div>
    <w:div w:id="425922918">
      <w:bodyDiv w:val="1"/>
      <w:marLeft w:val="0"/>
      <w:marRight w:val="0"/>
      <w:marTop w:val="0"/>
      <w:marBottom w:val="0"/>
      <w:divBdr>
        <w:top w:val="none" w:sz="0" w:space="0" w:color="auto"/>
        <w:left w:val="none" w:sz="0" w:space="0" w:color="auto"/>
        <w:bottom w:val="none" w:sz="0" w:space="0" w:color="auto"/>
        <w:right w:val="none" w:sz="0" w:space="0" w:color="auto"/>
      </w:divBdr>
    </w:div>
    <w:div w:id="460727041">
      <w:bodyDiv w:val="1"/>
      <w:marLeft w:val="0"/>
      <w:marRight w:val="0"/>
      <w:marTop w:val="0"/>
      <w:marBottom w:val="0"/>
      <w:divBdr>
        <w:top w:val="none" w:sz="0" w:space="0" w:color="auto"/>
        <w:left w:val="none" w:sz="0" w:space="0" w:color="auto"/>
        <w:bottom w:val="none" w:sz="0" w:space="0" w:color="auto"/>
        <w:right w:val="none" w:sz="0" w:space="0" w:color="auto"/>
      </w:divBdr>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35238726">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571358512">
      <w:bodyDiv w:val="1"/>
      <w:marLeft w:val="0"/>
      <w:marRight w:val="0"/>
      <w:marTop w:val="0"/>
      <w:marBottom w:val="0"/>
      <w:divBdr>
        <w:top w:val="none" w:sz="0" w:space="0" w:color="auto"/>
        <w:left w:val="none" w:sz="0" w:space="0" w:color="auto"/>
        <w:bottom w:val="none" w:sz="0" w:space="0" w:color="auto"/>
        <w:right w:val="none" w:sz="0" w:space="0" w:color="auto"/>
      </w:divBdr>
    </w:div>
    <w:div w:id="596183031">
      <w:bodyDiv w:val="1"/>
      <w:marLeft w:val="0"/>
      <w:marRight w:val="0"/>
      <w:marTop w:val="0"/>
      <w:marBottom w:val="0"/>
      <w:divBdr>
        <w:top w:val="none" w:sz="0" w:space="0" w:color="auto"/>
        <w:left w:val="none" w:sz="0" w:space="0" w:color="auto"/>
        <w:bottom w:val="none" w:sz="0" w:space="0" w:color="auto"/>
        <w:right w:val="none" w:sz="0" w:space="0" w:color="auto"/>
      </w:divBdr>
    </w:div>
    <w:div w:id="653417423">
      <w:bodyDiv w:val="1"/>
      <w:marLeft w:val="0"/>
      <w:marRight w:val="0"/>
      <w:marTop w:val="0"/>
      <w:marBottom w:val="0"/>
      <w:divBdr>
        <w:top w:val="none" w:sz="0" w:space="0" w:color="auto"/>
        <w:left w:val="none" w:sz="0" w:space="0" w:color="auto"/>
        <w:bottom w:val="none" w:sz="0" w:space="0" w:color="auto"/>
        <w:right w:val="none" w:sz="0" w:space="0" w:color="auto"/>
      </w:divBdr>
    </w:div>
    <w:div w:id="743769107">
      <w:bodyDiv w:val="1"/>
      <w:marLeft w:val="0"/>
      <w:marRight w:val="0"/>
      <w:marTop w:val="0"/>
      <w:marBottom w:val="0"/>
      <w:divBdr>
        <w:top w:val="none" w:sz="0" w:space="0" w:color="auto"/>
        <w:left w:val="none" w:sz="0" w:space="0" w:color="auto"/>
        <w:bottom w:val="none" w:sz="0" w:space="0" w:color="auto"/>
        <w:right w:val="none" w:sz="0" w:space="0" w:color="auto"/>
      </w:divBdr>
    </w:div>
    <w:div w:id="781344470">
      <w:bodyDiv w:val="1"/>
      <w:marLeft w:val="0"/>
      <w:marRight w:val="0"/>
      <w:marTop w:val="0"/>
      <w:marBottom w:val="0"/>
      <w:divBdr>
        <w:top w:val="none" w:sz="0" w:space="0" w:color="auto"/>
        <w:left w:val="none" w:sz="0" w:space="0" w:color="auto"/>
        <w:bottom w:val="none" w:sz="0" w:space="0" w:color="auto"/>
        <w:right w:val="none" w:sz="0" w:space="0" w:color="auto"/>
      </w:divBdr>
    </w:div>
    <w:div w:id="803427252">
      <w:bodyDiv w:val="1"/>
      <w:marLeft w:val="0"/>
      <w:marRight w:val="0"/>
      <w:marTop w:val="0"/>
      <w:marBottom w:val="0"/>
      <w:divBdr>
        <w:top w:val="none" w:sz="0" w:space="0" w:color="auto"/>
        <w:left w:val="none" w:sz="0" w:space="0" w:color="auto"/>
        <w:bottom w:val="none" w:sz="0" w:space="0" w:color="auto"/>
        <w:right w:val="none" w:sz="0" w:space="0" w:color="auto"/>
      </w:divBdr>
    </w:div>
    <w:div w:id="859509381">
      <w:bodyDiv w:val="1"/>
      <w:marLeft w:val="0"/>
      <w:marRight w:val="0"/>
      <w:marTop w:val="0"/>
      <w:marBottom w:val="0"/>
      <w:divBdr>
        <w:top w:val="none" w:sz="0" w:space="0" w:color="auto"/>
        <w:left w:val="none" w:sz="0" w:space="0" w:color="auto"/>
        <w:bottom w:val="none" w:sz="0" w:space="0" w:color="auto"/>
        <w:right w:val="none" w:sz="0" w:space="0" w:color="auto"/>
      </w:divBdr>
    </w:div>
    <w:div w:id="860319548">
      <w:bodyDiv w:val="1"/>
      <w:marLeft w:val="0"/>
      <w:marRight w:val="0"/>
      <w:marTop w:val="0"/>
      <w:marBottom w:val="0"/>
      <w:divBdr>
        <w:top w:val="none" w:sz="0" w:space="0" w:color="auto"/>
        <w:left w:val="none" w:sz="0" w:space="0" w:color="auto"/>
        <w:bottom w:val="none" w:sz="0" w:space="0" w:color="auto"/>
        <w:right w:val="none" w:sz="0" w:space="0" w:color="auto"/>
      </w:divBdr>
    </w:div>
    <w:div w:id="867912031">
      <w:bodyDiv w:val="1"/>
      <w:marLeft w:val="0"/>
      <w:marRight w:val="0"/>
      <w:marTop w:val="0"/>
      <w:marBottom w:val="0"/>
      <w:divBdr>
        <w:top w:val="none" w:sz="0" w:space="0" w:color="auto"/>
        <w:left w:val="none" w:sz="0" w:space="0" w:color="auto"/>
        <w:bottom w:val="none" w:sz="0" w:space="0" w:color="auto"/>
        <w:right w:val="none" w:sz="0" w:space="0" w:color="auto"/>
      </w:divBdr>
    </w:div>
    <w:div w:id="905530131">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34749785">
      <w:bodyDiv w:val="1"/>
      <w:marLeft w:val="0"/>
      <w:marRight w:val="0"/>
      <w:marTop w:val="0"/>
      <w:marBottom w:val="0"/>
      <w:divBdr>
        <w:top w:val="none" w:sz="0" w:space="0" w:color="auto"/>
        <w:left w:val="none" w:sz="0" w:space="0" w:color="auto"/>
        <w:bottom w:val="none" w:sz="0" w:space="0" w:color="auto"/>
        <w:right w:val="none" w:sz="0" w:space="0" w:color="auto"/>
      </w:divBdr>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131555265">
      <w:bodyDiv w:val="1"/>
      <w:marLeft w:val="0"/>
      <w:marRight w:val="0"/>
      <w:marTop w:val="0"/>
      <w:marBottom w:val="0"/>
      <w:divBdr>
        <w:top w:val="none" w:sz="0" w:space="0" w:color="auto"/>
        <w:left w:val="none" w:sz="0" w:space="0" w:color="auto"/>
        <w:bottom w:val="none" w:sz="0" w:space="0" w:color="auto"/>
        <w:right w:val="none" w:sz="0" w:space="0" w:color="auto"/>
      </w:divBdr>
    </w:div>
    <w:div w:id="1186745201">
      <w:bodyDiv w:val="1"/>
      <w:marLeft w:val="0"/>
      <w:marRight w:val="0"/>
      <w:marTop w:val="0"/>
      <w:marBottom w:val="0"/>
      <w:divBdr>
        <w:top w:val="none" w:sz="0" w:space="0" w:color="auto"/>
        <w:left w:val="none" w:sz="0" w:space="0" w:color="auto"/>
        <w:bottom w:val="none" w:sz="0" w:space="0" w:color="auto"/>
        <w:right w:val="none" w:sz="0" w:space="0" w:color="auto"/>
      </w:divBdr>
    </w:div>
    <w:div w:id="1214270864">
      <w:bodyDiv w:val="1"/>
      <w:marLeft w:val="0"/>
      <w:marRight w:val="0"/>
      <w:marTop w:val="0"/>
      <w:marBottom w:val="0"/>
      <w:divBdr>
        <w:top w:val="none" w:sz="0" w:space="0" w:color="auto"/>
        <w:left w:val="none" w:sz="0" w:space="0" w:color="auto"/>
        <w:bottom w:val="none" w:sz="0" w:space="0" w:color="auto"/>
        <w:right w:val="none" w:sz="0" w:space="0" w:color="auto"/>
      </w:divBdr>
    </w:div>
    <w:div w:id="1225138013">
      <w:bodyDiv w:val="1"/>
      <w:marLeft w:val="0"/>
      <w:marRight w:val="0"/>
      <w:marTop w:val="0"/>
      <w:marBottom w:val="0"/>
      <w:divBdr>
        <w:top w:val="none" w:sz="0" w:space="0" w:color="auto"/>
        <w:left w:val="none" w:sz="0" w:space="0" w:color="auto"/>
        <w:bottom w:val="none" w:sz="0" w:space="0" w:color="auto"/>
        <w:right w:val="none" w:sz="0" w:space="0" w:color="auto"/>
      </w:divBdr>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292520007">
      <w:bodyDiv w:val="1"/>
      <w:marLeft w:val="0"/>
      <w:marRight w:val="0"/>
      <w:marTop w:val="0"/>
      <w:marBottom w:val="0"/>
      <w:divBdr>
        <w:top w:val="none" w:sz="0" w:space="0" w:color="auto"/>
        <w:left w:val="none" w:sz="0" w:space="0" w:color="auto"/>
        <w:bottom w:val="none" w:sz="0" w:space="0" w:color="auto"/>
        <w:right w:val="none" w:sz="0" w:space="0" w:color="auto"/>
      </w:divBdr>
    </w:div>
    <w:div w:id="1344430574">
      <w:bodyDiv w:val="1"/>
      <w:marLeft w:val="0"/>
      <w:marRight w:val="0"/>
      <w:marTop w:val="0"/>
      <w:marBottom w:val="0"/>
      <w:divBdr>
        <w:top w:val="none" w:sz="0" w:space="0" w:color="auto"/>
        <w:left w:val="none" w:sz="0" w:space="0" w:color="auto"/>
        <w:bottom w:val="none" w:sz="0" w:space="0" w:color="auto"/>
        <w:right w:val="none" w:sz="0" w:space="0" w:color="auto"/>
      </w:divBdr>
    </w:div>
    <w:div w:id="1346057067">
      <w:bodyDiv w:val="1"/>
      <w:marLeft w:val="0"/>
      <w:marRight w:val="0"/>
      <w:marTop w:val="0"/>
      <w:marBottom w:val="0"/>
      <w:divBdr>
        <w:top w:val="none" w:sz="0" w:space="0" w:color="auto"/>
        <w:left w:val="none" w:sz="0" w:space="0" w:color="auto"/>
        <w:bottom w:val="none" w:sz="0" w:space="0" w:color="auto"/>
        <w:right w:val="none" w:sz="0" w:space="0" w:color="auto"/>
      </w:divBdr>
    </w:div>
    <w:div w:id="1419911519">
      <w:bodyDiv w:val="1"/>
      <w:marLeft w:val="0"/>
      <w:marRight w:val="0"/>
      <w:marTop w:val="0"/>
      <w:marBottom w:val="0"/>
      <w:divBdr>
        <w:top w:val="none" w:sz="0" w:space="0" w:color="auto"/>
        <w:left w:val="none" w:sz="0" w:space="0" w:color="auto"/>
        <w:bottom w:val="none" w:sz="0" w:space="0" w:color="auto"/>
        <w:right w:val="none" w:sz="0" w:space="0" w:color="auto"/>
      </w:divBdr>
    </w:div>
    <w:div w:id="1429471488">
      <w:bodyDiv w:val="1"/>
      <w:marLeft w:val="0"/>
      <w:marRight w:val="0"/>
      <w:marTop w:val="0"/>
      <w:marBottom w:val="0"/>
      <w:divBdr>
        <w:top w:val="none" w:sz="0" w:space="0" w:color="auto"/>
        <w:left w:val="none" w:sz="0" w:space="0" w:color="auto"/>
        <w:bottom w:val="none" w:sz="0" w:space="0" w:color="auto"/>
        <w:right w:val="none" w:sz="0" w:space="0" w:color="auto"/>
      </w:divBdr>
    </w:div>
    <w:div w:id="1446726450">
      <w:bodyDiv w:val="1"/>
      <w:marLeft w:val="0"/>
      <w:marRight w:val="0"/>
      <w:marTop w:val="0"/>
      <w:marBottom w:val="0"/>
      <w:divBdr>
        <w:top w:val="none" w:sz="0" w:space="0" w:color="auto"/>
        <w:left w:val="none" w:sz="0" w:space="0" w:color="auto"/>
        <w:bottom w:val="none" w:sz="0" w:space="0" w:color="auto"/>
        <w:right w:val="none" w:sz="0" w:space="0" w:color="auto"/>
      </w:divBdr>
    </w:div>
    <w:div w:id="1508442880">
      <w:bodyDiv w:val="1"/>
      <w:marLeft w:val="0"/>
      <w:marRight w:val="0"/>
      <w:marTop w:val="0"/>
      <w:marBottom w:val="0"/>
      <w:divBdr>
        <w:top w:val="none" w:sz="0" w:space="0" w:color="auto"/>
        <w:left w:val="none" w:sz="0" w:space="0" w:color="auto"/>
        <w:bottom w:val="none" w:sz="0" w:space="0" w:color="auto"/>
        <w:right w:val="none" w:sz="0" w:space="0" w:color="auto"/>
      </w:divBdr>
    </w:div>
    <w:div w:id="1563322657">
      <w:bodyDiv w:val="1"/>
      <w:marLeft w:val="0"/>
      <w:marRight w:val="0"/>
      <w:marTop w:val="0"/>
      <w:marBottom w:val="0"/>
      <w:divBdr>
        <w:top w:val="none" w:sz="0" w:space="0" w:color="auto"/>
        <w:left w:val="none" w:sz="0" w:space="0" w:color="auto"/>
        <w:bottom w:val="none" w:sz="0" w:space="0" w:color="auto"/>
        <w:right w:val="none" w:sz="0" w:space="0" w:color="auto"/>
      </w:divBdr>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23153342">
      <w:bodyDiv w:val="1"/>
      <w:marLeft w:val="0"/>
      <w:marRight w:val="0"/>
      <w:marTop w:val="0"/>
      <w:marBottom w:val="0"/>
      <w:divBdr>
        <w:top w:val="none" w:sz="0" w:space="0" w:color="auto"/>
        <w:left w:val="none" w:sz="0" w:space="0" w:color="auto"/>
        <w:bottom w:val="none" w:sz="0" w:space="0" w:color="auto"/>
        <w:right w:val="none" w:sz="0" w:space="0" w:color="auto"/>
      </w:divBdr>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 w:id="1694576195">
      <w:bodyDiv w:val="1"/>
      <w:marLeft w:val="0"/>
      <w:marRight w:val="0"/>
      <w:marTop w:val="0"/>
      <w:marBottom w:val="0"/>
      <w:divBdr>
        <w:top w:val="none" w:sz="0" w:space="0" w:color="auto"/>
        <w:left w:val="none" w:sz="0" w:space="0" w:color="auto"/>
        <w:bottom w:val="none" w:sz="0" w:space="0" w:color="auto"/>
        <w:right w:val="none" w:sz="0" w:space="0" w:color="auto"/>
      </w:divBdr>
    </w:div>
    <w:div w:id="1734307413">
      <w:bodyDiv w:val="1"/>
      <w:marLeft w:val="0"/>
      <w:marRight w:val="0"/>
      <w:marTop w:val="0"/>
      <w:marBottom w:val="0"/>
      <w:divBdr>
        <w:top w:val="none" w:sz="0" w:space="0" w:color="auto"/>
        <w:left w:val="none" w:sz="0" w:space="0" w:color="auto"/>
        <w:bottom w:val="none" w:sz="0" w:space="0" w:color="auto"/>
        <w:right w:val="none" w:sz="0" w:space="0" w:color="auto"/>
      </w:divBdr>
    </w:div>
    <w:div w:id="1778138852">
      <w:bodyDiv w:val="1"/>
      <w:marLeft w:val="0"/>
      <w:marRight w:val="0"/>
      <w:marTop w:val="0"/>
      <w:marBottom w:val="0"/>
      <w:divBdr>
        <w:top w:val="none" w:sz="0" w:space="0" w:color="auto"/>
        <w:left w:val="none" w:sz="0" w:space="0" w:color="auto"/>
        <w:bottom w:val="none" w:sz="0" w:space="0" w:color="auto"/>
        <w:right w:val="none" w:sz="0" w:space="0" w:color="auto"/>
      </w:divBdr>
    </w:div>
    <w:div w:id="1886986003">
      <w:bodyDiv w:val="1"/>
      <w:marLeft w:val="0"/>
      <w:marRight w:val="0"/>
      <w:marTop w:val="0"/>
      <w:marBottom w:val="0"/>
      <w:divBdr>
        <w:top w:val="none" w:sz="0" w:space="0" w:color="auto"/>
        <w:left w:val="none" w:sz="0" w:space="0" w:color="auto"/>
        <w:bottom w:val="none" w:sz="0" w:space="0" w:color="auto"/>
        <w:right w:val="none" w:sz="0" w:space="0" w:color="auto"/>
      </w:divBdr>
    </w:div>
    <w:div w:id="1894610182">
      <w:bodyDiv w:val="1"/>
      <w:marLeft w:val="0"/>
      <w:marRight w:val="0"/>
      <w:marTop w:val="0"/>
      <w:marBottom w:val="0"/>
      <w:divBdr>
        <w:top w:val="none" w:sz="0" w:space="0" w:color="auto"/>
        <w:left w:val="none" w:sz="0" w:space="0" w:color="auto"/>
        <w:bottom w:val="none" w:sz="0" w:space="0" w:color="auto"/>
        <w:right w:val="none" w:sz="0" w:space="0" w:color="auto"/>
      </w:divBdr>
    </w:div>
    <w:div w:id="1914004966">
      <w:bodyDiv w:val="1"/>
      <w:marLeft w:val="0"/>
      <w:marRight w:val="0"/>
      <w:marTop w:val="0"/>
      <w:marBottom w:val="0"/>
      <w:divBdr>
        <w:top w:val="none" w:sz="0" w:space="0" w:color="auto"/>
        <w:left w:val="none" w:sz="0" w:space="0" w:color="auto"/>
        <w:bottom w:val="none" w:sz="0" w:space="0" w:color="auto"/>
        <w:right w:val="none" w:sz="0" w:space="0" w:color="auto"/>
      </w:divBdr>
    </w:div>
    <w:div w:id="2041011062">
      <w:bodyDiv w:val="1"/>
      <w:marLeft w:val="0"/>
      <w:marRight w:val="0"/>
      <w:marTop w:val="0"/>
      <w:marBottom w:val="0"/>
      <w:divBdr>
        <w:top w:val="none" w:sz="0" w:space="0" w:color="auto"/>
        <w:left w:val="none" w:sz="0" w:space="0" w:color="auto"/>
        <w:bottom w:val="none" w:sz="0" w:space="0" w:color="auto"/>
        <w:right w:val="none" w:sz="0" w:space="0" w:color="auto"/>
      </w:divBdr>
    </w:div>
    <w:div w:id="21305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7422dd-9896-499d-bca7-601a7b05a09c" xsi:nil="true"/>
    <lcf76f155ced4ddcb4097134ff3c332f xmlns="44bb720d-4bc9-40de-a7c5-30ea05a15a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1D52003BDFC30488F93A1537C711EEC" ma:contentTypeVersion="15" ma:contentTypeDescription="Crear nuevo documento." ma:contentTypeScope="" ma:versionID="3ac8368af96fd54dc1e67a98446578bc">
  <xsd:schema xmlns:xsd="http://www.w3.org/2001/XMLSchema" xmlns:xs="http://www.w3.org/2001/XMLSchema" xmlns:p="http://schemas.microsoft.com/office/2006/metadata/properties" xmlns:ns2="327422dd-9896-499d-bca7-601a7b05a09c" xmlns:ns3="44bb720d-4bc9-40de-a7c5-30ea05a15a94" targetNamespace="http://schemas.microsoft.com/office/2006/metadata/properties" ma:root="true" ma:fieldsID="fac9cb23a0293bed2cafbe13f4965af0" ns2:_="" ns3:_="">
    <xsd:import namespace="327422dd-9896-499d-bca7-601a7b05a09c"/>
    <xsd:import namespace="44bb720d-4bc9-40de-a7c5-30ea05a15a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22dd-9896-499d-bca7-601a7b05a09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f6ae4cf6-f58a-45bd-ac7f-c1c04dd7f9c3}" ma:internalName="TaxCatchAll" ma:showField="CatchAllData" ma:web="327422dd-9896-499d-bca7-601a7b05a0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b720d-4bc9-40de-a7c5-30ea05a15a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AD6D6-0757-4583-875C-B0614350E0E8}">
  <ds:schemaRefs>
    <ds:schemaRef ds:uri="http://schemas.microsoft.com/office/2006/metadata/properties"/>
    <ds:schemaRef ds:uri="http://schemas.microsoft.com/office/infopath/2007/PartnerControls"/>
    <ds:schemaRef ds:uri="327422dd-9896-499d-bca7-601a7b05a09c"/>
    <ds:schemaRef ds:uri="44bb720d-4bc9-40de-a7c5-30ea05a15a94"/>
  </ds:schemaRefs>
</ds:datastoreItem>
</file>

<file path=customXml/itemProps2.xml><?xml version="1.0" encoding="utf-8"?>
<ds:datastoreItem xmlns:ds="http://schemas.openxmlformats.org/officeDocument/2006/customXml" ds:itemID="{A83F4EB0-A3DA-4240-8FD4-3FDE6286C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22dd-9896-499d-bca7-601a7b05a09c"/>
    <ds:schemaRef ds:uri="44bb720d-4bc9-40de-a7c5-30ea05a15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D4D0C-6AA5-49D5-A9C0-25EC4C0038C1}">
  <ds:schemaRefs>
    <ds:schemaRef ds:uri="http://schemas.openxmlformats.org/officeDocument/2006/bibliography"/>
  </ds:schemaRefs>
</ds:datastoreItem>
</file>

<file path=customXml/itemProps4.xml><?xml version="1.0" encoding="utf-8"?>
<ds:datastoreItem xmlns:ds="http://schemas.openxmlformats.org/officeDocument/2006/customXml" ds:itemID="{6106B077-7DA3-44D4-8A8D-16C54BC8A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4577</Words>
  <Characters>25179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creator>Andry Milena Patino Rojas</dc:creator>
  <cp:lastModifiedBy>Cesar Augusto Rodriguez Chaparro</cp:lastModifiedBy>
  <cp:revision>7</cp:revision>
  <cp:lastPrinted>2013-02-12T19:49:00Z</cp:lastPrinted>
  <dcterms:created xsi:type="dcterms:W3CDTF">2024-04-08T23:18:00Z</dcterms:created>
  <dcterms:modified xsi:type="dcterms:W3CDTF">2024-05-07T15:57:00Z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0x01010021D52003BDFC30488F93A1537C711EEC</vt:lpwstr>
  </property>
</Properties>
</file>