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1341" w:type="dxa"/>
        <w:tblInd w:w="-1254" w:type="dxa"/>
        <w:tblLook w:val="04A0" w:firstRow="1" w:lastRow="0" w:firstColumn="1" w:lastColumn="0" w:noHBand="0" w:noVBand="1"/>
      </w:tblPr>
      <w:tblGrid>
        <w:gridCol w:w="11341"/>
      </w:tblGrid>
      <w:tr w:rsidR="007A496E" w:rsidRPr="007A496E" w14:paraId="12D7E017" w14:textId="77777777" w:rsidTr="6155B350">
        <w:trPr>
          <w:trHeight w:val="498"/>
        </w:trPr>
        <w:tc>
          <w:tcPr>
            <w:tcW w:w="11341" w:type="dxa"/>
            <w:shd w:val="clear" w:color="auto" w:fill="D9E2F3" w:themeFill="accent1" w:themeFillTint="33"/>
          </w:tcPr>
          <w:p w14:paraId="284817F5" w14:textId="4522C625" w:rsidR="00D06430" w:rsidRPr="007A496E" w:rsidRDefault="00D06430" w:rsidP="00D06430">
            <w:pPr>
              <w:jc w:val="center"/>
              <w:rPr>
                <w:rFonts w:ascii="Arial" w:hAnsi="Arial" w:cs="Arial"/>
                <w:b/>
                <w:bCs/>
                <w:color w:val="000000" w:themeColor="text1"/>
                <w:sz w:val="20"/>
                <w:szCs w:val="20"/>
              </w:rPr>
            </w:pPr>
            <w:r w:rsidRPr="007A496E">
              <w:rPr>
                <w:rFonts w:ascii="Arial" w:hAnsi="Arial" w:cs="Arial"/>
                <w:b/>
                <w:bCs/>
                <w:color w:val="000000" w:themeColor="text1"/>
                <w:sz w:val="20"/>
                <w:szCs w:val="20"/>
              </w:rPr>
              <w:t>FORMATO INFORME DE VALORACIÓN PSICOLOGICA DE VERIFICACI</w:t>
            </w:r>
            <w:r w:rsidR="002165F7" w:rsidRPr="007A496E">
              <w:rPr>
                <w:rFonts w:ascii="Arial" w:hAnsi="Arial" w:cs="Arial"/>
                <w:b/>
                <w:bCs/>
                <w:color w:val="000000" w:themeColor="text1"/>
                <w:sz w:val="20"/>
                <w:szCs w:val="20"/>
              </w:rPr>
              <w:t>Ó</w:t>
            </w:r>
            <w:r w:rsidRPr="007A496E">
              <w:rPr>
                <w:rFonts w:ascii="Arial" w:hAnsi="Arial" w:cs="Arial"/>
                <w:b/>
                <w:bCs/>
                <w:color w:val="000000" w:themeColor="text1"/>
                <w:sz w:val="20"/>
                <w:szCs w:val="20"/>
              </w:rPr>
              <w:t>N DE DERECHOS</w:t>
            </w:r>
          </w:p>
          <w:p w14:paraId="364BA5B6" w14:textId="77777777" w:rsidR="00D96E4F" w:rsidRPr="007A496E" w:rsidRDefault="00D06430" w:rsidP="00D06430">
            <w:pPr>
              <w:jc w:val="center"/>
              <w:rPr>
                <w:rFonts w:ascii="Arial" w:hAnsi="Arial" w:cs="Arial"/>
                <w:b/>
                <w:bCs/>
                <w:color w:val="000000" w:themeColor="text1"/>
                <w:sz w:val="20"/>
                <w:szCs w:val="20"/>
              </w:rPr>
            </w:pPr>
            <w:r w:rsidRPr="007A496E">
              <w:rPr>
                <w:rFonts w:ascii="Arial" w:hAnsi="Arial" w:cs="Arial"/>
                <w:b/>
                <w:bCs/>
                <w:color w:val="000000" w:themeColor="text1"/>
                <w:sz w:val="20"/>
                <w:szCs w:val="20"/>
              </w:rPr>
              <w:t>RESTABLECIMIENTO DE DERECHOS</w:t>
            </w:r>
          </w:p>
          <w:p w14:paraId="1089D5B3" w14:textId="1562B162" w:rsidR="00D13264" w:rsidRPr="007A496E" w:rsidRDefault="00D13264" w:rsidP="00112FD2">
            <w:pPr>
              <w:jc w:val="center"/>
              <w:rPr>
                <w:rFonts w:ascii="Arial" w:hAnsi="Arial" w:cs="Arial"/>
                <w:b/>
                <w:color w:val="000000" w:themeColor="text1"/>
              </w:rPr>
            </w:pPr>
            <w:r w:rsidRPr="007A496E">
              <w:rPr>
                <w:rFonts w:ascii="Arial" w:hAnsi="Arial" w:cs="Arial"/>
                <w:b/>
                <w:color w:val="000000" w:themeColor="text1"/>
              </w:rPr>
              <w:t>Guía de uso</w:t>
            </w:r>
          </w:p>
        </w:tc>
      </w:tr>
      <w:tr w:rsidR="007A496E" w:rsidRPr="007A496E" w14:paraId="192FAC3A" w14:textId="77777777" w:rsidTr="6155B350">
        <w:tc>
          <w:tcPr>
            <w:tcW w:w="11341" w:type="dxa"/>
            <w:shd w:val="clear" w:color="auto" w:fill="D9E2F3" w:themeFill="accent1" w:themeFillTint="33"/>
          </w:tcPr>
          <w:p w14:paraId="7EBC7E56" w14:textId="77777777" w:rsidR="00D13264" w:rsidRPr="007A496E" w:rsidRDefault="00D13264" w:rsidP="00936F98">
            <w:pPr>
              <w:shd w:val="clear" w:color="auto" w:fill="D9E2F3" w:themeFill="accent1" w:themeFillTint="33"/>
              <w:jc w:val="both"/>
              <w:rPr>
                <w:rFonts w:ascii="Arial" w:hAnsi="Arial" w:cs="Arial"/>
                <w:b/>
                <w:color w:val="000000" w:themeColor="text1"/>
                <w:sz w:val="18"/>
                <w:szCs w:val="18"/>
              </w:rPr>
            </w:pPr>
            <w:r w:rsidRPr="007A496E">
              <w:rPr>
                <w:rFonts w:ascii="Arial" w:hAnsi="Arial" w:cs="Arial"/>
                <w:b/>
                <w:color w:val="000000" w:themeColor="text1"/>
                <w:sz w:val="18"/>
                <w:szCs w:val="18"/>
              </w:rPr>
              <w:t>Objetivo</w:t>
            </w:r>
          </w:p>
          <w:p w14:paraId="20479AFC" w14:textId="52A708E3" w:rsidR="00D13264" w:rsidRPr="007A496E" w:rsidRDefault="00D13264" w:rsidP="00936F98">
            <w:pPr>
              <w:shd w:val="clear" w:color="auto" w:fill="D9E2F3" w:themeFill="accent1" w:themeFillTint="33"/>
              <w:jc w:val="both"/>
              <w:rPr>
                <w:rFonts w:ascii="Arial" w:hAnsi="Arial" w:cs="Arial"/>
                <w:color w:val="000000" w:themeColor="text1"/>
                <w:sz w:val="18"/>
                <w:szCs w:val="18"/>
              </w:rPr>
            </w:pPr>
            <w:r w:rsidRPr="007A496E">
              <w:rPr>
                <w:rFonts w:ascii="Arial" w:hAnsi="Arial" w:cs="Arial"/>
                <w:color w:val="000000" w:themeColor="text1"/>
                <w:sz w:val="18"/>
                <w:szCs w:val="18"/>
              </w:rPr>
              <w:t>Conceptuar</w:t>
            </w:r>
            <w:r w:rsidR="003408EF" w:rsidRPr="007A496E">
              <w:rPr>
                <w:rFonts w:ascii="Arial" w:hAnsi="Arial" w:cs="Arial"/>
                <w:color w:val="000000" w:themeColor="text1"/>
                <w:sz w:val="18"/>
                <w:szCs w:val="18"/>
              </w:rPr>
              <w:t xml:space="preserve">, desde la perspectiva psicológica, </w:t>
            </w:r>
            <w:r w:rsidRPr="007A496E">
              <w:rPr>
                <w:rFonts w:ascii="Arial" w:hAnsi="Arial" w:cs="Arial"/>
                <w:color w:val="000000" w:themeColor="text1"/>
                <w:sz w:val="18"/>
                <w:szCs w:val="18"/>
              </w:rPr>
              <w:t xml:space="preserve">el estado de </w:t>
            </w:r>
            <w:r w:rsidR="0062417E" w:rsidRPr="007A496E">
              <w:rPr>
                <w:rFonts w:ascii="Arial" w:hAnsi="Arial" w:cs="Arial"/>
                <w:color w:val="000000" w:themeColor="text1"/>
                <w:sz w:val="18"/>
                <w:szCs w:val="18"/>
              </w:rPr>
              <w:t xml:space="preserve">garantía de derechos </w:t>
            </w:r>
            <w:r w:rsidR="000B23FE" w:rsidRPr="007A496E">
              <w:rPr>
                <w:rFonts w:ascii="Arial" w:hAnsi="Arial" w:cs="Arial"/>
                <w:color w:val="000000" w:themeColor="text1"/>
                <w:sz w:val="18"/>
                <w:szCs w:val="18"/>
              </w:rPr>
              <w:t>de</w:t>
            </w:r>
            <w:r w:rsidR="00B113E3" w:rsidRPr="007A496E">
              <w:rPr>
                <w:rFonts w:ascii="Arial" w:hAnsi="Arial" w:cs="Arial"/>
                <w:color w:val="000000" w:themeColor="text1"/>
                <w:sz w:val="18"/>
                <w:szCs w:val="18"/>
              </w:rPr>
              <w:t xml:space="preserve"> un</w:t>
            </w:r>
            <w:r w:rsidR="000B23FE" w:rsidRPr="007A496E">
              <w:rPr>
                <w:rFonts w:ascii="Arial" w:hAnsi="Arial" w:cs="Arial"/>
                <w:color w:val="000000" w:themeColor="text1"/>
                <w:sz w:val="18"/>
                <w:szCs w:val="18"/>
              </w:rPr>
              <w:t xml:space="preserve"> niño, niña o </w:t>
            </w:r>
            <w:r w:rsidR="007C47BA" w:rsidRPr="007A496E">
              <w:rPr>
                <w:rFonts w:ascii="Arial" w:hAnsi="Arial" w:cs="Arial"/>
                <w:color w:val="000000" w:themeColor="text1"/>
                <w:sz w:val="18"/>
                <w:szCs w:val="18"/>
              </w:rPr>
              <w:t>adolescente</w:t>
            </w:r>
            <w:r w:rsidR="00F96794" w:rsidRPr="007A496E">
              <w:rPr>
                <w:rFonts w:ascii="Arial" w:hAnsi="Arial" w:cs="Arial"/>
                <w:color w:val="000000" w:themeColor="text1"/>
                <w:sz w:val="18"/>
                <w:szCs w:val="18"/>
              </w:rPr>
              <w:t xml:space="preserve">, como elemento orientador </w:t>
            </w:r>
            <w:r w:rsidR="00EF018C" w:rsidRPr="007A496E">
              <w:rPr>
                <w:rFonts w:ascii="Arial" w:hAnsi="Arial" w:cs="Arial"/>
                <w:color w:val="000000" w:themeColor="text1"/>
                <w:sz w:val="18"/>
                <w:szCs w:val="18"/>
              </w:rPr>
              <w:t xml:space="preserve">para que la autoridad administrativa </w:t>
            </w:r>
            <w:r w:rsidR="006834E6" w:rsidRPr="007A496E">
              <w:rPr>
                <w:rFonts w:ascii="Arial" w:hAnsi="Arial" w:cs="Arial"/>
                <w:color w:val="000000" w:themeColor="text1"/>
                <w:sz w:val="18"/>
                <w:szCs w:val="18"/>
              </w:rPr>
              <w:t xml:space="preserve">que conoce de la presunta amenaza o </w:t>
            </w:r>
            <w:r w:rsidR="00F411A9" w:rsidRPr="007A496E">
              <w:rPr>
                <w:rFonts w:ascii="Arial" w:hAnsi="Arial" w:cs="Arial"/>
                <w:color w:val="000000" w:themeColor="text1"/>
                <w:sz w:val="18"/>
                <w:szCs w:val="18"/>
              </w:rPr>
              <w:t>vulneración</w:t>
            </w:r>
            <w:r w:rsidR="006834E6" w:rsidRPr="007A496E">
              <w:rPr>
                <w:rFonts w:ascii="Arial" w:hAnsi="Arial" w:cs="Arial"/>
                <w:color w:val="000000" w:themeColor="text1"/>
                <w:sz w:val="18"/>
                <w:szCs w:val="18"/>
              </w:rPr>
              <w:t xml:space="preserve"> determine </w:t>
            </w:r>
            <w:r w:rsidR="00407DD9" w:rsidRPr="007A496E">
              <w:rPr>
                <w:rFonts w:ascii="Arial" w:hAnsi="Arial" w:cs="Arial"/>
                <w:color w:val="000000" w:themeColor="text1"/>
                <w:sz w:val="18"/>
                <w:szCs w:val="18"/>
              </w:rPr>
              <w:t>si procede o no la apertura de un proceso administrativo de restablecimiento de derechos en favor de</w:t>
            </w:r>
            <w:r w:rsidR="00FB67DA" w:rsidRPr="007A496E">
              <w:rPr>
                <w:rFonts w:ascii="Arial" w:hAnsi="Arial" w:cs="Arial"/>
                <w:color w:val="000000" w:themeColor="text1"/>
                <w:sz w:val="18"/>
                <w:szCs w:val="18"/>
              </w:rPr>
              <w:t>l</w:t>
            </w:r>
            <w:r w:rsidR="00407DD9" w:rsidRPr="007A496E">
              <w:rPr>
                <w:rFonts w:ascii="Arial" w:hAnsi="Arial" w:cs="Arial"/>
                <w:color w:val="000000" w:themeColor="text1"/>
                <w:sz w:val="18"/>
                <w:szCs w:val="18"/>
              </w:rPr>
              <w:t xml:space="preserve"> </w:t>
            </w:r>
            <w:r w:rsidR="00FB67DA" w:rsidRPr="007A496E">
              <w:rPr>
                <w:rFonts w:ascii="Arial" w:hAnsi="Arial" w:cs="Arial"/>
                <w:color w:val="000000" w:themeColor="text1"/>
                <w:sz w:val="18"/>
                <w:szCs w:val="18"/>
              </w:rPr>
              <w:t>menor de edad</w:t>
            </w:r>
            <w:r w:rsidR="00407DD9" w:rsidRPr="007A496E">
              <w:rPr>
                <w:rFonts w:ascii="Arial" w:hAnsi="Arial" w:cs="Arial"/>
                <w:color w:val="000000" w:themeColor="text1"/>
                <w:sz w:val="18"/>
                <w:szCs w:val="18"/>
              </w:rPr>
              <w:t>.</w:t>
            </w:r>
          </w:p>
          <w:p w14:paraId="76118531" w14:textId="576C3CE4" w:rsidR="00D13264" w:rsidRPr="007A496E" w:rsidRDefault="00F83931" w:rsidP="00936F98">
            <w:pPr>
              <w:shd w:val="clear" w:color="auto" w:fill="D9E2F3" w:themeFill="accent1" w:themeFillTint="33"/>
              <w:jc w:val="both"/>
              <w:rPr>
                <w:rFonts w:ascii="Arial" w:hAnsi="Arial" w:cs="Arial"/>
                <w:color w:val="000000" w:themeColor="text1"/>
                <w:sz w:val="18"/>
                <w:szCs w:val="18"/>
              </w:rPr>
            </w:pPr>
            <w:r w:rsidRPr="007A496E">
              <w:rPr>
                <w:rFonts w:ascii="Arial" w:hAnsi="Arial" w:cs="Arial"/>
                <w:color w:val="000000" w:themeColor="text1"/>
                <w:sz w:val="18"/>
                <w:szCs w:val="18"/>
              </w:rPr>
              <w:t xml:space="preserve"> </w:t>
            </w:r>
          </w:p>
        </w:tc>
      </w:tr>
      <w:tr w:rsidR="007A496E" w:rsidRPr="007A496E" w14:paraId="39797CDD" w14:textId="77777777" w:rsidTr="6155B350">
        <w:tc>
          <w:tcPr>
            <w:tcW w:w="11341" w:type="dxa"/>
            <w:shd w:val="clear" w:color="auto" w:fill="D9E2F3" w:themeFill="accent1" w:themeFillTint="33"/>
          </w:tcPr>
          <w:p w14:paraId="54EEF79F" w14:textId="77777777" w:rsidR="00D13264" w:rsidRPr="007A496E" w:rsidRDefault="00D13264" w:rsidP="00936F98">
            <w:pPr>
              <w:shd w:val="clear" w:color="auto" w:fill="D9E2F3" w:themeFill="accent1" w:themeFillTint="33"/>
              <w:jc w:val="both"/>
              <w:rPr>
                <w:rFonts w:ascii="Arial" w:hAnsi="Arial" w:cs="Arial"/>
                <w:b/>
                <w:color w:val="000000" w:themeColor="text1"/>
                <w:sz w:val="18"/>
                <w:szCs w:val="18"/>
              </w:rPr>
            </w:pPr>
            <w:r w:rsidRPr="007A496E">
              <w:rPr>
                <w:rFonts w:ascii="Arial" w:hAnsi="Arial" w:cs="Arial"/>
                <w:b/>
                <w:color w:val="000000" w:themeColor="text1"/>
                <w:sz w:val="18"/>
                <w:szCs w:val="18"/>
              </w:rPr>
              <w:t>A quien se aplica</w:t>
            </w:r>
          </w:p>
          <w:p w14:paraId="6E9E84B2" w14:textId="31C7AB5D" w:rsidR="00D13264" w:rsidRPr="007A496E" w:rsidRDefault="00D13264" w:rsidP="00936F98">
            <w:pPr>
              <w:shd w:val="clear" w:color="auto" w:fill="D9E2F3" w:themeFill="accent1" w:themeFillTint="33"/>
              <w:jc w:val="both"/>
              <w:rPr>
                <w:rFonts w:ascii="Arial" w:hAnsi="Arial" w:cs="Arial"/>
                <w:color w:val="000000" w:themeColor="text1"/>
                <w:sz w:val="18"/>
                <w:szCs w:val="18"/>
              </w:rPr>
            </w:pPr>
            <w:r w:rsidRPr="007A496E">
              <w:rPr>
                <w:rFonts w:ascii="Arial" w:hAnsi="Arial" w:cs="Arial"/>
                <w:color w:val="000000" w:themeColor="text1"/>
                <w:sz w:val="18"/>
                <w:szCs w:val="18"/>
              </w:rPr>
              <w:t xml:space="preserve">A los niños, niñas y adolescente </w:t>
            </w:r>
            <w:r w:rsidR="001C4FA8" w:rsidRPr="007A496E">
              <w:rPr>
                <w:rFonts w:ascii="Arial" w:hAnsi="Arial" w:cs="Arial"/>
                <w:color w:val="000000" w:themeColor="text1"/>
                <w:sz w:val="18"/>
                <w:szCs w:val="18"/>
              </w:rPr>
              <w:t>sobre</w:t>
            </w:r>
            <w:r w:rsidRPr="007A496E">
              <w:rPr>
                <w:rFonts w:ascii="Arial" w:hAnsi="Arial" w:cs="Arial"/>
                <w:color w:val="000000" w:themeColor="text1"/>
                <w:sz w:val="18"/>
                <w:szCs w:val="18"/>
              </w:rPr>
              <w:t xml:space="preserve"> quienes </w:t>
            </w:r>
            <w:r w:rsidR="005C7591" w:rsidRPr="007A496E">
              <w:rPr>
                <w:rFonts w:ascii="Arial" w:hAnsi="Arial" w:cs="Arial"/>
                <w:color w:val="000000" w:themeColor="text1"/>
                <w:sz w:val="18"/>
                <w:szCs w:val="18"/>
              </w:rPr>
              <w:t xml:space="preserve">la autoridad administrativa </w:t>
            </w:r>
            <w:r w:rsidR="001C4FA8" w:rsidRPr="007A496E">
              <w:rPr>
                <w:rFonts w:ascii="Arial" w:hAnsi="Arial" w:cs="Arial"/>
                <w:color w:val="000000" w:themeColor="text1"/>
                <w:sz w:val="18"/>
                <w:szCs w:val="18"/>
              </w:rPr>
              <w:t>ha ordenado</w:t>
            </w:r>
            <w:r w:rsidR="000F18E8" w:rsidRPr="007A496E">
              <w:rPr>
                <w:rFonts w:ascii="Arial" w:hAnsi="Arial" w:cs="Arial"/>
                <w:color w:val="000000" w:themeColor="text1"/>
                <w:sz w:val="18"/>
                <w:szCs w:val="18"/>
              </w:rPr>
              <w:t xml:space="preserve"> </w:t>
            </w:r>
            <w:r w:rsidR="000F0BE4" w:rsidRPr="007A496E">
              <w:rPr>
                <w:rFonts w:ascii="Arial" w:hAnsi="Arial" w:cs="Arial"/>
                <w:color w:val="000000" w:themeColor="text1"/>
                <w:sz w:val="18"/>
                <w:szCs w:val="18"/>
              </w:rPr>
              <w:t xml:space="preserve">verificación de garantía de </w:t>
            </w:r>
            <w:r w:rsidR="00854443" w:rsidRPr="007A496E">
              <w:rPr>
                <w:rFonts w:ascii="Arial" w:hAnsi="Arial" w:cs="Arial"/>
                <w:color w:val="000000" w:themeColor="text1"/>
                <w:sz w:val="18"/>
                <w:szCs w:val="18"/>
              </w:rPr>
              <w:t xml:space="preserve">sus </w:t>
            </w:r>
            <w:r w:rsidR="000F0BE4" w:rsidRPr="007A496E">
              <w:rPr>
                <w:rFonts w:ascii="Arial" w:hAnsi="Arial" w:cs="Arial"/>
                <w:color w:val="000000" w:themeColor="text1"/>
                <w:sz w:val="18"/>
                <w:szCs w:val="18"/>
              </w:rPr>
              <w:t>derechos</w:t>
            </w:r>
            <w:r w:rsidR="00854443" w:rsidRPr="007A496E">
              <w:rPr>
                <w:rFonts w:ascii="Arial" w:hAnsi="Arial" w:cs="Arial"/>
                <w:color w:val="000000" w:themeColor="text1"/>
                <w:sz w:val="18"/>
                <w:szCs w:val="18"/>
              </w:rPr>
              <w:t xml:space="preserve">, al serle puesto </w:t>
            </w:r>
            <w:r w:rsidR="00F543AF" w:rsidRPr="007A496E">
              <w:rPr>
                <w:rFonts w:ascii="Arial" w:hAnsi="Arial" w:cs="Arial"/>
                <w:color w:val="000000" w:themeColor="text1"/>
                <w:sz w:val="18"/>
                <w:szCs w:val="18"/>
              </w:rPr>
              <w:t xml:space="preserve">en conocimiento de la posible amenaza o vulneración de </w:t>
            </w:r>
            <w:r w:rsidR="0079024C" w:rsidRPr="007A496E">
              <w:rPr>
                <w:rFonts w:ascii="Arial" w:hAnsi="Arial" w:cs="Arial"/>
                <w:color w:val="000000" w:themeColor="text1"/>
                <w:sz w:val="18"/>
                <w:szCs w:val="18"/>
              </w:rPr>
              <w:t>sus derechos.</w:t>
            </w:r>
          </w:p>
          <w:p w14:paraId="52559D1F" w14:textId="77777777" w:rsidR="00D13264" w:rsidRPr="007A496E" w:rsidRDefault="00D13264" w:rsidP="00936F98">
            <w:pPr>
              <w:shd w:val="clear" w:color="auto" w:fill="D9E2F3" w:themeFill="accent1" w:themeFillTint="33"/>
              <w:jc w:val="both"/>
              <w:rPr>
                <w:rFonts w:ascii="Arial" w:hAnsi="Arial" w:cs="Arial"/>
                <w:color w:val="000000" w:themeColor="text1"/>
                <w:sz w:val="18"/>
                <w:szCs w:val="18"/>
              </w:rPr>
            </w:pPr>
          </w:p>
        </w:tc>
      </w:tr>
      <w:tr w:rsidR="007A496E" w:rsidRPr="007A496E" w14:paraId="5E9835B1" w14:textId="77777777" w:rsidTr="6155B350">
        <w:tc>
          <w:tcPr>
            <w:tcW w:w="11341" w:type="dxa"/>
            <w:shd w:val="clear" w:color="auto" w:fill="D9E2F3" w:themeFill="accent1" w:themeFillTint="33"/>
          </w:tcPr>
          <w:p w14:paraId="04B7F285" w14:textId="486D2562" w:rsidR="00D13264" w:rsidRPr="007A496E" w:rsidRDefault="00D13264" w:rsidP="00936F98">
            <w:pPr>
              <w:shd w:val="clear" w:color="auto" w:fill="D9E2F3" w:themeFill="accent1" w:themeFillTint="33"/>
              <w:jc w:val="both"/>
              <w:rPr>
                <w:rFonts w:ascii="Arial" w:hAnsi="Arial" w:cs="Arial"/>
                <w:b/>
                <w:color w:val="000000" w:themeColor="text1"/>
                <w:sz w:val="18"/>
                <w:szCs w:val="18"/>
              </w:rPr>
            </w:pPr>
            <w:r w:rsidRPr="007A496E">
              <w:rPr>
                <w:rFonts w:ascii="Arial" w:hAnsi="Arial" w:cs="Arial"/>
                <w:b/>
                <w:color w:val="000000" w:themeColor="text1"/>
                <w:sz w:val="18"/>
                <w:szCs w:val="18"/>
              </w:rPr>
              <w:t xml:space="preserve">Quien lo </w:t>
            </w:r>
            <w:r w:rsidR="005D3E6A" w:rsidRPr="007A496E">
              <w:rPr>
                <w:rFonts w:ascii="Arial" w:hAnsi="Arial" w:cs="Arial"/>
                <w:b/>
                <w:color w:val="000000" w:themeColor="text1"/>
                <w:sz w:val="18"/>
                <w:szCs w:val="18"/>
              </w:rPr>
              <w:t>realiza</w:t>
            </w:r>
          </w:p>
          <w:p w14:paraId="1FDF8FB1" w14:textId="0FF963A3" w:rsidR="00D13264" w:rsidRPr="007A496E" w:rsidRDefault="004C26F6" w:rsidP="00936F98">
            <w:pPr>
              <w:shd w:val="clear" w:color="auto" w:fill="D9E2F3" w:themeFill="accent1" w:themeFillTint="33"/>
              <w:jc w:val="both"/>
              <w:rPr>
                <w:rFonts w:ascii="Arial" w:hAnsi="Arial" w:cs="Arial"/>
                <w:color w:val="000000" w:themeColor="text1"/>
                <w:sz w:val="18"/>
                <w:szCs w:val="18"/>
              </w:rPr>
            </w:pPr>
            <w:r w:rsidRPr="007A496E">
              <w:rPr>
                <w:rFonts w:ascii="Arial" w:hAnsi="Arial" w:cs="Arial"/>
                <w:color w:val="000000" w:themeColor="text1"/>
                <w:sz w:val="18"/>
                <w:szCs w:val="18"/>
              </w:rPr>
              <w:t xml:space="preserve">El profesional en psicología adscrito a la defensoría de familia </w:t>
            </w:r>
            <w:r w:rsidR="000D6446" w:rsidRPr="007A496E">
              <w:rPr>
                <w:rFonts w:ascii="Arial" w:hAnsi="Arial" w:cs="Arial"/>
                <w:color w:val="000000" w:themeColor="text1"/>
                <w:sz w:val="18"/>
                <w:szCs w:val="18"/>
              </w:rPr>
              <w:t>que ha sido puesta en conocimiento de una presunta situación de amenaza o vulne</w:t>
            </w:r>
            <w:r w:rsidR="00B01742" w:rsidRPr="007A496E">
              <w:rPr>
                <w:rFonts w:ascii="Arial" w:hAnsi="Arial" w:cs="Arial"/>
                <w:color w:val="000000" w:themeColor="text1"/>
                <w:sz w:val="18"/>
                <w:szCs w:val="18"/>
              </w:rPr>
              <w:t xml:space="preserve">ración de los derechos de un niño, niña o adolescente. </w:t>
            </w:r>
          </w:p>
        </w:tc>
      </w:tr>
      <w:tr w:rsidR="007A496E" w:rsidRPr="007A496E" w14:paraId="4DB90B13" w14:textId="77777777" w:rsidTr="6155B350">
        <w:tc>
          <w:tcPr>
            <w:tcW w:w="11341" w:type="dxa"/>
            <w:tcBorders>
              <w:bottom w:val="single" w:sz="4" w:space="0" w:color="auto"/>
            </w:tcBorders>
            <w:shd w:val="clear" w:color="auto" w:fill="D9E2F3" w:themeFill="accent1" w:themeFillTint="33"/>
          </w:tcPr>
          <w:p w14:paraId="1050B094" w14:textId="146638E8" w:rsidR="00D13264" w:rsidRPr="007A496E" w:rsidRDefault="00D13264" w:rsidP="00936F98">
            <w:pPr>
              <w:shd w:val="clear" w:color="auto" w:fill="D9E2F3" w:themeFill="accent1" w:themeFillTint="33"/>
              <w:jc w:val="both"/>
              <w:rPr>
                <w:rFonts w:ascii="Arial" w:hAnsi="Arial" w:cs="Arial"/>
                <w:color w:val="000000" w:themeColor="text1"/>
                <w:sz w:val="18"/>
                <w:szCs w:val="18"/>
              </w:rPr>
            </w:pPr>
            <w:r w:rsidRPr="007A496E">
              <w:rPr>
                <w:rFonts w:ascii="Arial" w:hAnsi="Arial" w:cs="Arial"/>
                <w:b/>
                <w:color w:val="000000" w:themeColor="text1"/>
                <w:sz w:val="18"/>
                <w:szCs w:val="18"/>
              </w:rPr>
              <w:t xml:space="preserve">Cuando se </w:t>
            </w:r>
            <w:r w:rsidR="005D3E6A" w:rsidRPr="007A496E">
              <w:rPr>
                <w:rFonts w:ascii="Arial" w:hAnsi="Arial" w:cs="Arial"/>
                <w:b/>
                <w:color w:val="000000" w:themeColor="text1"/>
                <w:sz w:val="18"/>
                <w:szCs w:val="18"/>
              </w:rPr>
              <w:t>realiza</w:t>
            </w:r>
          </w:p>
          <w:p w14:paraId="0292D91D" w14:textId="1BE7FBD3" w:rsidR="00D13264" w:rsidRPr="007A496E" w:rsidRDefault="00667FA8" w:rsidP="00936F98">
            <w:pPr>
              <w:shd w:val="clear" w:color="auto" w:fill="D9E2F3" w:themeFill="accent1" w:themeFillTint="33"/>
              <w:jc w:val="both"/>
              <w:rPr>
                <w:rFonts w:ascii="Arial" w:hAnsi="Arial" w:cs="Arial"/>
                <w:color w:val="000000" w:themeColor="text1"/>
                <w:sz w:val="18"/>
                <w:szCs w:val="18"/>
              </w:rPr>
            </w:pPr>
            <w:r w:rsidRPr="007A496E">
              <w:rPr>
                <w:rFonts w:ascii="Arial" w:hAnsi="Arial" w:cs="Arial"/>
                <w:color w:val="000000" w:themeColor="text1"/>
                <w:sz w:val="18"/>
                <w:szCs w:val="18"/>
              </w:rPr>
              <w:t>De manera inmediata</w:t>
            </w:r>
            <w:r w:rsidR="00E36B9F" w:rsidRPr="007A496E">
              <w:rPr>
                <w:rFonts w:ascii="Arial" w:hAnsi="Arial" w:cs="Arial"/>
                <w:color w:val="000000" w:themeColor="text1"/>
                <w:sz w:val="18"/>
                <w:szCs w:val="18"/>
              </w:rPr>
              <w:t xml:space="preserve">, excepto </w:t>
            </w:r>
            <w:r w:rsidRPr="007A496E">
              <w:rPr>
                <w:rFonts w:ascii="Arial" w:hAnsi="Arial" w:cs="Arial"/>
                <w:color w:val="000000" w:themeColor="text1"/>
                <w:sz w:val="18"/>
                <w:szCs w:val="18"/>
              </w:rPr>
              <w:t xml:space="preserve">cuando el niño, niña o adolescente </w:t>
            </w:r>
            <w:r w:rsidR="005C1CE1" w:rsidRPr="007A496E">
              <w:rPr>
                <w:rFonts w:ascii="Arial" w:hAnsi="Arial" w:cs="Arial"/>
                <w:color w:val="000000" w:themeColor="text1"/>
                <w:sz w:val="18"/>
                <w:szCs w:val="18"/>
              </w:rPr>
              <w:t xml:space="preserve">no </w:t>
            </w:r>
            <w:r w:rsidRPr="007A496E">
              <w:rPr>
                <w:rFonts w:ascii="Arial" w:hAnsi="Arial" w:cs="Arial"/>
                <w:color w:val="000000" w:themeColor="text1"/>
                <w:sz w:val="18"/>
                <w:szCs w:val="18"/>
              </w:rPr>
              <w:t>se encuentra presente en el despacho de la defensoría</w:t>
            </w:r>
            <w:r w:rsidR="00921FB7" w:rsidRPr="007A496E">
              <w:rPr>
                <w:rFonts w:ascii="Arial" w:hAnsi="Arial" w:cs="Arial"/>
                <w:color w:val="000000" w:themeColor="text1"/>
                <w:sz w:val="18"/>
                <w:szCs w:val="18"/>
              </w:rPr>
              <w:t>, evento ante el cual la valoración se debe realizar</w:t>
            </w:r>
            <w:r w:rsidR="00787629" w:rsidRPr="007A496E">
              <w:rPr>
                <w:rFonts w:ascii="Arial" w:hAnsi="Arial" w:cs="Arial"/>
                <w:color w:val="000000" w:themeColor="text1"/>
                <w:sz w:val="18"/>
                <w:szCs w:val="18"/>
              </w:rPr>
              <w:t xml:space="preserve"> en el menor tiempo posible, </w:t>
            </w:r>
            <w:r w:rsidR="00684AEE" w:rsidRPr="007A496E">
              <w:rPr>
                <w:rFonts w:ascii="Arial" w:hAnsi="Arial" w:cs="Arial"/>
                <w:color w:val="000000" w:themeColor="text1"/>
                <w:sz w:val="18"/>
                <w:szCs w:val="18"/>
              </w:rPr>
              <w:t xml:space="preserve">el cual no puede exceder los (10) días </w:t>
            </w:r>
            <w:r w:rsidR="004E1C18" w:rsidRPr="007A496E">
              <w:rPr>
                <w:rFonts w:ascii="Arial" w:hAnsi="Arial" w:cs="Arial"/>
                <w:color w:val="000000" w:themeColor="text1"/>
                <w:sz w:val="18"/>
                <w:szCs w:val="18"/>
              </w:rPr>
              <w:t>siguientes al conocimiento de la presunta amenaza o vulneración</w:t>
            </w:r>
            <w:r w:rsidR="00AA79EC" w:rsidRPr="007A496E">
              <w:rPr>
                <w:rFonts w:ascii="Arial" w:hAnsi="Arial" w:cs="Arial"/>
                <w:color w:val="000000" w:themeColor="text1"/>
                <w:sz w:val="18"/>
                <w:szCs w:val="18"/>
              </w:rPr>
              <w:t xml:space="preserve"> y con base en el auto de trámite que emite la autoridad administrativa </w:t>
            </w:r>
            <w:r w:rsidR="002D20E1" w:rsidRPr="007A496E">
              <w:rPr>
                <w:rFonts w:ascii="Arial" w:hAnsi="Arial" w:cs="Arial"/>
                <w:color w:val="000000" w:themeColor="text1"/>
                <w:sz w:val="18"/>
                <w:szCs w:val="18"/>
              </w:rPr>
              <w:t>ordenando su realización</w:t>
            </w:r>
            <w:r w:rsidR="00921C1F" w:rsidRPr="007A496E">
              <w:rPr>
                <w:rFonts w:ascii="Arial" w:hAnsi="Arial" w:cs="Arial"/>
                <w:color w:val="000000" w:themeColor="text1"/>
                <w:sz w:val="18"/>
                <w:szCs w:val="18"/>
              </w:rPr>
              <w:t>.</w:t>
            </w:r>
          </w:p>
          <w:p w14:paraId="569FDB9D" w14:textId="77777777" w:rsidR="00D13264" w:rsidRPr="007A496E" w:rsidRDefault="00D13264" w:rsidP="00936F98">
            <w:pPr>
              <w:shd w:val="clear" w:color="auto" w:fill="D9E2F3" w:themeFill="accent1" w:themeFillTint="33"/>
              <w:jc w:val="both"/>
              <w:rPr>
                <w:rFonts w:ascii="Arial" w:hAnsi="Arial" w:cs="Arial"/>
                <w:color w:val="000000" w:themeColor="text1"/>
                <w:sz w:val="18"/>
                <w:szCs w:val="18"/>
              </w:rPr>
            </w:pPr>
          </w:p>
        </w:tc>
      </w:tr>
      <w:tr w:rsidR="007A496E" w:rsidRPr="007A496E" w14:paraId="174FC56D" w14:textId="77777777" w:rsidTr="6155B350">
        <w:tc>
          <w:tcPr>
            <w:tcW w:w="11341" w:type="dxa"/>
            <w:tcBorders>
              <w:bottom w:val="nil"/>
            </w:tcBorders>
            <w:shd w:val="clear" w:color="auto" w:fill="D9E2F3" w:themeFill="accent1" w:themeFillTint="33"/>
          </w:tcPr>
          <w:p w14:paraId="54353A22" w14:textId="77777777" w:rsidR="0038579B" w:rsidRPr="007A496E" w:rsidRDefault="0038579B" w:rsidP="0038579B">
            <w:pPr>
              <w:shd w:val="clear" w:color="auto" w:fill="D9E2F3" w:themeFill="accent1" w:themeFillTint="33"/>
              <w:jc w:val="both"/>
              <w:rPr>
                <w:rFonts w:ascii="Arial" w:hAnsi="Arial" w:cs="Arial"/>
                <w:b/>
                <w:color w:val="000000" w:themeColor="text1"/>
                <w:sz w:val="18"/>
                <w:szCs w:val="18"/>
              </w:rPr>
            </w:pPr>
            <w:r w:rsidRPr="007A496E">
              <w:rPr>
                <w:rFonts w:ascii="Arial" w:hAnsi="Arial" w:cs="Arial"/>
                <w:b/>
                <w:color w:val="000000" w:themeColor="text1"/>
                <w:sz w:val="18"/>
                <w:szCs w:val="18"/>
              </w:rPr>
              <w:t xml:space="preserve">Para tener en cuenta: </w:t>
            </w:r>
          </w:p>
          <w:p w14:paraId="1903FCC6" w14:textId="3AD037A0" w:rsidR="0038579B" w:rsidRPr="007A496E" w:rsidRDefault="0038579B" w:rsidP="0038579B">
            <w:pPr>
              <w:shd w:val="clear" w:color="auto" w:fill="D9E2F3" w:themeFill="accent1" w:themeFillTint="33"/>
              <w:jc w:val="both"/>
              <w:rPr>
                <w:rFonts w:ascii="Arial" w:hAnsi="Arial" w:cs="Arial"/>
                <w:bCs/>
                <w:color w:val="000000" w:themeColor="text1"/>
                <w:sz w:val="18"/>
                <w:szCs w:val="18"/>
              </w:rPr>
            </w:pPr>
            <w:r w:rsidRPr="007A496E">
              <w:rPr>
                <w:rFonts w:ascii="Arial" w:hAnsi="Arial" w:cs="Arial"/>
                <w:bCs/>
                <w:color w:val="000000" w:themeColor="text1"/>
                <w:sz w:val="18"/>
                <w:szCs w:val="18"/>
              </w:rPr>
              <w:t>Para efectos de sustentar de forma rigurosa</w:t>
            </w:r>
            <w:r w:rsidR="00CA60B2" w:rsidRPr="007A496E">
              <w:rPr>
                <w:rFonts w:ascii="Arial" w:hAnsi="Arial" w:cs="Arial"/>
                <w:bCs/>
                <w:color w:val="000000" w:themeColor="text1"/>
                <w:sz w:val="18"/>
                <w:szCs w:val="18"/>
              </w:rPr>
              <w:t xml:space="preserve"> y confiable </w:t>
            </w:r>
            <w:r w:rsidR="000C0858" w:rsidRPr="007A496E">
              <w:rPr>
                <w:rFonts w:ascii="Arial" w:hAnsi="Arial" w:cs="Arial"/>
                <w:bCs/>
                <w:color w:val="000000" w:themeColor="text1"/>
                <w:sz w:val="18"/>
                <w:szCs w:val="18"/>
              </w:rPr>
              <w:t>el concepto de valoración psicológica de garantía de derechos</w:t>
            </w:r>
            <w:r w:rsidR="00380E90" w:rsidRPr="007A496E">
              <w:rPr>
                <w:rFonts w:ascii="Arial" w:hAnsi="Arial" w:cs="Arial"/>
                <w:bCs/>
                <w:color w:val="000000" w:themeColor="text1"/>
                <w:sz w:val="18"/>
                <w:szCs w:val="18"/>
              </w:rPr>
              <w:t>,</w:t>
            </w:r>
            <w:r w:rsidRPr="007A496E">
              <w:rPr>
                <w:rFonts w:ascii="Arial" w:hAnsi="Arial" w:cs="Arial"/>
                <w:bCs/>
                <w:color w:val="000000" w:themeColor="text1"/>
                <w:sz w:val="18"/>
                <w:szCs w:val="18"/>
              </w:rPr>
              <w:t xml:space="preserve"> se debe considerar lo establecido en la legislación vigente, los lineamientos técnicos, los manuales operativos, los procedimientos, guías, formatos y demás instrumentos aplicables para orientar el debido desarrollo de las acciones por parte de</w:t>
            </w:r>
            <w:r w:rsidR="00380E90" w:rsidRPr="007A496E">
              <w:rPr>
                <w:rFonts w:ascii="Arial" w:hAnsi="Arial" w:cs="Arial"/>
                <w:bCs/>
                <w:color w:val="000000" w:themeColor="text1"/>
                <w:sz w:val="18"/>
                <w:szCs w:val="18"/>
              </w:rPr>
              <w:t xml:space="preserve">l </w:t>
            </w:r>
            <w:r w:rsidRPr="007A496E">
              <w:rPr>
                <w:rFonts w:ascii="Arial" w:hAnsi="Arial" w:cs="Arial"/>
                <w:bCs/>
                <w:color w:val="000000" w:themeColor="text1"/>
                <w:sz w:val="18"/>
                <w:szCs w:val="18"/>
              </w:rPr>
              <w:t>profesional</w:t>
            </w:r>
            <w:r w:rsidR="00380E90" w:rsidRPr="007A496E">
              <w:rPr>
                <w:rFonts w:ascii="Arial" w:hAnsi="Arial" w:cs="Arial"/>
                <w:bCs/>
                <w:color w:val="000000" w:themeColor="text1"/>
                <w:sz w:val="18"/>
                <w:szCs w:val="18"/>
              </w:rPr>
              <w:t xml:space="preserve"> en psicología de la defensoría de familia</w:t>
            </w:r>
            <w:r w:rsidRPr="007A496E">
              <w:rPr>
                <w:rFonts w:ascii="Arial" w:hAnsi="Arial" w:cs="Arial"/>
                <w:bCs/>
                <w:color w:val="000000" w:themeColor="text1"/>
                <w:sz w:val="18"/>
                <w:szCs w:val="18"/>
              </w:rPr>
              <w:t xml:space="preserve">. </w:t>
            </w:r>
          </w:p>
          <w:p w14:paraId="49050A47" w14:textId="77777777" w:rsidR="0038579B" w:rsidRPr="007A496E" w:rsidRDefault="0038579B" w:rsidP="0038579B">
            <w:pPr>
              <w:shd w:val="clear" w:color="auto" w:fill="D9E2F3" w:themeFill="accent1" w:themeFillTint="33"/>
              <w:jc w:val="both"/>
              <w:rPr>
                <w:rFonts w:ascii="Arial" w:hAnsi="Arial" w:cs="Arial"/>
                <w:bCs/>
                <w:color w:val="000000" w:themeColor="text1"/>
                <w:sz w:val="18"/>
                <w:szCs w:val="18"/>
              </w:rPr>
            </w:pPr>
          </w:p>
          <w:p w14:paraId="6168112B" w14:textId="7E283783" w:rsidR="0038579B" w:rsidRPr="007A496E" w:rsidRDefault="0038579B" w:rsidP="0038579B">
            <w:pPr>
              <w:shd w:val="clear" w:color="auto" w:fill="D9E2F3" w:themeFill="accent1" w:themeFillTint="33"/>
              <w:jc w:val="both"/>
              <w:rPr>
                <w:rFonts w:ascii="Arial" w:hAnsi="Arial" w:cs="Arial"/>
                <w:bCs/>
                <w:color w:val="000000" w:themeColor="text1"/>
                <w:sz w:val="18"/>
                <w:szCs w:val="18"/>
              </w:rPr>
            </w:pPr>
            <w:r w:rsidRPr="007A496E">
              <w:rPr>
                <w:rFonts w:ascii="Arial" w:hAnsi="Arial" w:cs="Arial"/>
                <w:bCs/>
                <w:color w:val="000000" w:themeColor="text1"/>
                <w:sz w:val="18"/>
                <w:szCs w:val="18"/>
              </w:rPr>
              <w:t>En relación con el contenido de</w:t>
            </w:r>
            <w:r w:rsidR="00412EC4" w:rsidRPr="007A496E">
              <w:rPr>
                <w:rFonts w:ascii="Arial" w:hAnsi="Arial" w:cs="Arial"/>
                <w:bCs/>
                <w:color w:val="000000" w:themeColor="text1"/>
                <w:sz w:val="18"/>
                <w:szCs w:val="18"/>
              </w:rPr>
              <w:t xml:space="preserve"> la valoración</w:t>
            </w:r>
            <w:r w:rsidRPr="007A496E">
              <w:rPr>
                <w:rFonts w:ascii="Arial" w:hAnsi="Arial" w:cs="Arial"/>
                <w:bCs/>
                <w:color w:val="000000" w:themeColor="text1"/>
                <w:sz w:val="18"/>
                <w:szCs w:val="18"/>
              </w:rPr>
              <w:t>, se describen a continuación las siguientes indicaciones orientadoras</w:t>
            </w:r>
            <w:r w:rsidR="00412EC4" w:rsidRPr="007A496E">
              <w:rPr>
                <w:rFonts w:ascii="Arial" w:hAnsi="Arial" w:cs="Arial"/>
                <w:bCs/>
                <w:color w:val="000000" w:themeColor="text1"/>
                <w:sz w:val="18"/>
                <w:szCs w:val="18"/>
              </w:rPr>
              <w:t>;</w:t>
            </w:r>
          </w:p>
          <w:p w14:paraId="23588E17" w14:textId="77777777" w:rsidR="0038579B" w:rsidRPr="007A496E" w:rsidRDefault="0038579B" w:rsidP="00936F98">
            <w:pPr>
              <w:shd w:val="clear" w:color="auto" w:fill="D9E2F3" w:themeFill="accent1" w:themeFillTint="33"/>
              <w:jc w:val="both"/>
              <w:rPr>
                <w:rFonts w:ascii="Arial" w:hAnsi="Arial" w:cs="Arial"/>
                <w:b/>
                <w:color w:val="000000" w:themeColor="text1"/>
                <w:sz w:val="18"/>
                <w:szCs w:val="18"/>
              </w:rPr>
            </w:pPr>
          </w:p>
        </w:tc>
      </w:tr>
      <w:tr w:rsidR="007A496E" w:rsidRPr="007A496E" w14:paraId="010DF1BE" w14:textId="77777777" w:rsidTr="6155B350">
        <w:tc>
          <w:tcPr>
            <w:tcW w:w="11341" w:type="dxa"/>
            <w:tcBorders>
              <w:top w:val="nil"/>
            </w:tcBorders>
            <w:shd w:val="clear" w:color="auto" w:fill="D9E2F3" w:themeFill="accent1" w:themeFillTint="33"/>
          </w:tcPr>
          <w:p w14:paraId="11E20E3D" w14:textId="0A483F18" w:rsidR="0038579B" w:rsidRPr="007A496E" w:rsidRDefault="00F30F0C" w:rsidP="0038579B">
            <w:pPr>
              <w:pStyle w:val="Prrafodelista"/>
              <w:numPr>
                <w:ilvl w:val="0"/>
                <w:numId w:val="1"/>
              </w:numPr>
              <w:shd w:val="clear" w:color="auto" w:fill="D9E2F3" w:themeFill="accent1" w:themeFillTint="33"/>
              <w:ind w:left="314"/>
              <w:jc w:val="both"/>
              <w:rPr>
                <w:rFonts w:ascii="Arial" w:hAnsi="Arial" w:cs="Arial"/>
                <w:color w:val="000000" w:themeColor="text1"/>
                <w:sz w:val="18"/>
                <w:szCs w:val="18"/>
              </w:rPr>
            </w:pPr>
            <w:r w:rsidRPr="007A496E">
              <w:rPr>
                <w:rFonts w:ascii="Arial" w:hAnsi="Arial" w:cs="Arial"/>
                <w:b/>
                <w:bCs/>
                <w:color w:val="000000" w:themeColor="text1"/>
                <w:sz w:val="18"/>
                <w:szCs w:val="18"/>
              </w:rPr>
              <w:t>Datos generales</w:t>
            </w:r>
            <w:r w:rsidR="0038579B" w:rsidRPr="007A496E">
              <w:rPr>
                <w:rFonts w:ascii="Arial" w:hAnsi="Arial" w:cs="Arial"/>
                <w:bCs/>
                <w:color w:val="000000" w:themeColor="text1"/>
                <w:sz w:val="18"/>
                <w:szCs w:val="18"/>
              </w:rPr>
              <w:t xml:space="preserve">. Corresponde a la </w:t>
            </w:r>
            <w:r w:rsidR="0038579B" w:rsidRPr="007A496E">
              <w:rPr>
                <w:rFonts w:ascii="Arial" w:hAnsi="Arial" w:cs="Arial"/>
                <w:color w:val="000000" w:themeColor="text1"/>
                <w:sz w:val="18"/>
                <w:szCs w:val="18"/>
              </w:rPr>
              <w:t>identificación del caso dentro de la estructura administrativa del ICBF y la identificación específica del mismo en el sistema de información misional SIM.</w:t>
            </w:r>
          </w:p>
          <w:p w14:paraId="43E9F2A1" w14:textId="77777777" w:rsidR="0038579B" w:rsidRPr="007A496E" w:rsidRDefault="0038579B" w:rsidP="0038579B">
            <w:pPr>
              <w:shd w:val="clear" w:color="auto" w:fill="D9E2F3" w:themeFill="accent1" w:themeFillTint="33"/>
              <w:jc w:val="both"/>
              <w:rPr>
                <w:rFonts w:ascii="Arial" w:hAnsi="Arial" w:cs="Arial"/>
                <w:b/>
                <w:color w:val="000000" w:themeColor="text1"/>
                <w:sz w:val="18"/>
                <w:szCs w:val="18"/>
              </w:rPr>
            </w:pPr>
          </w:p>
        </w:tc>
      </w:tr>
      <w:tr w:rsidR="007A496E" w:rsidRPr="007A496E" w14:paraId="3FE855E5" w14:textId="77777777" w:rsidTr="6155B350">
        <w:tc>
          <w:tcPr>
            <w:tcW w:w="11341" w:type="dxa"/>
            <w:shd w:val="clear" w:color="auto" w:fill="D9E2F3" w:themeFill="accent1" w:themeFillTint="33"/>
          </w:tcPr>
          <w:p w14:paraId="7D54BDC7" w14:textId="7159B2EB" w:rsidR="0038579B" w:rsidRPr="007A496E" w:rsidRDefault="0038579B" w:rsidP="0038579B">
            <w:pPr>
              <w:pStyle w:val="Prrafodelista"/>
              <w:numPr>
                <w:ilvl w:val="0"/>
                <w:numId w:val="1"/>
              </w:numPr>
              <w:shd w:val="clear" w:color="auto" w:fill="D9E2F3" w:themeFill="accent1" w:themeFillTint="33"/>
              <w:ind w:left="314"/>
              <w:jc w:val="both"/>
              <w:rPr>
                <w:rFonts w:ascii="Arial" w:hAnsi="Arial" w:cs="Arial"/>
                <w:bCs/>
                <w:color w:val="000000" w:themeColor="text1"/>
                <w:sz w:val="18"/>
                <w:szCs w:val="18"/>
              </w:rPr>
            </w:pPr>
            <w:r w:rsidRPr="007A496E">
              <w:rPr>
                <w:rFonts w:ascii="Arial" w:hAnsi="Arial" w:cs="Arial"/>
                <w:b/>
                <w:bCs/>
                <w:color w:val="000000" w:themeColor="text1"/>
                <w:sz w:val="18"/>
                <w:szCs w:val="18"/>
              </w:rPr>
              <w:t>Datos del niño, niña o adolescente</w:t>
            </w:r>
            <w:r w:rsidRPr="007A496E">
              <w:rPr>
                <w:rFonts w:ascii="Arial" w:hAnsi="Arial" w:cs="Arial"/>
                <w:bCs/>
                <w:color w:val="000000" w:themeColor="text1"/>
                <w:sz w:val="18"/>
                <w:szCs w:val="18"/>
              </w:rPr>
              <w:t>. Remite a la c</w:t>
            </w:r>
            <w:r w:rsidRPr="007A496E">
              <w:rPr>
                <w:rFonts w:ascii="Arial" w:hAnsi="Arial" w:cs="Arial"/>
                <w:color w:val="000000" w:themeColor="text1"/>
                <w:sz w:val="18"/>
                <w:szCs w:val="18"/>
              </w:rPr>
              <w:t xml:space="preserve">aracterización del niño, niña o adolescente </w:t>
            </w:r>
            <w:r w:rsidR="001C28D4" w:rsidRPr="007A496E">
              <w:rPr>
                <w:rFonts w:ascii="Arial" w:hAnsi="Arial" w:cs="Arial"/>
                <w:color w:val="000000" w:themeColor="text1"/>
                <w:sz w:val="18"/>
                <w:szCs w:val="18"/>
              </w:rPr>
              <w:t xml:space="preserve">sobre quien se emite </w:t>
            </w:r>
            <w:r w:rsidR="001A35A0" w:rsidRPr="007A496E">
              <w:rPr>
                <w:rFonts w:ascii="Arial" w:hAnsi="Arial" w:cs="Arial"/>
                <w:color w:val="000000" w:themeColor="text1"/>
                <w:sz w:val="18"/>
                <w:szCs w:val="18"/>
              </w:rPr>
              <w:t>la valoración.</w:t>
            </w:r>
          </w:p>
          <w:p w14:paraId="132CFCBB" w14:textId="77777777" w:rsidR="0038579B" w:rsidRPr="007A496E" w:rsidRDefault="0038579B" w:rsidP="001A35A0">
            <w:pPr>
              <w:shd w:val="clear" w:color="auto" w:fill="D9E2F3" w:themeFill="accent1" w:themeFillTint="33"/>
              <w:jc w:val="both"/>
              <w:rPr>
                <w:rFonts w:ascii="Arial" w:hAnsi="Arial" w:cs="Arial"/>
                <w:bCs/>
                <w:color w:val="000000" w:themeColor="text1"/>
                <w:sz w:val="18"/>
                <w:szCs w:val="18"/>
              </w:rPr>
            </w:pPr>
          </w:p>
        </w:tc>
      </w:tr>
      <w:tr w:rsidR="007A496E" w:rsidRPr="007A496E" w14:paraId="3185CE14" w14:textId="77777777" w:rsidTr="6155B350">
        <w:tc>
          <w:tcPr>
            <w:tcW w:w="11341" w:type="dxa"/>
            <w:shd w:val="clear" w:color="auto" w:fill="D9E2F3" w:themeFill="accent1" w:themeFillTint="33"/>
          </w:tcPr>
          <w:p w14:paraId="2796EE11" w14:textId="3EDA700D" w:rsidR="0038579B" w:rsidRPr="007A496E" w:rsidRDefault="002575FC" w:rsidP="00791F12">
            <w:pPr>
              <w:pStyle w:val="Prrafodelista"/>
              <w:numPr>
                <w:ilvl w:val="0"/>
                <w:numId w:val="7"/>
              </w:numPr>
              <w:shd w:val="clear" w:color="auto" w:fill="D9E2F3" w:themeFill="accent1" w:themeFillTint="33"/>
              <w:ind w:left="289"/>
              <w:jc w:val="both"/>
              <w:rPr>
                <w:rFonts w:ascii="Arial" w:hAnsi="Arial" w:cs="Arial"/>
                <w:color w:val="000000" w:themeColor="text1"/>
                <w:sz w:val="18"/>
                <w:szCs w:val="18"/>
              </w:rPr>
            </w:pPr>
            <w:r w:rsidRPr="007A496E">
              <w:rPr>
                <w:rFonts w:ascii="Arial" w:hAnsi="Arial" w:cs="Arial"/>
                <w:b/>
                <w:color w:val="000000" w:themeColor="text1"/>
                <w:sz w:val="18"/>
                <w:szCs w:val="18"/>
              </w:rPr>
              <w:t>Síntesis de la petición que fundamenta la solicitud de valoración</w:t>
            </w:r>
            <w:r w:rsidR="0038579B" w:rsidRPr="007A496E">
              <w:rPr>
                <w:rFonts w:ascii="Arial" w:hAnsi="Arial" w:cs="Arial"/>
                <w:bCs/>
                <w:color w:val="000000" w:themeColor="text1"/>
                <w:sz w:val="18"/>
                <w:szCs w:val="18"/>
              </w:rPr>
              <w:t xml:space="preserve">. </w:t>
            </w:r>
            <w:r w:rsidR="005B0B60" w:rsidRPr="007A496E">
              <w:rPr>
                <w:rFonts w:ascii="Arial" w:hAnsi="Arial" w:cs="Arial"/>
                <w:bCs/>
                <w:color w:val="000000" w:themeColor="text1"/>
                <w:sz w:val="18"/>
                <w:szCs w:val="18"/>
              </w:rPr>
              <w:t xml:space="preserve">Se sugiere transcribir </w:t>
            </w:r>
            <w:r w:rsidR="00F776D8" w:rsidRPr="007A496E">
              <w:rPr>
                <w:rFonts w:ascii="Arial" w:hAnsi="Arial" w:cs="Arial"/>
                <w:bCs/>
                <w:color w:val="000000" w:themeColor="text1"/>
                <w:sz w:val="18"/>
                <w:szCs w:val="18"/>
              </w:rPr>
              <w:t xml:space="preserve">de forma textual </w:t>
            </w:r>
            <w:r w:rsidR="002D0ED5" w:rsidRPr="007A496E">
              <w:rPr>
                <w:rFonts w:ascii="Arial" w:hAnsi="Arial" w:cs="Arial"/>
                <w:bCs/>
                <w:color w:val="000000" w:themeColor="text1"/>
                <w:sz w:val="18"/>
                <w:szCs w:val="18"/>
              </w:rPr>
              <w:t>la petición recibida y elementos planteados en el auto de trámite emitido por la autoridad administrativa.</w:t>
            </w:r>
          </w:p>
          <w:p w14:paraId="4C7EA4D1" w14:textId="77777777" w:rsidR="0038579B" w:rsidRPr="007A496E" w:rsidRDefault="0038579B" w:rsidP="0038579B">
            <w:pPr>
              <w:shd w:val="clear" w:color="auto" w:fill="D9E2F3" w:themeFill="accent1" w:themeFillTint="33"/>
              <w:ind w:left="-46"/>
              <w:jc w:val="both"/>
              <w:rPr>
                <w:rFonts w:ascii="Arial" w:hAnsi="Arial" w:cs="Arial"/>
                <w:bCs/>
                <w:color w:val="000000" w:themeColor="text1"/>
                <w:sz w:val="18"/>
                <w:szCs w:val="18"/>
              </w:rPr>
            </w:pPr>
          </w:p>
        </w:tc>
      </w:tr>
      <w:tr w:rsidR="007A496E" w:rsidRPr="007A496E" w14:paraId="28E49E05" w14:textId="77777777" w:rsidTr="6155B350">
        <w:tc>
          <w:tcPr>
            <w:tcW w:w="11341" w:type="dxa"/>
            <w:tcBorders>
              <w:bottom w:val="single" w:sz="4" w:space="0" w:color="auto"/>
            </w:tcBorders>
            <w:shd w:val="clear" w:color="auto" w:fill="D9E2F3" w:themeFill="accent1" w:themeFillTint="33"/>
          </w:tcPr>
          <w:p w14:paraId="2DD03DEE" w14:textId="5A3311B1" w:rsidR="0038579B" w:rsidRPr="007A496E" w:rsidRDefault="002D0ED5" w:rsidP="00791F12">
            <w:pPr>
              <w:pStyle w:val="Prrafodelista"/>
              <w:numPr>
                <w:ilvl w:val="0"/>
                <w:numId w:val="7"/>
              </w:numPr>
              <w:shd w:val="clear" w:color="auto" w:fill="D9E2F3" w:themeFill="accent1" w:themeFillTint="33"/>
              <w:ind w:left="289"/>
              <w:jc w:val="both"/>
              <w:rPr>
                <w:rFonts w:ascii="Arial" w:hAnsi="Arial" w:cs="Arial"/>
                <w:color w:val="000000" w:themeColor="text1"/>
                <w:sz w:val="18"/>
                <w:szCs w:val="18"/>
              </w:rPr>
            </w:pPr>
            <w:r w:rsidRPr="007A496E">
              <w:rPr>
                <w:rFonts w:ascii="Arial" w:hAnsi="Arial" w:cs="Arial"/>
                <w:b/>
                <w:color w:val="000000" w:themeColor="text1"/>
                <w:sz w:val="18"/>
                <w:szCs w:val="18"/>
              </w:rPr>
              <w:t>Metodología utilizada</w:t>
            </w:r>
            <w:r w:rsidR="00986A85" w:rsidRPr="007A496E">
              <w:rPr>
                <w:rFonts w:ascii="Arial" w:hAnsi="Arial" w:cs="Arial"/>
                <w:b/>
                <w:color w:val="000000" w:themeColor="text1"/>
                <w:sz w:val="18"/>
                <w:szCs w:val="18"/>
              </w:rPr>
              <w:t xml:space="preserve"> en la valoración</w:t>
            </w:r>
            <w:r w:rsidR="0038579B" w:rsidRPr="007A496E">
              <w:rPr>
                <w:rFonts w:ascii="Arial" w:hAnsi="Arial" w:cs="Arial"/>
                <w:color w:val="000000" w:themeColor="text1"/>
                <w:sz w:val="18"/>
                <w:szCs w:val="18"/>
              </w:rPr>
              <w:t xml:space="preserve">. </w:t>
            </w:r>
            <w:r w:rsidR="00D93CEE" w:rsidRPr="007A496E">
              <w:rPr>
                <w:rFonts w:ascii="Arial" w:hAnsi="Arial" w:cs="Arial"/>
                <w:color w:val="000000" w:themeColor="text1"/>
                <w:sz w:val="18"/>
                <w:szCs w:val="18"/>
              </w:rPr>
              <w:t xml:space="preserve">Consiste en la relación </w:t>
            </w:r>
            <w:r w:rsidR="00213F5B" w:rsidRPr="007A496E">
              <w:rPr>
                <w:rFonts w:ascii="Arial" w:hAnsi="Arial" w:cs="Arial"/>
                <w:color w:val="000000" w:themeColor="text1"/>
                <w:sz w:val="18"/>
                <w:szCs w:val="18"/>
              </w:rPr>
              <w:t>y descripción</w:t>
            </w:r>
            <w:r w:rsidR="00BF38D7" w:rsidRPr="007A496E">
              <w:rPr>
                <w:rFonts w:ascii="Arial" w:hAnsi="Arial" w:cs="Arial"/>
                <w:color w:val="000000" w:themeColor="text1"/>
                <w:sz w:val="18"/>
                <w:szCs w:val="18"/>
              </w:rPr>
              <w:t xml:space="preserve"> </w:t>
            </w:r>
            <w:r w:rsidR="00D93CEE" w:rsidRPr="007A496E">
              <w:rPr>
                <w:rFonts w:ascii="Arial" w:hAnsi="Arial" w:cs="Arial"/>
                <w:color w:val="000000" w:themeColor="text1"/>
                <w:sz w:val="18"/>
                <w:szCs w:val="18"/>
              </w:rPr>
              <w:t xml:space="preserve">de </w:t>
            </w:r>
            <w:r w:rsidR="004C56E6" w:rsidRPr="007A496E">
              <w:rPr>
                <w:rFonts w:ascii="Arial" w:hAnsi="Arial" w:cs="Arial"/>
                <w:color w:val="000000" w:themeColor="text1"/>
                <w:sz w:val="18"/>
                <w:szCs w:val="18"/>
              </w:rPr>
              <w:t>la metodología empleada</w:t>
            </w:r>
            <w:r w:rsidR="00BE6181" w:rsidRPr="007A496E">
              <w:rPr>
                <w:rFonts w:ascii="Arial" w:hAnsi="Arial" w:cs="Arial"/>
                <w:color w:val="000000" w:themeColor="text1"/>
                <w:sz w:val="18"/>
                <w:szCs w:val="18"/>
              </w:rPr>
              <w:t>. Es</w:t>
            </w:r>
            <w:r w:rsidR="004C56E6" w:rsidRPr="007A496E">
              <w:rPr>
                <w:rFonts w:ascii="Arial" w:hAnsi="Arial" w:cs="Arial"/>
                <w:color w:val="000000" w:themeColor="text1"/>
                <w:sz w:val="18"/>
                <w:szCs w:val="18"/>
              </w:rPr>
              <w:t xml:space="preserve"> una breve descripción del tipo o modelo de entrevistas psicológicas, escalas, protocolos, guías, instrumentos psicométricos, etc., a qui</w:t>
            </w:r>
            <w:r w:rsidR="00BE6181" w:rsidRPr="007A496E">
              <w:rPr>
                <w:rFonts w:ascii="Arial" w:hAnsi="Arial" w:cs="Arial"/>
                <w:color w:val="000000" w:themeColor="text1"/>
                <w:sz w:val="18"/>
                <w:szCs w:val="18"/>
              </w:rPr>
              <w:t>enes</w:t>
            </w:r>
            <w:r w:rsidR="004C56E6" w:rsidRPr="007A496E">
              <w:rPr>
                <w:rFonts w:ascii="Arial" w:hAnsi="Arial" w:cs="Arial"/>
                <w:color w:val="000000" w:themeColor="text1"/>
                <w:sz w:val="18"/>
                <w:szCs w:val="18"/>
              </w:rPr>
              <w:t xml:space="preserve"> se aplicaron, en qué fecha y demás datos </w:t>
            </w:r>
            <w:r w:rsidR="004B4AF0" w:rsidRPr="007A496E">
              <w:rPr>
                <w:rFonts w:ascii="Arial" w:hAnsi="Arial" w:cs="Arial"/>
                <w:color w:val="000000" w:themeColor="text1"/>
                <w:sz w:val="18"/>
                <w:szCs w:val="18"/>
              </w:rPr>
              <w:t>que</w:t>
            </w:r>
            <w:r w:rsidR="004C56E6" w:rsidRPr="007A496E">
              <w:rPr>
                <w:rFonts w:ascii="Arial" w:hAnsi="Arial" w:cs="Arial"/>
                <w:color w:val="000000" w:themeColor="text1"/>
                <w:sz w:val="18"/>
                <w:szCs w:val="18"/>
              </w:rPr>
              <w:t xml:space="preserve"> dejen en claro toda la metodología utilizada.</w:t>
            </w:r>
          </w:p>
        </w:tc>
      </w:tr>
      <w:tr w:rsidR="007A496E" w:rsidRPr="007A496E" w14:paraId="6754333A" w14:textId="77777777" w:rsidTr="6155B350">
        <w:tc>
          <w:tcPr>
            <w:tcW w:w="11341" w:type="dxa"/>
            <w:tcBorders>
              <w:bottom w:val="nil"/>
            </w:tcBorders>
            <w:shd w:val="clear" w:color="auto" w:fill="D9E2F3" w:themeFill="accent1" w:themeFillTint="33"/>
          </w:tcPr>
          <w:p w14:paraId="208D49C8" w14:textId="6DC410CD" w:rsidR="0038579B" w:rsidRPr="007A496E" w:rsidRDefault="00AA35A5" w:rsidP="00BF38D7">
            <w:pPr>
              <w:pStyle w:val="Prrafodelista"/>
              <w:numPr>
                <w:ilvl w:val="0"/>
                <w:numId w:val="7"/>
              </w:numPr>
              <w:shd w:val="clear" w:color="auto" w:fill="D9E2F3" w:themeFill="accent1" w:themeFillTint="33"/>
              <w:ind w:left="314"/>
              <w:jc w:val="both"/>
              <w:rPr>
                <w:rFonts w:ascii="Arial" w:hAnsi="Arial" w:cs="Arial"/>
                <w:color w:val="000000" w:themeColor="text1"/>
                <w:sz w:val="18"/>
                <w:szCs w:val="18"/>
              </w:rPr>
            </w:pPr>
            <w:r w:rsidRPr="007A496E">
              <w:rPr>
                <w:rFonts w:ascii="Arial" w:hAnsi="Arial" w:cs="Arial"/>
                <w:b/>
                <w:color w:val="000000" w:themeColor="text1"/>
                <w:sz w:val="18"/>
                <w:szCs w:val="18"/>
              </w:rPr>
              <w:t xml:space="preserve">Factores de desarrollo </w:t>
            </w:r>
            <w:r w:rsidR="00140328" w:rsidRPr="007A496E">
              <w:rPr>
                <w:rFonts w:ascii="Arial" w:hAnsi="Arial" w:cs="Arial"/>
                <w:b/>
                <w:color w:val="000000" w:themeColor="text1"/>
                <w:sz w:val="18"/>
                <w:szCs w:val="18"/>
              </w:rPr>
              <w:t xml:space="preserve">y </w:t>
            </w:r>
            <w:r w:rsidR="00781F85" w:rsidRPr="007A496E">
              <w:rPr>
                <w:rFonts w:ascii="Arial" w:hAnsi="Arial" w:cs="Arial"/>
                <w:b/>
                <w:color w:val="000000" w:themeColor="text1"/>
                <w:sz w:val="18"/>
                <w:szCs w:val="18"/>
              </w:rPr>
              <w:t xml:space="preserve">estado psicológico </w:t>
            </w:r>
            <w:r w:rsidRPr="007A496E">
              <w:rPr>
                <w:rFonts w:ascii="Arial" w:hAnsi="Arial" w:cs="Arial"/>
                <w:b/>
                <w:color w:val="000000" w:themeColor="text1"/>
                <w:sz w:val="18"/>
                <w:szCs w:val="18"/>
              </w:rPr>
              <w:t>evidenciados</w:t>
            </w:r>
            <w:r w:rsidR="00054190" w:rsidRPr="007A496E">
              <w:rPr>
                <w:rFonts w:ascii="Arial" w:hAnsi="Arial" w:cs="Arial"/>
                <w:b/>
                <w:color w:val="000000" w:themeColor="text1"/>
                <w:sz w:val="18"/>
                <w:szCs w:val="18"/>
              </w:rPr>
              <w:t xml:space="preserve"> por niveles</w:t>
            </w:r>
            <w:r w:rsidR="00946E4F" w:rsidRPr="007A496E">
              <w:rPr>
                <w:rFonts w:ascii="Arial" w:hAnsi="Arial" w:cs="Arial"/>
                <w:b/>
                <w:color w:val="000000" w:themeColor="text1"/>
                <w:sz w:val="18"/>
                <w:szCs w:val="18"/>
              </w:rPr>
              <w:t>.</w:t>
            </w:r>
          </w:p>
        </w:tc>
      </w:tr>
      <w:tr w:rsidR="007A496E" w:rsidRPr="007A496E" w14:paraId="7F081CF0" w14:textId="77777777" w:rsidTr="6155B350">
        <w:tc>
          <w:tcPr>
            <w:tcW w:w="11341" w:type="dxa"/>
            <w:tcBorders>
              <w:top w:val="nil"/>
            </w:tcBorders>
            <w:shd w:val="clear" w:color="auto" w:fill="D9E2F3" w:themeFill="accent1" w:themeFillTint="33"/>
          </w:tcPr>
          <w:p w14:paraId="566BA3A6" w14:textId="77777777" w:rsidR="0038579B" w:rsidRPr="007A496E" w:rsidRDefault="00283EC4" w:rsidP="00316BA9">
            <w:pPr>
              <w:pStyle w:val="Prrafodelista"/>
              <w:numPr>
                <w:ilvl w:val="0"/>
                <w:numId w:val="10"/>
              </w:numPr>
              <w:shd w:val="clear" w:color="auto" w:fill="D9E2F3" w:themeFill="accent1" w:themeFillTint="33"/>
              <w:ind w:left="717"/>
              <w:jc w:val="both"/>
              <w:rPr>
                <w:rFonts w:ascii="Arial" w:hAnsi="Arial" w:cs="Arial"/>
                <w:b/>
                <w:bCs/>
                <w:color w:val="000000" w:themeColor="text1"/>
                <w:sz w:val="18"/>
                <w:szCs w:val="18"/>
              </w:rPr>
            </w:pPr>
            <w:r w:rsidRPr="007A496E">
              <w:rPr>
                <w:rFonts w:ascii="Arial" w:hAnsi="Arial" w:cs="Arial"/>
                <w:b/>
                <w:bCs/>
                <w:color w:val="000000" w:themeColor="text1"/>
                <w:sz w:val="18"/>
                <w:szCs w:val="18"/>
              </w:rPr>
              <w:t xml:space="preserve">A nivel de microsistema. </w:t>
            </w:r>
          </w:p>
          <w:p w14:paraId="3F3C613E" w14:textId="703E90B6" w:rsidR="00D3101F" w:rsidRPr="007A496E" w:rsidRDefault="00D3101F" w:rsidP="00316BA9">
            <w:pPr>
              <w:ind w:left="708"/>
              <w:rPr>
                <w:rFonts w:ascii="Arial" w:hAnsi="Arial" w:cs="Arial"/>
                <w:color w:val="000000" w:themeColor="text1"/>
                <w:sz w:val="18"/>
                <w:szCs w:val="18"/>
              </w:rPr>
            </w:pPr>
            <w:r w:rsidRPr="007A496E">
              <w:rPr>
                <w:rFonts w:ascii="Arial" w:hAnsi="Arial" w:cs="Arial"/>
                <w:color w:val="000000" w:themeColor="text1"/>
                <w:sz w:val="18"/>
                <w:szCs w:val="18"/>
              </w:rPr>
              <w:t xml:space="preserve">En este nivel incluya elementos </w:t>
            </w:r>
            <w:r w:rsidR="00CC7806" w:rsidRPr="007A496E">
              <w:rPr>
                <w:rFonts w:ascii="Arial" w:hAnsi="Arial" w:cs="Arial"/>
                <w:color w:val="000000" w:themeColor="text1"/>
                <w:sz w:val="18"/>
                <w:szCs w:val="18"/>
              </w:rPr>
              <w:t>correspondientes</w:t>
            </w:r>
            <w:r w:rsidR="00F92CCE" w:rsidRPr="007A496E">
              <w:rPr>
                <w:rFonts w:ascii="Arial" w:hAnsi="Arial" w:cs="Arial"/>
                <w:color w:val="000000" w:themeColor="text1"/>
                <w:sz w:val="18"/>
                <w:szCs w:val="18"/>
              </w:rPr>
              <w:t xml:space="preserve"> a la dimensión</w:t>
            </w:r>
            <w:r w:rsidR="007D1532" w:rsidRPr="007A496E">
              <w:rPr>
                <w:rFonts w:ascii="Arial" w:hAnsi="Arial" w:cs="Arial"/>
                <w:color w:val="000000" w:themeColor="text1"/>
                <w:sz w:val="18"/>
                <w:szCs w:val="18"/>
              </w:rPr>
              <w:t xml:space="preserve"> psicológica</w:t>
            </w:r>
            <w:r w:rsidR="00F92CCE" w:rsidRPr="007A496E">
              <w:rPr>
                <w:rFonts w:ascii="Arial" w:hAnsi="Arial" w:cs="Arial"/>
                <w:color w:val="000000" w:themeColor="text1"/>
                <w:sz w:val="18"/>
                <w:szCs w:val="18"/>
              </w:rPr>
              <w:t xml:space="preserve"> indivi</w:t>
            </w:r>
            <w:r w:rsidR="00CC7806" w:rsidRPr="007A496E">
              <w:rPr>
                <w:rFonts w:ascii="Arial" w:hAnsi="Arial" w:cs="Arial"/>
                <w:color w:val="000000" w:themeColor="text1"/>
                <w:sz w:val="18"/>
                <w:szCs w:val="18"/>
              </w:rPr>
              <w:t>dual, dentro de los cuales están:</w:t>
            </w:r>
          </w:p>
          <w:p w14:paraId="381383EB" w14:textId="77777777" w:rsidR="00F84672" w:rsidRPr="007A496E" w:rsidRDefault="00F84672" w:rsidP="00316BA9">
            <w:pPr>
              <w:ind w:left="708"/>
              <w:jc w:val="both"/>
              <w:rPr>
                <w:rFonts w:ascii="Arial" w:hAnsi="Arial" w:cs="Arial"/>
                <w:b/>
                <w:bCs/>
                <w:color w:val="000000" w:themeColor="text1"/>
                <w:sz w:val="18"/>
                <w:szCs w:val="18"/>
              </w:rPr>
            </w:pPr>
          </w:p>
          <w:p w14:paraId="0A6B69FC" w14:textId="555FD088" w:rsidR="00D3101F" w:rsidRPr="007A496E" w:rsidRDefault="00D3101F" w:rsidP="00316BA9">
            <w:pPr>
              <w:ind w:left="708"/>
              <w:jc w:val="both"/>
              <w:rPr>
                <w:rFonts w:ascii="Arial" w:hAnsi="Arial" w:cs="Arial"/>
                <w:color w:val="000000" w:themeColor="text1"/>
                <w:sz w:val="18"/>
                <w:szCs w:val="18"/>
              </w:rPr>
            </w:pPr>
            <w:r w:rsidRPr="007A496E">
              <w:rPr>
                <w:rFonts w:ascii="Arial" w:hAnsi="Arial" w:cs="Arial"/>
                <w:b/>
                <w:bCs/>
                <w:color w:val="000000" w:themeColor="text1"/>
                <w:sz w:val="18"/>
                <w:szCs w:val="18"/>
              </w:rPr>
              <w:t xml:space="preserve">Examen Mental: </w:t>
            </w:r>
            <w:r w:rsidR="00DC3C6A" w:rsidRPr="007A496E">
              <w:rPr>
                <w:rFonts w:ascii="Arial" w:hAnsi="Arial" w:cs="Arial"/>
                <w:color w:val="000000" w:themeColor="text1"/>
                <w:sz w:val="18"/>
                <w:szCs w:val="18"/>
              </w:rPr>
              <w:t>consiste en la descripción</w:t>
            </w:r>
            <w:r w:rsidRPr="007A496E">
              <w:rPr>
                <w:rFonts w:ascii="Arial" w:hAnsi="Arial" w:cs="Arial"/>
                <w:color w:val="000000" w:themeColor="text1"/>
                <w:sz w:val="18"/>
                <w:szCs w:val="18"/>
              </w:rPr>
              <w:t xml:space="preserve"> clara </w:t>
            </w:r>
            <w:r w:rsidR="00277D89" w:rsidRPr="007A496E">
              <w:rPr>
                <w:rFonts w:ascii="Arial" w:hAnsi="Arial" w:cs="Arial"/>
                <w:color w:val="000000" w:themeColor="text1"/>
                <w:sz w:val="18"/>
                <w:szCs w:val="18"/>
              </w:rPr>
              <w:t>y</w:t>
            </w:r>
            <w:r w:rsidRPr="007A496E">
              <w:rPr>
                <w:rFonts w:ascii="Arial" w:hAnsi="Arial" w:cs="Arial"/>
                <w:color w:val="000000" w:themeColor="text1"/>
                <w:sz w:val="18"/>
                <w:szCs w:val="18"/>
              </w:rPr>
              <w:t xml:space="preserve"> sucinta </w:t>
            </w:r>
            <w:r w:rsidR="00277D89" w:rsidRPr="007A496E">
              <w:rPr>
                <w:rFonts w:ascii="Arial" w:hAnsi="Arial" w:cs="Arial"/>
                <w:color w:val="000000" w:themeColor="text1"/>
                <w:sz w:val="18"/>
                <w:szCs w:val="18"/>
              </w:rPr>
              <w:t xml:space="preserve">de </w:t>
            </w:r>
            <w:r w:rsidRPr="007A496E">
              <w:rPr>
                <w:rFonts w:ascii="Arial" w:hAnsi="Arial" w:cs="Arial"/>
                <w:color w:val="000000" w:themeColor="text1"/>
                <w:sz w:val="18"/>
                <w:szCs w:val="18"/>
              </w:rPr>
              <w:t xml:space="preserve">las áreas (porte y actitud, atención, orientación, memoria, conciencia, afecto, lenguaje, pensamiento, sensopercepción, juicio, prospección, entre otros). Para la exploración del examen mental se recomienda la utilización de protocolos que ya existen para tal fin o la incorporación de estrategias dentro de la valoración psicológica para explorar cada área. El psicólogo deberá dejar constancia en el informe como se encuentra la persona al momento de la valoración frente a: </w:t>
            </w:r>
          </w:p>
          <w:p w14:paraId="55CD8F95" w14:textId="77777777" w:rsidR="00D3101F" w:rsidRPr="007A496E" w:rsidRDefault="00D3101F" w:rsidP="00316BA9">
            <w:pPr>
              <w:ind w:left="348"/>
              <w:contextualSpacing/>
              <w:rPr>
                <w:rFonts w:ascii="Arial" w:hAnsi="Arial" w:cs="Arial"/>
                <w:color w:val="000000" w:themeColor="text1"/>
                <w:sz w:val="18"/>
                <w:szCs w:val="18"/>
              </w:rPr>
            </w:pPr>
          </w:p>
          <w:p w14:paraId="4A0A3952" w14:textId="7C9733AD" w:rsidR="00D3101F" w:rsidRPr="007A496E" w:rsidRDefault="00D3101F" w:rsidP="00316BA9">
            <w:pPr>
              <w:ind w:left="708"/>
              <w:jc w:val="both"/>
              <w:rPr>
                <w:rFonts w:ascii="Arial" w:hAnsi="Arial" w:cs="Arial"/>
                <w:color w:val="000000" w:themeColor="text1"/>
                <w:sz w:val="18"/>
                <w:szCs w:val="18"/>
              </w:rPr>
            </w:pPr>
            <w:r w:rsidRPr="007A496E">
              <w:rPr>
                <w:rFonts w:ascii="Arial" w:hAnsi="Arial" w:cs="Arial"/>
                <w:b/>
                <w:bCs/>
                <w:color w:val="000000" w:themeColor="text1"/>
                <w:sz w:val="18"/>
                <w:szCs w:val="18"/>
              </w:rPr>
              <w:t>Porte y actitud:</w:t>
            </w:r>
            <w:r w:rsidRPr="007A496E">
              <w:rPr>
                <w:rFonts w:ascii="Arial" w:hAnsi="Arial" w:cs="Arial"/>
                <w:color w:val="000000" w:themeColor="text1"/>
                <w:sz w:val="18"/>
                <w:szCs w:val="18"/>
              </w:rPr>
              <w:t xml:space="preserve"> </w:t>
            </w:r>
            <w:r w:rsidR="001608D2" w:rsidRPr="007A496E">
              <w:rPr>
                <w:rFonts w:ascii="Arial" w:hAnsi="Arial" w:cs="Arial"/>
                <w:color w:val="000000" w:themeColor="text1"/>
                <w:sz w:val="18"/>
                <w:szCs w:val="18"/>
              </w:rPr>
              <w:t xml:space="preserve">se observa y </w:t>
            </w:r>
            <w:r w:rsidR="006F393F" w:rsidRPr="007A496E">
              <w:rPr>
                <w:rFonts w:ascii="Arial" w:hAnsi="Arial" w:cs="Arial"/>
                <w:color w:val="000000" w:themeColor="text1"/>
                <w:sz w:val="18"/>
                <w:szCs w:val="18"/>
              </w:rPr>
              <w:t>descri</w:t>
            </w:r>
            <w:r w:rsidR="001608D2" w:rsidRPr="007A496E">
              <w:rPr>
                <w:rFonts w:ascii="Arial" w:hAnsi="Arial" w:cs="Arial"/>
                <w:color w:val="000000" w:themeColor="text1"/>
                <w:sz w:val="18"/>
                <w:szCs w:val="18"/>
              </w:rPr>
              <w:t>be</w:t>
            </w:r>
            <w:r w:rsidRPr="007A496E">
              <w:rPr>
                <w:rFonts w:ascii="Arial" w:hAnsi="Arial" w:cs="Arial"/>
                <w:color w:val="000000" w:themeColor="text1"/>
                <w:sz w:val="18"/>
                <w:szCs w:val="18"/>
              </w:rPr>
              <w:t xml:space="preserve"> </w:t>
            </w:r>
            <w:r w:rsidR="00DC3C6A" w:rsidRPr="007A496E">
              <w:rPr>
                <w:rFonts w:ascii="Arial" w:hAnsi="Arial" w:cs="Arial"/>
                <w:color w:val="000000" w:themeColor="text1"/>
                <w:sz w:val="18"/>
                <w:szCs w:val="18"/>
              </w:rPr>
              <w:t>d</w:t>
            </w:r>
            <w:r w:rsidRPr="007A496E">
              <w:rPr>
                <w:rFonts w:ascii="Arial" w:hAnsi="Arial" w:cs="Arial"/>
                <w:color w:val="000000" w:themeColor="text1"/>
                <w:sz w:val="18"/>
                <w:szCs w:val="18"/>
              </w:rPr>
              <w:t xml:space="preserve">el comportamiento del niño, niña o adolescente al momento de la valoración, su forma de vestir, sus expresiones corporales y faciales, el tono de voz, la actitud ante el proceso de valoración y los profesionales del equipo. </w:t>
            </w:r>
          </w:p>
          <w:p w14:paraId="0545D1BD" w14:textId="77777777" w:rsidR="00D3101F" w:rsidRPr="007A496E" w:rsidRDefault="00D3101F" w:rsidP="00316BA9">
            <w:pPr>
              <w:ind w:left="495"/>
              <w:jc w:val="both"/>
              <w:rPr>
                <w:rFonts w:ascii="Arial" w:hAnsi="Arial" w:cs="Arial"/>
                <w:b/>
                <w:bCs/>
                <w:color w:val="000000" w:themeColor="text1"/>
                <w:sz w:val="18"/>
                <w:szCs w:val="18"/>
              </w:rPr>
            </w:pPr>
          </w:p>
          <w:p w14:paraId="628BF60E" w14:textId="68726CB3" w:rsidR="00D3101F" w:rsidRPr="007A496E" w:rsidRDefault="00D3101F" w:rsidP="00316BA9">
            <w:pPr>
              <w:ind w:left="708"/>
              <w:jc w:val="both"/>
              <w:rPr>
                <w:rFonts w:ascii="Arial" w:hAnsi="Arial" w:cs="Arial"/>
                <w:color w:val="000000" w:themeColor="text1"/>
                <w:sz w:val="18"/>
                <w:szCs w:val="18"/>
              </w:rPr>
            </w:pPr>
            <w:r w:rsidRPr="007A496E">
              <w:rPr>
                <w:rFonts w:ascii="Arial" w:hAnsi="Arial" w:cs="Arial"/>
                <w:b/>
                <w:bCs/>
                <w:color w:val="000000" w:themeColor="text1"/>
                <w:sz w:val="18"/>
                <w:szCs w:val="18"/>
              </w:rPr>
              <w:t xml:space="preserve">Atención: </w:t>
            </w:r>
            <w:r w:rsidRPr="007A496E">
              <w:rPr>
                <w:rFonts w:ascii="Arial" w:hAnsi="Arial" w:cs="Arial"/>
                <w:color w:val="000000" w:themeColor="text1"/>
                <w:sz w:val="18"/>
                <w:szCs w:val="18"/>
              </w:rPr>
              <w:t xml:space="preserve">se observa y deja constancia de la atención de la persona hacia el proceso de valoración, el esfuerzo al responder las preguntas, la focalización, la presencia de distractibilidad, el grado de fatigabilidad, entre otros. </w:t>
            </w:r>
          </w:p>
          <w:p w14:paraId="2E6B7258" w14:textId="77777777" w:rsidR="00D3101F" w:rsidRPr="007A496E" w:rsidRDefault="00D3101F" w:rsidP="00316BA9">
            <w:pPr>
              <w:ind w:left="708"/>
              <w:jc w:val="both"/>
              <w:rPr>
                <w:rFonts w:ascii="Arial" w:hAnsi="Arial" w:cs="Arial"/>
                <w:color w:val="000000" w:themeColor="text1"/>
                <w:sz w:val="18"/>
                <w:szCs w:val="18"/>
              </w:rPr>
            </w:pPr>
          </w:p>
          <w:p w14:paraId="6B0E6C16" w14:textId="340101FE" w:rsidR="00D3101F" w:rsidRPr="007A496E" w:rsidRDefault="00D3101F" w:rsidP="00316BA9">
            <w:pPr>
              <w:ind w:left="708"/>
              <w:jc w:val="both"/>
              <w:rPr>
                <w:rFonts w:ascii="Arial" w:hAnsi="Arial" w:cs="Arial"/>
                <w:color w:val="000000" w:themeColor="text1"/>
                <w:sz w:val="18"/>
                <w:szCs w:val="18"/>
              </w:rPr>
            </w:pPr>
            <w:r w:rsidRPr="007A496E">
              <w:rPr>
                <w:rFonts w:ascii="Arial" w:hAnsi="Arial" w:cs="Arial"/>
                <w:b/>
                <w:bCs/>
                <w:color w:val="000000" w:themeColor="text1"/>
                <w:sz w:val="18"/>
                <w:szCs w:val="18"/>
              </w:rPr>
              <w:t xml:space="preserve">Conciencia: </w:t>
            </w:r>
            <w:r w:rsidRPr="007A496E">
              <w:rPr>
                <w:rFonts w:ascii="Arial" w:hAnsi="Arial" w:cs="Arial"/>
                <w:color w:val="000000" w:themeColor="text1"/>
                <w:sz w:val="18"/>
                <w:szCs w:val="18"/>
              </w:rPr>
              <w:t xml:space="preserve">se explora el estado de la conciencia al momento de la valoración, si esta se encuentra sin alteraciones es decir si está en pleno estado de alerta, o si presenta letargia, obnubilación o estupor. </w:t>
            </w:r>
          </w:p>
          <w:p w14:paraId="23558B32" w14:textId="77777777" w:rsidR="00D3101F" w:rsidRPr="007A496E" w:rsidRDefault="00D3101F" w:rsidP="00316BA9">
            <w:pPr>
              <w:ind w:left="708"/>
              <w:jc w:val="both"/>
              <w:rPr>
                <w:rFonts w:ascii="Arial" w:hAnsi="Arial" w:cs="Arial"/>
                <w:color w:val="000000" w:themeColor="text1"/>
                <w:sz w:val="18"/>
                <w:szCs w:val="18"/>
              </w:rPr>
            </w:pPr>
          </w:p>
          <w:p w14:paraId="23C9B2BD" w14:textId="6193BF53" w:rsidR="00D3101F" w:rsidRPr="007A496E" w:rsidRDefault="00D3101F" w:rsidP="00316BA9">
            <w:pPr>
              <w:ind w:left="708"/>
              <w:jc w:val="both"/>
              <w:rPr>
                <w:rFonts w:ascii="Arial" w:hAnsi="Arial" w:cs="Arial"/>
                <w:color w:val="000000" w:themeColor="text1"/>
                <w:sz w:val="18"/>
                <w:szCs w:val="18"/>
              </w:rPr>
            </w:pPr>
            <w:r w:rsidRPr="007A496E">
              <w:rPr>
                <w:rFonts w:ascii="Arial" w:hAnsi="Arial" w:cs="Arial"/>
                <w:b/>
                <w:bCs/>
                <w:color w:val="000000" w:themeColor="text1"/>
                <w:sz w:val="18"/>
                <w:szCs w:val="18"/>
              </w:rPr>
              <w:lastRenderedPageBreak/>
              <w:t>Orientación</w:t>
            </w:r>
            <w:r w:rsidRPr="007A496E">
              <w:rPr>
                <w:rFonts w:ascii="Arial" w:hAnsi="Arial" w:cs="Arial"/>
                <w:color w:val="000000" w:themeColor="text1"/>
                <w:sz w:val="18"/>
                <w:szCs w:val="18"/>
              </w:rPr>
              <w:t>: se describ</w:t>
            </w:r>
            <w:r w:rsidR="00481B35" w:rsidRPr="007A496E">
              <w:rPr>
                <w:rFonts w:ascii="Arial" w:hAnsi="Arial" w:cs="Arial"/>
                <w:color w:val="000000" w:themeColor="text1"/>
                <w:sz w:val="18"/>
                <w:szCs w:val="18"/>
              </w:rPr>
              <w:t>e</w:t>
            </w:r>
            <w:r w:rsidRPr="007A496E">
              <w:rPr>
                <w:rFonts w:ascii="Arial" w:hAnsi="Arial" w:cs="Arial"/>
                <w:color w:val="000000" w:themeColor="text1"/>
                <w:sz w:val="18"/>
                <w:szCs w:val="18"/>
              </w:rPr>
              <w:t xml:space="preserve"> si el niño, niña o adolescente se encuentra orientado en tiempo, espacio y persona durante la valoración</w:t>
            </w:r>
            <w:r w:rsidR="00D45919" w:rsidRPr="007A496E">
              <w:rPr>
                <w:rFonts w:ascii="Arial" w:hAnsi="Arial" w:cs="Arial"/>
                <w:color w:val="000000" w:themeColor="text1"/>
                <w:sz w:val="18"/>
                <w:szCs w:val="18"/>
              </w:rPr>
              <w:t>.</w:t>
            </w:r>
          </w:p>
          <w:p w14:paraId="0BDAD1A2" w14:textId="77777777" w:rsidR="00D3101F" w:rsidRPr="007A496E" w:rsidRDefault="00D3101F" w:rsidP="00316BA9">
            <w:pPr>
              <w:ind w:left="708"/>
              <w:jc w:val="both"/>
              <w:rPr>
                <w:rFonts w:ascii="Arial" w:hAnsi="Arial" w:cs="Arial"/>
                <w:b/>
                <w:bCs/>
                <w:color w:val="000000" w:themeColor="text1"/>
                <w:sz w:val="18"/>
                <w:szCs w:val="18"/>
              </w:rPr>
            </w:pPr>
          </w:p>
          <w:p w14:paraId="64A8E693" w14:textId="28B14E82" w:rsidR="00D3101F" w:rsidRPr="007A496E" w:rsidRDefault="00D3101F" w:rsidP="00316BA9">
            <w:pPr>
              <w:ind w:left="708"/>
              <w:jc w:val="both"/>
              <w:rPr>
                <w:rFonts w:ascii="Arial" w:hAnsi="Arial" w:cs="Arial"/>
                <w:color w:val="000000" w:themeColor="text1"/>
                <w:sz w:val="18"/>
                <w:szCs w:val="18"/>
              </w:rPr>
            </w:pPr>
            <w:r w:rsidRPr="007A496E">
              <w:rPr>
                <w:rFonts w:ascii="Arial" w:hAnsi="Arial" w:cs="Arial"/>
                <w:b/>
                <w:bCs/>
                <w:color w:val="000000" w:themeColor="text1"/>
                <w:sz w:val="18"/>
                <w:szCs w:val="18"/>
              </w:rPr>
              <w:t xml:space="preserve">Sensopercepción: </w:t>
            </w:r>
            <w:r w:rsidRPr="007A496E">
              <w:rPr>
                <w:rFonts w:ascii="Arial" w:hAnsi="Arial" w:cs="Arial"/>
                <w:color w:val="000000" w:themeColor="text1"/>
                <w:sz w:val="18"/>
                <w:szCs w:val="18"/>
              </w:rPr>
              <w:t>se describ</w:t>
            </w:r>
            <w:r w:rsidR="00481B35" w:rsidRPr="007A496E">
              <w:rPr>
                <w:rFonts w:ascii="Arial" w:hAnsi="Arial" w:cs="Arial"/>
                <w:color w:val="000000" w:themeColor="text1"/>
                <w:sz w:val="18"/>
                <w:szCs w:val="18"/>
              </w:rPr>
              <w:t>e</w:t>
            </w:r>
            <w:r w:rsidRPr="007A496E">
              <w:rPr>
                <w:rFonts w:ascii="Arial" w:hAnsi="Arial" w:cs="Arial"/>
                <w:color w:val="000000" w:themeColor="text1"/>
                <w:sz w:val="18"/>
                <w:szCs w:val="18"/>
              </w:rPr>
              <w:t xml:space="preserve"> las posibles alteraciones en los órganos de los sentidos que reporte la persona o su acompañante y la presencia o ausencia de actividad alucinatoria e ilusiones. </w:t>
            </w:r>
          </w:p>
          <w:p w14:paraId="3EA2947B" w14:textId="77777777" w:rsidR="00D3101F" w:rsidRPr="007A496E" w:rsidRDefault="00D3101F" w:rsidP="00316BA9">
            <w:pPr>
              <w:ind w:left="708"/>
              <w:jc w:val="both"/>
              <w:rPr>
                <w:rFonts w:ascii="Arial" w:hAnsi="Arial" w:cs="Arial"/>
                <w:color w:val="000000" w:themeColor="text1"/>
                <w:sz w:val="18"/>
                <w:szCs w:val="18"/>
              </w:rPr>
            </w:pPr>
          </w:p>
          <w:p w14:paraId="7E270EEB" w14:textId="01BC6947" w:rsidR="00D3101F" w:rsidRPr="007A496E" w:rsidRDefault="00D3101F" w:rsidP="00316BA9">
            <w:pPr>
              <w:ind w:left="708"/>
              <w:jc w:val="both"/>
              <w:rPr>
                <w:rFonts w:ascii="Arial" w:hAnsi="Arial" w:cs="Arial"/>
                <w:b/>
                <w:bCs/>
                <w:color w:val="000000" w:themeColor="text1"/>
                <w:sz w:val="18"/>
                <w:szCs w:val="18"/>
              </w:rPr>
            </w:pPr>
            <w:r w:rsidRPr="007A496E">
              <w:rPr>
                <w:rFonts w:ascii="Arial" w:hAnsi="Arial" w:cs="Arial"/>
                <w:b/>
                <w:bCs/>
                <w:color w:val="000000" w:themeColor="text1"/>
                <w:sz w:val="18"/>
                <w:szCs w:val="18"/>
              </w:rPr>
              <w:t xml:space="preserve">Memoria: </w:t>
            </w:r>
            <w:r w:rsidR="0023082E" w:rsidRPr="007A496E">
              <w:rPr>
                <w:rFonts w:ascii="Arial" w:hAnsi="Arial" w:cs="Arial"/>
                <w:color w:val="000000" w:themeColor="text1"/>
                <w:sz w:val="18"/>
                <w:szCs w:val="18"/>
              </w:rPr>
              <w:t>mediante</w:t>
            </w:r>
            <w:r w:rsidRPr="007A496E">
              <w:rPr>
                <w:rFonts w:ascii="Arial" w:hAnsi="Arial" w:cs="Arial"/>
                <w:color w:val="000000" w:themeColor="text1"/>
                <w:sz w:val="18"/>
                <w:szCs w:val="18"/>
              </w:rPr>
              <w:t xml:space="preserve"> las preguntas realizadas en la entrevista o estrategias propias para valorar este constructo se expon</w:t>
            </w:r>
            <w:r w:rsidR="006A7DD6" w:rsidRPr="007A496E">
              <w:rPr>
                <w:rFonts w:ascii="Arial" w:hAnsi="Arial" w:cs="Arial"/>
                <w:color w:val="000000" w:themeColor="text1"/>
                <w:sz w:val="18"/>
                <w:szCs w:val="18"/>
              </w:rPr>
              <w:t>e</w:t>
            </w:r>
            <w:r w:rsidRPr="007A496E">
              <w:rPr>
                <w:rFonts w:ascii="Arial" w:hAnsi="Arial" w:cs="Arial"/>
                <w:color w:val="000000" w:themeColor="text1"/>
                <w:sz w:val="18"/>
                <w:szCs w:val="18"/>
              </w:rPr>
              <w:t xml:space="preserve"> en el informe la capacidad para recuperar información pasada y si la persona da cuenta de dificultades en esta área. Se explorará tanto la memoria de corto plazo como la de largo plazo.</w:t>
            </w:r>
          </w:p>
          <w:p w14:paraId="3B743E37" w14:textId="77777777" w:rsidR="00D3101F" w:rsidRPr="007A496E" w:rsidRDefault="00D3101F" w:rsidP="00316BA9">
            <w:pPr>
              <w:ind w:left="708"/>
              <w:jc w:val="both"/>
              <w:rPr>
                <w:rFonts w:ascii="Arial" w:hAnsi="Arial" w:cs="Arial"/>
                <w:b/>
                <w:bCs/>
                <w:color w:val="000000" w:themeColor="text1"/>
                <w:sz w:val="18"/>
                <w:szCs w:val="18"/>
              </w:rPr>
            </w:pPr>
          </w:p>
          <w:p w14:paraId="75838CBC" w14:textId="50C7E62B" w:rsidR="00D3101F" w:rsidRPr="007A496E" w:rsidRDefault="00D3101F" w:rsidP="00316BA9">
            <w:pPr>
              <w:ind w:left="708"/>
              <w:jc w:val="both"/>
              <w:rPr>
                <w:rFonts w:ascii="Arial" w:hAnsi="Arial" w:cs="Arial"/>
                <w:color w:val="000000" w:themeColor="text1"/>
                <w:sz w:val="18"/>
                <w:szCs w:val="18"/>
              </w:rPr>
            </w:pPr>
            <w:r w:rsidRPr="007A496E">
              <w:rPr>
                <w:rFonts w:ascii="Arial" w:hAnsi="Arial" w:cs="Arial"/>
                <w:b/>
                <w:bCs/>
                <w:color w:val="000000" w:themeColor="text1"/>
                <w:sz w:val="18"/>
                <w:szCs w:val="18"/>
              </w:rPr>
              <w:t>Lenguaje</w:t>
            </w:r>
            <w:r w:rsidRPr="007A496E">
              <w:rPr>
                <w:rFonts w:ascii="Arial" w:hAnsi="Arial" w:cs="Arial"/>
                <w:color w:val="000000" w:themeColor="text1"/>
                <w:sz w:val="18"/>
                <w:szCs w:val="18"/>
              </w:rPr>
              <w:t>: se valora y se describ</w:t>
            </w:r>
            <w:r w:rsidR="006A7DD6" w:rsidRPr="007A496E">
              <w:rPr>
                <w:rFonts w:ascii="Arial" w:hAnsi="Arial" w:cs="Arial"/>
                <w:color w:val="000000" w:themeColor="text1"/>
                <w:sz w:val="18"/>
                <w:szCs w:val="18"/>
              </w:rPr>
              <w:t>e</w:t>
            </w:r>
            <w:r w:rsidRPr="007A496E">
              <w:rPr>
                <w:rFonts w:ascii="Arial" w:hAnsi="Arial" w:cs="Arial"/>
                <w:color w:val="000000" w:themeColor="text1"/>
                <w:sz w:val="18"/>
                <w:szCs w:val="18"/>
              </w:rPr>
              <w:t xml:space="preserve"> el lenguaje oral y el no verbal y de ser posible el escrito; tanto el curso (velocidad) como el contenido, la tonalidad, la intensidad y los cambios durante la valoración.</w:t>
            </w:r>
          </w:p>
          <w:p w14:paraId="52BAF072" w14:textId="77777777" w:rsidR="00D3101F" w:rsidRPr="007A496E" w:rsidRDefault="00D3101F" w:rsidP="00316BA9">
            <w:pPr>
              <w:ind w:left="708"/>
              <w:jc w:val="both"/>
              <w:rPr>
                <w:rFonts w:ascii="Arial" w:hAnsi="Arial" w:cs="Arial"/>
                <w:color w:val="000000" w:themeColor="text1"/>
                <w:sz w:val="18"/>
                <w:szCs w:val="18"/>
              </w:rPr>
            </w:pPr>
          </w:p>
          <w:p w14:paraId="68A731D5" w14:textId="45BDB780" w:rsidR="00D3101F" w:rsidRPr="007A496E" w:rsidRDefault="00D3101F" w:rsidP="00316BA9">
            <w:pPr>
              <w:ind w:left="708"/>
              <w:jc w:val="both"/>
              <w:rPr>
                <w:rFonts w:ascii="Arial" w:hAnsi="Arial" w:cs="Arial"/>
                <w:color w:val="000000" w:themeColor="text1"/>
                <w:sz w:val="18"/>
                <w:szCs w:val="18"/>
              </w:rPr>
            </w:pPr>
            <w:r w:rsidRPr="007A496E">
              <w:rPr>
                <w:rFonts w:ascii="Arial" w:hAnsi="Arial" w:cs="Arial"/>
                <w:b/>
                <w:bCs/>
                <w:color w:val="000000" w:themeColor="text1"/>
                <w:sz w:val="18"/>
                <w:szCs w:val="18"/>
              </w:rPr>
              <w:t xml:space="preserve">Pensamiento: </w:t>
            </w:r>
            <w:r w:rsidRPr="007A496E">
              <w:rPr>
                <w:rFonts w:ascii="Arial" w:hAnsi="Arial" w:cs="Arial"/>
                <w:color w:val="000000" w:themeColor="text1"/>
                <w:sz w:val="18"/>
                <w:szCs w:val="18"/>
              </w:rPr>
              <w:t>se valora y se describ</w:t>
            </w:r>
            <w:r w:rsidR="006A7DD6" w:rsidRPr="007A496E">
              <w:rPr>
                <w:rFonts w:ascii="Arial" w:hAnsi="Arial" w:cs="Arial"/>
                <w:color w:val="000000" w:themeColor="text1"/>
                <w:sz w:val="18"/>
                <w:szCs w:val="18"/>
              </w:rPr>
              <w:t>e</w:t>
            </w:r>
            <w:r w:rsidRPr="007A496E">
              <w:rPr>
                <w:rFonts w:ascii="Arial" w:hAnsi="Arial" w:cs="Arial"/>
                <w:color w:val="000000" w:themeColor="text1"/>
                <w:sz w:val="18"/>
                <w:szCs w:val="18"/>
              </w:rPr>
              <w:t xml:space="preserve"> el curso (velocidad) y el contenido del pensamiento, es decir del flujo de ideas presentes al momento de la valoración. Se apreciará si existen alteraciones, la presencia de ideas fijas, reiterativas, paranoides, referenciales, entre otras. </w:t>
            </w:r>
          </w:p>
          <w:p w14:paraId="712FB236" w14:textId="77777777" w:rsidR="00D3101F" w:rsidRPr="007A496E" w:rsidRDefault="00D3101F" w:rsidP="00316BA9">
            <w:pPr>
              <w:ind w:left="708"/>
              <w:jc w:val="both"/>
              <w:rPr>
                <w:rFonts w:ascii="Arial" w:hAnsi="Arial" w:cs="Arial"/>
                <w:color w:val="000000" w:themeColor="text1"/>
                <w:sz w:val="18"/>
                <w:szCs w:val="18"/>
              </w:rPr>
            </w:pPr>
          </w:p>
          <w:p w14:paraId="4DD4A8CB" w14:textId="682A916C" w:rsidR="00D3101F" w:rsidRPr="007A496E" w:rsidRDefault="00D3101F" w:rsidP="00316BA9">
            <w:pPr>
              <w:ind w:left="708"/>
              <w:jc w:val="both"/>
              <w:rPr>
                <w:rFonts w:ascii="Arial" w:hAnsi="Arial" w:cs="Arial"/>
                <w:color w:val="000000" w:themeColor="text1"/>
                <w:sz w:val="18"/>
                <w:szCs w:val="18"/>
              </w:rPr>
            </w:pPr>
            <w:r w:rsidRPr="007A496E">
              <w:rPr>
                <w:rFonts w:ascii="Arial" w:hAnsi="Arial" w:cs="Arial"/>
                <w:b/>
                <w:bCs/>
                <w:color w:val="000000" w:themeColor="text1"/>
                <w:sz w:val="18"/>
                <w:szCs w:val="18"/>
              </w:rPr>
              <w:t xml:space="preserve">Afecto: </w:t>
            </w:r>
            <w:r w:rsidRPr="007A496E">
              <w:rPr>
                <w:rFonts w:ascii="Arial" w:hAnsi="Arial" w:cs="Arial"/>
                <w:color w:val="000000" w:themeColor="text1"/>
                <w:sz w:val="18"/>
                <w:szCs w:val="18"/>
              </w:rPr>
              <w:t xml:space="preserve">se debe </w:t>
            </w:r>
            <w:r w:rsidR="006A7DD6" w:rsidRPr="007A496E">
              <w:rPr>
                <w:rFonts w:ascii="Arial" w:hAnsi="Arial" w:cs="Arial"/>
                <w:color w:val="000000" w:themeColor="text1"/>
                <w:sz w:val="18"/>
                <w:szCs w:val="18"/>
              </w:rPr>
              <w:t>registra</w:t>
            </w:r>
            <w:r w:rsidRPr="007A496E">
              <w:rPr>
                <w:rFonts w:ascii="Arial" w:hAnsi="Arial" w:cs="Arial"/>
                <w:color w:val="000000" w:themeColor="text1"/>
                <w:sz w:val="18"/>
                <w:szCs w:val="18"/>
              </w:rPr>
              <w:t xml:space="preserve"> en el informe las emociones y estados de ánimo recientes y los presentes durante la valoración. Se deja constancia de las reacciones emocionales durante el proceso de valoración y su asociación a temas específicos dentro de la entrevista. Se </w:t>
            </w:r>
            <w:r w:rsidR="007E2281" w:rsidRPr="007A496E">
              <w:rPr>
                <w:rFonts w:ascii="Arial" w:hAnsi="Arial" w:cs="Arial"/>
                <w:color w:val="000000" w:themeColor="text1"/>
                <w:sz w:val="18"/>
                <w:szCs w:val="18"/>
              </w:rPr>
              <w:t>registra</w:t>
            </w:r>
            <w:r w:rsidRPr="007A496E">
              <w:rPr>
                <w:rFonts w:ascii="Arial" w:hAnsi="Arial" w:cs="Arial"/>
                <w:color w:val="000000" w:themeColor="text1"/>
                <w:sz w:val="18"/>
                <w:szCs w:val="18"/>
              </w:rPr>
              <w:t xml:space="preserve"> información sobre la concordancia o discordancia entre el afecto y el lenguaje</w:t>
            </w:r>
          </w:p>
          <w:p w14:paraId="725C523A" w14:textId="77777777" w:rsidR="00D3101F" w:rsidRPr="007A496E" w:rsidRDefault="00D3101F" w:rsidP="00316BA9">
            <w:pPr>
              <w:ind w:left="708"/>
              <w:jc w:val="both"/>
              <w:rPr>
                <w:rFonts w:ascii="Arial" w:hAnsi="Arial" w:cs="Arial"/>
                <w:b/>
                <w:bCs/>
                <w:color w:val="000000" w:themeColor="text1"/>
                <w:sz w:val="18"/>
                <w:szCs w:val="18"/>
              </w:rPr>
            </w:pPr>
          </w:p>
          <w:p w14:paraId="5ACB7D25" w14:textId="53B749C0" w:rsidR="00D3101F" w:rsidRPr="007A496E" w:rsidRDefault="00D3101F" w:rsidP="00316BA9">
            <w:pPr>
              <w:ind w:left="708"/>
              <w:jc w:val="both"/>
              <w:rPr>
                <w:rFonts w:ascii="Arial" w:hAnsi="Arial" w:cs="Arial"/>
                <w:color w:val="000000" w:themeColor="text1"/>
                <w:sz w:val="18"/>
                <w:szCs w:val="18"/>
              </w:rPr>
            </w:pPr>
            <w:r w:rsidRPr="007A496E">
              <w:rPr>
                <w:rFonts w:ascii="Arial" w:hAnsi="Arial" w:cs="Arial"/>
                <w:b/>
                <w:bCs/>
                <w:color w:val="000000" w:themeColor="text1"/>
                <w:sz w:val="18"/>
                <w:szCs w:val="18"/>
              </w:rPr>
              <w:t>Juicio</w:t>
            </w:r>
            <w:r w:rsidRPr="007A496E">
              <w:rPr>
                <w:rFonts w:ascii="Arial" w:hAnsi="Arial" w:cs="Arial"/>
                <w:color w:val="000000" w:themeColor="text1"/>
                <w:sz w:val="18"/>
                <w:szCs w:val="18"/>
              </w:rPr>
              <w:t xml:space="preserve">: </w:t>
            </w:r>
            <w:r w:rsidR="007E2281" w:rsidRPr="007A496E">
              <w:rPr>
                <w:rFonts w:ascii="Arial" w:hAnsi="Arial" w:cs="Arial"/>
                <w:color w:val="000000" w:themeColor="text1"/>
                <w:sz w:val="18"/>
                <w:szCs w:val="18"/>
              </w:rPr>
              <w:t xml:space="preserve">se </w:t>
            </w:r>
            <w:r w:rsidRPr="007A496E">
              <w:rPr>
                <w:rFonts w:ascii="Arial" w:hAnsi="Arial" w:cs="Arial"/>
                <w:color w:val="000000" w:themeColor="text1"/>
                <w:sz w:val="18"/>
                <w:szCs w:val="18"/>
              </w:rPr>
              <w:t xml:space="preserve">identifica si la persona realiza juicio crítico de la realidad, su capacidad de abstracción y simbolización. </w:t>
            </w:r>
            <w:r w:rsidR="00BD07E8" w:rsidRPr="007A496E">
              <w:rPr>
                <w:rFonts w:ascii="Arial" w:hAnsi="Arial" w:cs="Arial"/>
                <w:color w:val="000000" w:themeColor="text1"/>
                <w:sz w:val="18"/>
                <w:szCs w:val="18"/>
              </w:rPr>
              <w:t>Se registra</w:t>
            </w:r>
            <w:r w:rsidRPr="007A496E">
              <w:rPr>
                <w:rFonts w:ascii="Arial" w:hAnsi="Arial" w:cs="Arial"/>
                <w:color w:val="000000" w:themeColor="text1"/>
                <w:sz w:val="18"/>
                <w:szCs w:val="18"/>
              </w:rPr>
              <w:t xml:space="preserve"> si la persona presenta un juicio adecuado, debilitado, desviado, deficiente.</w:t>
            </w:r>
          </w:p>
          <w:p w14:paraId="4B8CDADE" w14:textId="77777777" w:rsidR="00D3101F" w:rsidRPr="007A496E" w:rsidRDefault="00D3101F" w:rsidP="00316BA9">
            <w:pPr>
              <w:ind w:left="708"/>
              <w:jc w:val="both"/>
              <w:rPr>
                <w:rFonts w:ascii="Arial" w:hAnsi="Arial" w:cs="Arial"/>
                <w:color w:val="000000" w:themeColor="text1"/>
                <w:sz w:val="18"/>
                <w:szCs w:val="18"/>
              </w:rPr>
            </w:pPr>
          </w:p>
          <w:p w14:paraId="75B55C19" w14:textId="2B7571D6" w:rsidR="00D3101F" w:rsidRPr="007A496E" w:rsidRDefault="00D3101F" w:rsidP="00316BA9">
            <w:pPr>
              <w:ind w:left="708"/>
              <w:jc w:val="both"/>
              <w:rPr>
                <w:rFonts w:ascii="Arial" w:hAnsi="Arial" w:cs="Arial"/>
                <w:b/>
                <w:bCs/>
                <w:color w:val="000000" w:themeColor="text1"/>
                <w:sz w:val="18"/>
                <w:szCs w:val="18"/>
              </w:rPr>
            </w:pPr>
            <w:r w:rsidRPr="007A496E">
              <w:rPr>
                <w:rFonts w:ascii="Arial" w:hAnsi="Arial" w:cs="Arial"/>
                <w:b/>
                <w:bCs/>
                <w:color w:val="000000" w:themeColor="text1"/>
                <w:sz w:val="18"/>
                <w:szCs w:val="18"/>
              </w:rPr>
              <w:t xml:space="preserve">Prospección: </w:t>
            </w:r>
            <w:r w:rsidRPr="007A496E">
              <w:rPr>
                <w:rFonts w:ascii="Arial" w:hAnsi="Arial" w:cs="Arial"/>
                <w:color w:val="000000" w:themeColor="text1"/>
                <w:sz w:val="18"/>
                <w:szCs w:val="18"/>
              </w:rPr>
              <w:t xml:space="preserve">se valora la capacidad que tiene la persona para proyectarse a futuro </w:t>
            </w:r>
            <w:proofErr w:type="gramStart"/>
            <w:r w:rsidRPr="007A496E">
              <w:rPr>
                <w:rFonts w:ascii="Arial" w:hAnsi="Arial" w:cs="Arial"/>
                <w:color w:val="000000" w:themeColor="text1"/>
                <w:sz w:val="18"/>
                <w:szCs w:val="18"/>
              </w:rPr>
              <w:t>de acuerdo a</w:t>
            </w:r>
            <w:proofErr w:type="gramEnd"/>
            <w:r w:rsidRPr="007A496E">
              <w:rPr>
                <w:rFonts w:ascii="Arial" w:hAnsi="Arial" w:cs="Arial"/>
                <w:color w:val="000000" w:themeColor="text1"/>
                <w:sz w:val="18"/>
                <w:szCs w:val="18"/>
              </w:rPr>
              <w:t xml:space="preserve"> un juicio de realidad.</w:t>
            </w:r>
            <w:r w:rsidRPr="007A496E">
              <w:rPr>
                <w:rFonts w:ascii="Arial" w:hAnsi="Arial" w:cs="Arial"/>
                <w:b/>
                <w:bCs/>
                <w:color w:val="000000" w:themeColor="text1"/>
                <w:sz w:val="18"/>
                <w:szCs w:val="18"/>
              </w:rPr>
              <w:t xml:space="preserve"> </w:t>
            </w:r>
          </w:p>
          <w:p w14:paraId="499B2909" w14:textId="77777777" w:rsidR="00D3101F" w:rsidRPr="007A496E" w:rsidRDefault="00D3101F" w:rsidP="00316BA9">
            <w:pPr>
              <w:ind w:left="708"/>
              <w:jc w:val="both"/>
              <w:rPr>
                <w:rFonts w:ascii="Arial" w:hAnsi="Arial" w:cs="Arial"/>
                <w:b/>
                <w:bCs/>
                <w:color w:val="000000" w:themeColor="text1"/>
                <w:sz w:val="18"/>
                <w:szCs w:val="18"/>
              </w:rPr>
            </w:pPr>
          </w:p>
          <w:p w14:paraId="60822525" w14:textId="6F6286CF" w:rsidR="00D3101F" w:rsidRPr="007A496E" w:rsidRDefault="00D3101F" w:rsidP="00316BA9">
            <w:pPr>
              <w:ind w:left="708"/>
              <w:jc w:val="both"/>
              <w:rPr>
                <w:rFonts w:ascii="Arial" w:hAnsi="Arial" w:cs="Arial"/>
                <w:color w:val="000000" w:themeColor="text1"/>
                <w:sz w:val="18"/>
                <w:szCs w:val="18"/>
              </w:rPr>
            </w:pPr>
            <w:r w:rsidRPr="007A496E">
              <w:rPr>
                <w:rFonts w:ascii="Arial" w:hAnsi="Arial" w:cs="Arial"/>
                <w:b/>
                <w:bCs/>
                <w:color w:val="000000" w:themeColor="text1"/>
                <w:sz w:val="18"/>
                <w:szCs w:val="18"/>
              </w:rPr>
              <w:t xml:space="preserve">Sueño: </w:t>
            </w:r>
            <w:r w:rsidRPr="007A496E">
              <w:rPr>
                <w:rFonts w:ascii="Arial" w:hAnsi="Arial" w:cs="Arial"/>
                <w:color w:val="000000" w:themeColor="text1"/>
                <w:sz w:val="18"/>
                <w:szCs w:val="18"/>
              </w:rPr>
              <w:t xml:space="preserve">se indaga si presenta rituales antes de dormir, tiempo de demora para quedarse dormido, presencia o ausencia de pesadillas, sonambulismo, interrupciones del sueño, alteraciones como parálisis del sueño, movimientos bruscos o violentos, despertar temprano, etc. </w:t>
            </w:r>
          </w:p>
          <w:p w14:paraId="096E38D1" w14:textId="77777777" w:rsidR="002650DF" w:rsidRPr="007A496E" w:rsidRDefault="002650DF" w:rsidP="00D3101F">
            <w:pPr>
              <w:pStyle w:val="Default"/>
              <w:ind w:left="360"/>
              <w:jc w:val="both"/>
              <w:rPr>
                <w:rFonts w:ascii="Arial" w:eastAsiaTheme="minorHAnsi" w:hAnsi="Arial" w:cs="Arial"/>
                <w:b/>
                <w:bCs/>
                <w:color w:val="000000" w:themeColor="text1"/>
                <w:sz w:val="18"/>
                <w:szCs w:val="18"/>
                <w:lang w:eastAsia="en-US"/>
              </w:rPr>
            </w:pPr>
          </w:p>
          <w:p w14:paraId="6646BD76" w14:textId="2D192672" w:rsidR="00982953" w:rsidRPr="007A496E" w:rsidRDefault="00982953" w:rsidP="00316BA9">
            <w:pPr>
              <w:pStyle w:val="Default"/>
              <w:ind w:left="708"/>
              <w:jc w:val="both"/>
              <w:rPr>
                <w:rFonts w:ascii="Arial" w:eastAsiaTheme="minorHAnsi" w:hAnsi="Arial" w:cs="Arial"/>
                <w:b/>
                <w:bCs/>
                <w:color w:val="000000" w:themeColor="text1"/>
                <w:sz w:val="18"/>
                <w:szCs w:val="18"/>
                <w:lang w:eastAsia="en-US"/>
              </w:rPr>
            </w:pPr>
            <w:r w:rsidRPr="007A496E">
              <w:rPr>
                <w:rFonts w:ascii="Arial" w:eastAsiaTheme="minorHAnsi" w:hAnsi="Arial" w:cs="Arial"/>
                <w:b/>
                <w:bCs/>
                <w:color w:val="000000" w:themeColor="text1"/>
                <w:sz w:val="18"/>
                <w:szCs w:val="18"/>
                <w:lang w:eastAsia="en-US"/>
              </w:rPr>
              <w:t>Valoraci</w:t>
            </w:r>
            <w:r w:rsidR="008E24DE" w:rsidRPr="007A496E">
              <w:rPr>
                <w:rFonts w:ascii="Arial" w:eastAsiaTheme="minorHAnsi" w:hAnsi="Arial" w:cs="Arial"/>
                <w:b/>
                <w:bCs/>
                <w:color w:val="000000" w:themeColor="text1"/>
                <w:sz w:val="18"/>
                <w:szCs w:val="18"/>
                <w:lang w:eastAsia="en-US"/>
              </w:rPr>
              <w:t>ón por áreas:</w:t>
            </w:r>
          </w:p>
          <w:p w14:paraId="1AACD9A4" w14:textId="77777777" w:rsidR="00F0025A" w:rsidRPr="007A496E" w:rsidRDefault="00F0025A" w:rsidP="00316BA9">
            <w:pPr>
              <w:pStyle w:val="Default"/>
              <w:ind w:left="708"/>
              <w:jc w:val="both"/>
              <w:rPr>
                <w:rFonts w:ascii="Arial" w:eastAsiaTheme="minorHAnsi" w:hAnsi="Arial" w:cs="Arial"/>
                <w:b/>
                <w:bCs/>
                <w:color w:val="000000" w:themeColor="text1"/>
                <w:sz w:val="18"/>
                <w:szCs w:val="18"/>
                <w:lang w:eastAsia="en-US"/>
              </w:rPr>
            </w:pPr>
          </w:p>
          <w:p w14:paraId="7BD7E556" w14:textId="24623F7E" w:rsidR="00D3101F" w:rsidRPr="007A496E" w:rsidRDefault="00D3101F" w:rsidP="00316BA9">
            <w:pPr>
              <w:pStyle w:val="Default"/>
              <w:ind w:left="708"/>
              <w:jc w:val="both"/>
              <w:rPr>
                <w:rFonts w:ascii="Arial" w:eastAsiaTheme="minorHAnsi" w:hAnsi="Arial" w:cs="Arial"/>
                <w:color w:val="000000" w:themeColor="text1"/>
                <w:sz w:val="18"/>
                <w:szCs w:val="18"/>
                <w:lang w:eastAsia="en-US"/>
              </w:rPr>
            </w:pPr>
            <w:r w:rsidRPr="007A496E">
              <w:rPr>
                <w:rFonts w:ascii="Arial" w:eastAsiaTheme="minorHAnsi" w:hAnsi="Arial" w:cs="Arial"/>
                <w:b/>
                <w:bCs/>
                <w:color w:val="000000" w:themeColor="text1"/>
                <w:sz w:val="18"/>
                <w:szCs w:val="18"/>
                <w:lang w:eastAsia="en-US"/>
              </w:rPr>
              <w:t>Área Cognitiva / adaptativa:</w:t>
            </w:r>
            <w:r w:rsidRPr="007A496E">
              <w:rPr>
                <w:rFonts w:ascii="Arial" w:eastAsiaTheme="minorHAnsi" w:hAnsi="Arial" w:cs="Arial"/>
                <w:color w:val="000000" w:themeColor="text1"/>
                <w:sz w:val="18"/>
                <w:szCs w:val="18"/>
                <w:lang w:eastAsia="en-US"/>
              </w:rPr>
              <w:t xml:space="preserve"> </w:t>
            </w:r>
            <w:r w:rsidR="007C3784" w:rsidRPr="007A496E">
              <w:rPr>
                <w:rFonts w:ascii="Arial" w:eastAsiaTheme="minorHAnsi" w:hAnsi="Arial" w:cs="Arial"/>
                <w:color w:val="000000" w:themeColor="text1"/>
                <w:sz w:val="18"/>
                <w:szCs w:val="18"/>
                <w:lang w:eastAsia="en-US"/>
              </w:rPr>
              <w:t>i</w:t>
            </w:r>
            <w:r w:rsidRPr="007A496E">
              <w:rPr>
                <w:rFonts w:ascii="Arial" w:eastAsiaTheme="minorHAnsi" w:hAnsi="Arial" w:cs="Arial"/>
                <w:color w:val="000000" w:themeColor="text1"/>
                <w:sz w:val="18"/>
                <w:szCs w:val="18"/>
                <w:lang w:eastAsia="en-US"/>
              </w:rPr>
              <w:t xml:space="preserve">dentifique, de acuerdo </w:t>
            </w:r>
            <w:r w:rsidR="00F0025A" w:rsidRPr="007A496E">
              <w:rPr>
                <w:rFonts w:ascii="Arial" w:eastAsiaTheme="minorHAnsi" w:hAnsi="Arial" w:cs="Arial"/>
                <w:color w:val="000000" w:themeColor="text1"/>
                <w:sz w:val="18"/>
                <w:szCs w:val="18"/>
                <w:lang w:eastAsia="en-US"/>
              </w:rPr>
              <w:t>con</w:t>
            </w:r>
            <w:r w:rsidRPr="007A496E">
              <w:rPr>
                <w:rFonts w:ascii="Arial" w:eastAsiaTheme="minorHAnsi" w:hAnsi="Arial" w:cs="Arial"/>
                <w:color w:val="000000" w:themeColor="text1"/>
                <w:sz w:val="18"/>
                <w:szCs w:val="18"/>
                <w:lang w:eastAsia="en-US"/>
              </w:rPr>
              <w:t xml:space="preserve"> la edad del niño, niña o adolescente, su habilidad para tomar conciencia de sí mismo y de su entorno, para ordenar la realidad que se le presenta, mediante estructuras y asociaciones mentales que le permiten explorar, comparar, elegir, preguntar y clasificar. Determine si el niño, niña o adolescente cuenta con todos aquellos estímulos que necesita para comprender, relacionar y adaptarse a situaciones nuevas mediante el uso del pensamiento y la interacción directa con los objetos y el mundo circundante. Identifique sus habilidades de comunicación verbal y no verbal. </w:t>
            </w:r>
          </w:p>
          <w:p w14:paraId="24861FD6" w14:textId="77777777" w:rsidR="00D3101F" w:rsidRPr="007A496E" w:rsidRDefault="00D3101F" w:rsidP="00316BA9">
            <w:pPr>
              <w:pStyle w:val="Default"/>
              <w:ind w:left="708"/>
              <w:jc w:val="both"/>
              <w:rPr>
                <w:rFonts w:ascii="Arial" w:eastAsiaTheme="minorHAnsi" w:hAnsi="Arial" w:cs="Arial"/>
                <w:b/>
                <w:bCs/>
                <w:color w:val="000000" w:themeColor="text1"/>
                <w:sz w:val="18"/>
                <w:szCs w:val="18"/>
                <w:lang w:eastAsia="en-US"/>
              </w:rPr>
            </w:pPr>
          </w:p>
          <w:p w14:paraId="48801781" w14:textId="5D8987A8" w:rsidR="00D3101F" w:rsidRPr="007A496E" w:rsidRDefault="00D3101F" w:rsidP="00316BA9">
            <w:pPr>
              <w:pStyle w:val="Default"/>
              <w:ind w:left="708"/>
              <w:jc w:val="both"/>
              <w:rPr>
                <w:rFonts w:ascii="Arial" w:eastAsiaTheme="minorHAnsi" w:hAnsi="Arial" w:cs="Arial"/>
                <w:color w:val="000000" w:themeColor="text1"/>
                <w:sz w:val="18"/>
                <w:szCs w:val="18"/>
                <w:lang w:eastAsia="en-US"/>
              </w:rPr>
            </w:pPr>
            <w:r w:rsidRPr="007A496E">
              <w:rPr>
                <w:rFonts w:ascii="Arial" w:eastAsiaTheme="minorHAnsi" w:hAnsi="Arial" w:cs="Arial"/>
                <w:b/>
                <w:bCs/>
                <w:color w:val="000000" w:themeColor="text1"/>
                <w:sz w:val="18"/>
                <w:szCs w:val="18"/>
                <w:lang w:eastAsia="en-US"/>
              </w:rPr>
              <w:t>Área Emocional - Afectiva:</w:t>
            </w:r>
            <w:r w:rsidRPr="007A496E">
              <w:rPr>
                <w:rFonts w:ascii="Arial" w:eastAsiaTheme="minorHAnsi" w:hAnsi="Arial" w:cs="Arial"/>
                <w:color w:val="000000" w:themeColor="text1"/>
                <w:sz w:val="18"/>
                <w:szCs w:val="18"/>
                <w:lang w:eastAsia="en-US"/>
              </w:rPr>
              <w:t xml:space="preserve"> </w:t>
            </w:r>
            <w:r w:rsidR="00310643" w:rsidRPr="007A496E">
              <w:rPr>
                <w:rFonts w:ascii="Arial" w:eastAsiaTheme="minorHAnsi" w:hAnsi="Arial" w:cs="Arial"/>
                <w:color w:val="000000" w:themeColor="text1"/>
                <w:sz w:val="18"/>
                <w:szCs w:val="18"/>
                <w:lang w:eastAsia="en-US"/>
              </w:rPr>
              <w:t>i</w:t>
            </w:r>
            <w:r w:rsidRPr="007A496E">
              <w:rPr>
                <w:rFonts w:ascii="Arial" w:eastAsiaTheme="minorHAnsi" w:hAnsi="Arial" w:cs="Arial"/>
                <w:color w:val="000000" w:themeColor="text1"/>
                <w:sz w:val="18"/>
                <w:szCs w:val="18"/>
                <w:lang w:eastAsia="en-US"/>
              </w:rPr>
              <w:t xml:space="preserve">dentifique la habilidad que tiene el niño, niña o adolescente de reconocer y expresar emociones y sentimientos. Indague si el niño, niña o adolescente se percibe a sí mismo como un individuo único, diferente de los demás, querido, seguro y comprendido, capaz de relacionarse con otros, bajo ciertas normas comunes. Identifique además la relación que tiene el niño, niña o adolescente con la autoridad. Identifique la existencia y tipos de vínculos afectivos. </w:t>
            </w:r>
          </w:p>
          <w:p w14:paraId="751283A1" w14:textId="362EA409" w:rsidR="00D3101F" w:rsidRPr="007A496E" w:rsidRDefault="00CE1E73" w:rsidP="00316BA9">
            <w:pPr>
              <w:ind w:left="708"/>
              <w:jc w:val="both"/>
              <w:rPr>
                <w:rFonts w:ascii="Arial" w:hAnsi="Arial" w:cs="Arial"/>
                <w:color w:val="000000" w:themeColor="text1"/>
                <w:sz w:val="18"/>
                <w:szCs w:val="18"/>
              </w:rPr>
            </w:pPr>
            <w:r w:rsidRPr="007A496E">
              <w:rPr>
                <w:rFonts w:ascii="Arial" w:hAnsi="Arial" w:cs="Arial"/>
                <w:color w:val="000000" w:themeColor="text1"/>
                <w:sz w:val="18"/>
                <w:szCs w:val="18"/>
              </w:rPr>
              <w:t>S</w:t>
            </w:r>
            <w:r w:rsidR="00D3101F" w:rsidRPr="007A496E">
              <w:rPr>
                <w:rFonts w:ascii="Arial" w:hAnsi="Arial" w:cs="Arial"/>
                <w:color w:val="000000" w:themeColor="text1"/>
                <w:sz w:val="18"/>
                <w:szCs w:val="18"/>
              </w:rPr>
              <w:t xml:space="preserve">i bien la valoración del estado emocional, hace parte de la valoración psicológica inicial, se resalta la valoración del estado emocional con el fin de revisar de manera más detallada y precisa, </w:t>
            </w:r>
            <w:r w:rsidR="000743AA" w:rsidRPr="007A496E">
              <w:rPr>
                <w:rFonts w:ascii="Arial" w:hAnsi="Arial" w:cs="Arial"/>
                <w:color w:val="000000" w:themeColor="text1"/>
                <w:sz w:val="18"/>
                <w:szCs w:val="18"/>
              </w:rPr>
              <w:t xml:space="preserve">tanto los recursos como las posibles </w:t>
            </w:r>
            <w:r w:rsidR="00D3101F" w:rsidRPr="007A496E">
              <w:rPr>
                <w:rFonts w:ascii="Arial" w:hAnsi="Arial" w:cs="Arial"/>
                <w:color w:val="000000" w:themeColor="text1"/>
                <w:sz w:val="18"/>
                <w:szCs w:val="18"/>
              </w:rPr>
              <w:t>afectaci</w:t>
            </w:r>
            <w:r w:rsidR="000743AA" w:rsidRPr="007A496E">
              <w:rPr>
                <w:rFonts w:ascii="Arial" w:hAnsi="Arial" w:cs="Arial"/>
                <w:color w:val="000000" w:themeColor="text1"/>
                <w:sz w:val="18"/>
                <w:szCs w:val="18"/>
              </w:rPr>
              <w:t>ones</w:t>
            </w:r>
            <w:r w:rsidR="00D3101F" w:rsidRPr="007A496E">
              <w:rPr>
                <w:rFonts w:ascii="Arial" w:hAnsi="Arial" w:cs="Arial"/>
                <w:color w:val="000000" w:themeColor="text1"/>
                <w:sz w:val="18"/>
                <w:szCs w:val="18"/>
              </w:rPr>
              <w:t xml:space="preserve"> a nivel emocional que los hechos han tenido sobre el niño, niña o adolescente, ya que de la misma, depende en gran medida el análisis de la conveniencia de las medidas a adoptar, considerando por ejemplo los casos de niños, niñas y adolescentes que ingresan con cuadros depresivos o ideación suicida entre otros,  por tanto debemos tener en cuenta que la dimensión emocional cobra especial relevancia en las vivencias de las personas y debemos dar cuenta de ello de una manera más explícita y poder brindar eficazmente la atención integral que se requiera.</w:t>
            </w:r>
            <w:r w:rsidR="003D1312" w:rsidRPr="007A496E">
              <w:rPr>
                <w:rFonts w:ascii="Arial" w:hAnsi="Arial" w:cs="Arial"/>
                <w:color w:val="000000" w:themeColor="text1"/>
                <w:sz w:val="18"/>
                <w:szCs w:val="18"/>
              </w:rPr>
              <w:t xml:space="preserve"> A partir de su análisis, es procedente que sus conclusiones sean registradas en el SIM en lo que corresponde al campo de</w:t>
            </w:r>
            <w:r w:rsidR="00E025CC" w:rsidRPr="007A496E">
              <w:rPr>
                <w:rFonts w:ascii="Arial" w:hAnsi="Arial" w:cs="Arial"/>
                <w:color w:val="000000" w:themeColor="text1"/>
                <w:sz w:val="18"/>
                <w:szCs w:val="18"/>
              </w:rPr>
              <w:t xml:space="preserve"> autoestima.</w:t>
            </w:r>
          </w:p>
          <w:p w14:paraId="7D2AD3A6" w14:textId="77777777" w:rsidR="00442183" w:rsidRPr="007A496E" w:rsidRDefault="00442183" w:rsidP="00316BA9">
            <w:pPr>
              <w:pStyle w:val="Default"/>
              <w:ind w:left="708"/>
              <w:jc w:val="both"/>
              <w:rPr>
                <w:rFonts w:ascii="Arial" w:eastAsiaTheme="minorHAnsi" w:hAnsi="Arial" w:cs="Arial"/>
                <w:b/>
                <w:bCs/>
                <w:color w:val="000000" w:themeColor="text1"/>
                <w:sz w:val="18"/>
                <w:szCs w:val="18"/>
                <w:lang w:eastAsia="en-US"/>
              </w:rPr>
            </w:pPr>
          </w:p>
          <w:p w14:paraId="6250BA89" w14:textId="5065BFBA" w:rsidR="00D3101F" w:rsidRPr="007A496E" w:rsidRDefault="00D3101F" w:rsidP="00316BA9">
            <w:pPr>
              <w:pStyle w:val="Default"/>
              <w:ind w:left="708"/>
              <w:jc w:val="both"/>
              <w:rPr>
                <w:rFonts w:ascii="Arial" w:eastAsiaTheme="minorHAnsi" w:hAnsi="Arial" w:cs="Arial"/>
                <w:b/>
                <w:bCs/>
                <w:color w:val="000000" w:themeColor="text1"/>
                <w:sz w:val="18"/>
                <w:szCs w:val="18"/>
                <w:lang w:eastAsia="en-US"/>
              </w:rPr>
            </w:pPr>
            <w:r w:rsidRPr="007A496E">
              <w:rPr>
                <w:rFonts w:ascii="Arial" w:eastAsiaTheme="minorHAnsi" w:hAnsi="Arial" w:cs="Arial"/>
                <w:b/>
                <w:bCs/>
                <w:color w:val="000000" w:themeColor="text1"/>
                <w:sz w:val="18"/>
                <w:szCs w:val="18"/>
                <w:lang w:eastAsia="en-US"/>
              </w:rPr>
              <w:t xml:space="preserve">Área Sensorio-motriz: </w:t>
            </w:r>
            <w:r w:rsidR="00310643" w:rsidRPr="007A496E">
              <w:rPr>
                <w:rFonts w:ascii="Arial" w:eastAsiaTheme="minorHAnsi" w:hAnsi="Arial" w:cs="Arial"/>
                <w:b/>
                <w:bCs/>
                <w:color w:val="000000" w:themeColor="text1"/>
                <w:sz w:val="18"/>
                <w:szCs w:val="18"/>
                <w:lang w:eastAsia="en-US"/>
              </w:rPr>
              <w:t>i</w:t>
            </w:r>
            <w:r w:rsidRPr="007A496E">
              <w:rPr>
                <w:rFonts w:ascii="Arial" w:eastAsiaTheme="minorHAnsi" w:hAnsi="Arial" w:cs="Arial"/>
                <w:color w:val="000000" w:themeColor="text1"/>
                <w:sz w:val="18"/>
                <w:szCs w:val="18"/>
                <w:lang w:eastAsia="en-US"/>
              </w:rPr>
              <w:t>dentifique la habilidad del niño, niña o adolescente para moverse y desplazarse, con el fin de conocer el mundo y tomar contacto con él. (Motricidad fina y gruesa)</w:t>
            </w:r>
            <w:r w:rsidR="00C54235" w:rsidRPr="007A496E">
              <w:rPr>
                <w:rFonts w:ascii="Arial" w:eastAsiaTheme="minorHAnsi" w:hAnsi="Arial" w:cs="Arial"/>
                <w:color w:val="000000" w:themeColor="text1"/>
                <w:sz w:val="18"/>
                <w:szCs w:val="18"/>
                <w:lang w:eastAsia="en-US"/>
              </w:rPr>
              <w:t xml:space="preserve">. A partir de </w:t>
            </w:r>
            <w:r w:rsidR="00FF483C" w:rsidRPr="007A496E">
              <w:rPr>
                <w:rFonts w:ascii="Arial" w:eastAsiaTheme="minorHAnsi" w:hAnsi="Arial" w:cs="Arial"/>
                <w:color w:val="000000" w:themeColor="text1"/>
                <w:sz w:val="18"/>
                <w:szCs w:val="18"/>
                <w:lang w:eastAsia="en-US"/>
              </w:rPr>
              <w:t xml:space="preserve">su análisis, es procedente que </w:t>
            </w:r>
            <w:r w:rsidR="00CE783C" w:rsidRPr="007A496E">
              <w:rPr>
                <w:rFonts w:ascii="Arial" w:eastAsiaTheme="minorHAnsi" w:hAnsi="Arial" w:cs="Arial"/>
                <w:color w:val="000000" w:themeColor="text1"/>
                <w:sz w:val="18"/>
                <w:szCs w:val="18"/>
                <w:lang w:eastAsia="en-US"/>
              </w:rPr>
              <w:t xml:space="preserve">sus conclusiones sean registradas en </w:t>
            </w:r>
            <w:r w:rsidR="00A84018" w:rsidRPr="007A496E">
              <w:rPr>
                <w:rFonts w:ascii="Arial" w:eastAsiaTheme="minorHAnsi" w:hAnsi="Arial" w:cs="Arial"/>
                <w:color w:val="000000" w:themeColor="text1"/>
                <w:sz w:val="18"/>
                <w:szCs w:val="18"/>
                <w:lang w:eastAsia="en-US"/>
              </w:rPr>
              <w:t xml:space="preserve">el </w:t>
            </w:r>
            <w:r w:rsidR="00CE783C" w:rsidRPr="007A496E">
              <w:rPr>
                <w:rFonts w:ascii="Arial" w:eastAsiaTheme="minorHAnsi" w:hAnsi="Arial" w:cs="Arial"/>
                <w:color w:val="000000" w:themeColor="text1"/>
                <w:sz w:val="18"/>
                <w:szCs w:val="18"/>
                <w:lang w:eastAsia="en-US"/>
              </w:rPr>
              <w:t xml:space="preserve">SIM </w:t>
            </w:r>
            <w:r w:rsidR="00031155" w:rsidRPr="007A496E">
              <w:rPr>
                <w:rFonts w:ascii="Arial" w:eastAsiaTheme="minorHAnsi" w:hAnsi="Arial" w:cs="Arial"/>
                <w:color w:val="000000" w:themeColor="text1"/>
                <w:sz w:val="18"/>
                <w:szCs w:val="18"/>
                <w:lang w:eastAsia="en-US"/>
              </w:rPr>
              <w:t>en lo que corresponde al campo de manejo corporal.</w:t>
            </w:r>
          </w:p>
          <w:p w14:paraId="4E110E22" w14:textId="77777777" w:rsidR="00D3101F" w:rsidRPr="007A496E" w:rsidRDefault="00D3101F" w:rsidP="00316BA9">
            <w:pPr>
              <w:pStyle w:val="Default"/>
              <w:ind w:left="708"/>
              <w:jc w:val="both"/>
              <w:rPr>
                <w:rFonts w:ascii="Arial" w:eastAsiaTheme="minorHAnsi" w:hAnsi="Arial" w:cs="Arial"/>
                <w:b/>
                <w:bCs/>
                <w:color w:val="000000" w:themeColor="text1"/>
                <w:sz w:val="18"/>
                <w:szCs w:val="18"/>
                <w:lang w:eastAsia="en-US"/>
              </w:rPr>
            </w:pPr>
          </w:p>
          <w:p w14:paraId="7F580B8F" w14:textId="41A2FAF4" w:rsidR="00D3101F" w:rsidRPr="007A496E" w:rsidRDefault="00D3101F" w:rsidP="00316BA9">
            <w:pPr>
              <w:ind w:left="708"/>
              <w:jc w:val="both"/>
              <w:rPr>
                <w:rFonts w:ascii="Arial" w:hAnsi="Arial" w:cs="Arial"/>
                <w:color w:val="000000" w:themeColor="text1"/>
                <w:sz w:val="18"/>
                <w:szCs w:val="18"/>
              </w:rPr>
            </w:pPr>
            <w:r w:rsidRPr="007A496E">
              <w:rPr>
                <w:rFonts w:ascii="Arial" w:hAnsi="Arial" w:cs="Arial"/>
                <w:b/>
                <w:bCs/>
                <w:color w:val="000000" w:themeColor="text1"/>
                <w:sz w:val="18"/>
                <w:szCs w:val="18"/>
              </w:rPr>
              <w:t>Área del Lenguaje</w:t>
            </w:r>
            <w:r w:rsidRPr="007A496E">
              <w:rPr>
                <w:rFonts w:ascii="Arial" w:hAnsi="Arial" w:cs="Arial"/>
                <w:color w:val="000000" w:themeColor="text1"/>
                <w:sz w:val="18"/>
                <w:szCs w:val="18"/>
              </w:rPr>
              <w:t xml:space="preserve">: </w:t>
            </w:r>
            <w:r w:rsidR="00310643" w:rsidRPr="007A496E">
              <w:rPr>
                <w:rFonts w:ascii="Arial" w:hAnsi="Arial" w:cs="Arial"/>
                <w:color w:val="000000" w:themeColor="text1"/>
                <w:sz w:val="18"/>
                <w:szCs w:val="18"/>
              </w:rPr>
              <w:t>e</w:t>
            </w:r>
            <w:r w:rsidRPr="007A496E">
              <w:rPr>
                <w:rFonts w:ascii="Arial" w:hAnsi="Arial" w:cs="Arial"/>
                <w:color w:val="000000" w:themeColor="text1"/>
                <w:sz w:val="18"/>
                <w:szCs w:val="18"/>
              </w:rPr>
              <w:t xml:space="preserve">l lenguaje no es solamente la verbalización, sino los sistemas de comunicación con que cuenta el niño. Entonces se sugiere analizar los protoimperativos- protodeclarativos y estrategias de comunicación del niño. En cuanto a la producción articular, evaluar desde sonidos guturales, la risa, murmullos, </w:t>
            </w:r>
            <w:proofErr w:type="spellStart"/>
            <w:r w:rsidRPr="007A496E">
              <w:rPr>
                <w:rFonts w:ascii="Arial" w:hAnsi="Arial" w:cs="Arial"/>
                <w:color w:val="000000" w:themeColor="text1"/>
                <w:sz w:val="18"/>
                <w:szCs w:val="18"/>
              </w:rPr>
              <w:t>laleo</w:t>
            </w:r>
            <w:proofErr w:type="spellEnd"/>
            <w:r w:rsidRPr="007A496E">
              <w:rPr>
                <w:rFonts w:ascii="Arial" w:hAnsi="Arial" w:cs="Arial"/>
                <w:color w:val="000000" w:themeColor="text1"/>
                <w:sz w:val="18"/>
                <w:szCs w:val="18"/>
              </w:rPr>
              <w:t xml:space="preserve"> etc. Si se habla de lenguaje como tal se debe hacer </w:t>
            </w:r>
            <w:r w:rsidRPr="007A496E">
              <w:rPr>
                <w:rFonts w:ascii="Arial" w:hAnsi="Arial" w:cs="Arial"/>
                <w:color w:val="000000" w:themeColor="text1"/>
                <w:sz w:val="18"/>
                <w:szCs w:val="18"/>
              </w:rPr>
              <w:lastRenderedPageBreak/>
              <w:t xml:space="preserve">por tanto claridad a sistemas de comunicación y como elementos constitutivos la denominación, repetición y comprensión de órdenes sencillas a complejas de acuerdo </w:t>
            </w:r>
            <w:r w:rsidR="00F0025A" w:rsidRPr="007A496E">
              <w:rPr>
                <w:rFonts w:ascii="Arial" w:hAnsi="Arial" w:cs="Arial"/>
                <w:color w:val="000000" w:themeColor="text1"/>
                <w:sz w:val="18"/>
                <w:szCs w:val="18"/>
              </w:rPr>
              <w:t>con</w:t>
            </w:r>
            <w:r w:rsidRPr="007A496E">
              <w:rPr>
                <w:rFonts w:ascii="Arial" w:hAnsi="Arial" w:cs="Arial"/>
                <w:color w:val="000000" w:themeColor="text1"/>
                <w:sz w:val="18"/>
                <w:szCs w:val="18"/>
              </w:rPr>
              <w:t xml:space="preserve"> la edad</w:t>
            </w:r>
            <w:r w:rsidR="00F84CF0" w:rsidRPr="007A496E">
              <w:rPr>
                <w:rFonts w:ascii="Arial" w:hAnsi="Arial" w:cs="Arial"/>
                <w:color w:val="000000" w:themeColor="text1"/>
                <w:sz w:val="18"/>
                <w:szCs w:val="18"/>
              </w:rPr>
              <w:t xml:space="preserve"> y factores contextuales</w:t>
            </w:r>
            <w:r w:rsidRPr="007A496E">
              <w:rPr>
                <w:rFonts w:ascii="Arial" w:hAnsi="Arial" w:cs="Arial"/>
                <w:color w:val="000000" w:themeColor="text1"/>
                <w:sz w:val="18"/>
                <w:szCs w:val="18"/>
              </w:rPr>
              <w:t>.</w:t>
            </w:r>
          </w:p>
          <w:p w14:paraId="0FCF5688" w14:textId="203758E1" w:rsidR="00DD1800" w:rsidRPr="007A496E" w:rsidRDefault="00DD1800" w:rsidP="00316BA9">
            <w:pPr>
              <w:ind w:left="708"/>
              <w:jc w:val="both"/>
              <w:rPr>
                <w:rFonts w:ascii="Arial" w:hAnsi="Arial" w:cs="Arial"/>
                <w:color w:val="000000" w:themeColor="text1"/>
                <w:sz w:val="18"/>
                <w:szCs w:val="18"/>
              </w:rPr>
            </w:pPr>
          </w:p>
          <w:p w14:paraId="43EEC580" w14:textId="7DCB8049" w:rsidR="00D3101F" w:rsidRPr="007A496E" w:rsidRDefault="00D3101F" w:rsidP="00316BA9">
            <w:pPr>
              <w:ind w:left="708"/>
              <w:jc w:val="both"/>
              <w:rPr>
                <w:rFonts w:ascii="Arial" w:hAnsi="Arial" w:cs="Arial"/>
                <w:color w:val="000000" w:themeColor="text1"/>
                <w:sz w:val="18"/>
                <w:szCs w:val="18"/>
              </w:rPr>
            </w:pPr>
            <w:r w:rsidRPr="007A496E">
              <w:rPr>
                <w:rFonts w:ascii="Arial" w:hAnsi="Arial" w:cs="Arial"/>
                <w:color w:val="000000" w:themeColor="text1"/>
                <w:sz w:val="18"/>
                <w:szCs w:val="18"/>
              </w:rPr>
              <w:t xml:space="preserve">Se debe dejar consignado de forma clara y con lenguaje comprensible para el solicitante de la valoración, lo encontrado por el profesional en cada una de las áreas. En caso de haber aplicado escalas de desarrollo, guías, cuestionarios, pruebas psicológicas y demás, </w:t>
            </w:r>
            <w:r w:rsidR="00965DA7" w:rsidRPr="007A496E">
              <w:rPr>
                <w:rFonts w:ascii="Arial" w:hAnsi="Arial" w:cs="Arial"/>
                <w:color w:val="000000" w:themeColor="text1"/>
                <w:sz w:val="18"/>
                <w:szCs w:val="18"/>
              </w:rPr>
              <w:t xml:space="preserve">registrar </w:t>
            </w:r>
            <w:r w:rsidRPr="007A496E">
              <w:rPr>
                <w:rFonts w:ascii="Arial" w:hAnsi="Arial" w:cs="Arial"/>
                <w:color w:val="000000" w:themeColor="text1"/>
                <w:sz w:val="18"/>
                <w:szCs w:val="18"/>
              </w:rPr>
              <w:t>los resultados</w:t>
            </w:r>
            <w:r w:rsidR="00965DA7" w:rsidRPr="007A496E">
              <w:rPr>
                <w:rFonts w:ascii="Arial" w:hAnsi="Arial" w:cs="Arial"/>
                <w:color w:val="000000" w:themeColor="text1"/>
                <w:sz w:val="18"/>
                <w:szCs w:val="18"/>
              </w:rPr>
              <w:t xml:space="preserve"> y conclusiones</w:t>
            </w:r>
            <w:r w:rsidRPr="007A496E">
              <w:rPr>
                <w:rFonts w:ascii="Arial" w:hAnsi="Arial" w:cs="Arial"/>
                <w:color w:val="000000" w:themeColor="text1"/>
                <w:sz w:val="18"/>
                <w:szCs w:val="18"/>
              </w:rPr>
              <w:t xml:space="preserve">. </w:t>
            </w:r>
          </w:p>
          <w:p w14:paraId="31464F26" w14:textId="71572BD6" w:rsidR="00997479" w:rsidRPr="007A496E" w:rsidRDefault="00997479" w:rsidP="00316BA9">
            <w:pPr>
              <w:ind w:left="708"/>
              <w:jc w:val="both"/>
              <w:rPr>
                <w:rFonts w:ascii="Arial" w:hAnsi="Arial" w:cs="Arial"/>
                <w:b/>
                <w:bCs/>
                <w:color w:val="000000" w:themeColor="text1"/>
                <w:sz w:val="18"/>
                <w:szCs w:val="18"/>
              </w:rPr>
            </w:pPr>
          </w:p>
          <w:p w14:paraId="38399213" w14:textId="77E61F1F" w:rsidR="00997479" w:rsidRPr="007A496E" w:rsidRDefault="00D727F3" w:rsidP="00316BA9">
            <w:pPr>
              <w:ind w:left="708"/>
              <w:jc w:val="both"/>
              <w:rPr>
                <w:rFonts w:ascii="Arial" w:hAnsi="Arial" w:cs="Arial"/>
                <w:b/>
                <w:bCs/>
                <w:color w:val="000000" w:themeColor="text1"/>
                <w:sz w:val="18"/>
                <w:szCs w:val="18"/>
              </w:rPr>
            </w:pPr>
            <w:r w:rsidRPr="007A496E">
              <w:rPr>
                <w:rFonts w:ascii="Arial" w:hAnsi="Arial" w:cs="Arial"/>
                <w:b/>
                <w:bCs/>
                <w:color w:val="000000" w:themeColor="text1"/>
                <w:sz w:val="18"/>
                <w:szCs w:val="18"/>
              </w:rPr>
              <w:t>Área de identidad personal y social</w:t>
            </w:r>
            <w:r w:rsidR="004F7169" w:rsidRPr="007A496E">
              <w:rPr>
                <w:rFonts w:ascii="Arial" w:hAnsi="Arial" w:cs="Arial"/>
                <w:b/>
                <w:bCs/>
                <w:color w:val="000000" w:themeColor="text1"/>
                <w:sz w:val="18"/>
                <w:szCs w:val="18"/>
              </w:rPr>
              <w:t>.</w:t>
            </w:r>
          </w:p>
          <w:p w14:paraId="37CAD816" w14:textId="28A4E3BA" w:rsidR="004F7169" w:rsidRPr="007A496E" w:rsidRDefault="004F7169" w:rsidP="00316BA9">
            <w:pPr>
              <w:ind w:left="708"/>
              <w:jc w:val="both"/>
              <w:rPr>
                <w:rFonts w:ascii="Arial" w:hAnsi="Arial" w:cs="Arial"/>
                <w:color w:val="000000" w:themeColor="text1"/>
                <w:sz w:val="18"/>
                <w:szCs w:val="18"/>
              </w:rPr>
            </w:pPr>
            <w:r w:rsidRPr="007A496E">
              <w:rPr>
                <w:rFonts w:ascii="Arial" w:hAnsi="Arial" w:cs="Arial"/>
                <w:color w:val="000000" w:themeColor="text1"/>
                <w:sz w:val="18"/>
                <w:szCs w:val="18"/>
              </w:rPr>
              <w:t xml:space="preserve">Incluya de manera </w:t>
            </w:r>
            <w:r w:rsidR="003701F1" w:rsidRPr="007A496E">
              <w:rPr>
                <w:rFonts w:ascii="Arial" w:hAnsi="Arial" w:cs="Arial"/>
                <w:color w:val="000000" w:themeColor="text1"/>
                <w:sz w:val="18"/>
                <w:szCs w:val="18"/>
              </w:rPr>
              <w:t xml:space="preserve">integradora y </w:t>
            </w:r>
            <w:r w:rsidRPr="007A496E">
              <w:rPr>
                <w:rFonts w:ascii="Arial" w:hAnsi="Arial" w:cs="Arial"/>
                <w:color w:val="000000" w:themeColor="text1"/>
                <w:sz w:val="18"/>
                <w:szCs w:val="18"/>
              </w:rPr>
              <w:t>sintética</w:t>
            </w:r>
            <w:r w:rsidR="003701F1" w:rsidRPr="007A496E">
              <w:rPr>
                <w:rFonts w:ascii="Arial" w:hAnsi="Arial" w:cs="Arial"/>
                <w:color w:val="000000" w:themeColor="text1"/>
                <w:sz w:val="18"/>
                <w:szCs w:val="18"/>
              </w:rPr>
              <w:t>,</w:t>
            </w:r>
            <w:r w:rsidRPr="007A496E">
              <w:rPr>
                <w:rFonts w:ascii="Arial" w:hAnsi="Arial" w:cs="Arial"/>
                <w:color w:val="000000" w:themeColor="text1"/>
                <w:sz w:val="18"/>
                <w:szCs w:val="18"/>
              </w:rPr>
              <w:t xml:space="preserve"> los aspectos clave relacionados con la construcción de identidad</w:t>
            </w:r>
            <w:r w:rsidR="00E9586D" w:rsidRPr="007A496E">
              <w:rPr>
                <w:rFonts w:ascii="Arial" w:hAnsi="Arial" w:cs="Arial"/>
                <w:color w:val="000000" w:themeColor="text1"/>
                <w:sz w:val="18"/>
                <w:szCs w:val="18"/>
              </w:rPr>
              <w:t xml:space="preserve"> en los diferentes ámbitos del ejercicio de roles</w:t>
            </w:r>
            <w:r w:rsidR="0088694C" w:rsidRPr="007A496E">
              <w:rPr>
                <w:rFonts w:ascii="Arial" w:hAnsi="Arial" w:cs="Arial"/>
                <w:color w:val="000000" w:themeColor="text1"/>
                <w:sz w:val="18"/>
                <w:szCs w:val="18"/>
              </w:rPr>
              <w:t xml:space="preserve"> por </w:t>
            </w:r>
            <w:r w:rsidR="002F5A08" w:rsidRPr="007A496E">
              <w:rPr>
                <w:rFonts w:ascii="Arial" w:hAnsi="Arial" w:cs="Arial"/>
                <w:color w:val="000000" w:themeColor="text1"/>
                <w:sz w:val="18"/>
                <w:szCs w:val="18"/>
              </w:rPr>
              <w:t xml:space="preserve">sexo y </w:t>
            </w:r>
            <w:r w:rsidR="0088694C" w:rsidRPr="007A496E">
              <w:rPr>
                <w:rFonts w:ascii="Arial" w:hAnsi="Arial" w:cs="Arial"/>
                <w:color w:val="000000" w:themeColor="text1"/>
                <w:sz w:val="18"/>
                <w:szCs w:val="18"/>
              </w:rPr>
              <w:t>género, dinámica familiar y social</w:t>
            </w:r>
            <w:r w:rsidR="00462C21" w:rsidRPr="007A496E">
              <w:rPr>
                <w:rFonts w:ascii="Arial" w:hAnsi="Arial" w:cs="Arial"/>
                <w:color w:val="000000" w:themeColor="text1"/>
                <w:sz w:val="18"/>
                <w:szCs w:val="18"/>
              </w:rPr>
              <w:t>;</w:t>
            </w:r>
            <w:r w:rsidRPr="007A496E">
              <w:rPr>
                <w:rFonts w:ascii="Arial" w:hAnsi="Arial" w:cs="Arial"/>
                <w:color w:val="000000" w:themeColor="text1"/>
                <w:sz w:val="18"/>
                <w:szCs w:val="18"/>
              </w:rPr>
              <w:t xml:space="preserve"> haciendo referencia a </w:t>
            </w:r>
            <w:r w:rsidR="00232812" w:rsidRPr="007A496E">
              <w:rPr>
                <w:rFonts w:ascii="Arial" w:hAnsi="Arial" w:cs="Arial"/>
                <w:color w:val="000000" w:themeColor="text1"/>
                <w:sz w:val="18"/>
                <w:szCs w:val="18"/>
              </w:rPr>
              <w:t>juicio valorativo</w:t>
            </w:r>
            <w:r w:rsidRPr="007A496E">
              <w:rPr>
                <w:rFonts w:ascii="Arial" w:hAnsi="Arial" w:cs="Arial"/>
                <w:color w:val="000000" w:themeColor="text1"/>
                <w:sz w:val="18"/>
                <w:szCs w:val="18"/>
              </w:rPr>
              <w:t>, autoestima y autoconcepto, lo cual se registra además en el SIM, en el apartado Identidad</w:t>
            </w:r>
            <w:r w:rsidR="003701F1" w:rsidRPr="007A496E">
              <w:rPr>
                <w:rFonts w:ascii="Arial" w:hAnsi="Arial" w:cs="Arial"/>
                <w:color w:val="000000" w:themeColor="text1"/>
                <w:sz w:val="18"/>
                <w:szCs w:val="18"/>
              </w:rPr>
              <w:t xml:space="preserve"> personal</w:t>
            </w:r>
            <w:r w:rsidR="00E9586D" w:rsidRPr="007A496E">
              <w:rPr>
                <w:rFonts w:ascii="Arial" w:hAnsi="Arial" w:cs="Arial"/>
                <w:color w:val="000000" w:themeColor="text1"/>
                <w:sz w:val="18"/>
                <w:szCs w:val="18"/>
              </w:rPr>
              <w:t xml:space="preserve"> y</w:t>
            </w:r>
            <w:r w:rsidRPr="007A496E">
              <w:rPr>
                <w:rFonts w:ascii="Arial" w:hAnsi="Arial" w:cs="Arial"/>
                <w:color w:val="000000" w:themeColor="text1"/>
                <w:sz w:val="18"/>
                <w:szCs w:val="18"/>
              </w:rPr>
              <w:t xml:space="preserve"> social</w:t>
            </w:r>
            <w:r w:rsidR="00E9586D" w:rsidRPr="007A496E">
              <w:rPr>
                <w:rFonts w:ascii="Arial" w:hAnsi="Arial" w:cs="Arial"/>
                <w:color w:val="000000" w:themeColor="text1"/>
                <w:sz w:val="18"/>
                <w:szCs w:val="18"/>
              </w:rPr>
              <w:t>.</w:t>
            </w:r>
          </w:p>
          <w:p w14:paraId="5244E325" w14:textId="77777777" w:rsidR="004F7169" w:rsidRPr="007A496E" w:rsidRDefault="004F7169" w:rsidP="00316BA9">
            <w:pPr>
              <w:ind w:left="921"/>
              <w:jc w:val="both"/>
              <w:rPr>
                <w:rFonts w:ascii="Arial" w:hAnsi="Arial" w:cs="Arial"/>
                <w:b/>
                <w:bCs/>
                <w:color w:val="000000" w:themeColor="text1"/>
                <w:sz w:val="18"/>
                <w:szCs w:val="18"/>
              </w:rPr>
            </w:pPr>
          </w:p>
          <w:p w14:paraId="477357DD" w14:textId="2B6B2690" w:rsidR="0062765F" w:rsidRPr="007A496E" w:rsidRDefault="00B267B5" w:rsidP="00A16417">
            <w:pPr>
              <w:pStyle w:val="Prrafodelista"/>
              <w:numPr>
                <w:ilvl w:val="0"/>
                <w:numId w:val="10"/>
              </w:numPr>
              <w:shd w:val="clear" w:color="auto" w:fill="D9E2F3" w:themeFill="accent1" w:themeFillTint="33"/>
              <w:ind w:left="717"/>
              <w:jc w:val="both"/>
              <w:rPr>
                <w:rFonts w:ascii="Arial" w:hAnsi="Arial" w:cs="Arial"/>
                <w:b/>
                <w:bCs/>
                <w:color w:val="000000" w:themeColor="text1"/>
                <w:sz w:val="18"/>
                <w:szCs w:val="18"/>
              </w:rPr>
            </w:pPr>
            <w:r w:rsidRPr="007A496E">
              <w:rPr>
                <w:rFonts w:ascii="Arial" w:hAnsi="Arial" w:cs="Arial"/>
                <w:b/>
                <w:bCs/>
                <w:color w:val="000000" w:themeColor="text1"/>
                <w:sz w:val="18"/>
                <w:szCs w:val="18"/>
              </w:rPr>
              <w:t>A nivel de mesosistema (Valoración de la composición y funcionamiento familiar y red vincular de apoyo)</w:t>
            </w:r>
          </w:p>
          <w:p w14:paraId="48B332DC" w14:textId="4A357DF6" w:rsidR="00CA6C9E" w:rsidRPr="007A496E" w:rsidRDefault="00CA6C9E" w:rsidP="00316BA9">
            <w:pPr>
              <w:pStyle w:val="Prrafodelista"/>
              <w:shd w:val="clear" w:color="auto" w:fill="D9E2F3" w:themeFill="accent1" w:themeFillTint="33"/>
              <w:ind w:left="708"/>
              <w:jc w:val="both"/>
              <w:rPr>
                <w:rFonts w:ascii="Arial" w:hAnsi="Arial" w:cs="Arial"/>
                <w:color w:val="000000" w:themeColor="text1"/>
                <w:sz w:val="18"/>
                <w:szCs w:val="18"/>
              </w:rPr>
            </w:pPr>
            <w:r w:rsidRPr="007A496E">
              <w:rPr>
                <w:rFonts w:ascii="Arial" w:hAnsi="Arial" w:cs="Arial"/>
                <w:color w:val="000000" w:themeColor="text1"/>
                <w:sz w:val="18"/>
                <w:szCs w:val="18"/>
              </w:rPr>
              <w:t xml:space="preserve">En este nivel incluya </w:t>
            </w:r>
            <w:r w:rsidR="00602509" w:rsidRPr="007A496E">
              <w:rPr>
                <w:rFonts w:ascii="Arial" w:hAnsi="Arial" w:cs="Arial"/>
                <w:color w:val="000000" w:themeColor="text1"/>
                <w:sz w:val="18"/>
                <w:szCs w:val="18"/>
              </w:rPr>
              <w:t xml:space="preserve">los </w:t>
            </w:r>
            <w:r w:rsidR="00D210F8" w:rsidRPr="007A496E">
              <w:rPr>
                <w:rFonts w:ascii="Arial" w:hAnsi="Arial" w:cs="Arial"/>
                <w:color w:val="000000" w:themeColor="text1"/>
                <w:sz w:val="18"/>
                <w:szCs w:val="18"/>
              </w:rPr>
              <w:t xml:space="preserve">aspectos clave </w:t>
            </w:r>
            <w:r w:rsidR="007C4EEA" w:rsidRPr="007A496E">
              <w:rPr>
                <w:rFonts w:ascii="Arial" w:hAnsi="Arial" w:cs="Arial"/>
                <w:color w:val="000000" w:themeColor="text1"/>
                <w:sz w:val="18"/>
                <w:szCs w:val="18"/>
              </w:rPr>
              <w:t>relacionados con el funcionamiento familiar, para lo cual puede tomar</w:t>
            </w:r>
            <w:r w:rsidR="00373E77" w:rsidRPr="007A496E">
              <w:rPr>
                <w:rFonts w:ascii="Arial" w:hAnsi="Arial" w:cs="Arial"/>
                <w:color w:val="000000" w:themeColor="text1"/>
                <w:sz w:val="18"/>
                <w:szCs w:val="18"/>
              </w:rPr>
              <w:t xml:space="preserve"> como referencia</w:t>
            </w:r>
            <w:r w:rsidR="007C4EEA" w:rsidRPr="007A496E">
              <w:rPr>
                <w:rFonts w:ascii="Arial" w:hAnsi="Arial" w:cs="Arial"/>
                <w:color w:val="000000" w:themeColor="text1"/>
                <w:sz w:val="18"/>
                <w:szCs w:val="18"/>
              </w:rPr>
              <w:t xml:space="preserve"> </w:t>
            </w:r>
            <w:r w:rsidR="00924358" w:rsidRPr="007A496E">
              <w:rPr>
                <w:rFonts w:ascii="Arial" w:hAnsi="Arial" w:cs="Arial"/>
                <w:color w:val="000000" w:themeColor="text1"/>
                <w:sz w:val="18"/>
                <w:szCs w:val="18"/>
              </w:rPr>
              <w:t xml:space="preserve">las capacidades de afrontamiento de situaciones problemáticas, </w:t>
            </w:r>
            <w:r w:rsidR="00C51A74" w:rsidRPr="007A496E">
              <w:rPr>
                <w:rFonts w:ascii="Arial" w:hAnsi="Arial" w:cs="Arial"/>
                <w:color w:val="000000" w:themeColor="text1"/>
                <w:sz w:val="18"/>
                <w:szCs w:val="18"/>
              </w:rPr>
              <w:t>pautas comunicacionales</w:t>
            </w:r>
            <w:r w:rsidR="00F94229" w:rsidRPr="007A496E">
              <w:rPr>
                <w:rFonts w:ascii="Arial" w:hAnsi="Arial" w:cs="Arial"/>
                <w:color w:val="000000" w:themeColor="text1"/>
                <w:sz w:val="18"/>
                <w:szCs w:val="18"/>
              </w:rPr>
              <w:t xml:space="preserve">, </w:t>
            </w:r>
            <w:r w:rsidR="00746717" w:rsidRPr="007A496E">
              <w:rPr>
                <w:rFonts w:ascii="Arial" w:hAnsi="Arial" w:cs="Arial"/>
                <w:color w:val="000000" w:themeColor="text1"/>
                <w:sz w:val="18"/>
                <w:szCs w:val="18"/>
              </w:rPr>
              <w:t>vinculación afectiva</w:t>
            </w:r>
            <w:r w:rsidR="00EC0C61" w:rsidRPr="007A496E">
              <w:rPr>
                <w:rFonts w:ascii="Arial" w:hAnsi="Arial" w:cs="Arial"/>
                <w:color w:val="000000" w:themeColor="text1"/>
                <w:sz w:val="18"/>
                <w:szCs w:val="18"/>
              </w:rPr>
              <w:t xml:space="preserve">, </w:t>
            </w:r>
            <w:r w:rsidR="004E7A19" w:rsidRPr="007A496E">
              <w:rPr>
                <w:rFonts w:ascii="Arial" w:hAnsi="Arial" w:cs="Arial"/>
                <w:color w:val="000000" w:themeColor="text1"/>
                <w:sz w:val="18"/>
                <w:szCs w:val="18"/>
              </w:rPr>
              <w:t>desempeño de roles por subsistemas de la familia</w:t>
            </w:r>
            <w:r w:rsidR="00C52DC4" w:rsidRPr="007A496E">
              <w:rPr>
                <w:rFonts w:ascii="Arial" w:hAnsi="Arial" w:cs="Arial"/>
                <w:color w:val="000000" w:themeColor="text1"/>
                <w:sz w:val="18"/>
                <w:szCs w:val="18"/>
              </w:rPr>
              <w:t xml:space="preserve">, </w:t>
            </w:r>
            <w:r w:rsidR="00280E33" w:rsidRPr="007A496E">
              <w:rPr>
                <w:rFonts w:ascii="Arial" w:hAnsi="Arial" w:cs="Arial"/>
                <w:color w:val="000000" w:themeColor="text1"/>
                <w:sz w:val="18"/>
                <w:szCs w:val="18"/>
              </w:rPr>
              <w:t xml:space="preserve">relacionamiento con pares de acuerdo con el curso de vida, </w:t>
            </w:r>
            <w:r w:rsidR="00373E77" w:rsidRPr="007A496E">
              <w:rPr>
                <w:rFonts w:ascii="Arial" w:hAnsi="Arial" w:cs="Arial"/>
                <w:color w:val="000000" w:themeColor="text1"/>
                <w:sz w:val="18"/>
                <w:szCs w:val="18"/>
              </w:rPr>
              <w:t>entre otros.</w:t>
            </w:r>
          </w:p>
          <w:p w14:paraId="6D78C278" w14:textId="77777777" w:rsidR="00B267B5" w:rsidRPr="007A496E" w:rsidRDefault="00B267B5" w:rsidP="00316BA9">
            <w:pPr>
              <w:pStyle w:val="Prrafodelista"/>
              <w:shd w:val="clear" w:color="auto" w:fill="D9E2F3" w:themeFill="accent1" w:themeFillTint="33"/>
              <w:ind w:left="708"/>
              <w:jc w:val="both"/>
              <w:rPr>
                <w:rFonts w:ascii="Arial" w:hAnsi="Arial" w:cs="Arial"/>
                <w:b/>
                <w:bCs/>
                <w:color w:val="000000" w:themeColor="text1"/>
                <w:sz w:val="18"/>
                <w:szCs w:val="18"/>
              </w:rPr>
            </w:pPr>
          </w:p>
          <w:p w14:paraId="799DEA6E" w14:textId="6B9EF5BF" w:rsidR="00A14FDF" w:rsidRPr="007A496E" w:rsidRDefault="00DC6754" w:rsidP="00A16417">
            <w:pPr>
              <w:pStyle w:val="Prrafodelista"/>
              <w:numPr>
                <w:ilvl w:val="0"/>
                <w:numId w:val="10"/>
              </w:numPr>
              <w:shd w:val="clear" w:color="auto" w:fill="D9E2F3" w:themeFill="accent1" w:themeFillTint="33"/>
              <w:ind w:left="717"/>
              <w:jc w:val="both"/>
              <w:rPr>
                <w:rFonts w:ascii="Arial" w:hAnsi="Arial" w:cs="Arial"/>
                <w:b/>
                <w:bCs/>
                <w:color w:val="000000" w:themeColor="text1"/>
                <w:sz w:val="18"/>
                <w:szCs w:val="18"/>
              </w:rPr>
            </w:pPr>
            <w:r w:rsidRPr="007A496E">
              <w:rPr>
                <w:rFonts w:ascii="Arial" w:hAnsi="Arial" w:cs="Arial"/>
                <w:b/>
                <w:bCs/>
                <w:color w:val="000000" w:themeColor="text1"/>
                <w:sz w:val="18"/>
                <w:szCs w:val="18"/>
              </w:rPr>
              <w:t>A nivel del exosistema</w:t>
            </w:r>
            <w:r w:rsidR="0062765F" w:rsidRPr="007A496E">
              <w:rPr>
                <w:rFonts w:ascii="Arial" w:hAnsi="Arial" w:cs="Arial"/>
                <w:b/>
                <w:bCs/>
                <w:color w:val="000000" w:themeColor="text1"/>
                <w:sz w:val="18"/>
                <w:szCs w:val="18"/>
              </w:rPr>
              <w:t xml:space="preserve"> (Sectores y servicios del </w:t>
            </w:r>
            <w:r w:rsidR="00385222" w:rsidRPr="007A496E">
              <w:rPr>
                <w:rFonts w:ascii="Arial" w:hAnsi="Arial" w:cs="Arial"/>
                <w:b/>
                <w:bCs/>
                <w:color w:val="000000" w:themeColor="text1"/>
                <w:sz w:val="18"/>
                <w:szCs w:val="18"/>
              </w:rPr>
              <w:t xml:space="preserve">Sistema Nacional </w:t>
            </w:r>
            <w:r w:rsidR="0062765F" w:rsidRPr="007A496E">
              <w:rPr>
                <w:rFonts w:ascii="Arial" w:hAnsi="Arial" w:cs="Arial"/>
                <w:b/>
                <w:bCs/>
                <w:color w:val="000000" w:themeColor="text1"/>
                <w:sz w:val="18"/>
                <w:szCs w:val="18"/>
              </w:rPr>
              <w:t xml:space="preserve">de </w:t>
            </w:r>
            <w:r w:rsidR="00385222" w:rsidRPr="007A496E">
              <w:rPr>
                <w:rFonts w:ascii="Arial" w:hAnsi="Arial" w:cs="Arial"/>
                <w:b/>
                <w:bCs/>
                <w:color w:val="000000" w:themeColor="text1"/>
                <w:sz w:val="18"/>
                <w:szCs w:val="18"/>
              </w:rPr>
              <w:t>Bienestar Familiar -</w:t>
            </w:r>
            <w:r w:rsidR="0062765F" w:rsidRPr="007A496E">
              <w:rPr>
                <w:rFonts w:ascii="Arial" w:hAnsi="Arial" w:cs="Arial"/>
                <w:b/>
                <w:bCs/>
                <w:color w:val="000000" w:themeColor="text1"/>
                <w:sz w:val="18"/>
                <w:szCs w:val="18"/>
              </w:rPr>
              <w:t>SNBF</w:t>
            </w:r>
            <w:r w:rsidR="00385222" w:rsidRPr="007A496E">
              <w:rPr>
                <w:rFonts w:ascii="Arial" w:hAnsi="Arial" w:cs="Arial"/>
                <w:b/>
                <w:bCs/>
                <w:color w:val="000000" w:themeColor="text1"/>
                <w:sz w:val="18"/>
                <w:szCs w:val="18"/>
              </w:rPr>
              <w:t>-</w:t>
            </w:r>
            <w:r w:rsidR="0062765F" w:rsidRPr="007A496E">
              <w:rPr>
                <w:rFonts w:ascii="Arial" w:hAnsi="Arial" w:cs="Arial"/>
                <w:b/>
                <w:bCs/>
                <w:color w:val="000000" w:themeColor="text1"/>
                <w:sz w:val="18"/>
                <w:szCs w:val="18"/>
              </w:rPr>
              <w:t>)</w:t>
            </w:r>
          </w:p>
          <w:p w14:paraId="07E41D70" w14:textId="64D9463A" w:rsidR="000835CF" w:rsidRPr="007A496E" w:rsidRDefault="000835CF" w:rsidP="00A16417">
            <w:pPr>
              <w:pStyle w:val="Prrafodelista"/>
              <w:shd w:val="clear" w:color="auto" w:fill="D9E2F3" w:themeFill="accent1" w:themeFillTint="33"/>
              <w:ind w:left="708"/>
              <w:jc w:val="both"/>
              <w:rPr>
                <w:rFonts w:ascii="Arial" w:hAnsi="Arial" w:cs="Arial"/>
                <w:color w:val="000000" w:themeColor="text1"/>
                <w:sz w:val="18"/>
                <w:szCs w:val="18"/>
              </w:rPr>
            </w:pPr>
            <w:r w:rsidRPr="007A496E">
              <w:rPr>
                <w:rFonts w:ascii="Arial" w:hAnsi="Arial" w:cs="Arial"/>
                <w:color w:val="000000" w:themeColor="text1"/>
                <w:sz w:val="18"/>
                <w:szCs w:val="18"/>
              </w:rPr>
              <w:t xml:space="preserve">En este nivel incluya los aspectos clave </w:t>
            </w:r>
            <w:r w:rsidR="00AF7B63" w:rsidRPr="007A496E">
              <w:rPr>
                <w:rFonts w:ascii="Arial" w:hAnsi="Arial" w:cs="Arial"/>
                <w:color w:val="000000" w:themeColor="text1"/>
                <w:sz w:val="18"/>
                <w:szCs w:val="18"/>
              </w:rPr>
              <w:t>orientad</w:t>
            </w:r>
            <w:r w:rsidR="00365941" w:rsidRPr="007A496E">
              <w:rPr>
                <w:rFonts w:ascii="Arial" w:hAnsi="Arial" w:cs="Arial"/>
                <w:color w:val="000000" w:themeColor="text1"/>
                <w:sz w:val="18"/>
                <w:szCs w:val="18"/>
              </w:rPr>
              <w:t>os a la identificación de</w:t>
            </w:r>
            <w:r w:rsidR="002D7817" w:rsidRPr="007A496E">
              <w:rPr>
                <w:rFonts w:ascii="Arial" w:hAnsi="Arial" w:cs="Arial"/>
                <w:color w:val="000000" w:themeColor="text1"/>
                <w:sz w:val="18"/>
                <w:szCs w:val="18"/>
              </w:rPr>
              <w:t xml:space="preserve">l desempeño, ajuste y proyecciones en el </w:t>
            </w:r>
            <w:r w:rsidR="00CA5585" w:rsidRPr="007A496E">
              <w:rPr>
                <w:rFonts w:ascii="Arial" w:hAnsi="Arial" w:cs="Arial"/>
                <w:color w:val="000000" w:themeColor="text1"/>
                <w:sz w:val="18"/>
                <w:szCs w:val="18"/>
              </w:rPr>
              <w:t xml:space="preserve">funcionamiento </w:t>
            </w:r>
            <w:r w:rsidR="000D1CF9" w:rsidRPr="007A496E">
              <w:rPr>
                <w:rFonts w:ascii="Arial" w:hAnsi="Arial" w:cs="Arial"/>
                <w:color w:val="000000" w:themeColor="text1"/>
                <w:sz w:val="18"/>
                <w:szCs w:val="18"/>
              </w:rPr>
              <w:t xml:space="preserve">en los ámbitos </w:t>
            </w:r>
            <w:r w:rsidR="00234080" w:rsidRPr="007A496E">
              <w:rPr>
                <w:rFonts w:ascii="Arial" w:hAnsi="Arial" w:cs="Arial"/>
                <w:color w:val="000000" w:themeColor="text1"/>
                <w:sz w:val="18"/>
                <w:szCs w:val="18"/>
              </w:rPr>
              <w:t>diferentes al contexto familiar</w:t>
            </w:r>
            <w:r w:rsidR="00A05F77" w:rsidRPr="007A496E">
              <w:rPr>
                <w:rFonts w:ascii="Arial" w:hAnsi="Arial" w:cs="Arial"/>
                <w:color w:val="000000" w:themeColor="text1"/>
                <w:sz w:val="18"/>
                <w:szCs w:val="18"/>
              </w:rPr>
              <w:t>, como el educativo</w:t>
            </w:r>
            <w:r w:rsidR="00233714" w:rsidRPr="007A496E">
              <w:rPr>
                <w:rFonts w:ascii="Arial" w:hAnsi="Arial" w:cs="Arial"/>
                <w:color w:val="000000" w:themeColor="text1"/>
                <w:sz w:val="18"/>
                <w:szCs w:val="18"/>
              </w:rPr>
              <w:t xml:space="preserve">, </w:t>
            </w:r>
            <w:r w:rsidR="00573386" w:rsidRPr="007A496E">
              <w:rPr>
                <w:rFonts w:ascii="Arial" w:hAnsi="Arial" w:cs="Arial"/>
                <w:color w:val="000000" w:themeColor="text1"/>
                <w:sz w:val="18"/>
                <w:szCs w:val="18"/>
              </w:rPr>
              <w:t xml:space="preserve">recreativo, cultural y las capacidades de relacionamiento y afrontamiento </w:t>
            </w:r>
            <w:r w:rsidR="00F02732" w:rsidRPr="007A496E">
              <w:rPr>
                <w:rFonts w:ascii="Arial" w:hAnsi="Arial" w:cs="Arial"/>
                <w:color w:val="000000" w:themeColor="text1"/>
                <w:sz w:val="18"/>
                <w:szCs w:val="18"/>
              </w:rPr>
              <w:t xml:space="preserve">de las situaciones cotidianas </w:t>
            </w:r>
            <w:r w:rsidR="00302982" w:rsidRPr="007A496E">
              <w:rPr>
                <w:rFonts w:ascii="Arial" w:hAnsi="Arial" w:cs="Arial"/>
                <w:color w:val="000000" w:themeColor="text1"/>
                <w:sz w:val="18"/>
                <w:szCs w:val="18"/>
              </w:rPr>
              <w:t>en contextos</w:t>
            </w:r>
            <w:r w:rsidR="00F02732" w:rsidRPr="007A496E">
              <w:rPr>
                <w:rFonts w:ascii="Arial" w:hAnsi="Arial" w:cs="Arial"/>
                <w:color w:val="000000" w:themeColor="text1"/>
                <w:sz w:val="18"/>
                <w:szCs w:val="18"/>
              </w:rPr>
              <w:t xml:space="preserve"> conocidos y </w:t>
            </w:r>
            <w:r w:rsidR="00B83162" w:rsidRPr="007A496E">
              <w:rPr>
                <w:rFonts w:ascii="Arial" w:hAnsi="Arial" w:cs="Arial"/>
                <w:color w:val="000000" w:themeColor="text1"/>
                <w:sz w:val="18"/>
                <w:szCs w:val="18"/>
              </w:rPr>
              <w:t>nuevos</w:t>
            </w:r>
            <w:r w:rsidR="00302982" w:rsidRPr="007A496E">
              <w:rPr>
                <w:rFonts w:ascii="Arial" w:hAnsi="Arial" w:cs="Arial"/>
                <w:color w:val="000000" w:themeColor="text1"/>
                <w:sz w:val="18"/>
                <w:szCs w:val="18"/>
              </w:rPr>
              <w:t>.</w:t>
            </w:r>
          </w:p>
          <w:p w14:paraId="3CB82249" w14:textId="2EFEA21C" w:rsidR="0062765F" w:rsidRPr="007A496E" w:rsidRDefault="0062765F" w:rsidP="0062765F">
            <w:pPr>
              <w:shd w:val="clear" w:color="auto" w:fill="D9E2F3" w:themeFill="accent1" w:themeFillTint="33"/>
              <w:jc w:val="both"/>
              <w:rPr>
                <w:rFonts w:ascii="Arial" w:hAnsi="Arial" w:cs="Arial"/>
                <w:b/>
                <w:bCs/>
                <w:color w:val="000000" w:themeColor="text1"/>
                <w:sz w:val="18"/>
                <w:szCs w:val="18"/>
              </w:rPr>
            </w:pPr>
          </w:p>
        </w:tc>
      </w:tr>
      <w:tr w:rsidR="007A496E" w:rsidRPr="007A496E" w14:paraId="1064885E" w14:textId="77777777" w:rsidTr="6155B350">
        <w:tc>
          <w:tcPr>
            <w:tcW w:w="11341" w:type="dxa"/>
            <w:shd w:val="clear" w:color="auto" w:fill="D9E2F3" w:themeFill="accent1" w:themeFillTint="33"/>
          </w:tcPr>
          <w:p w14:paraId="200470F1" w14:textId="77777777" w:rsidR="0038579B" w:rsidRPr="007A496E" w:rsidRDefault="00D02F82" w:rsidP="00547E6D">
            <w:pPr>
              <w:pStyle w:val="Prrafodelista"/>
              <w:numPr>
                <w:ilvl w:val="0"/>
                <w:numId w:val="7"/>
              </w:numPr>
              <w:rPr>
                <w:rFonts w:ascii="Arial" w:hAnsi="Arial" w:cs="Arial"/>
                <w:color w:val="000000" w:themeColor="text1"/>
                <w:sz w:val="18"/>
                <w:szCs w:val="18"/>
              </w:rPr>
            </w:pPr>
            <w:r w:rsidRPr="007A496E">
              <w:rPr>
                <w:rFonts w:ascii="Arial" w:hAnsi="Arial" w:cs="Arial"/>
                <w:b/>
                <w:color w:val="000000" w:themeColor="text1"/>
                <w:sz w:val="18"/>
                <w:szCs w:val="18"/>
              </w:rPr>
              <w:lastRenderedPageBreak/>
              <w:t>Concepto integrado de valoración psicológica</w:t>
            </w:r>
          </w:p>
          <w:p w14:paraId="032C1B94" w14:textId="0BC59DFD" w:rsidR="00866B8F" w:rsidRPr="007A496E" w:rsidRDefault="00AC2B23" w:rsidP="00AC2B23">
            <w:pPr>
              <w:ind w:left="360"/>
              <w:jc w:val="both"/>
              <w:rPr>
                <w:rFonts w:ascii="Arial" w:hAnsi="Arial" w:cs="Arial"/>
                <w:color w:val="000000" w:themeColor="text1"/>
                <w:sz w:val="18"/>
                <w:szCs w:val="18"/>
              </w:rPr>
            </w:pPr>
            <w:r w:rsidRPr="007A496E">
              <w:rPr>
                <w:rFonts w:ascii="Arial" w:hAnsi="Arial" w:cs="Arial"/>
                <w:color w:val="000000" w:themeColor="text1"/>
                <w:sz w:val="18"/>
                <w:szCs w:val="18"/>
              </w:rPr>
              <w:t>Formule</w:t>
            </w:r>
            <w:r w:rsidR="00E267A2" w:rsidRPr="007A496E">
              <w:rPr>
                <w:rFonts w:ascii="Arial" w:hAnsi="Arial" w:cs="Arial"/>
                <w:color w:val="000000" w:themeColor="text1"/>
                <w:sz w:val="18"/>
                <w:szCs w:val="18"/>
              </w:rPr>
              <w:t xml:space="preserve"> en este </w:t>
            </w:r>
            <w:r w:rsidR="003E6A35" w:rsidRPr="007A496E">
              <w:rPr>
                <w:rFonts w:ascii="Arial" w:hAnsi="Arial" w:cs="Arial"/>
                <w:color w:val="000000" w:themeColor="text1"/>
                <w:sz w:val="18"/>
                <w:szCs w:val="18"/>
              </w:rPr>
              <w:t>numeral</w:t>
            </w:r>
            <w:r w:rsidRPr="007A496E">
              <w:rPr>
                <w:rFonts w:ascii="Arial" w:hAnsi="Arial" w:cs="Arial"/>
                <w:color w:val="000000" w:themeColor="text1"/>
                <w:sz w:val="18"/>
                <w:szCs w:val="18"/>
              </w:rPr>
              <w:t xml:space="preserve"> el análisis completo de los resultados de la valoración psicológica, triangulando la información </w:t>
            </w:r>
            <w:r w:rsidR="005C1A1B" w:rsidRPr="007A496E">
              <w:rPr>
                <w:rFonts w:ascii="Arial" w:hAnsi="Arial" w:cs="Arial"/>
                <w:color w:val="000000" w:themeColor="text1"/>
                <w:sz w:val="18"/>
                <w:szCs w:val="18"/>
              </w:rPr>
              <w:t xml:space="preserve">obtenida </w:t>
            </w:r>
            <w:r w:rsidR="00660116" w:rsidRPr="007A496E">
              <w:rPr>
                <w:rFonts w:ascii="Arial" w:hAnsi="Arial" w:cs="Arial"/>
                <w:color w:val="000000" w:themeColor="text1"/>
                <w:sz w:val="18"/>
                <w:szCs w:val="18"/>
              </w:rPr>
              <w:t>mediante las diferentes fuentes y técnicas empleadas</w:t>
            </w:r>
            <w:r w:rsidR="008E0957" w:rsidRPr="007A496E">
              <w:rPr>
                <w:rFonts w:ascii="Arial" w:hAnsi="Arial" w:cs="Arial"/>
                <w:color w:val="000000" w:themeColor="text1"/>
                <w:sz w:val="18"/>
                <w:szCs w:val="18"/>
              </w:rPr>
              <w:t xml:space="preserve"> para cada uno</w:t>
            </w:r>
            <w:r w:rsidR="00660116" w:rsidRPr="007A496E">
              <w:rPr>
                <w:rFonts w:ascii="Arial" w:hAnsi="Arial" w:cs="Arial"/>
                <w:color w:val="000000" w:themeColor="text1"/>
                <w:sz w:val="18"/>
                <w:szCs w:val="18"/>
              </w:rPr>
              <w:t xml:space="preserve"> </w:t>
            </w:r>
            <w:r w:rsidR="008E0957" w:rsidRPr="007A496E">
              <w:rPr>
                <w:rFonts w:ascii="Arial" w:hAnsi="Arial" w:cs="Arial"/>
                <w:color w:val="000000" w:themeColor="text1"/>
                <w:sz w:val="18"/>
                <w:szCs w:val="18"/>
              </w:rPr>
              <w:t>de</w:t>
            </w:r>
            <w:r w:rsidR="005C1A1B" w:rsidRPr="007A496E">
              <w:rPr>
                <w:rFonts w:ascii="Arial" w:hAnsi="Arial" w:cs="Arial"/>
                <w:color w:val="000000" w:themeColor="text1"/>
                <w:sz w:val="18"/>
                <w:szCs w:val="18"/>
              </w:rPr>
              <w:t xml:space="preserve"> los tres niveles</w:t>
            </w:r>
            <w:r w:rsidR="00DA4EB3" w:rsidRPr="007A496E">
              <w:rPr>
                <w:rFonts w:ascii="Arial" w:hAnsi="Arial" w:cs="Arial"/>
                <w:color w:val="000000" w:themeColor="text1"/>
                <w:sz w:val="18"/>
                <w:szCs w:val="18"/>
              </w:rPr>
              <w:t xml:space="preserve"> (</w:t>
            </w:r>
            <w:r w:rsidR="008E0957" w:rsidRPr="007A496E">
              <w:rPr>
                <w:rFonts w:ascii="Arial" w:hAnsi="Arial" w:cs="Arial"/>
                <w:color w:val="000000" w:themeColor="text1"/>
                <w:sz w:val="18"/>
                <w:szCs w:val="18"/>
              </w:rPr>
              <w:t>m</w:t>
            </w:r>
            <w:r w:rsidR="00DA4EB3" w:rsidRPr="007A496E">
              <w:rPr>
                <w:rFonts w:ascii="Arial" w:hAnsi="Arial" w:cs="Arial"/>
                <w:color w:val="000000" w:themeColor="text1"/>
                <w:sz w:val="18"/>
                <w:szCs w:val="18"/>
              </w:rPr>
              <w:t>icrosistema, mesosistema y exosistema)</w:t>
            </w:r>
            <w:r w:rsidRPr="007A496E">
              <w:rPr>
                <w:rFonts w:ascii="Arial" w:hAnsi="Arial" w:cs="Arial"/>
                <w:color w:val="000000" w:themeColor="text1"/>
                <w:sz w:val="18"/>
                <w:szCs w:val="18"/>
              </w:rPr>
              <w:t>.</w:t>
            </w:r>
          </w:p>
          <w:p w14:paraId="1E794558" w14:textId="06E068F0" w:rsidR="00A308B6" w:rsidRPr="007A496E" w:rsidRDefault="00866B8F" w:rsidP="00AC2B23">
            <w:pPr>
              <w:ind w:left="360"/>
              <w:jc w:val="both"/>
              <w:rPr>
                <w:rFonts w:ascii="Arial" w:hAnsi="Arial" w:cs="Arial"/>
                <w:color w:val="000000" w:themeColor="text1"/>
                <w:sz w:val="18"/>
                <w:szCs w:val="18"/>
              </w:rPr>
            </w:pPr>
            <w:r w:rsidRPr="007A496E">
              <w:rPr>
                <w:rFonts w:ascii="Arial" w:hAnsi="Arial" w:cs="Arial"/>
                <w:color w:val="000000" w:themeColor="text1"/>
                <w:sz w:val="18"/>
                <w:szCs w:val="18"/>
              </w:rPr>
              <w:t xml:space="preserve">Este análisis debe contar con la consistencia y fundamentación científica </w:t>
            </w:r>
            <w:r w:rsidR="002655EA" w:rsidRPr="007A496E">
              <w:rPr>
                <w:rFonts w:ascii="Arial" w:hAnsi="Arial" w:cs="Arial"/>
                <w:color w:val="000000" w:themeColor="text1"/>
                <w:sz w:val="18"/>
                <w:szCs w:val="18"/>
              </w:rPr>
              <w:t>rigurosa.</w:t>
            </w:r>
            <w:r w:rsidR="00AC2B23" w:rsidRPr="007A496E">
              <w:rPr>
                <w:rFonts w:ascii="Arial" w:hAnsi="Arial" w:cs="Arial"/>
                <w:color w:val="000000" w:themeColor="text1"/>
                <w:sz w:val="18"/>
                <w:szCs w:val="18"/>
              </w:rPr>
              <w:t xml:space="preserve"> </w:t>
            </w:r>
          </w:p>
          <w:p w14:paraId="5606C1E2" w14:textId="6A5BF293" w:rsidR="00272190" w:rsidRPr="007A496E" w:rsidRDefault="00AC2B23" w:rsidP="00AC2B23">
            <w:pPr>
              <w:ind w:left="360"/>
              <w:jc w:val="both"/>
              <w:rPr>
                <w:rFonts w:ascii="Arial" w:hAnsi="Arial" w:cs="Arial"/>
                <w:color w:val="000000" w:themeColor="text1"/>
                <w:sz w:val="18"/>
                <w:szCs w:val="18"/>
              </w:rPr>
            </w:pPr>
            <w:r w:rsidRPr="007A496E">
              <w:rPr>
                <w:rFonts w:ascii="Arial" w:hAnsi="Arial" w:cs="Arial"/>
                <w:color w:val="000000" w:themeColor="text1"/>
                <w:sz w:val="18"/>
                <w:szCs w:val="18"/>
              </w:rPr>
              <w:t>En caso de encontrar s</w:t>
            </w:r>
            <w:r w:rsidR="03E9D331" w:rsidRPr="007A496E">
              <w:rPr>
                <w:rFonts w:ascii="Arial" w:hAnsi="Arial" w:cs="Arial"/>
                <w:color w:val="000000" w:themeColor="text1"/>
                <w:sz w:val="18"/>
                <w:szCs w:val="18"/>
              </w:rPr>
              <w:t xml:space="preserve">ignos </w:t>
            </w:r>
            <w:r w:rsidRPr="007A496E">
              <w:rPr>
                <w:rFonts w:ascii="Arial" w:hAnsi="Arial" w:cs="Arial"/>
                <w:color w:val="000000" w:themeColor="text1"/>
                <w:sz w:val="18"/>
                <w:szCs w:val="18"/>
              </w:rPr>
              <w:t xml:space="preserve">relacionados con enfermedad mental, si procede el diagnóstico, </w:t>
            </w:r>
            <w:r w:rsidR="00C7427C" w:rsidRPr="007A496E">
              <w:rPr>
                <w:rFonts w:ascii="Arial" w:hAnsi="Arial" w:cs="Arial"/>
                <w:color w:val="000000" w:themeColor="text1"/>
                <w:sz w:val="18"/>
                <w:szCs w:val="18"/>
              </w:rPr>
              <w:t xml:space="preserve">se debe </w:t>
            </w:r>
            <w:r w:rsidRPr="007A496E">
              <w:rPr>
                <w:rFonts w:ascii="Arial" w:hAnsi="Arial" w:cs="Arial"/>
                <w:color w:val="000000" w:themeColor="text1"/>
                <w:sz w:val="18"/>
                <w:szCs w:val="18"/>
              </w:rPr>
              <w:t xml:space="preserve">emplear </w:t>
            </w:r>
            <w:r w:rsidR="00C7427C" w:rsidRPr="007A496E">
              <w:rPr>
                <w:rFonts w:ascii="Arial" w:hAnsi="Arial" w:cs="Arial"/>
                <w:color w:val="000000" w:themeColor="text1"/>
                <w:sz w:val="18"/>
                <w:szCs w:val="18"/>
              </w:rPr>
              <w:t>un</w:t>
            </w:r>
            <w:r w:rsidRPr="007A496E">
              <w:rPr>
                <w:rFonts w:ascii="Arial" w:hAnsi="Arial" w:cs="Arial"/>
                <w:color w:val="000000" w:themeColor="text1"/>
                <w:sz w:val="18"/>
                <w:szCs w:val="18"/>
              </w:rPr>
              <w:t xml:space="preserve"> sistema de clasificación de enfermedades vigente</w:t>
            </w:r>
            <w:r w:rsidR="0095497D" w:rsidRPr="007A496E">
              <w:rPr>
                <w:rFonts w:ascii="Arial" w:hAnsi="Arial" w:cs="Arial"/>
                <w:color w:val="000000" w:themeColor="text1"/>
                <w:sz w:val="18"/>
                <w:szCs w:val="18"/>
              </w:rPr>
              <w:t>,</w:t>
            </w:r>
            <w:r w:rsidRPr="007A496E">
              <w:rPr>
                <w:rFonts w:ascii="Arial" w:hAnsi="Arial" w:cs="Arial"/>
                <w:color w:val="000000" w:themeColor="text1"/>
                <w:sz w:val="18"/>
                <w:szCs w:val="18"/>
              </w:rPr>
              <w:t xml:space="preserve"> DSM 5 o CIE</w:t>
            </w:r>
            <w:r w:rsidR="002B4CE3" w:rsidRPr="007A496E">
              <w:rPr>
                <w:rFonts w:ascii="Arial" w:hAnsi="Arial" w:cs="Arial"/>
                <w:color w:val="000000" w:themeColor="text1"/>
                <w:sz w:val="18"/>
                <w:szCs w:val="18"/>
              </w:rPr>
              <w:t xml:space="preserve"> -</w:t>
            </w:r>
            <w:r w:rsidRPr="007A496E">
              <w:rPr>
                <w:rFonts w:ascii="Arial" w:hAnsi="Arial" w:cs="Arial"/>
                <w:color w:val="000000" w:themeColor="text1"/>
                <w:sz w:val="18"/>
                <w:szCs w:val="18"/>
              </w:rPr>
              <w:t xml:space="preserve"> 1</w:t>
            </w:r>
            <w:r w:rsidR="007447C2" w:rsidRPr="007A496E">
              <w:rPr>
                <w:rFonts w:ascii="Arial" w:hAnsi="Arial" w:cs="Arial"/>
                <w:color w:val="000000" w:themeColor="text1"/>
                <w:sz w:val="18"/>
                <w:szCs w:val="18"/>
              </w:rPr>
              <w:t>0</w:t>
            </w:r>
            <w:r w:rsidR="00236FC0" w:rsidRPr="007A496E">
              <w:rPr>
                <w:rFonts w:ascii="Arial" w:hAnsi="Arial" w:cs="Arial"/>
                <w:color w:val="000000" w:themeColor="text1"/>
                <w:sz w:val="18"/>
                <w:szCs w:val="18"/>
              </w:rPr>
              <w:t xml:space="preserve"> (o la CIE </w:t>
            </w:r>
            <w:r w:rsidR="002B4CE3" w:rsidRPr="007A496E">
              <w:rPr>
                <w:rFonts w:ascii="Arial" w:hAnsi="Arial" w:cs="Arial"/>
                <w:color w:val="000000" w:themeColor="text1"/>
                <w:sz w:val="18"/>
                <w:szCs w:val="18"/>
              </w:rPr>
              <w:t xml:space="preserve">– </w:t>
            </w:r>
            <w:r w:rsidR="00236FC0" w:rsidRPr="007A496E">
              <w:rPr>
                <w:rFonts w:ascii="Arial" w:hAnsi="Arial" w:cs="Arial"/>
                <w:color w:val="000000" w:themeColor="text1"/>
                <w:sz w:val="18"/>
                <w:szCs w:val="18"/>
              </w:rPr>
              <w:t>1</w:t>
            </w:r>
            <w:r w:rsidR="007447C2" w:rsidRPr="007A496E">
              <w:rPr>
                <w:rFonts w:ascii="Arial" w:hAnsi="Arial" w:cs="Arial"/>
                <w:color w:val="000000" w:themeColor="text1"/>
                <w:sz w:val="18"/>
                <w:szCs w:val="18"/>
              </w:rPr>
              <w:t>1</w:t>
            </w:r>
            <w:r w:rsidR="002B4CE3" w:rsidRPr="007A496E">
              <w:rPr>
                <w:rFonts w:ascii="Arial" w:hAnsi="Arial" w:cs="Arial"/>
                <w:color w:val="000000" w:themeColor="text1"/>
                <w:sz w:val="18"/>
                <w:szCs w:val="18"/>
              </w:rPr>
              <w:t xml:space="preserve"> </w:t>
            </w:r>
            <w:r w:rsidR="00CB0D70" w:rsidRPr="007A496E">
              <w:rPr>
                <w:rFonts w:ascii="Arial" w:hAnsi="Arial" w:cs="Arial"/>
                <w:color w:val="000000" w:themeColor="text1"/>
                <w:sz w:val="18"/>
                <w:szCs w:val="18"/>
              </w:rPr>
              <w:t>cuando</w:t>
            </w:r>
            <w:r w:rsidR="002B4CE3" w:rsidRPr="007A496E">
              <w:rPr>
                <w:rFonts w:ascii="Arial" w:hAnsi="Arial" w:cs="Arial"/>
                <w:color w:val="000000" w:themeColor="text1"/>
                <w:sz w:val="18"/>
                <w:szCs w:val="18"/>
              </w:rPr>
              <w:t xml:space="preserve"> sea adopta</w:t>
            </w:r>
            <w:r w:rsidR="003919F5" w:rsidRPr="007A496E">
              <w:rPr>
                <w:rFonts w:ascii="Arial" w:hAnsi="Arial" w:cs="Arial"/>
                <w:color w:val="000000" w:themeColor="text1"/>
                <w:sz w:val="18"/>
                <w:szCs w:val="18"/>
              </w:rPr>
              <w:t xml:space="preserve">da plenamente </w:t>
            </w:r>
            <w:r w:rsidR="00D3205A" w:rsidRPr="007A496E">
              <w:rPr>
                <w:rFonts w:ascii="Arial" w:hAnsi="Arial" w:cs="Arial"/>
                <w:color w:val="000000" w:themeColor="text1"/>
                <w:sz w:val="18"/>
                <w:szCs w:val="18"/>
              </w:rPr>
              <w:t>en</w:t>
            </w:r>
            <w:r w:rsidR="003919F5" w:rsidRPr="007A496E">
              <w:rPr>
                <w:rFonts w:ascii="Arial" w:hAnsi="Arial" w:cs="Arial"/>
                <w:color w:val="000000" w:themeColor="text1"/>
                <w:sz w:val="18"/>
                <w:szCs w:val="18"/>
              </w:rPr>
              <w:t xml:space="preserve"> Colombia, haciendo explícito</w:t>
            </w:r>
            <w:r w:rsidR="002B4CE3" w:rsidRPr="007A496E">
              <w:rPr>
                <w:rFonts w:ascii="Arial" w:hAnsi="Arial" w:cs="Arial"/>
                <w:color w:val="000000" w:themeColor="text1"/>
                <w:sz w:val="18"/>
                <w:szCs w:val="18"/>
              </w:rPr>
              <w:t xml:space="preserve"> </w:t>
            </w:r>
            <w:r w:rsidRPr="007A496E">
              <w:rPr>
                <w:rFonts w:ascii="Arial" w:hAnsi="Arial" w:cs="Arial"/>
                <w:color w:val="000000" w:themeColor="text1"/>
                <w:sz w:val="18"/>
                <w:szCs w:val="18"/>
              </w:rPr>
              <w:t xml:space="preserve">que </w:t>
            </w:r>
            <w:r w:rsidR="00A449B5" w:rsidRPr="007A496E">
              <w:rPr>
                <w:rFonts w:ascii="Arial" w:hAnsi="Arial" w:cs="Arial"/>
                <w:color w:val="000000" w:themeColor="text1"/>
                <w:sz w:val="18"/>
                <w:szCs w:val="18"/>
              </w:rPr>
              <w:t>se trata de</w:t>
            </w:r>
            <w:r w:rsidRPr="007A496E">
              <w:rPr>
                <w:rFonts w:ascii="Arial" w:hAnsi="Arial" w:cs="Arial"/>
                <w:color w:val="000000" w:themeColor="text1"/>
                <w:sz w:val="18"/>
                <w:szCs w:val="18"/>
              </w:rPr>
              <w:t xml:space="preserve"> una impresión diagnóstica</w:t>
            </w:r>
            <w:r w:rsidR="00A449B5" w:rsidRPr="007A496E">
              <w:rPr>
                <w:rFonts w:ascii="Arial" w:hAnsi="Arial" w:cs="Arial"/>
                <w:color w:val="000000" w:themeColor="text1"/>
                <w:sz w:val="18"/>
                <w:szCs w:val="18"/>
              </w:rPr>
              <w:t xml:space="preserve"> (ID)</w:t>
            </w:r>
            <w:r w:rsidRPr="007A496E">
              <w:rPr>
                <w:rFonts w:ascii="Arial" w:hAnsi="Arial" w:cs="Arial"/>
                <w:color w:val="000000" w:themeColor="text1"/>
                <w:sz w:val="18"/>
                <w:szCs w:val="18"/>
              </w:rPr>
              <w:t xml:space="preserve">. </w:t>
            </w:r>
          </w:p>
          <w:p w14:paraId="37D0E379" w14:textId="77777777" w:rsidR="00947D42" w:rsidRPr="007A496E" w:rsidRDefault="00947D42" w:rsidP="00947D42">
            <w:pPr>
              <w:ind w:left="360"/>
              <w:jc w:val="both"/>
              <w:rPr>
                <w:rFonts w:ascii="Arial" w:hAnsi="Arial" w:cs="Arial"/>
                <w:color w:val="000000" w:themeColor="text1"/>
                <w:sz w:val="18"/>
                <w:szCs w:val="18"/>
              </w:rPr>
            </w:pPr>
            <w:r w:rsidRPr="007A496E">
              <w:rPr>
                <w:rFonts w:ascii="Arial" w:hAnsi="Arial" w:cs="Arial"/>
                <w:color w:val="000000" w:themeColor="text1"/>
                <w:sz w:val="18"/>
                <w:szCs w:val="18"/>
              </w:rPr>
              <w:t xml:space="preserve">Indicar también la información en caso de no encontrar alteraciones en la salud psicológica. </w:t>
            </w:r>
          </w:p>
          <w:p w14:paraId="63B36B87" w14:textId="77777777" w:rsidR="00947D42" w:rsidRPr="007A496E" w:rsidRDefault="00947D42" w:rsidP="00947D42">
            <w:pPr>
              <w:ind w:left="360"/>
              <w:jc w:val="both"/>
              <w:rPr>
                <w:rFonts w:ascii="Arial" w:hAnsi="Arial" w:cs="Arial"/>
                <w:color w:val="000000" w:themeColor="text1"/>
                <w:sz w:val="18"/>
                <w:szCs w:val="18"/>
              </w:rPr>
            </w:pPr>
            <w:r w:rsidRPr="007A496E">
              <w:rPr>
                <w:rFonts w:ascii="Arial" w:hAnsi="Arial" w:cs="Arial"/>
                <w:color w:val="000000" w:themeColor="text1"/>
                <w:sz w:val="18"/>
                <w:szCs w:val="18"/>
              </w:rPr>
              <w:t>Incluir factores de riesgo y protectores tanto individuales, familiares y de contexto.</w:t>
            </w:r>
          </w:p>
          <w:p w14:paraId="1F512602" w14:textId="77777777" w:rsidR="004975F2" w:rsidRPr="007A496E" w:rsidRDefault="00AC2B23" w:rsidP="00AC2B23">
            <w:pPr>
              <w:ind w:left="360"/>
              <w:jc w:val="both"/>
              <w:rPr>
                <w:rFonts w:ascii="Arial" w:hAnsi="Arial" w:cs="Arial"/>
                <w:color w:val="000000" w:themeColor="text1"/>
                <w:sz w:val="18"/>
                <w:szCs w:val="18"/>
              </w:rPr>
            </w:pPr>
            <w:r w:rsidRPr="007A496E">
              <w:rPr>
                <w:rFonts w:ascii="Arial" w:hAnsi="Arial" w:cs="Arial"/>
                <w:color w:val="000000" w:themeColor="text1"/>
                <w:sz w:val="18"/>
                <w:szCs w:val="18"/>
              </w:rPr>
              <w:t xml:space="preserve">Debe quedar claro el contraste de hipótesis realizado cuando se analizan los resultados. </w:t>
            </w:r>
          </w:p>
          <w:p w14:paraId="432B8B26" w14:textId="6B3304EF" w:rsidR="00AC2B23" w:rsidRPr="007A496E" w:rsidRDefault="00AC2B23" w:rsidP="00AC2B23">
            <w:pPr>
              <w:ind w:left="360"/>
              <w:jc w:val="both"/>
              <w:rPr>
                <w:rFonts w:ascii="Arial" w:hAnsi="Arial" w:cs="Arial"/>
                <w:color w:val="000000" w:themeColor="text1"/>
                <w:sz w:val="18"/>
                <w:szCs w:val="18"/>
              </w:rPr>
            </w:pPr>
            <w:r w:rsidRPr="007A496E">
              <w:rPr>
                <w:rFonts w:ascii="Arial" w:hAnsi="Arial" w:cs="Arial"/>
                <w:color w:val="000000" w:themeColor="text1"/>
                <w:sz w:val="18"/>
                <w:szCs w:val="18"/>
              </w:rPr>
              <w:t xml:space="preserve">En caso de incluir citas bibliográficas como soporte científico de lo expuesto por el profesional se debe realizar una adecuada referenciación. </w:t>
            </w:r>
          </w:p>
          <w:p w14:paraId="7047DFE0" w14:textId="1191C377" w:rsidR="005079FF" w:rsidRPr="007A496E" w:rsidRDefault="005079FF" w:rsidP="005079FF">
            <w:pPr>
              <w:pStyle w:val="Prrafodelista"/>
              <w:ind w:left="360"/>
              <w:rPr>
                <w:rFonts w:ascii="Arial" w:hAnsi="Arial" w:cs="Arial"/>
                <w:bCs/>
                <w:color w:val="000000" w:themeColor="text1"/>
                <w:sz w:val="18"/>
                <w:szCs w:val="18"/>
              </w:rPr>
            </w:pPr>
          </w:p>
        </w:tc>
      </w:tr>
      <w:tr w:rsidR="007A496E" w:rsidRPr="007A496E" w14:paraId="56242B7E" w14:textId="77777777" w:rsidTr="6155B350">
        <w:tc>
          <w:tcPr>
            <w:tcW w:w="11341" w:type="dxa"/>
            <w:shd w:val="clear" w:color="auto" w:fill="D9E2F3" w:themeFill="accent1" w:themeFillTint="33"/>
          </w:tcPr>
          <w:p w14:paraId="6EBA836C" w14:textId="5D50178D" w:rsidR="0038579B" w:rsidRPr="007A496E" w:rsidRDefault="00D02F82" w:rsidP="0058407B">
            <w:pPr>
              <w:pStyle w:val="Prrafodelista"/>
              <w:numPr>
                <w:ilvl w:val="0"/>
                <w:numId w:val="7"/>
              </w:numPr>
              <w:jc w:val="both"/>
              <w:rPr>
                <w:rFonts w:ascii="Arial" w:hAnsi="Arial" w:cs="Arial"/>
                <w:color w:val="000000" w:themeColor="text1"/>
                <w:sz w:val="18"/>
                <w:szCs w:val="18"/>
              </w:rPr>
            </w:pPr>
            <w:r w:rsidRPr="007A496E">
              <w:rPr>
                <w:rFonts w:ascii="Arial" w:hAnsi="Arial" w:cs="Arial"/>
                <w:b/>
                <w:color w:val="000000" w:themeColor="text1"/>
                <w:sz w:val="18"/>
                <w:szCs w:val="18"/>
              </w:rPr>
              <w:t>Análisis de derechos garantizados, amenazados y/o vulnerados desde la perspectiva psicológica</w:t>
            </w:r>
          </w:p>
          <w:p w14:paraId="64A4712F" w14:textId="47FD1D47" w:rsidR="0095497D" w:rsidRPr="007A496E" w:rsidRDefault="00792D53" w:rsidP="0058407B">
            <w:pPr>
              <w:pStyle w:val="Prrafodelista"/>
              <w:ind w:left="360"/>
              <w:jc w:val="both"/>
              <w:rPr>
                <w:rFonts w:ascii="Arial" w:hAnsi="Arial" w:cs="Arial"/>
                <w:bCs/>
                <w:color w:val="000000" w:themeColor="text1"/>
                <w:sz w:val="18"/>
                <w:szCs w:val="18"/>
              </w:rPr>
            </w:pPr>
            <w:r w:rsidRPr="007A496E">
              <w:rPr>
                <w:rFonts w:ascii="Arial" w:hAnsi="Arial" w:cs="Arial"/>
                <w:bCs/>
                <w:color w:val="000000" w:themeColor="text1"/>
                <w:sz w:val="18"/>
                <w:szCs w:val="18"/>
              </w:rPr>
              <w:t xml:space="preserve">Plantee en este apartado </w:t>
            </w:r>
            <w:r w:rsidR="00E316D2" w:rsidRPr="007A496E">
              <w:rPr>
                <w:rFonts w:ascii="Arial" w:hAnsi="Arial" w:cs="Arial"/>
                <w:bCs/>
                <w:color w:val="000000" w:themeColor="text1"/>
                <w:sz w:val="18"/>
                <w:szCs w:val="18"/>
              </w:rPr>
              <w:t xml:space="preserve">sus conclusiones de tal manera que </w:t>
            </w:r>
            <w:r w:rsidR="00E94839" w:rsidRPr="007A496E">
              <w:rPr>
                <w:rFonts w:ascii="Arial" w:hAnsi="Arial" w:cs="Arial"/>
                <w:bCs/>
                <w:color w:val="000000" w:themeColor="text1"/>
                <w:sz w:val="18"/>
                <w:szCs w:val="18"/>
              </w:rPr>
              <w:t xml:space="preserve">se </w:t>
            </w:r>
            <w:r w:rsidR="00E316D2" w:rsidRPr="007A496E">
              <w:rPr>
                <w:rFonts w:ascii="Arial" w:hAnsi="Arial" w:cs="Arial"/>
                <w:bCs/>
                <w:color w:val="000000" w:themeColor="text1"/>
                <w:sz w:val="18"/>
                <w:szCs w:val="18"/>
              </w:rPr>
              <w:t>vincule</w:t>
            </w:r>
            <w:r w:rsidR="009061EB" w:rsidRPr="007A496E">
              <w:rPr>
                <w:rFonts w:ascii="Arial" w:hAnsi="Arial" w:cs="Arial"/>
                <w:bCs/>
                <w:color w:val="000000" w:themeColor="text1"/>
                <w:sz w:val="18"/>
                <w:szCs w:val="18"/>
              </w:rPr>
              <w:t xml:space="preserve"> su concepto de valoración psicológica con </w:t>
            </w:r>
            <w:r w:rsidR="000365BD" w:rsidRPr="007A496E">
              <w:rPr>
                <w:rFonts w:ascii="Arial" w:hAnsi="Arial" w:cs="Arial"/>
                <w:bCs/>
                <w:color w:val="000000" w:themeColor="text1"/>
                <w:sz w:val="18"/>
                <w:szCs w:val="18"/>
              </w:rPr>
              <w:t xml:space="preserve">los derechos que considera </w:t>
            </w:r>
            <w:r w:rsidR="009A401A" w:rsidRPr="007A496E">
              <w:rPr>
                <w:rFonts w:ascii="Arial" w:hAnsi="Arial" w:cs="Arial"/>
                <w:bCs/>
                <w:color w:val="000000" w:themeColor="text1"/>
                <w:sz w:val="18"/>
                <w:szCs w:val="18"/>
              </w:rPr>
              <w:t xml:space="preserve">se encuentran garantizados y los que </w:t>
            </w:r>
            <w:r w:rsidR="0058407B" w:rsidRPr="007A496E">
              <w:rPr>
                <w:rFonts w:ascii="Arial" w:hAnsi="Arial" w:cs="Arial"/>
                <w:bCs/>
                <w:color w:val="000000" w:themeColor="text1"/>
                <w:sz w:val="18"/>
                <w:szCs w:val="18"/>
              </w:rPr>
              <w:t>conceptúa como vulnerados o amenazados.</w:t>
            </w:r>
          </w:p>
          <w:p w14:paraId="54591431" w14:textId="59CC75F6" w:rsidR="006A571A" w:rsidRPr="007A496E" w:rsidRDefault="006A571A" w:rsidP="0058407B">
            <w:pPr>
              <w:pStyle w:val="Prrafodelista"/>
              <w:ind w:left="360"/>
              <w:jc w:val="both"/>
              <w:rPr>
                <w:rFonts w:ascii="Arial" w:hAnsi="Arial" w:cs="Arial"/>
                <w:bCs/>
                <w:color w:val="000000" w:themeColor="text1"/>
                <w:sz w:val="18"/>
                <w:szCs w:val="18"/>
              </w:rPr>
            </w:pPr>
            <w:r w:rsidRPr="007A496E">
              <w:rPr>
                <w:rFonts w:ascii="Arial" w:hAnsi="Arial" w:cs="Arial"/>
                <w:bCs/>
                <w:color w:val="000000" w:themeColor="text1"/>
                <w:sz w:val="18"/>
                <w:szCs w:val="18"/>
              </w:rPr>
              <w:t xml:space="preserve">Al respecto, considere como orientador lo contenido </w:t>
            </w:r>
            <w:r w:rsidR="00E0366E" w:rsidRPr="007A496E">
              <w:rPr>
                <w:rFonts w:ascii="Arial" w:hAnsi="Arial" w:cs="Arial"/>
                <w:bCs/>
                <w:color w:val="000000" w:themeColor="text1"/>
                <w:sz w:val="18"/>
                <w:szCs w:val="18"/>
              </w:rPr>
              <w:t xml:space="preserve">en la Nota 2 </w:t>
            </w:r>
            <w:r w:rsidR="00EB2B8B" w:rsidRPr="007A496E">
              <w:rPr>
                <w:rFonts w:ascii="Arial" w:hAnsi="Arial" w:cs="Arial"/>
                <w:bCs/>
                <w:color w:val="000000" w:themeColor="text1"/>
                <w:sz w:val="18"/>
                <w:szCs w:val="18"/>
              </w:rPr>
              <w:t xml:space="preserve">presentada al final del formato, </w:t>
            </w:r>
            <w:r w:rsidRPr="007A496E">
              <w:rPr>
                <w:rFonts w:ascii="Arial" w:hAnsi="Arial" w:cs="Arial"/>
                <w:bCs/>
                <w:color w:val="000000" w:themeColor="text1"/>
                <w:sz w:val="18"/>
                <w:szCs w:val="18"/>
              </w:rPr>
              <w:t xml:space="preserve">como referencia </w:t>
            </w:r>
            <w:r w:rsidR="00EB2B8B" w:rsidRPr="007A496E">
              <w:rPr>
                <w:rFonts w:ascii="Arial" w:hAnsi="Arial" w:cs="Arial"/>
                <w:bCs/>
                <w:color w:val="000000" w:themeColor="text1"/>
                <w:sz w:val="18"/>
                <w:szCs w:val="18"/>
              </w:rPr>
              <w:t xml:space="preserve">para la formulación </w:t>
            </w:r>
            <w:r w:rsidRPr="007A496E">
              <w:rPr>
                <w:rFonts w:ascii="Arial" w:hAnsi="Arial" w:cs="Arial"/>
                <w:bCs/>
                <w:color w:val="000000" w:themeColor="text1"/>
                <w:sz w:val="18"/>
                <w:szCs w:val="18"/>
              </w:rPr>
              <w:t xml:space="preserve">de </w:t>
            </w:r>
            <w:r w:rsidR="00E0366E" w:rsidRPr="007A496E">
              <w:rPr>
                <w:rFonts w:ascii="Arial" w:hAnsi="Arial" w:cs="Arial"/>
                <w:bCs/>
                <w:color w:val="000000" w:themeColor="text1"/>
                <w:sz w:val="18"/>
                <w:szCs w:val="18"/>
              </w:rPr>
              <w:t>hipótesis</w:t>
            </w:r>
            <w:r w:rsidR="00EB2B8B" w:rsidRPr="007A496E">
              <w:rPr>
                <w:rFonts w:ascii="Arial" w:hAnsi="Arial" w:cs="Arial"/>
                <w:bCs/>
                <w:color w:val="000000" w:themeColor="text1"/>
                <w:sz w:val="18"/>
                <w:szCs w:val="18"/>
              </w:rPr>
              <w:t>.</w:t>
            </w:r>
            <w:r w:rsidR="00E0366E" w:rsidRPr="007A496E">
              <w:rPr>
                <w:rFonts w:ascii="Arial" w:hAnsi="Arial" w:cs="Arial"/>
                <w:bCs/>
                <w:color w:val="000000" w:themeColor="text1"/>
                <w:sz w:val="18"/>
                <w:szCs w:val="18"/>
              </w:rPr>
              <w:t xml:space="preserve"> </w:t>
            </w:r>
          </w:p>
          <w:p w14:paraId="0A78C4D7" w14:textId="63988F33" w:rsidR="00365677" w:rsidRPr="007A496E" w:rsidRDefault="00365677" w:rsidP="0058407B">
            <w:pPr>
              <w:pStyle w:val="Prrafodelista"/>
              <w:ind w:left="360"/>
              <w:jc w:val="both"/>
              <w:rPr>
                <w:rFonts w:ascii="Arial" w:hAnsi="Arial" w:cs="Arial"/>
                <w:bCs/>
                <w:color w:val="000000" w:themeColor="text1"/>
                <w:sz w:val="18"/>
                <w:szCs w:val="18"/>
              </w:rPr>
            </w:pPr>
          </w:p>
        </w:tc>
      </w:tr>
      <w:tr w:rsidR="007A496E" w:rsidRPr="007A496E" w14:paraId="533227AA" w14:textId="77777777" w:rsidTr="6155B350">
        <w:tc>
          <w:tcPr>
            <w:tcW w:w="11341" w:type="dxa"/>
            <w:shd w:val="clear" w:color="auto" w:fill="D9E2F3" w:themeFill="accent1" w:themeFillTint="33"/>
          </w:tcPr>
          <w:p w14:paraId="2755A568" w14:textId="6E21C272" w:rsidR="00D13264" w:rsidRPr="007A496E" w:rsidRDefault="00D02F82" w:rsidP="000B3F6C">
            <w:pPr>
              <w:pStyle w:val="Prrafodelista"/>
              <w:numPr>
                <w:ilvl w:val="0"/>
                <w:numId w:val="7"/>
              </w:numPr>
              <w:jc w:val="both"/>
              <w:rPr>
                <w:rFonts w:ascii="Arial" w:hAnsi="Arial" w:cs="Arial"/>
                <w:color w:val="000000" w:themeColor="text1"/>
                <w:sz w:val="18"/>
                <w:szCs w:val="18"/>
              </w:rPr>
            </w:pPr>
            <w:r w:rsidRPr="007A496E">
              <w:rPr>
                <w:rFonts w:ascii="Arial" w:hAnsi="Arial" w:cs="Arial"/>
                <w:b/>
                <w:color w:val="000000" w:themeColor="text1"/>
                <w:sz w:val="18"/>
                <w:szCs w:val="18"/>
              </w:rPr>
              <w:t>Acciones sugeridas por niveles</w:t>
            </w:r>
          </w:p>
          <w:p w14:paraId="202D8A86" w14:textId="7FF83271" w:rsidR="00057E8E" w:rsidRPr="007A496E" w:rsidRDefault="00E86449" w:rsidP="000B3F6C">
            <w:pPr>
              <w:pStyle w:val="Prrafodelista"/>
              <w:ind w:left="360"/>
              <w:jc w:val="both"/>
              <w:rPr>
                <w:rFonts w:ascii="Arial" w:hAnsi="Arial" w:cs="Arial"/>
                <w:bCs/>
                <w:color w:val="000000" w:themeColor="text1"/>
                <w:sz w:val="18"/>
                <w:szCs w:val="18"/>
              </w:rPr>
            </w:pPr>
            <w:r w:rsidRPr="007A496E">
              <w:rPr>
                <w:rFonts w:ascii="Arial" w:hAnsi="Arial" w:cs="Arial"/>
                <w:bCs/>
                <w:color w:val="000000" w:themeColor="text1"/>
                <w:sz w:val="18"/>
                <w:szCs w:val="18"/>
              </w:rPr>
              <w:t xml:space="preserve">Proponga acciones que desde el ámbito psicológico </w:t>
            </w:r>
            <w:r w:rsidR="00D43341" w:rsidRPr="007A496E">
              <w:rPr>
                <w:rFonts w:ascii="Arial" w:hAnsi="Arial" w:cs="Arial"/>
                <w:bCs/>
                <w:color w:val="000000" w:themeColor="text1"/>
                <w:sz w:val="18"/>
                <w:szCs w:val="18"/>
              </w:rPr>
              <w:t xml:space="preserve">sean necesarias </w:t>
            </w:r>
            <w:r w:rsidR="003A3CCD" w:rsidRPr="007A496E">
              <w:rPr>
                <w:rFonts w:ascii="Arial" w:hAnsi="Arial" w:cs="Arial"/>
                <w:bCs/>
                <w:color w:val="000000" w:themeColor="text1"/>
                <w:sz w:val="18"/>
                <w:szCs w:val="18"/>
              </w:rPr>
              <w:t xml:space="preserve">con carácter especializado o de apoyo, incluyendo su </w:t>
            </w:r>
            <w:r w:rsidR="00290FAE" w:rsidRPr="007A496E">
              <w:rPr>
                <w:rFonts w:ascii="Arial" w:hAnsi="Arial" w:cs="Arial"/>
                <w:bCs/>
                <w:color w:val="000000" w:themeColor="text1"/>
                <w:sz w:val="18"/>
                <w:szCs w:val="18"/>
              </w:rPr>
              <w:t>apreciación profesional respecto de</w:t>
            </w:r>
            <w:r w:rsidR="004D5B42" w:rsidRPr="007A496E">
              <w:rPr>
                <w:rFonts w:ascii="Arial" w:hAnsi="Arial" w:cs="Arial"/>
                <w:bCs/>
                <w:color w:val="000000" w:themeColor="text1"/>
                <w:sz w:val="18"/>
                <w:szCs w:val="18"/>
              </w:rPr>
              <w:t xml:space="preserve">l grado de prioridad de la atención requerida </w:t>
            </w:r>
            <w:r w:rsidR="007368AD" w:rsidRPr="007A496E">
              <w:rPr>
                <w:rFonts w:ascii="Arial" w:hAnsi="Arial" w:cs="Arial"/>
                <w:bCs/>
                <w:color w:val="000000" w:themeColor="text1"/>
                <w:sz w:val="18"/>
                <w:szCs w:val="18"/>
              </w:rPr>
              <w:t xml:space="preserve">por nivel </w:t>
            </w:r>
            <w:r w:rsidR="000B3F6C" w:rsidRPr="007A496E">
              <w:rPr>
                <w:rFonts w:ascii="Arial" w:hAnsi="Arial" w:cs="Arial"/>
                <w:bCs/>
                <w:color w:val="000000" w:themeColor="text1"/>
                <w:sz w:val="18"/>
                <w:szCs w:val="18"/>
              </w:rPr>
              <w:t xml:space="preserve">y responsable </w:t>
            </w:r>
            <w:r w:rsidR="004D5B42" w:rsidRPr="007A496E">
              <w:rPr>
                <w:rFonts w:ascii="Arial" w:hAnsi="Arial" w:cs="Arial"/>
                <w:bCs/>
                <w:color w:val="000000" w:themeColor="text1"/>
                <w:sz w:val="18"/>
                <w:szCs w:val="18"/>
              </w:rPr>
              <w:t>(</w:t>
            </w:r>
            <w:r w:rsidR="002F0800" w:rsidRPr="007A496E">
              <w:rPr>
                <w:rFonts w:ascii="Arial" w:hAnsi="Arial" w:cs="Arial"/>
                <w:bCs/>
                <w:color w:val="000000" w:themeColor="text1"/>
                <w:sz w:val="18"/>
                <w:szCs w:val="18"/>
              </w:rPr>
              <w:t>urgente</w:t>
            </w:r>
            <w:r w:rsidR="001F39F7" w:rsidRPr="007A496E">
              <w:rPr>
                <w:rFonts w:ascii="Arial" w:hAnsi="Arial" w:cs="Arial"/>
                <w:bCs/>
                <w:color w:val="000000" w:themeColor="text1"/>
                <w:sz w:val="18"/>
                <w:szCs w:val="18"/>
              </w:rPr>
              <w:t xml:space="preserve"> a corto plazo</w:t>
            </w:r>
            <w:r w:rsidR="002F0800" w:rsidRPr="007A496E">
              <w:rPr>
                <w:rFonts w:ascii="Arial" w:hAnsi="Arial" w:cs="Arial"/>
                <w:bCs/>
                <w:color w:val="000000" w:themeColor="text1"/>
                <w:sz w:val="18"/>
                <w:szCs w:val="18"/>
              </w:rPr>
              <w:t xml:space="preserve">, importante a mediano </w:t>
            </w:r>
            <w:r w:rsidR="000B3F6C" w:rsidRPr="007A496E">
              <w:rPr>
                <w:rFonts w:ascii="Arial" w:hAnsi="Arial" w:cs="Arial"/>
                <w:bCs/>
                <w:color w:val="000000" w:themeColor="text1"/>
                <w:sz w:val="18"/>
                <w:szCs w:val="18"/>
              </w:rPr>
              <w:t>plazo y</w:t>
            </w:r>
            <w:r w:rsidR="007E4B57" w:rsidRPr="007A496E">
              <w:rPr>
                <w:rFonts w:ascii="Arial" w:hAnsi="Arial" w:cs="Arial"/>
                <w:bCs/>
                <w:color w:val="000000" w:themeColor="text1"/>
                <w:sz w:val="18"/>
                <w:szCs w:val="18"/>
              </w:rPr>
              <w:t xml:space="preserve"> necesario durante el proceso)</w:t>
            </w:r>
            <w:r w:rsidR="007368AD" w:rsidRPr="007A496E">
              <w:rPr>
                <w:rFonts w:ascii="Arial" w:hAnsi="Arial" w:cs="Arial"/>
                <w:bCs/>
                <w:color w:val="000000" w:themeColor="text1"/>
                <w:sz w:val="18"/>
                <w:szCs w:val="18"/>
              </w:rPr>
              <w:t>.</w:t>
            </w:r>
          </w:p>
          <w:p w14:paraId="0DB42668" w14:textId="0450B5A8" w:rsidR="00365677" w:rsidRPr="007A496E" w:rsidRDefault="00365677" w:rsidP="000B3F6C">
            <w:pPr>
              <w:pStyle w:val="Prrafodelista"/>
              <w:ind w:left="360"/>
              <w:jc w:val="both"/>
              <w:rPr>
                <w:rFonts w:ascii="Arial" w:hAnsi="Arial" w:cs="Arial"/>
                <w:bCs/>
                <w:color w:val="000000" w:themeColor="text1"/>
                <w:sz w:val="18"/>
                <w:szCs w:val="18"/>
              </w:rPr>
            </w:pPr>
          </w:p>
        </w:tc>
      </w:tr>
      <w:tr w:rsidR="007A496E" w:rsidRPr="007A496E" w14:paraId="3AF8D630" w14:textId="77777777" w:rsidTr="6155B350">
        <w:tc>
          <w:tcPr>
            <w:tcW w:w="11341" w:type="dxa"/>
            <w:shd w:val="clear" w:color="auto" w:fill="D9E2F3" w:themeFill="accent1" w:themeFillTint="33"/>
          </w:tcPr>
          <w:p w14:paraId="52538FDA" w14:textId="237AB689" w:rsidR="001E0AA9" w:rsidRPr="007A496E" w:rsidRDefault="00DA6ABC" w:rsidP="000B3F6C">
            <w:pPr>
              <w:pStyle w:val="Prrafodelista"/>
              <w:numPr>
                <w:ilvl w:val="0"/>
                <w:numId w:val="7"/>
              </w:numPr>
              <w:jc w:val="both"/>
              <w:rPr>
                <w:rFonts w:ascii="Arial" w:hAnsi="Arial" w:cs="Arial"/>
                <w:b/>
                <w:color w:val="000000" w:themeColor="text1"/>
                <w:sz w:val="18"/>
                <w:szCs w:val="18"/>
              </w:rPr>
            </w:pPr>
            <w:r w:rsidRPr="007A496E">
              <w:rPr>
                <w:rFonts w:ascii="Arial" w:hAnsi="Arial" w:cs="Arial"/>
                <w:b/>
                <w:color w:val="000000" w:themeColor="text1"/>
                <w:sz w:val="18"/>
                <w:szCs w:val="18"/>
              </w:rPr>
              <w:t>Profesional en psicología responsable del informe de verificación de derechos</w:t>
            </w:r>
          </w:p>
          <w:p w14:paraId="1397A099" w14:textId="566A97EF" w:rsidR="00EA42D9" w:rsidRPr="007A496E" w:rsidRDefault="001E0AA9" w:rsidP="001E0AA9">
            <w:pPr>
              <w:pStyle w:val="Prrafodelista"/>
              <w:ind w:left="360"/>
              <w:jc w:val="both"/>
              <w:rPr>
                <w:rFonts w:ascii="Arial" w:hAnsi="Arial" w:cs="Arial"/>
                <w:b/>
                <w:color w:val="000000" w:themeColor="text1"/>
                <w:sz w:val="18"/>
                <w:szCs w:val="18"/>
              </w:rPr>
            </w:pPr>
            <w:r w:rsidRPr="007A496E">
              <w:rPr>
                <w:rFonts w:ascii="Arial" w:hAnsi="Arial" w:cs="Arial"/>
                <w:bCs/>
                <w:color w:val="000000" w:themeColor="text1"/>
                <w:sz w:val="18"/>
                <w:szCs w:val="18"/>
              </w:rPr>
              <w:t>Corresponde a los datos del profesional responsable del informe.</w:t>
            </w:r>
          </w:p>
        </w:tc>
      </w:tr>
    </w:tbl>
    <w:p w14:paraId="2B260ADC" w14:textId="269A4546" w:rsidR="002761EC" w:rsidRPr="007A496E" w:rsidRDefault="002761EC">
      <w:pPr>
        <w:rPr>
          <w:color w:val="000000" w:themeColor="text1"/>
        </w:rPr>
      </w:pPr>
    </w:p>
    <w:p w14:paraId="076063B4" w14:textId="77777777" w:rsidR="002761EC" w:rsidRPr="007A496E" w:rsidRDefault="002761EC">
      <w:pPr>
        <w:rPr>
          <w:color w:val="000000" w:themeColor="text1"/>
        </w:rPr>
      </w:pPr>
      <w:r w:rsidRPr="007A496E">
        <w:rPr>
          <w:color w:val="000000" w:themeColor="text1"/>
        </w:rPr>
        <w:br w:type="page"/>
      </w:r>
    </w:p>
    <w:tbl>
      <w:tblPr>
        <w:tblStyle w:val="Tablaconcuadrcula"/>
        <w:tblW w:w="11356" w:type="dxa"/>
        <w:tblInd w:w="-1262" w:type="dxa"/>
        <w:tblLayout w:type="fixed"/>
        <w:tblLook w:val="04A0" w:firstRow="1" w:lastRow="0" w:firstColumn="1" w:lastColumn="0" w:noHBand="0" w:noVBand="1"/>
      </w:tblPr>
      <w:tblGrid>
        <w:gridCol w:w="394"/>
        <w:gridCol w:w="427"/>
        <w:gridCol w:w="717"/>
        <w:gridCol w:w="759"/>
        <w:gridCol w:w="461"/>
        <w:gridCol w:w="314"/>
        <w:gridCol w:w="18"/>
        <w:gridCol w:w="627"/>
        <w:gridCol w:w="92"/>
        <w:gridCol w:w="137"/>
        <w:gridCol w:w="427"/>
        <w:gridCol w:w="712"/>
        <w:gridCol w:w="111"/>
        <w:gridCol w:w="84"/>
        <w:gridCol w:w="56"/>
        <w:gridCol w:w="20"/>
        <w:gridCol w:w="144"/>
        <w:gridCol w:w="279"/>
        <w:gridCol w:w="555"/>
        <w:gridCol w:w="23"/>
        <w:gridCol w:w="697"/>
        <w:gridCol w:w="117"/>
        <w:gridCol w:w="35"/>
        <w:gridCol w:w="288"/>
        <w:gridCol w:w="63"/>
        <w:gridCol w:w="221"/>
        <w:gridCol w:w="552"/>
        <w:gridCol w:w="157"/>
        <w:gridCol w:w="141"/>
        <w:gridCol w:w="116"/>
        <w:gridCol w:w="307"/>
        <w:gridCol w:w="422"/>
        <w:gridCol w:w="6"/>
        <w:gridCol w:w="1877"/>
      </w:tblGrid>
      <w:tr w:rsidR="007A496E" w:rsidRPr="007A496E" w14:paraId="1664B830" w14:textId="77777777" w:rsidTr="00B164D8">
        <w:trPr>
          <w:trHeight w:val="118"/>
        </w:trPr>
        <w:tc>
          <w:tcPr>
            <w:tcW w:w="11356" w:type="dxa"/>
            <w:gridSpan w:val="34"/>
            <w:shd w:val="clear" w:color="auto" w:fill="D9E2F3" w:themeFill="accent1" w:themeFillTint="33"/>
          </w:tcPr>
          <w:p w14:paraId="6F88D4C9" w14:textId="77777777" w:rsidR="00BE5477" w:rsidRPr="007A496E" w:rsidRDefault="00BE5477" w:rsidP="007C5772">
            <w:pPr>
              <w:jc w:val="center"/>
              <w:rPr>
                <w:rFonts w:ascii="Arial" w:hAnsi="Arial" w:cs="Arial"/>
                <w:b/>
                <w:bCs/>
                <w:color w:val="000000" w:themeColor="text1"/>
                <w:sz w:val="20"/>
                <w:szCs w:val="20"/>
              </w:rPr>
            </w:pPr>
          </w:p>
          <w:p w14:paraId="7E5B8938" w14:textId="6D945B8B" w:rsidR="007C5772" w:rsidRPr="007A496E" w:rsidRDefault="007C5772" w:rsidP="007C5772">
            <w:pPr>
              <w:jc w:val="center"/>
              <w:rPr>
                <w:rFonts w:ascii="Arial" w:hAnsi="Arial" w:cs="Arial"/>
                <w:b/>
                <w:bCs/>
                <w:color w:val="000000" w:themeColor="text1"/>
                <w:sz w:val="20"/>
                <w:szCs w:val="20"/>
              </w:rPr>
            </w:pPr>
            <w:r w:rsidRPr="007A496E">
              <w:rPr>
                <w:rFonts w:ascii="Arial" w:hAnsi="Arial" w:cs="Arial"/>
                <w:b/>
                <w:bCs/>
                <w:color w:val="000000" w:themeColor="text1"/>
                <w:sz w:val="20"/>
                <w:szCs w:val="20"/>
              </w:rPr>
              <w:t>FORMATO INFORME DE VALORACIÓN PSICOLOGICA DE VERIFICACION DE DERECHOS</w:t>
            </w:r>
          </w:p>
          <w:p w14:paraId="5D40730F" w14:textId="77777777" w:rsidR="00B164D8" w:rsidRPr="007A496E" w:rsidRDefault="007C5772" w:rsidP="00934CD0">
            <w:pPr>
              <w:jc w:val="center"/>
              <w:rPr>
                <w:rFonts w:ascii="Arial" w:hAnsi="Arial" w:cs="Arial"/>
                <w:b/>
                <w:bCs/>
                <w:color w:val="000000" w:themeColor="text1"/>
                <w:sz w:val="20"/>
                <w:szCs w:val="20"/>
              </w:rPr>
            </w:pPr>
            <w:r w:rsidRPr="007A496E">
              <w:rPr>
                <w:rFonts w:ascii="Arial" w:hAnsi="Arial" w:cs="Arial"/>
                <w:b/>
                <w:bCs/>
                <w:color w:val="000000" w:themeColor="text1"/>
                <w:sz w:val="20"/>
                <w:szCs w:val="20"/>
              </w:rPr>
              <w:t>RESTABLECIMIENTO DE DERECHOS</w:t>
            </w:r>
          </w:p>
          <w:p w14:paraId="27C046B1" w14:textId="1DD70751" w:rsidR="00BE5477" w:rsidRPr="007A496E" w:rsidRDefault="00BE5477" w:rsidP="00934CD0">
            <w:pPr>
              <w:jc w:val="center"/>
              <w:rPr>
                <w:rFonts w:ascii="Arial" w:hAnsi="Arial" w:cs="Arial"/>
                <w:b/>
                <w:bCs/>
                <w:color w:val="000000" w:themeColor="text1"/>
                <w:sz w:val="20"/>
                <w:szCs w:val="20"/>
              </w:rPr>
            </w:pPr>
          </w:p>
        </w:tc>
      </w:tr>
      <w:tr w:rsidR="007A496E" w:rsidRPr="007A496E" w14:paraId="216FC92D" w14:textId="77777777" w:rsidTr="00F23F25">
        <w:trPr>
          <w:trHeight w:val="521"/>
        </w:trPr>
        <w:tc>
          <w:tcPr>
            <w:tcW w:w="11356" w:type="dxa"/>
            <w:gridSpan w:val="34"/>
            <w:shd w:val="clear" w:color="auto" w:fill="ACB9CA" w:themeFill="text2" w:themeFillTint="66"/>
          </w:tcPr>
          <w:p w14:paraId="30FAD2A5" w14:textId="0CE1C08E" w:rsidR="00B164D8" w:rsidRPr="007A496E" w:rsidRDefault="00F23F25" w:rsidP="00B164D8">
            <w:pPr>
              <w:pStyle w:val="Prrafodelista"/>
              <w:numPr>
                <w:ilvl w:val="0"/>
                <w:numId w:val="3"/>
              </w:numPr>
              <w:tabs>
                <w:tab w:val="left" w:pos="1945"/>
              </w:tabs>
              <w:ind w:left="172" w:hanging="172"/>
              <w:jc w:val="both"/>
              <w:rPr>
                <w:rFonts w:ascii="Arial" w:hAnsi="Arial" w:cs="Arial"/>
                <w:b/>
                <w:bCs/>
                <w:color w:val="000000" w:themeColor="text1"/>
                <w:sz w:val="18"/>
                <w:szCs w:val="18"/>
              </w:rPr>
            </w:pPr>
            <w:r w:rsidRPr="007A496E">
              <w:rPr>
                <w:rFonts w:ascii="Arial" w:hAnsi="Arial" w:cs="Arial"/>
                <w:b/>
                <w:bCs/>
                <w:color w:val="000000" w:themeColor="text1"/>
                <w:sz w:val="18"/>
                <w:szCs w:val="18"/>
              </w:rPr>
              <w:t>DATOS GENERALES</w:t>
            </w:r>
          </w:p>
        </w:tc>
      </w:tr>
      <w:tr w:rsidR="007A496E" w:rsidRPr="007A496E" w14:paraId="2D1C7C82" w14:textId="77777777" w:rsidTr="009B5D1D">
        <w:trPr>
          <w:trHeight w:val="118"/>
        </w:trPr>
        <w:tc>
          <w:tcPr>
            <w:tcW w:w="2758" w:type="dxa"/>
            <w:gridSpan w:val="5"/>
            <w:shd w:val="clear" w:color="auto" w:fill="D9E2F3" w:themeFill="accent1" w:themeFillTint="33"/>
          </w:tcPr>
          <w:p w14:paraId="588596E4" w14:textId="77777777" w:rsidR="00B164D8" w:rsidRPr="007A496E" w:rsidRDefault="00B164D8" w:rsidP="00896FD9">
            <w:pPr>
              <w:ind w:left="157"/>
              <w:jc w:val="both"/>
              <w:rPr>
                <w:rFonts w:ascii="Arial" w:hAnsi="Arial" w:cs="Arial"/>
                <w:b/>
                <w:color w:val="000000" w:themeColor="text1"/>
                <w:sz w:val="18"/>
                <w:szCs w:val="18"/>
              </w:rPr>
            </w:pPr>
            <w:r w:rsidRPr="007A496E">
              <w:rPr>
                <w:rFonts w:ascii="Arial" w:hAnsi="Arial" w:cs="Arial"/>
                <w:b/>
                <w:bCs/>
                <w:color w:val="000000" w:themeColor="text1"/>
                <w:sz w:val="18"/>
                <w:szCs w:val="18"/>
              </w:rPr>
              <w:t xml:space="preserve">Regional </w:t>
            </w:r>
          </w:p>
        </w:tc>
        <w:tc>
          <w:tcPr>
            <w:tcW w:w="2522" w:type="dxa"/>
            <w:gridSpan w:val="9"/>
            <w:shd w:val="clear" w:color="auto" w:fill="D9E2F3" w:themeFill="accent1" w:themeFillTint="33"/>
          </w:tcPr>
          <w:p w14:paraId="17FA96FA" w14:textId="77777777" w:rsidR="00B164D8" w:rsidRPr="007A496E" w:rsidRDefault="00B164D8" w:rsidP="008E795A">
            <w:pPr>
              <w:jc w:val="both"/>
              <w:rPr>
                <w:rFonts w:ascii="Arial" w:hAnsi="Arial" w:cs="Arial"/>
                <w:b/>
                <w:color w:val="000000" w:themeColor="text1"/>
                <w:sz w:val="18"/>
                <w:szCs w:val="18"/>
              </w:rPr>
            </w:pPr>
            <w:r w:rsidRPr="007A496E">
              <w:rPr>
                <w:rFonts w:ascii="Arial" w:hAnsi="Arial" w:cs="Arial"/>
                <w:b/>
                <w:bCs/>
                <w:color w:val="000000" w:themeColor="text1"/>
                <w:sz w:val="18"/>
                <w:szCs w:val="18"/>
              </w:rPr>
              <w:t xml:space="preserve">Centro Zonal </w:t>
            </w:r>
          </w:p>
        </w:tc>
        <w:tc>
          <w:tcPr>
            <w:tcW w:w="6076" w:type="dxa"/>
            <w:gridSpan w:val="20"/>
            <w:shd w:val="clear" w:color="auto" w:fill="D9E2F3" w:themeFill="accent1" w:themeFillTint="33"/>
          </w:tcPr>
          <w:p w14:paraId="037EA8C0" w14:textId="3172AE81" w:rsidR="00B164D8" w:rsidRPr="007A496E" w:rsidRDefault="00B164D8" w:rsidP="008E795A">
            <w:pPr>
              <w:jc w:val="both"/>
              <w:rPr>
                <w:rFonts w:ascii="Arial" w:hAnsi="Arial" w:cs="Arial"/>
                <w:b/>
                <w:color w:val="000000" w:themeColor="text1"/>
                <w:sz w:val="18"/>
                <w:szCs w:val="18"/>
              </w:rPr>
            </w:pPr>
            <w:r w:rsidRPr="007A496E">
              <w:rPr>
                <w:rFonts w:ascii="Arial" w:hAnsi="Arial" w:cs="Arial"/>
                <w:b/>
                <w:bCs/>
                <w:color w:val="000000" w:themeColor="text1"/>
                <w:sz w:val="18"/>
                <w:szCs w:val="18"/>
              </w:rPr>
              <w:t>N° de petición en el SIM</w:t>
            </w:r>
            <w:r w:rsidR="00334B91" w:rsidRPr="007A496E">
              <w:rPr>
                <w:rFonts w:ascii="Arial" w:hAnsi="Arial" w:cs="Arial"/>
                <w:b/>
                <w:bCs/>
                <w:color w:val="000000" w:themeColor="text1"/>
                <w:sz w:val="18"/>
                <w:szCs w:val="18"/>
              </w:rPr>
              <w:t xml:space="preserve"> </w:t>
            </w:r>
          </w:p>
        </w:tc>
      </w:tr>
      <w:tr w:rsidR="007A496E" w:rsidRPr="007A496E" w14:paraId="7F4324CD" w14:textId="77777777" w:rsidTr="009B5D1D">
        <w:trPr>
          <w:trHeight w:val="118"/>
        </w:trPr>
        <w:tc>
          <w:tcPr>
            <w:tcW w:w="2758" w:type="dxa"/>
            <w:gridSpan w:val="5"/>
          </w:tcPr>
          <w:p w14:paraId="38E147E4" w14:textId="758532DD" w:rsidR="00B164D8" w:rsidRPr="007A496E" w:rsidRDefault="00B164D8" w:rsidP="00936F98">
            <w:pPr>
              <w:jc w:val="both"/>
              <w:rPr>
                <w:rFonts w:ascii="Arial" w:hAnsi="Arial" w:cs="Arial"/>
                <w:bCs/>
                <w:color w:val="000000" w:themeColor="text1"/>
                <w:sz w:val="18"/>
                <w:szCs w:val="18"/>
              </w:rPr>
            </w:pPr>
          </w:p>
        </w:tc>
        <w:tc>
          <w:tcPr>
            <w:tcW w:w="2522" w:type="dxa"/>
            <w:gridSpan w:val="9"/>
          </w:tcPr>
          <w:p w14:paraId="358FC64D" w14:textId="7015204E" w:rsidR="00B164D8" w:rsidRPr="007A496E" w:rsidRDefault="00B164D8" w:rsidP="00936F98">
            <w:pPr>
              <w:jc w:val="both"/>
              <w:rPr>
                <w:rFonts w:ascii="Arial" w:hAnsi="Arial" w:cs="Arial"/>
                <w:bCs/>
                <w:color w:val="000000" w:themeColor="text1"/>
                <w:sz w:val="18"/>
                <w:szCs w:val="18"/>
              </w:rPr>
            </w:pPr>
          </w:p>
        </w:tc>
        <w:tc>
          <w:tcPr>
            <w:tcW w:w="6076" w:type="dxa"/>
            <w:gridSpan w:val="20"/>
          </w:tcPr>
          <w:p w14:paraId="67B754F5" w14:textId="7133ECEC" w:rsidR="00B164D8" w:rsidRPr="007A496E" w:rsidRDefault="00B164D8" w:rsidP="00936F98">
            <w:pPr>
              <w:jc w:val="both"/>
              <w:rPr>
                <w:rFonts w:ascii="Arial" w:hAnsi="Arial" w:cs="Arial"/>
                <w:bCs/>
                <w:color w:val="000000" w:themeColor="text1"/>
                <w:sz w:val="18"/>
                <w:szCs w:val="18"/>
              </w:rPr>
            </w:pPr>
          </w:p>
        </w:tc>
      </w:tr>
      <w:tr w:rsidR="007A496E" w:rsidRPr="007A496E" w14:paraId="52289B10" w14:textId="77777777" w:rsidTr="009B5D1D">
        <w:trPr>
          <w:trHeight w:val="118"/>
        </w:trPr>
        <w:tc>
          <w:tcPr>
            <w:tcW w:w="5280" w:type="dxa"/>
            <w:gridSpan w:val="14"/>
            <w:shd w:val="clear" w:color="auto" w:fill="D9E2F3" w:themeFill="accent1" w:themeFillTint="33"/>
          </w:tcPr>
          <w:p w14:paraId="3FE75E96" w14:textId="03720B75" w:rsidR="008A305A" w:rsidRPr="007A496E" w:rsidRDefault="008A305A" w:rsidP="00896FD9">
            <w:pPr>
              <w:ind w:left="157"/>
              <w:jc w:val="both"/>
              <w:rPr>
                <w:rFonts w:ascii="Arial" w:hAnsi="Arial" w:cs="Arial"/>
                <w:b/>
                <w:bCs/>
                <w:color w:val="000000" w:themeColor="text1"/>
                <w:sz w:val="18"/>
                <w:szCs w:val="18"/>
              </w:rPr>
            </w:pPr>
            <w:r w:rsidRPr="007A496E">
              <w:rPr>
                <w:rFonts w:ascii="Arial" w:hAnsi="Arial" w:cs="Arial"/>
                <w:b/>
                <w:bCs/>
                <w:color w:val="000000" w:themeColor="text1"/>
                <w:sz w:val="18"/>
                <w:szCs w:val="18"/>
              </w:rPr>
              <w:t xml:space="preserve">Nombre de la </w:t>
            </w:r>
            <w:r w:rsidR="00E242A6" w:rsidRPr="007A496E">
              <w:rPr>
                <w:rFonts w:ascii="Arial" w:hAnsi="Arial" w:cs="Arial"/>
                <w:b/>
                <w:bCs/>
                <w:color w:val="000000" w:themeColor="text1"/>
                <w:sz w:val="18"/>
                <w:szCs w:val="18"/>
              </w:rPr>
              <w:t>a</w:t>
            </w:r>
            <w:r w:rsidRPr="007A496E">
              <w:rPr>
                <w:rFonts w:ascii="Arial" w:hAnsi="Arial" w:cs="Arial"/>
                <w:b/>
                <w:bCs/>
                <w:color w:val="000000" w:themeColor="text1"/>
                <w:sz w:val="18"/>
                <w:szCs w:val="18"/>
              </w:rPr>
              <w:t xml:space="preserve">utoridad </w:t>
            </w:r>
            <w:r w:rsidR="00E242A6" w:rsidRPr="007A496E">
              <w:rPr>
                <w:rFonts w:ascii="Arial" w:hAnsi="Arial" w:cs="Arial"/>
                <w:b/>
                <w:bCs/>
                <w:color w:val="000000" w:themeColor="text1"/>
                <w:sz w:val="18"/>
                <w:szCs w:val="18"/>
              </w:rPr>
              <w:t>a</w:t>
            </w:r>
            <w:r w:rsidRPr="007A496E">
              <w:rPr>
                <w:rFonts w:ascii="Arial" w:hAnsi="Arial" w:cs="Arial"/>
                <w:b/>
                <w:bCs/>
                <w:color w:val="000000" w:themeColor="text1"/>
                <w:sz w:val="18"/>
                <w:szCs w:val="18"/>
              </w:rPr>
              <w:t>dministrativa</w:t>
            </w:r>
          </w:p>
        </w:tc>
        <w:tc>
          <w:tcPr>
            <w:tcW w:w="6076" w:type="dxa"/>
            <w:gridSpan w:val="20"/>
            <w:shd w:val="clear" w:color="auto" w:fill="D9E2F3" w:themeFill="accent1" w:themeFillTint="33"/>
          </w:tcPr>
          <w:p w14:paraId="2A246AF9" w14:textId="77889C3C" w:rsidR="008A305A" w:rsidRPr="007A496E" w:rsidRDefault="008A305A" w:rsidP="008E795A">
            <w:pPr>
              <w:jc w:val="both"/>
              <w:rPr>
                <w:rFonts w:ascii="Arial" w:hAnsi="Arial" w:cs="Arial"/>
                <w:b/>
                <w:bCs/>
                <w:color w:val="000000" w:themeColor="text1"/>
                <w:sz w:val="18"/>
                <w:szCs w:val="18"/>
              </w:rPr>
            </w:pPr>
            <w:r w:rsidRPr="007A496E">
              <w:rPr>
                <w:rFonts w:ascii="Arial" w:hAnsi="Arial" w:cs="Arial"/>
                <w:b/>
                <w:bCs/>
                <w:color w:val="000000" w:themeColor="text1"/>
                <w:sz w:val="18"/>
                <w:szCs w:val="18"/>
              </w:rPr>
              <w:t xml:space="preserve">Correo electrónico de la </w:t>
            </w:r>
            <w:r w:rsidR="00E242A6" w:rsidRPr="007A496E">
              <w:rPr>
                <w:rFonts w:ascii="Arial" w:hAnsi="Arial" w:cs="Arial"/>
                <w:b/>
                <w:bCs/>
                <w:color w:val="000000" w:themeColor="text1"/>
                <w:sz w:val="18"/>
                <w:szCs w:val="18"/>
              </w:rPr>
              <w:t>a</w:t>
            </w:r>
            <w:r w:rsidRPr="007A496E">
              <w:rPr>
                <w:rFonts w:ascii="Arial" w:hAnsi="Arial" w:cs="Arial"/>
                <w:b/>
                <w:bCs/>
                <w:color w:val="000000" w:themeColor="text1"/>
                <w:sz w:val="18"/>
                <w:szCs w:val="18"/>
              </w:rPr>
              <w:t xml:space="preserve">utoridad </w:t>
            </w:r>
            <w:r w:rsidR="00534DEE" w:rsidRPr="007A496E">
              <w:rPr>
                <w:rFonts w:ascii="Arial" w:hAnsi="Arial" w:cs="Arial"/>
                <w:b/>
                <w:bCs/>
                <w:color w:val="000000" w:themeColor="text1"/>
                <w:sz w:val="18"/>
                <w:szCs w:val="18"/>
              </w:rPr>
              <w:t>a</w:t>
            </w:r>
            <w:r w:rsidRPr="007A496E">
              <w:rPr>
                <w:rFonts w:ascii="Arial" w:hAnsi="Arial" w:cs="Arial"/>
                <w:b/>
                <w:bCs/>
                <w:color w:val="000000" w:themeColor="text1"/>
                <w:sz w:val="18"/>
                <w:szCs w:val="18"/>
              </w:rPr>
              <w:t>dministrativa</w:t>
            </w:r>
          </w:p>
        </w:tc>
      </w:tr>
      <w:tr w:rsidR="007A496E" w:rsidRPr="007A496E" w14:paraId="78123A30" w14:textId="77777777" w:rsidTr="009B5D1D">
        <w:trPr>
          <w:trHeight w:val="118"/>
        </w:trPr>
        <w:tc>
          <w:tcPr>
            <w:tcW w:w="5280" w:type="dxa"/>
            <w:gridSpan w:val="14"/>
          </w:tcPr>
          <w:p w14:paraId="5F993860" w14:textId="3CFDD728" w:rsidR="00765609" w:rsidRPr="007A496E" w:rsidRDefault="00765609" w:rsidP="00765609">
            <w:pPr>
              <w:jc w:val="both"/>
              <w:rPr>
                <w:rFonts w:ascii="Arial" w:hAnsi="Arial" w:cs="Arial"/>
                <w:color w:val="000000" w:themeColor="text1"/>
                <w:sz w:val="18"/>
                <w:szCs w:val="18"/>
              </w:rPr>
            </w:pPr>
          </w:p>
        </w:tc>
        <w:tc>
          <w:tcPr>
            <w:tcW w:w="6076" w:type="dxa"/>
            <w:gridSpan w:val="20"/>
          </w:tcPr>
          <w:p w14:paraId="1414ABDF" w14:textId="731D100E" w:rsidR="00765609" w:rsidRPr="007A496E" w:rsidRDefault="00765609" w:rsidP="003E654B">
            <w:pPr>
              <w:pStyle w:val="Ttulo2"/>
              <w:outlineLvl w:val="1"/>
              <w:rPr>
                <w:rFonts w:ascii="Arial" w:hAnsi="Arial" w:cs="Arial"/>
                <w:color w:val="000000" w:themeColor="text1"/>
                <w:sz w:val="18"/>
                <w:szCs w:val="18"/>
              </w:rPr>
            </w:pPr>
          </w:p>
        </w:tc>
      </w:tr>
      <w:tr w:rsidR="007A496E" w:rsidRPr="007A496E" w14:paraId="4DA17D41" w14:textId="77777777" w:rsidTr="00F23F25">
        <w:trPr>
          <w:trHeight w:val="500"/>
        </w:trPr>
        <w:tc>
          <w:tcPr>
            <w:tcW w:w="11356" w:type="dxa"/>
            <w:gridSpan w:val="34"/>
            <w:shd w:val="clear" w:color="auto" w:fill="ACB9CA" w:themeFill="text2" w:themeFillTint="66"/>
          </w:tcPr>
          <w:p w14:paraId="4DE7B898" w14:textId="0EEA6703" w:rsidR="00B164D8" w:rsidRPr="007A496E" w:rsidRDefault="00F23F25" w:rsidP="00B164D8">
            <w:pPr>
              <w:pStyle w:val="Prrafodelista"/>
              <w:numPr>
                <w:ilvl w:val="0"/>
                <w:numId w:val="3"/>
              </w:numPr>
              <w:ind w:left="172" w:hanging="172"/>
              <w:rPr>
                <w:rFonts w:ascii="Arial" w:hAnsi="Arial" w:cs="Arial"/>
                <w:b/>
                <w:bCs/>
                <w:color w:val="000000" w:themeColor="text1"/>
                <w:sz w:val="18"/>
                <w:szCs w:val="18"/>
              </w:rPr>
            </w:pPr>
            <w:r w:rsidRPr="007A496E">
              <w:rPr>
                <w:rFonts w:ascii="Arial" w:hAnsi="Arial" w:cs="Arial"/>
                <w:b/>
                <w:bCs/>
                <w:color w:val="000000" w:themeColor="text1"/>
                <w:sz w:val="18"/>
                <w:szCs w:val="18"/>
              </w:rPr>
              <w:t>DATOS DEL NIÑO, NIÑA O ADOLESCENTE</w:t>
            </w:r>
          </w:p>
        </w:tc>
      </w:tr>
      <w:tr w:rsidR="007A496E" w:rsidRPr="007A496E" w14:paraId="34F6DC40" w14:textId="77777777" w:rsidTr="009B5D1D">
        <w:trPr>
          <w:trHeight w:val="118"/>
        </w:trPr>
        <w:tc>
          <w:tcPr>
            <w:tcW w:w="5336" w:type="dxa"/>
            <w:gridSpan w:val="15"/>
            <w:shd w:val="clear" w:color="auto" w:fill="D9E2F3" w:themeFill="accent1" w:themeFillTint="33"/>
          </w:tcPr>
          <w:p w14:paraId="474EFEE1" w14:textId="77777777" w:rsidR="00B164D8" w:rsidRPr="007A496E" w:rsidRDefault="00B164D8" w:rsidP="00896FD9">
            <w:pPr>
              <w:ind w:left="157"/>
              <w:jc w:val="both"/>
              <w:rPr>
                <w:rFonts w:ascii="Arial" w:hAnsi="Arial" w:cs="Arial"/>
                <w:b/>
                <w:bCs/>
                <w:color w:val="000000" w:themeColor="text1"/>
                <w:sz w:val="18"/>
                <w:szCs w:val="18"/>
              </w:rPr>
            </w:pPr>
            <w:r w:rsidRPr="007A496E">
              <w:rPr>
                <w:rFonts w:ascii="Arial" w:hAnsi="Arial" w:cs="Arial"/>
                <w:b/>
                <w:bCs/>
                <w:color w:val="000000" w:themeColor="text1"/>
                <w:sz w:val="18"/>
                <w:szCs w:val="18"/>
              </w:rPr>
              <w:t>Nombre(s)</w:t>
            </w:r>
          </w:p>
        </w:tc>
        <w:tc>
          <w:tcPr>
            <w:tcW w:w="6020" w:type="dxa"/>
            <w:gridSpan w:val="19"/>
            <w:shd w:val="clear" w:color="auto" w:fill="D9E2F3" w:themeFill="accent1" w:themeFillTint="33"/>
          </w:tcPr>
          <w:p w14:paraId="3C94D687" w14:textId="77777777" w:rsidR="00B164D8" w:rsidRPr="007A496E" w:rsidRDefault="00B164D8" w:rsidP="008E795A">
            <w:pPr>
              <w:rPr>
                <w:rFonts w:ascii="Arial" w:hAnsi="Arial" w:cs="Arial"/>
                <w:b/>
                <w:bCs/>
                <w:color w:val="000000" w:themeColor="text1"/>
                <w:sz w:val="18"/>
                <w:szCs w:val="18"/>
              </w:rPr>
            </w:pPr>
            <w:r w:rsidRPr="007A496E">
              <w:rPr>
                <w:rFonts w:ascii="Arial" w:hAnsi="Arial" w:cs="Arial"/>
                <w:b/>
                <w:bCs/>
                <w:color w:val="000000" w:themeColor="text1"/>
                <w:sz w:val="18"/>
                <w:szCs w:val="18"/>
              </w:rPr>
              <w:t>Apellido(s)</w:t>
            </w:r>
          </w:p>
        </w:tc>
      </w:tr>
      <w:tr w:rsidR="007A496E" w:rsidRPr="007A496E" w14:paraId="38491383" w14:textId="77777777" w:rsidTr="009B5D1D">
        <w:trPr>
          <w:trHeight w:val="298"/>
        </w:trPr>
        <w:tc>
          <w:tcPr>
            <w:tcW w:w="5336" w:type="dxa"/>
            <w:gridSpan w:val="15"/>
          </w:tcPr>
          <w:p w14:paraId="7D6C499B" w14:textId="3C03BE78" w:rsidR="00B164D8" w:rsidRPr="007A496E" w:rsidRDefault="00B164D8" w:rsidP="001167E1">
            <w:pPr>
              <w:jc w:val="both"/>
              <w:rPr>
                <w:rFonts w:ascii="Arial" w:hAnsi="Arial" w:cs="Arial"/>
                <w:bCs/>
                <w:color w:val="000000" w:themeColor="text1"/>
                <w:sz w:val="18"/>
                <w:szCs w:val="18"/>
              </w:rPr>
            </w:pPr>
          </w:p>
        </w:tc>
        <w:tc>
          <w:tcPr>
            <w:tcW w:w="6020" w:type="dxa"/>
            <w:gridSpan w:val="19"/>
          </w:tcPr>
          <w:p w14:paraId="3E50AEA7" w14:textId="11FD4319" w:rsidR="00B164D8" w:rsidRPr="007A496E" w:rsidRDefault="00B164D8" w:rsidP="00C842DC">
            <w:pPr>
              <w:jc w:val="both"/>
              <w:rPr>
                <w:rFonts w:ascii="Arial" w:hAnsi="Arial" w:cs="Arial"/>
                <w:color w:val="000000" w:themeColor="text1"/>
                <w:sz w:val="18"/>
                <w:szCs w:val="18"/>
              </w:rPr>
            </w:pPr>
          </w:p>
        </w:tc>
      </w:tr>
      <w:tr w:rsidR="007A496E" w:rsidRPr="007A496E" w14:paraId="23EECF1A" w14:textId="77777777" w:rsidTr="009B5D1D">
        <w:trPr>
          <w:trHeight w:val="298"/>
        </w:trPr>
        <w:tc>
          <w:tcPr>
            <w:tcW w:w="3072" w:type="dxa"/>
            <w:gridSpan w:val="6"/>
            <w:shd w:val="clear" w:color="auto" w:fill="D9E2F3" w:themeFill="accent1" w:themeFillTint="33"/>
          </w:tcPr>
          <w:p w14:paraId="667E5012" w14:textId="77777777" w:rsidR="00B164D8" w:rsidRPr="007A496E" w:rsidRDefault="00B164D8" w:rsidP="008E795A">
            <w:pPr>
              <w:rPr>
                <w:rFonts w:ascii="Arial" w:hAnsi="Arial" w:cs="Arial"/>
                <w:color w:val="000000" w:themeColor="text1"/>
                <w:sz w:val="18"/>
                <w:szCs w:val="18"/>
                <w:u w:val="single"/>
                <w:lang w:val="es-ES"/>
              </w:rPr>
            </w:pPr>
            <w:r w:rsidRPr="007A496E">
              <w:rPr>
                <w:rFonts w:ascii="Arial" w:hAnsi="Arial" w:cs="Arial"/>
                <w:b/>
                <w:color w:val="000000" w:themeColor="text1"/>
                <w:sz w:val="18"/>
                <w:szCs w:val="18"/>
              </w:rPr>
              <w:t>Fecha de nacimiento:</w:t>
            </w:r>
          </w:p>
        </w:tc>
        <w:tc>
          <w:tcPr>
            <w:tcW w:w="2707" w:type="dxa"/>
            <w:gridSpan w:val="12"/>
            <w:shd w:val="clear" w:color="auto" w:fill="D9E2F3" w:themeFill="accent1" w:themeFillTint="33"/>
          </w:tcPr>
          <w:p w14:paraId="16D2A752" w14:textId="77777777" w:rsidR="00B164D8" w:rsidRPr="007A496E" w:rsidRDefault="00B164D8" w:rsidP="008E795A">
            <w:pPr>
              <w:rPr>
                <w:rFonts w:ascii="Arial" w:hAnsi="Arial" w:cs="Arial"/>
                <w:color w:val="000000" w:themeColor="text1"/>
                <w:sz w:val="18"/>
                <w:szCs w:val="18"/>
                <w:u w:val="single"/>
                <w:lang w:val="es-ES"/>
              </w:rPr>
            </w:pPr>
            <w:r w:rsidRPr="007A496E">
              <w:rPr>
                <w:rFonts w:ascii="Arial" w:hAnsi="Arial" w:cs="Arial"/>
                <w:b/>
                <w:bCs/>
                <w:color w:val="000000" w:themeColor="text1"/>
                <w:sz w:val="18"/>
                <w:szCs w:val="18"/>
              </w:rPr>
              <w:t>Edad en años y meses:</w:t>
            </w:r>
          </w:p>
        </w:tc>
        <w:tc>
          <w:tcPr>
            <w:tcW w:w="1275" w:type="dxa"/>
            <w:gridSpan w:val="3"/>
            <w:shd w:val="clear" w:color="auto" w:fill="D9E2F3" w:themeFill="accent1" w:themeFillTint="33"/>
          </w:tcPr>
          <w:p w14:paraId="2A69B408" w14:textId="77777777" w:rsidR="00B164D8" w:rsidRPr="007A496E" w:rsidRDefault="00B164D8" w:rsidP="008E795A">
            <w:pPr>
              <w:rPr>
                <w:rFonts w:ascii="Arial" w:hAnsi="Arial" w:cs="Arial"/>
                <w:color w:val="000000" w:themeColor="text1"/>
                <w:sz w:val="18"/>
                <w:szCs w:val="18"/>
                <w:u w:val="single"/>
                <w:lang w:val="es-ES"/>
              </w:rPr>
            </w:pPr>
            <w:r w:rsidRPr="007A496E">
              <w:rPr>
                <w:rFonts w:ascii="Arial" w:hAnsi="Arial" w:cs="Arial"/>
                <w:b/>
                <w:bCs/>
                <w:color w:val="000000" w:themeColor="text1"/>
                <w:sz w:val="18"/>
                <w:szCs w:val="18"/>
              </w:rPr>
              <w:t>Sexo</w:t>
            </w:r>
          </w:p>
        </w:tc>
        <w:tc>
          <w:tcPr>
            <w:tcW w:w="4302" w:type="dxa"/>
            <w:gridSpan w:val="13"/>
            <w:shd w:val="clear" w:color="auto" w:fill="D9E2F3" w:themeFill="accent1" w:themeFillTint="33"/>
          </w:tcPr>
          <w:p w14:paraId="342C5612" w14:textId="300E4BAF" w:rsidR="00B164D8" w:rsidRPr="007A496E" w:rsidRDefault="00B164D8" w:rsidP="008E795A">
            <w:pPr>
              <w:rPr>
                <w:rFonts w:ascii="Arial" w:hAnsi="Arial" w:cs="Arial"/>
                <w:color w:val="000000" w:themeColor="text1"/>
                <w:sz w:val="18"/>
                <w:szCs w:val="18"/>
                <w:u w:val="single"/>
                <w:lang w:val="es-ES"/>
              </w:rPr>
            </w:pPr>
            <w:r w:rsidRPr="007A496E">
              <w:rPr>
                <w:rFonts w:ascii="Arial" w:hAnsi="Arial" w:cs="Arial"/>
                <w:b/>
                <w:bCs/>
                <w:color w:val="000000" w:themeColor="text1"/>
                <w:sz w:val="18"/>
                <w:szCs w:val="18"/>
              </w:rPr>
              <w:t xml:space="preserve">Género (como se </w:t>
            </w:r>
            <w:r w:rsidR="00851AF1" w:rsidRPr="007A496E">
              <w:rPr>
                <w:rFonts w:ascii="Arial" w:hAnsi="Arial" w:cs="Arial"/>
                <w:b/>
                <w:bCs/>
                <w:color w:val="000000" w:themeColor="text1"/>
                <w:sz w:val="18"/>
                <w:szCs w:val="18"/>
              </w:rPr>
              <w:t>autoreconoce</w:t>
            </w:r>
            <w:r w:rsidRPr="007A496E">
              <w:rPr>
                <w:rFonts w:ascii="Arial" w:hAnsi="Arial" w:cs="Arial"/>
                <w:b/>
                <w:bCs/>
                <w:color w:val="000000" w:themeColor="text1"/>
                <w:sz w:val="18"/>
                <w:szCs w:val="18"/>
              </w:rPr>
              <w:t>)</w:t>
            </w:r>
          </w:p>
        </w:tc>
      </w:tr>
      <w:tr w:rsidR="007A496E" w:rsidRPr="007A496E" w14:paraId="582FB0E6" w14:textId="77777777" w:rsidTr="009B5D1D">
        <w:trPr>
          <w:trHeight w:val="298"/>
        </w:trPr>
        <w:tc>
          <w:tcPr>
            <w:tcW w:w="3072" w:type="dxa"/>
            <w:gridSpan w:val="6"/>
          </w:tcPr>
          <w:p w14:paraId="646917E8" w14:textId="4D56FA63" w:rsidR="00B164D8" w:rsidRPr="007A496E" w:rsidRDefault="003E654B" w:rsidP="00936F98">
            <w:pPr>
              <w:rPr>
                <w:rFonts w:ascii="Arial" w:hAnsi="Arial" w:cs="Arial"/>
                <w:bCs/>
                <w:color w:val="000000" w:themeColor="text1"/>
                <w:sz w:val="18"/>
                <w:szCs w:val="18"/>
              </w:rPr>
            </w:pPr>
            <w:r w:rsidRPr="007A496E">
              <w:rPr>
                <w:rFonts w:ascii="Arial" w:hAnsi="Arial" w:cs="Arial"/>
                <w:bCs/>
                <w:color w:val="000000" w:themeColor="text1"/>
                <w:sz w:val="18"/>
                <w:szCs w:val="18"/>
              </w:rPr>
              <w:t>d ()</w:t>
            </w:r>
            <w:r w:rsidR="00B164D8" w:rsidRPr="007A496E">
              <w:rPr>
                <w:rFonts w:ascii="Arial" w:hAnsi="Arial" w:cs="Arial"/>
                <w:bCs/>
                <w:color w:val="000000" w:themeColor="text1"/>
                <w:sz w:val="18"/>
                <w:szCs w:val="18"/>
              </w:rPr>
              <w:t xml:space="preserve"> m</w:t>
            </w:r>
            <w:r w:rsidRPr="007A496E">
              <w:rPr>
                <w:rFonts w:ascii="Arial" w:hAnsi="Arial" w:cs="Arial"/>
                <w:bCs/>
                <w:color w:val="000000" w:themeColor="text1"/>
                <w:sz w:val="18"/>
                <w:szCs w:val="18"/>
              </w:rPr>
              <w:t xml:space="preserve"> () </w:t>
            </w:r>
            <w:r w:rsidR="00B164D8" w:rsidRPr="007A496E">
              <w:rPr>
                <w:rFonts w:ascii="Arial" w:hAnsi="Arial" w:cs="Arial"/>
                <w:bCs/>
                <w:color w:val="000000" w:themeColor="text1"/>
                <w:sz w:val="18"/>
                <w:szCs w:val="18"/>
              </w:rPr>
              <w:t>a</w:t>
            </w:r>
            <w:r w:rsidRPr="007A496E">
              <w:rPr>
                <w:rFonts w:ascii="Arial" w:hAnsi="Arial" w:cs="Arial"/>
                <w:bCs/>
                <w:color w:val="000000" w:themeColor="text1"/>
                <w:sz w:val="18"/>
                <w:szCs w:val="18"/>
              </w:rPr>
              <w:t xml:space="preserve"> ()</w:t>
            </w:r>
            <w:r w:rsidR="00FB2F20" w:rsidRPr="007A496E">
              <w:rPr>
                <w:rFonts w:ascii="Arial" w:hAnsi="Arial" w:cs="Arial"/>
                <w:bCs/>
                <w:color w:val="000000" w:themeColor="text1"/>
                <w:sz w:val="18"/>
                <w:szCs w:val="18"/>
              </w:rPr>
              <w:t xml:space="preserve"> </w:t>
            </w:r>
          </w:p>
          <w:p w14:paraId="33CFE3B3" w14:textId="77777777" w:rsidR="00FB2F20" w:rsidRPr="007A496E" w:rsidRDefault="00FB2F20" w:rsidP="00936F98">
            <w:pPr>
              <w:rPr>
                <w:rFonts w:ascii="Arial" w:hAnsi="Arial" w:cs="Arial"/>
                <w:color w:val="000000" w:themeColor="text1"/>
                <w:sz w:val="18"/>
                <w:szCs w:val="18"/>
                <w:u w:val="single"/>
                <w:lang w:val="es-ES"/>
              </w:rPr>
            </w:pPr>
          </w:p>
          <w:p w14:paraId="1B8BD4C4" w14:textId="353235A0" w:rsidR="001F4118" w:rsidRPr="007A496E" w:rsidRDefault="00B26607" w:rsidP="00E51934">
            <w:pPr>
              <w:shd w:val="clear" w:color="auto" w:fill="FFFFFF" w:themeFill="background1"/>
              <w:rPr>
                <w:rFonts w:ascii="Arial" w:hAnsi="Arial" w:cs="Arial"/>
                <w:color w:val="000000" w:themeColor="text1"/>
                <w:sz w:val="18"/>
                <w:szCs w:val="18"/>
                <w:u w:val="single"/>
                <w:lang w:val="es-ES"/>
              </w:rPr>
            </w:pPr>
            <w:sdt>
              <w:sdtPr>
                <w:rPr>
                  <w:rFonts w:ascii="Arial" w:hAnsi="Arial" w:cs="Arial"/>
                  <w:color w:val="000000" w:themeColor="text1"/>
                  <w:sz w:val="18"/>
                  <w:szCs w:val="18"/>
                  <w:shd w:val="clear" w:color="auto" w:fill="FFFFFF" w:themeFill="background1"/>
                </w:rPr>
                <w:id w:val="-1877144744"/>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shd w:val="clear" w:color="auto" w:fill="FFFFFF" w:themeFill="background1"/>
                  </w:rPr>
                  <w:t>☐</w:t>
                </w:r>
              </w:sdtContent>
            </w:sdt>
            <w:r w:rsidR="001F4118" w:rsidRPr="007A496E">
              <w:rPr>
                <w:rFonts w:ascii="Arial" w:hAnsi="Arial" w:cs="Arial"/>
                <w:color w:val="000000" w:themeColor="text1"/>
                <w:sz w:val="18"/>
                <w:szCs w:val="18"/>
                <w:shd w:val="clear" w:color="auto" w:fill="FFFFFF" w:themeFill="background1"/>
              </w:rPr>
              <w:t>Se desconoce</w:t>
            </w:r>
          </w:p>
        </w:tc>
        <w:tc>
          <w:tcPr>
            <w:tcW w:w="2707" w:type="dxa"/>
            <w:gridSpan w:val="12"/>
          </w:tcPr>
          <w:p w14:paraId="7C329782" w14:textId="7266D410" w:rsidR="00B164D8" w:rsidRPr="007A496E" w:rsidRDefault="003E654B" w:rsidP="00936F98">
            <w:pPr>
              <w:rPr>
                <w:rFonts w:ascii="Arial" w:hAnsi="Arial" w:cs="Arial"/>
                <w:bCs/>
                <w:color w:val="000000" w:themeColor="text1"/>
                <w:sz w:val="18"/>
                <w:szCs w:val="18"/>
              </w:rPr>
            </w:pPr>
            <w:r w:rsidRPr="007A496E">
              <w:rPr>
                <w:rFonts w:ascii="Arial" w:hAnsi="Arial" w:cs="Arial"/>
                <w:bCs/>
                <w:color w:val="000000" w:themeColor="text1"/>
                <w:sz w:val="18"/>
                <w:szCs w:val="18"/>
              </w:rPr>
              <w:t>a (</w:t>
            </w:r>
            <w:r w:rsidR="008A673D" w:rsidRPr="007A496E">
              <w:rPr>
                <w:rFonts w:ascii="Arial" w:hAnsi="Arial" w:cs="Arial"/>
                <w:bCs/>
                <w:color w:val="000000" w:themeColor="text1"/>
                <w:sz w:val="18"/>
                <w:szCs w:val="18"/>
              </w:rPr>
              <w:t>D</w:t>
            </w:r>
            <w:r w:rsidRPr="007A496E">
              <w:rPr>
                <w:rFonts w:ascii="Arial" w:hAnsi="Arial" w:cs="Arial"/>
                <w:bCs/>
                <w:color w:val="000000" w:themeColor="text1"/>
                <w:sz w:val="18"/>
                <w:szCs w:val="18"/>
              </w:rPr>
              <w:t>)</w:t>
            </w:r>
            <w:r w:rsidR="00B164D8" w:rsidRPr="007A496E">
              <w:rPr>
                <w:rFonts w:ascii="Arial" w:hAnsi="Arial" w:cs="Arial"/>
                <w:bCs/>
                <w:color w:val="000000" w:themeColor="text1"/>
                <w:sz w:val="18"/>
                <w:szCs w:val="18"/>
              </w:rPr>
              <w:t xml:space="preserve"> m</w:t>
            </w:r>
            <w:r w:rsidRPr="007A496E">
              <w:rPr>
                <w:rFonts w:ascii="Arial" w:hAnsi="Arial" w:cs="Arial"/>
                <w:bCs/>
                <w:color w:val="000000" w:themeColor="text1"/>
                <w:sz w:val="18"/>
                <w:szCs w:val="18"/>
              </w:rPr>
              <w:t xml:space="preserve"> (</w:t>
            </w:r>
            <w:r w:rsidR="008A673D" w:rsidRPr="007A496E">
              <w:rPr>
                <w:rFonts w:ascii="Arial" w:hAnsi="Arial" w:cs="Arial"/>
                <w:bCs/>
                <w:color w:val="000000" w:themeColor="text1"/>
                <w:sz w:val="18"/>
                <w:szCs w:val="18"/>
              </w:rPr>
              <w:t>D</w:t>
            </w:r>
            <w:r w:rsidRPr="007A496E">
              <w:rPr>
                <w:rFonts w:ascii="Arial" w:hAnsi="Arial" w:cs="Arial"/>
                <w:bCs/>
                <w:color w:val="000000" w:themeColor="text1"/>
                <w:sz w:val="18"/>
                <w:szCs w:val="18"/>
              </w:rPr>
              <w:t>)</w:t>
            </w:r>
            <w:r w:rsidR="00AF543E" w:rsidRPr="007A496E">
              <w:rPr>
                <w:rFonts w:ascii="Arial" w:hAnsi="Arial" w:cs="Arial"/>
                <w:bCs/>
                <w:color w:val="000000" w:themeColor="text1"/>
                <w:sz w:val="18"/>
                <w:szCs w:val="18"/>
              </w:rPr>
              <w:t xml:space="preserve"> </w:t>
            </w:r>
          </w:p>
          <w:p w14:paraId="231C18DA" w14:textId="77777777" w:rsidR="00AF543E" w:rsidRPr="007A496E" w:rsidRDefault="00AF543E" w:rsidP="00936F98">
            <w:pPr>
              <w:rPr>
                <w:rFonts w:ascii="Arial" w:hAnsi="Arial" w:cs="Arial"/>
                <w:color w:val="000000" w:themeColor="text1"/>
                <w:sz w:val="18"/>
                <w:szCs w:val="18"/>
                <w:u w:val="single"/>
                <w:lang w:val="es-ES"/>
              </w:rPr>
            </w:pPr>
          </w:p>
          <w:p w14:paraId="5E6E1F25" w14:textId="1048BC72" w:rsidR="004A58A2" w:rsidRPr="007A496E" w:rsidRDefault="00B26607" w:rsidP="00E51934">
            <w:pPr>
              <w:shd w:val="clear" w:color="auto" w:fill="FFFFFF" w:themeFill="background1"/>
              <w:rPr>
                <w:rFonts w:ascii="Arial" w:hAnsi="Arial" w:cs="Arial"/>
                <w:color w:val="000000" w:themeColor="text1"/>
                <w:sz w:val="18"/>
                <w:szCs w:val="18"/>
                <w:u w:val="single"/>
                <w:lang w:val="es-ES"/>
              </w:rPr>
            </w:pPr>
            <w:sdt>
              <w:sdtPr>
                <w:rPr>
                  <w:rFonts w:ascii="Arial" w:hAnsi="Arial" w:cs="Arial"/>
                  <w:color w:val="000000" w:themeColor="text1"/>
                  <w:sz w:val="18"/>
                  <w:szCs w:val="18"/>
                  <w:shd w:val="clear" w:color="auto" w:fill="FFFFFF" w:themeFill="background1"/>
                </w:rPr>
                <w:id w:val="215950189"/>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shd w:val="clear" w:color="auto" w:fill="FFFFFF" w:themeFill="background1"/>
                  </w:rPr>
                  <w:t>☐</w:t>
                </w:r>
              </w:sdtContent>
            </w:sdt>
            <w:r w:rsidR="004A58A2" w:rsidRPr="007A496E">
              <w:rPr>
                <w:rFonts w:ascii="Arial" w:hAnsi="Arial" w:cs="Arial"/>
                <w:color w:val="000000" w:themeColor="text1"/>
                <w:sz w:val="18"/>
                <w:szCs w:val="18"/>
                <w:shd w:val="clear" w:color="auto" w:fill="FFFFFF" w:themeFill="background1"/>
              </w:rPr>
              <w:t>Se desconoce</w:t>
            </w:r>
          </w:p>
        </w:tc>
        <w:tc>
          <w:tcPr>
            <w:tcW w:w="1275" w:type="dxa"/>
            <w:gridSpan w:val="3"/>
          </w:tcPr>
          <w:p w14:paraId="41ADB445" w14:textId="6896BB9D" w:rsidR="00B164D8" w:rsidRPr="007A496E" w:rsidRDefault="00B26607" w:rsidP="00E51934">
            <w:pPr>
              <w:shd w:val="clear" w:color="auto" w:fill="FFFFFF" w:themeFill="background1"/>
              <w:rPr>
                <w:rFonts w:ascii="Arial" w:hAnsi="Arial" w:cs="Arial"/>
                <w:color w:val="000000" w:themeColor="text1"/>
                <w:sz w:val="18"/>
                <w:szCs w:val="18"/>
                <w:u w:val="single"/>
                <w:lang w:val="es-ES"/>
              </w:rPr>
            </w:pPr>
            <w:sdt>
              <w:sdtPr>
                <w:rPr>
                  <w:rFonts w:ascii="Arial" w:hAnsi="Arial" w:cs="Arial"/>
                  <w:color w:val="000000" w:themeColor="text1"/>
                  <w:sz w:val="18"/>
                  <w:szCs w:val="18"/>
                </w:rPr>
                <w:id w:val="-477683616"/>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B164D8" w:rsidRPr="007A496E">
              <w:rPr>
                <w:rFonts w:ascii="Arial" w:hAnsi="Arial" w:cs="Arial"/>
                <w:color w:val="000000" w:themeColor="text1"/>
                <w:sz w:val="18"/>
                <w:szCs w:val="18"/>
              </w:rPr>
              <w:t>Mujer</w:t>
            </w:r>
          </w:p>
          <w:p w14:paraId="3FE98F23" w14:textId="484102A1" w:rsidR="00B164D8" w:rsidRPr="007A496E" w:rsidRDefault="00B26607" w:rsidP="00E51934">
            <w:pPr>
              <w:shd w:val="clear" w:color="auto" w:fill="FFFFFF" w:themeFill="background1"/>
              <w:rPr>
                <w:rFonts w:ascii="Arial" w:hAnsi="Arial" w:cs="Arial"/>
                <w:color w:val="000000" w:themeColor="text1"/>
                <w:sz w:val="18"/>
                <w:szCs w:val="18"/>
                <w:u w:val="single"/>
                <w:lang w:val="es-ES"/>
              </w:rPr>
            </w:pPr>
            <w:sdt>
              <w:sdtPr>
                <w:rPr>
                  <w:rFonts w:ascii="Arial" w:hAnsi="Arial" w:cs="Arial"/>
                  <w:color w:val="000000" w:themeColor="text1"/>
                  <w:sz w:val="18"/>
                  <w:szCs w:val="18"/>
                </w:rPr>
                <w:id w:val="877825217"/>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B164D8" w:rsidRPr="007A496E">
              <w:rPr>
                <w:rFonts w:ascii="Arial" w:hAnsi="Arial" w:cs="Arial"/>
                <w:color w:val="000000" w:themeColor="text1"/>
                <w:sz w:val="18"/>
                <w:szCs w:val="18"/>
              </w:rPr>
              <w:t>Hombre</w:t>
            </w:r>
          </w:p>
        </w:tc>
        <w:tc>
          <w:tcPr>
            <w:tcW w:w="1276" w:type="dxa"/>
            <w:gridSpan w:val="6"/>
            <w:tcBorders>
              <w:right w:val="nil"/>
            </w:tcBorders>
          </w:tcPr>
          <w:p w14:paraId="7E2503E8" w14:textId="7D9C82CA" w:rsidR="00B164D8" w:rsidRPr="007A496E" w:rsidRDefault="00B26607" w:rsidP="00E51934">
            <w:pPr>
              <w:shd w:val="clear" w:color="auto" w:fill="FFFFFF" w:themeFill="background1"/>
              <w:rPr>
                <w:rFonts w:ascii="Arial" w:hAnsi="Arial" w:cs="Arial"/>
                <w:color w:val="000000" w:themeColor="text1"/>
                <w:sz w:val="18"/>
                <w:szCs w:val="18"/>
              </w:rPr>
            </w:pPr>
            <w:sdt>
              <w:sdtPr>
                <w:rPr>
                  <w:rFonts w:ascii="Arial" w:hAnsi="Arial" w:cs="Arial"/>
                  <w:color w:val="000000" w:themeColor="text1"/>
                  <w:sz w:val="18"/>
                  <w:szCs w:val="18"/>
                </w:rPr>
                <w:id w:val="1524521744"/>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B164D8" w:rsidRPr="007A496E">
              <w:rPr>
                <w:rFonts w:ascii="Arial" w:hAnsi="Arial" w:cs="Arial"/>
                <w:color w:val="000000" w:themeColor="text1"/>
                <w:sz w:val="18"/>
                <w:szCs w:val="18"/>
              </w:rPr>
              <w:t>Masculino</w:t>
            </w:r>
          </w:p>
          <w:p w14:paraId="6D13E572" w14:textId="374C9A9A" w:rsidR="00B164D8" w:rsidRPr="007A496E" w:rsidRDefault="00B26607" w:rsidP="00E51934">
            <w:pPr>
              <w:shd w:val="clear" w:color="auto" w:fill="FFFFFF" w:themeFill="background1"/>
              <w:rPr>
                <w:rFonts w:ascii="Arial" w:hAnsi="Arial" w:cs="Arial"/>
                <w:color w:val="000000" w:themeColor="text1"/>
                <w:sz w:val="18"/>
                <w:szCs w:val="18"/>
              </w:rPr>
            </w:pPr>
            <w:sdt>
              <w:sdtPr>
                <w:rPr>
                  <w:rFonts w:ascii="Arial" w:hAnsi="Arial" w:cs="Arial"/>
                  <w:color w:val="000000" w:themeColor="text1"/>
                  <w:sz w:val="18"/>
                  <w:szCs w:val="18"/>
                </w:rPr>
                <w:id w:val="1575547798"/>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B164D8" w:rsidRPr="007A496E">
              <w:rPr>
                <w:rFonts w:ascii="Arial" w:hAnsi="Arial" w:cs="Arial"/>
                <w:color w:val="000000" w:themeColor="text1"/>
                <w:sz w:val="18"/>
                <w:szCs w:val="18"/>
              </w:rPr>
              <w:t>Femenino</w:t>
            </w:r>
          </w:p>
        </w:tc>
        <w:tc>
          <w:tcPr>
            <w:tcW w:w="3026" w:type="dxa"/>
            <w:gridSpan w:val="7"/>
            <w:tcBorders>
              <w:left w:val="nil"/>
            </w:tcBorders>
          </w:tcPr>
          <w:p w14:paraId="2F564485" w14:textId="0A66ED4B" w:rsidR="00B164D8" w:rsidRPr="007A496E" w:rsidRDefault="00B26607" w:rsidP="00E51934">
            <w:pPr>
              <w:shd w:val="clear" w:color="auto" w:fill="FFFFFF" w:themeFill="background1"/>
              <w:rPr>
                <w:rFonts w:ascii="Arial" w:hAnsi="Arial" w:cs="Arial"/>
                <w:color w:val="000000" w:themeColor="text1"/>
                <w:sz w:val="18"/>
                <w:szCs w:val="18"/>
              </w:rPr>
            </w:pPr>
            <w:sdt>
              <w:sdtPr>
                <w:rPr>
                  <w:rFonts w:ascii="Arial" w:hAnsi="Arial" w:cs="Arial"/>
                  <w:color w:val="000000" w:themeColor="text1"/>
                  <w:sz w:val="18"/>
                  <w:szCs w:val="18"/>
                </w:rPr>
                <w:id w:val="-1507285949"/>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B164D8" w:rsidRPr="007A496E">
              <w:rPr>
                <w:rFonts w:ascii="Arial" w:hAnsi="Arial" w:cs="Arial"/>
                <w:color w:val="000000" w:themeColor="text1"/>
                <w:sz w:val="18"/>
                <w:szCs w:val="18"/>
              </w:rPr>
              <w:t>Otro</w:t>
            </w:r>
          </w:p>
          <w:p w14:paraId="1B8F70C5" w14:textId="111D299D" w:rsidR="00B164D8" w:rsidRPr="007A496E" w:rsidRDefault="00B26607" w:rsidP="00E51934">
            <w:pPr>
              <w:shd w:val="clear" w:color="auto" w:fill="FFFFFF" w:themeFill="background1"/>
              <w:rPr>
                <w:rFonts w:ascii="Arial" w:hAnsi="Arial" w:cs="Arial"/>
                <w:color w:val="000000" w:themeColor="text1"/>
                <w:sz w:val="18"/>
                <w:szCs w:val="18"/>
              </w:rPr>
            </w:pPr>
            <w:sdt>
              <w:sdtPr>
                <w:rPr>
                  <w:rFonts w:ascii="Arial" w:hAnsi="Arial" w:cs="Arial"/>
                  <w:color w:val="000000" w:themeColor="text1"/>
                  <w:sz w:val="18"/>
                  <w:szCs w:val="18"/>
                </w:rPr>
                <w:id w:val="850147774"/>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B164D8" w:rsidRPr="007A496E">
              <w:rPr>
                <w:rFonts w:ascii="Arial" w:hAnsi="Arial" w:cs="Arial"/>
                <w:color w:val="000000" w:themeColor="text1"/>
                <w:sz w:val="18"/>
                <w:szCs w:val="18"/>
              </w:rPr>
              <w:t>Cual:</w:t>
            </w:r>
            <w:r w:rsidR="001E6A62" w:rsidRPr="007A496E">
              <w:rPr>
                <w:rFonts w:ascii="Arial" w:hAnsi="Arial" w:cs="Arial"/>
                <w:color w:val="000000" w:themeColor="text1"/>
                <w:sz w:val="18"/>
                <w:szCs w:val="18"/>
              </w:rPr>
              <w:t xml:space="preserve"> </w:t>
            </w:r>
            <w:r w:rsidR="00B164D8" w:rsidRPr="007A496E">
              <w:rPr>
                <w:rFonts w:ascii="Arial" w:hAnsi="Arial" w:cs="Arial"/>
                <w:color w:val="000000" w:themeColor="text1"/>
                <w:sz w:val="18"/>
                <w:szCs w:val="18"/>
              </w:rPr>
              <w:t xml:space="preserve"> </w:t>
            </w:r>
          </w:p>
          <w:p w14:paraId="68E5EFDC" w14:textId="257420DA" w:rsidR="00B164D8" w:rsidRPr="007A496E" w:rsidRDefault="00B26607" w:rsidP="00E51934">
            <w:pPr>
              <w:shd w:val="clear" w:color="auto" w:fill="FFFFFF" w:themeFill="background1"/>
              <w:rPr>
                <w:rFonts w:ascii="Arial" w:hAnsi="Arial" w:cs="Arial"/>
                <w:color w:val="000000" w:themeColor="text1"/>
                <w:sz w:val="18"/>
                <w:szCs w:val="18"/>
              </w:rPr>
            </w:pPr>
            <w:sdt>
              <w:sdtPr>
                <w:rPr>
                  <w:rFonts w:ascii="Arial" w:hAnsi="Arial" w:cs="Arial"/>
                  <w:color w:val="000000" w:themeColor="text1"/>
                  <w:sz w:val="18"/>
                  <w:szCs w:val="18"/>
                </w:rPr>
                <w:id w:val="554589429"/>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B164D8" w:rsidRPr="007A496E">
              <w:rPr>
                <w:rFonts w:ascii="Arial" w:hAnsi="Arial" w:cs="Arial"/>
                <w:color w:val="000000" w:themeColor="text1"/>
                <w:sz w:val="18"/>
                <w:szCs w:val="18"/>
              </w:rPr>
              <w:t xml:space="preserve">No se </w:t>
            </w:r>
            <w:proofErr w:type="spellStart"/>
            <w:r w:rsidR="00B164D8" w:rsidRPr="007A496E">
              <w:rPr>
                <w:rFonts w:ascii="Arial" w:hAnsi="Arial" w:cs="Arial"/>
                <w:color w:val="000000" w:themeColor="text1"/>
                <w:sz w:val="18"/>
                <w:szCs w:val="18"/>
              </w:rPr>
              <w:t>autoreconoce</w:t>
            </w:r>
            <w:proofErr w:type="spellEnd"/>
          </w:p>
        </w:tc>
      </w:tr>
      <w:tr w:rsidR="007A496E" w:rsidRPr="007A496E" w14:paraId="3E2C90AD" w14:textId="77777777" w:rsidTr="009B5D1D">
        <w:trPr>
          <w:trHeight w:val="298"/>
        </w:trPr>
        <w:tc>
          <w:tcPr>
            <w:tcW w:w="3072" w:type="dxa"/>
            <w:gridSpan w:val="6"/>
            <w:shd w:val="clear" w:color="auto" w:fill="D9E2F3" w:themeFill="accent1" w:themeFillTint="33"/>
          </w:tcPr>
          <w:p w14:paraId="38A24990" w14:textId="77777777" w:rsidR="00B164D8" w:rsidRPr="007A496E" w:rsidRDefault="00B164D8" w:rsidP="008F7986">
            <w:pPr>
              <w:rPr>
                <w:rFonts w:ascii="Arial" w:hAnsi="Arial" w:cs="Arial"/>
                <w:color w:val="000000" w:themeColor="text1"/>
                <w:sz w:val="18"/>
                <w:szCs w:val="18"/>
                <w:u w:val="single"/>
                <w:lang w:val="es-ES"/>
              </w:rPr>
            </w:pPr>
            <w:r w:rsidRPr="007A496E">
              <w:rPr>
                <w:rFonts w:ascii="Arial" w:hAnsi="Arial" w:cs="Arial"/>
                <w:b/>
                <w:color w:val="000000" w:themeColor="text1"/>
                <w:sz w:val="18"/>
                <w:szCs w:val="18"/>
              </w:rPr>
              <w:t xml:space="preserve">Lugar de nacimiento </w:t>
            </w:r>
          </w:p>
        </w:tc>
        <w:tc>
          <w:tcPr>
            <w:tcW w:w="4099" w:type="dxa"/>
            <w:gridSpan w:val="16"/>
            <w:shd w:val="clear" w:color="auto" w:fill="D9E2F3" w:themeFill="accent1" w:themeFillTint="33"/>
          </w:tcPr>
          <w:p w14:paraId="44ECE344" w14:textId="6246DC17" w:rsidR="00B164D8" w:rsidRPr="007A496E" w:rsidRDefault="00B164D8" w:rsidP="008F7986">
            <w:pPr>
              <w:rPr>
                <w:rFonts w:ascii="Arial" w:hAnsi="Arial" w:cs="Arial"/>
                <w:color w:val="000000" w:themeColor="text1"/>
                <w:sz w:val="18"/>
                <w:szCs w:val="18"/>
                <w:u w:val="single"/>
                <w:lang w:val="es-ES"/>
              </w:rPr>
            </w:pPr>
            <w:r w:rsidRPr="007A496E">
              <w:rPr>
                <w:rFonts w:ascii="Arial" w:hAnsi="Arial" w:cs="Arial"/>
                <w:b/>
                <w:color w:val="000000" w:themeColor="text1"/>
                <w:sz w:val="18"/>
                <w:szCs w:val="18"/>
              </w:rPr>
              <w:t xml:space="preserve">Tipo </w:t>
            </w:r>
            <w:r w:rsidR="00F5230C" w:rsidRPr="007A496E">
              <w:rPr>
                <w:rFonts w:ascii="Arial" w:hAnsi="Arial" w:cs="Arial"/>
                <w:b/>
                <w:color w:val="000000" w:themeColor="text1"/>
                <w:sz w:val="18"/>
                <w:szCs w:val="18"/>
              </w:rPr>
              <w:t xml:space="preserve">y número </w:t>
            </w:r>
            <w:r w:rsidRPr="007A496E">
              <w:rPr>
                <w:rFonts w:ascii="Arial" w:hAnsi="Arial" w:cs="Arial"/>
                <w:b/>
                <w:color w:val="000000" w:themeColor="text1"/>
                <w:sz w:val="18"/>
                <w:szCs w:val="18"/>
              </w:rPr>
              <w:t>de documento:</w:t>
            </w:r>
          </w:p>
        </w:tc>
        <w:tc>
          <w:tcPr>
            <w:tcW w:w="4185" w:type="dxa"/>
            <w:gridSpan w:val="12"/>
            <w:shd w:val="clear" w:color="auto" w:fill="D9E2F3" w:themeFill="accent1" w:themeFillTint="33"/>
          </w:tcPr>
          <w:p w14:paraId="4ED78C42" w14:textId="77777777" w:rsidR="00B164D8" w:rsidRPr="007A496E" w:rsidRDefault="00B164D8" w:rsidP="008F7986">
            <w:pPr>
              <w:rPr>
                <w:rFonts w:ascii="Arial" w:hAnsi="Arial" w:cs="Arial"/>
                <w:b/>
                <w:color w:val="000000" w:themeColor="text1"/>
                <w:sz w:val="18"/>
                <w:szCs w:val="18"/>
              </w:rPr>
            </w:pPr>
            <w:r w:rsidRPr="007A496E">
              <w:rPr>
                <w:rFonts w:ascii="Arial" w:hAnsi="Arial" w:cs="Arial"/>
                <w:b/>
                <w:color w:val="000000" w:themeColor="text1"/>
                <w:sz w:val="18"/>
                <w:szCs w:val="18"/>
              </w:rPr>
              <w:t>Pertenencia étnica:</w:t>
            </w:r>
          </w:p>
        </w:tc>
      </w:tr>
      <w:tr w:rsidR="007A496E" w:rsidRPr="007A496E" w14:paraId="3B001DF7" w14:textId="77777777" w:rsidTr="009B5D1D">
        <w:trPr>
          <w:trHeight w:val="298"/>
        </w:trPr>
        <w:tc>
          <w:tcPr>
            <w:tcW w:w="3072" w:type="dxa"/>
            <w:gridSpan w:val="6"/>
          </w:tcPr>
          <w:p w14:paraId="4EB70860" w14:textId="257A8D8C" w:rsidR="00B164D8" w:rsidRPr="007A496E" w:rsidRDefault="00B164D8" w:rsidP="00E51934">
            <w:pPr>
              <w:shd w:val="clear" w:color="auto" w:fill="FFFFFF" w:themeFill="background1"/>
              <w:rPr>
                <w:rFonts w:ascii="Arial" w:hAnsi="Arial" w:cs="Arial"/>
                <w:bCs/>
                <w:color w:val="000000" w:themeColor="text1"/>
                <w:sz w:val="18"/>
                <w:szCs w:val="18"/>
                <w:u w:val="single"/>
              </w:rPr>
            </w:pPr>
            <w:r w:rsidRPr="007A496E">
              <w:rPr>
                <w:rFonts w:ascii="Arial" w:hAnsi="Arial" w:cs="Arial"/>
                <w:bCs/>
                <w:color w:val="000000" w:themeColor="text1"/>
                <w:sz w:val="18"/>
                <w:szCs w:val="18"/>
              </w:rPr>
              <w:t>Ciudad</w:t>
            </w:r>
            <w:r w:rsidR="003E654B" w:rsidRPr="007A496E">
              <w:rPr>
                <w:rFonts w:ascii="Arial" w:hAnsi="Arial" w:cs="Arial"/>
                <w:bCs/>
                <w:color w:val="000000" w:themeColor="text1"/>
                <w:sz w:val="18"/>
                <w:szCs w:val="18"/>
              </w:rPr>
              <w:t>:</w:t>
            </w:r>
          </w:p>
          <w:p w14:paraId="5EC9284F" w14:textId="26805E42" w:rsidR="00B164D8" w:rsidRPr="007A496E" w:rsidRDefault="00B164D8" w:rsidP="00E51934">
            <w:pPr>
              <w:shd w:val="clear" w:color="auto" w:fill="FFFFFF" w:themeFill="background1"/>
              <w:rPr>
                <w:rFonts w:ascii="Arial" w:hAnsi="Arial" w:cs="Arial"/>
                <w:bCs/>
                <w:color w:val="000000" w:themeColor="text1"/>
                <w:sz w:val="18"/>
                <w:szCs w:val="18"/>
                <w:u w:val="single"/>
              </w:rPr>
            </w:pPr>
            <w:r w:rsidRPr="007A496E">
              <w:rPr>
                <w:rFonts w:ascii="Arial" w:hAnsi="Arial" w:cs="Arial"/>
                <w:bCs/>
                <w:color w:val="000000" w:themeColor="text1"/>
                <w:sz w:val="18"/>
                <w:szCs w:val="18"/>
              </w:rPr>
              <w:t>Departamento:</w:t>
            </w:r>
          </w:p>
          <w:p w14:paraId="661C4BF1" w14:textId="25D450FB" w:rsidR="00B164D8" w:rsidRPr="007A496E" w:rsidRDefault="00B164D8" w:rsidP="00E51934">
            <w:pPr>
              <w:shd w:val="clear" w:color="auto" w:fill="FFFFFF" w:themeFill="background1"/>
              <w:rPr>
                <w:rFonts w:ascii="Arial" w:hAnsi="Arial" w:cs="Arial"/>
                <w:bCs/>
                <w:color w:val="000000" w:themeColor="text1"/>
                <w:sz w:val="18"/>
                <w:szCs w:val="18"/>
                <w:u w:val="single"/>
              </w:rPr>
            </w:pPr>
            <w:r w:rsidRPr="007A496E">
              <w:rPr>
                <w:rFonts w:ascii="Arial" w:hAnsi="Arial" w:cs="Arial"/>
                <w:bCs/>
                <w:color w:val="000000" w:themeColor="text1"/>
                <w:sz w:val="18"/>
                <w:szCs w:val="18"/>
              </w:rPr>
              <w:t>País:</w:t>
            </w:r>
          </w:p>
          <w:p w14:paraId="669A564F" w14:textId="4336FB1F" w:rsidR="00B164D8" w:rsidRPr="007A496E" w:rsidRDefault="00B164D8" w:rsidP="008337E1">
            <w:pPr>
              <w:shd w:val="clear" w:color="auto" w:fill="FFFFFF" w:themeFill="background1"/>
              <w:rPr>
                <w:rFonts w:ascii="Arial" w:hAnsi="Arial" w:cs="Arial"/>
                <w:bCs/>
                <w:color w:val="000000" w:themeColor="text1"/>
                <w:sz w:val="18"/>
                <w:szCs w:val="18"/>
                <w:u w:val="single"/>
              </w:rPr>
            </w:pPr>
            <w:r w:rsidRPr="007A496E">
              <w:rPr>
                <w:rFonts w:ascii="Arial" w:hAnsi="Arial" w:cs="Arial"/>
                <w:bCs/>
                <w:color w:val="000000" w:themeColor="text1"/>
                <w:sz w:val="18"/>
                <w:szCs w:val="18"/>
              </w:rPr>
              <w:t>Nacionalidad(es):</w:t>
            </w:r>
          </w:p>
          <w:p w14:paraId="49EDF4E8" w14:textId="2875F0B5" w:rsidR="00B164D8" w:rsidRPr="007A496E" w:rsidRDefault="00A879F8" w:rsidP="00936F98">
            <w:pPr>
              <w:shd w:val="clear" w:color="auto" w:fill="FFFFFF" w:themeFill="background1"/>
              <w:ind w:left="198"/>
              <w:rPr>
                <w:rFonts w:ascii="Arial" w:hAnsi="Arial" w:cs="Arial"/>
                <w:bCs/>
                <w:color w:val="000000" w:themeColor="text1"/>
                <w:sz w:val="18"/>
                <w:szCs w:val="18"/>
                <w:u w:val="single"/>
              </w:rPr>
            </w:pPr>
            <w:r w:rsidRPr="007A496E">
              <w:rPr>
                <w:rFonts w:ascii="Arial" w:hAnsi="Arial" w:cs="Arial"/>
                <w:bCs/>
                <w:color w:val="000000" w:themeColor="text1"/>
                <w:sz w:val="18"/>
                <w:szCs w:val="18"/>
                <w:u w:val="single"/>
              </w:rPr>
              <w:t xml:space="preserve"> </w:t>
            </w:r>
          </w:p>
          <w:p w14:paraId="2A343C5E" w14:textId="30FCB4A5" w:rsidR="00B164D8" w:rsidRPr="007A496E" w:rsidRDefault="00B164D8" w:rsidP="00936F98">
            <w:pPr>
              <w:shd w:val="clear" w:color="auto" w:fill="FFFFFF" w:themeFill="background1"/>
              <w:rPr>
                <w:rFonts w:ascii="Arial" w:hAnsi="Arial" w:cs="Arial"/>
                <w:color w:val="000000" w:themeColor="text1"/>
                <w:sz w:val="18"/>
                <w:szCs w:val="18"/>
                <w:lang w:val="es-ES"/>
              </w:rPr>
            </w:pPr>
          </w:p>
          <w:p w14:paraId="69AAF741" w14:textId="74E5982F" w:rsidR="00582321" w:rsidRPr="007A496E" w:rsidRDefault="00B26607" w:rsidP="00936F98">
            <w:pPr>
              <w:shd w:val="clear" w:color="auto" w:fill="FFFFFF" w:themeFill="background1"/>
              <w:rPr>
                <w:rFonts w:ascii="Arial" w:hAnsi="Arial" w:cs="Arial"/>
                <w:color w:val="000000" w:themeColor="text1"/>
                <w:sz w:val="18"/>
                <w:szCs w:val="18"/>
                <w:lang w:val="es-ES"/>
              </w:rPr>
            </w:pPr>
            <w:sdt>
              <w:sdtPr>
                <w:rPr>
                  <w:rFonts w:ascii="Arial" w:hAnsi="Arial" w:cs="Arial"/>
                  <w:color w:val="000000" w:themeColor="text1"/>
                  <w:sz w:val="18"/>
                  <w:szCs w:val="18"/>
                  <w:shd w:val="clear" w:color="auto" w:fill="FFFFFF" w:themeFill="background1"/>
                </w:rPr>
                <w:id w:val="408269172"/>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shd w:val="clear" w:color="auto" w:fill="FFFFFF" w:themeFill="background1"/>
                  </w:rPr>
                  <w:t>☐</w:t>
                </w:r>
              </w:sdtContent>
            </w:sdt>
            <w:r w:rsidR="00813FCE" w:rsidRPr="007A496E">
              <w:rPr>
                <w:rFonts w:ascii="Arial" w:hAnsi="Arial" w:cs="Arial"/>
                <w:color w:val="000000" w:themeColor="text1"/>
                <w:sz w:val="18"/>
                <w:szCs w:val="18"/>
                <w:shd w:val="clear" w:color="auto" w:fill="FFFFFF" w:themeFill="background1"/>
              </w:rPr>
              <w:t xml:space="preserve"> </w:t>
            </w:r>
            <w:r w:rsidR="00F5230C" w:rsidRPr="007A496E">
              <w:rPr>
                <w:rFonts w:ascii="Arial" w:hAnsi="Arial" w:cs="Arial"/>
                <w:color w:val="000000" w:themeColor="text1"/>
                <w:sz w:val="18"/>
                <w:szCs w:val="18"/>
                <w:shd w:val="clear" w:color="auto" w:fill="FFFFFF" w:themeFill="background1"/>
              </w:rPr>
              <w:t>Se desconoce</w:t>
            </w:r>
            <w:r w:rsidR="009E3EDE" w:rsidRPr="007A496E">
              <w:rPr>
                <w:rFonts w:ascii="Arial" w:hAnsi="Arial" w:cs="Arial"/>
                <w:color w:val="000000" w:themeColor="text1"/>
                <w:sz w:val="18"/>
                <w:szCs w:val="18"/>
                <w:shd w:val="clear" w:color="auto" w:fill="FFFFFF" w:themeFill="background1"/>
              </w:rPr>
              <w:t>:</w:t>
            </w:r>
          </w:p>
          <w:p w14:paraId="48D94AD0" w14:textId="12CC235F" w:rsidR="00582321" w:rsidRPr="007A496E" w:rsidRDefault="00582321" w:rsidP="00936F98">
            <w:pPr>
              <w:shd w:val="clear" w:color="auto" w:fill="FFFFFF" w:themeFill="background1"/>
              <w:rPr>
                <w:rFonts w:ascii="Arial" w:hAnsi="Arial" w:cs="Arial"/>
                <w:color w:val="000000" w:themeColor="text1"/>
                <w:sz w:val="18"/>
                <w:szCs w:val="18"/>
                <w:lang w:val="es-ES"/>
              </w:rPr>
            </w:pPr>
          </w:p>
        </w:tc>
        <w:tc>
          <w:tcPr>
            <w:tcW w:w="4099" w:type="dxa"/>
            <w:gridSpan w:val="16"/>
          </w:tcPr>
          <w:p w14:paraId="5317E1EE" w14:textId="6D227F8E" w:rsidR="00B164D8" w:rsidRPr="007A496E" w:rsidRDefault="00B26607" w:rsidP="008337E1">
            <w:pPr>
              <w:shd w:val="clear" w:color="auto" w:fill="FFFFFF" w:themeFill="background1"/>
              <w:rPr>
                <w:rFonts w:ascii="Arial" w:hAnsi="Arial" w:cs="Arial"/>
                <w:color w:val="000000" w:themeColor="text1"/>
                <w:sz w:val="18"/>
                <w:szCs w:val="18"/>
                <w:shd w:val="clear" w:color="auto" w:fill="FFFFFF" w:themeFill="background1"/>
              </w:rPr>
            </w:pPr>
            <w:sdt>
              <w:sdtPr>
                <w:rPr>
                  <w:rFonts w:ascii="Arial" w:hAnsi="Arial" w:cs="Arial"/>
                  <w:color w:val="000000" w:themeColor="text1"/>
                  <w:sz w:val="18"/>
                  <w:szCs w:val="18"/>
                  <w:shd w:val="clear" w:color="auto" w:fill="FFFFFF" w:themeFill="background1"/>
                </w:rPr>
                <w:id w:val="-648053015"/>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shd w:val="clear" w:color="auto" w:fill="FFFFFF" w:themeFill="background1"/>
                  </w:rPr>
                  <w:t>☐</w:t>
                </w:r>
              </w:sdtContent>
            </w:sdt>
            <w:r w:rsidR="00B164D8" w:rsidRPr="007A496E">
              <w:rPr>
                <w:rFonts w:ascii="Arial" w:hAnsi="Arial" w:cs="Arial"/>
                <w:color w:val="000000" w:themeColor="text1"/>
                <w:sz w:val="18"/>
                <w:szCs w:val="18"/>
                <w:shd w:val="clear" w:color="auto" w:fill="FFFFFF" w:themeFill="background1"/>
              </w:rPr>
              <w:t>Registro Civil</w:t>
            </w:r>
          </w:p>
          <w:p w14:paraId="56435588" w14:textId="1D776C89" w:rsidR="00B164D8" w:rsidRPr="007A496E" w:rsidRDefault="00B26607" w:rsidP="008337E1">
            <w:pPr>
              <w:shd w:val="clear" w:color="auto" w:fill="FFFFFF" w:themeFill="background1"/>
              <w:rPr>
                <w:rFonts w:ascii="Arial" w:hAnsi="Arial" w:cs="Arial"/>
                <w:color w:val="000000" w:themeColor="text1"/>
                <w:sz w:val="18"/>
                <w:szCs w:val="18"/>
                <w:shd w:val="clear" w:color="auto" w:fill="FFFFFF" w:themeFill="background1"/>
              </w:rPr>
            </w:pPr>
            <w:sdt>
              <w:sdtPr>
                <w:rPr>
                  <w:rFonts w:ascii="Arial" w:hAnsi="Arial" w:cs="Arial"/>
                  <w:color w:val="000000" w:themeColor="text1"/>
                  <w:sz w:val="18"/>
                  <w:szCs w:val="18"/>
                  <w:shd w:val="clear" w:color="auto" w:fill="FFFFFF" w:themeFill="background1"/>
                </w:rPr>
                <w:id w:val="1758867274"/>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shd w:val="clear" w:color="auto" w:fill="FFFFFF" w:themeFill="background1"/>
                  </w:rPr>
                  <w:t>☐</w:t>
                </w:r>
              </w:sdtContent>
            </w:sdt>
            <w:r w:rsidR="00B164D8" w:rsidRPr="007A496E">
              <w:rPr>
                <w:rFonts w:ascii="Arial" w:hAnsi="Arial" w:cs="Arial"/>
                <w:color w:val="000000" w:themeColor="text1"/>
                <w:sz w:val="18"/>
                <w:szCs w:val="18"/>
                <w:shd w:val="clear" w:color="auto" w:fill="FFFFFF" w:themeFill="background1"/>
              </w:rPr>
              <w:t>Tarjeta de identidad</w:t>
            </w:r>
          </w:p>
          <w:p w14:paraId="703515B9" w14:textId="1ACCA731" w:rsidR="00B164D8" w:rsidRPr="007A496E" w:rsidRDefault="00B26607" w:rsidP="004957A8">
            <w:pPr>
              <w:shd w:val="clear" w:color="auto" w:fill="FFFFFF" w:themeFill="background1"/>
              <w:rPr>
                <w:rFonts w:ascii="Arial" w:hAnsi="Arial" w:cs="Arial"/>
                <w:color w:val="000000" w:themeColor="text1"/>
                <w:sz w:val="18"/>
                <w:szCs w:val="18"/>
                <w:shd w:val="clear" w:color="auto" w:fill="FFFFFF" w:themeFill="background1"/>
              </w:rPr>
            </w:pPr>
            <w:sdt>
              <w:sdtPr>
                <w:rPr>
                  <w:rFonts w:ascii="Arial" w:hAnsi="Arial" w:cs="Arial"/>
                  <w:color w:val="000000" w:themeColor="text1"/>
                  <w:sz w:val="18"/>
                  <w:szCs w:val="18"/>
                  <w:shd w:val="clear" w:color="auto" w:fill="FFFFFF" w:themeFill="background1"/>
                </w:rPr>
                <w:id w:val="-1513836506"/>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shd w:val="clear" w:color="auto" w:fill="FFFFFF" w:themeFill="background1"/>
                  </w:rPr>
                  <w:t>☐</w:t>
                </w:r>
              </w:sdtContent>
            </w:sdt>
            <w:r w:rsidR="00B164D8" w:rsidRPr="007A496E">
              <w:rPr>
                <w:rFonts w:ascii="Arial" w:hAnsi="Arial" w:cs="Arial"/>
                <w:color w:val="000000" w:themeColor="text1"/>
                <w:sz w:val="18"/>
                <w:szCs w:val="18"/>
                <w:shd w:val="clear" w:color="auto" w:fill="FFFFFF" w:themeFill="background1"/>
              </w:rPr>
              <w:t>Cédula de ciudadanía</w:t>
            </w:r>
          </w:p>
          <w:p w14:paraId="3AE29D87" w14:textId="6041459A" w:rsidR="00F661DF" w:rsidRPr="007A496E" w:rsidRDefault="00F661DF" w:rsidP="004957A8">
            <w:pPr>
              <w:shd w:val="clear" w:color="auto" w:fill="FFFFFF" w:themeFill="background1"/>
              <w:rPr>
                <w:rFonts w:ascii="Arial" w:hAnsi="Arial" w:cs="Arial"/>
                <w:color w:val="000000" w:themeColor="text1"/>
                <w:sz w:val="18"/>
                <w:szCs w:val="18"/>
                <w:shd w:val="clear" w:color="auto" w:fill="FFFFFF" w:themeFill="background1"/>
              </w:rPr>
            </w:pPr>
            <w:r w:rsidRPr="007A496E">
              <w:rPr>
                <w:rFonts w:ascii="Arial" w:hAnsi="Arial" w:cs="Arial"/>
                <w:color w:val="000000" w:themeColor="text1"/>
                <w:sz w:val="18"/>
                <w:szCs w:val="18"/>
                <w:shd w:val="clear" w:color="auto" w:fill="FFFFFF" w:themeFill="background1"/>
              </w:rPr>
              <w:t xml:space="preserve">Número: </w:t>
            </w:r>
          </w:p>
          <w:p w14:paraId="3F8F59CF" w14:textId="684C0162" w:rsidR="00B164D8" w:rsidRPr="007A496E" w:rsidRDefault="00B26607" w:rsidP="004957A8">
            <w:pPr>
              <w:shd w:val="clear" w:color="auto" w:fill="FFFFFF" w:themeFill="background1"/>
              <w:rPr>
                <w:rFonts w:ascii="Arial" w:hAnsi="Arial" w:cs="Arial"/>
                <w:color w:val="000000" w:themeColor="text1"/>
                <w:sz w:val="18"/>
                <w:szCs w:val="18"/>
                <w:shd w:val="clear" w:color="auto" w:fill="FFFFFF" w:themeFill="background1"/>
              </w:rPr>
            </w:pPr>
            <w:sdt>
              <w:sdtPr>
                <w:rPr>
                  <w:rFonts w:ascii="Arial" w:hAnsi="Arial" w:cs="Arial"/>
                  <w:color w:val="000000" w:themeColor="text1"/>
                  <w:sz w:val="18"/>
                  <w:szCs w:val="18"/>
                  <w:shd w:val="clear" w:color="auto" w:fill="FFFFFF" w:themeFill="background1"/>
                </w:rPr>
                <w:id w:val="-1019314005"/>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shd w:val="clear" w:color="auto" w:fill="FFFFFF" w:themeFill="background1"/>
                  </w:rPr>
                  <w:t>☐</w:t>
                </w:r>
              </w:sdtContent>
            </w:sdt>
            <w:r w:rsidR="00B164D8" w:rsidRPr="007A496E">
              <w:rPr>
                <w:rFonts w:ascii="Arial" w:hAnsi="Arial" w:cs="Arial"/>
                <w:color w:val="000000" w:themeColor="text1"/>
                <w:sz w:val="18"/>
                <w:szCs w:val="18"/>
                <w:shd w:val="clear" w:color="auto" w:fill="FFFFFF" w:themeFill="background1"/>
              </w:rPr>
              <w:t>Documento de su país de origen</w:t>
            </w:r>
          </w:p>
          <w:p w14:paraId="797540EC" w14:textId="337F0505" w:rsidR="00B164D8" w:rsidRPr="007A496E" w:rsidRDefault="00B164D8" w:rsidP="00936F98">
            <w:pPr>
              <w:shd w:val="clear" w:color="auto" w:fill="FFFFFF" w:themeFill="background1"/>
              <w:ind w:left="198"/>
              <w:rPr>
                <w:rFonts w:ascii="Arial" w:hAnsi="Arial" w:cs="Arial"/>
                <w:color w:val="000000" w:themeColor="text1"/>
                <w:sz w:val="18"/>
                <w:szCs w:val="18"/>
                <w:u w:val="single"/>
                <w:shd w:val="clear" w:color="auto" w:fill="FFFFFF" w:themeFill="background1"/>
              </w:rPr>
            </w:pPr>
            <w:r w:rsidRPr="007A496E">
              <w:rPr>
                <w:rFonts w:ascii="Arial" w:hAnsi="Arial" w:cs="Arial"/>
                <w:color w:val="000000" w:themeColor="text1"/>
                <w:sz w:val="18"/>
                <w:szCs w:val="18"/>
                <w:shd w:val="clear" w:color="auto" w:fill="FFFFFF" w:themeFill="background1"/>
              </w:rPr>
              <w:t>Nombre del documento:</w:t>
            </w:r>
          </w:p>
          <w:p w14:paraId="22489F10" w14:textId="2944920F" w:rsidR="00B164D8" w:rsidRPr="007A496E" w:rsidRDefault="00B164D8" w:rsidP="00936F98">
            <w:pPr>
              <w:shd w:val="clear" w:color="auto" w:fill="FFFFFF" w:themeFill="background1"/>
              <w:ind w:left="198"/>
              <w:rPr>
                <w:rFonts w:ascii="Arial" w:hAnsi="Arial" w:cs="Arial"/>
                <w:bCs/>
                <w:color w:val="000000" w:themeColor="text1"/>
                <w:sz w:val="18"/>
                <w:szCs w:val="18"/>
                <w:u w:val="single"/>
              </w:rPr>
            </w:pPr>
            <w:r w:rsidRPr="007A496E">
              <w:rPr>
                <w:rFonts w:ascii="Arial" w:hAnsi="Arial" w:cs="Arial"/>
                <w:color w:val="000000" w:themeColor="text1"/>
                <w:sz w:val="18"/>
                <w:szCs w:val="18"/>
                <w:shd w:val="clear" w:color="auto" w:fill="FFFFFF" w:themeFill="background1"/>
              </w:rPr>
              <w:t>Número:</w:t>
            </w:r>
          </w:p>
          <w:p w14:paraId="570AF011" w14:textId="502E8D0A" w:rsidR="00B164D8" w:rsidRPr="007A496E" w:rsidRDefault="00B26607" w:rsidP="004957A8">
            <w:pPr>
              <w:shd w:val="clear" w:color="auto" w:fill="FFFFFF" w:themeFill="background1"/>
              <w:rPr>
                <w:rFonts w:ascii="Arial" w:hAnsi="Arial" w:cs="Arial"/>
                <w:color w:val="000000" w:themeColor="text1"/>
                <w:sz w:val="18"/>
                <w:szCs w:val="18"/>
                <w:shd w:val="clear" w:color="auto" w:fill="FFFFFF" w:themeFill="background1"/>
              </w:rPr>
            </w:pPr>
            <w:sdt>
              <w:sdtPr>
                <w:rPr>
                  <w:rFonts w:ascii="Arial" w:hAnsi="Arial" w:cs="Arial"/>
                  <w:color w:val="000000" w:themeColor="text1"/>
                  <w:sz w:val="18"/>
                  <w:szCs w:val="18"/>
                  <w:shd w:val="clear" w:color="auto" w:fill="FFFFFF" w:themeFill="background1"/>
                </w:rPr>
                <w:id w:val="1353302653"/>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shd w:val="clear" w:color="auto" w:fill="FFFFFF" w:themeFill="background1"/>
                  </w:rPr>
                  <w:t>☐</w:t>
                </w:r>
              </w:sdtContent>
            </w:sdt>
            <w:r w:rsidR="00B164D8" w:rsidRPr="007A496E">
              <w:rPr>
                <w:rFonts w:ascii="Arial" w:hAnsi="Arial" w:cs="Arial"/>
                <w:color w:val="000000" w:themeColor="text1"/>
                <w:sz w:val="18"/>
                <w:szCs w:val="18"/>
                <w:shd w:val="clear" w:color="auto" w:fill="FFFFFF" w:themeFill="background1"/>
              </w:rPr>
              <w:t>Ninguno</w:t>
            </w:r>
          </w:p>
        </w:tc>
        <w:tc>
          <w:tcPr>
            <w:tcW w:w="2302" w:type="dxa"/>
            <w:gridSpan w:val="10"/>
            <w:tcBorders>
              <w:right w:val="nil"/>
            </w:tcBorders>
          </w:tcPr>
          <w:p w14:paraId="59A8B269" w14:textId="064C76A7" w:rsidR="00B164D8" w:rsidRPr="007A496E" w:rsidRDefault="00B26607" w:rsidP="004957A8">
            <w:pPr>
              <w:shd w:val="clear" w:color="auto" w:fill="FFFFFF" w:themeFill="background1"/>
              <w:rPr>
                <w:rFonts w:ascii="Arial" w:hAnsi="Arial" w:cs="Arial"/>
                <w:bCs/>
                <w:color w:val="000000" w:themeColor="text1"/>
                <w:sz w:val="18"/>
                <w:szCs w:val="18"/>
              </w:rPr>
            </w:pPr>
            <w:sdt>
              <w:sdtPr>
                <w:rPr>
                  <w:rFonts w:ascii="Arial" w:hAnsi="Arial" w:cs="Arial"/>
                  <w:color w:val="000000" w:themeColor="text1"/>
                  <w:sz w:val="18"/>
                  <w:szCs w:val="18"/>
                  <w:shd w:val="clear" w:color="auto" w:fill="FFFFFF" w:themeFill="background1"/>
                </w:rPr>
                <w:id w:val="-1742319548"/>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shd w:val="clear" w:color="auto" w:fill="FFFFFF" w:themeFill="background1"/>
                  </w:rPr>
                  <w:t>☐</w:t>
                </w:r>
              </w:sdtContent>
            </w:sdt>
            <w:r w:rsidR="00B164D8" w:rsidRPr="007A496E">
              <w:rPr>
                <w:rFonts w:ascii="Arial" w:hAnsi="Arial" w:cs="Arial"/>
                <w:color w:val="000000" w:themeColor="text1"/>
                <w:sz w:val="18"/>
                <w:szCs w:val="18"/>
                <w:shd w:val="clear" w:color="auto" w:fill="FFFFFF" w:themeFill="background1"/>
              </w:rPr>
              <w:t>Indígena:</w:t>
            </w:r>
          </w:p>
          <w:p w14:paraId="37D1581C" w14:textId="02657D9F" w:rsidR="00B164D8" w:rsidRPr="007A496E" w:rsidRDefault="00B164D8" w:rsidP="00936F98">
            <w:pPr>
              <w:jc w:val="both"/>
              <w:rPr>
                <w:rFonts w:ascii="Arial" w:hAnsi="Arial" w:cs="Arial"/>
                <w:bCs/>
                <w:color w:val="000000" w:themeColor="text1"/>
                <w:sz w:val="18"/>
                <w:szCs w:val="18"/>
                <w:u w:val="single"/>
              </w:rPr>
            </w:pPr>
            <w:r w:rsidRPr="007A496E">
              <w:rPr>
                <w:rFonts w:ascii="Arial" w:hAnsi="Arial" w:cs="Arial"/>
                <w:bCs/>
                <w:color w:val="000000" w:themeColor="text1"/>
                <w:sz w:val="18"/>
                <w:szCs w:val="18"/>
              </w:rPr>
              <w:t xml:space="preserve">    Pueblo:</w:t>
            </w:r>
            <w:r w:rsidR="00DB5188">
              <w:rPr>
                <w:rFonts w:ascii="Arial" w:hAnsi="Arial" w:cs="Arial"/>
                <w:bCs/>
                <w:color w:val="000000" w:themeColor="text1"/>
                <w:sz w:val="18"/>
                <w:szCs w:val="18"/>
              </w:rPr>
              <w:t xml:space="preserve"> </w:t>
            </w:r>
          </w:p>
          <w:p w14:paraId="752E0E93" w14:textId="6E684E0F" w:rsidR="00B164D8" w:rsidRPr="007A496E" w:rsidRDefault="00B164D8" w:rsidP="00936F98">
            <w:pPr>
              <w:jc w:val="both"/>
              <w:rPr>
                <w:rFonts w:ascii="Arial" w:hAnsi="Arial" w:cs="Arial"/>
                <w:bCs/>
                <w:color w:val="000000" w:themeColor="text1"/>
                <w:sz w:val="18"/>
                <w:szCs w:val="18"/>
                <w:u w:val="single"/>
              </w:rPr>
            </w:pPr>
            <w:r w:rsidRPr="007A496E">
              <w:rPr>
                <w:rFonts w:ascii="Arial" w:hAnsi="Arial" w:cs="Arial"/>
                <w:bCs/>
                <w:color w:val="000000" w:themeColor="text1"/>
                <w:sz w:val="18"/>
                <w:szCs w:val="18"/>
              </w:rPr>
              <w:t xml:space="preserve">    Comunidad:</w:t>
            </w:r>
            <w:r w:rsidR="00DB5188">
              <w:rPr>
                <w:rFonts w:ascii="Arial" w:hAnsi="Arial" w:cs="Arial"/>
                <w:bCs/>
                <w:color w:val="000000" w:themeColor="text1"/>
                <w:sz w:val="18"/>
                <w:szCs w:val="18"/>
              </w:rPr>
              <w:t xml:space="preserve"> </w:t>
            </w:r>
          </w:p>
          <w:p w14:paraId="02F20688" w14:textId="0A6B2769" w:rsidR="00B164D8" w:rsidRPr="007A496E" w:rsidRDefault="00B26607" w:rsidP="004957A8">
            <w:pPr>
              <w:shd w:val="clear" w:color="auto" w:fill="FFFFFF" w:themeFill="background1"/>
              <w:rPr>
                <w:rFonts w:ascii="Arial" w:hAnsi="Arial" w:cs="Arial"/>
                <w:color w:val="000000" w:themeColor="text1"/>
                <w:sz w:val="18"/>
                <w:szCs w:val="18"/>
              </w:rPr>
            </w:pPr>
            <w:sdt>
              <w:sdtPr>
                <w:rPr>
                  <w:rFonts w:ascii="Arial" w:hAnsi="Arial" w:cs="Arial"/>
                  <w:color w:val="000000" w:themeColor="text1"/>
                  <w:sz w:val="18"/>
                  <w:szCs w:val="18"/>
                  <w:shd w:val="clear" w:color="auto" w:fill="FFFFFF" w:themeFill="background1"/>
                </w:rPr>
                <w:id w:val="2133509842"/>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shd w:val="clear" w:color="auto" w:fill="FFFFFF" w:themeFill="background1"/>
                  </w:rPr>
                  <w:t>☐</w:t>
                </w:r>
              </w:sdtContent>
            </w:sdt>
            <w:r w:rsidR="00B164D8" w:rsidRPr="007A496E">
              <w:rPr>
                <w:rFonts w:ascii="Arial" w:hAnsi="Arial" w:cs="Arial"/>
                <w:color w:val="000000" w:themeColor="text1"/>
                <w:sz w:val="18"/>
                <w:szCs w:val="18"/>
                <w:shd w:val="clear" w:color="auto" w:fill="FFFFFF" w:themeFill="background1"/>
              </w:rPr>
              <w:t>Rom o Gitano</w:t>
            </w:r>
          </w:p>
          <w:p w14:paraId="19F13CE4" w14:textId="77777777" w:rsidR="00B164D8" w:rsidRPr="007A496E" w:rsidRDefault="00B164D8" w:rsidP="00936F98">
            <w:pPr>
              <w:shd w:val="clear" w:color="auto" w:fill="FFFFFF" w:themeFill="background1"/>
              <w:ind w:left="198"/>
              <w:rPr>
                <w:rFonts w:ascii="Arial" w:hAnsi="Arial" w:cs="Arial"/>
                <w:color w:val="000000" w:themeColor="text1"/>
                <w:sz w:val="18"/>
                <w:szCs w:val="18"/>
              </w:rPr>
            </w:pPr>
          </w:p>
        </w:tc>
        <w:tc>
          <w:tcPr>
            <w:tcW w:w="1883" w:type="dxa"/>
            <w:gridSpan w:val="2"/>
            <w:tcBorders>
              <w:left w:val="nil"/>
            </w:tcBorders>
          </w:tcPr>
          <w:p w14:paraId="56B9B41F" w14:textId="50068B5C" w:rsidR="00B164D8" w:rsidRPr="007A496E" w:rsidRDefault="00B26607" w:rsidP="004957A8">
            <w:pPr>
              <w:shd w:val="clear" w:color="auto" w:fill="FFFFFF" w:themeFill="background1"/>
              <w:rPr>
                <w:rFonts w:ascii="Arial" w:hAnsi="Arial" w:cs="Arial"/>
                <w:color w:val="000000" w:themeColor="text1"/>
                <w:sz w:val="18"/>
                <w:szCs w:val="18"/>
              </w:rPr>
            </w:pPr>
            <w:sdt>
              <w:sdtPr>
                <w:rPr>
                  <w:rFonts w:ascii="Arial" w:hAnsi="Arial" w:cs="Arial"/>
                  <w:color w:val="000000" w:themeColor="text1"/>
                  <w:sz w:val="18"/>
                  <w:szCs w:val="18"/>
                  <w:shd w:val="clear" w:color="auto" w:fill="FFFFFF" w:themeFill="background1"/>
                </w:rPr>
                <w:id w:val="-1698607401"/>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shd w:val="clear" w:color="auto" w:fill="FFFFFF" w:themeFill="background1"/>
                  </w:rPr>
                  <w:t>☐</w:t>
                </w:r>
              </w:sdtContent>
            </w:sdt>
            <w:r w:rsidR="00B164D8" w:rsidRPr="007A496E">
              <w:rPr>
                <w:rFonts w:ascii="Arial" w:hAnsi="Arial" w:cs="Arial"/>
                <w:color w:val="000000" w:themeColor="text1"/>
                <w:sz w:val="18"/>
                <w:szCs w:val="18"/>
                <w:shd w:val="clear" w:color="auto" w:fill="FFFFFF" w:themeFill="background1"/>
              </w:rPr>
              <w:t>Afrocolombiano</w:t>
            </w:r>
          </w:p>
          <w:p w14:paraId="2D3FEA12" w14:textId="1201A3D3" w:rsidR="00B164D8" w:rsidRPr="007A496E" w:rsidRDefault="00B26607" w:rsidP="004957A8">
            <w:pPr>
              <w:shd w:val="clear" w:color="auto" w:fill="FFFFFF" w:themeFill="background1"/>
              <w:rPr>
                <w:rFonts w:ascii="Arial" w:hAnsi="Arial" w:cs="Arial"/>
                <w:color w:val="000000" w:themeColor="text1"/>
                <w:sz w:val="18"/>
                <w:szCs w:val="18"/>
              </w:rPr>
            </w:pPr>
            <w:sdt>
              <w:sdtPr>
                <w:rPr>
                  <w:rFonts w:ascii="Arial" w:hAnsi="Arial" w:cs="Arial"/>
                  <w:color w:val="000000" w:themeColor="text1"/>
                  <w:sz w:val="18"/>
                  <w:szCs w:val="18"/>
                  <w:shd w:val="clear" w:color="auto" w:fill="FFFFFF" w:themeFill="background1"/>
                </w:rPr>
                <w:id w:val="404505363"/>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shd w:val="clear" w:color="auto" w:fill="FFFFFF" w:themeFill="background1"/>
                  </w:rPr>
                  <w:t>☐</w:t>
                </w:r>
              </w:sdtContent>
            </w:sdt>
            <w:r w:rsidR="003A1450" w:rsidRPr="007A496E">
              <w:rPr>
                <w:rFonts w:ascii="Arial" w:hAnsi="Arial" w:cs="Arial"/>
                <w:color w:val="000000" w:themeColor="text1"/>
                <w:sz w:val="18"/>
                <w:szCs w:val="18"/>
                <w:shd w:val="clear" w:color="auto" w:fill="FFFFFF" w:themeFill="background1"/>
              </w:rPr>
              <w:t>Palenquero</w:t>
            </w:r>
          </w:p>
          <w:p w14:paraId="08038218" w14:textId="0F01568D" w:rsidR="00B164D8" w:rsidRPr="007A496E" w:rsidRDefault="00B26607" w:rsidP="004957A8">
            <w:pPr>
              <w:shd w:val="clear" w:color="auto" w:fill="FFFFFF" w:themeFill="background1"/>
              <w:rPr>
                <w:rFonts w:ascii="Arial" w:hAnsi="Arial" w:cs="Arial"/>
                <w:color w:val="000000" w:themeColor="text1"/>
                <w:sz w:val="18"/>
                <w:szCs w:val="18"/>
              </w:rPr>
            </w:pPr>
            <w:sdt>
              <w:sdtPr>
                <w:rPr>
                  <w:rFonts w:ascii="Arial" w:hAnsi="Arial" w:cs="Arial"/>
                  <w:color w:val="000000" w:themeColor="text1"/>
                  <w:sz w:val="18"/>
                  <w:szCs w:val="18"/>
                  <w:shd w:val="clear" w:color="auto" w:fill="FFFFFF" w:themeFill="background1"/>
                </w:rPr>
                <w:id w:val="-2092149171"/>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shd w:val="clear" w:color="auto" w:fill="FFFFFF" w:themeFill="background1"/>
                  </w:rPr>
                  <w:t>☐</w:t>
                </w:r>
              </w:sdtContent>
            </w:sdt>
            <w:r w:rsidR="00B164D8" w:rsidRPr="007A496E">
              <w:rPr>
                <w:rFonts w:ascii="Arial" w:hAnsi="Arial" w:cs="Arial"/>
                <w:color w:val="000000" w:themeColor="text1"/>
                <w:sz w:val="18"/>
                <w:szCs w:val="18"/>
                <w:shd w:val="clear" w:color="auto" w:fill="FFFFFF" w:themeFill="background1"/>
              </w:rPr>
              <w:t>Raizal</w:t>
            </w:r>
          </w:p>
          <w:p w14:paraId="09A28620" w14:textId="40023BEB" w:rsidR="00B164D8" w:rsidRPr="007A496E" w:rsidRDefault="00B26607" w:rsidP="004957A8">
            <w:pPr>
              <w:shd w:val="clear" w:color="auto" w:fill="FFFFFF" w:themeFill="background1"/>
              <w:rPr>
                <w:rFonts w:ascii="Arial" w:hAnsi="Arial" w:cs="Arial"/>
                <w:color w:val="000000" w:themeColor="text1"/>
                <w:sz w:val="18"/>
                <w:szCs w:val="18"/>
              </w:rPr>
            </w:pPr>
            <w:sdt>
              <w:sdtPr>
                <w:rPr>
                  <w:rFonts w:ascii="Arial" w:hAnsi="Arial" w:cs="Arial"/>
                  <w:color w:val="000000" w:themeColor="text1"/>
                  <w:sz w:val="18"/>
                  <w:szCs w:val="18"/>
                </w:rPr>
                <w:id w:val="852697437"/>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B164D8" w:rsidRPr="007A496E">
              <w:rPr>
                <w:rFonts w:ascii="Arial" w:hAnsi="Arial" w:cs="Arial"/>
                <w:color w:val="000000" w:themeColor="text1"/>
                <w:sz w:val="18"/>
                <w:szCs w:val="18"/>
              </w:rPr>
              <w:t>Ninguna de las anteriores</w:t>
            </w:r>
          </w:p>
        </w:tc>
      </w:tr>
      <w:tr w:rsidR="007A496E" w:rsidRPr="007A496E" w14:paraId="42F4A68A" w14:textId="77777777" w:rsidTr="009C7672">
        <w:trPr>
          <w:trHeight w:val="298"/>
        </w:trPr>
        <w:tc>
          <w:tcPr>
            <w:tcW w:w="3072" w:type="dxa"/>
            <w:gridSpan w:val="6"/>
            <w:shd w:val="clear" w:color="auto" w:fill="D9E2F3" w:themeFill="accent1" w:themeFillTint="33"/>
          </w:tcPr>
          <w:p w14:paraId="0E8A6A3F" w14:textId="77777777" w:rsidR="00B164D8" w:rsidRPr="007A496E" w:rsidRDefault="00B164D8" w:rsidP="008F7986">
            <w:pPr>
              <w:rPr>
                <w:rFonts w:ascii="Arial" w:hAnsi="Arial" w:cs="Arial"/>
                <w:bCs/>
                <w:color w:val="000000" w:themeColor="text1"/>
                <w:sz w:val="18"/>
                <w:szCs w:val="18"/>
              </w:rPr>
            </w:pPr>
            <w:r w:rsidRPr="007A496E">
              <w:rPr>
                <w:rFonts w:ascii="Arial" w:hAnsi="Arial" w:cs="Arial"/>
                <w:b/>
                <w:color w:val="000000" w:themeColor="text1"/>
                <w:sz w:val="18"/>
                <w:szCs w:val="18"/>
              </w:rPr>
              <w:t>Lengua natal:</w:t>
            </w:r>
          </w:p>
        </w:tc>
        <w:tc>
          <w:tcPr>
            <w:tcW w:w="4706" w:type="dxa"/>
            <w:gridSpan w:val="20"/>
            <w:shd w:val="clear" w:color="auto" w:fill="D9E2F3" w:themeFill="accent1" w:themeFillTint="33"/>
          </w:tcPr>
          <w:p w14:paraId="6F1A9A5F" w14:textId="77777777" w:rsidR="00B164D8" w:rsidRPr="007A496E" w:rsidRDefault="00B164D8" w:rsidP="008F7986">
            <w:pPr>
              <w:rPr>
                <w:rFonts w:ascii="Arial" w:hAnsi="Arial" w:cs="Arial"/>
                <w:b/>
                <w:color w:val="000000" w:themeColor="text1"/>
                <w:sz w:val="18"/>
                <w:szCs w:val="18"/>
              </w:rPr>
            </w:pPr>
            <w:r w:rsidRPr="007A496E">
              <w:rPr>
                <w:rFonts w:ascii="Arial" w:hAnsi="Arial" w:cs="Arial"/>
                <w:b/>
                <w:color w:val="000000" w:themeColor="text1"/>
                <w:sz w:val="18"/>
                <w:szCs w:val="18"/>
              </w:rPr>
              <w:t>Discapacidad</w:t>
            </w:r>
          </w:p>
        </w:tc>
        <w:tc>
          <w:tcPr>
            <w:tcW w:w="3578" w:type="dxa"/>
            <w:gridSpan w:val="8"/>
            <w:shd w:val="clear" w:color="auto" w:fill="D9E2F3" w:themeFill="accent1" w:themeFillTint="33"/>
          </w:tcPr>
          <w:p w14:paraId="6AA12426" w14:textId="77777777" w:rsidR="00B164D8" w:rsidRPr="007A496E" w:rsidRDefault="00B164D8" w:rsidP="008F7986">
            <w:pPr>
              <w:rPr>
                <w:rFonts w:ascii="Arial" w:hAnsi="Arial" w:cs="Arial"/>
                <w:b/>
                <w:color w:val="000000" w:themeColor="text1"/>
                <w:sz w:val="18"/>
                <w:szCs w:val="18"/>
              </w:rPr>
            </w:pPr>
            <w:r w:rsidRPr="007A496E">
              <w:rPr>
                <w:rFonts w:ascii="Arial" w:hAnsi="Arial" w:cs="Arial"/>
                <w:b/>
                <w:color w:val="000000" w:themeColor="text1"/>
                <w:sz w:val="18"/>
                <w:szCs w:val="18"/>
              </w:rPr>
              <w:t>Enfermedad de cuidado especial</w:t>
            </w:r>
          </w:p>
        </w:tc>
      </w:tr>
      <w:tr w:rsidR="007A496E" w:rsidRPr="007A496E" w14:paraId="6A0E50DB" w14:textId="77777777" w:rsidTr="009C7672">
        <w:trPr>
          <w:trHeight w:val="890"/>
        </w:trPr>
        <w:tc>
          <w:tcPr>
            <w:tcW w:w="3072" w:type="dxa"/>
            <w:gridSpan w:val="6"/>
          </w:tcPr>
          <w:p w14:paraId="3EA5C2B7" w14:textId="2646F072" w:rsidR="00B164D8" w:rsidRPr="007A496E" w:rsidRDefault="00B164D8" w:rsidP="00936F98">
            <w:pPr>
              <w:shd w:val="clear" w:color="auto" w:fill="FFFFFF" w:themeFill="background1"/>
              <w:ind w:left="198"/>
              <w:rPr>
                <w:rFonts w:ascii="Arial" w:hAnsi="Arial" w:cs="Arial"/>
                <w:bCs/>
                <w:color w:val="000000" w:themeColor="text1"/>
                <w:sz w:val="18"/>
                <w:szCs w:val="18"/>
                <w:u w:val="single"/>
              </w:rPr>
            </w:pPr>
            <w:r w:rsidRPr="007A496E">
              <w:rPr>
                <w:rFonts w:ascii="Arial" w:hAnsi="Arial" w:cs="Arial"/>
                <w:bCs/>
                <w:color w:val="000000" w:themeColor="text1"/>
                <w:sz w:val="18"/>
                <w:szCs w:val="18"/>
              </w:rPr>
              <w:t>Cual:</w:t>
            </w:r>
          </w:p>
          <w:p w14:paraId="782BC45D" w14:textId="60FEC0A3" w:rsidR="00B164D8" w:rsidRPr="007A496E" w:rsidRDefault="00B26607" w:rsidP="001822FC">
            <w:pPr>
              <w:shd w:val="clear" w:color="auto" w:fill="FFFFFF" w:themeFill="background1"/>
              <w:rPr>
                <w:rFonts w:ascii="Arial" w:hAnsi="Arial" w:cs="Arial"/>
                <w:b/>
                <w:color w:val="000000" w:themeColor="text1"/>
                <w:sz w:val="18"/>
                <w:szCs w:val="18"/>
              </w:rPr>
            </w:pPr>
            <w:sdt>
              <w:sdtPr>
                <w:rPr>
                  <w:rFonts w:ascii="Arial" w:hAnsi="Arial" w:cs="Arial"/>
                  <w:color w:val="000000" w:themeColor="text1"/>
                  <w:sz w:val="18"/>
                  <w:szCs w:val="18"/>
                </w:rPr>
                <w:id w:val="1842192879"/>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B164D8" w:rsidRPr="007A496E">
              <w:rPr>
                <w:rFonts w:ascii="Arial" w:hAnsi="Arial" w:cs="Arial"/>
                <w:color w:val="000000" w:themeColor="text1"/>
                <w:sz w:val="18"/>
                <w:szCs w:val="18"/>
              </w:rPr>
              <w:t xml:space="preserve">Bilingüe </w:t>
            </w:r>
          </w:p>
          <w:p w14:paraId="4219147A" w14:textId="481BCBF5" w:rsidR="00B164D8" w:rsidRPr="007A496E" w:rsidRDefault="00B164D8" w:rsidP="00936F98">
            <w:pPr>
              <w:shd w:val="clear" w:color="auto" w:fill="FFFFFF" w:themeFill="background1"/>
              <w:ind w:left="198"/>
              <w:rPr>
                <w:rFonts w:ascii="Arial" w:hAnsi="Arial" w:cs="Arial"/>
                <w:bCs/>
                <w:color w:val="000000" w:themeColor="text1"/>
                <w:sz w:val="18"/>
                <w:szCs w:val="18"/>
                <w:u w:val="single"/>
              </w:rPr>
            </w:pPr>
            <w:r w:rsidRPr="007A496E">
              <w:rPr>
                <w:rFonts w:ascii="Arial" w:hAnsi="Arial" w:cs="Arial"/>
                <w:color w:val="000000" w:themeColor="text1"/>
                <w:sz w:val="18"/>
                <w:szCs w:val="18"/>
                <w:shd w:val="clear" w:color="auto" w:fill="FFFFFF" w:themeFill="background1"/>
              </w:rPr>
              <w:t xml:space="preserve">Segunda lengua: </w:t>
            </w:r>
          </w:p>
          <w:p w14:paraId="57336D5A" w14:textId="77777777" w:rsidR="00B164D8" w:rsidRPr="007A496E" w:rsidRDefault="00B164D8" w:rsidP="00936F98">
            <w:pPr>
              <w:shd w:val="clear" w:color="auto" w:fill="FFFFFF" w:themeFill="background1"/>
              <w:ind w:left="198"/>
              <w:rPr>
                <w:rFonts w:ascii="Arial" w:hAnsi="Arial" w:cs="Arial"/>
                <w:color w:val="000000" w:themeColor="text1"/>
                <w:sz w:val="18"/>
                <w:szCs w:val="18"/>
              </w:rPr>
            </w:pPr>
          </w:p>
        </w:tc>
        <w:tc>
          <w:tcPr>
            <w:tcW w:w="645" w:type="dxa"/>
            <w:gridSpan w:val="2"/>
            <w:tcBorders>
              <w:right w:val="nil"/>
            </w:tcBorders>
          </w:tcPr>
          <w:p w14:paraId="6AF6F826" w14:textId="3A16D818" w:rsidR="00B164D8" w:rsidRPr="007A496E" w:rsidRDefault="00B26607" w:rsidP="001822FC">
            <w:pPr>
              <w:shd w:val="clear" w:color="auto" w:fill="FFFFFF" w:themeFill="background1"/>
              <w:rPr>
                <w:rFonts w:ascii="Arial" w:hAnsi="Arial" w:cs="Arial"/>
                <w:color w:val="000000" w:themeColor="text1"/>
                <w:sz w:val="18"/>
                <w:szCs w:val="18"/>
                <w:shd w:val="clear" w:color="auto" w:fill="FFFFFF" w:themeFill="background1"/>
              </w:rPr>
            </w:pPr>
            <w:sdt>
              <w:sdtPr>
                <w:rPr>
                  <w:rFonts w:ascii="Arial" w:hAnsi="Arial" w:cs="Arial"/>
                  <w:color w:val="000000" w:themeColor="text1"/>
                  <w:sz w:val="18"/>
                  <w:szCs w:val="18"/>
                  <w:shd w:val="clear" w:color="auto" w:fill="FFFFFF" w:themeFill="background1"/>
                </w:rPr>
                <w:id w:val="1264643959"/>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shd w:val="clear" w:color="auto" w:fill="FFFFFF" w:themeFill="background1"/>
                  </w:rPr>
                  <w:t>☐</w:t>
                </w:r>
              </w:sdtContent>
            </w:sdt>
            <w:r w:rsidR="00B164D8" w:rsidRPr="007A496E">
              <w:rPr>
                <w:rFonts w:ascii="Arial" w:hAnsi="Arial" w:cs="Arial"/>
                <w:color w:val="000000" w:themeColor="text1"/>
                <w:sz w:val="18"/>
                <w:szCs w:val="18"/>
                <w:shd w:val="clear" w:color="auto" w:fill="FFFFFF" w:themeFill="background1"/>
              </w:rPr>
              <w:t>No</w:t>
            </w:r>
          </w:p>
          <w:p w14:paraId="1F9ABD92" w14:textId="5C2A45D1" w:rsidR="00B164D8" w:rsidRPr="007A496E" w:rsidRDefault="00B26607" w:rsidP="001822FC">
            <w:pPr>
              <w:shd w:val="clear" w:color="auto" w:fill="FFFFFF" w:themeFill="background1"/>
              <w:rPr>
                <w:rFonts w:ascii="Arial" w:hAnsi="Arial" w:cs="Arial"/>
                <w:color w:val="000000" w:themeColor="text1"/>
                <w:sz w:val="18"/>
                <w:szCs w:val="18"/>
                <w:shd w:val="clear" w:color="auto" w:fill="FFFFFF" w:themeFill="background1"/>
              </w:rPr>
            </w:pPr>
            <w:sdt>
              <w:sdtPr>
                <w:rPr>
                  <w:rFonts w:ascii="Arial" w:hAnsi="Arial" w:cs="Arial"/>
                  <w:color w:val="000000" w:themeColor="text1"/>
                  <w:sz w:val="18"/>
                  <w:szCs w:val="18"/>
                  <w:shd w:val="clear" w:color="auto" w:fill="FFFFFF" w:themeFill="background1"/>
                </w:rPr>
                <w:id w:val="-1984841535"/>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shd w:val="clear" w:color="auto" w:fill="FFFFFF" w:themeFill="background1"/>
                  </w:rPr>
                  <w:t>☐</w:t>
                </w:r>
              </w:sdtContent>
            </w:sdt>
            <w:r w:rsidR="00B164D8" w:rsidRPr="007A496E">
              <w:rPr>
                <w:rFonts w:ascii="Arial" w:hAnsi="Arial" w:cs="Arial"/>
                <w:color w:val="000000" w:themeColor="text1"/>
                <w:sz w:val="18"/>
                <w:szCs w:val="18"/>
                <w:shd w:val="clear" w:color="auto" w:fill="FFFFFF" w:themeFill="background1"/>
              </w:rPr>
              <w:t>Si</w:t>
            </w:r>
          </w:p>
        </w:tc>
        <w:tc>
          <w:tcPr>
            <w:tcW w:w="1619" w:type="dxa"/>
            <w:gridSpan w:val="7"/>
            <w:tcBorders>
              <w:left w:val="nil"/>
              <w:right w:val="nil"/>
            </w:tcBorders>
          </w:tcPr>
          <w:p w14:paraId="0E6755F2" w14:textId="37516620" w:rsidR="00B164D8" w:rsidRPr="007A496E" w:rsidRDefault="00B26607" w:rsidP="001822FC">
            <w:pPr>
              <w:shd w:val="clear" w:color="auto" w:fill="FFFFFF" w:themeFill="background1"/>
              <w:rPr>
                <w:rFonts w:ascii="Arial" w:hAnsi="Arial" w:cs="Arial"/>
                <w:color w:val="000000" w:themeColor="text1"/>
                <w:sz w:val="18"/>
                <w:szCs w:val="18"/>
                <w:shd w:val="clear" w:color="auto" w:fill="FFFFFF" w:themeFill="background1"/>
              </w:rPr>
            </w:pPr>
            <w:sdt>
              <w:sdtPr>
                <w:rPr>
                  <w:rFonts w:ascii="Arial" w:hAnsi="Arial" w:cs="Arial"/>
                  <w:color w:val="000000" w:themeColor="text1"/>
                  <w:sz w:val="18"/>
                  <w:szCs w:val="18"/>
                  <w:shd w:val="clear" w:color="auto" w:fill="FFFFFF" w:themeFill="background1"/>
                </w:rPr>
                <w:id w:val="-255901891"/>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shd w:val="clear" w:color="auto" w:fill="FFFFFF" w:themeFill="background1"/>
                  </w:rPr>
                  <w:t>☐</w:t>
                </w:r>
              </w:sdtContent>
            </w:sdt>
            <w:r w:rsidR="00B164D8" w:rsidRPr="007A496E">
              <w:rPr>
                <w:rFonts w:ascii="Arial" w:hAnsi="Arial" w:cs="Arial"/>
                <w:color w:val="000000" w:themeColor="text1"/>
                <w:sz w:val="18"/>
                <w:szCs w:val="18"/>
                <w:shd w:val="clear" w:color="auto" w:fill="FFFFFF" w:themeFill="background1"/>
              </w:rPr>
              <w:t>Física</w:t>
            </w:r>
          </w:p>
          <w:p w14:paraId="2D58D877" w14:textId="685912B1" w:rsidR="00B164D8" w:rsidRPr="007A496E" w:rsidRDefault="00B26607" w:rsidP="001822FC">
            <w:pPr>
              <w:shd w:val="clear" w:color="auto" w:fill="FFFFFF" w:themeFill="background1"/>
              <w:rPr>
                <w:rFonts w:ascii="Arial" w:hAnsi="Arial" w:cs="Arial"/>
                <w:color w:val="000000" w:themeColor="text1"/>
                <w:sz w:val="18"/>
                <w:szCs w:val="18"/>
                <w:shd w:val="clear" w:color="auto" w:fill="FFFFFF" w:themeFill="background1"/>
              </w:rPr>
            </w:pPr>
            <w:sdt>
              <w:sdtPr>
                <w:rPr>
                  <w:rFonts w:ascii="Arial" w:hAnsi="Arial" w:cs="Arial"/>
                  <w:color w:val="000000" w:themeColor="text1"/>
                  <w:sz w:val="18"/>
                  <w:szCs w:val="18"/>
                  <w:shd w:val="clear" w:color="auto" w:fill="FFFFFF" w:themeFill="background1"/>
                </w:rPr>
                <w:id w:val="-1632160184"/>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shd w:val="clear" w:color="auto" w:fill="FFFFFF" w:themeFill="background1"/>
                  </w:rPr>
                  <w:t>☐</w:t>
                </w:r>
              </w:sdtContent>
            </w:sdt>
            <w:r w:rsidR="00B164D8" w:rsidRPr="007A496E">
              <w:rPr>
                <w:rFonts w:ascii="Arial" w:hAnsi="Arial" w:cs="Arial"/>
                <w:color w:val="000000" w:themeColor="text1"/>
                <w:sz w:val="18"/>
                <w:szCs w:val="18"/>
                <w:shd w:val="clear" w:color="auto" w:fill="FFFFFF" w:themeFill="background1"/>
              </w:rPr>
              <w:t>Auditiva</w:t>
            </w:r>
          </w:p>
          <w:p w14:paraId="447525DF" w14:textId="680850FF" w:rsidR="00B164D8" w:rsidRPr="007A496E" w:rsidRDefault="00B26607" w:rsidP="001822FC">
            <w:pPr>
              <w:shd w:val="clear" w:color="auto" w:fill="FFFFFF" w:themeFill="background1"/>
              <w:rPr>
                <w:rFonts w:ascii="Arial" w:hAnsi="Arial" w:cs="Arial"/>
                <w:color w:val="000000" w:themeColor="text1"/>
                <w:sz w:val="18"/>
                <w:szCs w:val="18"/>
                <w:shd w:val="clear" w:color="auto" w:fill="FFFFFF" w:themeFill="background1"/>
              </w:rPr>
            </w:pPr>
            <w:sdt>
              <w:sdtPr>
                <w:rPr>
                  <w:rFonts w:ascii="Arial" w:hAnsi="Arial" w:cs="Arial"/>
                  <w:color w:val="000000" w:themeColor="text1"/>
                  <w:sz w:val="18"/>
                  <w:szCs w:val="18"/>
                  <w:shd w:val="clear" w:color="auto" w:fill="FFFFFF" w:themeFill="background1"/>
                </w:rPr>
                <w:id w:val="-35206127"/>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shd w:val="clear" w:color="auto" w:fill="FFFFFF" w:themeFill="background1"/>
                  </w:rPr>
                  <w:t>☐</w:t>
                </w:r>
              </w:sdtContent>
            </w:sdt>
            <w:r w:rsidR="00B164D8" w:rsidRPr="007A496E">
              <w:rPr>
                <w:rFonts w:ascii="Arial" w:hAnsi="Arial" w:cs="Arial"/>
                <w:color w:val="000000" w:themeColor="text1"/>
                <w:sz w:val="18"/>
                <w:szCs w:val="18"/>
                <w:shd w:val="clear" w:color="auto" w:fill="FFFFFF" w:themeFill="background1"/>
              </w:rPr>
              <w:t>Visual</w:t>
            </w:r>
          </w:p>
          <w:p w14:paraId="5D3AB147" w14:textId="14423CEF" w:rsidR="00B164D8" w:rsidRPr="007A496E" w:rsidRDefault="00B26607" w:rsidP="001822FC">
            <w:pPr>
              <w:shd w:val="clear" w:color="auto" w:fill="FFFFFF" w:themeFill="background1"/>
              <w:rPr>
                <w:rFonts w:ascii="Arial" w:hAnsi="Arial" w:cs="Arial"/>
                <w:color w:val="000000" w:themeColor="text1"/>
                <w:sz w:val="18"/>
                <w:szCs w:val="18"/>
                <w:shd w:val="clear" w:color="auto" w:fill="FFFFFF" w:themeFill="background1"/>
              </w:rPr>
            </w:pPr>
            <w:sdt>
              <w:sdtPr>
                <w:rPr>
                  <w:rFonts w:ascii="Arial" w:hAnsi="Arial" w:cs="Arial"/>
                  <w:color w:val="000000" w:themeColor="text1"/>
                  <w:sz w:val="18"/>
                  <w:szCs w:val="18"/>
                  <w:shd w:val="clear" w:color="auto" w:fill="FFFFFF" w:themeFill="background1"/>
                </w:rPr>
                <w:id w:val="1159497174"/>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shd w:val="clear" w:color="auto" w:fill="FFFFFF" w:themeFill="background1"/>
                  </w:rPr>
                  <w:t>☐</w:t>
                </w:r>
              </w:sdtContent>
            </w:sdt>
            <w:r w:rsidR="00B164D8" w:rsidRPr="007A496E">
              <w:rPr>
                <w:rFonts w:ascii="Arial" w:hAnsi="Arial" w:cs="Arial"/>
                <w:color w:val="000000" w:themeColor="text1"/>
                <w:sz w:val="18"/>
                <w:szCs w:val="18"/>
                <w:shd w:val="clear" w:color="auto" w:fill="FFFFFF" w:themeFill="background1"/>
              </w:rPr>
              <w:t>Sordoceguera</w:t>
            </w:r>
          </w:p>
        </w:tc>
        <w:tc>
          <w:tcPr>
            <w:tcW w:w="2442" w:type="dxa"/>
            <w:gridSpan w:val="11"/>
            <w:tcBorders>
              <w:left w:val="nil"/>
              <w:right w:val="single" w:sz="4" w:space="0" w:color="auto"/>
            </w:tcBorders>
          </w:tcPr>
          <w:p w14:paraId="2FAFE5C2" w14:textId="0657A297" w:rsidR="00B164D8" w:rsidRPr="007A496E" w:rsidRDefault="00B26607" w:rsidP="001822FC">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1238675781"/>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18"/>
                  </w:rPr>
                  <w:t>☐</w:t>
                </w:r>
              </w:sdtContent>
            </w:sdt>
            <w:r w:rsidR="00B164D8" w:rsidRPr="007A496E">
              <w:rPr>
                <w:rFonts w:ascii="Arial" w:hAnsi="Arial" w:cs="Arial"/>
                <w:bCs/>
                <w:color w:val="000000" w:themeColor="text1"/>
                <w:sz w:val="18"/>
                <w:szCs w:val="18"/>
              </w:rPr>
              <w:t>Intelectual</w:t>
            </w:r>
          </w:p>
          <w:p w14:paraId="0A0E0BB6" w14:textId="0023A6B5" w:rsidR="00B164D8" w:rsidRPr="007A496E" w:rsidRDefault="00B26607" w:rsidP="001822FC">
            <w:pPr>
              <w:shd w:val="clear" w:color="auto" w:fill="FFFFFF" w:themeFill="background1"/>
              <w:rPr>
                <w:rFonts w:ascii="Arial" w:hAnsi="Arial" w:cs="Arial"/>
                <w:color w:val="000000" w:themeColor="text1"/>
                <w:sz w:val="18"/>
                <w:szCs w:val="18"/>
                <w:shd w:val="clear" w:color="auto" w:fill="FFFFFF" w:themeFill="background1"/>
              </w:rPr>
            </w:pPr>
            <w:sdt>
              <w:sdtPr>
                <w:rPr>
                  <w:rFonts w:ascii="Arial" w:hAnsi="Arial" w:cs="Arial"/>
                  <w:bCs/>
                  <w:color w:val="000000" w:themeColor="text1"/>
                  <w:sz w:val="18"/>
                  <w:szCs w:val="18"/>
                </w:rPr>
                <w:id w:val="-615832424"/>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18"/>
                  </w:rPr>
                  <w:t>☐</w:t>
                </w:r>
              </w:sdtContent>
            </w:sdt>
            <w:r w:rsidR="00B164D8" w:rsidRPr="007A496E">
              <w:rPr>
                <w:rFonts w:ascii="Arial" w:hAnsi="Arial" w:cs="Arial"/>
                <w:bCs/>
                <w:color w:val="000000" w:themeColor="text1"/>
                <w:sz w:val="18"/>
                <w:szCs w:val="18"/>
              </w:rPr>
              <w:t>Psicosocial</w:t>
            </w:r>
          </w:p>
          <w:p w14:paraId="29E48807" w14:textId="0F675E15" w:rsidR="00B164D8" w:rsidRPr="007A496E" w:rsidRDefault="00B26607" w:rsidP="001822FC">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1776168515"/>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18"/>
                  </w:rPr>
                  <w:t>☐</w:t>
                </w:r>
              </w:sdtContent>
            </w:sdt>
            <w:r w:rsidR="00B164D8" w:rsidRPr="007A496E">
              <w:rPr>
                <w:rFonts w:ascii="Arial" w:hAnsi="Arial" w:cs="Arial"/>
                <w:bCs/>
                <w:color w:val="000000" w:themeColor="text1"/>
                <w:sz w:val="18"/>
                <w:szCs w:val="18"/>
              </w:rPr>
              <w:t>Múltiple</w:t>
            </w:r>
          </w:p>
          <w:p w14:paraId="48C9A655" w14:textId="77777777" w:rsidR="009C7672" w:rsidRPr="007A496E" w:rsidRDefault="009C7672" w:rsidP="009C7672">
            <w:pPr>
              <w:shd w:val="clear" w:color="auto" w:fill="FFFFFF" w:themeFill="background1"/>
              <w:rPr>
                <w:rFonts w:ascii="Arial" w:hAnsi="Arial" w:cs="Arial"/>
                <w:bCs/>
                <w:color w:val="000000" w:themeColor="text1"/>
                <w:sz w:val="18"/>
                <w:szCs w:val="18"/>
              </w:rPr>
            </w:pPr>
            <w:r w:rsidRPr="007A496E">
              <w:rPr>
                <w:rFonts w:ascii="Arial" w:hAnsi="Arial" w:cs="Arial"/>
                <w:bCs/>
                <w:color w:val="000000" w:themeColor="text1"/>
                <w:sz w:val="18"/>
                <w:szCs w:val="18"/>
              </w:rPr>
              <w:t>¿Cual?</w:t>
            </w:r>
          </w:p>
          <w:p w14:paraId="57E3FC7D" w14:textId="1C59537C" w:rsidR="009C7672" w:rsidRPr="007A496E" w:rsidRDefault="009C7672" w:rsidP="001822FC">
            <w:pPr>
              <w:shd w:val="clear" w:color="auto" w:fill="FFFFFF" w:themeFill="background1"/>
              <w:rPr>
                <w:rFonts w:ascii="Arial" w:hAnsi="Arial" w:cs="Arial"/>
                <w:color w:val="000000" w:themeColor="text1"/>
                <w:sz w:val="18"/>
                <w:szCs w:val="18"/>
                <w:shd w:val="clear" w:color="auto" w:fill="FFFFFF" w:themeFill="background1"/>
              </w:rPr>
            </w:pPr>
          </w:p>
        </w:tc>
        <w:tc>
          <w:tcPr>
            <w:tcW w:w="709" w:type="dxa"/>
            <w:gridSpan w:val="2"/>
            <w:tcBorders>
              <w:left w:val="single" w:sz="4" w:space="0" w:color="auto"/>
              <w:right w:val="single" w:sz="4" w:space="0" w:color="auto"/>
            </w:tcBorders>
          </w:tcPr>
          <w:p w14:paraId="605A2A2A" w14:textId="2952ECA4" w:rsidR="00B164D8" w:rsidRPr="007A496E" w:rsidRDefault="00B26607" w:rsidP="001822FC">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754666887"/>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18"/>
                  </w:rPr>
                  <w:t>☐</w:t>
                </w:r>
              </w:sdtContent>
            </w:sdt>
            <w:r w:rsidR="00B164D8" w:rsidRPr="007A496E">
              <w:rPr>
                <w:rFonts w:ascii="Arial" w:hAnsi="Arial" w:cs="Arial"/>
                <w:bCs/>
                <w:color w:val="000000" w:themeColor="text1"/>
                <w:sz w:val="18"/>
                <w:szCs w:val="18"/>
              </w:rPr>
              <w:t>No</w:t>
            </w:r>
          </w:p>
          <w:p w14:paraId="7E107687" w14:textId="5126211F" w:rsidR="00B164D8" w:rsidRPr="007A496E" w:rsidRDefault="00B26607" w:rsidP="001822FC">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1784384748"/>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18"/>
                  </w:rPr>
                  <w:t>☐</w:t>
                </w:r>
              </w:sdtContent>
            </w:sdt>
            <w:r w:rsidR="00B164D8" w:rsidRPr="007A496E">
              <w:rPr>
                <w:rFonts w:ascii="Arial" w:hAnsi="Arial" w:cs="Arial"/>
                <w:bCs/>
                <w:color w:val="000000" w:themeColor="text1"/>
                <w:sz w:val="18"/>
                <w:szCs w:val="18"/>
              </w:rPr>
              <w:t>Si</w:t>
            </w:r>
          </w:p>
        </w:tc>
        <w:tc>
          <w:tcPr>
            <w:tcW w:w="2869" w:type="dxa"/>
            <w:gridSpan w:val="6"/>
            <w:tcBorders>
              <w:left w:val="single" w:sz="4" w:space="0" w:color="auto"/>
            </w:tcBorders>
          </w:tcPr>
          <w:p w14:paraId="58A0211D" w14:textId="3AF991BB" w:rsidR="00B164D8" w:rsidRPr="007A496E" w:rsidRDefault="009C7672" w:rsidP="00936F98">
            <w:pPr>
              <w:shd w:val="clear" w:color="auto" w:fill="FFFFFF" w:themeFill="background1"/>
              <w:rPr>
                <w:rFonts w:ascii="Arial" w:hAnsi="Arial" w:cs="Arial"/>
                <w:bCs/>
                <w:color w:val="000000" w:themeColor="text1"/>
                <w:sz w:val="18"/>
                <w:szCs w:val="18"/>
              </w:rPr>
            </w:pPr>
            <w:r w:rsidRPr="007A496E">
              <w:rPr>
                <w:rFonts w:ascii="Arial" w:hAnsi="Arial" w:cs="Arial"/>
                <w:bCs/>
                <w:color w:val="000000" w:themeColor="text1"/>
                <w:sz w:val="18"/>
                <w:szCs w:val="18"/>
              </w:rPr>
              <w:t>¿</w:t>
            </w:r>
            <w:r w:rsidR="00B164D8" w:rsidRPr="007A496E">
              <w:rPr>
                <w:rFonts w:ascii="Arial" w:hAnsi="Arial" w:cs="Arial"/>
                <w:bCs/>
                <w:color w:val="000000" w:themeColor="text1"/>
                <w:sz w:val="18"/>
                <w:szCs w:val="18"/>
              </w:rPr>
              <w:t>Cual</w:t>
            </w:r>
            <w:r w:rsidRPr="007A496E">
              <w:rPr>
                <w:rFonts w:ascii="Arial" w:hAnsi="Arial" w:cs="Arial"/>
                <w:bCs/>
                <w:color w:val="000000" w:themeColor="text1"/>
                <w:sz w:val="18"/>
                <w:szCs w:val="18"/>
              </w:rPr>
              <w:t>?</w:t>
            </w:r>
          </w:p>
          <w:p w14:paraId="122329FC" w14:textId="77777777" w:rsidR="00B164D8" w:rsidRPr="007A496E" w:rsidRDefault="00B164D8" w:rsidP="00936F98">
            <w:pPr>
              <w:shd w:val="clear" w:color="auto" w:fill="FFFFFF" w:themeFill="background1"/>
              <w:rPr>
                <w:rFonts w:ascii="Arial" w:hAnsi="Arial" w:cs="Arial"/>
                <w:bCs/>
                <w:color w:val="000000" w:themeColor="text1"/>
                <w:sz w:val="18"/>
                <w:szCs w:val="18"/>
              </w:rPr>
            </w:pPr>
          </w:p>
        </w:tc>
      </w:tr>
      <w:tr w:rsidR="007A496E" w:rsidRPr="007A496E" w14:paraId="39064BC0" w14:textId="77777777" w:rsidTr="009B5D1D">
        <w:trPr>
          <w:trHeight w:val="341"/>
        </w:trPr>
        <w:tc>
          <w:tcPr>
            <w:tcW w:w="3946" w:type="dxa"/>
            <w:gridSpan w:val="10"/>
            <w:shd w:val="clear" w:color="auto" w:fill="DEEAF6" w:themeFill="accent5" w:themeFillTint="33"/>
          </w:tcPr>
          <w:p w14:paraId="5EA01B7E" w14:textId="1C1510B1" w:rsidR="00A71C09" w:rsidRPr="007A496E" w:rsidRDefault="00A71C09" w:rsidP="008F7986">
            <w:pPr>
              <w:rPr>
                <w:rFonts w:ascii="Arial" w:hAnsi="Arial" w:cs="Arial"/>
                <w:b/>
                <w:color w:val="000000" w:themeColor="text1"/>
                <w:sz w:val="18"/>
                <w:szCs w:val="18"/>
              </w:rPr>
            </w:pPr>
            <w:r w:rsidRPr="007A496E">
              <w:rPr>
                <w:rFonts w:ascii="Arial" w:hAnsi="Arial" w:cs="Arial"/>
                <w:b/>
                <w:color w:val="000000" w:themeColor="text1"/>
                <w:sz w:val="18"/>
                <w:szCs w:val="18"/>
              </w:rPr>
              <w:t>Consumo de SPA</w:t>
            </w:r>
          </w:p>
        </w:tc>
        <w:tc>
          <w:tcPr>
            <w:tcW w:w="2411" w:type="dxa"/>
            <w:gridSpan w:val="10"/>
            <w:tcBorders>
              <w:right w:val="single" w:sz="4" w:space="0" w:color="auto"/>
            </w:tcBorders>
            <w:shd w:val="clear" w:color="auto" w:fill="DEEAF6" w:themeFill="accent5" w:themeFillTint="33"/>
          </w:tcPr>
          <w:p w14:paraId="0AAFDA49" w14:textId="4D697E07" w:rsidR="00A71C09" w:rsidRPr="007A496E" w:rsidRDefault="00A71C09" w:rsidP="008F7986">
            <w:pPr>
              <w:rPr>
                <w:rFonts w:ascii="Arial" w:hAnsi="Arial" w:cs="Arial"/>
                <w:bCs/>
                <w:color w:val="000000" w:themeColor="text1"/>
                <w:sz w:val="18"/>
                <w:szCs w:val="18"/>
              </w:rPr>
            </w:pPr>
            <w:r w:rsidRPr="007A496E">
              <w:rPr>
                <w:rFonts w:ascii="Arial" w:hAnsi="Arial" w:cs="Arial"/>
                <w:b/>
                <w:color w:val="000000" w:themeColor="text1"/>
                <w:sz w:val="18"/>
                <w:szCs w:val="18"/>
              </w:rPr>
              <w:t>Situación de emergencia</w:t>
            </w:r>
          </w:p>
        </w:tc>
        <w:tc>
          <w:tcPr>
            <w:tcW w:w="2694" w:type="dxa"/>
            <w:gridSpan w:val="11"/>
            <w:tcBorders>
              <w:left w:val="single" w:sz="4" w:space="0" w:color="auto"/>
              <w:right w:val="single" w:sz="4" w:space="0" w:color="auto"/>
            </w:tcBorders>
            <w:shd w:val="clear" w:color="auto" w:fill="DEEAF6" w:themeFill="accent5" w:themeFillTint="33"/>
          </w:tcPr>
          <w:p w14:paraId="1755DF24" w14:textId="6314B3DF" w:rsidR="00A71C09" w:rsidRPr="007A496E" w:rsidRDefault="00A71C09" w:rsidP="008F7986">
            <w:pPr>
              <w:rPr>
                <w:rFonts w:ascii="Arial" w:hAnsi="Arial" w:cs="Arial"/>
                <w:b/>
                <w:color w:val="000000" w:themeColor="text1"/>
                <w:sz w:val="18"/>
                <w:szCs w:val="18"/>
              </w:rPr>
            </w:pPr>
            <w:r w:rsidRPr="007A496E">
              <w:rPr>
                <w:rFonts w:ascii="Arial" w:hAnsi="Arial" w:cs="Arial"/>
                <w:b/>
                <w:color w:val="000000" w:themeColor="text1"/>
                <w:sz w:val="18"/>
                <w:szCs w:val="18"/>
              </w:rPr>
              <w:t>Situación de desplazamiento</w:t>
            </w:r>
          </w:p>
        </w:tc>
        <w:tc>
          <w:tcPr>
            <w:tcW w:w="2305" w:type="dxa"/>
            <w:gridSpan w:val="3"/>
            <w:tcBorders>
              <w:left w:val="single" w:sz="4" w:space="0" w:color="auto"/>
            </w:tcBorders>
            <w:shd w:val="clear" w:color="auto" w:fill="DEEAF6" w:themeFill="accent5" w:themeFillTint="33"/>
          </w:tcPr>
          <w:p w14:paraId="545E1988" w14:textId="2C457058" w:rsidR="00A71C09" w:rsidRPr="007A496E" w:rsidRDefault="00A71C09" w:rsidP="008F7986">
            <w:pPr>
              <w:rPr>
                <w:rFonts w:ascii="Arial" w:hAnsi="Arial" w:cs="Arial"/>
                <w:b/>
                <w:color w:val="000000" w:themeColor="text1"/>
                <w:sz w:val="18"/>
                <w:szCs w:val="18"/>
              </w:rPr>
            </w:pPr>
            <w:r w:rsidRPr="007A496E">
              <w:rPr>
                <w:rFonts w:ascii="Arial" w:hAnsi="Arial" w:cs="Arial"/>
                <w:b/>
                <w:color w:val="000000" w:themeColor="text1"/>
                <w:sz w:val="18"/>
                <w:szCs w:val="18"/>
              </w:rPr>
              <w:t>Situación de migración</w:t>
            </w:r>
          </w:p>
        </w:tc>
      </w:tr>
      <w:tr w:rsidR="007A496E" w:rsidRPr="007A496E" w14:paraId="7AE908F1" w14:textId="77777777" w:rsidTr="009B5D1D">
        <w:trPr>
          <w:trHeight w:val="890"/>
        </w:trPr>
        <w:tc>
          <w:tcPr>
            <w:tcW w:w="821" w:type="dxa"/>
            <w:gridSpan w:val="2"/>
            <w:tcBorders>
              <w:right w:val="nil"/>
            </w:tcBorders>
          </w:tcPr>
          <w:p w14:paraId="0CEE2F43" w14:textId="42D832D8" w:rsidR="00090B77" w:rsidRPr="007A496E" w:rsidRDefault="00B26607" w:rsidP="001822FC">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1133097231"/>
                <w14:checkbox>
                  <w14:checked w14:val="0"/>
                  <w14:checkedState w14:val="2612" w14:font="MS Gothic"/>
                  <w14:uncheckedState w14:val="2610" w14:font="MS Gothic"/>
                </w14:checkbox>
              </w:sdtPr>
              <w:sdtEndPr/>
              <w:sdtContent>
                <w:r w:rsidR="007A496E">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No</w:t>
            </w:r>
          </w:p>
          <w:p w14:paraId="15DA4E1E" w14:textId="4FC51078" w:rsidR="00090B77" w:rsidRPr="007A496E" w:rsidRDefault="00B26607" w:rsidP="001822FC">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798038352"/>
                <w14:checkbox>
                  <w14:checked w14:val="0"/>
                  <w14:checkedState w14:val="2612" w14:font="MS Gothic"/>
                  <w14:uncheckedState w14:val="2610" w14:font="MS Gothic"/>
                </w14:checkbox>
              </w:sdtPr>
              <w:sdtEndPr/>
              <w:sdtContent>
                <w:r w:rsidR="007A496E">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Si</w:t>
            </w:r>
          </w:p>
        </w:tc>
        <w:tc>
          <w:tcPr>
            <w:tcW w:w="3125" w:type="dxa"/>
            <w:gridSpan w:val="8"/>
            <w:tcBorders>
              <w:left w:val="nil"/>
            </w:tcBorders>
          </w:tcPr>
          <w:p w14:paraId="2ECF07F7" w14:textId="24CF7EB6" w:rsidR="00090B77" w:rsidRPr="007A496E" w:rsidRDefault="00B26607" w:rsidP="001822FC">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839588109"/>
                <w14:checkbox>
                  <w14:checked w14:val="0"/>
                  <w14:checkedState w14:val="2612" w14:font="MS Gothic"/>
                  <w14:uncheckedState w14:val="2610" w14:font="MS Gothic"/>
                </w14:checkbox>
              </w:sdtPr>
              <w:sdtEndPr/>
              <w:sdtContent>
                <w:r w:rsidR="007A496E">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Experimental</w:t>
            </w:r>
          </w:p>
          <w:p w14:paraId="57714D72" w14:textId="2ACA7B8C" w:rsidR="00090B77" w:rsidRPr="007A496E" w:rsidRDefault="00B26607" w:rsidP="001822FC">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568158014"/>
                <w14:checkbox>
                  <w14:checked w14:val="0"/>
                  <w14:checkedState w14:val="2612" w14:font="MS Gothic"/>
                  <w14:uncheckedState w14:val="2610" w14:font="MS Gothic"/>
                </w14:checkbox>
              </w:sdtPr>
              <w:sdtEndPr/>
              <w:sdtContent>
                <w:r w:rsidR="007A496E">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Social</w:t>
            </w:r>
          </w:p>
          <w:p w14:paraId="30B4E987" w14:textId="0132FB81" w:rsidR="00090B77" w:rsidRPr="007A496E" w:rsidRDefault="00B26607" w:rsidP="001822FC">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872228844"/>
                <w14:checkbox>
                  <w14:checked w14:val="0"/>
                  <w14:checkedState w14:val="2612" w14:font="MS Gothic"/>
                  <w14:uncheckedState w14:val="2610" w14:font="MS Gothic"/>
                </w14:checkbox>
              </w:sdtPr>
              <w:sdtEndPr/>
              <w:sdtContent>
                <w:r w:rsidR="007A496E">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Habitual</w:t>
            </w:r>
          </w:p>
          <w:p w14:paraId="79E3C2F6" w14:textId="77777777" w:rsidR="00090B77" w:rsidRPr="007A496E" w:rsidRDefault="00B26607" w:rsidP="001822FC">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1027594577"/>
                <w14:checkbox>
                  <w14:checked w14:val="0"/>
                  <w14:checkedState w14:val="2612" w14:font="MS Gothic"/>
                  <w14:uncheckedState w14:val="2610" w14:font="MS Gothic"/>
                </w14:checkbox>
              </w:sdtPr>
              <w:sdtEndPr/>
              <w:sdtContent>
                <w:r w:rsidR="001822FC" w:rsidRPr="007A496E">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Problemático</w:t>
            </w:r>
          </w:p>
          <w:p w14:paraId="7CB4E924" w14:textId="162B6919" w:rsidR="002B2170" w:rsidRPr="007A496E" w:rsidRDefault="002B2170" w:rsidP="002B2170">
            <w:pPr>
              <w:shd w:val="clear" w:color="auto" w:fill="FFFFFF" w:themeFill="background1"/>
              <w:rPr>
                <w:rFonts w:ascii="Arial" w:hAnsi="Arial" w:cs="Arial"/>
                <w:bCs/>
                <w:color w:val="000000" w:themeColor="text1"/>
                <w:sz w:val="18"/>
                <w:szCs w:val="18"/>
                <w:u w:val="single"/>
              </w:rPr>
            </w:pPr>
            <w:r w:rsidRPr="007A496E">
              <w:rPr>
                <w:rFonts w:ascii="Arial" w:hAnsi="Arial" w:cs="Arial"/>
                <w:bCs/>
                <w:color w:val="000000" w:themeColor="text1"/>
                <w:sz w:val="18"/>
                <w:szCs w:val="18"/>
              </w:rPr>
              <w:t>Tipo de sustancia(s)</w:t>
            </w:r>
            <w:r w:rsidR="009506D7" w:rsidRPr="007A496E">
              <w:rPr>
                <w:rFonts w:ascii="Arial" w:hAnsi="Arial" w:cs="Arial"/>
                <w:bCs/>
                <w:color w:val="000000" w:themeColor="text1"/>
                <w:sz w:val="18"/>
                <w:szCs w:val="18"/>
              </w:rPr>
              <w:t>:</w:t>
            </w:r>
          </w:p>
          <w:p w14:paraId="72F39389" w14:textId="31BB4A9C" w:rsidR="005E3963" w:rsidRPr="007A496E" w:rsidRDefault="005E3963" w:rsidP="001822FC">
            <w:pPr>
              <w:shd w:val="clear" w:color="auto" w:fill="FFFFFF" w:themeFill="background1"/>
              <w:rPr>
                <w:rFonts w:ascii="Arial" w:hAnsi="Arial" w:cs="Arial"/>
                <w:bCs/>
                <w:color w:val="000000" w:themeColor="text1"/>
                <w:sz w:val="18"/>
                <w:szCs w:val="18"/>
              </w:rPr>
            </w:pPr>
          </w:p>
        </w:tc>
        <w:tc>
          <w:tcPr>
            <w:tcW w:w="2411" w:type="dxa"/>
            <w:gridSpan w:val="10"/>
            <w:tcBorders>
              <w:right w:val="single" w:sz="4" w:space="0" w:color="auto"/>
            </w:tcBorders>
          </w:tcPr>
          <w:p w14:paraId="0382ED0E" w14:textId="71D2AC1B" w:rsidR="00090B77" w:rsidRPr="007A496E" w:rsidRDefault="00B26607" w:rsidP="001822FC">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2066401248"/>
                <w14:checkbox>
                  <w14:checked w14:val="0"/>
                  <w14:checkedState w14:val="2612" w14:font="MS Gothic"/>
                  <w14:uncheckedState w14:val="2610" w14:font="MS Gothic"/>
                </w14:checkbox>
              </w:sdtPr>
              <w:sdtEndPr/>
              <w:sdtContent>
                <w:r w:rsidR="007A496E">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Si</w:t>
            </w:r>
          </w:p>
          <w:p w14:paraId="50CCE051" w14:textId="33E5940E" w:rsidR="00090B77" w:rsidRPr="007A496E" w:rsidRDefault="00B26607" w:rsidP="001822FC">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28153061"/>
                <w14:checkbox>
                  <w14:checked w14:val="0"/>
                  <w14:checkedState w14:val="2612" w14:font="MS Gothic"/>
                  <w14:uncheckedState w14:val="2610" w14:font="MS Gothic"/>
                </w14:checkbox>
              </w:sdtPr>
              <w:sdtEndPr/>
              <w:sdtContent>
                <w:r w:rsidR="001822FC" w:rsidRPr="007A496E">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No</w:t>
            </w:r>
          </w:p>
          <w:p w14:paraId="056FE948" w14:textId="5EC66009" w:rsidR="00090B77" w:rsidRPr="007A496E" w:rsidRDefault="00090B77" w:rsidP="00090B77">
            <w:pPr>
              <w:shd w:val="clear" w:color="auto" w:fill="FFFFFF" w:themeFill="background1"/>
              <w:rPr>
                <w:rFonts w:ascii="Arial" w:hAnsi="Arial" w:cs="Arial"/>
                <w:bCs/>
                <w:color w:val="000000" w:themeColor="text1"/>
                <w:sz w:val="18"/>
                <w:szCs w:val="18"/>
              </w:rPr>
            </w:pPr>
            <w:r w:rsidRPr="007A496E">
              <w:rPr>
                <w:rFonts w:ascii="Arial" w:hAnsi="Arial" w:cs="Arial"/>
                <w:bCs/>
                <w:color w:val="000000" w:themeColor="text1"/>
                <w:sz w:val="18"/>
                <w:szCs w:val="18"/>
              </w:rPr>
              <w:t>No definido</w:t>
            </w:r>
          </w:p>
        </w:tc>
        <w:tc>
          <w:tcPr>
            <w:tcW w:w="2694" w:type="dxa"/>
            <w:gridSpan w:val="11"/>
            <w:tcBorders>
              <w:left w:val="single" w:sz="4" w:space="0" w:color="auto"/>
              <w:right w:val="single" w:sz="4" w:space="0" w:color="auto"/>
            </w:tcBorders>
          </w:tcPr>
          <w:p w14:paraId="7B5F2696" w14:textId="267993EA" w:rsidR="00090B77" w:rsidRPr="007A496E" w:rsidRDefault="00B26607" w:rsidP="001822FC">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1182045873"/>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Si</w:t>
            </w:r>
          </w:p>
          <w:p w14:paraId="0C584939" w14:textId="5EA4808C" w:rsidR="00090B77" w:rsidRPr="007A496E" w:rsidRDefault="00B26607" w:rsidP="001822FC">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1491247781"/>
                <w14:checkbox>
                  <w14:checked w14:val="0"/>
                  <w14:checkedState w14:val="2612" w14:font="MS Gothic"/>
                  <w14:uncheckedState w14:val="2610" w14:font="MS Gothic"/>
                </w14:checkbox>
              </w:sdtPr>
              <w:sdtEndPr/>
              <w:sdtContent>
                <w:r w:rsidR="001822FC" w:rsidRPr="007A496E">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No</w:t>
            </w:r>
          </w:p>
          <w:p w14:paraId="31552209" w14:textId="31FDC595" w:rsidR="00090B77" w:rsidRPr="007A496E" w:rsidRDefault="00090B77" w:rsidP="00090B77">
            <w:pPr>
              <w:shd w:val="clear" w:color="auto" w:fill="FFFFFF" w:themeFill="background1"/>
              <w:rPr>
                <w:rFonts w:ascii="Arial" w:hAnsi="Arial" w:cs="Arial"/>
                <w:bCs/>
                <w:color w:val="000000" w:themeColor="text1"/>
                <w:sz w:val="18"/>
                <w:szCs w:val="18"/>
              </w:rPr>
            </w:pPr>
            <w:r w:rsidRPr="007A496E">
              <w:rPr>
                <w:rFonts w:ascii="Arial" w:hAnsi="Arial" w:cs="Arial"/>
                <w:bCs/>
                <w:color w:val="000000" w:themeColor="text1"/>
                <w:sz w:val="18"/>
                <w:szCs w:val="18"/>
              </w:rPr>
              <w:t>No definido</w:t>
            </w:r>
          </w:p>
        </w:tc>
        <w:tc>
          <w:tcPr>
            <w:tcW w:w="2305" w:type="dxa"/>
            <w:gridSpan w:val="3"/>
            <w:tcBorders>
              <w:left w:val="single" w:sz="4" w:space="0" w:color="auto"/>
            </w:tcBorders>
          </w:tcPr>
          <w:p w14:paraId="6F91AF9B" w14:textId="561E357E" w:rsidR="00090B77" w:rsidRPr="007A496E" w:rsidRDefault="00B26607" w:rsidP="001822FC">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1912189417"/>
                <w14:checkbox>
                  <w14:checked w14:val="0"/>
                  <w14:checkedState w14:val="2612" w14:font="MS Gothic"/>
                  <w14:uncheckedState w14:val="2610" w14:font="MS Gothic"/>
                </w14:checkbox>
              </w:sdtPr>
              <w:sdtEndPr/>
              <w:sdtContent>
                <w:r w:rsidR="001822FC" w:rsidRPr="007A496E">
                  <w:rPr>
                    <w:rFonts w:ascii="MS Gothic" w:eastAsia="MS Gothic" w:hAnsi="MS Gothic" w:cs="Arial" w:hint="eastAsia"/>
                    <w:bCs/>
                    <w:color w:val="000000" w:themeColor="text1"/>
                    <w:sz w:val="18"/>
                    <w:szCs w:val="18"/>
                  </w:rPr>
                  <w:t>☐</w:t>
                </w:r>
              </w:sdtContent>
            </w:sdt>
            <w:r w:rsidR="00B34A0B" w:rsidRPr="007A496E">
              <w:rPr>
                <w:rFonts w:ascii="Arial" w:hAnsi="Arial" w:cs="Arial"/>
                <w:bCs/>
                <w:color w:val="000000" w:themeColor="text1"/>
                <w:sz w:val="18"/>
                <w:szCs w:val="18"/>
              </w:rPr>
              <w:t>No</w:t>
            </w:r>
          </w:p>
          <w:p w14:paraId="430ABC47" w14:textId="40EF0C9F" w:rsidR="00090B77" w:rsidRPr="007A496E" w:rsidRDefault="00B26607" w:rsidP="001822FC">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60920034"/>
                <w14:checkbox>
                  <w14:checked w14:val="0"/>
                  <w14:checkedState w14:val="2612" w14:font="MS Gothic"/>
                  <w14:uncheckedState w14:val="2610" w14:font="MS Gothic"/>
                </w14:checkbox>
              </w:sdtPr>
              <w:sdtEndPr/>
              <w:sdtContent>
                <w:r w:rsidR="001822FC" w:rsidRPr="007A496E">
                  <w:rPr>
                    <w:rFonts w:ascii="MS Gothic" w:eastAsia="MS Gothic" w:hAnsi="MS Gothic" w:cs="Arial" w:hint="eastAsia"/>
                    <w:bCs/>
                    <w:color w:val="000000" w:themeColor="text1"/>
                    <w:sz w:val="18"/>
                    <w:szCs w:val="18"/>
                  </w:rPr>
                  <w:t>☐</w:t>
                </w:r>
              </w:sdtContent>
            </w:sdt>
            <w:r w:rsidR="00B34A0B" w:rsidRPr="007A496E">
              <w:rPr>
                <w:rFonts w:ascii="Arial" w:hAnsi="Arial" w:cs="Arial"/>
                <w:bCs/>
                <w:color w:val="000000" w:themeColor="text1"/>
                <w:sz w:val="18"/>
                <w:szCs w:val="18"/>
              </w:rPr>
              <w:t>Si</w:t>
            </w:r>
          </w:p>
          <w:p w14:paraId="0DE5CA16" w14:textId="1940D20F" w:rsidR="00090B77" w:rsidRPr="007A496E" w:rsidRDefault="00090B77" w:rsidP="00090B77">
            <w:pPr>
              <w:shd w:val="clear" w:color="auto" w:fill="FFFFFF" w:themeFill="background1"/>
              <w:ind w:left="198"/>
              <w:rPr>
                <w:rFonts w:ascii="Arial" w:hAnsi="Arial" w:cs="Arial"/>
                <w:bCs/>
                <w:color w:val="000000" w:themeColor="text1"/>
                <w:sz w:val="18"/>
                <w:szCs w:val="18"/>
                <w:u w:val="single"/>
              </w:rPr>
            </w:pPr>
            <w:r w:rsidRPr="007A496E">
              <w:rPr>
                <w:rFonts w:ascii="Arial" w:hAnsi="Arial" w:cs="Arial"/>
                <w:bCs/>
                <w:color w:val="000000" w:themeColor="text1"/>
                <w:sz w:val="18"/>
                <w:szCs w:val="18"/>
              </w:rPr>
              <w:t>Tipo:</w:t>
            </w:r>
          </w:p>
          <w:p w14:paraId="2A07738F" w14:textId="77777777" w:rsidR="00090B77" w:rsidRPr="007A496E" w:rsidRDefault="00090B77" w:rsidP="00090B77">
            <w:pPr>
              <w:shd w:val="clear" w:color="auto" w:fill="FFFFFF" w:themeFill="background1"/>
              <w:rPr>
                <w:rFonts w:ascii="Arial" w:hAnsi="Arial" w:cs="Arial"/>
                <w:bCs/>
                <w:color w:val="000000" w:themeColor="text1"/>
                <w:sz w:val="18"/>
                <w:szCs w:val="18"/>
              </w:rPr>
            </w:pPr>
          </w:p>
        </w:tc>
      </w:tr>
      <w:tr w:rsidR="007A496E" w:rsidRPr="007A496E" w14:paraId="4AC1CE65" w14:textId="77777777" w:rsidTr="00936F98">
        <w:trPr>
          <w:trHeight w:val="124"/>
        </w:trPr>
        <w:tc>
          <w:tcPr>
            <w:tcW w:w="11356" w:type="dxa"/>
            <w:gridSpan w:val="34"/>
            <w:shd w:val="clear" w:color="auto" w:fill="D9E2F3" w:themeFill="accent1" w:themeFillTint="33"/>
          </w:tcPr>
          <w:p w14:paraId="0C8AFABD" w14:textId="4499A339" w:rsidR="00090B77" w:rsidRPr="007A496E" w:rsidRDefault="00090B77" w:rsidP="008F7986">
            <w:pPr>
              <w:rPr>
                <w:rFonts w:ascii="Arial" w:hAnsi="Arial" w:cs="Arial"/>
                <w:b/>
                <w:bCs/>
                <w:color w:val="000000" w:themeColor="text1"/>
                <w:sz w:val="18"/>
                <w:szCs w:val="18"/>
              </w:rPr>
            </w:pPr>
            <w:r w:rsidRPr="007A496E">
              <w:rPr>
                <w:rFonts w:ascii="Arial" w:hAnsi="Arial" w:cs="Arial"/>
                <w:b/>
                <w:bCs/>
                <w:color w:val="000000" w:themeColor="text1"/>
                <w:sz w:val="18"/>
                <w:szCs w:val="18"/>
              </w:rPr>
              <w:t>Vinculación al servicio educativo</w:t>
            </w:r>
          </w:p>
        </w:tc>
      </w:tr>
      <w:tr w:rsidR="007A496E" w:rsidRPr="007A496E" w14:paraId="3BAC4D04" w14:textId="77777777" w:rsidTr="00CC701B">
        <w:trPr>
          <w:trHeight w:val="226"/>
          <w:hidden/>
        </w:trPr>
        <w:tc>
          <w:tcPr>
            <w:tcW w:w="1538" w:type="dxa"/>
            <w:gridSpan w:val="3"/>
            <w:shd w:val="clear" w:color="auto" w:fill="D9E2F3" w:themeFill="accent1" w:themeFillTint="33"/>
          </w:tcPr>
          <w:p w14:paraId="20898952" w14:textId="77777777" w:rsidR="00090B77" w:rsidRPr="007A496E" w:rsidRDefault="00090B77" w:rsidP="00090B77">
            <w:pPr>
              <w:pStyle w:val="Prrafodelista"/>
              <w:numPr>
                <w:ilvl w:val="0"/>
                <w:numId w:val="6"/>
              </w:numPr>
              <w:rPr>
                <w:rFonts w:ascii="Arial" w:hAnsi="Arial" w:cs="Arial"/>
                <w:b/>
                <w:bCs/>
                <w:vanish/>
                <w:color w:val="000000" w:themeColor="text1"/>
                <w:sz w:val="18"/>
                <w:szCs w:val="18"/>
              </w:rPr>
            </w:pPr>
          </w:p>
          <w:p w14:paraId="7ACB4378" w14:textId="77777777" w:rsidR="00090B77" w:rsidRPr="007A496E" w:rsidRDefault="00090B77" w:rsidP="00090B77">
            <w:pPr>
              <w:pStyle w:val="Prrafodelista"/>
              <w:numPr>
                <w:ilvl w:val="0"/>
                <w:numId w:val="6"/>
              </w:numPr>
              <w:rPr>
                <w:rFonts w:ascii="Arial" w:hAnsi="Arial" w:cs="Arial"/>
                <w:b/>
                <w:bCs/>
                <w:vanish/>
                <w:color w:val="000000" w:themeColor="text1"/>
                <w:sz w:val="18"/>
                <w:szCs w:val="18"/>
              </w:rPr>
            </w:pPr>
          </w:p>
          <w:p w14:paraId="04250039" w14:textId="77777777" w:rsidR="00090B77" w:rsidRPr="007A496E" w:rsidRDefault="00090B77" w:rsidP="00090B77">
            <w:pPr>
              <w:pStyle w:val="Prrafodelista"/>
              <w:numPr>
                <w:ilvl w:val="1"/>
                <w:numId w:val="6"/>
              </w:numPr>
              <w:rPr>
                <w:rFonts w:ascii="Arial" w:hAnsi="Arial" w:cs="Arial"/>
                <w:b/>
                <w:bCs/>
                <w:vanish/>
                <w:color w:val="000000" w:themeColor="text1"/>
                <w:sz w:val="18"/>
                <w:szCs w:val="18"/>
              </w:rPr>
            </w:pPr>
          </w:p>
          <w:p w14:paraId="2D7C26AF" w14:textId="77777777" w:rsidR="00090B77" w:rsidRPr="007A496E" w:rsidRDefault="00090B77" w:rsidP="00090B77">
            <w:pPr>
              <w:pStyle w:val="Prrafodelista"/>
              <w:numPr>
                <w:ilvl w:val="1"/>
                <w:numId w:val="6"/>
              </w:numPr>
              <w:rPr>
                <w:rFonts w:ascii="Arial" w:hAnsi="Arial" w:cs="Arial"/>
                <w:b/>
                <w:bCs/>
                <w:vanish/>
                <w:color w:val="000000" w:themeColor="text1"/>
                <w:sz w:val="18"/>
                <w:szCs w:val="18"/>
              </w:rPr>
            </w:pPr>
          </w:p>
          <w:p w14:paraId="7BCE2684" w14:textId="77777777" w:rsidR="00090B77" w:rsidRPr="007A496E" w:rsidRDefault="00090B77" w:rsidP="00090B77">
            <w:pPr>
              <w:pStyle w:val="Prrafodelista"/>
              <w:numPr>
                <w:ilvl w:val="1"/>
                <w:numId w:val="6"/>
              </w:numPr>
              <w:rPr>
                <w:rFonts w:ascii="Arial" w:hAnsi="Arial" w:cs="Arial"/>
                <w:b/>
                <w:bCs/>
                <w:vanish/>
                <w:color w:val="000000" w:themeColor="text1"/>
                <w:sz w:val="18"/>
                <w:szCs w:val="18"/>
              </w:rPr>
            </w:pPr>
          </w:p>
          <w:p w14:paraId="12EEC138" w14:textId="77777777" w:rsidR="00090B77" w:rsidRPr="007A496E" w:rsidRDefault="00090B77" w:rsidP="00090B77">
            <w:pPr>
              <w:pStyle w:val="Prrafodelista"/>
              <w:numPr>
                <w:ilvl w:val="1"/>
                <w:numId w:val="6"/>
              </w:numPr>
              <w:rPr>
                <w:rFonts w:ascii="Arial" w:hAnsi="Arial" w:cs="Arial"/>
                <w:b/>
                <w:bCs/>
                <w:vanish/>
                <w:color w:val="000000" w:themeColor="text1"/>
                <w:sz w:val="18"/>
                <w:szCs w:val="18"/>
              </w:rPr>
            </w:pPr>
          </w:p>
          <w:p w14:paraId="32ED5C93" w14:textId="77777777" w:rsidR="00090B77" w:rsidRPr="007A496E" w:rsidRDefault="00090B77" w:rsidP="00090B77">
            <w:pPr>
              <w:pStyle w:val="Prrafodelista"/>
              <w:numPr>
                <w:ilvl w:val="1"/>
                <w:numId w:val="6"/>
              </w:numPr>
              <w:rPr>
                <w:rFonts w:ascii="Arial" w:hAnsi="Arial" w:cs="Arial"/>
                <w:b/>
                <w:bCs/>
                <w:vanish/>
                <w:color w:val="000000" w:themeColor="text1"/>
                <w:sz w:val="18"/>
                <w:szCs w:val="18"/>
              </w:rPr>
            </w:pPr>
          </w:p>
          <w:p w14:paraId="022ECCAA" w14:textId="77777777" w:rsidR="00090B77" w:rsidRPr="007A496E" w:rsidRDefault="00090B77" w:rsidP="00090B77">
            <w:pPr>
              <w:pStyle w:val="Prrafodelista"/>
              <w:numPr>
                <w:ilvl w:val="1"/>
                <w:numId w:val="6"/>
              </w:numPr>
              <w:rPr>
                <w:rFonts w:ascii="Arial" w:hAnsi="Arial" w:cs="Arial"/>
                <w:b/>
                <w:bCs/>
                <w:vanish/>
                <w:color w:val="000000" w:themeColor="text1"/>
                <w:sz w:val="18"/>
                <w:szCs w:val="18"/>
              </w:rPr>
            </w:pPr>
          </w:p>
          <w:p w14:paraId="1966DB33" w14:textId="77777777" w:rsidR="00090B77" w:rsidRPr="007A496E" w:rsidRDefault="00090B77" w:rsidP="00090B77">
            <w:pPr>
              <w:pStyle w:val="Prrafodelista"/>
              <w:numPr>
                <w:ilvl w:val="1"/>
                <w:numId w:val="6"/>
              </w:numPr>
              <w:rPr>
                <w:rFonts w:ascii="Arial" w:hAnsi="Arial" w:cs="Arial"/>
                <w:b/>
                <w:bCs/>
                <w:vanish/>
                <w:color w:val="000000" w:themeColor="text1"/>
                <w:sz w:val="18"/>
                <w:szCs w:val="18"/>
              </w:rPr>
            </w:pPr>
          </w:p>
          <w:p w14:paraId="3DF1B787" w14:textId="77777777" w:rsidR="00090B77" w:rsidRPr="007A496E" w:rsidRDefault="00090B77" w:rsidP="00090B77">
            <w:pPr>
              <w:pStyle w:val="Prrafodelista"/>
              <w:numPr>
                <w:ilvl w:val="1"/>
                <w:numId w:val="6"/>
              </w:numPr>
              <w:rPr>
                <w:rFonts w:ascii="Arial" w:hAnsi="Arial" w:cs="Arial"/>
                <w:b/>
                <w:bCs/>
                <w:vanish/>
                <w:color w:val="000000" w:themeColor="text1"/>
                <w:sz w:val="18"/>
                <w:szCs w:val="18"/>
              </w:rPr>
            </w:pPr>
          </w:p>
          <w:p w14:paraId="7BC468AA" w14:textId="77777777" w:rsidR="00090B77" w:rsidRPr="007A496E" w:rsidRDefault="00090B77" w:rsidP="00090B77">
            <w:pPr>
              <w:pStyle w:val="Prrafodelista"/>
              <w:numPr>
                <w:ilvl w:val="1"/>
                <w:numId w:val="6"/>
              </w:numPr>
              <w:rPr>
                <w:rFonts w:ascii="Arial" w:hAnsi="Arial" w:cs="Arial"/>
                <w:b/>
                <w:bCs/>
                <w:vanish/>
                <w:color w:val="000000" w:themeColor="text1"/>
                <w:sz w:val="18"/>
                <w:szCs w:val="18"/>
              </w:rPr>
            </w:pPr>
          </w:p>
          <w:p w14:paraId="710BAF8C" w14:textId="77777777" w:rsidR="00090B77" w:rsidRPr="007A496E" w:rsidRDefault="00090B77" w:rsidP="00090B77">
            <w:pPr>
              <w:pStyle w:val="Prrafodelista"/>
              <w:numPr>
                <w:ilvl w:val="1"/>
                <w:numId w:val="6"/>
              </w:numPr>
              <w:rPr>
                <w:rFonts w:ascii="Arial" w:hAnsi="Arial" w:cs="Arial"/>
                <w:b/>
                <w:bCs/>
                <w:vanish/>
                <w:color w:val="000000" w:themeColor="text1"/>
                <w:sz w:val="18"/>
                <w:szCs w:val="18"/>
              </w:rPr>
            </w:pPr>
          </w:p>
          <w:p w14:paraId="72C147BC" w14:textId="77777777" w:rsidR="00090B77" w:rsidRPr="007A496E" w:rsidRDefault="00090B77" w:rsidP="00090B77">
            <w:pPr>
              <w:pStyle w:val="Prrafodelista"/>
              <w:numPr>
                <w:ilvl w:val="1"/>
                <w:numId w:val="6"/>
              </w:numPr>
              <w:rPr>
                <w:rFonts w:ascii="Arial" w:hAnsi="Arial" w:cs="Arial"/>
                <w:b/>
                <w:bCs/>
                <w:vanish/>
                <w:color w:val="000000" w:themeColor="text1"/>
                <w:sz w:val="18"/>
                <w:szCs w:val="18"/>
              </w:rPr>
            </w:pPr>
          </w:p>
          <w:p w14:paraId="589AE8E6" w14:textId="77777777" w:rsidR="00090B77" w:rsidRPr="007A496E" w:rsidRDefault="00090B77" w:rsidP="00090B77">
            <w:pPr>
              <w:pStyle w:val="Prrafodelista"/>
              <w:numPr>
                <w:ilvl w:val="1"/>
                <w:numId w:val="6"/>
              </w:numPr>
              <w:rPr>
                <w:rFonts w:ascii="Arial" w:hAnsi="Arial" w:cs="Arial"/>
                <w:b/>
                <w:bCs/>
                <w:vanish/>
                <w:color w:val="000000" w:themeColor="text1"/>
                <w:sz w:val="18"/>
                <w:szCs w:val="18"/>
              </w:rPr>
            </w:pPr>
          </w:p>
          <w:p w14:paraId="0BDDDF77" w14:textId="77777777" w:rsidR="00090B77" w:rsidRPr="007A496E" w:rsidRDefault="00090B77" w:rsidP="00090B77">
            <w:pPr>
              <w:pStyle w:val="Prrafodelista"/>
              <w:numPr>
                <w:ilvl w:val="1"/>
                <w:numId w:val="6"/>
              </w:numPr>
              <w:rPr>
                <w:rFonts w:ascii="Arial" w:hAnsi="Arial" w:cs="Arial"/>
                <w:b/>
                <w:bCs/>
                <w:vanish/>
                <w:color w:val="000000" w:themeColor="text1"/>
                <w:sz w:val="18"/>
                <w:szCs w:val="18"/>
              </w:rPr>
            </w:pPr>
          </w:p>
          <w:p w14:paraId="2431F740" w14:textId="184960BE" w:rsidR="00090B77" w:rsidRPr="007A496E" w:rsidRDefault="00090B77" w:rsidP="008F7986">
            <w:pPr>
              <w:rPr>
                <w:rFonts w:ascii="Arial" w:hAnsi="Arial" w:cs="Arial"/>
                <w:b/>
                <w:color w:val="000000" w:themeColor="text1"/>
                <w:sz w:val="18"/>
                <w:szCs w:val="18"/>
              </w:rPr>
            </w:pPr>
            <w:r w:rsidRPr="007A496E">
              <w:rPr>
                <w:rFonts w:ascii="Arial" w:hAnsi="Arial" w:cs="Arial"/>
                <w:b/>
                <w:bCs/>
                <w:color w:val="000000" w:themeColor="text1"/>
                <w:sz w:val="18"/>
                <w:szCs w:val="18"/>
              </w:rPr>
              <w:t xml:space="preserve"> Escolarización</w:t>
            </w:r>
          </w:p>
        </w:tc>
        <w:tc>
          <w:tcPr>
            <w:tcW w:w="2835" w:type="dxa"/>
            <w:gridSpan w:val="8"/>
            <w:shd w:val="clear" w:color="auto" w:fill="D9E2F3" w:themeFill="accent1" w:themeFillTint="33"/>
          </w:tcPr>
          <w:p w14:paraId="2BE70521" w14:textId="39448E4C" w:rsidR="00090B77" w:rsidRPr="007A496E" w:rsidRDefault="00090B77" w:rsidP="008F7986">
            <w:pPr>
              <w:rPr>
                <w:rFonts w:ascii="Arial" w:hAnsi="Arial" w:cs="Arial"/>
                <w:b/>
                <w:color w:val="000000" w:themeColor="text1"/>
                <w:sz w:val="18"/>
                <w:szCs w:val="18"/>
              </w:rPr>
            </w:pPr>
            <w:r w:rsidRPr="007A496E">
              <w:rPr>
                <w:rFonts w:ascii="Arial" w:hAnsi="Arial" w:cs="Arial"/>
                <w:b/>
                <w:bCs/>
                <w:color w:val="000000" w:themeColor="text1"/>
                <w:sz w:val="18"/>
                <w:szCs w:val="18"/>
              </w:rPr>
              <w:t>Nivel</w:t>
            </w:r>
          </w:p>
        </w:tc>
        <w:tc>
          <w:tcPr>
            <w:tcW w:w="1984" w:type="dxa"/>
            <w:gridSpan w:val="9"/>
            <w:tcBorders>
              <w:bottom w:val="single" w:sz="4" w:space="0" w:color="auto"/>
            </w:tcBorders>
            <w:shd w:val="clear" w:color="auto" w:fill="D9E2F3" w:themeFill="accent1" w:themeFillTint="33"/>
          </w:tcPr>
          <w:p w14:paraId="58BC8347" w14:textId="6A3EE4A4" w:rsidR="00090B77" w:rsidRPr="007A496E" w:rsidRDefault="00090B77" w:rsidP="008F7986">
            <w:pPr>
              <w:rPr>
                <w:rFonts w:ascii="Arial" w:hAnsi="Arial" w:cs="Arial"/>
                <w:b/>
                <w:color w:val="000000" w:themeColor="text1"/>
                <w:sz w:val="18"/>
                <w:szCs w:val="18"/>
              </w:rPr>
            </w:pPr>
            <w:r w:rsidRPr="007A496E">
              <w:rPr>
                <w:rFonts w:ascii="Arial" w:hAnsi="Arial" w:cs="Arial"/>
                <w:b/>
                <w:bCs/>
                <w:color w:val="000000" w:themeColor="text1"/>
                <w:sz w:val="18"/>
                <w:szCs w:val="18"/>
              </w:rPr>
              <w:t>Jornada</w:t>
            </w:r>
          </w:p>
        </w:tc>
        <w:tc>
          <w:tcPr>
            <w:tcW w:w="4999" w:type="dxa"/>
            <w:gridSpan w:val="14"/>
            <w:tcBorders>
              <w:bottom w:val="single" w:sz="4" w:space="0" w:color="auto"/>
            </w:tcBorders>
            <w:shd w:val="clear" w:color="auto" w:fill="D9E2F3" w:themeFill="accent1" w:themeFillTint="33"/>
          </w:tcPr>
          <w:p w14:paraId="3A3FC66E" w14:textId="4C4D7F2E" w:rsidR="00090B77" w:rsidRPr="007A496E" w:rsidRDefault="00090B77" w:rsidP="008F7986">
            <w:pPr>
              <w:rPr>
                <w:rFonts w:ascii="Arial" w:hAnsi="Arial" w:cs="Arial"/>
                <w:b/>
                <w:bCs/>
                <w:color w:val="000000" w:themeColor="text1"/>
                <w:sz w:val="18"/>
                <w:szCs w:val="18"/>
              </w:rPr>
            </w:pPr>
            <w:r w:rsidRPr="007A496E">
              <w:rPr>
                <w:rFonts w:ascii="Arial" w:hAnsi="Arial" w:cs="Arial"/>
                <w:b/>
                <w:bCs/>
                <w:color w:val="000000" w:themeColor="text1"/>
                <w:sz w:val="18"/>
                <w:szCs w:val="18"/>
              </w:rPr>
              <w:t>Institución Educativa</w:t>
            </w:r>
          </w:p>
        </w:tc>
      </w:tr>
      <w:tr w:rsidR="007A496E" w:rsidRPr="007A496E" w14:paraId="383040DB" w14:textId="77777777" w:rsidTr="00CC701B">
        <w:trPr>
          <w:trHeight w:val="287"/>
        </w:trPr>
        <w:tc>
          <w:tcPr>
            <w:tcW w:w="1538" w:type="dxa"/>
            <w:gridSpan w:val="3"/>
            <w:vMerge w:val="restart"/>
          </w:tcPr>
          <w:p w14:paraId="0B7963EE" w14:textId="2F9B0F97" w:rsidR="00090B77" w:rsidRPr="007A496E" w:rsidRDefault="00B26607" w:rsidP="00015EE3">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1062441671"/>
                <w14:checkbox>
                  <w14:checked w14:val="0"/>
                  <w14:checkedState w14:val="2612" w14:font="MS Gothic"/>
                  <w14:uncheckedState w14:val="2610" w14:font="MS Gothic"/>
                </w14:checkbox>
              </w:sdtPr>
              <w:sdtEndPr/>
              <w:sdtContent>
                <w:r w:rsidR="007A496E">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Si</w:t>
            </w:r>
          </w:p>
          <w:p w14:paraId="48DD269D" w14:textId="31B879C6" w:rsidR="00090B77" w:rsidRPr="007A496E" w:rsidRDefault="00B26607" w:rsidP="00015EE3">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685095022"/>
                <w14:checkbox>
                  <w14:checked w14:val="0"/>
                  <w14:checkedState w14:val="2612" w14:font="MS Gothic"/>
                  <w14:uncheckedState w14:val="2610" w14:font="MS Gothic"/>
                </w14:checkbox>
              </w:sdtPr>
              <w:sdtEndPr/>
              <w:sdtContent>
                <w:r w:rsidR="007A496E">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No</w:t>
            </w:r>
          </w:p>
        </w:tc>
        <w:tc>
          <w:tcPr>
            <w:tcW w:w="2835" w:type="dxa"/>
            <w:gridSpan w:val="8"/>
            <w:vMerge w:val="restart"/>
            <w:tcBorders>
              <w:right w:val="single" w:sz="4" w:space="0" w:color="auto"/>
            </w:tcBorders>
          </w:tcPr>
          <w:p w14:paraId="0F66E478" w14:textId="6BF9F257" w:rsidR="00090B77" w:rsidRPr="007A496E" w:rsidRDefault="00B26607" w:rsidP="00015EE3">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1918665151"/>
                <w14:checkbox>
                  <w14:checked w14:val="0"/>
                  <w14:checkedState w14:val="2612" w14:font="MS Gothic"/>
                  <w14:uncheckedState w14:val="2610" w14:font="MS Gothic"/>
                </w14:checkbox>
              </w:sdtPr>
              <w:sdtEndPr/>
              <w:sdtContent>
                <w:r w:rsidR="00015EE3" w:rsidRPr="007A496E">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Educación inicial</w:t>
            </w:r>
          </w:p>
          <w:p w14:paraId="165E04A0" w14:textId="7F55569E" w:rsidR="00090B77" w:rsidRPr="007A496E" w:rsidRDefault="00B26607" w:rsidP="00015EE3">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789431630"/>
                <w14:checkbox>
                  <w14:checked w14:val="0"/>
                  <w14:checkedState w14:val="2612" w14:font="MS Gothic"/>
                  <w14:uncheckedState w14:val="2610" w14:font="MS Gothic"/>
                </w14:checkbox>
              </w:sdtPr>
              <w:sdtEndPr/>
              <w:sdtContent>
                <w:r w:rsidR="00015EE3" w:rsidRPr="007A496E">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Preescolar</w:t>
            </w:r>
          </w:p>
          <w:p w14:paraId="2FE42E44" w14:textId="40835B03" w:rsidR="00090B77" w:rsidRPr="007A496E" w:rsidRDefault="00B26607" w:rsidP="00015EE3">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311183529"/>
                <w14:checkbox>
                  <w14:checked w14:val="0"/>
                  <w14:checkedState w14:val="2612" w14:font="MS Gothic"/>
                  <w14:uncheckedState w14:val="2610" w14:font="MS Gothic"/>
                </w14:checkbox>
              </w:sdtPr>
              <w:sdtEndPr/>
              <w:sdtContent>
                <w:r w:rsidR="007A496E">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Básica</w:t>
            </w:r>
          </w:p>
          <w:p w14:paraId="5FCFACC2" w14:textId="06C2B2AC" w:rsidR="00090B77" w:rsidRPr="007A496E" w:rsidRDefault="00B26607" w:rsidP="00015EE3">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578441512"/>
                <w14:checkbox>
                  <w14:checked w14:val="0"/>
                  <w14:checkedState w14:val="2612" w14:font="MS Gothic"/>
                  <w14:uncheckedState w14:val="2610" w14:font="MS Gothic"/>
                </w14:checkbox>
              </w:sdtPr>
              <w:sdtEndPr/>
              <w:sdtContent>
                <w:r w:rsidR="002366EA" w:rsidRPr="007A496E">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Media</w:t>
            </w:r>
          </w:p>
          <w:p w14:paraId="0C469BCA" w14:textId="7581450F" w:rsidR="00090B77" w:rsidRPr="007A496E" w:rsidRDefault="00090B77" w:rsidP="00090B77">
            <w:pPr>
              <w:shd w:val="clear" w:color="auto" w:fill="FFFFFF" w:themeFill="background1"/>
              <w:rPr>
                <w:rFonts w:ascii="Arial" w:hAnsi="Arial" w:cs="Arial"/>
                <w:bCs/>
                <w:color w:val="000000" w:themeColor="text1"/>
                <w:sz w:val="18"/>
                <w:szCs w:val="18"/>
                <w:u w:val="single"/>
              </w:rPr>
            </w:pPr>
            <w:r w:rsidRPr="007A496E">
              <w:rPr>
                <w:rFonts w:ascii="Arial" w:hAnsi="Arial" w:cs="Arial"/>
                <w:bCs/>
                <w:color w:val="000000" w:themeColor="text1"/>
                <w:sz w:val="18"/>
                <w:szCs w:val="18"/>
              </w:rPr>
              <w:t>Ultimo grado cursado</w:t>
            </w:r>
            <w:r w:rsidR="007A496E">
              <w:rPr>
                <w:rFonts w:ascii="Arial" w:hAnsi="Arial" w:cs="Arial"/>
                <w:bCs/>
                <w:color w:val="000000" w:themeColor="text1"/>
                <w:sz w:val="18"/>
                <w:szCs w:val="18"/>
              </w:rPr>
              <w:t>:</w:t>
            </w:r>
          </w:p>
          <w:p w14:paraId="671F4128" w14:textId="05363973" w:rsidR="00287569" w:rsidRPr="007A496E" w:rsidRDefault="00287569" w:rsidP="00090B77">
            <w:pPr>
              <w:shd w:val="clear" w:color="auto" w:fill="FFFFFF" w:themeFill="background1"/>
              <w:rPr>
                <w:rFonts w:ascii="Arial" w:hAnsi="Arial" w:cs="Arial"/>
                <w:bCs/>
                <w:color w:val="000000" w:themeColor="text1"/>
                <w:sz w:val="18"/>
                <w:szCs w:val="18"/>
              </w:rPr>
            </w:pPr>
          </w:p>
        </w:tc>
        <w:tc>
          <w:tcPr>
            <w:tcW w:w="1984" w:type="dxa"/>
            <w:gridSpan w:val="9"/>
            <w:vMerge w:val="restart"/>
            <w:tcBorders>
              <w:left w:val="single" w:sz="4" w:space="0" w:color="auto"/>
            </w:tcBorders>
          </w:tcPr>
          <w:p w14:paraId="1B2424A4" w14:textId="04D4E2B2" w:rsidR="00090B77" w:rsidRPr="007A496E" w:rsidRDefault="00B26607" w:rsidP="00015EE3">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598150894"/>
                <w14:checkbox>
                  <w14:checked w14:val="0"/>
                  <w14:checkedState w14:val="2612" w14:font="MS Gothic"/>
                  <w14:uncheckedState w14:val="2610" w14:font="MS Gothic"/>
                </w14:checkbox>
              </w:sdtPr>
              <w:sdtEndPr/>
              <w:sdtContent>
                <w:r w:rsidR="00015EE3" w:rsidRPr="007A496E">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Mañana</w:t>
            </w:r>
          </w:p>
          <w:p w14:paraId="549E7787" w14:textId="26636E7F" w:rsidR="00090B77" w:rsidRPr="007A496E" w:rsidRDefault="00B26607" w:rsidP="00015EE3">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379715685"/>
                <w14:checkbox>
                  <w14:checked w14:val="0"/>
                  <w14:checkedState w14:val="2612" w14:font="MS Gothic"/>
                  <w14:uncheckedState w14:val="2610" w14:font="MS Gothic"/>
                </w14:checkbox>
              </w:sdtPr>
              <w:sdtEndPr/>
              <w:sdtContent>
                <w:r w:rsidR="00015EE3" w:rsidRPr="007A496E">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Tarde</w:t>
            </w:r>
          </w:p>
          <w:p w14:paraId="3513797E" w14:textId="1A4846C5" w:rsidR="00090B77" w:rsidRPr="007A496E" w:rsidRDefault="00B26607" w:rsidP="00015EE3">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373081061"/>
                <w14:checkbox>
                  <w14:checked w14:val="0"/>
                  <w14:checkedState w14:val="2612" w14:font="MS Gothic"/>
                  <w14:uncheckedState w14:val="2610" w14:font="MS Gothic"/>
                </w14:checkbox>
              </w:sdtPr>
              <w:sdtEndPr/>
              <w:sdtContent>
                <w:r w:rsidR="00015EE3" w:rsidRPr="007A496E">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Noche</w:t>
            </w:r>
          </w:p>
        </w:tc>
        <w:tc>
          <w:tcPr>
            <w:tcW w:w="4999" w:type="dxa"/>
            <w:gridSpan w:val="14"/>
            <w:tcBorders>
              <w:bottom w:val="nil"/>
            </w:tcBorders>
          </w:tcPr>
          <w:p w14:paraId="6D3BC1D7" w14:textId="18472C67" w:rsidR="008C4115" w:rsidRPr="007A496E" w:rsidRDefault="00090B77" w:rsidP="008C4115">
            <w:pPr>
              <w:shd w:val="clear" w:color="auto" w:fill="FFFFFF" w:themeFill="background1"/>
              <w:rPr>
                <w:rFonts w:ascii="Arial" w:hAnsi="Arial" w:cs="Arial"/>
                <w:bCs/>
                <w:color w:val="000000" w:themeColor="text1"/>
                <w:sz w:val="18"/>
                <w:szCs w:val="18"/>
                <w:u w:val="single"/>
              </w:rPr>
            </w:pPr>
            <w:r w:rsidRPr="007A496E">
              <w:rPr>
                <w:rFonts w:ascii="Arial" w:hAnsi="Arial" w:cs="Arial"/>
                <w:color w:val="000000" w:themeColor="text1"/>
                <w:sz w:val="18"/>
                <w:szCs w:val="18"/>
              </w:rPr>
              <w:t>Nombre:</w:t>
            </w:r>
          </w:p>
          <w:p w14:paraId="3E1EA1C1" w14:textId="1634503B" w:rsidR="00090B77" w:rsidRPr="007A496E" w:rsidRDefault="00090B77" w:rsidP="008C4115">
            <w:pPr>
              <w:shd w:val="clear" w:color="auto" w:fill="FFFFFF" w:themeFill="background1"/>
              <w:rPr>
                <w:rFonts w:ascii="Arial" w:hAnsi="Arial" w:cs="Arial"/>
                <w:color w:val="000000" w:themeColor="text1"/>
                <w:sz w:val="18"/>
                <w:szCs w:val="18"/>
                <w:u w:val="single"/>
              </w:rPr>
            </w:pPr>
            <w:r w:rsidRPr="007A496E">
              <w:rPr>
                <w:rFonts w:ascii="Arial" w:hAnsi="Arial" w:cs="Arial"/>
                <w:color w:val="000000" w:themeColor="text1"/>
                <w:sz w:val="18"/>
                <w:szCs w:val="18"/>
              </w:rPr>
              <w:t>Sede:</w:t>
            </w:r>
          </w:p>
        </w:tc>
      </w:tr>
      <w:tr w:rsidR="007A496E" w:rsidRPr="007A496E" w14:paraId="2865442A" w14:textId="77777777" w:rsidTr="00CC701B">
        <w:trPr>
          <w:trHeight w:val="286"/>
        </w:trPr>
        <w:tc>
          <w:tcPr>
            <w:tcW w:w="1538" w:type="dxa"/>
            <w:gridSpan w:val="3"/>
            <w:vMerge/>
          </w:tcPr>
          <w:p w14:paraId="49E7506D" w14:textId="77777777" w:rsidR="00090B77" w:rsidRPr="007A496E" w:rsidRDefault="00090B77" w:rsidP="00090B77">
            <w:pPr>
              <w:numPr>
                <w:ilvl w:val="0"/>
                <w:numId w:val="2"/>
              </w:numPr>
              <w:shd w:val="clear" w:color="auto" w:fill="FFFFFF" w:themeFill="background1"/>
              <w:tabs>
                <w:tab w:val="clear" w:pos="360"/>
              </w:tabs>
              <w:ind w:left="198" w:hanging="198"/>
              <w:rPr>
                <w:rFonts w:ascii="Arial" w:hAnsi="Arial" w:cs="Arial"/>
                <w:bCs/>
                <w:color w:val="000000" w:themeColor="text1"/>
                <w:sz w:val="18"/>
                <w:szCs w:val="18"/>
              </w:rPr>
            </w:pPr>
          </w:p>
        </w:tc>
        <w:tc>
          <w:tcPr>
            <w:tcW w:w="2835" w:type="dxa"/>
            <w:gridSpan w:val="8"/>
            <w:vMerge/>
            <w:tcBorders>
              <w:right w:val="single" w:sz="4" w:space="0" w:color="auto"/>
            </w:tcBorders>
          </w:tcPr>
          <w:p w14:paraId="4A05498D" w14:textId="77777777" w:rsidR="00090B77" w:rsidRPr="007A496E" w:rsidRDefault="00090B77" w:rsidP="00090B77">
            <w:pPr>
              <w:numPr>
                <w:ilvl w:val="0"/>
                <w:numId w:val="2"/>
              </w:numPr>
              <w:shd w:val="clear" w:color="auto" w:fill="FFFFFF" w:themeFill="background1"/>
              <w:tabs>
                <w:tab w:val="clear" w:pos="360"/>
              </w:tabs>
              <w:ind w:left="198" w:hanging="198"/>
              <w:rPr>
                <w:rFonts w:ascii="Arial" w:hAnsi="Arial" w:cs="Arial"/>
                <w:bCs/>
                <w:color w:val="000000" w:themeColor="text1"/>
                <w:sz w:val="18"/>
                <w:szCs w:val="18"/>
              </w:rPr>
            </w:pPr>
          </w:p>
        </w:tc>
        <w:tc>
          <w:tcPr>
            <w:tcW w:w="1984" w:type="dxa"/>
            <w:gridSpan w:val="9"/>
            <w:vMerge/>
            <w:tcBorders>
              <w:left w:val="single" w:sz="4" w:space="0" w:color="auto"/>
            </w:tcBorders>
          </w:tcPr>
          <w:p w14:paraId="47E38BE6" w14:textId="77777777" w:rsidR="00090B77" w:rsidRPr="007A496E" w:rsidRDefault="00090B77" w:rsidP="00090B77">
            <w:pPr>
              <w:numPr>
                <w:ilvl w:val="0"/>
                <w:numId w:val="2"/>
              </w:numPr>
              <w:shd w:val="clear" w:color="auto" w:fill="FFFFFF" w:themeFill="background1"/>
              <w:tabs>
                <w:tab w:val="clear" w:pos="360"/>
              </w:tabs>
              <w:ind w:left="198" w:hanging="198"/>
              <w:rPr>
                <w:rFonts w:ascii="Arial" w:hAnsi="Arial" w:cs="Arial"/>
                <w:bCs/>
                <w:color w:val="000000" w:themeColor="text1"/>
                <w:sz w:val="18"/>
                <w:szCs w:val="18"/>
              </w:rPr>
            </w:pPr>
          </w:p>
        </w:tc>
        <w:tc>
          <w:tcPr>
            <w:tcW w:w="2387" w:type="dxa"/>
            <w:gridSpan w:val="10"/>
            <w:tcBorders>
              <w:top w:val="nil"/>
              <w:right w:val="nil"/>
            </w:tcBorders>
          </w:tcPr>
          <w:p w14:paraId="5980110E" w14:textId="2F7E4DE0" w:rsidR="00090B77" w:rsidRPr="007A496E" w:rsidRDefault="00090B77" w:rsidP="00090B77">
            <w:pPr>
              <w:shd w:val="clear" w:color="auto" w:fill="FFFFFF" w:themeFill="background1"/>
              <w:rPr>
                <w:rFonts w:ascii="Arial" w:hAnsi="Arial" w:cs="Arial"/>
                <w:color w:val="000000" w:themeColor="text1"/>
                <w:sz w:val="18"/>
                <w:szCs w:val="18"/>
                <w:u w:val="single"/>
              </w:rPr>
            </w:pPr>
            <w:r w:rsidRPr="007A496E">
              <w:rPr>
                <w:rFonts w:ascii="Arial" w:hAnsi="Arial" w:cs="Arial"/>
                <w:color w:val="000000" w:themeColor="text1"/>
                <w:sz w:val="18"/>
                <w:szCs w:val="18"/>
              </w:rPr>
              <w:t>Naturaleza:</w:t>
            </w:r>
          </w:p>
          <w:p w14:paraId="6C3E1F22" w14:textId="20A5F162" w:rsidR="00090B77" w:rsidRPr="007A496E" w:rsidRDefault="00B26607" w:rsidP="00015EE3">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421005574"/>
                <w14:checkbox>
                  <w14:checked w14:val="0"/>
                  <w14:checkedState w14:val="2612" w14:font="MS Gothic"/>
                  <w14:uncheckedState w14:val="2610" w14:font="MS Gothic"/>
                </w14:checkbox>
              </w:sdtPr>
              <w:sdtEndPr/>
              <w:sdtContent>
                <w:r w:rsidR="005B7323" w:rsidRPr="007A496E">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Oficial</w:t>
            </w:r>
          </w:p>
        </w:tc>
        <w:tc>
          <w:tcPr>
            <w:tcW w:w="2612" w:type="dxa"/>
            <w:gridSpan w:val="4"/>
            <w:tcBorders>
              <w:top w:val="nil"/>
              <w:left w:val="nil"/>
            </w:tcBorders>
          </w:tcPr>
          <w:p w14:paraId="607D2E1B" w14:textId="77777777" w:rsidR="00090B77" w:rsidRPr="007A496E" w:rsidRDefault="00090B77" w:rsidP="00090B77">
            <w:pPr>
              <w:shd w:val="clear" w:color="auto" w:fill="FFFFFF" w:themeFill="background1"/>
              <w:rPr>
                <w:rFonts w:ascii="Arial" w:hAnsi="Arial" w:cs="Arial"/>
                <w:color w:val="000000" w:themeColor="text1"/>
                <w:sz w:val="18"/>
                <w:szCs w:val="18"/>
              </w:rPr>
            </w:pPr>
          </w:p>
          <w:p w14:paraId="6E9F4AD8" w14:textId="77777777" w:rsidR="00090B77" w:rsidRDefault="00B26607" w:rsidP="00015EE3">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690218497"/>
                <w14:checkbox>
                  <w14:checked w14:val="0"/>
                  <w14:checkedState w14:val="2612" w14:font="MS Gothic"/>
                  <w14:uncheckedState w14:val="2610" w14:font="MS Gothic"/>
                </w14:checkbox>
              </w:sdtPr>
              <w:sdtEndPr/>
              <w:sdtContent>
                <w:r w:rsidR="00015EE3" w:rsidRPr="007A496E">
                  <w:rPr>
                    <w:rFonts w:ascii="MS Gothic" w:eastAsia="MS Gothic" w:hAnsi="MS Gothic" w:cs="Arial" w:hint="eastAsia"/>
                    <w:bCs/>
                    <w:color w:val="000000" w:themeColor="text1"/>
                    <w:sz w:val="18"/>
                    <w:szCs w:val="18"/>
                  </w:rPr>
                  <w:t>☐</w:t>
                </w:r>
              </w:sdtContent>
            </w:sdt>
            <w:r w:rsidR="00090B77" w:rsidRPr="007A496E">
              <w:rPr>
                <w:rFonts w:ascii="Arial" w:hAnsi="Arial" w:cs="Arial"/>
                <w:bCs/>
                <w:color w:val="000000" w:themeColor="text1"/>
                <w:sz w:val="18"/>
                <w:szCs w:val="18"/>
              </w:rPr>
              <w:t>Privada</w:t>
            </w:r>
          </w:p>
          <w:p w14:paraId="5E0A1DAE" w14:textId="77777777" w:rsidR="007A496E" w:rsidRDefault="007A496E" w:rsidP="00015EE3">
            <w:pPr>
              <w:shd w:val="clear" w:color="auto" w:fill="FFFFFF" w:themeFill="background1"/>
              <w:rPr>
                <w:rFonts w:ascii="Arial" w:hAnsi="Arial" w:cs="Arial"/>
                <w:bCs/>
                <w:color w:val="000000" w:themeColor="text1"/>
                <w:sz w:val="18"/>
                <w:szCs w:val="18"/>
              </w:rPr>
            </w:pPr>
          </w:p>
          <w:p w14:paraId="32050803" w14:textId="77777777" w:rsidR="007A496E" w:rsidRDefault="007A496E" w:rsidP="00015EE3">
            <w:pPr>
              <w:shd w:val="clear" w:color="auto" w:fill="FFFFFF" w:themeFill="background1"/>
              <w:rPr>
                <w:rFonts w:ascii="Arial" w:hAnsi="Arial" w:cs="Arial"/>
                <w:bCs/>
                <w:color w:val="000000" w:themeColor="text1"/>
                <w:sz w:val="18"/>
                <w:szCs w:val="18"/>
              </w:rPr>
            </w:pPr>
          </w:p>
          <w:p w14:paraId="5D959B38" w14:textId="77777777" w:rsidR="007A496E" w:rsidRDefault="007A496E" w:rsidP="00015EE3">
            <w:pPr>
              <w:shd w:val="clear" w:color="auto" w:fill="FFFFFF" w:themeFill="background1"/>
              <w:rPr>
                <w:rFonts w:ascii="Arial" w:hAnsi="Arial" w:cs="Arial"/>
                <w:bCs/>
                <w:color w:val="000000" w:themeColor="text1"/>
                <w:sz w:val="18"/>
                <w:szCs w:val="18"/>
              </w:rPr>
            </w:pPr>
          </w:p>
          <w:p w14:paraId="7F7AE30C" w14:textId="6ECF68EF" w:rsidR="007A496E" w:rsidRPr="007A496E" w:rsidRDefault="007A496E" w:rsidP="00015EE3">
            <w:pPr>
              <w:shd w:val="clear" w:color="auto" w:fill="FFFFFF" w:themeFill="background1"/>
              <w:rPr>
                <w:rFonts w:ascii="Arial" w:hAnsi="Arial" w:cs="Arial"/>
                <w:color w:val="000000" w:themeColor="text1"/>
                <w:sz w:val="18"/>
                <w:szCs w:val="18"/>
              </w:rPr>
            </w:pPr>
          </w:p>
        </w:tc>
      </w:tr>
      <w:tr w:rsidR="007A496E" w:rsidRPr="007A496E" w14:paraId="042EEC28" w14:textId="77777777" w:rsidTr="0062490A">
        <w:trPr>
          <w:trHeight w:val="312"/>
        </w:trPr>
        <w:tc>
          <w:tcPr>
            <w:tcW w:w="11356" w:type="dxa"/>
            <w:gridSpan w:val="34"/>
            <w:shd w:val="clear" w:color="auto" w:fill="D9E2F3" w:themeFill="accent1" w:themeFillTint="33"/>
          </w:tcPr>
          <w:p w14:paraId="52FB0D02" w14:textId="4E6C3639" w:rsidR="00090B77" w:rsidRPr="007A496E" w:rsidRDefault="00090B77" w:rsidP="008F7986">
            <w:pPr>
              <w:rPr>
                <w:rFonts w:ascii="Arial" w:hAnsi="Arial" w:cs="Arial"/>
                <w:b/>
                <w:color w:val="000000" w:themeColor="text1"/>
                <w:sz w:val="18"/>
                <w:szCs w:val="18"/>
              </w:rPr>
            </w:pPr>
            <w:r w:rsidRPr="007A496E">
              <w:rPr>
                <w:rFonts w:ascii="Arial" w:hAnsi="Arial" w:cs="Arial"/>
                <w:b/>
                <w:color w:val="000000" w:themeColor="text1"/>
                <w:sz w:val="18"/>
                <w:szCs w:val="18"/>
              </w:rPr>
              <w:lastRenderedPageBreak/>
              <w:t xml:space="preserve">Aseguramiento al </w:t>
            </w:r>
            <w:r w:rsidR="00A0007F" w:rsidRPr="007A496E">
              <w:rPr>
                <w:rFonts w:ascii="Arial" w:hAnsi="Arial" w:cs="Arial"/>
                <w:b/>
                <w:color w:val="000000" w:themeColor="text1"/>
                <w:sz w:val="18"/>
                <w:szCs w:val="18"/>
              </w:rPr>
              <w:t xml:space="preserve">Sistema General de </w:t>
            </w:r>
            <w:r w:rsidR="006609D9" w:rsidRPr="007A496E">
              <w:rPr>
                <w:rFonts w:ascii="Arial" w:hAnsi="Arial" w:cs="Arial"/>
                <w:b/>
                <w:color w:val="000000" w:themeColor="text1"/>
                <w:sz w:val="18"/>
                <w:szCs w:val="18"/>
              </w:rPr>
              <w:t xml:space="preserve">Seguridad Social </w:t>
            </w:r>
            <w:r w:rsidR="008439EA" w:rsidRPr="007A496E">
              <w:rPr>
                <w:rFonts w:ascii="Arial" w:hAnsi="Arial" w:cs="Arial"/>
                <w:b/>
                <w:color w:val="000000" w:themeColor="text1"/>
                <w:sz w:val="18"/>
                <w:szCs w:val="18"/>
              </w:rPr>
              <w:t>en Salud -</w:t>
            </w:r>
            <w:r w:rsidRPr="007A496E">
              <w:rPr>
                <w:rFonts w:ascii="Arial" w:hAnsi="Arial" w:cs="Arial"/>
                <w:b/>
                <w:color w:val="000000" w:themeColor="text1"/>
                <w:sz w:val="18"/>
                <w:szCs w:val="18"/>
              </w:rPr>
              <w:t>SGSSS</w:t>
            </w:r>
            <w:r w:rsidR="008439EA" w:rsidRPr="007A496E">
              <w:rPr>
                <w:rFonts w:ascii="Arial" w:hAnsi="Arial" w:cs="Arial"/>
                <w:b/>
                <w:color w:val="000000" w:themeColor="text1"/>
                <w:sz w:val="18"/>
                <w:szCs w:val="18"/>
              </w:rPr>
              <w:t>-</w:t>
            </w:r>
          </w:p>
        </w:tc>
      </w:tr>
      <w:tr w:rsidR="007A496E" w:rsidRPr="007A496E" w14:paraId="16268AED" w14:textId="77777777" w:rsidTr="00936F98">
        <w:trPr>
          <w:trHeight w:val="290"/>
          <w:hidden/>
        </w:trPr>
        <w:tc>
          <w:tcPr>
            <w:tcW w:w="5196" w:type="dxa"/>
            <w:gridSpan w:val="13"/>
            <w:shd w:val="clear" w:color="auto" w:fill="D9E2F3" w:themeFill="accent1" w:themeFillTint="33"/>
          </w:tcPr>
          <w:p w14:paraId="0106AC63" w14:textId="77777777" w:rsidR="00591AD4" w:rsidRPr="007A496E" w:rsidRDefault="00591AD4" w:rsidP="00090B77">
            <w:pPr>
              <w:pStyle w:val="Prrafodelista"/>
              <w:numPr>
                <w:ilvl w:val="1"/>
                <w:numId w:val="6"/>
              </w:numPr>
              <w:rPr>
                <w:rFonts w:ascii="Arial" w:hAnsi="Arial" w:cs="Arial"/>
                <w:b/>
                <w:vanish/>
                <w:color w:val="000000" w:themeColor="text1"/>
                <w:sz w:val="18"/>
                <w:szCs w:val="18"/>
              </w:rPr>
            </w:pPr>
          </w:p>
          <w:p w14:paraId="74531482" w14:textId="4B0D506D" w:rsidR="00591AD4" w:rsidRPr="007A496E" w:rsidRDefault="00591AD4" w:rsidP="008F7986">
            <w:pPr>
              <w:rPr>
                <w:rFonts w:ascii="Arial" w:hAnsi="Arial" w:cs="Arial"/>
                <w:bCs/>
                <w:color w:val="000000" w:themeColor="text1"/>
                <w:sz w:val="18"/>
                <w:szCs w:val="18"/>
              </w:rPr>
            </w:pPr>
            <w:r w:rsidRPr="007A496E">
              <w:rPr>
                <w:rFonts w:ascii="Arial" w:hAnsi="Arial" w:cs="Arial"/>
                <w:b/>
                <w:color w:val="000000" w:themeColor="text1"/>
                <w:sz w:val="18"/>
                <w:szCs w:val="18"/>
              </w:rPr>
              <w:t xml:space="preserve"> Régimen</w:t>
            </w:r>
            <w:r w:rsidRPr="007A496E">
              <w:rPr>
                <w:rFonts w:ascii="Arial" w:hAnsi="Arial" w:cs="Arial"/>
                <w:b/>
                <w:bCs/>
                <w:color w:val="000000" w:themeColor="text1"/>
                <w:sz w:val="18"/>
                <w:szCs w:val="18"/>
              </w:rPr>
              <w:t xml:space="preserve"> de salud </w:t>
            </w:r>
          </w:p>
        </w:tc>
        <w:tc>
          <w:tcPr>
            <w:tcW w:w="6160" w:type="dxa"/>
            <w:gridSpan w:val="21"/>
            <w:shd w:val="clear" w:color="auto" w:fill="D9E2F3" w:themeFill="accent1" w:themeFillTint="33"/>
          </w:tcPr>
          <w:p w14:paraId="73CCE2D2" w14:textId="58E2A244" w:rsidR="00591AD4" w:rsidRPr="007A496E" w:rsidRDefault="00591AD4" w:rsidP="008F7986">
            <w:pPr>
              <w:rPr>
                <w:rFonts w:ascii="Arial" w:hAnsi="Arial" w:cs="Arial"/>
                <w:bCs/>
                <w:color w:val="000000" w:themeColor="text1"/>
                <w:sz w:val="18"/>
                <w:szCs w:val="18"/>
              </w:rPr>
            </w:pPr>
            <w:r w:rsidRPr="007A496E">
              <w:rPr>
                <w:rFonts w:ascii="Arial" w:hAnsi="Arial" w:cs="Arial"/>
                <w:b/>
                <w:color w:val="000000" w:themeColor="text1"/>
                <w:sz w:val="18"/>
                <w:szCs w:val="18"/>
              </w:rPr>
              <w:t>EPS</w:t>
            </w:r>
          </w:p>
        </w:tc>
      </w:tr>
      <w:tr w:rsidR="007A496E" w:rsidRPr="007A496E" w14:paraId="3FB43485" w14:textId="77777777" w:rsidTr="00936F98">
        <w:trPr>
          <w:trHeight w:val="425"/>
        </w:trPr>
        <w:tc>
          <w:tcPr>
            <w:tcW w:w="2297" w:type="dxa"/>
            <w:gridSpan w:val="4"/>
            <w:tcBorders>
              <w:right w:val="nil"/>
            </w:tcBorders>
          </w:tcPr>
          <w:p w14:paraId="5A166891" w14:textId="79D69B07" w:rsidR="00591AD4" w:rsidRPr="007A496E" w:rsidRDefault="00B26607" w:rsidP="00015EE3">
            <w:pPr>
              <w:shd w:val="clear" w:color="auto" w:fill="FFFFFF" w:themeFill="background1"/>
              <w:rPr>
                <w:rFonts w:ascii="Arial" w:hAnsi="Arial" w:cs="Arial"/>
                <w:bCs/>
                <w:color w:val="000000" w:themeColor="text1"/>
                <w:sz w:val="18"/>
                <w:szCs w:val="20"/>
              </w:rPr>
            </w:pPr>
            <w:sdt>
              <w:sdtPr>
                <w:rPr>
                  <w:rFonts w:ascii="Arial" w:hAnsi="Arial" w:cs="Arial"/>
                  <w:bCs/>
                  <w:color w:val="000000" w:themeColor="text1"/>
                  <w:sz w:val="18"/>
                  <w:szCs w:val="20"/>
                </w:rPr>
                <w:id w:val="-431048695"/>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20"/>
                  </w:rPr>
                  <w:t>☐</w:t>
                </w:r>
              </w:sdtContent>
            </w:sdt>
            <w:r w:rsidR="00591AD4" w:rsidRPr="007A496E">
              <w:rPr>
                <w:rFonts w:ascii="Arial" w:hAnsi="Arial" w:cs="Arial"/>
                <w:bCs/>
                <w:color w:val="000000" w:themeColor="text1"/>
                <w:sz w:val="18"/>
                <w:szCs w:val="20"/>
              </w:rPr>
              <w:t>Contributivo</w:t>
            </w:r>
          </w:p>
          <w:p w14:paraId="28B6632F" w14:textId="73BB8373" w:rsidR="00591AD4" w:rsidRPr="007A496E" w:rsidRDefault="00B26607" w:rsidP="00015EE3">
            <w:pPr>
              <w:shd w:val="clear" w:color="auto" w:fill="FFFFFF" w:themeFill="background1"/>
              <w:rPr>
                <w:rFonts w:ascii="Arial" w:hAnsi="Arial" w:cs="Arial"/>
                <w:bCs/>
                <w:color w:val="000000" w:themeColor="text1"/>
                <w:sz w:val="18"/>
                <w:szCs w:val="20"/>
              </w:rPr>
            </w:pPr>
            <w:sdt>
              <w:sdtPr>
                <w:rPr>
                  <w:rFonts w:ascii="Arial" w:hAnsi="Arial" w:cs="Arial"/>
                  <w:bCs/>
                  <w:color w:val="000000" w:themeColor="text1"/>
                  <w:sz w:val="18"/>
                  <w:szCs w:val="20"/>
                </w:rPr>
                <w:id w:val="132537020"/>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20"/>
                  </w:rPr>
                  <w:t>☐</w:t>
                </w:r>
              </w:sdtContent>
            </w:sdt>
            <w:r w:rsidR="00591AD4" w:rsidRPr="007A496E">
              <w:rPr>
                <w:rFonts w:ascii="Arial" w:hAnsi="Arial" w:cs="Arial"/>
                <w:bCs/>
                <w:color w:val="000000" w:themeColor="text1"/>
                <w:sz w:val="18"/>
                <w:szCs w:val="20"/>
              </w:rPr>
              <w:t>Subsidiado</w:t>
            </w:r>
          </w:p>
          <w:p w14:paraId="616E8948" w14:textId="1F91EFCE" w:rsidR="00591AD4" w:rsidRPr="007A496E" w:rsidRDefault="00B26607" w:rsidP="00015EE3">
            <w:pPr>
              <w:shd w:val="clear" w:color="auto" w:fill="FFFFFF" w:themeFill="background1"/>
              <w:rPr>
                <w:rFonts w:ascii="Arial" w:hAnsi="Arial" w:cs="Arial"/>
                <w:bCs/>
                <w:color w:val="000000" w:themeColor="text1"/>
                <w:sz w:val="18"/>
                <w:szCs w:val="20"/>
              </w:rPr>
            </w:pPr>
            <w:sdt>
              <w:sdtPr>
                <w:rPr>
                  <w:rFonts w:ascii="Arial" w:hAnsi="Arial" w:cs="Arial"/>
                  <w:bCs/>
                  <w:color w:val="000000" w:themeColor="text1"/>
                  <w:sz w:val="18"/>
                  <w:szCs w:val="20"/>
                </w:rPr>
                <w:id w:val="2018107159"/>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20"/>
                  </w:rPr>
                  <w:t>☐</w:t>
                </w:r>
              </w:sdtContent>
            </w:sdt>
            <w:r w:rsidR="00591AD4" w:rsidRPr="007A496E">
              <w:rPr>
                <w:rFonts w:ascii="Arial" w:hAnsi="Arial" w:cs="Arial"/>
                <w:bCs/>
                <w:color w:val="000000" w:themeColor="text1"/>
                <w:sz w:val="18"/>
                <w:szCs w:val="20"/>
              </w:rPr>
              <w:t>Especial</w:t>
            </w:r>
          </w:p>
        </w:tc>
        <w:tc>
          <w:tcPr>
            <w:tcW w:w="2899" w:type="dxa"/>
            <w:gridSpan w:val="9"/>
            <w:tcBorders>
              <w:left w:val="nil"/>
            </w:tcBorders>
          </w:tcPr>
          <w:p w14:paraId="30580C60" w14:textId="1C592AAD" w:rsidR="00591AD4" w:rsidRPr="007A496E" w:rsidRDefault="00B26607" w:rsidP="00015EE3">
            <w:pPr>
              <w:shd w:val="clear" w:color="auto" w:fill="FFFFFF" w:themeFill="background1"/>
              <w:rPr>
                <w:rFonts w:ascii="Arial" w:hAnsi="Arial" w:cs="Arial"/>
                <w:bCs/>
                <w:color w:val="000000" w:themeColor="text1"/>
                <w:sz w:val="18"/>
                <w:szCs w:val="20"/>
              </w:rPr>
            </w:pPr>
            <w:sdt>
              <w:sdtPr>
                <w:rPr>
                  <w:rFonts w:ascii="Arial" w:hAnsi="Arial" w:cs="Arial"/>
                  <w:bCs/>
                  <w:color w:val="000000" w:themeColor="text1"/>
                  <w:sz w:val="18"/>
                  <w:szCs w:val="20"/>
                </w:rPr>
                <w:id w:val="1093286969"/>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20"/>
                  </w:rPr>
                  <w:t>☐</w:t>
                </w:r>
              </w:sdtContent>
            </w:sdt>
            <w:r w:rsidR="00591AD4" w:rsidRPr="007A496E">
              <w:rPr>
                <w:rFonts w:ascii="Arial" w:hAnsi="Arial" w:cs="Arial"/>
                <w:bCs/>
                <w:color w:val="000000" w:themeColor="text1"/>
                <w:sz w:val="18"/>
                <w:szCs w:val="20"/>
              </w:rPr>
              <w:t>Ninguno</w:t>
            </w:r>
          </w:p>
          <w:p w14:paraId="75A66575" w14:textId="2E771834" w:rsidR="00591AD4" w:rsidRPr="007A496E" w:rsidRDefault="00B26607" w:rsidP="00015EE3">
            <w:pPr>
              <w:shd w:val="clear" w:color="auto" w:fill="FFFFFF" w:themeFill="background1"/>
              <w:rPr>
                <w:rFonts w:ascii="Arial" w:hAnsi="Arial" w:cs="Arial"/>
                <w:bCs/>
                <w:color w:val="000000" w:themeColor="text1"/>
                <w:sz w:val="18"/>
                <w:szCs w:val="20"/>
              </w:rPr>
            </w:pPr>
            <w:sdt>
              <w:sdtPr>
                <w:rPr>
                  <w:rFonts w:ascii="Arial" w:hAnsi="Arial" w:cs="Arial"/>
                  <w:bCs/>
                  <w:color w:val="000000" w:themeColor="text1"/>
                  <w:sz w:val="18"/>
                  <w:szCs w:val="20"/>
                </w:rPr>
                <w:id w:val="-1085525567"/>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20"/>
                  </w:rPr>
                  <w:t>☐</w:t>
                </w:r>
              </w:sdtContent>
            </w:sdt>
            <w:r w:rsidR="00591AD4" w:rsidRPr="007A496E">
              <w:rPr>
                <w:rFonts w:ascii="Arial" w:hAnsi="Arial" w:cs="Arial"/>
                <w:bCs/>
                <w:color w:val="000000" w:themeColor="text1"/>
                <w:sz w:val="18"/>
                <w:szCs w:val="20"/>
              </w:rPr>
              <w:t>Sin información</w:t>
            </w:r>
          </w:p>
        </w:tc>
        <w:tc>
          <w:tcPr>
            <w:tcW w:w="6160" w:type="dxa"/>
            <w:gridSpan w:val="21"/>
          </w:tcPr>
          <w:p w14:paraId="3451C30A" w14:textId="073A6105" w:rsidR="00591AD4" w:rsidRPr="007A496E" w:rsidRDefault="008C4115" w:rsidP="00090B77">
            <w:pPr>
              <w:shd w:val="clear" w:color="auto" w:fill="FFFFFF" w:themeFill="background1"/>
              <w:rPr>
                <w:rFonts w:ascii="Arial" w:hAnsi="Arial" w:cs="Arial"/>
                <w:bCs/>
                <w:color w:val="000000" w:themeColor="text1"/>
                <w:sz w:val="18"/>
                <w:szCs w:val="18"/>
              </w:rPr>
            </w:pPr>
            <w:r w:rsidRPr="007A496E">
              <w:rPr>
                <w:rFonts w:ascii="Arial" w:hAnsi="Arial" w:cs="Arial"/>
                <w:bCs/>
                <w:color w:val="000000" w:themeColor="text1"/>
                <w:sz w:val="18"/>
                <w:szCs w:val="18"/>
              </w:rPr>
              <w:t xml:space="preserve"> </w:t>
            </w:r>
          </w:p>
        </w:tc>
      </w:tr>
      <w:tr w:rsidR="007A496E" w:rsidRPr="007A496E" w14:paraId="68EBAC98" w14:textId="77777777" w:rsidTr="00770A05">
        <w:trPr>
          <w:trHeight w:val="312"/>
        </w:trPr>
        <w:tc>
          <w:tcPr>
            <w:tcW w:w="11356" w:type="dxa"/>
            <w:gridSpan w:val="34"/>
            <w:tcBorders>
              <w:bottom w:val="single" w:sz="4" w:space="0" w:color="auto"/>
            </w:tcBorders>
            <w:shd w:val="clear" w:color="auto" w:fill="D9E2F3" w:themeFill="accent1" w:themeFillTint="33"/>
          </w:tcPr>
          <w:p w14:paraId="33413DC6" w14:textId="7A200588" w:rsidR="00090B77" w:rsidRPr="007A496E" w:rsidRDefault="00090B77" w:rsidP="008F7986">
            <w:pPr>
              <w:rPr>
                <w:rFonts w:ascii="Arial" w:hAnsi="Arial" w:cs="Arial"/>
                <w:bCs/>
                <w:color w:val="000000" w:themeColor="text1"/>
                <w:sz w:val="18"/>
                <w:szCs w:val="18"/>
              </w:rPr>
            </w:pPr>
            <w:r w:rsidRPr="007A496E">
              <w:rPr>
                <w:rFonts w:ascii="Arial" w:hAnsi="Arial" w:cs="Arial"/>
                <w:b/>
                <w:color w:val="000000" w:themeColor="text1"/>
                <w:sz w:val="18"/>
                <w:szCs w:val="18"/>
              </w:rPr>
              <w:t>Relación de personas con quienes convive en el hogar (parientes y no parientes)</w:t>
            </w:r>
          </w:p>
        </w:tc>
      </w:tr>
      <w:tr w:rsidR="007A496E" w:rsidRPr="007A496E" w14:paraId="5816186B" w14:textId="77777777" w:rsidTr="00DF475F">
        <w:trPr>
          <w:trHeight w:val="196"/>
        </w:trPr>
        <w:tc>
          <w:tcPr>
            <w:tcW w:w="394" w:type="dxa"/>
            <w:tcBorders>
              <w:bottom w:val="single" w:sz="4" w:space="0" w:color="auto"/>
            </w:tcBorders>
            <w:shd w:val="clear" w:color="auto" w:fill="D9E2F3" w:themeFill="accent1" w:themeFillTint="33"/>
          </w:tcPr>
          <w:p w14:paraId="1B52CB09" w14:textId="69521511" w:rsidR="00090B77" w:rsidRPr="007A496E" w:rsidRDefault="00090B77" w:rsidP="00090B77">
            <w:pPr>
              <w:rPr>
                <w:rFonts w:ascii="Arial" w:hAnsi="Arial" w:cs="Arial"/>
                <w:b/>
                <w:color w:val="000000" w:themeColor="text1"/>
                <w:sz w:val="18"/>
                <w:szCs w:val="18"/>
              </w:rPr>
            </w:pPr>
            <w:r w:rsidRPr="007A496E">
              <w:rPr>
                <w:rFonts w:ascii="Arial" w:hAnsi="Arial" w:cs="Arial"/>
                <w:b/>
                <w:color w:val="000000" w:themeColor="text1"/>
                <w:sz w:val="18"/>
                <w:szCs w:val="18"/>
              </w:rPr>
              <w:t>#</w:t>
            </w:r>
          </w:p>
        </w:tc>
        <w:tc>
          <w:tcPr>
            <w:tcW w:w="3415" w:type="dxa"/>
            <w:gridSpan w:val="8"/>
            <w:tcBorders>
              <w:bottom w:val="single" w:sz="4" w:space="0" w:color="auto"/>
            </w:tcBorders>
            <w:shd w:val="clear" w:color="auto" w:fill="D9E2F3" w:themeFill="accent1" w:themeFillTint="33"/>
          </w:tcPr>
          <w:p w14:paraId="5B7827AC" w14:textId="77777777" w:rsidR="00090B77" w:rsidRPr="007A496E" w:rsidRDefault="00090B77" w:rsidP="00090B77">
            <w:pPr>
              <w:pStyle w:val="Prrafodelista"/>
              <w:numPr>
                <w:ilvl w:val="1"/>
                <w:numId w:val="6"/>
              </w:numPr>
              <w:rPr>
                <w:rFonts w:ascii="Arial" w:hAnsi="Arial" w:cs="Arial"/>
                <w:b/>
                <w:vanish/>
                <w:color w:val="000000" w:themeColor="text1"/>
                <w:sz w:val="18"/>
                <w:szCs w:val="18"/>
              </w:rPr>
            </w:pPr>
          </w:p>
          <w:p w14:paraId="5243D749" w14:textId="25AE408E" w:rsidR="00090B77" w:rsidRPr="007A496E" w:rsidRDefault="00090B77" w:rsidP="008F7986">
            <w:pPr>
              <w:rPr>
                <w:rFonts w:ascii="Arial" w:hAnsi="Arial" w:cs="Arial"/>
                <w:b/>
                <w:color w:val="000000" w:themeColor="text1"/>
                <w:sz w:val="18"/>
                <w:szCs w:val="18"/>
              </w:rPr>
            </w:pPr>
            <w:r w:rsidRPr="007A496E">
              <w:rPr>
                <w:rFonts w:ascii="Arial" w:hAnsi="Arial" w:cs="Arial"/>
                <w:b/>
                <w:color w:val="000000" w:themeColor="text1"/>
                <w:sz w:val="18"/>
                <w:szCs w:val="18"/>
              </w:rPr>
              <w:t>Nombre</w:t>
            </w:r>
          </w:p>
        </w:tc>
        <w:tc>
          <w:tcPr>
            <w:tcW w:w="1276" w:type="dxa"/>
            <w:gridSpan w:val="3"/>
            <w:tcBorders>
              <w:bottom w:val="single" w:sz="4" w:space="0" w:color="auto"/>
            </w:tcBorders>
            <w:shd w:val="clear" w:color="auto" w:fill="D9E2F3" w:themeFill="accent1" w:themeFillTint="33"/>
          </w:tcPr>
          <w:p w14:paraId="50633CED" w14:textId="0A7821E1" w:rsidR="00090B77" w:rsidRPr="007A496E" w:rsidRDefault="00090B77" w:rsidP="007D030E">
            <w:pPr>
              <w:rPr>
                <w:rFonts w:ascii="Arial" w:hAnsi="Arial" w:cs="Arial"/>
                <w:b/>
                <w:color w:val="000000" w:themeColor="text1"/>
                <w:sz w:val="18"/>
                <w:szCs w:val="18"/>
              </w:rPr>
            </w:pPr>
            <w:r w:rsidRPr="007A496E">
              <w:rPr>
                <w:rFonts w:ascii="Arial" w:hAnsi="Arial" w:cs="Arial"/>
                <w:b/>
                <w:color w:val="000000" w:themeColor="text1"/>
                <w:sz w:val="18"/>
                <w:szCs w:val="18"/>
              </w:rPr>
              <w:t>Parentesco</w:t>
            </w:r>
          </w:p>
        </w:tc>
        <w:tc>
          <w:tcPr>
            <w:tcW w:w="1249" w:type="dxa"/>
            <w:gridSpan w:val="7"/>
            <w:tcBorders>
              <w:bottom w:val="single" w:sz="4" w:space="0" w:color="auto"/>
            </w:tcBorders>
            <w:shd w:val="clear" w:color="auto" w:fill="D9E2F3" w:themeFill="accent1" w:themeFillTint="33"/>
          </w:tcPr>
          <w:p w14:paraId="0F583C01" w14:textId="669533A8" w:rsidR="00090B77" w:rsidRPr="007A496E" w:rsidRDefault="00090B77" w:rsidP="007D030E">
            <w:pPr>
              <w:rPr>
                <w:rFonts w:ascii="Arial" w:hAnsi="Arial" w:cs="Arial"/>
                <w:b/>
                <w:color w:val="000000" w:themeColor="text1"/>
                <w:sz w:val="18"/>
                <w:szCs w:val="18"/>
              </w:rPr>
            </w:pPr>
            <w:r w:rsidRPr="007A496E">
              <w:rPr>
                <w:rFonts w:ascii="Arial" w:hAnsi="Arial" w:cs="Arial"/>
                <w:b/>
                <w:color w:val="000000" w:themeColor="text1"/>
                <w:sz w:val="18"/>
                <w:szCs w:val="18"/>
              </w:rPr>
              <w:t>No pariente</w:t>
            </w:r>
          </w:p>
        </w:tc>
        <w:tc>
          <w:tcPr>
            <w:tcW w:w="2294" w:type="dxa"/>
            <w:gridSpan w:val="10"/>
            <w:tcBorders>
              <w:bottom w:val="single" w:sz="4" w:space="0" w:color="auto"/>
            </w:tcBorders>
            <w:shd w:val="clear" w:color="auto" w:fill="D9E2F3" w:themeFill="accent1" w:themeFillTint="33"/>
          </w:tcPr>
          <w:p w14:paraId="68399852" w14:textId="25151F19" w:rsidR="00090B77" w:rsidRPr="007A496E" w:rsidRDefault="00090B77" w:rsidP="007D030E">
            <w:pPr>
              <w:rPr>
                <w:rFonts w:ascii="Arial" w:hAnsi="Arial" w:cs="Arial"/>
                <w:b/>
                <w:color w:val="000000" w:themeColor="text1"/>
                <w:sz w:val="18"/>
                <w:szCs w:val="18"/>
              </w:rPr>
            </w:pPr>
            <w:r w:rsidRPr="007A496E">
              <w:rPr>
                <w:rFonts w:ascii="Arial" w:hAnsi="Arial" w:cs="Arial"/>
                <w:b/>
                <w:color w:val="000000" w:themeColor="text1"/>
                <w:sz w:val="18"/>
                <w:szCs w:val="18"/>
              </w:rPr>
              <w:t>Sexo</w:t>
            </w:r>
          </w:p>
        </w:tc>
        <w:tc>
          <w:tcPr>
            <w:tcW w:w="851" w:type="dxa"/>
            <w:gridSpan w:val="4"/>
            <w:tcBorders>
              <w:bottom w:val="single" w:sz="4" w:space="0" w:color="auto"/>
            </w:tcBorders>
            <w:shd w:val="clear" w:color="auto" w:fill="D9E2F3" w:themeFill="accent1" w:themeFillTint="33"/>
          </w:tcPr>
          <w:p w14:paraId="208218B6" w14:textId="77777777" w:rsidR="00090B77" w:rsidRPr="007A496E" w:rsidRDefault="00090B77" w:rsidP="007D030E">
            <w:pPr>
              <w:rPr>
                <w:rFonts w:ascii="Arial" w:hAnsi="Arial" w:cs="Arial"/>
                <w:b/>
                <w:color w:val="000000" w:themeColor="text1"/>
                <w:sz w:val="18"/>
                <w:szCs w:val="18"/>
              </w:rPr>
            </w:pPr>
            <w:r w:rsidRPr="007A496E">
              <w:rPr>
                <w:rFonts w:ascii="Arial" w:hAnsi="Arial" w:cs="Arial"/>
                <w:b/>
                <w:color w:val="000000" w:themeColor="text1"/>
                <w:sz w:val="18"/>
                <w:szCs w:val="18"/>
              </w:rPr>
              <w:t>Edad</w:t>
            </w:r>
          </w:p>
        </w:tc>
        <w:tc>
          <w:tcPr>
            <w:tcW w:w="1877" w:type="dxa"/>
            <w:tcBorders>
              <w:bottom w:val="single" w:sz="4" w:space="0" w:color="auto"/>
            </w:tcBorders>
            <w:shd w:val="clear" w:color="auto" w:fill="D9E2F3" w:themeFill="accent1" w:themeFillTint="33"/>
          </w:tcPr>
          <w:p w14:paraId="4CC90D75" w14:textId="7E9FCE7D" w:rsidR="00090B77" w:rsidRPr="007A496E" w:rsidRDefault="00090B77" w:rsidP="007D030E">
            <w:pPr>
              <w:rPr>
                <w:rFonts w:ascii="Arial" w:hAnsi="Arial" w:cs="Arial"/>
                <w:b/>
                <w:color w:val="000000" w:themeColor="text1"/>
                <w:sz w:val="18"/>
                <w:szCs w:val="18"/>
              </w:rPr>
            </w:pPr>
            <w:r w:rsidRPr="007A496E">
              <w:rPr>
                <w:rFonts w:ascii="Arial" w:hAnsi="Arial" w:cs="Arial"/>
                <w:b/>
                <w:color w:val="000000" w:themeColor="text1"/>
                <w:sz w:val="18"/>
                <w:szCs w:val="18"/>
              </w:rPr>
              <w:t>Ocupación</w:t>
            </w:r>
          </w:p>
        </w:tc>
      </w:tr>
      <w:tr w:rsidR="007A496E" w:rsidRPr="007A496E" w14:paraId="4037968B" w14:textId="77777777" w:rsidTr="00DA52A1">
        <w:trPr>
          <w:trHeight w:val="270"/>
        </w:trPr>
        <w:tc>
          <w:tcPr>
            <w:tcW w:w="394" w:type="dxa"/>
            <w:tcBorders>
              <w:top w:val="single" w:sz="4" w:space="0" w:color="auto"/>
              <w:bottom w:val="single" w:sz="4" w:space="0" w:color="auto"/>
            </w:tcBorders>
          </w:tcPr>
          <w:p w14:paraId="259EFEAE" w14:textId="56A7D512" w:rsidR="00DF475F" w:rsidRPr="007A496E" w:rsidRDefault="00DF475F" w:rsidP="00DF475F">
            <w:pPr>
              <w:shd w:val="clear" w:color="auto" w:fill="FFFFFF" w:themeFill="background1"/>
              <w:rPr>
                <w:rFonts w:ascii="Arial" w:hAnsi="Arial" w:cs="Arial"/>
                <w:bCs/>
                <w:color w:val="000000" w:themeColor="text1"/>
                <w:sz w:val="18"/>
                <w:szCs w:val="18"/>
              </w:rPr>
            </w:pPr>
            <w:r w:rsidRPr="007A496E">
              <w:rPr>
                <w:rFonts w:ascii="Arial" w:hAnsi="Arial" w:cs="Arial"/>
                <w:bCs/>
                <w:color w:val="000000" w:themeColor="text1"/>
                <w:sz w:val="18"/>
                <w:szCs w:val="18"/>
              </w:rPr>
              <w:t>1</w:t>
            </w:r>
          </w:p>
        </w:tc>
        <w:tc>
          <w:tcPr>
            <w:tcW w:w="3415" w:type="dxa"/>
            <w:gridSpan w:val="8"/>
            <w:tcBorders>
              <w:top w:val="single" w:sz="4" w:space="0" w:color="auto"/>
              <w:bottom w:val="single" w:sz="4" w:space="0" w:color="auto"/>
            </w:tcBorders>
          </w:tcPr>
          <w:p w14:paraId="5F9D177A" w14:textId="13E7D18C"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276" w:type="dxa"/>
            <w:gridSpan w:val="3"/>
            <w:tcBorders>
              <w:top w:val="single" w:sz="4" w:space="0" w:color="auto"/>
              <w:bottom w:val="single" w:sz="4" w:space="0" w:color="auto"/>
            </w:tcBorders>
          </w:tcPr>
          <w:p w14:paraId="7C9D9382" w14:textId="77777777"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249" w:type="dxa"/>
            <w:gridSpan w:val="7"/>
            <w:tcBorders>
              <w:top w:val="single" w:sz="4" w:space="0" w:color="auto"/>
              <w:bottom w:val="single" w:sz="4" w:space="0" w:color="auto"/>
            </w:tcBorders>
          </w:tcPr>
          <w:p w14:paraId="496D0351" w14:textId="08F00FDF"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160" w:type="dxa"/>
            <w:gridSpan w:val="5"/>
            <w:tcBorders>
              <w:top w:val="single" w:sz="4" w:space="0" w:color="auto"/>
              <w:bottom w:val="single" w:sz="4" w:space="0" w:color="auto"/>
              <w:right w:val="nil"/>
            </w:tcBorders>
          </w:tcPr>
          <w:p w14:paraId="1D5C4923" w14:textId="1EDE7D10" w:rsidR="00DF475F" w:rsidRPr="007A496E" w:rsidRDefault="00B26607" w:rsidP="00DF475F">
            <w:pPr>
              <w:shd w:val="clear" w:color="auto" w:fill="FFFFFF" w:themeFill="background1"/>
              <w:rPr>
                <w:rFonts w:ascii="Arial" w:hAnsi="Arial" w:cs="Arial"/>
                <w:bCs/>
                <w:color w:val="000000" w:themeColor="text1"/>
                <w:sz w:val="18"/>
                <w:szCs w:val="18"/>
              </w:rPr>
            </w:pPr>
            <w:sdt>
              <w:sdtPr>
                <w:rPr>
                  <w:rFonts w:ascii="Arial" w:hAnsi="Arial" w:cs="Arial"/>
                  <w:color w:val="000000" w:themeColor="text1"/>
                  <w:sz w:val="18"/>
                  <w:szCs w:val="18"/>
                </w:rPr>
                <w:id w:val="1951584396"/>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DF475F" w:rsidRPr="007A496E">
              <w:rPr>
                <w:rFonts w:ascii="Arial" w:hAnsi="Arial" w:cs="Arial"/>
                <w:color w:val="000000" w:themeColor="text1"/>
                <w:sz w:val="18"/>
                <w:szCs w:val="18"/>
              </w:rPr>
              <w:t>Mujer</w:t>
            </w:r>
          </w:p>
        </w:tc>
        <w:tc>
          <w:tcPr>
            <w:tcW w:w="1134" w:type="dxa"/>
            <w:gridSpan w:val="5"/>
            <w:tcBorders>
              <w:top w:val="single" w:sz="4" w:space="0" w:color="auto"/>
              <w:left w:val="nil"/>
              <w:bottom w:val="single" w:sz="4" w:space="0" w:color="auto"/>
            </w:tcBorders>
          </w:tcPr>
          <w:p w14:paraId="0CD10257" w14:textId="6145A1C6" w:rsidR="00DF475F" w:rsidRPr="007A496E" w:rsidRDefault="00B26607" w:rsidP="00DF475F">
            <w:pPr>
              <w:shd w:val="clear" w:color="auto" w:fill="FFFFFF" w:themeFill="background1"/>
              <w:rPr>
                <w:rFonts w:ascii="Arial" w:hAnsi="Arial" w:cs="Arial"/>
                <w:bCs/>
                <w:color w:val="000000" w:themeColor="text1"/>
                <w:sz w:val="18"/>
                <w:szCs w:val="18"/>
              </w:rPr>
            </w:pPr>
            <w:sdt>
              <w:sdtPr>
                <w:rPr>
                  <w:rFonts w:ascii="Arial" w:hAnsi="Arial" w:cs="Arial"/>
                  <w:color w:val="000000" w:themeColor="text1"/>
                  <w:sz w:val="18"/>
                  <w:szCs w:val="18"/>
                </w:rPr>
                <w:id w:val="1200514960"/>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DF475F" w:rsidRPr="007A496E">
              <w:rPr>
                <w:rFonts w:ascii="Arial" w:hAnsi="Arial" w:cs="Arial"/>
                <w:color w:val="000000" w:themeColor="text1"/>
                <w:sz w:val="18"/>
                <w:szCs w:val="18"/>
              </w:rPr>
              <w:t>Hombre</w:t>
            </w:r>
          </w:p>
        </w:tc>
        <w:tc>
          <w:tcPr>
            <w:tcW w:w="851" w:type="dxa"/>
            <w:gridSpan w:val="4"/>
            <w:tcBorders>
              <w:top w:val="single" w:sz="4" w:space="0" w:color="auto"/>
              <w:bottom w:val="single" w:sz="4" w:space="0" w:color="auto"/>
            </w:tcBorders>
          </w:tcPr>
          <w:p w14:paraId="4549DA93" w14:textId="7B2395EB"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877" w:type="dxa"/>
            <w:tcBorders>
              <w:top w:val="single" w:sz="4" w:space="0" w:color="auto"/>
              <w:bottom w:val="single" w:sz="4" w:space="0" w:color="auto"/>
            </w:tcBorders>
          </w:tcPr>
          <w:p w14:paraId="081F9F86" w14:textId="1F3B44CB" w:rsidR="00DF475F" w:rsidRPr="007A496E" w:rsidRDefault="00DF475F" w:rsidP="00DF475F">
            <w:pPr>
              <w:shd w:val="clear" w:color="auto" w:fill="FFFFFF" w:themeFill="background1"/>
              <w:rPr>
                <w:rFonts w:ascii="Arial" w:hAnsi="Arial" w:cs="Arial"/>
                <w:bCs/>
                <w:color w:val="000000" w:themeColor="text1"/>
                <w:sz w:val="18"/>
                <w:szCs w:val="18"/>
              </w:rPr>
            </w:pPr>
          </w:p>
        </w:tc>
      </w:tr>
      <w:tr w:rsidR="007A496E" w:rsidRPr="007A496E" w14:paraId="09147571" w14:textId="77777777" w:rsidTr="00DA52A1">
        <w:trPr>
          <w:trHeight w:val="274"/>
        </w:trPr>
        <w:tc>
          <w:tcPr>
            <w:tcW w:w="394" w:type="dxa"/>
            <w:tcBorders>
              <w:top w:val="single" w:sz="4" w:space="0" w:color="auto"/>
              <w:bottom w:val="single" w:sz="4" w:space="0" w:color="auto"/>
            </w:tcBorders>
          </w:tcPr>
          <w:p w14:paraId="164DA174" w14:textId="25A9D583" w:rsidR="00DF475F" w:rsidRPr="007A496E" w:rsidRDefault="00DF475F" w:rsidP="00DF475F">
            <w:pPr>
              <w:shd w:val="clear" w:color="auto" w:fill="FFFFFF" w:themeFill="background1"/>
              <w:rPr>
                <w:rFonts w:ascii="Arial" w:hAnsi="Arial" w:cs="Arial"/>
                <w:bCs/>
                <w:color w:val="000000" w:themeColor="text1"/>
                <w:sz w:val="18"/>
                <w:szCs w:val="18"/>
              </w:rPr>
            </w:pPr>
            <w:r w:rsidRPr="007A496E">
              <w:rPr>
                <w:rFonts w:ascii="Arial" w:hAnsi="Arial" w:cs="Arial"/>
                <w:bCs/>
                <w:color w:val="000000" w:themeColor="text1"/>
                <w:sz w:val="18"/>
                <w:szCs w:val="18"/>
              </w:rPr>
              <w:t>2</w:t>
            </w:r>
          </w:p>
        </w:tc>
        <w:tc>
          <w:tcPr>
            <w:tcW w:w="3415" w:type="dxa"/>
            <w:gridSpan w:val="8"/>
            <w:tcBorders>
              <w:top w:val="single" w:sz="4" w:space="0" w:color="auto"/>
              <w:bottom w:val="single" w:sz="4" w:space="0" w:color="auto"/>
            </w:tcBorders>
          </w:tcPr>
          <w:p w14:paraId="3B37ACEB" w14:textId="5F8CC289"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276" w:type="dxa"/>
            <w:gridSpan w:val="3"/>
            <w:tcBorders>
              <w:top w:val="single" w:sz="4" w:space="0" w:color="auto"/>
              <w:bottom w:val="single" w:sz="4" w:space="0" w:color="auto"/>
            </w:tcBorders>
          </w:tcPr>
          <w:p w14:paraId="61F17BAD" w14:textId="77777777"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249" w:type="dxa"/>
            <w:gridSpan w:val="7"/>
            <w:tcBorders>
              <w:top w:val="single" w:sz="4" w:space="0" w:color="auto"/>
              <w:bottom w:val="single" w:sz="4" w:space="0" w:color="auto"/>
            </w:tcBorders>
          </w:tcPr>
          <w:p w14:paraId="0822808E" w14:textId="77777777"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160" w:type="dxa"/>
            <w:gridSpan w:val="5"/>
            <w:tcBorders>
              <w:top w:val="single" w:sz="4" w:space="0" w:color="auto"/>
              <w:bottom w:val="single" w:sz="4" w:space="0" w:color="auto"/>
              <w:right w:val="nil"/>
            </w:tcBorders>
          </w:tcPr>
          <w:p w14:paraId="1B54F4BB" w14:textId="253D1A94" w:rsidR="00DF475F" w:rsidRPr="007A496E" w:rsidRDefault="00B26607" w:rsidP="00DF475F">
            <w:pPr>
              <w:shd w:val="clear" w:color="auto" w:fill="FFFFFF" w:themeFill="background1"/>
              <w:rPr>
                <w:rFonts w:ascii="Arial" w:hAnsi="Arial" w:cs="Arial"/>
                <w:bCs/>
                <w:color w:val="000000" w:themeColor="text1"/>
                <w:sz w:val="18"/>
                <w:szCs w:val="18"/>
              </w:rPr>
            </w:pPr>
            <w:sdt>
              <w:sdtPr>
                <w:rPr>
                  <w:rFonts w:ascii="Arial" w:hAnsi="Arial" w:cs="Arial"/>
                  <w:color w:val="000000" w:themeColor="text1"/>
                  <w:sz w:val="18"/>
                  <w:szCs w:val="18"/>
                </w:rPr>
                <w:id w:val="-1332680093"/>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DF475F" w:rsidRPr="007A496E">
              <w:rPr>
                <w:rFonts w:ascii="Arial" w:hAnsi="Arial" w:cs="Arial"/>
                <w:color w:val="000000" w:themeColor="text1"/>
                <w:sz w:val="18"/>
                <w:szCs w:val="18"/>
              </w:rPr>
              <w:t>Mujer</w:t>
            </w:r>
          </w:p>
        </w:tc>
        <w:tc>
          <w:tcPr>
            <w:tcW w:w="1134" w:type="dxa"/>
            <w:gridSpan w:val="5"/>
            <w:tcBorders>
              <w:top w:val="single" w:sz="4" w:space="0" w:color="auto"/>
              <w:left w:val="nil"/>
              <w:bottom w:val="single" w:sz="4" w:space="0" w:color="auto"/>
            </w:tcBorders>
          </w:tcPr>
          <w:p w14:paraId="2EAA7FDC" w14:textId="6487B066" w:rsidR="00DF475F" w:rsidRPr="007A496E" w:rsidRDefault="00B26607" w:rsidP="00DF475F">
            <w:pPr>
              <w:shd w:val="clear" w:color="auto" w:fill="FFFFFF" w:themeFill="background1"/>
              <w:rPr>
                <w:rFonts w:ascii="Arial" w:hAnsi="Arial" w:cs="Arial"/>
                <w:bCs/>
                <w:color w:val="000000" w:themeColor="text1"/>
                <w:sz w:val="18"/>
                <w:szCs w:val="18"/>
              </w:rPr>
            </w:pPr>
            <w:sdt>
              <w:sdtPr>
                <w:rPr>
                  <w:rFonts w:ascii="Arial" w:hAnsi="Arial" w:cs="Arial"/>
                  <w:color w:val="000000" w:themeColor="text1"/>
                  <w:sz w:val="18"/>
                  <w:szCs w:val="18"/>
                </w:rPr>
                <w:id w:val="-1316480276"/>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DF475F" w:rsidRPr="007A496E">
              <w:rPr>
                <w:rFonts w:ascii="Arial" w:hAnsi="Arial" w:cs="Arial"/>
                <w:color w:val="000000" w:themeColor="text1"/>
                <w:sz w:val="18"/>
                <w:szCs w:val="18"/>
              </w:rPr>
              <w:t>Hombre</w:t>
            </w:r>
          </w:p>
        </w:tc>
        <w:tc>
          <w:tcPr>
            <w:tcW w:w="851" w:type="dxa"/>
            <w:gridSpan w:val="4"/>
            <w:tcBorders>
              <w:top w:val="single" w:sz="4" w:space="0" w:color="auto"/>
              <w:bottom w:val="single" w:sz="4" w:space="0" w:color="auto"/>
            </w:tcBorders>
          </w:tcPr>
          <w:p w14:paraId="37BAE11A" w14:textId="77777777"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877" w:type="dxa"/>
            <w:tcBorders>
              <w:top w:val="single" w:sz="4" w:space="0" w:color="auto"/>
              <w:bottom w:val="single" w:sz="4" w:space="0" w:color="auto"/>
            </w:tcBorders>
          </w:tcPr>
          <w:p w14:paraId="5DF7DE35" w14:textId="714D2615" w:rsidR="00DF475F" w:rsidRPr="007A496E" w:rsidRDefault="00DF475F" w:rsidP="00DF475F">
            <w:pPr>
              <w:shd w:val="clear" w:color="auto" w:fill="FFFFFF" w:themeFill="background1"/>
              <w:rPr>
                <w:rFonts w:ascii="Arial" w:hAnsi="Arial" w:cs="Arial"/>
                <w:bCs/>
                <w:color w:val="000000" w:themeColor="text1"/>
                <w:sz w:val="18"/>
                <w:szCs w:val="18"/>
              </w:rPr>
            </w:pPr>
          </w:p>
        </w:tc>
      </w:tr>
      <w:tr w:rsidR="007A496E" w:rsidRPr="007A496E" w14:paraId="023AD27E" w14:textId="77777777" w:rsidTr="00DA52A1">
        <w:trPr>
          <w:trHeight w:val="274"/>
        </w:trPr>
        <w:tc>
          <w:tcPr>
            <w:tcW w:w="394" w:type="dxa"/>
            <w:tcBorders>
              <w:top w:val="single" w:sz="4" w:space="0" w:color="auto"/>
            </w:tcBorders>
          </w:tcPr>
          <w:p w14:paraId="10D6725A" w14:textId="7F70BCBC" w:rsidR="00DF475F" w:rsidRPr="007A496E" w:rsidRDefault="00DF475F" w:rsidP="00DF475F">
            <w:pPr>
              <w:shd w:val="clear" w:color="auto" w:fill="FFFFFF" w:themeFill="background1"/>
              <w:rPr>
                <w:rFonts w:ascii="Arial" w:hAnsi="Arial" w:cs="Arial"/>
                <w:bCs/>
                <w:color w:val="000000" w:themeColor="text1"/>
                <w:sz w:val="18"/>
                <w:szCs w:val="18"/>
              </w:rPr>
            </w:pPr>
            <w:r w:rsidRPr="007A496E">
              <w:rPr>
                <w:rFonts w:ascii="Arial" w:hAnsi="Arial" w:cs="Arial"/>
                <w:bCs/>
                <w:color w:val="000000" w:themeColor="text1"/>
                <w:sz w:val="18"/>
                <w:szCs w:val="18"/>
              </w:rPr>
              <w:t>3</w:t>
            </w:r>
          </w:p>
        </w:tc>
        <w:tc>
          <w:tcPr>
            <w:tcW w:w="3415" w:type="dxa"/>
            <w:gridSpan w:val="8"/>
            <w:tcBorders>
              <w:top w:val="single" w:sz="4" w:space="0" w:color="auto"/>
            </w:tcBorders>
          </w:tcPr>
          <w:p w14:paraId="0DEDB3BA" w14:textId="40954393"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276" w:type="dxa"/>
            <w:gridSpan w:val="3"/>
            <w:tcBorders>
              <w:top w:val="single" w:sz="4" w:space="0" w:color="auto"/>
            </w:tcBorders>
          </w:tcPr>
          <w:p w14:paraId="73148F8E" w14:textId="77777777"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249" w:type="dxa"/>
            <w:gridSpan w:val="7"/>
            <w:tcBorders>
              <w:top w:val="single" w:sz="4" w:space="0" w:color="auto"/>
            </w:tcBorders>
          </w:tcPr>
          <w:p w14:paraId="76D42222" w14:textId="77777777"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160" w:type="dxa"/>
            <w:gridSpan w:val="5"/>
            <w:tcBorders>
              <w:top w:val="single" w:sz="4" w:space="0" w:color="auto"/>
              <w:right w:val="nil"/>
            </w:tcBorders>
          </w:tcPr>
          <w:p w14:paraId="4BD46CCB" w14:textId="2A981E0A" w:rsidR="00DF475F" w:rsidRPr="007A496E" w:rsidRDefault="00B26607" w:rsidP="00DF475F">
            <w:pPr>
              <w:shd w:val="clear" w:color="auto" w:fill="FFFFFF" w:themeFill="background1"/>
              <w:rPr>
                <w:rFonts w:ascii="Arial" w:hAnsi="Arial" w:cs="Arial"/>
                <w:bCs/>
                <w:color w:val="000000" w:themeColor="text1"/>
                <w:sz w:val="18"/>
                <w:szCs w:val="18"/>
              </w:rPr>
            </w:pPr>
            <w:sdt>
              <w:sdtPr>
                <w:rPr>
                  <w:rFonts w:ascii="Arial" w:hAnsi="Arial" w:cs="Arial"/>
                  <w:color w:val="000000" w:themeColor="text1"/>
                  <w:sz w:val="18"/>
                  <w:szCs w:val="18"/>
                </w:rPr>
                <w:id w:val="-1970583033"/>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DF475F" w:rsidRPr="007A496E">
              <w:rPr>
                <w:rFonts w:ascii="Arial" w:hAnsi="Arial" w:cs="Arial"/>
                <w:color w:val="000000" w:themeColor="text1"/>
                <w:sz w:val="18"/>
                <w:szCs w:val="18"/>
              </w:rPr>
              <w:t>Mujer</w:t>
            </w:r>
          </w:p>
        </w:tc>
        <w:tc>
          <w:tcPr>
            <w:tcW w:w="1134" w:type="dxa"/>
            <w:gridSpan w:val="5"/>
            <w:tcBorders>
              <w:top w:val="single" w:sz="4" w:space="0" w:color="auto"/>
              <w:left w:val="nil"/>
            </w:tcBorders>
          </w:tcPr>
          <w:p w14:paraId="432E73C1" w14:textId="039A3CAA" w:rsidR="00DF475F" w:rsidRPr="007A496E" w:rsidRDefault="00B26607" w:rsidP="00DF475F">
            <w:pPr>
              <w:shd w:val="clear" w:color="auto" w:fill="FFFFFF" w:themeFill="background1"/>
              <w:rPr>
                <w:rFonts w:ascii="Arial" w:hAnsi="Arial" w:cs="Arial"/>
                <w:bCs/>
                <w:color w:val="000000" w:themeColor="text1"/>
                <w:sz w:val="18"/>
                <w:szCs w:val="18"/>
              </w:rPr>
            </w:pPr>
            <w:sdt>
              <w:sdtPr>
                <w:rPr>
                  <w:rFonts w:ascii="Arial" w:hAnsi="Arial" w:cs="Arial"/>
                  <w:color w:val="000000" w:themeColor="text1"/>
                  <w:sz w:val="18"/>
                  <w:szCs w:val="18"/>
                </w:rPr>
                <w:id w:val="1745914994"/>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DF475F" w:rsidRPr="007A496E">
              <w:rPr>
                <w:rFonts w:ascii="Arial" w:hAnsi="Arial" w:cs="Arial"/>
                <w:color w:val="000000" w:themeColor="text1"/>
                <w:sz w:val="18"/>
                <w:szCs w:val="18"/>
              </w:rPr>
              <w:t>Hombre</w:t>
            </w:r>
          </w:p>
        </w:tc>
        <w:tc>
          <w:tcPr>
            <w:tcW w:w="851" w:type="dxa"/>
            <w:gridSpan w:val="4"/>
            <w:tcBorders>
              <w:top w:val="single" w:sz="4" w:space="0" w:color="auto"/>
            </w:tcBorders>
          </w:tcPr>
          <w:p w14:paraId="3D424719" w14:textId="77777777"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877" w:type="dxa"/>
            <w:tcBorders>
              <w:top w:val="single" w:sz="4" w:space="0" w:color="auto"/>
            </w:tcBorders>
          </w:tcPr>
          <w:p w14:paraId="681B8143" w14:textId="113BC6B2" w:rsidR="00DF475F" w:rsidRPr="007A496E" w:rsidRDefault="00DF475F" w:rsidP="00DF475F">
            <w:pPr>
              <w:shd w:val="clear" w:color="auto" w:fill="FFFFFF" w:themeFill="background1"/>
              <w:rPr>
                <w:rFonts w:ascii="Arial" w:hAnsi="Arial" w:cs="Arial"/>
                <w:bCs/>
                <w:color w:val="000000" w:themeColor="text1"/>
                <w:sz w:val="18"/>
                <w:szCs w:val="18"/>
              </w:rPr>
            </w:pPr>
          </w:p>
        </w:tc>
      </w:tr>
      <w:tr w:rsidR="007A496E" w:rsidRPr="007A496E" w14:paraId="54E546B9" w14:textId="77777777" w:rsidTr="00DA52A1">
        <w:trPr>
          <w:trHeight w:val="274"/>
        </w:trPr>
        <w:tc>
          <w:tcPr>
            <w:tcW w:w="394" w:type="dxa"/>
            <w:tcBorders>
              <w:top w:val="single" w:sz="4" w:space="0" w:color="auto"/>
            </w:tcBorders>
          </w:tcPr>
          <w:p w14:paraId="5DFD24AB" w14:textId="23056758" w:rsidR="00DF475F" w:rsidRPr="007A496E" w:rsidRDefault="00DF475F" w:rsidP="00DF475F">
            <w:pPr>
              <w:shd w:val="clear" w:color="auto" w:fill="FFFFFF" w:themeFill="background1"/>
              <w:rPr>
                <w:rFonts w:ascii="Arial" w:hAnsi="Arial" w:cs="Arial"/>
                <w:bCs/>
                <w:color w:val="000000" w:themeColor="text1"/>
                <w:sz w:val="18"/>
                <w:szCs w:val="18"/>
              </w:rPr>
            </w:pPr>
            <w:r w:rsidRPr="007A496E">
              <w:rPr>
                <w:rFonts w:ascii="Arial" w:hAnsi="Arial" w:cs="Arial"/>
                <w:bCs/>
                <w:color w:val="000000" w:themeColor="text1"/>
                <w:sz w:val="18"/>
                <w:szCs w:val="18"/>
              </w:rPr>
              <w:t>4</w:t>
            </w:r>
          </w:p>
        </w:tc>
        <w:tc>
          <w:tcPr>
            <w:tcW w:w="3415" w:type="dxa"/>
            <w:gridSpan w:val="8"/>
            <w:tcBorders>
              <w:top w:val="single" w:sz="4" w:space="0" w:color="auto"/>
            </w:tcBorders>
          </w:tcPr>
          <w:p w14:paraId="5374912E" w14:textId="394E3791"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276" w:type="dxa"/>
            <w:gridSpan w:val="3"/>
            <w:tcBorders>
              <w:top w:val="single" w:sz="4" w:space="0" w:color="auto"/>
            </w:tcBorders>
          </w:tcPr>
          <w:p w14:paraId="39F2827B" w14:textId="77777777"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249" w:type="dxa"/>
            <w:gridSpan w:val="7"/>
            <w:tcBorders>
              <w:top w:val="single" w:sz="4" w:space="0" w:color="auto"/>
            </w:tcBorders>
          </w:tcPr>
          <w:p w14:paraId="27846A53" w14:textId="77777777"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160" w:type="dxa"/>
            <w:gridSpan w:val="5"/>
            <w:tcBorders>
              <w:top w:val="single" w:sz="4" w:space="0" w:color="auto"/>
              <w:right w:val="nil"/>
            </w:tcBorders>
          </w:tcPr>
          <w:p w14:paraId="32F1FDA2" w14:textId="1C38D6EF" w:rsidR="00DF475F" w:rsidRPr="007A496E" w:rsidRDefault="00B26607" w:rsidP="00DF475F">
            <w:pPr>
              <w:shd w:val="clear" w:color="auto" w:fill="FFFFFF" w:themeFill="background1"/>
              <w:rPr>
                <w:rFonts w:ascii="Arial" w:hAnsi="Arial" w:cs="Arial"/>
                <w:bCs/>
                <w:color w:val="000000" w:themeColor="text1"/>
                <w:sz w:val="18"/>
                <w:szCs w:val="18"/>
              </w:rPr>
            </w:pPr>
            <w:sdt>
              <w:sdtPr>
                <w:rPr>
                  <w:rFonts w:ascii="Arial" w:hAnsi="Arial" w:cs="Arial"/>
                  <w:color w:val="000000" w:themeColor="text1"/>
                  <w:sz w:val="18"/>
                  <w:szCs w:val="18"/>
                </w:rPr>
                <w:id w:val="859855941"/>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DF475F" w:rsidRPr="007A496E">
              <w:rPr>
                <w:rFonts w:ascii="Arial" w:hAnsi="Arial" w:cs="Arial"/>
                <w:color w:val="000000" w:themeColor="text1"/>
                <w:sz w:val="18"/>
                <w:szCs w:val="18"/>
              </w:rPr>
              <w:t>Mujer</w:t>
            </w:r>
          </w:p>
        </w:tc>
        <w:tc>
          <w:tcPr>
            <w:tcW w:w="1134" w:type="dxa"/>
            <w:gridSpan w:val="5"/>
            <w:tcBorders>
              <w:top w:val="single" w:sz="4" w:space="0" w:color="auto"/>
              <w:left w:val="nil"/>
            </w:tcBorders>
          </w:tcPr>
          <w:p w14:paraId="1DEFAA20" w14:textId="35B34A74" w:rsidR="00DF475F" w:rsidRPr="007A496E" w:rsidRDefault="00B26607" w:rsidP="00DF475F">
            <w:pPr>
              <w:shd w:val="clear" w:color="auto" w:fill="FFFFFF" w:themeFill="background1"/>
              <w:rPr>
                <w:rFonts w:ascii="Arial" w:hAnsi="Arial" w:cs="Arial"/>
                <w:bCs/>
                <w:color w:val="000000" w:themeColor="text1"/>
                <w:sz w:val="18"/>
                <w:szCs w:val="18"/>
              </w:rPr>
            </w:pPr>
            <w:sdt>
              <w:sdtPr>
                <w:rPr>
                  <w:rFonts w:ascii="Arial" w:hAnsi="Arial" w:cs="Arial"/>
                  <w:color w:val="000000" w:themeColor="text1"/>
                  <w:sz w:val="18"/>
                  <w:szCs w:val="18"/>
                </w:rPr>
                <w:id w:val="1288249504"/>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DF475F" w:rsidRPr="007A496E">
              <w:rPr>
                <w:rFonts w:ascii="Arial" w:hAnsi="Arial" w:cs="Arial"/>
                <w:color w:val="000000" w:themeColor="text1"/>
                <w:sz w:val="18"/>
                <w:szCs w:val="18"/>
              </w:rPr>
              <w:t>Hombre</w:t>
            </w:r>
          </w:p>
        </w:tc>
        <w:tc>
          <w:tcPr>
            <w:tcW w:w="851" w:type="dxa"/>
            <w:gridSpan w:val="4"/>
            <w:tcBorders>
              <w:top w:val="single" w:sz="4" w:space="0" w:color="auto"/>
            </w:tcBorders>
          </w:tcPr>
          <w:p w14:paraId="7B16C7F0" w14:textId="77777777"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877" w:type="dxa"/>
            <w:tcBorders>
              <w:top w:val="single" w:sz="4" w:space="0" w:color="auto"/>
            </w:tcBorders>
          </w:tcPr>
          <w:p w14:paraId="0E5E5B67" w14:textId="1CBC33AA" w:rsidR="00DF475F" w:rsidRPr="007A496E" w:rsidRDefault="00DF475F" w:rsidP="00DF475F">
            <w:pPr>
              <w:shd w:val="clear" w:color="auto" w:fill="FFFFFF" w:themeFill="background1"/>
              <w:rPr>
                <w:rFonts w:ascii="Arial" w:hAnsi="Arial" w:cs="Arial"/>
                <w:bCs/>
                <w:color w:val="000000" w:themeColor="text1"/>
                <w:sz w:val="18"/>
                <w:szCs w:val="18"/>
              </w:rPr>
            </w:pPr>
          </w:p>
        </w:tc>
      </w:tr>
      <w:tr w:rsidR="007A496E" w:rsidRPr="007A496E" w14:paraId="55F1E04E" w14:textId="77777777" w:rsidTr="00DA52A1">
        <w:trPr>
          <w:trHeight w:val="274"/>
        </w:trPr>
        <w:tc>
          <w:tcPr>
            <w:tcW w:w="394" w:type="dxa"/>
            <w:tcBorders>
              <w:top w:val="single" w:sz="4" w:space="0" w:color="auto"/>
            </w:tcBorders>
          </w:tcPr>
          <w:p w14:paraId="561137F4" w14:textId="215A55F1" w:rsidR="00DF475F" w:rsidRPr="007A496E" w:rsidRDefault="00DF475F" w:rsidP="00DF475F">
            <w:pPr>
              <w:shd w:val="clear" w:color="auto" w:fill="FFFFFF" w:themeFill="background1"/>
              <w:rPr>
                <w:rFonts w:ascii="Arial" w:hAnsi="Arial" w:cs="Arial"/>
                <w:bCs/>
                <w:color w:val="000000" w:themeColor="text1"/>
                <w:sz w:val="18"/>
                <w:szCs w:val="18"/>
              </w:rPr>
            </w:pPr>
            <w:r w:rsidRPr="007A496E">
              <w:rPr>
                <w:rFonts w:ascii="Arial" w:hAnsi="Arial" w:cs="Arial"/>
                <w:bCs/>
                <w:color w:val="000000" w:themeColor="text1"/>
                <w:sz w:val="18"/>
                <w:szCs w:val="18"/>
              </w:rPr>
              <w:t>5</w:t>
            </w:r>
          </w:p>
        </w:tc>
        <w:tc>
          <w:tcPr>
            <w:tcW w:w="3415" w:type="dxa"/>
            <w:gridSpan w:val="8"/>
            <w:tcBorders>
              <w:top w:val="single" w:sz="4" w:space="0" w:color="auto"/>
            </w:tcBorders>
          </w:tcPr>
          <w:p w14:paraId="6D9C694C" w14:textId="08B6955D"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276" w:type="dxa"/>
            <w:gridSpan w:val="3"/>
            <w:tcBorders>
              <w:top w:val="single" w:sz="4" w:space="0" w:color="auto"/>
            </w:tcBorders>
          </w:tcPr>
          <w:p w14:paraId="24808AC3" w14:textId="77777777"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249" w:type="dxa"/>
            <w:gridSpan w:val="7"/>
            <w:tcBorders>
              <w:top w:val="single" w:sz="4" w:space="0" w:color="auto"/>
            </w:tcBorders>
          </w:tcPr>
          <w:p w14:paraId="725821F2" w14:textId="77777777"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160" w:type="dxa"/>
            <w:gridSpan w:val="5"/>
            <w:tcBorders>
              <w:top w:val="single" w:sz="4" w:space="0" w:color="auto"/>
              <w:right w:val="nil"/>
            </w:tcBorders>
          </w:tcPr>
          <w:p w14:paraId="6D2D895A" w14:textId="68BAFC27" w:rsidR="00DF475F" w:rsidRPr="007A496E" w:rsidRDefault="00B26607" w:rsidP="00DF475F">
            <w:pPr>
              <w:shd w:val="clear" w:color="auto" w:fill="FFFFFF" w:themeFill="background1"/>
              <w:rPr>
                <w:rFonts w:ascii="Arial" w:hAnsi="Arial" w:cs="Arial"/>
                <w:bCs/>
                <w:color w:val="000000" w:themeColor="text1"/>
                <w:sz w:val="18"/>
                <w:szCs w:val="18"/>
              </w:rPr>
            </w:pPr>
            <w:sdt>
              <w:sdtPr>
                <w:rPr>
                  <w:rFonts w:ascii="Arial" w:hAnsi="Arial" w:cs="Arial"/>
                  <w:color w:val="000000" w:themeColor="text1"/>
                  <w:sz w:val="18"/>
                  <w:szCs w:val="18"/>
                </w:rPr>
                <w:id w:val="-1497186125"/>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DF475F" w:rsidRPr="007A496E">
              <w:rPr>
                <w:rFonts w:ascii="Arial" w:hAnsi="Arial" w:cs="Arial"/>
                <w:color w:val="000000" w:themeColor="text1"/>
                <w:sz w:val="18"/>
                <w:szCs w:val="18"/>
              </w:rPr>
              <w:t>Mujer</w:t>
            </w:r>
          </w:p>
        </w:tc>
        <w:tc>
          <w:tcPr>
            <w:tcW w:w="1134" w:type="dxa"/>
            <w:gridSpan w:val="5"/>
            <w:tcBorders>
              <w:top w:val="single" w:sz="4" w:space="0" w:color="auto"/>
              <w:left w:val="nil"/>
            </w:tcBorders>
          </w:tcPr>
          <w:p w14:paraId="3A1B2937" w14:textId="2DC4FD48" w:rsidR="00DF475F" w:rsidRPr="007A496E" w:rsidRDefault="00B26607" w:rsidP="00DF475F">
            <w:pPr>
              <w:shd w:val="clear" w:color="auto" w:fill="FFFFFF" w:themeFill="background1"/>
              <w:rPr>
                <w:rFonts w:ascii="Arial" w:hAnsi="Arial" w:cs="Arial"/>
                <w:bCs/>
                <w:color w:val="000000" w:themeColor="text1"/>
                <w:sz w:val="18"/>
                <w:szCs w:val="18"/>
              </w:rPr>
            </w:pPr>
            <w:sdt>
              <w:sdtPr>
                <w:rPr>
                  <w:rFonts w:ascii="Arial" w:hAnsi="Arial" w:cs="Arial"/>
                  <w:color w:val="000000" w:themeColor="text1"/>
                  <w:sz w:val="18"/>
                  <w:szCs w:val="18"/>
                </w:rPr>
                <w:id w:val="1878205370"/>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DF475F" w:rsidRPr="007A496E">
              <w:rPr>
                <w:rFonts w:ascii="Arial" w:hAnsi="Arial" w:cs="Arial"/>
                <w:color w:val="000000" w:themeColor="text1"/>
                <w:sz w:val="18"/>
                <w:szCs w:val="18"/>
              </w:rPr>
              <w:t>Hombre</w:t>
            </w:r>
          </w:p>
        </w:tc>
        <w:tc>
          <w:tcPr>
            <w:tcW w:w="851" w:type="dxa"/>
            <w:gridSpan w:val="4"/>
            <w:tcBorders>
              <w:top w:val="single" w:sz="4" w:space="0" w:color="auto"/>
            </w:tcBorders>
          </w:tcPr>
          <w:p w14:paraId="6EC59324" w14:textId="77777777"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877" w:type="dxa"/>
            <w:tcBorders>
              <w:top w:val="single" w:sz="4" w:space="0" w:color="auto"/>
            </w:tcBorders>
          </w:tcPr>
          <w:p w14:paraId="3F08F6D3" w14:textId="13EC6403" w:rsidR="00DF475F" w:rsidRPr="007A496E" w:rsidRDefault="00DF475F" w:rsidP="00DF475F">
            <w:pPr>
              <w:shd w:val="clear" w:color="auto" w:fill="FFFFFF" w:themeFill="background1"/>
              <w:rPr>
                <w:rFonts w:ascii="Arial" w:hAnsi="Arial" w:cs="Arial"/>
                <w:bCs/>
                <w:color w:val="000000" w:themeColor="text1"/>
                <w:sz w:val="18"/>
                <w:szCs w:val="18"/>
              </w:rPr>
            </w:pPr>
          </w:p>
        </w:tc>
      </w:tr>
      <w:tr w:rsidR="007A496E" w:rsidRPr="007A496E" w14:paraId="309D6FF0" w14:textId="77777777" w:rsidTr="00DA52A1">
        <w:trPr>
          <w:trHeight w:val="274"/>
        </w:trPr>
        <w:tc>
          <w:tcPr>
            <w:tcW w:w="394" w:type="dxa"/>
            <w:tcBorders>
              <w:top w:val="single" w:sz="4" w:space="0" w:color="auto"/>
              <w:bottom w:val="single" w:sz="4" w:space="0" w:color="auto"/>
            </w:tcBorders>
          </w:tcPr>
          <w:p w14:paraId="2613E40F" w14:textId="5CF6E00D" w:rsidR="00DF475F" w:rsidRPr="007A496E" w:rsidRDefault="00DF475F" w:rsidP="00DF475F">
            <w:pPr>
              <w:shd w:val="clear" w:color="auto" w:fill="FFFFFF" w:themeFill="background1"/>
              <w:rPr>
                <w:rFonts w:ascii="Arial" w:hAnsi="Arial" w:cs="Arial"/>
                <w:bCs/>
                <w:color w:val="000000" w:themeColor="text1"/>
                <w:sz w:val="18"/>
                <w:szCs w:val="18"/>
              </w:rPr>
            </w:pPr>
            <w:r w:rsidRPr="007A496E">
              <w:rPr>
                <w:rFonts w:ascii="Arial" w:hAnsi="Arial" w:cs="Arial"/>
                <w:bCs/>
                <w:color w:val="000000" w:themeColor="text1"/>
                <w:sz w:val="18"/>
                <w:szCs w:val="18"/>
              </w:rPr>
              <w:t>6</w:t>
            </w:r>
          </w:p>
        </w:tc>
        <w:tc>
          <w:tcPr>
            <w:tcW w:w="3415" w:type="dxa"/>
            <w:gridSpan w:val="8"/>
            <w:tcBorders>
              <w:top w:val="single" w:sz="4" w:space="0" w:color="auto"/>
              <w:bottom w:val="single" w:sz="4" w:space="0" w:color="auto"/>
            </w:tcBorders>
          </w:tcPr>
          <w:p w14:paraId="6420CF51" w14:textId="4D729A46"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276" w:type="dxa"/>
            <w:gridSpan w:val="3"/>
            <w:tcBorders>
              <w:top w:val="single" w:sz="4" w:space="0" w:color="auto"/>
              <w:bottom w:val="single" w:sz="4" w:space="0" w:color="auto"/>
            </w:tcBorders>
          </w:tcPr>
          <w:p w14:paraId="59BE3549" w14:textId="77777777"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249" w:type="dxa"/>
            <w:gridSpan w:val="7"/>
            <w:tcBorders>
              <w:top w:val="single" w:sz="4" w:space="0" w:color="auto"/>
              <w:bottom w:val="single" w:sz="4" w:space="0" w:color="auto"/>
            </w:tcBorders>
          </w:tcPr>
          <w:p w14:paraId="710F09B5" w14:textId="77777777"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160" w:type="dxa"/>
            <w:gridSpan w:val="5"/>
            <w:tcBorders>
              <w:top w:val="single" w:sz="4" w:space="0" w:color="auto"/>
              <w:bottom w:val="single" w:sz="4" w:space="0" w:color="auto"/>
              <w:right w:val="nil"/>
            </w:tcBorders>
          </w:tcPr>
          <w:p w14:paraId="249AFB53" w14:textId="2E15DC3C" w:rsidR="00DF475F" w:rsidRPr="007A496E" w:rsidRDefault="00B26607" w:rsidP="00DF475F">
            <w:pPr>
              <w:shd w:val="clear" w:color="auto" w:fill="FFFFFF" w:themeFill="background1"/>
              <w:rPr>
                <w:rFonts w:ascii="Arial" w:hAnsi="Arial" w:cs="Arial"/>
                <w:bCs/>
                <w:color w:val="000000" w:themeColor="text1"/>
                <w:sz w:val="18"/>
                <w:szCs w:val="18"/>
              </w:rPr>
            </w:pPr>
            <w:sdt>
              <w:sdtPr>
                <w:rPr>
                  <w:rFonts w:ascii="Arial" w:hAnsi="Arial" w:cs="Arial"/>
                  <w:color w:val="000000" w:themeColor="text1"/>
                  <w:sz w:val="18"/>
                  <w:szCs w:val="18"/>
                </w:rPr>
                <w:id w:val="-215346399"/>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DF475F" w:rsidRPr="007A496E">
              <w:rPr>
                <w:rFonts w:ascii="Arial" w:hAnsi="Arial" w:cs="Arial"/>
                <w:color w:val="000000" w:themeColor="text1"/>
                <w:sz w:val="18"/>
                <w:szCs w:val="18"/>
              </w:rPr>
              <w:t>Mujer</w:t>
            </w:r>
          </w:p>
        </w:tc>
        <w:tc>
          <w:tcPr>
            <w:tcW w:w="1134" w:type="dxa"/>
            <w:gridSpan w:val="5"/>
            <w:tcBorders>
              <w:top w:val="single" w:sz="4" w:space="0" w:color="auto"/>
              <w:left w:val="nil"/>
              <w:bottom w:val="single" w:sz="4" w:space="0" w:color="auto"/>
            </w:tcBorders>
          </w:tcPr>
          <w:p w14:paraId="68F45CF0" w14:textId="259A011D" w:rsidR="00DF475F" w:rsidRPr="007A496E" w:rsidRDefault="00B26607" w:rsidP="00DF475F">
            <w:pPr>
              <w:shd w:val="clear" w:color="auto" w:fill="FFFFFF" w:themeFill="background1"/>
              <w:rPr>
                <w:rFonts w:ascii="Arial" w:hAnsi="Arial" w:cs="Arial"/>
                <w:bCs/>
                <w:color w:val="000000" w:themeColor="text1"/>
                <w:sz w:val="18"/>
                <w:szCs w:val="18"/>
              </w:rPr>
            </w:pPr>
            <w:sdt>
              <w:sdtPr>
                <w:rPr>
                  <w:rFonts w:ascii="Arial" w:hAnsi="Arial" w:cs="Arial"/>
                  <w:color w:val="000000" w:themeColor="text1"/>
                  <w:sz w:val="18"/>
                  <w:szCs w:val="18"/>
                </w:rPr>
                <w:id w:val="-793909379"/>
                <w14:checkbox>
                  <w14:checked w14:val="0"/>
                  <w14:checkedState w14:val="2612" w14:font="MS Gothic"/>
                  <w14:uncheckedState w14:val="2610" w14:font="MS Gothic"/>
                </w14:checkbox>
              </w:sdtPr>
              <w:sdtEndPr/>
              <w:sdtContent>
                <w:r w:rsidR="00DB5188">
                  <w:rPr>
                    <w:rFonts w:ascii="MS Gothic" w:eastAsia="MS Gothic" w:hAnsi="MS Gothic" w:cs="Arial" w:hint="eastAsia"/>
                    <w:color w:val="000000" w:themeColor="text1"/>
                    <w:sz w:val="18"/>
                    <w:szCs w:val="18"/>
                  </w:rPr>
                  <w:t>☐</w:t>
                </w:r>
              </w:sdtContent>
            </w:sdt>
            <w:r w:rsidR="00DF475F" w:rsidRPr="007A496E">
              <w:rPr>
                <w:rFonts w:ascii="Arial" w:hAnsi="Arial" w:cs="Arial"/>
                <w:color w:val="000000" w:themeColor="text1"/>
                <w:sz w:val="18"/>
                <w:szCs w:val="18"/>
              </w:rPr>
              <w:t>Hombre</w:t>
            </w:r>
          </w:p>
        </w:tc>
        <w:tc>
          <w:tcPr>
            <w:tcW w:w="851" w:type="dxa"/>
            <w:gridSpan w:val="4"/>
            <w:tcBorders>
              <w:top w:val="single" w:sz="4" w:space="0" w:color="auto"/>
              <w:bottom w:val="single" w:sz="4" w:space="0" w:color="auto"/>
            </w:tcBorders>
          </w:tcPr>
          <w:p w14:paraId="10401F9E" w14:textId="77777777" w:rsidR="00DF475F" w:rsidRPr="007A496E" w:rsidRDefault="00DF475F" w:rsidP="00DF475F">
            <w:pPr>
              <w:shd w:val="clear" w:color="auto" w:fill="FFFFFF" w:themeFill="background1"/>
              <w:rPr>
                <w:rFonts w:ascii="Arial" w:hAnsi="Arial" w:cs="Arial"/>
                <w:bCs/>
                <w:color w:val="000000" w:themeColor="text1"/>
                <w:sz w:val="18"/>
                <w:szCs w:val="18"/>
              </w:rPr>
            </w:pPr>
          </w:p>
        </w:tc>
        <w:tc>
          <w:tcPr>
            <w:tcW w:w="1877" w:type="dxa"/>
            <w:tcBorders>
              <w:top w:val="single" w:sz="4" w:space="0" w:color="auto"/>
              <w:bottom w:val="single" w:sz="4" w:space="0" w:color="auto"/>
            </w:tcBorders>
          </w:tcPr>
          <w:p w14:paraId="019E4A85" w14:textId="1F580EE5" w:rsidR="00DF475F" w:rsidRPr="007A496E" w:rsidRDefault="00DF475F" w:rsidP="00DF475F">
            <w:pPr>
              <w:shd w:val="clear" w:color="auto" w:fill="FFFFFF" w:themeFill="background1"/>
              <w:rPr>
                <w:rFonts w:ascii="Arial" w:hAnsi="Arial" w:cs="Arial"/>
                <w:bCs/>
                <w:color w:val="000000" w:themeColor="text1"/>
                <w:sz w:val="18"/>
                <w:szCs w:val="18"/>
              </w:rPr>
            </w:pPr>
          </w:p>
        </w:tc>
      </w:tr>
      <w:tr w:rsidR="007A496E" w:rsidRPr="007A496E" w14:paraId="77E1359F" w14:textId="77777777" w:rsidTr="003578DC">
        <w:trPr>
          <w:trHeight w:val="274"/>
        </w:trPr>
        <w:tc>
          <w:tcPr>
            <w:tcW w:w="11356" w:type="dxa"/>
            <w:gridSpan w:val="34"/>
            <w:tcBorders>
              <w:top w:val="single" w:sz="4" w:space="0" w:color="auto"/>
              <w:bottom w:val="single" w:sz="4" w:space="0" w:color="auto"/>
            </w:tcBorders>
            <w:shd w:val="clear" w:color="auto" w:fill="D9E2F3" w:themeFill="accent1" w:themeFillTint="33"/>
          </w:tcPr>
          <w:p w14:paraId="2B410172" w14:textId="5A302814" w:rsidR="00DF475F" w:rsidRPr="007A496E" w:rsidRDefault="00DF475F" w:rsidP="00DF475F">
            <w:pPr>
              <w:rPr>
                <w:rFonts w:ascii="Arial" w:hAnsi="Arial" w:cs="Arial"/>
                <w:b/>
                <w:color w:val="000000" w:themeColor="text1"/>
                <w:sz w:val="18"/>
                <w:szCs w:val="18"/>
              </w:rPr>
            </w:pPr>
            <w:r w:rsidRPr="007A496E">
              <w:rPr>
                <w:rFonts w:ascii="Arial" w:hAnsi="Arial" w:cs="Arial"/>
                <w:b/>
                <w:color w:val="000000" w:themeColor="text1"/>
                <w:sz w:val="18"/>
                <w:szCs w:val="18"/>
              </w:rPr>
              <w:t>Personas de contacto</w:t>
            </w:r>
          </w:p>
        </w:tc>
      </w:tr>
      <w:tr w:rsidR="007A496E" w:rsidRPr="007A496E" w14:paraId="14C7C8DE" w14:textId="77777777" w:rsidTr="009B5D1D">
        <w:trPr>
          <w:trHeight w:val="274"/>
        </w:trPr>
        <w:tc>
          <w:tcPr>
            <w:tcW w:w="3090" w:type="dxa"/>
            <w:gridSpan w:val="7"/>
            <w:tcBorders>
              <w:top w:val="single" w:sz="4" w:space="0" w:color="auto"/>
              <w:bottom w:val="single" w:sz="4" w:space="0" w:color="auto"/>
            </w:tcBorders>
            <w:shd w:val="clear" w:color="auto" w:fill="D9E2F3" w:themeFill="accent1" w:themeFillTint="33"/>
          </w:tcPr>
          <w:p w14:paraId="3B0D2B90" w14:textId="20F162C5" w:rsidR="00DF475F" w:rsidRPr="007A496E" w:rsidRDefault="00DF475F" w:rsidP="00DF475F">
            <w:pPr>
              <w:rPr>
                <w:rFonts w:ascii="Arial" w:hAnsi="Arial" w:cs="Arial"/>
                <w:b/>
                <w:color w:val="000000" w:themeColor="text1"/>
                <w:sz w:val="18"/>
                <w:szCs w:val="18"/>
              </w:rPr>
            </w:pPr>
            <w:r w:rsidRPr="007A496E">
              <w:rPr>
                <w:rFonts w:ascii="Arial" w:hAnsi="Arial" w:cs="Arial"/>
                <w:b/>
                <w:color w:val="000000" w:themeColor="text1"/>
                <w:sz w:val="18"/>
                <w:szCs w:val="18"/>
              </w:rPr>
              <w:t>Nombre</w:t>
            </w:r>
          </w:p>
        </w:tc>
        <w:tc>
          <w:tcPr>
            <w:tcW w:w="2410" w:type="dxa"/>
            <w:gridSpan w:val="10"/>
            <w:tcBorders>
              <w:top w:val="single" w:sz="4" w:space="0" w:color="auto"/>
              <w:bottom w:val="single" w:sz="4" w:space="0" w:color="auto"/>
            </w:tcBorders>
            <w:shd w:val="clear" w:color="auto" w:fill="D9E2F3" w:themeFill="accent1" w:themeFillTint="33"/>
          </w:tcPr>
          <w:p w14:paraId="034D13D3" w14:textId="1CA91850" w:rsidR="00DF475F" w:rsidRPr="007A496E" w:rsidRDefault="00DF475F" w:rsidP="00DF475F">
            <w:pPr>
              <w:rPr>
                <w:rFonts w:ascii="Arial" w:hAnsi="Arial" w:cs="Arial"/>
                <w:b/>
                <w:color w:val="000000" w:themeColor="text1"/>
                <w:sz w:val="18"/>
                <w:szCs w:val="18"/>
              </w:rPr>
            </w:pPr>
            <w:r w:rsidRPr="007A496E">
              <w:rPr>
                <w:rFonts w:ascii="Arial" w:hAnsi="Arial" w:cs="Arial"/>
                <w:b/>
                <w:color w:val="000000" w:themeColor="text1"/>
                <w:sz w:val="18"/>
                <w:szCs w:val="18"/>
              </w:rPr>
              <w:t>Parentesco o rol</w:t>
            </w:r>
          </w:p>
        </w:tc>
        <w:tc>
          <w:tcPr>
            <w:tcW w:w="5856" w:type="dxa"/>
            <w:gridSpan w:val="17"/>
            <w:tcBorders>
              <w:top w:val="single" w:sz="4" w:space="0" w:color="auto"/>
              <w:bottom w:val="single" w:sz="4" w:space="0" w:color="auto"/>
            </w:tcBorders>
            <w:shd w:val="clear" w:color="auto" w:fill="D9E2F3" w:themeFill="accent1" w:themeFillTint="33"/>
          </w:tcPr>
          <w:p w14:paraId="07F673DE" w14:textId="41757BAD" w:rsidR="00DF475F" w:rsidRPr="007A496E" w:rsidRDefault="00DF475F" w:rsidP="00DF475F">
            <w:pPr>
              <w:rPr>
                <w:rFonts w:ascii="Arial" w:hAnsi="Arial" w:cs="Arial"/>
                <w:b/>
                <w:color w:val="000000" w:themeColor="text1"/>
                <w:sz w:val="18"/>
                <w:szCs w:val="18"/>
              </w:rPr>
            </w:pPr>
            <w:r w:rsidRPr="007A496E">
              <w:rPr>
                <w:rFonts w:ascii="Arial" w:hAnsi="Arial" w:cs="Arial"/>
                <w:b/>
                <w:color w:val="000000" w:themeColor="text1"/>
                <w:sz w:val="18"/>
                <w:szCs w:val="18"/>
              </w:rPr>
              <w:t># de teléfono y correo electrónico</w:t>
            </w:r>
          </w:p>
        </w:tc>
      </w:tr>
      <w:tr w:rsidR="007A496E" w:rsidRPr="007A496E" w14:paraId="7D048D18" w14:textId="77777777" w:rsidTr="009B5D1D">
        <w:trPr>
          <w:trHeight w:val="274"/>
        </w:trPr>
        <w:tc>
          <w:tcPr>
            <w:tcW w:w="3090" w:type="dxa"/>
            <w:gridSpan w:val="7"/>
            <w:tcBorders>
              <w:top w:val="single" w:sz="4" w:space="0" w:color="auto"/>
              <w:bottom w:val="single" w:sz="4" w:space="0" w:color="auto"/>
            </w:tcBorders>
            <w:shd w:val="clear" w:color="auto" w:fill="FFFFFF" w:themeFill="background1"/>
          </w:tcPr>
          <w:p w14:paraId="64A4CA08" w14:textId="5924FB56" w:rsidR="00DF475F" w:rsidRPr="007A496E" w:rsidRDefault="00DF475F" w:rsidP="00DF475F">
            <w:pPr>
              <w:rPr>
                <w:rFonts w:ascii="Arial" w:hAnsi="Arial" w:cs="Arial"/>
                <w:bCs/>
                <w:color w:val="000000" w:themeColor="text1"/>
                <w:sz w:val="18"/>
                <w:szCs w:val="18"/>
              </w:rPr>
            </w:pPr>
          </w:p>
        </w:tc>
        <w:tc>
          <w:tcPr>
            <w:tcW w:w="2410" w:type="dxa"/>
            <w:gridSpan w:val="10"/>
            <w:tcBorders>
              <w:top w:val="single" w:sz="4" w:space="0" w:color="auto"/>
              <w:bottom w:val="single" w:sz="4" w:space="0" w:color="auto"/>
            </w:tcBorders>
            <w:shd w:val="clear" w:color="auto" w:fill="FFFFFF" w:themeFill="background1"/>
          </w:tcPr>
          <w:p w14:paraId="20E77E55" w14:textId="10B70AC6" w:rsidR="00DF475F" w:rsidRPr="007A496E" w:rsidRDefault="00DF475F" w:rsidP="00DF475F">
            <w:pPr>
              <w:rPr>
                <w:rFonts w:ascii="Arial" w:hAnsi="Arial" w:cs="Arial"/>
                <w:bCs/>
                <w:color w:val="000000" w:themeColor="text1"/>
                <w:sz w:val="18"/>
                <w:szCs w:val="18"/>
              </w:rPr>
            </w:pPr>
          </w:p>
        </w:tc>
        <w:tc>
          <w:tcPr>
            <w:tcW w:w="5856" w:type="dxa"/>
            <w:gridSpan w:val="17"/>
            <w:tcBorders>
              <w:top w:val="single" w:sz="4" w:space="0" w:color="auto"/>
              <w:bottom w:val="single" w:sz="4" w:space="0" w:color="auto"/>
            </w:tcBorders>
            <w:shd w:val="clear" w:color="auto" w:fill="FFFFFF" w:themeFill="background1"/>
          </w:tcPr>
          <w:p w14:paraId="6BE64C28" w14:textId="0BE2A3EA" w:rsidR="00DF475F" w:rsidRPr="007A496E" w:rsidRDefault="00DF475F" w:rsidP="00DF475F">
            <w:pPr>
              <w:rPr>
                <w:rFonts w:ascii="Arial" w:hAnsi="Arial" w:cs="Arial"/>
                <w:bCs/>
                <w:color w:val="000000" w:themeColor="text1"/>
                <w:sz w:val="18"/>
                <w:szCs w:val="18"/>
              </w:rPr>
            </w:pPr>
          </w:p>
        </w:tc>
      </w:tr>
      <w:tr w:rsidR="007A496E" w:rsidRPr="007A496E" w14:paraId="4A4FFEA1" w14:textId="77777777" w:rsidTr="009B5D1D">
        <w:trPr>
          <w:trHeight w:val="274"/>
        </w:trPr>
        <w:tc>
          <w:tcPr>
            <w:tcW w:w="3090" w:type="dxa"/>
            <w:gridSpan w:val="7"/>
            <w:tcBorders>
              <w:top w:val="single" w:sz="4" w:space="0" w:color="auto"/>
              <w:bottom w:val="single" w:sz="4" w:space="0" w:color="auto"/>
            </w:tcBorders>
            <w:shd w:val="clear" w:color="auto" w:fill="FFFFFF" w:themeFill="background1"/>
          </w:tcPr>
          <w:p w14:paraId="06E275E0" w14:textId="77777777" w:rsidR="00DF475F" w:rsidRPr="007A496E" w:rsidRDefault="00DF475F" w:rsidP="00DF475F">
            <w:pPr>
              <w:rPr>
                <w:rFonts w:ascii="Arial" w:hAnsi="Arial" w:cs="Arial"/>
                <w:bCs/>
                <w:color w:val="000000" w:themeColor="text1"/>
                <w:sz w:val="18"/>
                <w:szCs w:val="18"/>
              </w:rPr>
            </w:pPr>
          </w:p>
        </w:tc>
        <w:tc>
          <w:tcPr>
            <w:tcW w:w="2410" w:type="dxa"/>
            <w:gridSpan w:val="10"/>
            <w:tcBorders>
              <w:top w:val="single" w:sz="4" w:space="0" w:color="auto"/>
              <w:bottom w:val="single" w:sz="4" w:space="0" w:color="auto"/>
            </w:tcBorders>
            <w:shd w:val="clear" w:color="auto" w:fill="FFFFFF" w:themeFill="background1"/>
          </w:tcPr>
          <w:p w14:paraId="38D0BDE9" w14:textId="77777777" w:rsidR="00DF475F" w:rsidRPr="007A496E" w:rsidRDefault="00DF475F" w:rsidP="00DF475F">
            <w:pPr>
              <w:rPr>
                <w:rFonts w:ascii="Arial" w:hAnsi="Arial" w:cs="Arial"/>
                <w:bCs/>
                <w:color w:val="000000" w:themeColor="text1"/>
                <w:sz w:val="18"/>
                <w:szCs w:val="18"/>
              </w:rPr>
            </w:pPr>
          </w:p>
        </w:tc>
        <w:tc>
          <w:tcPr>
            <w:tcW w:w="5856" w:type="dxa"/>
            <w:gridSpan w:val="17"/>
            <w:tcBorders>
              <w:top w:val="single" w:sz="4" w:space="0" w:color="auto"/>
              <w:bottom w:val="single" w:sz="4" w:space="0" w:color="auto"/>
            </w:tcBorders>
            <w:shd w:val="clear" w:color="auto" w:fill="FFFFFF" w:themeFill="background1"/>
          </w:tcPr>
          <w:p w14:paraId="3B125B94" w14:textId="77777777" w:rsidR="00DF475F" w:rsidRPr="007A496E" w:rsidRDefault="00DF475F" w:rsidP="00DF475F">
            <w:pPr>
              <w:rPr>
                <w:rFonts w:ascii="Arial" w:hAnsi="Arial" w:cs="Arial"/>
                <w:bCs/>
                <w:color w:val="000000" w:themeColor="text1"/>
                <w:sz w:val="18"/>
                <w:szCs w:val="18"/>
              </w:rPr>
            </w:pPr>
          </w:p>
        </w:tc>
      </w:tr>
      <w:tr w:rsidR="007A496E" w:rsidRPr="007A496E" w14:paraId="33D0F315" w14:textId="77777777" w:rsidTr="008A6280">
        <w:trPr>
          <w:trHeight w:val="274"/>
        </w:trPr>
        <w:tc>
          <w:tcPr>
            <w:tcW w:w="11356" w:type="dxa"/>
            <w:gridSpan w:val="34"/>
            <w:tcBorders>
              <w:top w:val="single" w:sz="4" w:space="0" w:color="auto"/>
              <w:bottom w:val="single" w:sz="4" w:space="0" w:color="auto"/>
            </w:tcBorders>
            <w:shd w:val="clear" w:color="auto" w:fill="DEEAF6" w:themeFill="accent5" w:themeFillTint="33"/>
          </w:tcPr>
          <w:p w14:paraId="5C4A9207" w14:textId="002670BF" w:rsidR="00DF475F" w:rsidRPr="007A496E" w:rsidRDefault="00DF475F" w:rsidP="00DF475F">
            <w:pPr>
              <w:rPr>
                <w:rFonts w:ascii="Arial" w:hAnsi="Arial" w:cs="Arial"/>
                <w:b/>
                <w:color w:val="000000" w:themeColor="text1"/>
                <w:sz w:val="18"/>
                <w:szCs w:val="18"/>
              </w:rPr>
            </w:pPr>
            <w:r w:rsidRPr="007A496E">
              <w:rPr>
                <w:rFonts w:ascii="Arial" w:hAnsi="Arial" w:cs="Arial"/>
                <w:b/>
                <w:color w:val="000000" w:themeColor="text1"/>
                <w:sz w:val="18"/>
                <w:szCs w:val="18"/>
              </w:rPr>
              <w:t>Ubicación actual</w:t>
            </w:r>
          </w:p>
        </w:tc>
      </w:tr>
      <w:tr w:rsidR="007A496E" w:rsidRPr="007A496E" w14:paraId="136A66DD" w14:textId="77777777" w:rsidTr="009B5D1D">
        <w:trPr>
          <w:trHeight w:val="274"/>
        </w:trPr>
        <w:tc>
          <w:tcPr>
            <w:tcW w:w="3946" w:type="dxa"/>
            <w:gridSpan w:val="10"/>
            <w:tcBorders>
              <w:top w:val="single" w:sz="4" w:space="0" w:color="auto"/>
              <w:bottom w:val="single" w:sz="4" w:space="0" w:color="auto"/>
              <w:right w:val="nil"/>
            </w:tcBorders>
            <w:shd w:val="clear" w:color="auto" w:fill="FFFFFF" w:themeFill="background1"/>
          </w:tcPr>
          <w:p w14:paraId="08A73195" w14:textId="1B119EA2" w:rsidR="00DF475F" w:rsidRPr="007A496E" w:rsidRDefault="00B26607" w:rsidP="0022652A">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1097559269"/>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18"/>
                  </w:rPr>
                  <w:t>☐</w:t>
                </w:r>
              </w:sdtContent>
            </w:sdt>
            <w:r w:rsidR="00DF475F" w:rsidRPr="007A496E">
              <w:rPr>
                <w:rFonts w:ascii="Arial" w:hAnsi="Arial" w:cs="Arial"/>
                <w:bCs/>
                <w:color w:val="000000" w:themeColor="text1"/>
                <w:sz w:val="18"/>
                <w:szCs w:val="18"/>
              </w:rPr>
              <w:t>Centro de emergencia</w:t>
            </w:r>
          </w:p>
          <w:p w14:paraId="1125C865" w14:textId="03301D4B" w:rsidR="00DF475F" w:rsidRPr="007A496E" w:rsidRDefault="00B26607" w:rsidP="0022652A">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1244950673"/>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18"/>
                  </w:rPr>
                  <w:t>☐</w:t>
                </w:r>
              </w:sdtContent>
            </w:sdt>
            <w:r w:rsidR="00DF475F" w:rsidRPr="007A496E">
              <w:rPr>
                <w:rFonts w:ascii="Arial" w:hAnsi="Arial" w:cs="Arial"/>
                <w:bCs/>
                <w:color w:val="000000" w:themeColor="text1"/>
                <w:sz w:val="18"/>
                <w:szCs w:val="18"/>
              </w:rPr>
              <w:t>Hogar de paso</w:t>
            </w:r>
          </w:p>
          <w:p w14:paraId="0F7A2810" w14:textId="7FAE75A0" w:rsidR="00DF475F" w:rsidRPr="007A496E" w:rsidRDefault="00B26607" w:rsidP="0022652A">
            <w:pPr>
              <w:shd w:val="clear" w:color="auto" w:fill="FFFFFF" w:themeFill="background1"/>
              <w:rPr>
                <w:rFonts w:ascii="Arial" w:hAnsi="Arial" w:cs="Arial"/>
                <w:b/>
                <w:color w:val="000000" w:themeColor="text1"/>
                <w:sz w:val="18"/>
                <w:szCs w:val="18"/>
              </w:rPr>
            </w:pPr>
            <w:sdt>
              <w:sdtPr>
                <w:rPr>
                  <w:rFonts w:ascii="Arial" w:hAnsi="Arial" w:cs="Arial"/>
                  <w:bCs/>
                  <w:color w:val="000000" w:themeColor="text1"/>
                  <w:sz w:val="18"/>
                  <w:szCs w:val="18"/>
                </w:rPr>
                <w:id w:val="444119713"/>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18"/>
                  </w:rPr>
                  <w:t>☐</w:t>
                </w:r>
              </w:sdtContent>
            </w:sdt>
            <w:r w:rsidR="00DF475F" w:rsidRPr="007A496E">
              <w:rPr>
                <w:rFonts w:ascii="Arial" w:hAnsi="Arial" w:cs="Arial"/>
                <w:bCs/>
                <w:color w:val="000000" w:themeColor="text1"/>
                <w:sz w:val="18"/>
                <w:szCs w:val="18"/>
              </w:rPr>
              <w:t>Centro de recuperación nutricional</w:t>
            </w:r>
          </w:p>
        </w:tc>
        <w:tc>
          <w:tcPr>
            <w:tcW w:w="3260" w:type="dxa"/>
            <w:gridSpan w:val="13"/>
            <w:tcBorders>
              <w:top w:val="single" w:sz="4" w:space="0" w:color="auto"/>
              <w:left w:val="nil"/>
              <w:bottom w:val="single" w:sz="4" w:space="0" w:color="auto"/>
              <w:right w:val="nil"/>
            </w:tcBorders>
            <w:shd w:val="clear" w:color="auto" w:fill="FFFFFF" w:themeFill="background1"/>
          </w:tcPr>
          <w:p w14:paraId="2A4E7D66" w14:textId="50187DC6" w:rsidR="00DF475F" w:rsidRPr="007A496E" w:rsidRDefault="00B26607" w:rsidP="0022652A">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189500025"/>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18"/>
                  </w:rPr>
                  <w:t>☐</w:t>
                </w:r>
              </w:sdtContent>
            </w:sdt>
            <w:r w:rsidR="00DF475F" w:rsidRPr="007A496E">
              <w:rPr>
                <w:rFonts w:ascii="Arial" w:hAnsi="Arial" w:cs="Arial"/>
                <w:bCs/>
                <w:color w:val="000000" w:themeColor="text1"/>
                <w:sz w:val="18"/>
                <w:szCs w:val="18"/>
              </w:rPr>
              <w:t>Institución de salud</w:t>
            </w:r>
          </w:p>
          <w:p w14:paraId="5C5FB3DE" w14:textId="40E7BB64" w:rsidR="00DF475F" w:rsidRPr="007A496E" w:rsidRDefault="00B26607" w:rsidP="0022652A">
            <w:pPr>
              <w:shd w:val="clear" w:color="auto" w:fill="FFFFFF" w:themeFill="background1"/>
              <w:rPr>
                <w:rFonts w:ascii="Arial" w:hAnsi="Arial" w:cs="Arial"/>
                <w:b/>
                <w:color w:val="000000" w:themeColor="text1"/>
                <w:sz w:val="18"/>
                <w:szCs w:val="18"/>
              </w:rPr>
            </w:pPr>
            <w:sdt>
              <w:sdtPr>
                <w:rPr>
                  <w:rFonts w:ascii="Arial" w:hAnsi="Arial" w:cs="Arial"/>
                  <w:bCs/>
                  <w:color w:val="000000" w:themeColor="text1"/>
                  <w:sz w:val="18"/>
                  <w:szCs w:val="18"/>
                </w:rPr>
                <w:id w:val="190124345"/>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18"/>
                  </w:rPr>
                  <w:t>☐</w:t>
                </w:r>
              </w:sdtContent>
            </w:sdt>
            <w:r w:rsidR="00DF475F" w:rsidRPr="007A496E">
              <w:rPr>
                <w:rFonts w:ascii="Arial" w:hAnsi="Arial" w:cs="Arial"/>
                <w:bCs/>
                <w:color w:val="000000" w:themeColor="text1"/>
                <w:sz w:val="18"/>
                <w:szCs w:val="18"/>
              </w:rPr>
              <w:t xml:space="preserve">Familia de origen </w:t>
            </w:r>
          </w:p>
        </w:tc>
        <w:tc>
          <w:tcPr>
            <w:tcW w:w="4150" w:type="dxa"/>
            <w:gridSpan w:val="11"/>
            <w:tcBorders>
              <w:top w:val="single" w:sz="4" w:space="0" w:color="auto"/>
              <w:left w:val="nil"/>
              <w:bottom w:val="single" w:sz="4" w:space="0" w:color="auto"/>
            </w:tcBorders>
            <w:shd w:val="clear" w:color="auto" w:fill="FFFFFF" w:themeFill="background1"/>
          </w:tcPr>
          <w:p w14:paraId="093DDCD7" w14:textId="04C6E03C" w:rsidR="00DF475F" w:rsidRPr="007A496E" w:rsidRDefault="00B26607" w:rsidP="0022652A">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39253423"/>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18"/>
                  </w:rPr>
                  <w:t>☐</w:t>
                </w:r>
              </w:sdtContent>
            </w:sdt>
            <w:r w:rsidR="00DF475F" w:rsidRPr="007A496E">
              <w:rPr>
                <w:rFonts w:ascii="Arial" w:hAnsi="Arial" w:cs="Arial"/>
                <w:bCs/>
                <w:color w:val="000000" w:themeColor="text1"/>
                <w:sz w:val="18"/>
                <w:szCs w:val="18"/>
              </w:rPr>
              <w:t>Familia extensa</w:t>
            </w:r>
          </w:p>
          <w:p w14:paraId="5E84457B" w14:textId="7957E704" w:rsidR="00DF475F" w:rsidRPr="007A496E" w:rsidRDefault="00B26607" w:rsidP="0022652A">
            <w:pPr>
              <w:shd w:val="clear" w:color="auto" w:fill="FFFFFF" w:themeFill="background1"/>
              <w:rPr>
                <w:rFonts w:ascii="Arial" w:hAnsi="Arial" w:cs="Arial"/>
                <w:b/>
                <w:color w:val="000000" w:themeColor="text1"/>
                <w:sz w:val="18"/>
                <w:szCs w:val="18"/>
              </w:rPr>
            </w:pPr>
            <w:sdt>
              <w:sdtPr>
                <w:rPr>
                  <w:rFonts w:ascii="Arial" w:hAnsi="Arial" w:cs="Arial"/>
                  <w:bCs/>
                  <w:color w:val="000000" w:themeColor="text1"/>
                  <w:sz w:val="18"/>
                  <w:szCs w:val="18"/>
                </w:rPr>
                <w:id w:val="-136657423"/>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18"/>
                  </w:rPr>
                  <w:t>☐</w:t>
                </w:r>
              </w:sdtContent>
            </w:sdt>
            <w:r w:rsidR="00DF475F" w:rsidRPr="007A496E">
              <w:rPr>
                <w:rFonts w:ascii="Arial" w:hAnsi="Arial" w:cs="Arial"/>
                <w:bCs/>
                <w:color w:val="000000" w:themeColor="text1"/>
                <w:sz w:val="18"/>
                <w:szCs w:val="18"/>
              </w:rPr>
              <w:t>Familia solidaria</w:t>
            </w:r>
          </w:p>
        </w:tc>
      </w:tr>
      <w:tr w:rsidR="007A496E" w:rsidRPr="007A496E" w14:paraId="4ED03194" w14:textId="77777777" w:rsidTr="00F23F25">
        <w:trPr>
          <w:trHeight w:val="458"/>
        </w:trPr>
        <w:tc>
          <w:tcPr>
            <w:tcW w:w="11356" w:type="dxa"/>
            <w:gridSpan w:val="34"/>
            <w:tcBorders>
              <w:top w:val="single" w:sz="4" w:space="0" w:color="auto"/>
              <w:bottom w:val="single" w:sz="4" w:space="0" w:color="auto"/>
            </w:tcBorders>
            <w:shd w:val="clear" w:color="auto" w:fill="ACB9CA" w:themeFill="text2" w:themeFillTint="66"/>
          </w:tcPr>
          <w:p w14:paraId="287C9797" w14:textId="25D6640C" w:rsidR="00DF475F" w:rsidRPr="007A496E" w:rsidRDefault="00F23F25" w:rsidP="00DF475F">
            <w:pPr>
              <w:pStyle w:val="Prrafodelista"/>
              <w:numPr>
                <w:ilvl w:val="0"/>
                <w:numId w:val="6"/>
              </w:numPr>
              <w:ind w:left="154" w:hanging="218"/>
              <w:rPr>
                <w:rFonts w:ascii="Arial" w:hAnsi="Arial" w:cs="Arial"/>
                <w:b/>
                <w:color w:val="000000" w:themeColor="text1"/>
                <w:sz w:val="18"/>
                <w:szCs w:val="18"/>
              </w:rPr>
            </w:pPr>
            <w:r w:rsidRPr="007A496E">
              <w:rPr>
                <w:rFonts w:ascii="Arial" w:hAnsi="Arial" w:cs="Arial"/>
                <w:b/>
                <w:color w:val="000000" w:themeColor="text1"/>
                <w:sz w:val="18"/>
                <w:szCs w:val="18"/>
              </w:rPr>
              <w:t>SÍNTESIS DE LA PETICIÓN QUE FUNDAMENTA LA SOLICITUD DE VALORACIÓN</w:t>
            </w:r>
          </w:p>
        </w:tc>
      </w:tr>
      <w:tr w:rsidR="007A496E" w:rsidRPr="007A496E" w14:paraId="6DA487AC" w14:textId="77777777" w:rsidTr="00347756">
        <w:trPr>
          <w:trHeight w:val="274"/>
        </w:trPr>
        <w:tc>
          <w:tcPr>
            <w:tcW w:w="11356" w:type="dxa"/>
            <w:gridSpan w:val="34"/>
            <w:tcBorders>
              <w:top w:val="single" w:sz="4" w:space="0" w:color="auto"/>
              <w:bottom w:val="single" w:sz="4" w:space="0" w:color="auto"/>
            </w:tcBorders>
            <w:shd w:val="clear" w:color="auto" w:fill="FFFFFF" w:themeFill="background1"/>
          </w:tcPr>
          <w:p w14:paraId="70ECD888" w14:textId="5202FA0F" w:rsidR="00DF475F" w:rsidRPr="007A496E" w:rsidRDefault="00DF475F" w:rsidP="00DF475F">
            <w:pPr>
              <w:rPr>
                <w:rFonts w:ascii="Arial" w:hAnsi="Arial" w:cs="Arial"/>
                <w:bCs/>
                <w:color w:val="000000" w:themeColor="text1"/>
                <w:sz w:val="18"/>
                <w:szCs w:val="18"/>
              </w:rPr>
            </w:pPr>
          </w:p>
          <w:p w14:paraId="14972FC5" w14:textId="1B3D7CD1" w:rsidR="00DF475F" w:rsidRPr="007A496E" w:rsidRDefault="00DF475F" w:rsidP="00DF475F">
            <w:pPr>
              <w:rPr>
                <w:rFonts w:ascii="Arial" w:hAnsi="Arial" w:cs="Arial"/>
                <w:bCs/>
                <w:color w:val="000000" w:themeColor="text1"/>
                <w:sz w:val="18"/>
                <w:szCs w:val="18"/>
              </w:rPr>
            </w:pPr>
          </w:p>
          <w:p w14:paraId="1B330647" w14:textId="77777777" w:rsidR="00DF475F" w:rsidRPr="007A496E" w:rsidRDefault="00DF475F" w:rsidP="00DF475F">
            <w:pPr>
              <w:rPr>
                <w:rFonts w:ascii="Arial" w:hAnsi="Arial" w:cs="Arial"/>
                <w:bCs/>
                <w:color w:val="000000" w:themeColor="text1"/>
                <w:sz w:val="18"/>
                <w:szCs w:val="18"/>
              </w:rPr>
            </w:pPr>
          </w:p>
          <w:p w14:paraId="1DFA2B80" w14:textId="77777777" w:rsidR="00DF475F" w:rsidRPr="007A496E" w:rsidRDefault="00DF475F" w:rsidP="00DF475F">
            <w:pPr>
              <w:rPr>
                <w:rFonts w:ascii="Arial" w:hAnsi="Arial" w:cs="Arial"/>
                <w:b/>
                <w:color w:val="000000" w:themeColor="text1"/>
                <w:sz w:val="18"/>
                <w:szCs w:val="18"/>
              </w:rPr>
            </w:pPr>
          </w:p>
          <w:p w14:paraId="705AFCE3" w14:textId="18A21B33" w:rsidR="00DF475F" w:rsidRPr="007A496E" w:rsidRDefault="00DF475F" w:rsidP="00DF475F">
            <w:pPr>
              <w:rPr>
                <w:rFonts w:ascii="Arial" w:hAnsi="Arial" w:cs="Arial"/>
                <w:bCs/>
                <w:color w:val="000000" w:themeColor="text1"/>
                <w:sz w:val="18"/>
                <w:szCs w:val="18"/>
              </w:rPr>
            </w:pPr>
          </w:p>
        </w:tc>
      </w:tr>
      <w:tr w:rsidR="007A496E" w:rsidRPr="007A496E" w14:paraId="22DDB461" w14:textId="77777777" w:rsidTr="005B7323">
        <w:trPr>
          <w:trHeight w:val="453"/>
        </w:trPr>
        <w:tc>
          <w:tcPr>
            <w:tcW w:w="11356" w:type="dxa"/>
            <w:gridSpan w:val="34"/>
            <w:tcBorders>
              <w:top w:val="single" w:sz="4" w:space="0" w:color="auto"/>
            </w:tcBorders>
            <w:shd w:val="clear" w:color="auto" w:fill="ACB9CA" w:themeFill="text2" w:themeFillTint="66"/>
          </w:tcPr>
          <w:p w14:paraId="0C72957E" w14:textId="731D1535" w:rsidR="00DF475F" w:rsidRPr="007A496E" w:rsidRDefault="005B7323" w:rsidP="00DF475F">
            <w:pPr>
              <w:pStyle w:val="Prrafodelista"/>
              <w:numPr>
                <w:ilvl w:val="0"/>
                <w:numId w:val="6"/>
              </w:numPr>
              <w:ind w:left="154" w:hanging="218"/>
              <w:rPr>
                <w:rFonts w:ascii="Arial" w:hAnsi="Arial" w:cs="Arial"/>
                <w:b/>
                <w:color w:val="000000" w:themeColor="text1"/>
                <w:sz w:val="18"/>
                <w:szCs w:val="18"/>
              </w:rPr>
            </w:pPr>
            <w:r w:rsidRPr="007A496E">
              <w:rPr>
                <w:rFonts w:ascii="Arial" w:hAnsi="Arial" w:cs="Arial"/>
                <w:b/>
                <w:color w:val="000000" w:themeColor="text1"/>
                <w:sz w:val="18"/>
                <w:szCs w:val="18"/>
              </w:rPr>
              <w:t>METODOLOGÍA UTILIZADA EN LA VALORACIÓN</w:t>
            </w:r>
          </w:p>
        </w:tc>
      </w:tr>
      <w:tr w:rsidR="007A496E" w:rsidRPr="007A496E" w14:paraId="6CCC215E" w14:textId="77777777" w:rsidTr="009B5D1D">
        <w:trPr>
          <w:trHeight w:val="274"/>
        </w:trPr>
        <w:tc>
          <w:tcPr>
            <w:tcW w:w="3090" w:type="dxa"/>
            <w:gridSpan w:val="7"/>
            <w:tcBorders>
              <w:top w:val="single" w:sz="4" w:space="0" w:color="auto"/>
              <w:right w:val="nil"/>
            </w:tcBorders>
            <w:shd w:val="clear" w:color="auto" w:fill="FFFFFF" w:themeFill="background1"/>
          </w:tcPr>
          <w:p w14:paraId="093D9096" w14:textId="05C8E627" w:rsidR="00DF475F" w:rsidRPr="007A496E" w:rsidRDefault="00B26607" w:rsidP="0022652A">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1398278968"/>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18"/>
                  </w:rPr>
                  <w:t>☐</w:t>
                </w:r>
              </w:sdtContent>
            </w:sdt>
            <w:r w:rsidR="00DF475F" w:rsidRPr="007A496E">
              <w:rPr>
                <w:rFonts w:ascii="Arial" w:hAnsi="Arial" w:cs="Arial"/>
                <w:bCs/>
                <w:color w:val="000000" w:themeColor="text1"/>
                <w:sz w:val="18"/>
                <w:szCs w:val="18"/>
              </w:rPr>
              <w:t>Observación</w:t>
            </w:r>
          </w:p>
          <w:p w14:paraId="47A95756" w14:textId="1BCE0C5D" w:rsidR="00DF475F" w:rsidRPr="007A496E" w:rsidRDefault="00B26607" w:rsidP="0022652A">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982320569"/>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18"/>
                  </w:rPr>
                  <w:t>☐</w:t>
                </w:r>
              </w:sdtContent>
            </w:sdt>
            <w:r w:rsidR="00DF475F" w:rsidRPr="007A496E">
              <w:rPr>
                <w:rFonts w:ascii="Arial" w:hAnsi="Arial" w:cs="Arial"/>
                <w:bCs/>
                <w:color w:val="000000" w:themeColor="text1"/>
                <w:sz w:val="18"/>
                <w:szCs w:val="18"/>
              </w:rPr>
              <w:t xml:space="preserve">Entrevista psicológica </w:t>
            </w:r>
          </w:p>
        </w:tc>
        <w:tc>
          <w:tcPr>
            <w:tcW w:w="4467" w:type="dxa"/>
            <w:gridSpan w:val="18"/>
            <w:tcBorders>
              <w:top w:val="single" w:sz="4" w:space="0" w:color="auto"/>
              <w:left w:val="nil"/>
              <w:right w:val="nil"/>
            </w:tcBorders>
            <w:shd w:val="clear" w:color="auto" w:fill="FFFFFF" w:themeFill="background1"/>
          </w:tcPr>
          <w:p w14:paraId="0861C809" w14:textId="602B44E6" w:rsidR="00DF475F" w:rsidRPr="007A496E" w:rsidRDefault="00B26607" w:rsidP="0022652A">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519353112"/>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18"/>
                  </w:rPr>
                  <w:t>☐</w:t>
                </w:r>
              </w:sdtContent>
            </w:sdt>
            <w:r w:rsidR="00DF475F" w:rsidRPr="007A496E">
              <w:rPr>
                <w:rFonts w:ascii="Arial" w:hAnsi="Arial" w:cs="Arial"/>
                <w:bCs/>
                <w:color w:val="000000" w:themeColor="text1"/>
                <w:sz w:val="18"/>
                <w:szCs w:val="18"/>
              </w:rPr>
              <w:t>Entrevista semiestructurada</w:t>
            </w:r>
          </w:p>
          <w:p w14:paraId="13E03955" w14:textId="6BF6BF72" w:rsidR="00DF475F" w:rsidRPr="007A496E" w:rsidRDefault="00B26607" w:rsidP="0022652A">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325556365"/>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18"/>
                  </w:rPr>
                  <w:t>☐</w:t>
                </w:r>
              </w:sdtContent>
            </w:sdt>
            <w:r w:rsidR="00DF475F" w:rsidRPr="007A496E">
              <w:rPr>
                <w:rFonts w:ascii="Arial" w:hAnsi="Arial" w:cs="Arial"/>
                <w:bCs/>
                <w:color w:val="000000" w:themeColor="text1"/>
                <w:sz w:val="18"/>
                <w:szCs w:val="18"/>
              </w:rPr>
              <w:t>Aplicación de pruebas psicológicas</w:t>
            </w:r>
          </w:p>
        </w:tc>
        <w:tc>
          <w:tcPr>
            <w:tcW w:w="3799" w:type="dxa"/>
            <w:gridSpan w:val="9"/>
            <w:tcBorders>
              <w:top w:val="single" w:sz="4" w:space="0" w:color="auto"/>
              <w:left w:val="nil"/>
            </w:tcBorders>
            <w:shd w:val="clear" w:color="auto" w:fill="FFFFFF" w:themeFill="background1"/>
          </w:tcPr>
          <w:p w14:paraId="2DADA1AC" w14:textId="5799724F" w:rsidR="00DF475F" w:rsidRPr="007A496E" w:rsidRDefault="00B26607" w:rsidP="0022652A">
            <w:pPr>
              <w:shd w:val="clear" w:color="auto" w:fill="FFFFFF" w:themeFill="background1"/>
              <w:rPr>
                <w:rFonts w:ascii="Arial" w:hAnsi="Arial" w:cs="Arial"/>
                <w:bCs/>
                <w:color w:val="000000" w:themeColor="text1"/>
                <w:sz w:val="18"/>
                <w:szCs w:val="18"/>
              </w:rPr>
            </w:pPr>
            <w:sdt>
              <w:sdtPr>
                <w:rPr>
                  <w:rFonts w:ascii="Arial" w:hAnsi="Arial" w:cs="Arial"/>
                  <w:bCs/>
                  <w:color w:val="000000" w:themeColor="text1"/>
                  <w:sz w:val="18"/>
                  <w:szCs w:val="18"/>
                </w:rPr>
                <w:id w:val="829402674"/>
                <w14:checkbox>
                  <w14:checked w14:val="0"/>
                  <w14:checkedState w14:val="2612" w14:font="MS Gothic"/>
                  <w14:uncheckedState w14:val="2610" w14:font="MS Gothic"/>
                </w14:checkbox>
              </w:sdtPr>
              <w:sdtEndPr/>
              <w:sdtContent>
                <w:r w:rsidR="00DB5188">
                  <w:rPr>
                    <w:rFonts w:ascii="MS Gothic" w:eastAsia="MS Gothic" w:hAnsi="MS Gothic" w:cs="Arial" w:hint="eastAsia"/>
                    <w:bCs/>
                    <w:color w:val="000000" w:themeColor="text1"/>
                    <w:sz w:val="18"/>
                    <w:szCs w:val="18"/>
                  </w:rPr>
                  <w:t>☐</w:t>
                </w:r>
              </w:sdtContent>
            </w:sdt>
            <w:r w:rsidR="00DF475F" w:rsidRPr="007A496E">
              <w:rPr>
                <w:rFonts w:ascii="Arial" w:hAnsi="Arial" w:cs="Arial"/>
                <w:bCs/>
                <w:color w:val="000000" w:themeColor="text1"/>
                <w:sz w:val="18"/>
                <w:szCs w:val="18"/>
              </w:rPr>
              <w:t>Otras técnicas</w:t>
            </w:r>
          </w:p>
          <w:p w14:paraId="10C73270" w14:textId="77777777" w:rsidR="00DF475F" w:rsidRPr="007A496E" w:rsidRDefault="00DF475F" w:rsidP="00DF475F">
            <w:pPr>
              <w:shd w:val="clear" w:color="auto" w:fill="FFFFFF" w:themeFill="background1"/>
              <w:rPr>
                <w:rFonts w:ascii="Arial" w:hAnsi="Arial" w:cs="Arial"/>
                <w:bCs/>
                <w:color w:val="000000" w:themeColor="text1"/>
                <w:sz w:val="18"/>
                <w:szCs w:val="18"/>
              </w:rPr>
            </w:pPr>
            <w:r w:rsidRPr="007A496E">
              <w:rPr>
                <w:rFonts w:ascii="Arial" w:hAnsi="Arial" w:cs="Arial"/>
                <w:bCs/>
                <w:color w:val="000000" w:themeColor="text1"/>
                <w:sz w:val="18"/>
                <w:szCs w:val="18"/>
              </w:rPr>
              <w:t>Cuales:</w:t>
            </w:r>
          </w:p>
          <w:p w14:paraId="39F0FAA3" w14:textId="33A9B666" w:rsidR="00DF475F" w:rsidRPr="007A496E" w:rsidRDefault="00DF475F" w:rsidP="00DF475F">
            <w:pPr>
              <w:shd w:val="clear" w:color="auto" w:fill="FFFFFF" w:themeFill="background1"/>
              <w:rPr>
                <w:rFonts w:ascii="Arial" w:hAnsi="Arial" w:cs="Arial"/>
                <w:bCs/>
                <w:color w:val="000000" w:themeColor="text1"/>
                <w:sz w:val="18"/>
                <w:szCs w:val="18"/>
              </w:rPr>
            </w:pPr>
          </w:p>
        </w:tc>
      </w:tr>
      <w:tr w:rsidR="007A496E" w:rsidRPr="007A496E" w14:paraId="14F92236" w14:textId="77777777" w:rsidTr="00936F98">
        <w:trPr>
          <w:trHeight w:val="274"/>
        </w:trPr>
        <w:tc>
          <w:tcPr>
            <w:tcW w:w="11356" w:type="dxa"/>
            <w:gridSpan w:val="34"/>
            <w:tcBorders>
              <w:top w:val="single" w:sz="4" w:space="0" w:color="auto"/>
            </w:tcBorders>
            <w:shd w:val="clear" w:color="auto" w:fill="FFFFFF" w:themeFill="background1"/>
          </w:tcPr>
          <w:p w14:paraId="774A628A" w14:textId="4D9AEE6E" w:rsidR="00DF475F" w:rsidRPr="007A496E" w:rsidRDefault="00DF475F" w:rsidP="00DF475F">
            <w:pPr>
              <w:shd w:val="clear" w:color="auto" w:fill="FFFFFF" w:themeFill="background1"/>
              <w:rPr>
                <w:rFonts w:ascii="Arial" w:hAnsi="Arial" w:cs="Arial"/>
                <w:bCs/>
                <w:color w:val="000000" w:themeColor="text1"/>
                <w:sz w:val="18"/>
                <w:szCs w:val="18"/>
              </w:rPr>
            </w:pPr>
            <w:r w:rsidRPr="007A496E">
              <w:rPr>
                <w:rFonts w:ascii="Arial" w:hAnsi="Arial" w:cs="Arial"/>
                <w:bCs/>
                <w:color w:val="000000" w:themeColor="text1"/>
                <w:sz w:val="18"/>
                <w:szCs w:val="18"/>
              </w:rPr>
              <w:t>Información relevante sobre aspectos metodológicos usados:</w:t>
            </w:r>
          </w:p>
          <w:p w14:paraId="25727971" w14:textId="105657F2" w:rsidR="00DF475F" w:rsidRPr="007A496E" w:rsidRDefault="00DF475F" w:rsidP="00DF475F">
            <w:pPr>
              <w:shd w:val="clear" w:color="auto" w:fill="FFFFFF" w:themeFill="background1"/>
              <w:rPr>
                <w:rFonts w:ascii="Arial" w:hAnsi="Arial" w:cs="Arial"/>
                <w:bCs/>
                <w:color w:val="000000" w:themeColor="text1"/>
                <w:sz w:val="18"/>
                <w:szCs w:val="18"/>
              </w:rPr>
            </w:pPr>
          </w:p>
          <w:p w14:paraId="0F6446B4" w14:textId="7BB337D9" w:rsidR="00DF475F" w:rsidRPr="007A496E" w:rsidRDefault="00DF475F" w:rsidP="00DF475F">
            <w:pPr>
              <w:shd w:val="clear" w:color="auto" w:fill="FFFFFF" w:themeFill="background1"/>
              <w:rPr>
                <w:rFonts w:ascii="Arial" w:hAnsi="Arial" w:cs="Arial"/>
                <w:bCs/>
                <w:color w:val="000000" w:themeColor="text1"/>
                <w:sz w:val="18"/>
                <w:szCs w:val="18"/>
              </w:rPr>
            </w:pPr>
          </w:p>
        </w:tc>
      </w:tr>
      <w:tr w:rsidR="007A496E" w:rsidRPr="007A496E" w14:paraId="71E05288" w14:textId="77777777" w:rsidTr="005B7323">
        <w:trPr>
          <w:trHeight w:val="535"/>
        </w:trPr>
        <w:tc>
          <w:tcPr>
            <w:tcW w:w="11356" w:type="dxa"/>
            <w:gridSpan w:val="34"/>
            <w:tcBorders>
              <w:top w:val="single" w:sz="4" w:space="0" w:color="auto"/>
            </w:tcBorders>
            <w:shd w:val="clear" w:color="auto" w:fill="ACB9CA" w:themeFill="text2" w:themeFillTint="66"/>
          </w:tcPr>
          <w:p w14:paraId="1673C1D9" w14:textId="3CAA432B" w:rsidR="00DF475F" w:rsidRPr="007A496E" w:rsidRDefault="005B7323" w:rsidP="00DF475F">
            <w:pPr>
              <w:pStyle w:val="Prrafodelista"/>
              <w:numPr>
                <w:ilvl w:val="0"/>
                <w:numId w:val="6"/>
              </w:numPr>
              <w:ind w:left="154" w:hanging="218"/>
              <w:rPr>
                <w:rFonts w:ascii="Arial" w:hAnsi="Arial" w:cs="Arial"/>
                <w:b/>
                <w:color w:val="000000" w:themeColor="text1"/>
                <w:sz w:val="18"/>
                <w:szCs w:val="18"/>
              </w:rPr>
            </w:pPr>
            <w:r w:rsidRPr="007A496E">
              <w:rPr>
                <w:rFonts w:ascii="Arial" w:hAnsi="Arial" w:cs="Arial"/>
                <w:b/>
                <w:color w:val="000000" w:themeColor="text1"/>
                <w:sz w:val="18"/>
                <w:szCs w:val="18"/>
              </w:rPr>
              <w:t>FACTORES DE DESARROLLO Y ESTADO PSICOLÓGICO EVIDENCIADOS POR NIVELES</w:t>
            </w:r>
          </w:p>
        </w:tc>
      </w:tr>
      <w:tr w:rsidR="007A496E" w:rsidRPr="007A496E" w14:paraId="3FE6AE4F" w14:textId="77777777" w:rsidTr="00936F98">
        <w:trPr>
          <w:trHeight w:val="274"/>
        </w:trPr>
        <w:tc>
          <w:tcPr>
            <w:tcW w:w="11356" w:type="dxa"/>
            <w:gridSpan w:val="34"/>
            <w:tcBorders>
              <w:top w:val="single" w:sz="4" w:space="0" w:color="auto"/>
            </w:tcBorders>
            <w:shd w:val="clear" w:color="auto" w:fill="D9E2F3" w:themeFill="accent1" w:themeFillTint="33"/>
          </w:tcPr>
          <w:p w14:paraId="4DAEA46C" w14:textId="247E3D08" w:rsidR="00DF475F" w:rsidRPr="007A496E" w:rsidRDefault="00DF475F" w:rsidP="003273DD">
            <w:pPr>
              <w:pStyle w:val="Prrafodelista"/>
              <w:ind w:left="157"/>
              <w:rPr>
                <w:rFonts w:ascii="Arial" w:hAnsi="Arial" w:cs="Arial"/>
                <w:b/>
                <w:color w:val="000000" w:themeColor="text1"/>
                <w:sz w:val="18"/>
                <w:szCs w:val="18"/>
              </w:rPr>
            </w:pPr>
            <w:r w:rsidRPr="007A496E">
              <w:rPr>
                <w:rFonts w:ascii="Arial" w:hAnsi="Arial" w:cs="Arial"/>
                <w:b/>
                <w:color w:val="000000" w:themeColor="text1"/>
                <w:sz w:val="18"/>
                <w:szCs w:val="18"/>
              </w:rPr>
              <w:t>A nivel de microsistema (Valoración general del desarrollo y estado de salud psicológica)</w:t>
            </w:r>
          </w:p>
        </w:tc>
      </w:tr>
      <w:tr w:rsidR="007A496E" w:rsidRPr="007A496E" w14:paraId="36F8B5FB" w14:textId="77777777" w:rsidTr="002650DF">
        <w:trPr>
          <w:trHeight w:val="219"/>
        </w:trPr>
        <w:tc>
          <w:tcPr>
            <w:tcW w:w="11356" w:type="dxa"/>
            <w:gridSpan w:val="34"/>
            <w:tcBorders>
              <w:top w:val="single" w:sz="4" w:space="0" w:color="auto"/>
            </w:tcBorders>
            <w:shd w:val="clear" w:color="auto" w:fill="FFFFFF" w:themeFill="background1"/>
          </w:tcPr>
          <w:p w14:paraId="617186EB" w14:textId="432670CC" w:rsidR="00DF475F" w:rsidRPr="007A496E" w:rsidRDefault="00DF475F" w:rsidP="005B7323">
            <w:pPr>
              <w:rPr>
                <w:rFonts w:ascii="Arial" w:hAnsi="Arial" w:cs="Arial"/>
                <w:bCs/>
                <w:color w:val="000000" w:themeColor="text1"/>
                <w:sz w:val="18"/>
                <w:szCs w:val="18"/>
              </w:rPr>
            </w:pPr>
            <w:r w:rsidRPr="007A496E">
              <w:rPr>
                <w:rFonts w:ascii="Arial" w:hAnsi="Arial" w:cs="Arial"/>
                <w:b/>
                <w:color w:val="000000" w:themeColor="text1"/>
                <w:sz w:val="18"/>
                <w:szCs w:val="18"/>
              </w:rPr>
              <w:t>Examen mental</w:t>
            </w:r>
            <w:r w:rsidR="005B7323" w:rsidRPr="007A496E">
              <w:rPr>
                <w:rFonts w:ascii="Arial" w:hAnsi="Arial" w:cs="Arial"/>
                <w:bCs/>
                <w:color w:val="000000" w:themeColor="text1"/>
                <w:sz w:val="18"/>
                <w:szCs w:val="18"/>
              </w:rPr>
              <w:t xml:space="preserve"> </w:t>
            </w:r>
          </w:p>
          <w:p w14:paraId="34C224A4" w14:textId="255906BE" w:rsidR="005B7323" w:rsidRPr="007A496E" w:rsidRDefault="005B7323" w:rsidP="005B7323">
            <w:pPr>
              <w:rPr>
                <w:rFonts w:ascii="Arial" w:hAnsi="Arial" w:cs="Arial"/>
                <w:bCs/>
                <w:color w:val="000000" w:themeColor="text1"/>
                <w:sz w:val="18"/>
                <w:szCs w:val="18"/>
              </w:rPr>
            </w:pPr>
          </w:p>
          <w:p w14:paraId="2213E0FC" w14:textId="77777777" w:rsidR="005B7323" w:rsidRPr="007A496E" w:rsidRDefault="005B7323" w:rsidP="005B7323">
            <w:pPr>
              <w:rPr>
                <w:rFonts w:ascii="Arial" w:hAnsi="Arial" w:cs="Arial"/>
                <w:bCs/>
                <w:color w:val="000000" w:themeColor="text1"/>
                <w:sz w:val="18"/>
                <w:szCs w:val="18"/>
              </w:rPr>
            </w:pPr>
          </w:p>
          <w:p w14:paraId="213B2B41" w14:textId="77777777" w:rsidR="00DF475F" w:rsidRPr="007A496E" w:rsidRDefault="00DF475F" w:rsidP="00DF475F">
            <w:pPr>
              <w:ind w:left="-65"/>
              <w:rPr>
                <w:rFonts w:ascii="Arial" w:hAnsi="Arial" w:cs="Arial"/>
                <w:bCs/>
                <w:color w:val="000000" w:themeColor="text1"/>
                <w:sz w:val="18"/>
                <w:szCs w:val="18"/>
              </w:rPr>
            </w:pPr>
          </w:p>
          <w:p w14:paraId="77FCC404" w14:textId="5B51BE4F" w:rsidR="00DF475F" w:rsidRPr="007A496E" w:rsidRDefault="00DF475F" w:rsidP="00DF475F">
            <w:pPr>
              <w:rPr>
                <w:rFonts w:ascii="Arial" w:hAnsi="Arial" w:cs="Arial"/>
                <w:bCs/>
                <w:color w:val="000000" w:themeColor="text1"/>
                <w:sz w:val="18"/>
                <w:szCs w:val="18"/>
              </w:rPr>
            </w:pPr>
          </w:p>
        </w:tc>
      </w:tr>
      <w:tr w:rsidR="007A496E" w:rsidRPr="007A496E" w14:paraId="053C3D66" w14:textId="77777777" w:rsidTr="00936F98">
        <w:trPr>
          <w:trHeight w:val="274"/>
        </w:trPr>
        <w:tc>
          <w:tcPr>
            <w:tcW w:w="11356" w:type="dxa"/>
            <w:gridSpan w:val="34"/>
            <w:tcBorders>
              <w:top w:val="single" w:sz="4" w:space="0" w:color="auto"/>
            </w:tcBorders>
            <w:shd w:val="clear" w:color="auto" w:fill="FFFFFF" w:themeFill="background1"/>
          </w:tcPr>
          <w:p w14:paraId="76166538" w14:textId="77777777" w:rsidR="00DF475F" w:rsidRPr="007A496E" w:rsidRDefault="00DF475F" w:rsidP="00A62A68">
            <w:pPr>
              <w:rPr>
                <w:rFonts w:ascii="Arial" w:hAnsi="Arial" w:cs="Arial"/>
                <w:bCs/>
                <w:color w:val="000000" w:themeColor="text1"/>
                <w:sz w:val="18"/>
                <w:szCs w:val="18"/>
              </w:rPr>
            </w:pPr>
            <w:r w:rsidRPr="007A496E">
              <w:rPr>
                <w:rFonts w:ascii="Arial" w:hAnsi="Arial" w:cs="Arial"/>
                <w:b/>
                <w:color w:val="000000" w:themeColor="text1"/>
                <w:sz w:val="18"/>
                <w:szCs w:val="18"/>
              </w:rPr>
              <w:t>Valoración por áreas</w:t>
            </w:r>
          </w:p>
          <w:p w14:paraId="7DB910D0" w14:textId="770B67D9" w:rsidR="00DF475F" w:rsidRPr="007A496E" w:rsidRDefault="00DF475F" w:rsidP="00DF475F">
            <w:pPr>
              <w:ind w:left="-65"/>
              <w:rPr>
                <w:rFonts w:ascii="Arial" w:hAnsi="Arial" w:cs="Arial"/>
                <w:bCs/>
                <w:color w:val="000000" w:themeColor="text1"/>
                <w:sz w:val="18"/>
                <w:szCs w:val="18"/>
              </w:rPr>
            </w:pPr>
          </w:p>
          <w:p w14:paraId="21D5182B" w14:textId="1BB506EF" w:rsidR="00DF475F" w:rsidRPr="007A496E" w:rsidRDefault="00DF475F" w:rsidP="00DF475F">
            <w:pPr>
              <w:ind w:left="-65"/>
              <w:rPr>
                <w:rFonts w:ascii="Arial" w:hAnsi="Arial" w:cs="Arial"/>
                <w:bCs/>
                <w:color w:val="000000" w:themeColor="text1"/>
                <w:sz w:val="18"/>
                <w:szCs w:val="18"/>
              </w:rPr>
            </w:pPr>
          </w:p>
          <w:p w14:paraId="5B40F2CA" w14:textId="77777777" w:rsidR="00DF475F" w:rsidRPr="007A496E" w:rsidRDefault="00DF475F" w:rsidP="00DF475F">
            <w:pPr>
              <w:ind w:left="-65"/>
              <w:rPr>
                <w:rFonts w:ascii="Arial" w:hAnsi="Arial" w:cs="Arial"/>
                <w:bCs/>
                <w:color w:val="000000" w:themeColor="text1"/>
                <w:sz w:val="18"/>
                <w:szCs w:val="18"/>
              </w:rPr>
            </w:pPr>
          </w:p>
          <w:p w14:paraId="4786461A" w14:textId="13D2BB8E" w:rsidR="00DF475F" w:rsidRPr="007A496E" w:rsidRDefault="00DF475F" w:rsidP="00B26607">
            <w:pPr>
              <w:rPr>
                <w:rFonts w:ascii="Arial" w:hAnsi="Arial" w:cs="Arial"/>
                <w:bCs/>
                <w:color w:val="000000" w:themeColor="text1"/>
                <w:sz w:val="18"/>
                <w:szCs w:val="18"/>
              </w:rPr>
            </w:pPr>
          </w:p>
        </w:tc>
      </w:tr>
      <w:tr w:rsidR="007A496E" w:rsidRPr="007A496E" w14:paraId="4D0E7C90" w14:textId="77777777" w:rsidTr="00936F98">
        <w:trPr>
          <w:trHeight w:val="274"/>
        </w:trPr>
        <w:tc>
          <w:tcPr>
            <w:tcW w:w="11356" w:type="dxa"/>
            <w:gridSpan w:val="34"/>
            <w:tcBorders>
              <w:top w:val="single" w:sz="4" w:space="0" w:color="auto"/>
            </w:tcBorders>
            <w:shd w:val="clear" w:color="auto" w:fill="D9E2F3" w:themeFill="accent1" w:themeFillTint="33"/>
          </w:tcPr>
          <w:p w14:paraId="3D7F05CE" w14:textId="3637234A" w:rsidR="00DF475F" w:rsidRPr="007A496E" w:rsidRDefault="00DF475F" w:rsidP="003273DD">
            <w:pPr>
              <w:rPr>
                <w:rFonts w:ascii="Arial" w:hAnsi="Arial" w:cs="Arial"/>
                <w:b/>
                <w:color w:val="000000" w:themeColor="text1"/>
                <w:sz w:val="18"/>
                <w:szCs w:val="18"/>
              </w:rPr>
            </w:pPr>
            <w:r w:rsidRPr="007A496E">
              <w:rPr>
                <w:rFonts w:ascii="Arial" w:hAnsi="Arial" w:cs="Arial"/>
                <w:b/>
                <w:color w:val="000000" w:themeColor="text1"/>
                <w:sz w:val="18"/>
                <w:szCs w:val="18"/>
              </w:rPr>
              <w:lastRenderedPageBreak/>
              <w:t>A nivel de mesosistema (Valoración de la composición y funcionamiento familiar y red vincular de apoyo)</w:t>
            </w:r>
          </w:p>
        </w:tc>
      </w:tr>
      <w:tr w:rsidR="007A496E" w:rsidRPr="007A496E" w14:paraId="34A6E01E" w14:textId="77777777" w:rsidTr="00E71CD4">
        <w:trPr>
          <w:trHeight w:val="274"/>
        </w:trPr>
        <w:tc>
          <w:tcPr>
            <w:tcW w:w="11356" w:type="dxa"/>
            <w:gridSpan w:val="34"/>
            <w:tcBorders>
              <w:top w:val="single" w:sz="4" w:space="0" w:color="auto"/>
            </w:tcBorders>
            <w:shd w:val="clear" w:color="auto" w:fill="auto"/>
          </w:tcPr>
          <w:p w14:paraId="037F8A69" w14:textId="3FCAF34B" w:rsidR="00DF475F" w:rsidRPr="007A496E" w:rsidRDefault="00DF475F" w:rsidP="00DF475F">
            <w:pPr>
              <w:rPr>
                <w:rFonts w:ascii="Arial" w:hAnsi="Arial" w:cs="Arial"/>
                <w:bCs/>
                <w:color w:val="000000" w:themeColor="text1"/>
                <w:sz w:val="18"/>
                <w:szCs w:val="18"/>
              </w:rPr>
            </w:pPr>
          </w:p>
          <w:p w14:paraId="382D1F4F" w14:textId="070CED96" w:rsidR="00DF475F" w:rsidRPr="007A496E" w:rsidRDefault="00DF475F" w:rsidP="00DF475F">
            <w:pPr>
              <w:rPr>
                <w:rFonts w:ascii="Arial" w:hAnsi="Arial" w:cs="Arial"/>
                <w:bCs/>
                <w:color w:val="000000" w:themeColor="text1"/>
                <w:sz w:val="18"/>
                <w:szCs w:val="18"/>
              </w:rPr>
            </w:pPr>
          </w:p>
          <w:p w14:paraId="16033D4E" w14:textId="5D68F696" w:rsidR="00DF475F" w:rsidRPr="007A496E" w:rsidRDefault="00DF475F" w:rsidP="00DF475F">
            <w:pPr>
              <w:rPr>
                <w:rFonts w:ascii="Arial" w:hAnsi="Arial" w:cs="Arial"/>
                <w:bCs/>
                <w:color w:val="000000" w:themeColor="text1"/>
                <w:sz w:val="18"/>
                <w:szCs w:val="18"/>
              </w:rPr>
            </w:pPr>
          </w:p>
          <w:p w14:paraId="7D46E9EA" w14:textId="77777777" w:rsidR="00417854" w:rsidRPr="007A496E" w:rsidRDefault="00417854" w:rsidP="00DF475F">
            <w:pPr>
              <w:rPr>
                <w:rFonts w:ascii="Arial" w:hAnsi="Arial" w:cs="Arial"/>
                <w:bCs/>
                <w:color w:val="000000" w:themeColor="text1"/>
                <w:sz w:val="18"/>
                <w:szCs w:val="18"/>
              </w:rPr>
            </w:pPr>
          </w:p>
          <w:p w14:paraId="36A6B628" w14:textId="3C0E4800" w:rsidR="00DF475F" w:rsidRPr="007A496E" w:rsidRDefault="00DF475F" w:rsidP="00DF475F">
            <w:pPr>
              <w:rPr>
                <w:rFonts w:ascii="Arial" w:hAnsi="Arial" w:cs="Arial"/>
                <w:bCs/>
                <w:color w:val="000000" w:themeColor="text1"/>
                <w:sz w:val="18"/>
                <w:szCs w:val="18"/>
              </w:rPr>
            </w:pPr>
          </w:p>
        </w:tc>
      </w:tr>
      <w:tr w:rsidR="007A496E" w:rsidRPr="007A496E" w14:paraId="3A9F3EC4" w14:textId="77777777" w:rsidTr="00936F98">
        <w:trPr>
          <w:trHeight w:val="274"/>
        </w:trPr>
        <w:tc>
          <w:tcPr>
            <w:tcW w:w="11356" w:type="dxa"/>
            <w:gridSpan w:val="34"/>
            <w:tcBorders>
              <w:top w:val="single" w:sz="4" w:space="0" w:color="auto"/>
            </w:tcBorders>
            <w:shd w:val="clear" w:color="auto" w:fill="D9E2F3" w:themeFill="accent1" w:themeFillTint="33"/>
          </w:tcPr>
          <w:p w14:paraId="2D629949" w14:textId="7AF0E375" w:rsidR="00DF475F" w:rsidRPr="007A496E" w:rsidRDefault="00DF475F" w:rsidP="003273DD">
            <w:pPr>
              <w:rPr>
                <w:rFonts w:ascii="Arial" w:hAnsi="Arial" w:cs="Arial"/>
                <w:b/>
                <w:color w:val="000000" w:themeColor="text1"/>
                <w:sz w:val="18"/>
                <w:szCs w:val="18"/>
              </w:rPr>
            </w:pPr>
            <w:r w:rsidRPr="007A496E">
              <w:rPr>
                <w:rFonts w:ascii="Arial" w:hAnsi="Arial" w:cs="Arial"/>
                <w:b/>
                <w:color w:val="000000" w:themeColor="text1"/>
                <w:sz w:val="18"/>
                <w:szCs w:val="18"/>
              </w:rPr>
              <w:t xml:space="preserve">A nivel de exosistema (Sectores y servicios del </w:t>
            </w:r>
            <w:r w:rsidR="00385222" w:rsidRPr="007A496E">
              <w:rPr>
                <w:rFonts w:ascii="Arial" w:hAnsi="Arial" w:cs="Arial"/>
                <w:b/>
                <w:color w:val="000000" w:themeColor="text1"/>
                <w:sz w:val="18"/>
                <w:szCs w:val="18"/>
              </w:rPr>
              <w:t xml:space="preserve">Sistema Nacional </w:t>
            </w:r>
            <w:r w:rsidRPr="007A496E">
              <w:rPr>
                <w:rFonts w:ascii="Arial" w:hAnsi="Arial" w:cs="Arial"/>
                <w:b/>
                <w:color w:val="000000" w:themeColor="text1"/>
                <w:sz w:val="18"/>
                <w:szCs w:val="18"/>
              </w:rPr>
              <w:t xml:space="preserve">de </w:t>
            </w:r>
            <w:r w:rsidR="00385222" w:rsidRPr="007A496E">
              <w:rPr>
                <w:rFonts w:ascii="Arial" w:hAnsi="Arial" w:cs="Arial"/>
                <w:b/>
                <w:color w:val="000000" w:themeColor="text1"/>
                <w:sz w:val="18"/>
                <w:szCs w:val="18"/>
              </w:rPr>
              <w:t>Bienestar Familiar -</w:t>
            </w:r>
            <w:r w:rsidRPr="007A496E">
              <w:rPr>
                <w:rFonts w:ascii="Arial" w:hAnsi="Arial" w:cs="Arial"/>
                <w:b/>
                <w:color w:val="000000" w:themeColor="text1"/>
                <w:sz w:val="18"/>
                <w:szCs w:val="18"/>
              </w:rPr>
              <w:t>SNBF</w:t>
            </w:r>
            <w:r w:rsidR="00385222" w:rsidRPr="007A496E">
              <w:rPr>
                <w:rFonts w:ascii="Arial" w:hAnsi="Arial" w:cs="Arial"/>
                <w:b/>
                <w:color w:val="000000" w:themeColor="text1"/>
                <w:sz w:val="18"/>
                <w:szCs w:val="18"/>
              </w:rPr>
              <w:t>-</w:t>
            </w:r>
            <w:r w:rsidRPr="007A496E">
              <w:rPr>
                <w:rFonts w:ascii="Arial" w:hAnsi="Arial" w:cs="Arial"/>
                <w:b/>
                <w:color w:val="000000" w:themeColor="text1"/>
                <w:sz w:val="18"/>
                <w:szCs w:val="18"/>
              </w:rPr>
              <w:t>)</w:t>
            </w:r>
          </w:p>
        </w:tc>
      </w:tr>
      <w:tr w:rsidR="007A496E" w:rsidRPr="007A496E" w14:paraId="14BF01DF" w14:textId="77777777" w:rsidTr="00936F98">
        <w:trPr>
          <w:trHeight w:val="274"/>
        </w:trPr>
        <w:tc>
          <w:tcPr>
            <w:tcW w:w="11356" w:type="dxa"/>
            <w:gridSpan w:val="34"/>
            <w:tcBorders>
              <w:top w:val="single" w:sz="4" w:space="0" w:color="auto"/>
            </w:tcBorders>
            <w:shd w:val="clear" w:color="auto" w:fill="FFFFFF" w:themeFill="background1"/>
          </w:tcPr>
          <w:p w14:paraId="1C3FFADB" w14:textId="77777777" w:rsidR="00DF475F" w:rsidRPr="007A496E" w:rsidRDefault="00DF475F" w:rsidP="00DF475F">
            <w:pPr>
              <w:rPr>
                <w:rFonts w:ascii="Arial" w:hAnsi="Arial" w:cs="Arial"/>
                <w:bCs/>
                <w:color w:val="000000" w:themeColor="text1"/>
                <w:sz w:val="18"/>
                <w:szCs w:val="18"/>
              </w:rPr>
            </w:pPr>
          </w:p>
          <w:p w14:paraId="6A90F249" w14:textId="3C4582D5" w:rsidR="00DF475F" w:rsidRPr="007A496E" w:rsidRDefault="00DF475F" w:rsidP="00DF475F">
            <w:pPr>
              <w:rPr>
                <w:rFonts w:ascii="Arial" w:hAnsi="Arial" w:cs="Arial"/>
                <w:bCs/>
                <w:color w:val="000000" w:themeColor="text1"/>
                <w:sz w:val="18"/>
                <w:szCs w:val="18"/>
              </w:rPr>
            </w:pPr>
          </w:p>
          <w:p w14:paraId="435901B2" w14:textId="523163F4" w:rsidR="00DF475F" w:rsidRPr="007A496E" w:rsidRDefault="00DF475F" w:rsidP="00DF475F">
            <w:pPr>
              <w:rPr>
                <w:rFonts w:ascii="Arial" w:hAnsi="Arial" w:cs="Arial"/>
                <w:bCs/>
                <w:color w:val="000000" w:themeColor="text1"/>
                <w:sz w:val="18"/>
                <w:szCs w:val="18"/>
              </w:rPr>
            </w:pPr>
          </w:p>
          <w:p w14:paraId="0CFE5993" w14:textId="00D44613" w:rsidR="00DF475F" w:rsidRPr="007A496E" w:rsidRDefault="00DF475F" w:rsidP="00DF475F">
            <w:pPr>
              <w:rPr>
                <w:rFonts w:ascii="Arial" w:hAnsi="Arial" w:cs="Arial"/>
                <w:b/>
                <w:color w:val="000000" w:themeColor="text1"/>
                <w:sz w:val="18"/>
                <w:szCs w:val="18"/>
              </w:rPr>
            </w:pPr>
          </w:p>
        </w:tc>
      </w:tr>
      <w:tr w:rsidR="007A496E" w:rsidRPr="007A496E" w14:paraId="276372A8" w14:textId="77777777" w:rsidTr="005B7323">
        <w:trPr>
          <w:trHeight w:val="419"/>
        </w:trPr>
        <w:tc>
          <w:tcPr>
            <w:tcW w:w="11356" w:type="dxa"/>
            <w:gridSpan w:val="34"/>
            <w:tcBorders>
              <w:top w:val="single" w:sz="4" w:space="0" w:color="auto"/>
              <w:bottom w:val="single" w:sz="4" w:space="0" w:color="auto"/>
            </w:tcBorders>
            <w:shd w:val="clear" w:color="auto" w:fill="ACB9CA" w:themeFill="text2" w:themeFillTint="66"/>
          </w:tcPr>
          <w:p w14:paraId="50B0BD85" w14:textId="782624C3" w:rsidR="00DF475F" w:rsidRPr="007A496E" w:rsidRDefault="005B7323" w:rsidP="00DF475F">
            <w:pPr>
              <w:pStyle w:val="Prrafodelista"/>
              <w:numPr>
                <w:ilvl w:val="0"/>
                <w:numId w:val="6"/>
              </w:numPr>
              <w:ind w:left="154" w:hanging="218"/>
              <w:rPr>
                <w:rFonts w:ascii="Arial" w:hAnsi="Arial" w:cs="Arial"/>
                <w:b/>
                <w:color w:val="000000" w:themeColor="text1"/>
                <w:sz w:val="18"/>
                <w:szCs w:val="18"/>
              </w:rPr>
            </w:pPr>
            <w:r w:rsidRPr="007A496E">
              <w:rPr>
                <w:rFonts w:ascii="Arial" w:hAnsi="Arial" w:cs="Arial"/>
                <w:b/>
                <w:color w:val="000000" w:themeColor="text1"/>
                <w:sz w:val="18"/>
                <w:szCs w:val="18"/>
              </w:rPr>
              <w:t>CONCEPTO INTEGRADO DE VALORACIÓN PSICOLÓGICA</w:t>
            </w:r>
          </w:p>
        </w:tc>
      </w:tr>
      <w:tr w:rsidR="007A496E" w:rsidRPr="007A496E" w14:paraId="0B97AE7B" w14:textId="77777777" w:rsidTr="00D1051A">
        <w:trPr>
          <w:trHeight w:val="274"/>
        </w:trPr>
        <w:tc>
          <w:tcPr>
            <w:tcW w:w="11356" w:type="dxa"/>
            <w:gridSpan w:val="34"/>
            <w:tcBorders>
              <w:top w:val="single" w:sz="4" w:space="0" w:color="auto"/>
            </w:tcBorders>
            <w:shd w:val="clear" w:color="auto" w:fill="auto"/>
          </w:tcPr>
          <w:p w14:paraId="2D86FACA" w14:textId="47CD25D5" w:rsidR="00DF475F" w:rsidRPr="007A496E" w:rsidRDefault="00DF475F" w:rsidP="00DF475F">
            <w:pPr>
              <w:rPr>
                <w:rFonts w:ascii="Arial" w:hAnsi="Arial" w:cs="Arial"/>
                <w:bCs/>
                <w:color w:val="000000" w:themeColor="text1"/>
                <w:sz w:val="18"/>
                <w:szCs w:val="18"/>
              </w:rPr>
            </w:pPr>
          </w:p>
          <w:p w14:paraId="47487E88" w14:textId="6D810816" w:rsidR="00DF475F" w:rsidRPr="007A496E" w:rsidRDefault="00DF475F" w:rsidP="00DF475F">
            <w:pPr>
              <w:rPr>
                <w:rFonts w:ascii="Arial" w:hAnsi="Arial" w:cs="Arial"/>
                <w:bCs/>
                <w:color w:val="000000" w:themeColor="text1"/>
                <w:sz w:val="18"/>
                <w:szCs w:val="18"/>
              </w:rPr>
            </w:pPr>
          </w:p>
          <w:p w14:paraId="2E828091" w14:textId="77777777" w:rsidR="00DF475F" w:rsidRPr="007A496E" w:rsidRDefault="00DF475F" w:rsidP="00DF475F">
            <w:pPr>
              <w:rPr>
                <w:rFonts w:ascii="Arial" w:hAnsi="Arial" w:cs="Arial"/>
                <w:bCs/>
                <w:color w:val="000000" w:themeColor="text1"/>
                <w:sz w:val="18"/>
                <w:szCs w:val="18"/>
              </w:rPr>
            </w:pPr>
          </w:p>
          <w:p w14:paraId="2A6BFB62" w14:textId="48A2F449" w:rsidR="00DF475F" w:rsidRPr="007A496E" w:rsidRDefault="00DF475F" w:rsidP="00DF475F">
            <w:pPr>
              <w:rPr>
                <w:rFonts w:ascii="Arial" w:hAnsi="Arial" w:cs="Arial"/>
                <w:bCs/>
                <w:color w:val="000000" w:themeColor="text1"/>
                <w:sz w:val="18"/>
                <w:szCs w:val="18"/>
              </w:rPr>
            </w:pPr>
          </w:p>
        </w:tc>
      </w:tr>
      <w:tr w:rsidR="007A496E" w:rsidRPr="007A496E" w14:paraId="6C392E41" w14:textId="77777777" w:rsidTr="005B7323">
        <w:trPr>
          <w:trHeight w:val="424"/>
        </w:trPr>
        <w:tc>
          <w:tcPr>
            <w:tcW w:w="11356" w:type="dxa"/>
            <w:gridSpan w:val="34"/>
            <w:tcBorders>
              <w:top w:val="single" w:sz="4" w:space="0" w:color="auto"/>
            </w:tcBorders>
            <w:shd w:val="clear" w:color="auto" w:fill="ACB9CA" w:themeFill="text2" w:themeFillTint="66"/>
          </w:tcPr>
          <w:p w14:paraId="5B808347" w14:textId="558DDCF2" w:rsidR="00DF475F" w:rsidRPr="007A496E" w:rsidRDefault="005B7323" w:rsidP="00DF475F">
            <w:pPr>
              <w:pStyle w:val="Prrafodelista"/>
              <w:numPr>
                <w:ilvl w:val="0"/>
                <w:numId w:val="6"/>
              </w:numPr>
              <w:ind w:left="154" w:hanging="218"/>
              <w:rPr>
                <w:rFonts w:ascii="Arial" w:hAnsi="Arial" w:cs="Arial"/>
                <w:b/>
                <w:color w:val="000000" w:themeColor="text1"/>
                <w:sz w:val="18"/>
                <w:szCs w:val="18"/>
              </w:rPr>
            </w:pPr>
            <w:r w:rsidRPr="007A496E">
              <w:rPr>
                <w:rFonts w:ascii="Arial" w:hAnsi="Arial" w:cs="Arial"/>
                <w:b/>
                <w:color w:val="000000" w:themeColor="text1"/>
                <w:sz w:val="18"/>
                <w:szCs w:val="18"/>
              </w:rPr>
              <w:t>ANÁLISIS DE DERECHOS GARANTIZADOS, AMENAZADOS Y/O VULNERADOS DESDE LA PERSPECTIVA PSICOLÓGICA</w:t>
            </w:r>
          </w:p>
        </w:tc>
      </w:tr>
      <w:tr w:rsidR="007A496E" w:rsidRPr="007A496E" w14:paraId="262A0D3B" w14:textId="77777777" w:rsidTr="0098407B">
        <w:trPr>
          <w:trHeight w:val="274"/>
        </w:trPr>
        <w:tc>
          <w:tcPr>
            <w:tcW w:w="11356" w:type="dxa"/>
            <w:gridSpan w:val="34"/>
            <w:tcBorders>
              <w:top w:val="single" w:sz="4" w:space="0" w:color="auto"/>
            </w:tcBorders>
            <w:shd w:val="clear" w:color="auto" w:fill="auto"/>
          </w:tcPr>
          <w:p w14:paraId="33848BC1" w14:textId="4CA53212" w:rsidR="00DF475F" w:rsidRPr="007A496E" w:rsidRDefault="00DF475F" w:rsidP="00DF475F">
            <w:pPr>
              <w:rPr>
                <w:rFonts w:ascii="Arial" w:hAnsi="Arial" w:cs="Arial"/>
                <w:bCs/>
                <w:color w:val="000000" w:themeColor="text1"/>
                <w:sz w:val="18"/>
                <w:szCs w:val="18"/>
              </w:rPr>
            </w:pPr>
          </w:p>
          <w:p w14:paraId="2B9780FE" w14:textId="77777777" w:rsidR="00DF475F" w:rsidRPr="007A496E" w:rsidRDefault="00DF475F" w:rsidP="00DF475F">
            <w:pPr>
              <w:rPr>
                <w:rFonts w:ascii="Arial" w:hAnsi="Arial" w:cs="Arial"/>
                <w:bCs/>
                <w:color w:val="000000" w:themeColor="text1"/>
                <w:sz w:val="18"/>
                <w:szCs w:val="18"/>
              </w:rPr>
            </w:pPr>
          </w:p>
          <w:p w14:paraId="4C547B83" w14:textId="51B8FA7F" w:rsidR="00DF475F" w:rsidRPr="007A496E" w:rsidRDefault="00DF475F" w:rsidP="00DF475F">
            <w:pPr>
              <w:rPr>
                <w:rFonts w:ascii="Arial" w:hAnsi="Arial" w:cs="Arial"/>
                <w:bCs/>
                <w:color w:val="000000" w:themeColor="text1"/>
                <w:sz w:val="18"/>
                <w:szCs w:val="18"/>
              </w:rPr>
            </w:pPr>
          </w:p>
          <w:p w14:paraId="7531A289" w14:textId="157EF40A" w:rsidR="00DF475F" w:rsidRPr="007A496E" w:rsidRDefault="00DF475F" w:rsidP="00DF475F">
            <w:pPr>
              <w:rPr>
                <w:rFonts w:ascii="Arial" w:hAnsi="Arial" w:cs="Arial"/>
                <w:bCs/>
                <w:color w:val="000000" w:themeColor="text1"/>
                <w:sz w:val="18"/>
                <w:szCs w:val="18"/>
              </w:rPr>
            </w:pPr>
          </w:p>
          <w:p w14:paraId="7953FD51" w14:textId="2B072649" w:rsidR="00DF475F" w:rsidRPr="007A496E" w:rsidRDefault="00DF475F" w:rsidP="00DF475F">
            <w:pPr>
              <w:rPr>
                <w:rFonts w:ascii="Arial" w:hAnsi="Arial" w:cs="Arial"/>
                <w:bCs/>
                <w:color w:val="000000" w:themeColor="text1"/>
                <w:sz w:val="18"/>
                <w:szCs w:val="18"/>
              </w:rPr>
            </w:pPr>
          </w:p>
        </w:tc>
      </w:tr>
      <w:tr w:rsidR="007A496E" w:rsidRPr="007A496E" w14:paraId="6D81A7AA" w14:textId="77777777" w:rsidTr="005B7323">
        <w:trPr>
          <w:trHeight w:val="501"/>
        </w:trPr>
        <w:tc>
          <w:tcPr>
            <w:tcW w:w="11356" w:type="dxa"/>
            <w:gridSpan w:val="34"/>
            <w:tcBorders>
              <w:top w:val="single" w:sz="4" w:space="0" w:color="auto"/>
            </w:tcBorders>
            <w:shd w:val="clear" w:color="auto" w:fill="ACB9CA" w:themeFill="text2" w:themeFillTint="66"/>
          </w:tcPr>
          <w:p w14:paraId="415B7AC5" w14:textId="21DBB1FF" w:rsidR="00DF475F" w:rsidRPr="007A496E" w:rsidRDefault="005B7323" w:rsidP="00DF475F">
            <w:pPr>
              <w:pStyle w:val="Prrafodelista"/>
              <w:numPr>
                <w:ilvl w:val="0"/>
                <w:numId w:val="6"/>
              </w:numPr>
              <w:ind w:left="154" w:hanging="218"/>
              <w:rPr>
                <w:rFonts w:ascii="Arial" w:hAnsi="Arial" w:cs="Arial"/>
                <w:b/>
                <w:color w:val="000000" w:themeColor="text1"/>
                <w:sz w:val="18"/>
                <w:szCs w:val="18"/>
              </w:rPr>
            </w:pPr>
            <w:r w:rsidRPr="007A496E">
              <w:rPr>
                <w:rFonts w:ascii="Arial" w:hAnsi="Arial" w:cs="Arial"/>
                <w:b/>
                <w:color w:val="000000" w:themeColor="text1"/>
                <w:sz w:val="18"/>
                <w:szCs w:val="18"/>
              </w:rPr>
              <w:t>ACCIONES SUGERIDAS POR NIVELES</w:t>
            </w:r>
          </w:p>
        </w:tc>
      </w:tr>
      <w:tr w:rsidR="007A496E" w:rsidRPr="007A496E" w14:paraId="58375C0D" w14:textId="77777777" w:rsidTr="00936F98">
        <w:trPr>
          <w:trHeight w:val="274"/>
        </w:trPr>
        <w:tc>
          <w:tcPr>
            <w:tcW w:w="11356" w:type="dxa"/>
            <w:gridSpan w:val="34"/>
            <w:tcBorders>
              <w:top w:val="single" w:sz="4" w:space="0" w:color="auto"/>
            </w:tcBorders>
            <w:shd w:val="clear" w:color="auto" w:fill="auto"/>
          </w:tcPr>
          <w:p w14:paraId="597AD934" w14:textId="3E26395B" w:rsidR="00DF475F" w:rsidRPr="007A496E" w:rsidRDefault="00DF475F" w:rsidP="00DF475F">
            <w:pPr>
              <w:rPr>
                <w:rFonts w:ascii="Arial" w:hAnsi="Arial" w:cs="Arial"/>
                <w:bCs/>
                <w:color w:val="000000" w:themeColor="text1"/>
                <w:sz w:val="18"/>
                <w:szCs w:val="18"/>
              </w:rPr>
            </w:pPr>
          </w:p>
          <w:p w14:paraId="5C4DD0BE" w14:textId="77777777" w:rsidR="00DF475F" w:rsidRPr="007A496E" w:rsidRDefault="00DF475F" w:rsidP="00DF475F">
            <w:pPr>
              <w:rPr>
                <w:rFonts w:ascii="Arial" w:hAnsi="Arial" w:cs="Arial"/>
                <w:bCs/>
                <w:color w:val="000000" w:themeColor="text1"/>
                <w:sz w:val="18"/>
                <w:szCs w:val="18"/>
              </w:rPr>
            </w:pPr>
          </w:p>
          <w:p w14:paraId="3977ADC4" w14:textId="406EC12A" w:rsidR="00DF475F" w:rsidRPr="007A496E" w:rsidRDefault="00DF475F" w:rsidP="00DF475F">
            <w:pPr>
              <w:rPr>
                <w:rFonts w:ascii="Arial" w:hAnsi="Arial" w:cs="Arial"/>
                <w:bCs/>
                <w:color w:val="000000" w:themeColor="text1"/>
                <w:sz w:val="18"/>
                <w:szCs w:val="18"/>
              </w:rPr>
            </w:pPr>
          </w:p>
          <w:p w14:paraId="3E5C4135" w14:textId="77777777" w:rsidR="00DF475F" w:rsidRPr="007A496E" w:rsidRDefault="00DF475F" w:rsidP="00DF475F">
            <w:pPr>
              <w:rPr>
                <w:rFonts w:ascii="Arial" w:hAnsi="Arial" w:cs="Arial"/>
                <w:bCs/>
                <w:color w:val="000000" w:themeColor="text1"/>
                <w:sz w:val="18"/>
                <w:szCs w:val="18"/>
              </w:rPr>
            </w:pPr>
          </w:p>
          <w:p w14:paraId="4A090CA8" w14:textId="0D48D691" w:rsidR="00DF475F" w:rsidRPr="007A496E" w:rsidRDefault="00DF475F" w:rsidP="00DF475F">
            <w:pPr>
              <w:rPr>
                <w:rFonts w:ascii="Arial" w:hAnsi="Arial" w:cs="Arial"/>
                <w:bCs/>
                <w:color w:val="000000" w:themeColor="text1"/>
                <w:sz w:val="18"/>
                <w:szCs w:val="18"/>
              </w:rPr>
            </w:pPr>
          </w:p>
        </w:tc>
      </w:tr>
      <w:tr w:rsidR="007A496E" w:rsidRPr="007A496E" w14:paraId="7D49E788" w14:textId="77777777" w:rsidTr="005B7323">
        <w:trPr>
          <w:trHeight w:val="509"/>
        </w:trPr>
        <w:tc>
          <w:tcPr>
            <w:tcW w:w="11356" w:type="dxa"/>
            <w:gridSpan w:val="34"/>
            <w:tcBorders>
              <w:top w:val="single" w:sz="4" w:space="0" w:color="auto"/>
            </w:tcBorders>
            <w:shd w:val="clear" w:color="auto" w:fill="ACB9CA" w:themeFill="text2" w:themeFillTint="66"/>
          </w:tcPr>
          <w:p w14:paraId="2CACD3E6" w14:textId="5BF1D028" w:rsidR="00DF475F" w:rsidRPr="007A496E" w:rsidRDefault="005B7323" w:rsidP="00DF475F">
            <w:pPr>
              <w:pStyle w:val="Prrafodelista"/>
              <w:numPr>
                <w:ilvl w:val="0"/>
                <w:numId w:val="6"/>
              </w:numPr>
              <w:ind w:left="154" w:hanging="218"/>
              <w:rPr>
                <w:rFonts w:ascii="Arial" w:hAnsi="Arial" w:cs="Arial"/>
                <w:b/>
                <w:color w:val="000000" w:themeColor="text1"/>
                <w:sz w:val="18"/>
                <w:szCs w:val="18"/>
              </w:rPr>
            </w:pPr>
            <w:r w:rsidRPr="007A496E">
              <w:rPr>
                <w:rFonts w:ascii="Arial" w:hAnsi="Arial" w:cs="Arial"/>
                <w:b/>
                <w:color w:val="000000" w:themeColor="text1"/>
                <w:sz w:val="18"/>
                <w:szCs w:val="18"/>
              </w:rPr>
              <w:t>PROFESIONAL EN PSICOLOGÍA RESPONSABLE DEL INFORME DE VERIFICACIÓN DE DERECHOS</w:t>
            </w:r>
          </w:p>
        </w:tc>
      </w:tr>
      <w:tr w:rsidR="007A496E" w:rsidRPr="007A496E" w14:paraId="2AC99B35" w14:textId="77777777" w:rsidTr="009B5D1D">
        <w:trPr>
          <w:trHeight w:val="274"/>
        </w:trPr>
        <w:tc>
          <w:tcPr>
            <w:tcW w:w="5356" w:type="dxa"/>
            <w:gridSpan w:val="16"/>
            <w:tcBorders>
              <w:top w:val="single" w:sz="4" w:space="0" w:color="auto"/>
            </w:tcBorders>
            <w:shd w:val="clear" w:color="auto" w:fill="auto"/>
          </w:tcPr>
          <w:p w14:paraId="0F5B88FE" w14:textId="219D2FB9" w:rsidR="00DF475F" w:rsidRPr="007A496E" w:rsidRDefault="00DF475F" w:rsidP="00DF475F">
            <w:pPr>
              <w:rPr>
                <w:rFonts w:ascii="Arial" w:hAnsi="Arial" w:cs="Arial"/>
                <w:bCs/>
                <w:color w:val="000000" w:themeColor="text1"/>
                <w:sz w:val="18"/>
                <w:szCs w:val="18"/>
              </w:rPr>
            </w:pPr>
            <w:r w:rsidRPr="007A496E">
              <w:rPr>
                <w:rFonts w:ascii="Arial" w:hAnsi="Arial" w:cs="Arial"/>
                <w:b/>
                <w:color w:val="000000" w:themeColor="text1"/>
                <w:sz w:val="18"/>
                <w:szCs w:val="18"/>
              </w:rPr>
              <w:t>Nombre:</w:t>
            </w:r>
            <w:r w:rsidR="00350490" w:rsidRPr="007A496E">
              <w:rPr>
                <w:rFonts w:ascii="Arial" w:hAnsi="Arial" w:cs="Arial"/>
                <w:b/>
                <w:color w:val="000000" w:themeColor="text1"/>
                <w:sz w:val="18"/>
                <w:szCs w:val="18"/>
              </w:rPr>
              <w:t xml:space="preserve"> </w:t>
            </w:r>
            <w:r w:rsidR="00DB5188">
              <w:rPr>
                <w:rFonts w:ascii="Arial" w:hAnsi="Arial" w:cs="Arial"/>
                <w:b/>
                <w:color w:val="000000" w:themeColor="text1"/>
                <w:sz w:val="18"/>
                <w:szCs w:val="18"/>
              </w:rPr>
              <w:t xml:space="preserve"> </w:t>
            </w:r>
          </w:p>
        </w:tc>
        <w:tc>
          <w:tcPr>
            <w:tcW w:w="6000" w:type="dxa"/>
            <w:gridSpan w:val="18"/>
            <w:tcBorders>
              <w:top w:val="single" w:sz="4" w:space="0" w:color="auto"/>
            </w:tcBorders>
            <w:shd w:val="clear" w:color="auto" w:fill="auto"/>
          </w:tcPr>
          <w:p w14:paraId="56F9088B" w14:textId="38755524" w:rsidR="00DF475F" w:rsidRPr="007A496E" w:rsidRDefault="00DF475F" w:rsidP="00DF475F">
            <w:pPr>
              <w:rPr>
                <w:rFonts w:ascii="Arial" w:hAnsi="Arial" w:cs="Arial"/>
                <w:bCs/>
                <w:color w:val="000000" w:themeColor="text1"/>
                <w:sz w:val="18"/>
                <w:szCs w:val="18"/>
              </w:rPr>
            </w:pPr>
            <w:r w:rsidRPr="007A496E">
              <w:rPr>
                <w:rFonts w:ascii="Arial" w:hAnsi="Arial" w:cs="Arial"/>
                <w:b/>
                <w:color w:val="000000" w:themeColor="text1"/>
                <w:sz w:val="18"/>
                <w:szCs w:val="18"/>
              </w:rPr>
              <w:t>Fecha de elaboración del informe:</w:t>
            </w:r>
            <w:r w:rsidR="00DB5188">
              <w:rPr>
                <w:rFonts w:ascii="Arial" w:hAnsi="Arial" w:cs="Arial"/>
                <w:b/>
                <w:color w:val="000000" w:themeColor="text1"/>
                <w:sz w:val="18"/>
                <w:szCs w:val="18"/>
              </w:rPr>
              <w:t xml:space="preserve"> </w:t>
            </w:r>
          </w:p>
        </w:tc>
      </w:tr>
      <w:tr w:rsidR="007A496E" w:rsidRPr="007A496E" w14:paraId="0CCB2087" w14:textId="77777777" w:rsidTr="009B5D1D">
        <w:trPr>
          <w:trHeight w:val="274"/>
        </w:trPr>
        <w:tc>
          <w:tcPr>
            <w:tcW w:w="5356" w:type="dxa"/>
            <w:gridSpan w:val="16"/>
            <w:tcBorders>
              <w:top w:val="single" w:sz="4" w:space="0" w:color="auto"/>
            </w:tcBorders>
            <w:shd w:val="clear" w:color="auto" w:fill="auto"/>
          </w:tcPr>
          <w:p w14:paraId="4FF5A541" w14:textId="3A7D9D1D" w:rsidR="00DF475F" w:rsidRPr="007A496E" w:rsidRDefault="00DF475F" w:rsidP="00DF475F">
            <w:pPr>
              <w:rPr>
                <w:rFonts w:ascii="Arial" w:hAnsi="Arial" w:cs="Arial"/>
                <w:bCs/>
                <w:color w:val="000000" w:themeColor="text1"/>
                <w:sz w:val="18"/>
                <w:szCs w:val="18"/>
              </w:rPr>
            </w:pPr>
            <w:r w:rsidRPr="007A496E">
              <w:rPr>
                <w:rFonts w:ascii="Arial" w:hAnsi="Arial" w:cs="Arial"/>
                <w:b/>
                <w:color w:val="000000" w:themeColor="text1"/>
                <w:sz w:val="18"/>
                <w:szCs w:val="18"/>
              </w:rPr>
              <w:t>Tarjeta o registro profesional:</w:t>
            </w:r>
            <w:r w:rsidR="00350490" w:rsidRPr="007A496E">
              <w:rPr>
                <w:rFonts w:ascii="Arial" w:hAnsi="Arial" w:cs="Arial"/>
                <w:b/>
                <w:color w:val="000000" w:themeColor="text1"/>
                <w:sz w:val="18"/>
                <w:szCs w:val="18"/>
              </w:rPr>
              <w:t xml:space="preserve"> </w:t>
            </w:r>
          </w:p>
        </w:tc>
        <w:tc>
          <w:tcPr>
            <w:tcW w:w="6000" w:type="dxa"/>
            <w:gridSpan w:val="18"/>
            <w:tcBorders>
              <w:top w:val="single" w:sz="4" w:space="0" w:color="auto"/>
            </w:tcBorders>
            <w:shd w:val="clear" w:color="auto" w:fill="auto"/>
          </w:tcPr>
          <w:p w14:paraId="1DD19844" w14:textId="528494E0" w:rsidR="00DF475F" w:rsidRPr="007A496E" w:rsidRDefault="00DF475F" w:rsidP="00DF475F">
            <w:pPr>
              <w:rPr>
                <w:rFonts w:ascii="Arial" w:hAnsi="Arial" w:cs="Arial"/>
                <w:bCs/>
                <w:color w:val="000000" w:themeColor="text1"/>
                <w:sz w:val="18"/>
                <w:szCs w:val="18"/>
              </w:rPr>
            </w:pPr>
            <w:r w:rsidRPr="007A496E">
              <w:rPr>
                <w:rFonts w:ascii="Arial" w:hAnsi="Arial" w:cs="Arial"/>
                <w:b/>
                <w:color w:val="000000" w:themeColor="text1"/>
                <w:sz w:val="18"/>
                <w:szCs w:val="18"/>
              </w:rPr>
              <w:t>Fecha de entrega del informe:</w:t>
            </w:r>
            <w:r w:rsidR="00350490" w:rsidRPr="007A496E">
              <w:rPr>
                <w:rFonts w:ascii="Arial" w:hAnsi="Arial" w:cs="Arial"/>
                <w:b/>
                <w:color w:val="000000" w:themeColor="text1"/>
                <w:sz w:val="18"/>
                <w:szCs w:val="18"/>
              </w:rPr>
              <w:t xml:space="preserve"> </w:t>
            </w:r>
          </w:p>
        </w:tc>
      </w:tr>
      <w:tr w:rsidR="007A496E" w:rsidRPr="007A496E" w14:paraId="67267724" w14:textId="77777777" w:rsidTr="009B5D1D">
        <w:trPr>
          <w:trHeight w:val="274"/>
        </w:trPr>
        <w:tc>
          <w:tcPr>
            <w:tcW w:w="5356" w:type="dxa"/>
            <w:gridSpan w:val="16"/>
            <w:tcBorders>
              <w:top w:val="single" w:sz="4" w:space="0" w:color="auto"/>
              <w:bottom w:val="single" w:sz="4" w:space="0" w:color="auto"/>
            </w:tcBorders>
            <w:shd w:val="clear" w:color="auto" w:fill="auto"/>
          </w:tcPr>
          <w:p w14:paraId="5EBF859D" w14:textId="6877333E" w:rsidR="00DF475F" w:rsidRPr="007A496E" w:rsidRDefault="00DF475F" w:rsidP="00DF475F">
            <w:pPr>
              <w:rPr>
                <w:rFonts w:ascii="Arial" w:hAnsi="Arial" w:cs="Arial"/>
                <w:bCs/>
                <w:color w:val="000000" w:themeColor="text1"/>
                <w:sz w:val="18"/>
                <w:szCs w:val="18"/>
              </w:rPr>
            </w:pPr>
            <w:r w:rsidRPr="007A496E">
              <w:rPr>
                <w:rFonts w:ascii="Arial" w:hAnsi="Arial" w:cs="Arial"/>
                <w:b/>
                <w:color w:val="000000" w:themeColor="text1"/>
                <w:sz w:val="18"/>
                <w:szCs w:val="18"/>
              </w:rPr>
              <w:t>Firma:</w:t>
            </w:r>
            <w:r w:rsidR="00350490" w:rsidRPr="007A496E">
              <w:rPr>
                <w:rFonts w:ascii="Arial" w:hAnsi="Arial" w:cs="Arial"/>
                <w:b/>
                <w:color w:val="000000" w:themeColor="text1"/>
                <w:sz w:val="18"/>
                <w:szCs w:val="18"/>
              </w:rPr>
              <w:t xml:space="preserve"> </w:t>
            </w:r>
          </w:p>
        </w:tc>
        <w:tc>
          <w:tcPr>
            <w:tcW w:w="6000" w:type="dxa"/>
            <w:gridSpan w:val="18"/>
            <w:tcBorders>
              <w:top w:val="single" w:sz="4" w:space="0" w:color="auto"/>
              <w:bottom w:val="single" w:sz="4" w:space="0" w:color="auto"/>
            </w:tcBorders>
            <w:shd w:val="clear" w:color="auto" w:fill="auto"/>
          </w:tcPr>
          <w:p w14:paraId="7475D2D7" w14:textId="77777777" w:rsidR="00DF475F" w:rsidRPr="007A496E" w:rsidRDefault="00DF475F" w:rsidP="00DF475F">
            <w:pPr>
              <w:rPr>
                <w:rFonts w:ascii="Arial" w:hAnsi="Arial" w:cs="Arial"/>
                <w:b/>
                <w:color w:val="000000" w:themeColor="text1"/>
                <w:sz w:val="18"/>
                <w:szCs w:val="18"/>
              </w:rPr>
            </w:pPr>
          </w:p>
        </w:tc>
      </w:tr>
      <w:tr w:rsidR="007A496E" w:rsidRPr="007A496E" w14:paraId="17B40CD9" w14:textId="77777777" w:rsidTr="00936F98">
        <w:trPr>
          <w:trHeight w:val="274"/>
        </w:trPr>
        <w:tc>
          <w:tcPr>
            <w:tcW w:w="11356" w:type="dxa"/>
            <w:gridSpan w:val="34"/>
            <w:tcBorders>
              <w:top w:val="single" w:sz="4" w:space="0" w:color="auto"/>
            </w:tcBorders>
            <w:shd w:val="clear" w:color="auto" w:fill="auto"/>
          </w:tcPr>
          <w:p w14:paraId="29DD617F" w14:textId="2ED26C4C" w:rsidR="00DF475F" w:rsidRPr="007A496E" w:rsidRDefault="00DF475F" w:rsidP="00DF475F">
            <w:pPr>
              <w:jc w:val="both"/>
              <w:rPr>
                <w:rFonts w:ascii="Arial" w:hAnsi="Arial" w:cs="Arial"/>
                <w:color w:val="000000" w:themeColor="text1"/>
                <w:sz w:val="18"/>
                <w:szCs w:val="18"/>
              </w:rPr>
            </w:pPr>
            <w:r w:rsidRPr="007A496E">
              <w:rPr>
                <w:rFonts w:ascii="Arial" w:hAnsi="Arial" w:cs="Arial"/>
                <w:b/>
                <w:bCs/>
                <w:color w:val="000000" w:themeColor="text1"/>
                <w:sz w:val="18"/>
                <w:szCs w:val="18"/>
              </w:rPr>
              <w:t>Nota 1</w:t>
            </w:r>
            <w:r w:rsidRPr="007A496E">
              <w:rPr>
                <w:rFonts w:ascii="Arial" w:hAnsi="Arial" w:cs="Arial"/>
                <w:color w:val="000000" w:themeColor="text1"/>
                <w:sz w:val="18"/>
                <w:szCs w:val="18"/>
              </w:rPr>
              <w:t xml:space="preserve">: </w:t>
            </w:r>
            <w:r w:rsidR="001519C5" w:rsidRPr="007A496E">
              <w:rPr>
                <w:rFonts w:ascii="Arial" w:hAnsi="Arial" w:cs="Arial"/>
                <w:color w:val="000000" w:themeColor="text1"/>
                <w:sz w:val="18"/>
                <w:szCs w:val="18"/>
              </w:rPr>
              <w:t>e</w:t>
            </w:r>
            <w:r w:rsidRPr="007A496E">
              <w:rPr>
                <w:rFonts w:ascii="Arial" w:hAnsi="Arial" w:cs="Arial"/>
                <w:color w:val="000000" w:themeColor="text1"/>
                <w:sz w:val="18"/>
                <w:szCs w:val="18"/>
              </w:rPr>
              <w:t xml:space="preserve">l presente informe es el resultado de una valoración psicológica de verificación de derechos </w:t>
            </w:r>
            <w:r w:rsidR="008A7D6C" w:rsidRPr="007A496E">
              <w:rPr>
                <w:rFonts w:ascii="Arial" w:hAnsi="Arial" w:cs="Arial"/>
                <w:color w:val="000000" w:themeColor="text1"/>
                <w:sz w:val="18"/>
                <w:szCs w:val="18"/>
              </w:rPr>
              <w:t xml:space="preserve">que se realiza </w:t>
            </w:r>
            <w:r w:rsidRPr="007A496E">
              <w:rPr>
                <w:rFonts w:ascii="Arial" w:hAnsi="Arial" w:cs="Arial"/>
                <w:color w:val="000000" w:themeColor="text1"/>
                <w:sz w:val="18"/>
                <w:szCs w:val="18"/>
              </w:rPr>
              <w:t xml:space="preserve">en el marco de los trámites de restablecimiento de derechos, realizado a petición del </w:t>
            </w:r>
            <w:r w:rsidR="003B6CC0" w:rsidRPr="007A496E">
              <w:rPr>
                <w:rFonts w:ascii="Arial" w:hAnsi="Arial" w:cs="Arial"/>
                <w:color w:val="000000" w:themeColor="text1"/>
                <w:sz w:val="18"/>
                <w:szCs w:val="18"/>
              </w:rPr>
              <w:t>d</w:t>
            </w:r>
            <w:r w:rsidRPr="007A496E">
              <w:rPr>
                <w:rFonts w:ascii="Arial" w:hAnsi="Arial" w:cs="Arial"/>
                <w:color w:val="000000" w:themeColor="text1"/>
                <w:sz w:val="18"/>
                <w:szCs w:val="18"/>
              </w:rPr>
              <w:t xml:space="preserve">efensor de </w:t>
            </w:r>
            <w:r w:rsidR="003B6CC0" w:rsidRPr="007A496E">
              <w:rPr>
                <w:rFonts w:ascii="Arial" w:hAnsi="Arial" w:cs="Arial"/>
                <w:color w:val="000000" w:themeColor="text1"/>
                <w:sz w:val="18"/>
                <w:szCs w:val="18"/>
              </w:rPr>
              <w:t>f</w:t>
            </w:r>
            <w:r w:rsidRPr="007A496E">
              <w:rPr>
                <w:rFonts w:ascii="Arial" w:hAnsi="Arial" w:cs="Arial"/>
                <w:color w:val="000000" w:themeColor="text1"/>
                <w:sz w:val="18"/>
                <w:szCs w:val="18"/>
              </w:rPr>
              <w:t xml:space="preserve">amilia </w:t>
            </w:r>
            <w:r w:rsidR="00D0214F" w:rsidRPr="007A496E">
              <w:rPr>
                <w:rFonts w:ascii="Arial" w:hAnsi="Arial" w:cs="Arial"/>
                <w:color w:val="000000" w:themeColor="text1"/>
                <w:sz w:val="18"/>
                <w:szCs w:val="18"/>
              </w:rPr>
              <w:t xml:space="preserve">de conocimiento </w:t>
            </w:r>
            <w:r w:rsidRPr="007A496E">
              <w:rPr>
                <w:rFonts w:ascii="Arial" w:hAnsi="Arial" w:cs="Arial"/>
                <w:color w:val="000000" w:themeColor="text1"/>
                <w:sz w:val="18"/>
                <w:szCs w:val="18"/>
              </w:rPr>
              <w:t xml:space="preserve">y </w:t>
            </w:r>
            <w:r w:rsidR="006D1FDA" w:rsidRPr="007A496E">
              <w:rPr>
                <w:rFonts w:ascii="Arial" w:hAnsi="Arial" w:cs="Arial"/>
                <w:color w:val="000000" w:themeColor="text1"/>
                <w:sz w:val="18"/>
                <w:szCs w:val="18"/>
              </w:rPr>
              <w:t xml:space="preserve">está </w:t>
            </w:r>
            <w:r w:rsidRPr="007A496E">
              <w:rPr>
                <w:rFonts w:ascii="Arial" w:hAnsi="Arial" w:cs="Arial"/>
                <w:color w:val="000000" w:themeColor="text1"/>
                <w:sz w:val="18"/>
                <w:szCs w:val="18"/>
              </w:rPr>
              <w:t xml:space="preserve">referido sólo a las circunstancias concretas del contexto en que fue solicitado, por lo tanto, no tiene alcances de evaluación psicológica forense o clínica. </w:t>
            </w:r>
          </w:p>
          <w:p w14:paraId="33747926" w14:textId="36F3D59A" w:rsidR="00DF475F" w:rsidRPr="007A496E" w:rsidRDefault="00DF475F" w:rsidP="00DF475F">
            <w:pPr>
              <w:jc w:val="both"/>
              <w:rPr>
                <w:rFonts w:ascii="Arial" w:hAnsi="Arial" w:cs="Arial"/>
                <w:color w:val="000000" w:themeColor="text1"/>
                <w:sz w:val="18"/>
                <w:szCs w:val="18"/>
              </w:rPr>
            </w:pPr>
            <w:r w:rsidRPr="007A496E">
              <w:rPr>
                <w:rFonts w:ascii="Arial" w:hAnsi="Arial" w:cs="Arial"/>
                <w:color w:val="000000" w:themeColor="text1"/>
                <w:sz w:val="18"/>
                <w:szCs w:val="18"/>
              </w:rPr>
              <w:t xml:space="preserve">Si se produjese una modificación sustancial en alguna de las circunstancias consideradas procedería una nueva valoración. </w:t>
            </w:r>
          </w:p>
          <w:p w14:paraId="257BD57A" w14:textId="77777777" w:rsidR="00DF475F" w:rsidRPr="007A496E" w:rsidRDefault="00DF475F" w:rsidP="00DF475F">
            <w:pPr>
              <w:jc w:val="both"/>
              <w:rPr>
                <w:rFonts w:ascii="Arial" w:hAnsi="Arial" w:cs="Arial"/>
                <w:b/>
                <w:bCs/>
                <w:color w:val="000000" w:themeColor="text1"/>
                <w:sz w:val="18"/>
                <w:szCs w:val="18"/>
              </w:rPr>
            </w:pPr>
          </w:p>
          <w:p w14:paraId="3E74371D" w14:textId="77777777" w:rsidR="00F85E7C" w:rsidRPr="007A496E" w:rsidRDefault="00DF475F" w:rsidP="00DF475F">
            <w:pPr>
              <w:jc w:val="both"/>
              <w:rPr>
                <w:rFonts w:ascii="Arial" w:hAnsi="Arial" w:cs="Arial"/>
                <w:color w:val="000000" w:themeColor="text1"/>
                <w:sz w:val="18"/>
                <w:szCs w:val="18"/>
              </w:rPr>
            </w:pPr>
            <w:r w:rsidRPr="007A496E">
              <w:rPr>
                <w:rFonts w:ascii="Arial" w:hAnsi="Arial" w:cs="Arial"/>
                <w:b/>
                <w:bCs/>
                <w:color w:val="000000" w:themeColor="text1"/>
                <w:sz w:val="18"/>
                <w:szCs w:val="18"/>
              </w:rPr>
              <w:t xml:space="preserve">Nota 2: </w:t>
            </w:r>
            <w:r w:rsidR="001519C5" w:rsidRPr="007A496E">
              <w:rPr>
                <w:rFonts w:ascii="Arial" w:hAnsi="Arial" w:cs="Arial"/>
                <w:color w:val="000000" w:themeColor="text1"/>
                <w:sz w:val="18"/>
                <w:szCs w:val="18"/>
              </w:rPr>
              <w:t>f</w:t>
            </w:r>
            <w:r w:rsidRPr="007A496E">
              <w:rPr>
                <w:rFonts w:ascii="Arial" w:hAnsi="Arial" w:cs="Arial"/>
                <w:color w:val="000000" w:themeColor="text1"/>
                <w:sz w:val="18"/>
                <w:szCs w:val="18"/>
              </w:rPr>
              <w:t xml:space="preserve">rente a las hipótesis contenidas en el presente informe, se aclara que “la actividad pericial debe entenderse como una actividad de investigación científica a pequeña escala, en donde el perito </w:t>
            </w:r>
            <w:proofErr w:type="gramStart"/>
            <w:r w:rsidRPr="007A496E">
              <w:rPr>
                <w:rFonts w:ascii="Arial" w:hAnsi="Arial" w:cs="Arial"/>
                <w:color w:val="000000" w:themeColor="text1"/>
                <w:sz w:val="18"/>
                <w:szCs w:val="18"/>
              </w:rPr>
              <w:t>(….</w:t>
            </w:r>
            <w:proofErr w:type="gramEnd"/>
            <w:r w:rsidRPr="007A496E">
              <w:rPr>
                <w:rFonts w:ascii="Arial" w:hAnsi="Arial" w:cs="Arial"/>
                <w:color w:val="000000" w:themeColor="text1"/>
                <w:sz w:val="18"/>
                <w:szCs w:val="18"/>
              </w:rPr>
              <w:t xml:space="preserve">) está llamado al desarrollo de una actividad enmarcada dentro del método científico (…) el perito deberá formular hipótesis explicativas afirmativas y negativas que le permitan acercarse al fenómeno de la manera más objetiva. Solo su trabajo riguroso con la aplicación de la metodología idónea le permitirá confirmar una de ellas, la cual gozará de suficiencia explicativa a la luz de la ciencia” (Guerrero y </w:t>
            </w:r>
            <w:proofErr w:type="spellStart"/>
            <w:r w:rsidRPr="007A496E">
              <w:rPr>
                <w:rFonts w:ascii="Arial" w:hAnsi="Arial" w:cs="Arial"/>
                <w:color w:val="000000" w:themeColor="text1"/>
                <w:sz w:val="18"/>
                <w:szCs w:val="18"/>
              </w:rPr>
              <w:t>cols</w:t>
            </w:r>
            <w:proofErr w:type="spellEnd"/>
            <w:r w:rsidRPr="007A496E">
              <w:rPr>
                <w:rFonts w:ascii="Arial" w:hAnsi="Arial" w:cs="Arial"/>
                <w:color w:val="000000" w:themeColor="text1"/>
                <w:sz w:val="18"/>
                <w:szCs w:val="18"/>
              </w:rPr>
              <w:t xml:space="preserve">, 2016, p. 131-132). </w:t>
            </w:r>
          </w:p>
          <w:p w14:paraId="32904C75" w14:textId="17875929" w:rsidR="00DF475F" w:rsidRPr="007A496E" w:rsidRDefault="00DF475F" w:rsidP="00DF475F">
            <w:pPr>
              <w:jc w:val="both"/>
              <w:rPr>
                <w:rFonts w:ascii="Arial" w:hAnsi="Arial" w:cs="Arial"/>
                <w:color w:val="000000" w:themeColor="text1"/>
                <w:sz w:val="18"/>
                <w:szCs w:val="18"/>
              </w:rPr>
            </w:pPr>
            <w:r w:rsidRPr="007A496E">
              <w:rPr>
                <w:rFonts w:ascii="Arial" w:hAnsi="Arial" w:cs="Arial"/>
                <w:color w:val="000000" w:themeColor="text1"/>
                <w:sz w:val="18"/>
                <w:szCs w:val="18"/>
              </w:rPr>
              <w:t xml:space="preserve">Las hipótesis para contrastar en casos como estos podrían ser: </w:t>
            </w:r>
          </w:p>
          <w:p w14:paraId="62DB9865" w14:textId="637482AC" w:rsidR="00DF475F" w:rsidRPr="007A496E" w:rsidRDefault="00DF475F" w:rsidP="00DF475F">
            <w:pPr>
              <w:numPr>
                <w:ilvl w:val="0"/>
                <w:numId w:val="9"/>
              </w:numPr>
              <w:jc w:val="both"/>
              <w:rPr>
                <w:rFonts w:ascii="Arial" w:hAnsi="Arial" w:cs="Arial"/>
                <w:color w:val="000000" w:themeColor="text1"/>
                <w:sz w:val="18"/>
                <w:szCs w:val="18"/>
              </w:rPr>
            </w:pPr>
            <w:r w:rsidRPr="007A496E">
              <w:rPr>
                <w:rFonts w:ascii="Arial" w:hAnsi="Arial" w:cs="Arial"/>
                <w:color w:val="000000" w:themeColor="text1"/>
                <w:sz w:val="18"/>
                <w:szCs w:val="18"/>
              </w:rPr>
              <w:t>Hipótesis 1: el niño, niña o adolescente presenta un estado mental conservado, sin alteraciones significativas en su estado de salud mental.</w:t>
            </w:r>
          </w:p>
          <w:p w14:paraId="1D724731" w14:textId="089D962A" w:rsidR="00DF475F" w:rsidRPr="007A496E" w:rsidRDefault="00DF475F" w:rsidP="00DF475F">
            <w:pPr>
              <w:numPr>
                <w:ilvl w:val="0"/>
                <w:numId w:val="9"/>
              </w:numPr>
              <w:jc w:val="both"/>
              <w:rPr>
                <w:rFonts w:ascii="Arial" w:hAnsi="Arial" w:cs="Arial"/>
                <w:color w:val="000000" w:themeColor="text1"/>
                <w:sz w:val="18"/>
                <w:szCs w:val="18"/>
              </w:rPr>
            </w:pPr>
            <w:r w:rsidRPr="007A496E">
              <w:rPr>
                <w:rFonts w:ascii="Arial" w:hAnsi="Arial" w:cs="Arial"/>
                <w:color w:val="000000" w:themeColor="text1"/>
                <w:sz w:val="18"/>
                <w:szCs w:val="18"/>
              </w:rPr>
              <w:t>Hipótesis 2: el niño, niña o adolescente presenta alteraciones en su estado de salud mental concordantes con la vulneración, inobservancia o amenaza de derechos.</w:t>
            </w:r>
          </w:p>
          <w:p w14:paraId="3637DA07" w14:textId="291A96D9" w:rsidR="00DF475F" w:rsidRPr="00B26607" w:rsidRDefault="00DF475F" w:rsidP="00DF475F">
            <w:pPr>
              <w:numPr>
                <w:ilvl w:val="0"/>
                <w:numId w:val="9"/>
              </w:numPr>
              <w:jc w:val="both"/>
              <w:rPr>
                <w:rFonts w:ascii="Arial" w:hAnsi="Arial" w:cs="Arial"/>
                <w:b/>
                <w:bCs/>
                <w:color w:val="000000" w:themeColor="text1"/>
                <w:sz w:val="18"/>
                <w:szCs w:val="18"/>
              </w:rPr>
            </w:pPr>
            <w:r w:rsidRPr="007A496E">
              <w:rPr>
                <w:rFonts w:ascii="Arial" w:hAnsi="Arial" w:cs="Arial"/>
                <w:color w:val="000000" w:themeColor="text1"/>
                <w:sz w:val="18"/>
                <w:szCs w:val="18"/>
              </w:rPr>
              <w:t>Hipótesis 3: el niño, niña o adolescente presenta alteraciones en su estado de salud mental pero no hay concordancia con derechos vulnerados, inobservados o amenazados.</w:t>
            </w:r>
          </w:p>
        </w:tc>
      </w:tr>
    </w:tbl>
    <w:p w14:paraId="7B315F6F" w14:textId="77777777" w:rsidR="000F44C6" w:rsidRPr="007A496E" w:rsidRDefault="000F44C6" w:rsidP="00B26607">
      <w:pPr>
        <w:ind w:right="-1227"/>
        <w:rPr>
          <w:color w:val="000000" w:themeColor="text1"/>
        </w:rPr>
      </w:pPr>
    </w:p>
    <w:sectPr w:rsidR="000F44C6" w:rsidRPr="007A496E" w:rsidSect="00363C28">
      <w:headerReference w:type="even" r:id="rId11"/>
      <w:headerReference w:type="default" r:id="rId12"/>
      <w:footerReference w:type="even" r:id="rId13"/>
      <w:footerReference w:type="default" r:id="rId14"/>
      <w:headerReference w:type="first" r:id="rId15"/>
      <w:footerReference w:type="first" r:id="rId16"/>
      <w:pgSz w:w="12240" w:h="15840"/>
      <w:pgMar w:top="1417" w:right="4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1A6F4" w14:textId="77777777" w:rsidR="00AB2E0B" w:rsidRDefault="00AB2E0B" w:rsidP="00D13264">
      <w:pPr>
        <w:spacing w:after="0" w:line="240" w:lineRule="auto"/>
      </w:pPr>
      <w:r>
        <w:separator/>
      </w:r>
    </w:p>
  </w:endnote>
  <w:endnote w:type="continuationSeparator" w:id="0">
    <w:p w14:paraId="7A581A40" w14:textId="77777777" w:rsidR="00AB2E0B" w:rsidRDefault="00AB2E0B" w:rsidP="00D1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A71F" w14:textId="77777777" w:rsidR="00936F98" w:rsidRDefault="00936F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2602" w14:textId="77777777" w:rsidR="00936F98" w:rsidRPr="00BF450C" w:rsidRDefault="00936F98" w:rsidP="00776073">
    <w:pPr>
      <w:pStyle w:val="Sinespaciado"/>
      <w:ind w:left="-1276"/>
      <w:jc w:val="center"/>
      <w:rPr>
        <w:rFonts w:ascii="Tempus Sans ITC" w:hAnsi="Tempus Sans ITC"/>
        <w:b/>
        <w:bCs/>
        <w:sz w:val="24"/>
        <w:szCs w:val="24"/>
      </w:rPr>
    </w:pPr>
    <w:proofErr w:type="gramStart"/>
    <w:r w:rsidRPr="00BF450C">
      <w:rPr>
        <w:rFonts w:ascii="Tempus Sans ITC" w:hAnsi="Tempus Sans ITC"/>
        <w:b/>
        <w:bCs/>
        <w:sz w:val="24"/>
        <w:szCs w:val="24"/>
      </w:rPr>
      <w:t>Antes de imprimir este documento… piense en el medio ambiente!</w:t>
    </w:r>
    <w:proofErr w:type="gramEnd"/>
  </w:p>
  <w:p w14:paraId="66252125" w14:textId="77777777" w:rsidR="00936F98" w:rsidRDefault="00936F98" w:rsidP="00776073">
    <w:pPr>
      <w:pStyle w:val="Sinespaciado"/>
      <w:ind w:left="-1276"/>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3975838D" w14:textId="77777777" w:rsidR="00936F98" w:rsidRPr="00BE00B1" w:rsidRDefault="00936F98" w:rsidP="00776073">
    <w:pPr>
      <w:pStyle w:val="Sinespaciado"/>
      <w:ind w:left="-1276"/>
      <w:jc w:val="center"/>
      <w:rPr>
        <w:rFonts w:ascii="Arial" w:hAnsi="Arial" w:cs="Arial"/>
        <w:sz w:val="12"/>
        <w:szCs w:val="12"/>
      </w:rPr>
    </w:pPr>
    <w:r>
      <w:rPr>
        <w:rFonts w:ascii="Arial" w:hAnsi="Arial" w:cs="Arial"/>
        <w:sz w:val="12"/>
        <w:szCs w:val="12"/>
      </w:rPr>
      <w:t>LOS DATOS PROPORCIONADOS SERÁN TRATADOS DE ACUERDO CON LA POLÍTICA DE TRATAMIENTO DATOS PERSONALES DEL ICBF Y A LA LEY 1581 DE 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22B1" w14:textId="77777777" w:rsidR="00936F98" w:rsidRDefault="00936F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BC0BD" w14:textId="77777777" w:rsidR="00AB2E0B" w:rsidRDefault="00AB2E0B" w:rsidP="00D13264">
      <w:pPr>
        <w:spacing w:after="0" w:line="240" w:lineRule="auto"/>
      </w:pPr>
      <w:r>
        <w:separator/>
      </w:r>
    </w:p>
  </w:footnote>
  <w:footnote w:type="continuationSeparator" w:id="0">
    <w:p w14:paraId="52791B69" w14:textId="77777777" w:rsidR="00AB2E0B" w:rsidRDefault="00AB2E0B" w:rsidP="00D13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680B" w14:textId="65A0A04E" w:rsidR="00936F98" w:rsidRDefault="00B26607">
    <w:pPr>
      <w:pStyle w:val="Encabezado"/>
    </w:pPr>
    <w:r>
      <w:rPr>
        <w:noProof/>
      </w:rPr>
      <w:pict w14:anchorId="579AB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477172" o:spid="_x0000_s1026" type="#_x0000_t136" style="position:absolute;margin-left:0;margin-top:0;width:532.15pt;height:177.35pt;rotation:315;z-index:-251653120;mso-position-horizontal:center;mso-position-horizontal-relative:margin;mso-position-vertical:center;mso-position-vertical-relative:margin" o:allowincell="f" fillcolor="silver" stroked="f">
          <v:fill opacity=".5"/>
          <v:textpath style="font-family:&quot;Calibri&quot;;font-size:1pt" string="RESERV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6804"/>
      <w:gridCol w:w="1417"/>
      <w:gridCol w:w="1560"/>
    </w:tblGrid>
    <w:tr w:rsidR="00936F98" w:rsidRPr="002C1C2D" w14:paraId="54233AEF" w14:textId="77777777" w:rsidTr="00451BA5">
      <w:trPr>
        <w:cantSplit/>
        <w:trHeight w:val="619"/>
      </w:trPr>
      <w:tc>
        <w:tcPr>
          <w:tcW w:w="1560" w:type="dxa"/>
          <w:vMerge w:val="restart"/>
          <w:shd w:val="clear" w:color="auto" w:fill="auto"/>
          <w:hideMark/>
        </w:tcPr>
        <w:p w14:paraId="086D85A5" w14:textId="77777777" w:rsidR="00936F98" w:rsidRPr="00350F21" w:rsidRDefault="00936F98" w:rsidP="004C7585">
          <w:pPr>
            <w:pStyle w:val="Encabezado"/>
            <w:rPr>
              <w:rFonts w:ascii="Arial" w:hAnsi="Arial" w:cs="Arial"/>
              <w:sz w:val="20"/>
              <w:szCs w:val="20"/>
            </w:rPr>
          </w:pPr>
          <w:r w:rsidRPr="00350F21">
            <w:rPr>
              <w:rFonts w:ascii="Arial" w:hAnsi="Arial" w:cs="Arial"/>
              <w:noProof/>
              <w:lang w:eastAsia="es-CO"/>
            </w:rPr>
            <w:drawing>
              <wp:anchor distT="0" distB="0" distL="114300" distR="114300" simplePos="0" relativeHeight="251659264" behindDoc="0" locked="0" layoutInCell="1" allowOverlap="1" wp14:anchorId="25F40155" wp14:editId="1CE3DFA4">
                <wp:simplePos x="0" y="0"/>
                <wp:positionH relativeFrom="column">
                  <wp:posOffset>116205</wp:posOffset>
                </wp:positionH>
                <wp:positionV relativeFrom="paragraph">
                  <wp:posOffset>24765</wp:posOffset>
                </wp:positionV>
                <wp:extent cx="550545" cy="661035"/>
                <wp:effectExtent l="0" t="0" r="1905" b="5715"/>
                <wp:wrapNone/>
                <wp:docPr id="1" name="Imagen 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 cy="6610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4" w:type="dxa"/>
          <w:vMerge w:val="restart"/>
          <w:shd w:val="clear" w:color="auto" w:fill="auto"/>
          <w:vAlign w:val="center"/>
          <w:hideMark/>
        </w:tcPr>
        <w:p w14:paraId="7D926E35" w14:textId="74CD12CD" w:rsidR="00936F98" w:rsidRDefault="00936F98" w:rsidP="008309E0">
          <w:pPr>
            <w:spacing w:after="0" w:line="240" w:lineRule="auto"/>
            <w:jc w:val="center"/>
            <w:rPr>
              <w:rFonts w:ascii="Arial" w:hAnsi="Arial" w:cs="Arial"/>
              <w:sz w:val="20"/>
              <w:szCs w:val="20"/>
            </w:rPr>
          </w:pPr>
          <w:r>
            <w:rPr>
              <w:rFonts w:ascii="Arial" w:hAnsi="Arial" w:cs="Arial"/>
              <w:sz w:val="20"/>
              <w:szCs w:val="20"/>
            </w:rPr>
            <w:t>PROCESO PROTECCIÓN</w:t>
          </w:r>
        </w:p>
        <w:p w14:paraId="3F77251F" w14:textId="77777777" w:rsidR="00936F98" w:rsidRDefault="00936F98" w:rsidP="0008174F">
          <w:pPr>
            <w:spacing w:after="0" w:line="240" w:lineRule="auto"/>
            <w:jc w:val="center"/>
            <w:rPr>
              <w:rFonts w:ascii="Arial" w:hAnsi="Arial" w:cs="Arial"/>
              <w:sz w:val="20"/>
              <w:szCs w:val="20"/>
            </w:rPr>
          </w:pPr>
        </w:p>
        <w:p w14:paraId="444694BD" w14:textId="587F7989" w:rsidR="00936F98" w:rsidRDefault="00936F98" w:rsidP="0008174F">
          <w:pPr>
            <w:spacing w:after="0" w:line="240" w:lineRule="auto"/>
            <w:jc w:val="center"/>
            <w:rPr>
              <w:rFonts w:ascii="Arial" w:hAnsi="Arial" w:cs="Arial"/>
              <w:sz w:val="20"/>
              <w:szCs w:val="20"/>
            </w:rPr>
          </w:pPr>
          <w:r>
            <w:rPr>
              <w:rFonts w:ascii="Arial" w:hAnsi="Arial" w:cs="Arial"/>
              <w:sz w:val="20"/>
              <w:szCs w:val="20"/>
            </w:rPr>
            <w:t>FORMATO</w:t>
          </w:r>
          <w:r w:rsidRPr="00165D6B">
            <w:rPr>
              <w:rFonts w:ascii="Arial" w:hAnsi="Arial" w:cs="Arial"/>
              <w:sz w:val="20"/>
              <w:szCs w:val="20"/>
            </w:rPr>
            <w:t xml:space="preserve"> INFORME DE VALORACIÓN </w:t>
          </w:r>
          <w:r>
            <w:rPr>
              <w:rFonts w:ascii="Arial" w:hAnsi="Arial" w:cs="Arial"/>
              <w:sz w:val="20"/>
              <w:szCs w:val="20"/>
            </w:rPr>
            <w:t xml:space="preserve">PSICOLOGICA </w:t>
          </w:r>
          <w:r w:rsidRPr="005049DC">
            <w:rPr>
              <w:rFonts w:ascii="Arial" w:hAnsi="Arial" w:cs="Arial"/>
              <w:sz w:val="20"/>
              <w:szCs w:val="20"/>
            </w:rPr>
            <w:t>DE VERIFICACION DE DERECHOS</w:t>
          </w:r>
        </w:p>
        <w:p w14:paraId="3BD48E7F" w14:textId="77777777" w:rsidR="00936F98" w:rsidRDefault="00936F98" w:rsidP="008309E0">
          <w:pPr>
            <w:spacing w:after="0" w:line="240" w:lineRule="auto"/>
            <w:jc w:val="center"/>
            <w:rPr>
              <w:rFonts w:ascii="Arial" w:hAnsi="Arial" w:cs="Arial"/>
              <w:sz w:val="20"/>
              <w:szCs w:val="20"/>
            </w:rPr>
          </w:pPr>
        </w:p>
        <w:p w14:paraId="3FAD803D" w14:textId="3AE8F20A" w:rsidR="00936F98" w:rsidRDefault="00936F98" w:rsidP="008309E0">
          <w:pPr>
            <w:spacing w:after="0" w:line="240" w:lineRule="auto"/>
            <w:jc w:val="center"/>
            <w:rPr>
              <w:rFonts w:ascii="Arial" w:hAnsi="Arial" w:cs="Arial"/>
              <w:b/>
              <w:sz w:val="20"/>
              <w:szCs w:val="20"/>
            </w:rPr>
          </w:pPr>
          <w:r>
            <w:rPr>
              <w:rFonts w:ascii="Arial" w:hAnsi="Arial" w:cs="Arial"/>
              <w:sz w:val="20"/>
              <w:szCs w:val="20"/>
            </w:rPr>
            <w:t>RESTABLECIMIENTO DE DERECHOS</w:t>
          </w:r>
          <w:r>
            <w:rPr>
              <w:rFonts w:ascii="Arial" w:hAnsi="Arial" w:cs="Arial"/>
              <w:b/>
              <w:sz w:val="20"/>
              <w:szCs w:val="20"/>
            </w:rPr>
            <w:t xml:space="preserve"> </w:t>
          </w:r>
        </w:p>
      </w:tc>
      <w:tc>
        <w:tcPr>
          <w:tcW w:w="1417" w:type="dxa"/>
          <w:shd w:val="clear" w:color="auto" w:fill="auto"/>
          <w:vAlign w:val="center"/>
        </w:tcPr>
        <w:p w14:paraId="7E1D821E" w14:textId="4B1D6A04" w:rsidR="00936F98" w:rsidRPr="00350F21" w:rsidRDefault="00936F98" w:rsidP="004C7585">
          <w:pPr>
            <w:pStyle w:val="Encabezado"/>
            <w:jc w:val="center"/>
            <w:rPr>
              <w:rFonts w:ascii="Arial" w:hAnsi="Arial" w:cs="Arial"/>
              <w:sz w:val="20"/>
              <w:szCs w:val="20"/>
            </w:rPr>
          </w:pPr>
          <w:r>
            <w:rPr>
              <w:rFonts w:ascii="Arial" w:hAnsi="Arial" w:cs="Arial"/>
              <w:sz w:val="20"/>
              <w:szCs w:val="20"/>
            </w:rPr>
            <w:t>F</w:t>
          </w:r>
          <w:proofErr w:type="gramStart"/>
          <w:r>
            <w:rPr>
              <w:rFonts w:ascii="Arial" w:hAnsi="Arial" w:cs="Arial"/>
              <w:sz w:val="20"/>
              <w:szCs w:val="20"/>
            </w:rPr>
            <w:t>3</w:t>
          </w:r>
          <w:r w:rsidRPr="00B34D02">
            <w:rPr>
              <w:rFonts w:ascii="Arial" w:hAnsi="Arial" w:cs="Arial"/>
              <w:sz w:val="20"/>
              <w:szCs w:val="20"/>
            </w:rPr>
            <w:t>.G16.P</w:t>
          </w:r>
          <w:proofErr w:type="gramEnd"/>
        </w:p>
      </w:tc>
      <w:tc>
        <w:tcPr>
          <w:tcW w:w="1560" w:type="dxa"/>
          <w:shd w:val="clear" w:color="auto" w:fill="auto"/>
          <w:vAlign w:val="center"/>
        </w:tcPr>
        <w:p w14:paraId="4D15B08F" w14:textId="04858355" w:rsidR="00936F98" w:rsidRPr="00350F21" w:rsidRDefault="00936F98" w:rsidP="004C7585">
          <w:pPr>
            <w:pStyle w:val="Encabezado"/>
            <w:jc w:val="center"/>
            <w:rPr>
              <w:rFonts w:ascii="Arial" w:hAnsi="Arial" w:cs="Arial"/>
              <w:sz w:val="20"/>
              <w:szCs w:val="20"/>
            </w:rPr>
          </w:pPr>
          <w:r>
            <w:rPr>
              <w:rFonts w:ascii="Arial" w:hAnsi="Arial" w:cs="Arial"/>
              <w:sz w:val="20"/>
              <w:szCs w:val="20"/>
            </w:rPr>
            <w:t>21/04/2023</w:t>
          </w:r>
        </w:p>
      </w:tc>
    </w:tr>
    <w:tr w:rsidR="00936F98" w:rsidRPr="002C1C2D" w14:paraId="3501ED29" w14:textId="77777777" w:rsidTr="00451BA5">
      <w:trPr>
        <w:cantSplit/>
        <w:trHeight w:val="613"/>
      </w:trPr>
      <w:tc>
        <w:tcPr>
          <w:tcW w:w="1560" w:type="dxa"/>
          <w:vMerge/>
          <w:shd w:val="clear" w:color="auto" w:fill="auto"/>
          <w:vAlign w:val="center"/>
          <w:hideMark/>
        </w:tcPr>
        <w:p w14:paraId="6698CC9F" w14:textId="77777777" w:rsidR="00936F98" w:rsidRDefault="00936F98" w:rsidP="004C7585">
          <w:pPr>
            <w:spacing w:line="256" w:lineRule="auto"/>
            <w:rPr>
              <w:rFonts w:ascii="Arial" w:hAnsi="Arial" w:cs="Arial"/>
              <w:sz w:val="20"/>
              <w:szCs w:val="20"/>
            </w:rPr>
          </w:pPr>
        </w:p>
      </w:tc>
      <w:tc>
        <w:tcPr>
          <w:tcW w:w="6804" w:type="dxa"/>
          <w:vMerge/>
          <w:shd w:val="clear" w:color="auto" w:fill="auto"/>
          <w:vAlign w:val="center"/>
          <w:hideMark/>
        </w:tcPr>
        <w:p w14:paraId="0EEEDBE3" w14:textId="77777777" w:rsidR="00936F98" w:rsidRDefault="00936F98" w:rsidP="004C7585">
          <w:pPr>
            <w:spacing w:line="256" w:lineRule="auto"/>
            <w:rPr>
              <w:rFonts w:ascii="Arial" w:hAnsi="Arial" w:cs="Arial"/>
              <w:b/>
              <w:sz w:val="20"/>
              <w:szCs w:val="20"/>
            </w:rPr>
          </w:pPr>
        </w:p>
      </w:tc>
      <w:tc>
        <w:tcPr>
          <w:tcW w:w="1417" w:type="dxa"/>
          <w:shd w:val="clear" w:color="auto" w:fill="auto"/>
          <w:vAlign w:val="center"/>
        </w:tcPr>
        <w:p w14:paraId="7C764B0F" w14:textId="2DF1F1E1" w:rsidR="00936F98" w:rsidRPr="00350F21" w:rsidRDefault="00936F98" w:rsidP="004C7585">
          <w:pPr>
            <w:pStyle w:val="Encabezado"/>
            <w:jc w:val="center"/>
            <w:rPr>
              <w:rFonts w:ascii="Arial" w:hAnsi="Arial" w:cs="Arial"/>
              <w:sz w:val="20"/>
              <w:szCs w:val="20"/>
            </w:rPr>
          </w:pPr>
          <w:r w:rsidRPr="00350F21">
            <w:rPr>
              <w:rFonts w:ascii="Arial" w:hAnsi="Arial" w:cs="Arial"/>
              <w:sz w:val="20"/>
              <w:szCs w:val="20"/>
            </w:rPr>
            <w:t>Versión</w:t>
          </w:r>
          <w:r>
            <w:rPr>
              <w:rFonts w:ascii="Arial" w:hAnsi="Arial" w:cs="Arial"/>
              <w:sz w:val="20"/>
              <w:szCs w:val="20"/>
            </w:rPr>
            <w:t xml:space="preserve"> 4</w:t>
          </w:r>
        </w:p>
      </w:tc>
      <w:tc>
        <w:tcPr>
          <w:tcW w:w="1560" w:type="dxa"/>
          <w:shd w:val="clear" w:color="auto" w:fill="auto"/>
          <w:tcMar>
            <w:top w:w="0" w:type="dxa"/>
            <w:left w:w="57" w:type="dxa"/>
            <w:bottom w:w="0" w:type="dxa"/>
            <w:right w:w="57" w:type="dxa"/>
          </w:tcMar>
          <w:vAlign w:val="center"/>
        </w:tcPr>
        <w:p w14:paraId="612A761C" w14:textId="77777777" w:rsidR="00936F98" w:rsidRPr="00350F21" w:rsidRDefault="00936F98" w:rsidP="004C7585">
          <w:pPr>
            <w:pStyle w:val="Encabezado"/>
            <w:jc w:val="center"/>
            <w:rPr>
              <w:rFonts w:ascii="Arial" w:hAnsi="Arial" w:cs="Arial"/>
              <w:sz w:val="20"/>
              <w:szCs w:val="20"/>
            </w:rPr>
          </w:pPr>
          <w:r w:rsidRPr="00377DC2">
            <w:rPr>
              <w:rFonts w:ascii="Arial" w:hAnsi="Arial" w:cs="Arial"/>
              <w:sz w:val="20"/>
              <w:szCs w:val="20"/>
            </w:rPr>
            <w:t xml:space="preserve">Página </w:t>
          </w:r>
          <w:r w:rsidRPr="00377DC2">
            <w:rPr>
              <w:rFonts w:ascii="Arial" w:hAnsi="Arial" w:cs="Arial"/>
              <w:b/>
              <w:bCs/>
              <w:sz w:val="20"/>
              <w:szCs w:val="20"/>
            </w:rPr>
            <w:fldChar w:fldCharType="begin"/>
          </w:r>
          <w:r w:rsidRPr="00377DC2">
            <w:rPr>
              <w:rFonts w:ascii="Arial" w:hAnsi="Arial" w:cs="Arial"/>
              <w:b/>
              <w:bCs/>
              <w:sz w:val="20"/>
              <w:szCs w:val="20"/>
            </w:rPr>
            <w:instrText>PAGE  \* Arabic  \* MERGEFORMAT</w:instrText>
          </w:r>
          <w:r w:rsidRPr="00377DC2">
            <w:rPr>
              <w:rFonts w:ascii="Arial" w:hAnsi="Arial" w:cs="Arial"/>
              <w:b/>
              <w:bCs/>
              <w:sz w:val="20"/>
              <w:szCs w:val="20"/>
            </w:rPr>
            <w:fldChar w:fldCharType="separate"/>
          </w:r>
          <w:r w:rsidR="003A1450">
            <w:rPr>
              <w:rFonts w:ascii="Arial" w:hAnsi="Arial" w:cs="Arial"/>
              <w:b/>
              <w:bCs/>
              <w:noProof/>
              <w:sz w:val="20"/>
              <w:szCs w:val="20"/>
            </w:rPr>
            <w:t>5</w:t>
          </w:r>
          <w:r w:rsidRPr="00377DC2">
            <w:rPr>
              <w:rFonts w:ascii="Arial" w:hAnsi="Arial" w:cs="Arial"/>
              <w:b/>
              <w:bCs/>
              <w:sz w:val="20"/>
              <w:szCs w:val="20"/>
            </w:rPr>
            <w:fldChar w:fldCharType="end"/>
          </w:r>
          <w:r w:rsidRPr="00377DC2">
            <w:rPr>
              <w:rFonts w:ascii="Arial" w:hAnsi="Arial" w:cs="Arial"/>
              <w:sz w:val="20"/>
              <w:szCs w:val="20"/>
            </w:rPr>
            <w:t xml:space="preserve"> de </w:t>
          </w:r>
          <w:r w:rsidRPr="00377DC2">
            <w:rPr>
              <w:rFonts w:ascii="Arial" w:hAnsi="Arial" w:cs="Arial"/>
              <w:b/>
              <w:bCs/>
              <w:sz w:val="20"/>
              <w:szCs w:val="20"/>
            </w:rPr>
            <w:fldChar w:fldCharType="begin"/>
          </w:r>
          <w:r w:rsidRPr="00377DC2">
            <w:rPr>
              <w:rFonts w:ascii="Arial" w:hAnsi="Arial" w:cs="Arial"/>
              <w:b/>
              <w:bCs/>
              <w:sz w:val="20"/>
              <w:szCs w:val="20"/>
            </w:rPr>
            <w:instrText>NUMPAGES  \* Arabic  \* MERGEFORMAT</w:instrText>
          </w:r>
          <w:r w:rsidRPr="00377DC2">
            <w:rPr>
              <w:rFonts w:ascii="Arial" w:hAnsi="Arial" w:cs="Arial"/>
              <w:b/>
              <w:bCs/>
              <w:sz w:val="20"/>
              <w:szCs w:val="20"/>
            </w:rPr>
            <w:fldChar w:fldCharType="separate"/>
          </w:r>
          <w:r w:rsidR="003A1450">
            <w:rPr>
              <w:rFonts w:ascii="Arial" w:hAnsi="Arial" w:cs="Arial"/>
              <w:b/>
              <w:bCs/>
              <w:noProof/>
              <w:sz w:val="20"/>
              <w:szCs w:val="20"/>
            </w:rPr>
            <w:t>7</w:t>
          </w:r>
          <w:r w:rsidRPr="00377DC2">
            <w:rPr>
              <w:rFonts w:ascii="Arial" w:hAnsi="Arial" w:cs="Arial"/>
              <w:b/>
              <w:bCs/>
              <w:sz w:val="20"/>
              <w:szCs w:val="20"/>
            </w:rPr>
            <w:fldChar w:fldCharType="end"/>
          </w:r>
        </w:p>
      </w:tc>
    </w:tr>
  </w:tbl>
  <w:p w14:paraId="758CE0C2" w14:textId="11DD84F2" w:rsidR="00936F98" w:rsidRDefault="00B26607">
    <w:pPr>
      <w:pStyle w:val="Encabezado"/>
    </w:pPr>
    <w:r>
      <w:rPr>
        <w:noProof/>
      </w:rPr>
      <w:pict w14:anchorId="0009C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477173" o:spid="_x0000_s1027" type="#_x0000_t136" style="position:absolute;margin-left:0;margin-top:0;width:532.15pt;height:177.35pt;rotation:315;z-index:-251651072;mso-position-horizontal:center;mso-position-horizontal-relative:margin;mso-position-vertical:center;mso-position-vertical-relative:margin" o:allowincell="f" fillcolor="silver" stroked="f">
          <v:fill opacity=".5"/>
          <v:textpath style="font-family:&quot;Calibri&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4B4F" w14:textId="044F9FCD" w:rsidR="00936F98" w:rsidRDefault="00B26607">
    <w:pPr>
      <w:pStyle w:val="Encabezado"/>
    </w:pPr>
    <w:r>
      <w:rPr>
        <w:noProof/>
      </w:rPr>
      <w:pict w14:anchorId="6D663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477171" o:spid="_x0000_s1025" type="#_x0000_t136" style="position:absolute;margin-left:0;margin-top:0;width:532.15pt;height:177.35pt;rotation:315;z-index:-251655168;mso-position-horizontal:center;mso-position-horizontal-relative:margin;mso-position-vertical:center;mso-position-vertical-relative:margin" o:allowincell="f" fillcolor="silver" stroked="f">
          <v:fill opacity=".5"/>
          <v:textpath style="font-family:&quot;Calibri&quot;;font-size:1pt" string="RESERV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5290"/>
    <w:multiLevelType w:val="hybridMultilevel"/>
    <w:tmpl w:val="694AC430"/>
    <w:lvl w:ilvl="0" w:tplc="C2CA77E0">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20387A"/>
    <w:multiLevelType w:val="multilevel"/>
    <w:tmpl w:val="B6E882EE"/>
    <w:lvl w:ilvl="0">
      <w:start w:val="1"/>
      <w:numFmt w:val="decimal"/>
      <w:suff w:val="nothing"/>
      <w:lvlText w:val="%1."/>
      <w:lvlJc w:val="left"/>
      <w:pPr>
        <w:ind w:left="0" w:firstLine="0"/>
      </w:pPr>
      <w:rPr>
        <w:rFonts w:hint="default"/>
        <w:sz w:val="16"/>
      </w:rPr>
    </w:lvl>
    <w:lvl w:ilvl="1">
      <w:start w:val="1"/>
      <w:numFmt w:val="decimal"/>
      <w:suff w:val="nothing"/>
      <w:lvlText w:val="%1.%2."/>
      <w:lvlJc w:val="left"/>
      <w:pPr>
        <w:ind w:left="0" w:firstLine="0"/>
      </w:pPr>
      <w:rPr>
        <w:rFonts w:hint="default"/>
        <w:b/>
        <w:strike w:val="0"/>
        <w:sz w:val="16"/>
      </w:rPr>
    </w:lvl>
    <w:lvl w:ilvl="2">
      <w:start w:val="1"/>
      <w:numFmt w:val="decimal"/>
      <w:suff w:val="nothing"/>
      <w:lvlText w:val="%1.%2.%3."/>
      <w:lvlJc w:val="left"/>
      <w:pPr>
        <w:ind w:left="0" w:firstLine="0"/>
      </w:pPr>
      <w:rPr>
        <w:rFonts w:hint="default"/>
        <w:b/>
        <w:strike w:val="0"/>
        <w:sz w:val="16"/>
      </w:rPr>
    </w:lvl>
    <w:lvl w:ilvl="3">
      <w:start w:val="1"/>
      <w:numFmt w:val="decimal"/>
      <w:suff w:val="nothing"/>
      <w:lvlText w:val="%1.%2.%3.%4."/>
      <w:lvlJc w:val="left"/>
      <w:pPr>
        <w:ind w:left="0" w:firstLine="0"/>
      </w:pPr>
      <w:rPr>
        <w:rFonts w:hint="default"/>
        <w:b/>
        <w:strike w:val="0"/>
        <w:sz w:val="16"/>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05C0E92"/>
    <w:multiLevelType w:val="multilevel"/>
    <w:tmpl w:val="A614E6AA"/>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3BC83128"/>
    <w:multiLevelType w:val="multilevel"/>
    <w:tmpl w:val="B97A2D24"/>
    <w:lvl w:ilvl="0">
      <w:start w:val="1"/>
      <w:numFmt w:val="decimal"/>
      <w:lvlText w:val="%1."/>
      <w:lvlJc w:val="left"/>
      <w:pPr>
        <w:ind w:left="567" w:hanging="397"/>
      </w:pPr>
      <w:rPr>
        <w:rFonts w:hint="default"/>
      </w:rPr>
    </w:lvl>
    <w:lvl w:ilvl="1">
      <w:start w:val="1"/>
      <w:numFmt w:val="decimal"/>
      <w:isLgl/>
      <w:lvlText w:val="%1.%2."/>
      <w:lvlJc w:val="left"/>
      <w:pPr>
        <w:ind w:left="720" w:hanging="360"/>
      </w:pPr>
      <w:rPr>
        <w:rFonts w:hint="default"/>
        <w:color w:val="auto"/>
        <w:sz w:val="18"/>
        <w:szCs w:val="16"/>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E074C05"/>
    <w:multiLevelType w:val="hybridMultilevel"/>
    <w:tmpl w:val="3EF23A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48B62CD7"/>
    <w:multiLevelType w:val="hybridMultilevel"/>
    <w:tmpl w:val="FAC4BD2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55210DD0"/>
    <w:multiLevelType w:val="multilevel"/>
    <w:tmpl w:val="F3EEB8BE"/>
    <w:lvl w:ilvl="0">
      <w:start w:val="1"/>
      <w:numFmt w:val="bullet"/>
      <w:lvlText w:val="□"/>
      <w:lvlJc w:val="left"/>
      <w:pPr>
        <w:tabs>
          <w:tab w:val="num" w:pos="360"/>
        </w:tabs>
        <w:ind w:left="360" w:hanging="360"/>
      </w:pPr>
      <w:rPr>
        <w:rFonts w:ascii="Courier New" w:hAnsi="Courier New" w:hint="default"/>
        <w:color w:val="auto"/>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B4366F3"/>
    <w:multiLevelType w:val="multilevel"/>
    <w:tmpl w:val="0556188C"/>
    <w:lvl w:ilvl="0">
      <w:start w:val="3"/>
      <w:numFmt w:val="decimal"/>
      <w:lvlText w:val="%1."/>
      <w:lvlJc w:val="left"/>
      <w:pPr>
        <w:ind w:left="360" w:hanging="360"/>
      </w:pPr>
      <w:rPr>
        <w:rFonts w:hint="default"/>
        <w:b/>
        <w:bCs/>
        <w:color w:val="auto"/>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68165AA1"/>
    <w:multiLevelType w:val="multilevel"/>
    <w:tmpl w:val="48EE677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color w:val="auto"/>
        <w:sz w:val="18"/>
        <w:szCs w:val="18"/>
      </w:rPr>
    </w:lvl>
    <w:lvl w:ilvl="2">
      <w:start w:val="1"/>
      <w:numFmt w:val="decimal"/>
      <w:isLgl/>
      <w:lvlText w:val="%1.%2.%3."/>
      <w:lvlJc w:val="left"/>
      <w:pPr>
        <w:ind w:left="4832" w:hanging="720"/>
      </w:pPr>
      <w:rPr>
        <w:rFonts w:hint="default"/>
        <w:b/>
        <w:bCs/>
        <w:color w:val="auto"/>
        <w:sz w:val="18"/>
        <w:szCs w:val="18"/>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76125F7A"/>
    <w:multiLevelType w:val="multilevel"/>
    <w:tmpl w:val="0570F00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6"/>
  </w:num>
  <w:num w:numId="3">
    <w:abstractNumId w:val="8"/>
  </w:num>
  <w:num w:numId="4">
    <w:abstractNumId w:val="1"/>
  </w:num>
  <w:num w:numId="5">
    <w:abstractNumId w:val="0"/>
  </w:num>
  <w:num w:numId="6">
    <w:abstractNumId w:val="3"/>
  </w:num>
  <w:num w:numId="7">
    <w:abstractNumId w:val="7"/>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573"/>
    <w:rsid w:val="00006BFD"/>
    <w:rsid w:val="000122FC"/>
    <w:rsid w:val="00012D2E"/>
    <w:rsid w:val="00015EE3"/>
    <w:rsid w:val="00023076"/>
    <w:rsid w:val="00031155"/>
    <w:rsid w:val="0003133A"/>
    <w:rsid w:val="00035E48"/>
    <w:rsid w:val="000365BD"/>
    <w:rsid w:val="00040535"/>
    <w:rsid w:val="00041C45"/>
    <w:rsid w:val="000454E5"/>
    <w:rsid w:val="000517B4"/>
    <w:rsid w:val="000525B4"/>
    <w:rsid w:val="00054190"/>
    <w:rsid w:val="00057E8E"/>
    <w:rsid w:val="00064181"/>
    <w:rsid w:val="000672BF"/>
    <w:rsid w:val="000712E4"/>
    <w:rsid w:val="0007250E"/>
    <w:rsid w:val="000743AA"/>
    <w:rsid w:val="0007623A"/>
    <w:rsid w:val="000775B3"/>
    <w:rsid w:val="0008174F"/>
    <w:rsid w:val="000835CF"/>
    <w:rsid w:val="00085553"/>
    <w:rsid w:val="00090B77"/>
    <w:rsid w:val="00091B50"/>
    <w:rsid w:val="00092FD1"/>
    <w:rsid w:val="000A0C48"/>
    <w:rsid w:val="000A5D05"/>
    <w:rsid w:val="000A67D1"/>
    <w:rsid w:val="000B23FE"/>
    <w:rsid w:val="000B3F6C"/>
    <w:rsid w:val="000B65C9"/>
    <w:rsid w:val="000B6E97"/>
    <w:rsid w:val="000C0858"/>
    <w:rsid w:val="000D1CF9"/>
    <w:rsid w:val="000D6446"/>
    <w:rsid w:val="000E112F"/>
    <w:rsid w:val="000E7110"/>
    <w:rsid w:val="000E7602"/>
    <w:rsid w:val="000F0BE4"/>
    <w:rsid w:val="000F18E8"/>
    <w:rsid w:val="000F30F1"/>
    <w:rsid w:val="000F44C6"/>
    <w:rsid w:val="001051E1"/>
    <w:rsid w:val="00106072"/>
    <w:rsid w:val="00110B13"/>
    <w:rsid w:val="00110EA9"/>
    <w:rsid w:val="00112FD2"/>
    <w:rsid w:val="001167E1"/>
    <w:rsid w:val="00120318"/>
    <w:rsid w:val="00123DA0"/>
    <w:rsid w:val="00130397"/>
    <w:rsid w:val="001310DF"/>
    <w:rsid w:val="00135AA2"/>
    <w:rsid w:val="00136CC9"/>
    <w:rsid w:val="00140328"/>
    <w:rsid w:val="001519C5"/>
    <w:rsid w:val="001608D2"/>
    <w:rsid w:val="0016327E"/>
    <w:rsid w:val="0016330D"/>
    <w:rsid w:val="001666EF"/>
    <w:rsid w:val="00171EA3"/>
    <w:rsid w:val="00182015"/>
    <w:rsid w:val="00182252"/>
    <w:rsid w:val="001822FC"/>
    <w:rsid w:val="001917E2"/>
    <w:rsid w:val="001A35A0"/>
    <w:rsid w:val="001C28D4"/>
    <w:rsid w:val="001C4FA8"/>
    <w:rsid w:val="001C74B0"/>
    <w:rsid w:val="001D0FE4"/>
    <w:rsid w:val="001D1765"/>
    <w:rsid w:val="001D23E9"/>
    <w:rsid w:val="001D4B8C"/>
    <w:rsid w:val="001D52D1"/>
    <w:rsid w:val="001E0AA9"/>
    <w:rsid w:val="001E44CE"/>
    <w:rsid w:val="001E6A62"/>
    <w:rsid w:val="001F2294"/>
    <w:rsid w:val="001F39F7"/>
    <w:rsid w:val="001F4118"/>
    <w:rsid w:val="001F6941"/>
    <w:rsid w:val="00201BC4"/>
    <w:rsid w:val="00203CE6"/>
    <w:rsid w:val="002108D9"/>
    <w:rsid w:val="00213F5B"/>
    <w:rsid w:val="00214062"/>
    <w:rsid w:val="002165F7"/>
    <w:rsid w:val="0022652A"/>
    <w:rsid w:val="0023082E"/>
    <w:rsid w:val="002316EA"/>
    <w:rsid w:val="00232812"/>
    <w:rsid w:val="00233714"/>
    <w:rsid w:val="00234080"/>
    <w:rsid w:val="00235956"/>
    <w:rsid w:val="002366EA"/>
    <w:rsid w:val="00236FC0"/>
    <w:rsid w:val="002466E8"/>
    <w:rsid w:val="002524F1"/>
    <w:rsid w:val="002575FC"/>
    <w:rsid w:val="00262377"/>
    <w:rsid w:val="002650DF"/>
    <w:rsid w:val="002655EA"/>
    <w:rsid w:val="00267161"/>
    <w:rsid w:val="00271B61"/>
    <w:rsid w:val="00272190"/>
    <w:rsid w:val="00272321"/>
    <w:rsid w:val="002761EC"/>
    <w:rsid w:val="00276888"/>
    <w:rsid w:val="00277D89"/>
    <w:rsid w:val="00280E33"/>
    <w:rsid w:val="00281932"/>
    <w:rsid w:val="00283EC4"/>
    <w:rsid w:val="00284CF8"/>
    <w:rsid w:val="00287569"/>
    <w:rsid w:val="00290FAE"/>
    <w:rsid w:val="00296736"/>
    <w:rsid w:val="002A0091"/>
    <w:rsid w:val="002B07CD"/>
    <w:rsid w:val="002B0C8F"/>
    <w:rsid w:val="002B2170"/>
    <w:rsid w:val="002B4CE3"/>
    <w:rsid w:val="002B6510"/>
    <w:rsid w:val="002B7D83"/>
    <w:rsid w:val="002B7F18"/>
    <w:rsid w:val="002C03C0"/>
    <w:rsid w:val="002C427C"/>
    <w:rsid w:val="002D0ED5"/>
    <w:rsid w:val="002D20E1"/>
    <w:rsid w:val="002D58A0"/>
    <w:rsid w:val="002D7817"/>
    <w:rsid w:val="002F0800"/>
    <w:rsid w:val="002F0830"/>
    <w:rsid w:val="002F2F60"/>
    <w:rsid w:val="002F3D25"/>
    <w:rsid w:val="002F5A08"/>
    <w:rsid w:val="002F6F5D"/>
    <w:rsid w:val="00301C1A"/>
    <w:rsid w:val="00302982"/>
    <w:rsid w:val="0030413F"/>
    <w:rsid w:val="00310386"/>
    <w:rsid w:val="00310643"/>
    <w:rsid w:val="0031452E"/>
    <w:rsid w:val="00316BA9"/>
    <w:rsid w:val="00323AFE"/>
    <w:rsid w:val="00324C12"/>
    <w:rsid w:val="003273DD"/>
    <w:rsid w:val="00334B91"/>
    <w:rsid w:val="0033611A"/>
    <w:rsid w:val="00336F9D"/>
    <w:rsid w:val="003408EF"/>
    <w:rsid w:val="0034710C"/>
    <w:rsid w:val="00347756"/>
    <w:rsid w:val="00350490"/>
    <w:rsid w:val="003578DC"/>
    <w:rsid w:val="00363C28"/>
    <w:rsid w:val="003640E0"/>
    <w:rsid w:val="00365677"/>
    <w:rsid w:val="00365941"/>
    <w:rsid w:val="003701F1"/>
    <w:rsid w:val="0037138D"/>
    <w:rsid w:val="00373E77"/>
    <w:rsid w:val="00380E90"/>
    <w:rsid w:val="00385222"/>
    <w:rsid w:val="0038579B"/>
    <w:rsid w:val="003919F5"/>
    <w:rsid w:val="003963E1"/>
    <w:rsid w:val="003A1450"/>
    <w:rsid w:val="003A3CCD"/>
    <w:rsid w:val="003B6CC0"/>
    <w:rsid w:val="003C17EB"/>
    <w:rsid w:val="003D1312"/>
    <w:rsid w:val="003D2F2D"/>
    <w:rsid w:val="003D67A5"/>
    <w:rsid w:val="003E0B71"/>
    <w:rsid w:val="003E0E18"/>
    <w:rsid w:val="003E654B"/>
    <w:rsid w:val="003E6A35"/>
    <w:rsid w:val="003E771E"/>
    <w:rsid w:val="003F2F62"/>
    <w:rsid w:val="004004CC"/>
    <w:rsid w:val="00401677"/>
    <w:rsid w:val="00402C83"/>
    <w:rsid w:val="00404F44"/>
    <w:rsid w:val="00407DD9"/>
    <w:rsid w:val="00410940"/>
    <w:rsid w:val="00412EC4"/>
    <w:rsid w:val="00417854"/>
    <w:rsid w:val="00431044"/>
    <w:rsid w:val="00442024"/>
    <w:rsid w:val="00442183"/>
    <w:rsid w:val="00446344"/>
    <w:rsid w:val="00450D54"/>
    <w:rsid w:val="00451A26"/>
    <w:rsid w:val="00451BA5"/>
    <w:rsid w:val="00454168"/>
    <w:rsid w:val="004562B0"/>
    <w:rsid w:val="00462C21"/>
    <w:rsid w:val="00472A01"/>
    <w:rsid w:val="00481B35"/>
    <w:rsid w:val="004835E9"/>
    <w:rsid w:val="00490B08"/>
    <w:rsid w:val="004951BA"/>
    <w:rsid w:val="004957A8"/>
    <w:rsid w:val="004975F2"/>
    <w:rsid w:val="004A2195"/>
    <w:rsid w:val="004A21E5"/>
    <w:rsid w:val="004A58A2"/>
    <w:rsid w:val="004A65F4"/>
    <w:rsid w:val="004B4361"/>
    <w:rsid w:val="004B4AF0"/>
    <w:rsid w:val="004B67DA"/>
    <w:rsid w:val="004C0573"/>
    <w:rsid w:val="004C26F6"/>
    <w:rsid w:val="004C277C"/>
    <w:rsid w:val="004C56E6"/>
    <w:rsid w:val="004C7585"/>
    <w:rsid w:val="004D5B42"/>
    <w:rsid w:val="004E1C18"/>
    <w:rsid w:val="004E45C0"/>
    <w:rsid w:val="004E7A19"/>
    <w:rsid w:val="004F0AED"/>
    <w:rsid w:val="004F0BD4"/>
    <w:rsid w:val="004F7169"/>
    <w:rsid w:val="00501139"/>
    <w:rsid w:val="005079FF"/>
    <w:rsid w:val="00511E88"/>
    <w:rsid w:val="00514F20"/>
    <w:rsid w:val="00517DEA"/>
    <w:rsid w:val="00526130"/>
    <w:rsid w:val="00530A27"/>
    <w:rsid w:val="00531620"/>
    <w:rsid w:val="00534DEE"/>
    <w:rsid w:val="0054185A"/>
    <w:rsid w:val="00544B27"/>
    <w:rsid w:val="0054561C"/>
    <w:rsid w:val="00547E6D"/>
    <w:rsid w:val="0055057E"/>
    <w:rsid w:val="00573386"/>
    <w:rsid w:val="00574536"/>
    <w:rsid w:val="00582321"/>
    <w:rsid w:val="0058407B"/>
    <w:rsid w:val="00591AD4"/>
    <w:rsid w:val="00591C5D"/>
    <w:rsid w:val="005931DA"/>
    <w:rsid w:val="005B0B60"/>
    <w:rsid w:val="005B6D04"/>
    <w:rsid w:val="005B7323"/>
    <w:rsid w:val="005C1A1B"/>
    <w:rsid w:val="005C1CE1"/>
    <w:rsid w:val="005C7591"/>
    <w:rsid w:val="005D0DA6"/>
    <w:rsid w:val="005D3E6A"/>
    <w:rsid w:val="005D7DF9"/>
    <w:rsid w:val="005E0F88"/>
    <w:rsid w:val="005E3963"/>
    <w:rsid w:val="005F1784"/>
    <w:rsid w:val="00602509"/>
    <w:rsid w:val="00610759"/>
    <w:rsid w:val="00617621"/>
    <w:rsid w:val="006214D7"/>
    <w:rsid w:val="00622A7C"/>
    <w:rsid w:val="0062417E"/>
    <w:rsid w:val="0062490A"/>
    <w:rsid w:val="0062765F"/>
    <w:rsid w:val="00636F81"/>
    <w:rsid w:val="0065283D"/>
    <w:rsid w:val="00660116"/>
    <w:rsid w:val="006609D9"/>
    <w:rsid w:val="0066149E"/>
    <w:rsid w:val="006616A4"/>
    <w:rsid w:val="0066723B"/>
    <w:rsid w:val="00667FA8"/>
    <w:rsid w:val="0067041D"/>
    <w:rsid w:val="00682175"/>
    <w:rsid w:val="006834E6"/>
    <w:rsid w:val="00684AEE"/>
    <w:rsid w:val="00685910"/>
    <w:rsid w:val="00686933"/>
    <w:rsid w:val="00686B66"/>
    <w:rsid w:val="00686FB1"/>
    <w:rsid w:val="006A571A"/>
    <w:rsid w:val="006A6995"/>
    <w:rsid w:val="006A6CBD"/>
    <w:rsid w:val="006A7DD6"/>
    <w:rsid w:val="006B23D3"/>
    <w:rsid w:val="006B36C2"/>
    <w:rsid w:val="006B5F8F"/>
    <w:rsid w:val="006C2934"/>
    <w:rsid w:val="006C3838"/>
    <w:rsid w:val="006C3C21"/>
    <w:rsid w:val="006C4EAE"/>
    <w:rsid w:val="006C648F"/>
    <w:rsid w:val="006D1FDA"/>
    <w:rsid w:val="006E038F"/>
    <w:rsid w:val="006F0C23"/>
    <w:rsid w:val="006F1A2D"/>
    <w:rsid w:val="006F393F"/>
    <w:rsid w:val="00705397"/>
    <w:rsid w:val="00705D38"/>
    <w:rsid w:val="00707B8B"/>
    <w:rsid w:val="0071770E"/>
    <w:rsid w:val="00721EFB"/>
    <w:rsid w:val="00731CEF"/>
    <w:rsid w:val="007368AD"/>
    <w:rsid w:val="00736E7D"/>
    <w:rsid w:val="0074118E"/>
    <w:rsid w:val="007424C7"/>
    <w:rsid w:val="00743A6D"/>
    <w:rsid w:val="007447C2"/>
    <w:rsid w:val="00746717"/>
    <w:rsid w:val="00756796"/>
    <w:rsid w:val="0076441B"/>
    <w:rsid w:val="00765609"/>
    <w:rsid w:val="00767F9C"/>
    <w:rsid w:val="00770A05"/>
    <w:rsid w:val="00770B1B"/>
    <w:rsid w:val="00771E2F"/>
    <w:rsid w:val="00773DDF"/>
    <w:rsid w:val="00776073"/>
    <w:rsid w:val="00781F85"/>
    <w:rsid w:val="00787629"/>
    <w:rsid w:val="0079024C"/>
    <w:rsid w:val="00791F12"/>
    <w:rsid w:val="00792D53"/>
    <w:rsid w:val="007A2039"/>
    <w:rsid w:val="007A33F8"/>
    <w:rsid w:val="007A3CAB"/>
    <w:rsid w:val="007A496E"/>
    <w:rsid w:val="007A5AC2"/>
    <w:rsid w:val="007B1E40"/>
    <w:rsid w:val="007B29A7"/>
    <w:rsid w:val="007B4267"/>
    <w:rsid w:val="007C3784"/>
    <w:rsid w:val="007C47BA"/>
    <w:rsid w:val="007C4EEA"/>
    <w:rsid w:val="007C51BE"/>
    <w:rsid w:val="007C5772"/>
    <w:rsid w:val="007D030E"/>
    <w:rsid w:val="007D1532"/>
    <w:rsid w:val="007E0ED0"/>
    <w:rsid w:val="007E2281"/>
    <w:rsid w:val="007E4B57"/>
    <w:rsid w:val="007E6A8E"/>
    <w:rsid w:val="007F3443"/>
    <w:rsid w:val="007F56C4"/>
    <w:rsid w:val="00813FCE"/>
    <w:rsid w:val="00821D97"/>
    <w:rsid w:val="00822A3F"/>
    <w:rsid w:val="008309E0"/>
    <w:rsid w:val="00832B59"/>
    <w:rsid w:val="008337E1"/>
    <w:rsid w:val="008439EA"/>
    <w:rsid w:val="00851AF1"/>
    <w:rsid w:val="00854443"/>
    <w:rsid w:val="00861C00"/>
    <w:rsid w:val="008637FE"/>
    <w:rsid w:val="00863CB8"/>
    <w:rsid w:val="008646BA"/>
    <w:rsid w:val="00865DCA"/>
    <w:rsid w:val="00866B8F"/>
    <w:rsid w:val="008732E3"/>
    <w:rsid w:val="00874202"/>
    <w:rsid w:val="0088024F"/>
    <w:rsid w:val="00881101"/>
    <w:rsid w:val="0088694C"/>
    <w:rsid w:val="00893DFA"/>
    <w:rsid w:val="00896FD9"/>
    <w:rsid w:val="008A305A"/>
    <w:rsid w:val="008A6280"/>
    <w:rsid w:val="008A673D"/>
    <w:rsid w:val="008A7D6C"/>
    <w:rsid w:val="008C4115"/>
    <w:rsid w:val="008C6A4F"/>
    <w:rsid w:val="008C7D07"/>
    <w:rsid w:val="008D2FA4"/>
    <w:rsid w:val="008E0957"/>
    <w:rsid w:val="008E24DE"/>
    <w:rsid w:val="008E7806"/>
    <w:rsid w:val="008E795A"/>
    <w:rsid w:val="008F7986"/>
    <w:rsid w:val="00903416"/>
    <w:rsid w:val="009061EB"/>
    <w:rsid w:val="00914A16"/>
    <w:rsid w:val="00921C1F"/>
    <w:rsid w:val="00921FB7"/>
    <w:rsid w:val="0092344F"/>
    <w:rsid w:val="00924358"/>
    <w:rsid w:val="00934CD0"/>
    <w:rsid w:val="00936F98"/>
    <w:rsid w:val="0094015B"/>
    <w:rsid w:val="00940BF8"/>
    <w:rsid w:val="00943037"/>
    <w:rsid w:val="00944EAF"/>
    <w:rsid w:val="00946E4F"/>
    <w:rsid w:val="00947D42"/>
    <w:rsid w:val="009506D7"/>
    <w:rsid w:val="0095154F"/>
    <w:rsid w:val="0095497D"/>
    <w:rsid w:val="009560C1"/>
    <w:rsid w:val="0095757B"/>
    <w:rsid w:val="00965DA7"/>
    <w:rsid w:val="0096673F"/>
    <w:rsid w:val="00982953"/>
    <w:rsid w:val="0098407B"/>
    <w:rsid w:val="00986A85"/>
    <w:rsid w:val="009877FE"/>
    <w:rsid w:val="00987996"/>
    <w:rsid w:val="00987E90"/>
    <w:rsid w:val="00990C3E"/>
    <w:rsid w:val="00997479"/>
    <w:rsid w:val="009A401A"/>
    <w:rsid w:val="009B5AFC"/>
    <w:rsid w:val="009B5D1D"/>
    <w:rsid w:val="009C1CE8"/>
    <w:rsid w:val="009C2A07"/>
    <w:rsid w:val="009C7672"/>
    <w:rsid w:val="009E3EDE"/>
    <w:rsid w:val="00A0007F"/>
    <w:rsid w:val="00A03123"/>
    <w:rsid w:val="00A03A0D"/>
    <w:rsid w:val="00A05F77"/>
    <w:rsid w:val="00A1079D"/>
    <w:rsid w:val="00A14FDF"/>
    <w:rsid w:val="00A15129"/>
    <w:rsid w:val="00A16417"/>
    <w:rsid w:val="00A17CA5"/>
    <w:rsid w:val="00A308B6"/>
    <w:rsid w:val="00A3642E"/>
    <w:rsid w:val="00A449B5"/>
    <w:rsid w:val="00A522DD"/>
    <w:rsid w:val="00A61007"/>
    <w:rsid w:val="00A62A68"/>
    <w:rsid w:val="00A62AB5"/>
    <w:rsid w:val="00A65C66"/>
    <w:rsid w:val="00A71C09"/>
    <w:rsid w:val="00A75FD6"/>
    <w:rsid w:val="00A76820"/>
    <w:rsid w:val="00A77A1C"/>
    <w:rsid w:val="00A81F6E"/>
    <w:rsid w:val="00A84018"/>
    <w:rsid w:val="00A85B3C"/>
    <w:rsid w:val="00A879F8"/>
    <w:rsid w:val="00A92386"/>
    <w:rsid w:val="00A9301F"/>
    <w:rsid w:val="00A9442A"/>
    <w:rsid w:val="00AA2391"/>
    <w:rsid w:val="00AA35A5"/>
    <w:rsid w:val="00AA79EC"/>
    <w:rsid w:val="00AB2E0B"/>
    <w:rsid w:val="00AB366E"/>
    <w:rsid w:val="00AC040F"/>
    <w:rsid w:val="00AC2B23"/>
    <w:rsid w:val="00AC71FA"/>
    <w:rsid w:val="00AD52A8"/>
    <w:rsid w:val="00AD6205"/>
    <w:rsid w:val="00AE16A5"/>
    <w:rsid w:val="00AE5845"/>
    <w:rsid w:val="00AF543E"/>
    <w:rsid w:val="00AF5C92"/>
    <w:rsid w:val="00AF7B63"/>
    <w:rsid w:val="00B01742"/>
    <w:rsid w:val="00B01E1B"/>
    <w:rsid w:val="00B101CA"/>
    <w:rsid w:val="00B113E3"/>
    <w:rsid w:val="00B12E44"/>
    <w:rsid w:val="00B15D74"/>
    <w:rsid w:val="00B164D8"/>
    <w:rsid w:val="00B21EAA"/>
    <w:rsid w:val="00B26607"/>
    <w:rsid w:val="00B267B5"/>
    <w:rsid w:val="00B31DAA"/>
    <w:rsid w:val="00B34A0B"/>
    <w:rsid w:val="00B35920"/>
    <w:rsid w:val="00B409CA"/>
    <w:rsid w:val="00B44B81"/>
    <w:rsid w:val="00B552DE"/>
    <w:rsid w:val="00B60CCB"/>
    <w:rsid w:val="00B716E6"/>
    <w:rsid w:val="00B765FB"/>
    <w:rsid w:val="00B7767C"/>
    <w:rsid w:val="00B83162"/>
    <w:rsid w:val="00B85084"/>
    <w:rsid w:val="00B85759"/>
    <w:rsid w:val="00B926BF"/>
    <w:rsid w:val="00B940F4"/>
    <w:rsid w:val="00B95C9A"/>
    <w:rsid w:val="00BA08D6"/>
    <w:rsid w:val="00BB4056"/>
    <w:rsid w:val="00BC3CE4"/>
    <w:rsid w:val="00BD07E8"/>
    <w:rsid w:val="00BD0DA9"/>
    <w:rsid w:val="00BD3762"/>
    <w:rsid w:val="00BE02D7"/>
    <w:rsid w:val="00BE1EC6"/>
    <w:rsid w:val="00BE5477"/>
    <w:rsid w:val="00BE6181"/>
    <w:rsid w:val="00BF1B95"/>
    <w:rsid w:val="00BF38D7"/>
    <w:rsid w:val="00BF509B"/>
    <w:rsid w:val="00BF537B"/>
    <w:rsid w:val="00BF5BE5"/>
    <w:rsid w:val="00C026B6"/>
    <w:rsid w:val="00C069EE"/>
    <w:rsid w:val="00C110B6"/>
    <w:rsid w:val="00C1316A"/>
    <w:rsid w:val="00C27F0C"/>
    <w:rsid w:val="00C31509"/>
    <w:rsid w:val="00C51A74"/>
    <w:rsid w:val="00C52DC4"/>
    <w:rsid w:val="00C54235"/>
    <w:rsid w:val="00C55DA4"/>
    <w:rsid w:val="00C5738F"/>
    <w:rsid w:val="00C62E99"/>
    <w:rsid w:val="00C702B9"/>
    <w:rsid w:val="00C7427C"/>
    <w:rsid w:val="00C75706"/>
    <w:rsid w:val="00C842DC"/>
    <w:rsid w:val="00C85BDC"/>
    <w:rsid w:val="00C87139"/>
    <w:rsid w:val="00C933AE"/>
    <w:rsid w:val="00C9595F"/>
    <w:rsid w:val="00C96A1A"/>
    <w:rsid w:val="00CA5585"/>
    <w:rsid w:val="00CA60B2"/>
    <w:rsid w:val="00CA6C9E"/>
    <w:rsid w:val="00CB0D70"/>
    <w:rsid w:val="00CB7E70"/>
    <w:rsid w:val="00CC701B"/>
    <w:rsid w:val="00CC7806"/>
    <w:rsid w:val="00CD0B0D"/>
    <w:rsid w:val="00CD77FD"/>
    <w:rsid w:val="00CE1E73"/>
    <w:rsid w:val="00CE6DB9"/>
    <w:rsid w:val="00CE783C"/>
    <w:rsid w:val="00CF25E2"/>
    <w:rsid w:val="00D0214F"/>
    <w:rsid w:val="00D02F82"/>
    <w:rsid w:val="00D03BB8"/>
    <w:rsid w:val="00D06430"/>
    <w:rsid w:val="00D06AF6"/>
    <w:rsid w:val="00D1051A"/>
    <w:rsid w:val="00D13264"/>
    <w:rsid w:val="00D16A5C"/>
    <w:rsid w:val="00D20069"/>
    <w:rsid w:val="00D210F8"/>
    <w:rsid w:val="00D3101F"/>
    <w:rsid w:val="00D312CA"/>
    <w:rsid w:val="00D3205A"/>
    <w:rsid w:val="00D3217E"/>
    <w:rsid w:val="00D3292A"/>
    <w:rsid w:val="00D33F09"/>
    <w:rsid w:val="00D3536F"/>
    <w:rsid w:val="00D43341"/>
    <w:rsid w:val="00D45919"/>
    <w:rsid w:val="00D56484"/>
    <w:rsid w:val="00D61B93"/>
    <w:rsid w:val="00D71424"/>
    <w:rsid w:val="00D71458"/>
    <w:rsid w:val="00D727F3"/>
    <w:rsid w:val="00D76390"/>
    <w:rsid w:val="00D8492E"/>
    <w:rsid w:val="00D857C1"/>
    <w:rsid w:val="00D93CEE"/>
    <w:rsid w:val="00D96E4F"/>
    <w:rsid w:val="00DA0753"/>
    <w:rsid w:val="00DA4EB3"/>
    <w:rsid w:val="00DA52A1"/>
    <w:rsid w:val="00DA6ABC"/>
    <w:rsid w:val="00DB376C"/>
    <w:rsid w:val="00DB4373"/>
    <w:rsid w:val="00DB475E"/>
    <w:rsid w:val="00DB5188"/>
    <w:rsid w:val="00DC0A8A"/>
    <w:rsid w:val="00DC0F0B"/>
    <w:rsid w:val="00DC0FDB"/>
    <w:rsid w:val="00DC3C6A"/>
    <w:rsid w:val="00DC66D5"/>
    <w:rsid w:val="00DC6754"/>
    <w:rsid w:val="00DD1800"/>
    <w:rsid w:val="00DD3920"/>
    <w:rsid w:val="00DF475F"/>
    <w:rsid w:val="00E025CC"/>
    <w:rsid w:val="00E0366E"/>
    <w:rsid w:val="00E05269"/>
    <w:rsid w:val="00E0685A"/>
    <w:rsid w:val="00E070C1"/>
    <w:rsid w:val="00E154D2"/>
    <w:rsid w:val="00E242A6"/>
    <w:rsid w:val="00E267A2"/>
    <w:rsid w:val="00E31516"/>
    <w:rsid w:val="00E316D2"/>
    <w:rsid w:val="00E338BA"/>
    <w:rsid w:val="00E35875"/>
    <w:rsid w:val="00E36496"/>
    <w:rsid w:val="00E36B9F"/>
    <w:rsid w:val="00E51934"/>
    <w:rsid w:val="00E5566D"/>
    <w:rsid w:val="00E57E06"/>
    <w:rsid w:val="00E60A83"/>
    <w:rsid w:val="00E625BA"/>
    <w:rsid w:val="00E662F1"/>
    <w:rsid w:val="00E7195C"/>
    <w:rsid w:val="00E71CD4"/>
    <w:rsid w:val="00E8149B"/>
    <w:rsid w:val="00E84BAA"/>
    <w:rsid w:val="00E851F1"/>
    <w:rsid w:val="00E86449"/>
    <w:rsid w:val="00E90520"/>
    <w:rsid w:val="00E918BD"/>
    <w:rsid w:val="00E94839"/>
    <w:rsid w:val="00E9586D"/>
    <w:rsid w:val="00E97FE2"/>
    <w:rsid w:val="00EA10E3"/>
    <w:rsid w:val="00EA42D9"/>
    <w:rsid w:val="00EA76A8"/>
    <w:rsid w:val="00EB0542"/>
    <w:rsid w:val="00EB2B8B"/>
    <w:rsid w:val="00EC0C61"/>
    <w:rsid w:val="00EC17B8"/>
    <w:rsid w:val="00EC1DE3"/>
    <w:rsid w:val="00EC536B"/>
    <w:rsid w:val="00EC73E5"/>
    <w:rsid w:val="00EE1D59"/>
    <w:rsid w:val="00EE1FC4"/>
    <w:rsid w:val="00EE6CA4"/>
    <w:rsid w:val="00EF018C"/>
    <w:rsid w:val="00EF1F2C"/>
    <w:rsid w:val="00EF6CA0"/>
    <w:rsid w:val="00F0025A"/>
    <w:rsid w:val="00F01277"/>
    <w:rsid w:val="00F0242D"/>
    <w:rsid w:val="00F02732"/>
    <w:rsid w:val="00F03D8F"/>
    <w:rsid w:val="00F10A76"/>
    <w:rsid w:val="00F12C0C"/>
    <w:rsid w:val="00F15C84"/>
    <w:rsid w:val="00F209DE"/>
    <w:rsid w:val="00F2146E"/>
    <w:rsid w:val="00F23F25"/>
    <w:rsid w:val="00F30F0C"/>
    <w:rsid w:val="00F319A1"/>
    <w:rsid w:val="00F35CB6"/>
    <w:rsid w:val="00F411A9"/>
    <w:rsid w:val="00F44230"/>
    <w:rsid w:val="00F453E7"/>
    <w:rsid w:val="00F47D50"/>
    <w:rsid w:val="00F500C4"/>
    <w:rsid w:val="00F5087D"/>
    <w:rsid w:val="00F5230C"/>
    <w:rsid w:val="00F543AF"/>
    <w:rsid w:val="00F62674"/>
    <w:rsid w:val="00F661DF"/>
    <w:rsid w:val="00F776D8"/>
    <w:rsid w:val="00F80E54"/>
    <w:rsid w:val="00F80FB1"/>
    <w:rsid w:val="00F83931"/>
    <w:rsid w:val="00F84672"/>
    <w:rsid w:val="00F84CF0"/>
    <w:rsid w:val="00F85E7C"/>
    <w:rsid w:val="00F91DE7"/>
    <w:rsid w:val="00F92CCE"/>
    <w:rsid w:val="00F94229"/>
    <w:rsid w:val="00F95A7A"/>
    <w:rsid w:val="00F96794"/>
    <w:rsid w:val="00F97C6B"/>
    <w:rsid w:val="00FB2F20"/>
    <w:rsid w:val="00FB449F"/>
    <w:rsid w:val="00FB4E56"/>
    <w:rsid w:val="00FB5E6D"/>
    <w:rsid w:val="00FB67DA"/>
    <w:rsid w:val="00FC66D4"/>
    <w:rsid w:val="00FD2637"/>
    <w:rsid w:val="00FD2FCE"/>
    <w:rsid w:val="00FD4108"/>
    <w:rsid w:val="00FE00AA"/>
    <w:rsid w:val="00FE37F9"/>
    <w:rsid w:val="00FF483C"/>
    <w:rsid w:val="00FF4D7D"/>
    <w:rsid w:val="03E9D331"/>
    <w:rsid w:val="6155B3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FDF35"/>
  <w15:chartTrackingRefBased/>
  <w15:docId w15:val="{4C08848A-C2ED-4652-900A-89C522C8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264"/>
  </w:style>
  <w:style w:type="paragraph" w:styleId="Ttulo2">
    <w:name w:val="heading 2"/>
    <w:basedOn w:val="Normal"/>
    <w:next w:val="Normal"/>
    <w:link w:val="Ttulo2Car"/>
    <w:uiPriority w:val="9"/>
    <w:unhideWhenUsed/>
    <w:qFormat/>
    <w:rsid w:val="003E65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3264"/>
    <w:pPr>
      <w:spacing w:after="0" w:line="240" w:lineRule="auto"/>
      <w:ind w:left="720"/>
    </w:pPr>
    <w:rPr>
      <w:rFonts w:ascii="Calibri" w:hAnsi="Calibri" w:cs="Calibri"/>
    </w:rPr>
  </w:style>
  <w:style w:type="table" w:styleId="Tablaconcuadrcula">
    <w:name w:val="Table Grid"/>
    <w:basedOn w:val="Tablanormal"/>
    <w:uiPriority w:val="39"/>
    <w:rsid w:val="00D13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132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13264"/>
    <w:rPr>
      <w:sz w:val="20"/>
      <w:szCs w:val="20"/>
    </w:rPr>
  </w:style>
  <w:style w:type="character" w:styleId="Refdenotaalpie">
    <w:name w:val="footnote reference"/>
    <w:basedOn w:val="Fuentedeprrafopredeter"/>
    <w:uiPriority w:val="99"/>
    <w:semiHidden/>
    <w:unhideWhenUsed/>
    <w:rsid w:val="00D13264"/>
    <w:rPr>
      <w:vertAlign w:val="superscript"/>
    </w:rPr>
  </w:style>
  <w:style w:type="paragraph" w:customStyle="1" w:styleId="Default">
    <w:name w:val="Default"/>
    <w:rsid w:val="00BD3762"/>
    <w:pPr>
      <w:autoSpaceDE w:val="0"/>
      <w:autoSpaceDN w:val="0"/>
      <w:adjustRightInd w:val="0"/>
      <w:spacing w:after="0" w:line="240" w:lineRule="auto"/>
    </w:pPr>
    <w:rPr>
      <w:rFonts w:ascii="Calibri" w:eastAsia="Calibri" w:hAnsi="Calibri" w:cs="Calibri"/>
      <w:color w:val="000000"/>
      <w:sz w:val="24"/>
      <w:szCs w:val="24"/>
      <w:lang w:eastAsia="es-CO"/>
    </w:rPr>
  </w:style>
  <w:style w:type="paragraph" w:styleId="Encabezado">
    <w:name w:val="header"/>
    <w:aliases w:val="h,h8,h9,h10,h18"/>
    <w:basedOn w:val="Normal"/>
    <w:link w:val="EncabezadoCar"/>
    <w:uiPriority w:val="99"/>
    <w:unhideWhenUsed/>
    <w:rsid w:val="00705D38"/>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uiPriority w:val="99"/>
    <w:rsid w:val="00705D38"/>
  </w:style>
  <w:style w:type="paragraph" w:styleId="Piedepgina">
    <w:name w:val="footer"/>
    <w:basedOn w:val="Normal"/>
    <w:link w:val="PiedepginaCar"/>
    <w:uiPriority w:val="99"/>
    <w:unhideWhenUsed/>
    <w:rsid w:val="00705D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5D38"/>
  </w:style>
  <w:style w:type="paragraph" w:styleId="Sinespaciado">
    <w:name w:val="No Spacing"/>
    <w:uiPriority w:val="1"/>
    <w:qFormat/>
    <w:rsid w:val="00BB4056"/>
    <w:pPr>
      <w:spacing w:after="0" w:line="240" w:lineRule="auto"/>
    </w:pPr>
    <w:rPr>
      <w:rFonts w:ascii="Calibri" w:eastAsia="Calibri" w:hAnsi="Calibri" w:cs="Times New Roman"/>
      <w:lang w:val="es-ES"/>
    </w:rPr>
  </w:style>
  <w:style w:type="paragraph" w:styleId="Revisin">
    <w:name w:val="Revision"/>
    <w:hidden/>
    <w:uiPriority w:val="99"/>
    <w:semiHidden/>
    <w:rsid w:val="00986A85"/>
    <w:pPr>
      <w:spacing w:after="0" w:line="240" w:lineRule="auto"/>
    </w:pPr>
  </w:style>
  <w:style w:type="character" w:styleId="Refdecomentario">
    <w:name w:val="annotation reference"/>
    <w:basedOn w:val="Fuentedeprrafopredeter"/>
    <w:uiPriority w:val="99"/>
    <w:semiHidden/>
    <w:unhideWhenUsed/>
    <w:rsid w:val="005E0F88"/>
    <w:rPr>
      <w:sz w:val="16"/>
      <w:szCs w:val="16"/>
    </w:rPr>
  </w:style>
  <w:style w:type="paragraph" w:styleId="Textocomentario">
    <w:name w:val="annotation text"/>
    <w:basedOn w:val="Normal"/>
    <w:link w:val="TextocomentarioCar"/>
    <w:uiPriority w:val="99"/>
    <w:unhideWhenUsed/>
    <w:rsid w:val="005E0F88"/>
    <w:pPr>
      <w:spacing w:line="240" w:lineRule="auto"/>
    </w:pPr>
    <w:rPr>
      <w:sz w:val="20"/>
      <w:szCs w:val="20"/>
    </w:rPr>
  </w:style>
  <w:style w:type="character" w:customStyle="1" w:styleId="TextocomentarioCar">
    <w:name w:val="Texto comentario Car"/>
    <w:basedOn w:val="Fuentedeprrafopredeter"/>
    <w:link w:val="Textocomentario"/>
    <w:uiPriority w:val="99"/>
    <w:rsid w:val="005E0F88"/>
    <w:rPr>
      <w:sz w:val="20"/>
      <w:szCs w:val="20"/>
    </w:rPr>
  </w:style>
  <w:style w:type="paragraph" w:styleId="Asuntodelcomentario">
    <w:name w:val="annotation subject"/>
    <w:basedOn w:val="Textocomentario"/>
    <w:next w:val="Textocomentario"/>
    <w:link w:val="AsuntodelcomentarioCar"/>
    <w:uiPriority w:val="99"/>
    <w:semiHidden/>
    <w:unhideWhenUsed/>
    <w:rsid w:val="005E0F88"/>
    <w:rPr>
      <w:b/>
      <w:bCs/>
    </w:rPr>
  </w:style>
  <w:style w:type="character" w:customStyle="1" w:styleId="AsuntodelcomentarioCar">
    <w:name w:val="Asunto del comentario Car"/>
    <w:basedOn w:val="TextocomentarioCar"/>
    <w:link w:val="Asuntodelcomentario"/>
    <w:uiPriority w:val="99"/>
    <w:semiHidden/>
    <w:rsid w:val="005E0F88"/>
    <w:rPr>
      <w:b/>
      <w:bCs/>
      <w:sz w:val="20"/>
      <w:szCs w:val="20"/>
    </w:rPr>
  </w:style>
  <w:style w:type="character" w:customStyle="1" w:styleId="Ttulo2Car">
    <w:name w:val="Título 2 Car"/>
    <w:basedOn w:val="Fuentedeprrafopredeter"/>
    <w:link w:val="Ttulo2"/>
    <w:uiPriority w:val="9"/>
    <w:rsid w:val="003E654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611D85062809148B05F2AE173E276AF" ma:contentTypeVersion="4" ma:contentTypeDescription="Crear nuevo documento." ma:contentTypeScope="" ma:versionID="6252293c8a03c4d5cc41488b8443c580">
  <xsd:schema xmlns:xsd="http://www.w3.org/2001/XMLSchema" xmlns:xs="http://www.w3.org/2001/XMLSchema" xmlns:p="http://schemas.microsoft.com/office/2006/metadata/properties" xmlns:ns2="77da961c-0fcf-4877-b74e-f94274e229ab" xmlns:ns3="3c9d4906-314c-4ec4-8774-da83ce398a45" targetNamespace="http://schemas.microsoft.com/office/2006/metadata/properties" ma:root="true" ma:fieldsID="ae8a1c6ace61c31b6e8b8ac1cce06a77" ns2:_="" ns3:_="">
    <xsd:import namespace="77da961c-0fcf-4877-b74e-f94274e229ab"/>
    <xsd:import namespace="3c9d4906-314c-4ec4-8774-da83ce398a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a961c-0fcf-4877-b74e-f94274e22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d4906-314c-4ec4-8774-da83ce398a4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FB5D3-5827-4488-87E9-EE7C49F88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a961c-0fcf-4877-b74e-f94274e229ab"/>
    <ds:schemaRef ds:uri="3c9d4906-314c-4ec4-8774-da83ce398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481A4-A167-48B7-A465-248DD476D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8717F-5DE6-445C-B8E1-14A14F7B2E9D}">
  <ds:schemaRefs>
    <ds:schemaRef ds:uri="http://schemas.microsoft.com/sharepoint/v3/contenttype/forms"/>
  </ds:schemaRefs>
</ds:datastoreItem>
</file>

<file path=customXml/itemProps4.xml><?xml version="1.0" encoding="utf-8"?>
<ds:datastoreItem xmlns:ds="http://schemas.openxmlformats.org/officeDocument/2006/customXml" ds:itemID="{582EDE4A-69F6-4F82-B5F7-00B451EA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2812</Words>
  <Characters>15467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Villamil Walteros</dc:creator>
  <cp:keywords/>
  <dc:description/>
  <cp:lastModifiedBy>Diana Victoria Lopez Duarte</cp:lastModifiedBy>
  <cp:revision>2</cp:revision>
  <dcterms:created xsi:type="dcterms:W3CDTF">2023-07-12T22:14:00Z</dcterms:created>
  <dcterms:modified xsi:type="dcterms:W3CDTF">2023-07-12T22:14:00Z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0x0101001611D85062809148B05F2AE173E276AF</vt:lpwstr>
  </property>
</Properties>
</file>