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BFBFBF"/>
        <w:tblLook w:val="04A0" w:firstRow="1" w:lastRow="0" w:firstColumn="1" w:lastColumn="0" w:noHBand="0" w:noVBand="1"/>
      </w:tblPr>
      <w:tblGrid>
        <w:gridCol w:w="6876"/>
        <w:gridCol w:w="852"/>
        <w:gridCol w:w="1623"/>
      </w:tblGrid>
      <w:tr w:rsidR="00726474" w:rsidRPr="00ED6A19" w14:paraId="5AD8ED9C" w14:textId="77777777" w:rsidTr="00C74B17">
        <w:trPr>
          <w:trHeight w:val="320"/>
        </w:trPr>
        <w:tc>
          <w:tcPr>
            <w:tcW w:w="6876" w:type="dxa"/>
            <w:shd w:val="clear" w:color="auto" w:fill="BFBFBF"/>
            <w:vAlign w:val="center"/>
          </w:tcPr>
          <w:p w14:paraId="4689E475" w14:textId="77777777" w:rsidR="00726474" w:rsidRPr="00ED6A19" w:rsidRDefault="002335D6" w:rsidP="00ED6A19">
            <w:pPr>
              <w:tabs>
                <w:tab w:val="left" w:pos="-142"/>
                <w:tab w:val="left" w:pos="33"/>
              </w:tabs>
              <w:spacing w:after="0"/>
              <w:jc w:val="center"/>
              <w:rPr>
                <w:rFonts w:ascii="Arial" w:hAnsi="Arial" w:cs="Arial"/>
                <w:b/>
                <w:snapToGrid w:val="0"/>
                <w:szCs w:val="18"/>
                <w:lang w:val="es-CO"/>
              </w:rPr>
            </w:pPr>
            <w:bookmarkStart w:id="0" w:name="_Toc229893722"/>
            <w:bookmarkStart w:id="1" w:name="_Toc172435913"/>
            <w:bookmarkStart w:id="2" w:name="_Toc177621198"/>
            <w:bookmarkStart w:id="3" w:name="_Toc177621425"/>
            <w:bookmarkStart w:id="4" w:name="_Toc177876660"/>
            <w:bookmarkStart w:id="5" w:name="_Toc178742550"/>
            <w:bookmarkStart w:id="6" w:name="_Toc220473243"/>
            <w:bookmarkStart w:id="7" w:name="_Toc220473432"/>
            <w:bookmarkStart w:id="8" w:name="_Toc220474218"/>
            <w:bookmarkStart w:id="9" w:name="_Toc220481937"/>
            <w:bookmarkStart w:id="10" w:name="_Toc222106633"/>
            <w:bookmarkStart w:id="11" w:name="_Toc222106760"/>
            <w:bookmarkStart w:id="12" w:name="_Toc222112204"/>
            <w:r w:rsidRPr="00ED6A19">
              <w:rPr>
                <w:rFonts w:ascii="Arial" w:hAnsi="Arial" w:cs="Arial"/>
                <w:b/>
                <w:snapToGrid w:val="0"/>
                <w:szCs w:val="18"/>
                <w:lang w:val="es-CO"/>
              </w:rPr>
              <w:t xml:space="preserve">FICHA DE </w:t>
            </w:r>
            <w:r w:rsidR="00726474" w:rsidRPr="00ED6A19">
              <w:rPr>
                <w:rFonts w:ascii="Arial" w:hAnsi="Arial" w:cs="Arial"/>
                <w:b/>
                <w:snapToGrid w:val="0"/>
                <w:szCs w:val="18"/>
                <w:lang w:val="es-CO"/>
              </w:rPr>
              <w:t>CONDICIONES TÉCNICAS ESENCIALES PARA LA PRESTACIÓN DEL SERVICIO Y/O ENTREGA DE</w:t>
            </w:r>
            <w:r w:rsidR="008711EF" w:rsidRPr="00ED6A19">
              <w:rPr>
                <w:rFonts w:ascii="Arial" w:hAnsi="Arial" w:cs="Arial"/>
                <w:b/>
                <w:snapToGrid w:val="0"/>
                <w:szCs w:val="18"/>
                <w:lang w:val="es-CO"/>
              </w:rPr>
              <w:t>L</w:t>
            </w:r>
            <w:r w:rsidR="00726474" w:rsidRPr="00ED6A19">
              <w:rPr>
                <w:rFonts w:ascii="Arial" w:hAnsi="Arial" w:cs="Arial"/>
                <w:b/>
                <w:snapToGrid w:val="0"/>
                <w:szCs w:val="18"/>
                <w:lang w:val="es-CO"/>
              </w:rPr>
              <w:t xml:space="preserve"> BIEN</w:t>
            </w:r>
            <w:r w:rsidR="00802358" w:rsidRPr="00ED6A19">
              <w:rPr>
                <w:rFonts w:ascii="Arial" w:hAnsi="Arial" w:cs="Arial"/>
                <w:b/>
                <w:snapToGrid w:val="0"/>
                <w:szCs w:val="18"/>
                <w:lang w:val="es-CO"/>
              </w:rPr>
              <w:t xml:space="preserve"> (FCT)</w:t>
            </w:r>
          </w:p>
        </w:tc>
        <w:tc>
          <w:tcPr>
            <w:tcW w:w="852" w:type="dxa"/>
            <w:tcBorders>
              <w:right w:val="dotted" w:sz="4" w:space="0" w:color="auto"/>
            </w:tcBorders>
            <w:shd w:val="clear" w:color="auto" w:fill="FFFFFF"/>
            <w:vAlign w:val="center"/>
          </w:tcPr>
          <w:p w14:paraId="330E3ED0" w14:textId="77777777" w:rsidR="00726474" w:rsidRPr="00ED6A19" w:rsidRDefault="00726474" w:rsidP="00ED6A19">
            <w:pPr>
              <w:tabs>
                <w:tab w:val="left" w:pos="-142"/>
                <w:tab w:val="left" w:pos="33"/>
              </w:tabs>
              <w:spacing w:after="0"/>
              <w:jc w:val="center"/>
              <w:rPr>
                <w:rFonts w:ascii="Arial" w:hAnsi="Arial" w:cs="Arial"/>
                <w:b/>
                <w:snapToGrid w:val="0"/>
                <w:szCs w:val="18"/>
                <w:lang w:val="es-CO"/>
              </w:rPr>
            </w:pPr>
            <w:r w:rsidRPr="00ED6A19">
              <w:rPr>
                <w:rFonts w:ascii="Arial" w:hAnsi="Arial" w:cs="Arial"/>
                <w:b/>
                <w:snapToGrid w:val="0"/>
                <w:szCs w:val="18"/>
                <w:lang w:val="es-CO"/>
              </w:rPr>
              <w:t>Fecha</w:t>
            </w:r>
          </w:p>
        </w:tc>
        <w:tc>
          <w:tcPr>
            <w:tcW w:w="1623" w:type="dxa"/>
            <w:tcBorders>
              <w:left w:val="dotted" w:sz="4" w:space="0" w:color="auto"/>
            </w:tcBorders>
            <w:shd w:val="clear" w:color="auto" w:fill="FFFFFF"/>
            <w:vAlign w:val="center"/>
          </w:tcPr>
          <w:p w14:paraId="448C7107" w14:textId="41A1F334" w:rsidR="00726474" w:rsidRPr="00ED6A19" w:rsidRDefault="00726474" w:rsidP="00ED6A19">
            <w:pPr>
              <w:tabs>
                <w:tab w:val="left" w:pos="-142"/>
                <w:tab w:val="left" w:pos="33"/>
              </w:tabs>
              <w:spacing w:after="0"/>
              <w:jc w:val="center"/>
              <w:rPr>
                <w:rFonts w:ascii="Arial" w:hAnsi="Arial" w:cs="Arial"/>
                <w:b/>
                <w:snapToGrid w:val="0"/>
                <w:szCs w:val="18"/>
                <w:lang w:val="es-CO"/>
              </w:rPr>
            </w:pPr>
            <w:proofErr w:type="spellStart"/>
            <w:r w:rsidRPr="00ED6A19">
              <w:rPr>
                <w:rFonts w:ascii="Arial" w:hAnsi="Arial" w:cs="Arial"/>
                <w:snapToGrid w:val="0"/>
                <w:szCs w:val="18"/>
                <w:lang w:val="es-CO"/>
              </w:rPr>
              <w:t>dd</w:t>
            </w:r>
            <w:proofErr w:type="spellEnd"/>
            <w:r w:rsidRPr="00ED6A19">
              <w:rPr>
                <w:rFonts w:ascii="Arial" w:hAnsi="Arial" w:cs="Arial"/>
                <w:snapToGrid w:val="0"/>
                <w:szCs w:val="18"/>
                <w:lang w:val="es-CO"/>
              </w:rPr>
              <w:t>/</w:t>
            </w:r>
            <w:proofErr w:type="spellStart"/>
            <w:r w:rsidRPr="00ED6A19">
              <w:rPr>
                <w:rFonts w:ascii="Arial" w:hAnsi="Arial" w:cs="Arial"/>
                <w:snapToGrid w:val="0"/>
                <w:szCs w:val="18"/>
                <w:lang w:val="es-CO"/>
              </w:rPr>
              <w:t>m</w:t>
            </w:r>
            <w:r w:rsidR="00683943" w:rsidRPr="00ED6A19">
              <w:rPr>
                <w:rFonts w:ascii="Arial" w:hAnsi="Arial" w:cs="Arial"/>
                <w:snapToGrid w:val="0"/>
                <w:szCs w:val="18"/>
                <w:lang w:val="es-CO"/>
              </w:rPr>
              <w:t>m</w:t>
            </w:r>
            <w:r w:rsidR="000E6725" w:rsidRPr="00ED6A19">
              <w:rPr>
                <w:rFonts w:ascii="Arial" w:hAnsi="Arial" w:cs="Arial"/>
                <w:snapToGrid w:val="0"/>
                <w:szCs w:val="18"/>
                <w:lang w:val="es-CO"/>
              </w:rPr>
              <w:t>m</w:t>
            </w:r>
            <w:proofErr w:type="spellEnd"/>
            <w:r w:rsidRPr="00ED6A19">
              <w:rPr>
                <w:rFonts w:ascii="Arial" w:hAnsi="Arial" w:cs="Arial"/>
                <w:snapToGrid w:val="0"/>
                <w:szCs w:val="18"/>
                <w:lang w:val="es-CO"/>
              </w:rPr>
              <w:t>/</w:t>
            </w:r>
            <w:proofErr w:type="spellStart"/>
            <w:r w:rsidRPr="00ED6A19">
              <w:rPr>
                <w:rFonts w:ascii="Arial" w:hAnsi="Arial" w:cs="Arial"/>
                <w:snapToGrid w:val="0"/>
                <w:szCs w:val="18"/>
                <w:lang w:val="es-CO"/>
              </w:rPr>
              <w:t>a</w:t>
            </w:r>
            <w:r w:rsidR="00096D14">
              <w:rPr>
                <w:rFonts w:ascii="Arial" w:hAnsi="Arial" w:cs="Arial"/>
                <w:snapToGrid w:val="0"/>
                <w:szCs w:val="18"/>
                <w:lang w:val="es-CO"/>
              </w:rPr>
              <w:t>aa</w:t>
            </w:r>
            <w:r w:rsidR="00244BF4" w:rsidRPr="00ED6A19">
              <w:rPr>
                <w:rFonts w:ascii="Arial" w:hAnsi="Arial" w:cs="Arial"/>
                <w:snapToGrid w:val="0"/>
                <w:szCs w:val="18"/>
                <w:lang w:val="es-CO"/>
              </w:rPr>
              <w:t>a</w:t>
            </w:r>
            <w:proofErr w:type="spellEnd"/>
          </w:p>
        </w:tc>
      </w:tr>
    </w:tbl>
    <w:p w14:paraId="4F20723B" w14:textId="77777777" w:rsidR="00CA39E8" w:rsidRPr="00ED6A19" w:rsidRDefault="00AD0A5E">
      <w:pPr>
        <w:pStyle w:val="FCT"/>
        <w:spacing w:line="276" w:lineRule="auto"/>
      </w:pPr>
      <w:r w:rsidRPr="00ED6A19">
        <w:t xml:space="preserve">DENOMINACIÓN DEL BIEN O SERVICIO </w:t>
      </w:r>
    </w:p>
    <w:p w14:paraId="2ACB253D" w14:textId="77777777" w:rsidR="00590B46" w:rsidRPr="00ED6A19" w:rsidRDefault="00590B46" w:rsidP="00ED6A19">
      <w:pPr>
        <w:tabs>
          <w:tab w:val="left" w:pos="-142"/>
          <w:tab w:val="left" w:pos="33"/>
        </w:tabs>
        <w:spacing w:after="0"/>
        <w:ind w:left="33"/>
        <w:rPr>
          <w:rFonts w:ascii="Arial" w:hAnsi="Arial" w:cs="Arial"/>
          <w:bCs/>
        </w:rPr>
      </w:pPr>
    </w:p>
    <w:p w14:paraId="4E606CE7" w14:textId="77777777" w:rsidR="007E134D" w:rsidRDefault="007E134D" w:rsidP="00ED6A19">
      <w:pPr>
        <w:tabs>
          <w:tab w:val="left" w:pos="-142"/>
          <w:tab w:val="left" w:pos="33"/>
        </w:tabs>
        <w:spacing w:after="0"/>
        <w:ind w:left="33"/>
        <w:rPr>
          <w:rFonts w:ascii="Arial" w:hAnsi="Arial" w:cs="Arial"/>
          <w:bCs/>
        </w:rPr>
      </w:pPr>
    </w:p>
    <w:p w14:paraId="42C68610" w14:textId="77777777" w:rsidR="00ED6A19" w:rsidRPr="00ED6A19" w:rsidRDefault="00ED6A19" w:rsidP="00ED6A19">
      <w:pPr>
        <w:tabs>
          <w:tab w:val="left" w:pos="-142"/>
          <w:tab w:val="left" w:pos="33"/>
        </w:tabs>
        <w:spacing w:after="0"/>
        <w:ind w:left="33"/>
        <w:rPr>
          <w:rFonts w:ascii="Arial" w:hAnsi="Arial" w:cs="Arial"/>
          <w:bCs/>
        </w:rPr>
      </w:pPr>
    </w:p>
    <w:p w14:paraId="643EA84B" w14:textId="77777777" w:rsidR="00590B46" w:rsidRPr="00ED6A19" w:rsidRDefault="00CC2708" w:rsidP="00ED6A19">
      <w:pPr>
        <w:pStyle w:val="FCT"/>
        <w:spacing w:before="0" w:line="276" w:lineRule="auto"/>
      </w:pPr>
      <w:r w:rsidRPr="00ED6A19">
        <w:t>CÓDIGO ESTÁNDAR DE PRODUCTOS Y SERVICIOS DE NACIONES UNIDAS (UNSPSC, V.14.080</w:t>
      </w:r>
      <w:r w:rsidR="007E134D" w:rsidRPr="00ED6A19">
        <w:t>)</w:t>
      </w:r>
    </w:p>
    <w:bookmarkEnd w:id="0"/>
    <w:bookmarkEnd w:id="1"/>
    <w:bookmarkEnd w:id="2"/>
    <w:bookmarkEnd w:id="3"/>
    <w:bookmarkEnd w:id="4"/>
    <w:bookmarkEnd w:id="5"/>
    <w:bookmarkEnd w:id="6"/>
    <w:bookmarkEnd w:id="7"/>
    <w:bookmarkEnd w:id="8"/>
    <w:bookmarkEnd w:id="9"/>
    <w:bookmarkEnd w:id="10"/>
    <w:bookmarkEnd w:id="11"/>
    <w:bookmarkEnd w:id="12"/>
    <w:p w14:paraId="52CB1EEF" w14:textId="77777777" w:rsidR="00590B46" w:rsidRDefault="00590B46" w:rsidP="00ED6A19">
      <w:pPr>
        <w:tabs>
          <w:tab w:val="left" w:pos="-142"/>
          <w:tab w:val="left" w:pos="33"/>
        </w:tabs>
        <w:spacing w:after="0"/>
        <w:jc w:val="both"/>
        <w:rPr>
          <w:rFonts w:ascii="Arial" w:hAnsi="Arial" w:cs="Arial"/>
          <w:iCs/>
          <w:color w:val="808080"/>
          <w:szCs w:val="24"/>
        </w:rPr>
      </w:pPr>
    </w:p>
    <w:p w14:paraId="17B286CC" w14:textId="77777777" w:rsidR="00ED6A19" w:rsidRPr="00ED6A19" w:rsidRDefault="00ED6A19" w:rsidP="00ED6A19">
      <w:pPr>
        <w:tabs>
          <w:tab w:val="left" w:pos="-142"/>
          <w:tab w:val="left" w:pos="33"/>
        </w:tabs>
        <w:spacing w:after="0"/>
        <w:jc w:val="both"/>
        <w:rPr>
          <w:rFonts w:ascii="Arial" w:hAnsi="Arial" w:cs="Arial"/>
          <w:iCs/>
          <w:color w:val="808080"/>
          <w:szCs w:val="24"/>
        </w:rPr>
      </w:pPr>
    </w:p>
    <w:p w14:paraId="556EA0EC" w14:textId="77777777" w:rsidR="007E134D" w:rsidRPr="00ED6A19" w:rsidRDefault="007E134D" w:rsidP="00ED6A19">
      <w:pPr>
        <w:tabs>
          <w:tab w:val="left" w:pos="-142"/>
          <w:tab w:val="left" w:pos="33"/>
        </w:tabs>
        <w:spacing w:after="0"/>
        <w:jc w:val="both"/>
        <w:rPr>
          <w:rFonts w:ascii="Arial" w:hAnsi="Arial" w:cs="Arial"/>
          <w:iCs/>
          <w:color w:val="808080"/>
          <w:szCs w:val="24"/>
        </w:rPr>
      </w:pPr>
    </w:p>
    <w:p w14:paraId="10205F5F" w14:textId="77777777" w:rsidR="00CC2708" w:rsidRPr="00ED6A19" w:rsidRDefault="00CC2708" w:rsidP="00ED6A19">
      <w:pPr>
        <w:pStyle w:val="FCT"/>
        <w:spacing w:before="0" w:line="276" w:lineRule="auto"/>
      </w:pPr>
      <w:r w:rsidRPr="00ED6A19">
        <w:t>UNIDAD DE MEDIDA</w:t>
      </w:r>
    </w:p>
    <w:p w14:paraId="44F766A0" w14:textId="77777777" w:rsidR="00CC2708" w:rsidRPr="00ED6A19" w:rsidRDefault="00CC2708" w:rsidP="00ED6A19">
      <w:pPr>
        <w:tabs>
          <w:tab w:val="left" w:pos="-142"/>
          <w:tab w:val="left" w:pos="33"/>
        </w:tabs>
        <w:spacing w:after="0"/>
        <w:jc w:val="both"/>
        <w:rPr>
          <w:rFonts w:ascii="Arial" w:hAnsi="Arial" w:cs="Arial"/>
          <w:iCs/>
          <w:color w:val="808080"/>
          <w:szCs w:val="24"/>
        </w:rPr>
      </w:pPr>
    </w:p>
    <w:p w14:paraId="6228DAEB" w14:textId="77777777" w:rsidR="007E134D" w:rsidRDefault="007E134D" w:rsidP="00ED6A19">
      <w:pPr>
        <w:tabs>
          <w:tab w:val="left" w:pos="-142"/>
          <w:tab w:val="left" w:pos="33"/>
        </w:tabs>
        <w:spacing w:after="0"/>
        <w:jc w:val="both"/>
        <w:rPr>
          <w:rFonts w:ascii="Arial" w:hAnsi="Arial" w:cs="Arial"/>
          <w:iCs/>
          <w:color w:val="808080"/>
          <w:szCs w:val="24"/>
        </w:rPr>
      </w:pPr>
    </w:p>
    <w:p w14:paraId="47525D40" w14:textId="77777777" w:rsidR="00ED6A19" w:rsidRPr="00ED6A19" w:rsidRDefault="00ED6A19" w:rsidP="00ED6A19">
      <w:pPr>
        <w:tabs>
          <w:tab w:val="left" w:pos="-142"/>
          <w:tab w:val="left" w:pos="33"/>
        </w:tabs>
        <w:spacing w:after="0"/>
        <w:jc w:val="both"/>
        <w:rPr>
          <w:rFonts w:ascii="Arial" w:hAnsi="Arial" w:cs="Arial"/>
          <w:iCs/>
          <w:color w:val="808080"/>
          <w:szCs w:val="24"/>
        </w:rPr>
      </w:pPr>
    </w:p>
    <w:p w14:paraId="54635E8F" w14:textId="77777777" w:rsidR="00CC2708" w:rsidRPr="00ED6A19" w:rsidRDefault="00CC2708" w:rsidP="00ED6A19">
      <w:pPr>
        <w:pStyle w:val="FCT"/>
        <w:spacing w:before="0" w:line="276" w:lineRule="auto"/>
      </w:pPr>
      <w:r w:rsidRPr="00ED6A19">
        <w:t>DESCRIPCIÓN GENERAL</w:t>
      </w:r>
    </w:p>
    <w:p w14:paraId="032F7117" w14:textId="77777777" w:rsidR="00726474" w:rsidRDefault="00726474" w:rsidP="00ED6A19">
      <w:pPr>
        <w:tabs>
          <w:tab w:val="left" w:pos="-142"/>
          <w:tab w:val="left" w:pos="33"/>
        </w:tabs>
        <w:spacing w:after="0"/>
        <w:jc w:val="both"/>
        <w:rPr>
          <w:rFonts w:ascii="Arial" w:hAnsi="Arial" w:cs="Arial"/>
          <w:iCs/>
          <w:szCs w:val="24"/>
        </w:rPr>
      </w:pPr>
    </w:p>
    <w:p w14:paraId="7A6DBDB6" w14:textId="77777777" w:rsidR="00ED6A19" w:rsidRPr="00ED6A19" w:rsidRDefault="00ED6A19" w:rsidP="00ED6A19">
      <w:pPr>
        <w:tabs>
          <w:tab w:val="left" w:pos="-142"/>
          <w:tab w:val="left" w:pos="33"/>
        </w:tabs>
        <w:spacing w:after="0"/>
        <w:jc w:val="both"/>
        <w:rPr>
          <w:rFonts w:ascii="Arial" w:hAnsi="Arial" w:cs="Arial"/>
          <w:iCs/>
          <w:szCs w:val="24"/>
        </w:rPr>
      </w:pPr>
    </w:p>
    <w:p w14:paraId="4E122A5D" w14:textId="77777777" w:rsidR="007E134D" w:rsidRPr="00ED6A19" w:rsidRDefault="007E134D" w:rsidP="00ED6A19">
      <w:pPr>
        <w:tabs>
          <w:tab w:val="left" w:pos="-142"/>
          <w:tab w:val="left" w:pos="33"/>
        </w:tabs>
        <w:spacing w:after="0"/>
        <w:jc w:val="both"/>
        <w:rPr>
          <w:rFonts w:ascii="Arial" w:hAnsi="Arial" w:cs="Arial"/>
          <w:iCs/>
          <w:szCs w:val="24"/>
        </w:rPr>
      </w:pPr>
    </w:p>
    <w:p w14:paraId="29F015AB" w14:textId="77777777" w:rsidR="00AA5538" w:rsidRPr="00ED6A19" w:rsidRDefault="00AA5538" w:rsidP="00ED6A19">
      <w:pPr>
        <w:pStyle w:val="FCT"/>
        <w:spacing w:before="0" w:line="276" w:lineRule="auto"/>
      </w:pPr>
      <w:r w:rsidRPr="00ED6A19">
        <w:t>NORMATIVIDAD APLICABLE (específica para el servicio y/o bien)</w:t>
      </w:r>
    </w:p>
    <w:p w14:paraId="7A7C1078" w14:textId="77777777" w:rsidR="00590B46" w:rsidRDefault="00590B46" w:rsidP="00ED6A19">
      <w:pPr>
        <w:tabs>
          <w:tab w:val="left" w:pos="-142"/>
          <w:tab w:val="left" w:pos="33"/>
        </w:tabs>
        <w:spacing w:after="0"/>
        <w:jc w:val="both"/>
        <w:rPr>
          <w:rFonts w:ascii="Arial" w:hAnsi="Arial" w:cs="Arial"/>
          <w:iCs/>
          <w:szCs w:val="24"/>
        </w:rPr>
      </w:pPr>
    </w:p>
    <w:p w14:paraId="19A03C3F" w14:textId="77777777" w:rsidR="00ED6A19" w:rsidRPr="00ED6A19" w:rsidRDefault="00ED6A19" w:rsidP="00ED6A19">
      <w:pPr>
        <w:tabs>
          <w:tab w:val="left" w:pos="-142"/>
          <w:tab w:val="left" w:pos="33"/>
        </w:tabs>
        <w:spacing w:after="0"/>
        <w:jc w:val="both"/>
        <w:rPr>
          <w:rFonts w:ascii="Arial" w:hAnsi="Arial" w:cs="Arial"/>
          <w:iCs/>
          <w:szCs w:val="24"/>
        </w:rPr>
      </w:pPr>
    </w:p>
    <w:p w14:paraId="0490B326" w14:textId="77777777" w:rsidR="007E134D" w:rsidRPr="00ED6A19" w:rsidRDefault="007E134D" w:rsidP="00ED6A19">
      <w:pPr>
        <w:tabs>
          <w:tab w:val="left" w:pos="-142"/>
          <w:tab w:val="left" w:pos="33"/>
        </w:tabs>
        <w:spacing w:after="0"/>
        <w:jc w:val="both"/>
        <w:rPr>
          <w:rFonts w:ascii="Arial" w:hAnsi="Arial" w:cs="Arial"/>
          <w:iCs/>
          <w:szCs w:val="24"/>
        </w:rPr>
      </w:pPr>
    </w:p>
    <w:p w14:paraId="3E356D7B" w14:textId="77777777" w:rsidR="00AA5538" w:rsidRPr="00ED6A19" w:rsidRDefault="00AA5538" w:rsidP="00ED6A19">
      <w:pPr>
        <w:pStyle w:val="FCT"/>
        <w:spacing w:before="0" w:line="276" w:lineRule="auto"/>
        <w:jc w:val="both"/>
      </w:pPr>
      <w:r w:rsidRPr="00ED6A19">
        <w:t xml:space="preserve">ESPECIFICACIONES TÉCNICAS </w:t>
      </w:r>
      <w:r w:rsidR="0027731C" w:rsidRPr="00ED6A19">
        <w:t xml:space="preserve">MÍNIMAS </w:t>
      </w:r>
      <w:r w:rsidRPr="00ED6A19">
        <w:t>DE LOS INSUMOS, BIENES, PRODUCTOS, OBRAS O SERVICIOS A ENTREGAR</w:t>
      </w:r>
    </w:p>
    <w:p w14:paraId="22B5D5C3" w14:textId="77777777" w:rsidR="00AA5538" w:rsidRPr="00ED6A19" w:rsidRDefault="00AA5538" w:rsidP="00ED6A19">
      <w:pPr>
        <w:tabs>
          <w:tab w:val="left" w:pos="-142"/>
          <w:tab w:val="left" w:pos="33"/>
        </w:tabs>
        <w:spacing w:after="0"/>
        <w:jc w:val="both"/>
        <w:rPr>
          <w:rFonts w:ascii="Arial" w:hAnsi="Arial" w:cs="Arial"/>
          <w:iCs/>
          <w:szCs w:val="24"/>
        </w:rPr>
      </w:pPr>
    </w:p>
    <w:p w14:paraId="34D657A8" w14:textId="77777777" w:rsidR="007E134D" w:rsidRDefault="007E134D" w:rsidP="00ED6A19">
      <w:pPr>
        <w:tabs>
          <w:tab w:val="left" w:pos="-142"/>
          <w:tab w:val="left" w:pos="33"/>
        </w:tabs>
        <w:spacing w:after="0"/>
        <w:jc w:val="both"/>
        <w:rPr>
          <w:rFonts w:ascii="Arial" w:hAnsi="Arial" w:cs="Arial"/>
          <w:iCs/>
          <w:szCs w:val="24"/>
        </w:rPr>
      </w:pPr>
    </w:p>
    <w:p w14:paraId="6DCC2C99" w14:textId="77777777" w:rsidR="00ED6A19" w:rsidRPr="00ED6A19" w:rsidRDefault="00ED6A19" w:rsidP="00ED6A19">
      <w:pPr>
        <w:tabs>
          <w:tab w:val="left" w:pos="-142"/>
          <w:tab w:val="left" w:pos="33"/>
        </w:tabs>
        <w:spacing w:after="0"/>
        <w:jc w:val="both"/>
        <w:rPr>
          <w:rFonts w:ascii="Arial" w:hAnsi="Arial" w:cs="Arial"/>
          <w:iCs/>
          <w:szCs w:val="24"/>
        </w:rPr>
      </w:pPr>
    </w:p>
    <w:p w14:paraId="1DED9C41" w14:textId="77777777" w:rsidR="00590B46" w:rsidRPr="00ED6A19" w:rsidRDefault="00AA5538" w:rsidP="00ED6A19">
      <w:pPr>
        <w:pStyle w:val="FCT"/>
        <w:spacing w:before="0" w:line="276" w:lineRule="auto"/>
        <w:rPr>
          <w:iCs/>
          <w:szCs w:val="24"/>
        </w:rPr>
      </w:pPr>
      <w:r w:rsidRPr="00ED6A19">
        <w:t>OBLIGACIONES DEL CONTRATISTA</w:t>
      </w:r>
    </w:p>
    <w:p w14:paraId="3F902362" w14:textId="77777777" w:rsidR="00E819C3" w:rsidRPr="00ED6A19" w:rsidRDefault="00E819C3" w:rsidP="00ED6A19">
      <w:pPr>
        <w:pStyle w:val="Prrafodelista"/>
        <w:numPr>
          <w:ilvl w:val="0"/>
          <w:numId w:val="10"/>
        </w:numPr>
        <w:tabs>
          <w:tab w:val="left" w:pos="-142"/>
          <w:tab w:val="left" w:pos="33"/>
        </w:tabs>
        <w:spacing w:line="276" w:lineRule="auto"/>
        <w:contextualSpacing w:val="0"/>
        <w:jc w:val="both"/>
        <w:rPr>
          <w:rFonts w:ascii="Arial" w:eastAsia="Calibri" w:hAnsi="Arial" w:cs="Arial"/>
          <w:b/>
          <w:iCs/>
          <w:vanish/>
          <w:sz w:val="22"/>
          <w:szCs w:val="24"/>
          <w:lang w:eastAsia="en-US"/>
        </w:rPr>
      </w:pPr>
    </w:p>
    <w:p w14:paraId="17AA422B" w14:textId="77777777" w:rsidR="00E819C3" w:rsidRPr="00ED6A19" w:rsidRDefault="00E819C3" w:rsidP="00ED6A19">
      <w:pPr>
        <w:pStyle w:val="Prrafodelista"/>
        <w:numPr>
          <w:ilvl w:val="0"/>
          <w:numId w:val="10"/>
        </w:numPr>
        <w:tabs>
          <w:tab w:val="left" w:pos="-142"/>
          <w:tab w:val="left" w:pos="33"/>
        </w:tabs>
        <w:spacing w:line="276" w:lineRule="auto"/>
        <w:contextualSpacing w:val="0"/>
        <w:jc w:val="both"/>
        <w:rPr>
          <w:rFonts w:ascii="Arial" w:eastAsia="Calibri" w:hAnsi="Arial" w:cs="Arial"/>
          <w:b/>
          <w:iCs/>
          <w:vanish/>
          <w:sz w:val="22"/>
          <w:szCs w:val="24"/>
          <w:lang w:eastAsia="en-US"/>
        </w:rPr>
      </w:pPr>
    </w:p>
    <w:p w14:paraId="79B91DBF" w14:textId="77777777" w:rsidR="00E819C3" w:rsidRPr="00ED6A19" w:rsidRDefault="00E819C3" w:rsidP="00ED6A19">
      <w:pPr>
        <w:pStyle w:val="Prrafodelista"/>
        <w:numPr>
          <w:ilvl w:val="0"/>
          <w:numId w:val="10"/>
        </w:numPr>
        <w:tabs>
          <w:tab w:val="left" w:pos="-142"/>
          <w:tab w:val="left" w:pos="33"/>
        </w:tabs>
        <w:spacing w:line="276" w:lineRule="auto"/>
        <w:contextualSpacing w:val="0"/>
        <w:jc w:val="both"/>
        <w:rPr>
          <w:rFonts w:ascii="Arial" w:eastAsia="Calibri" w:hAnsi="Arial" w:cs="Arial"/>
          <w:b/>
          <w:iCs/>
          <w:vanish/>
          <w:sz w:val="22"/>
          <w:szCs w:val="24"/>
          <w:lang w:eastAsia="en-US"/>
        </w:rPr>
      </w:pPr>
    </w:p>
    <w:p w14:paraId="4DB71615" w14:textId="77777777" w:rsidR="00E819C3" w:rsidRPr="00ED6A19" w:rsidRDefault="00E819C3" w:rsidP="00ED6A19">
      <w:pPr>
        <w:pStyle w:val="Prrafodelista"/>
        <w:numPr>
          <w:ilvl w:val="0"/>
          <w:numId w:val="10"/>
        </w:numPr>
        <w:tabs>
          <w:tab w:val="left" w:pos="-142"/>
          <w:tab w:val="left" w:pos="33"/>
        </w:tabs>
        <w:spacing w:line="276" w:lineRule="auto"/>
        <w:contextualSpacing w:val="0"/>
        <w:jc w:val="both"/>
        <w:rPr>
          <w:rFonts w:ascii="Arial" w:eastAsia="Calibri" w:hAnsi="Arial" w:cs="Arial"/>
          <w:b/>
          <w:iCs/>
          <w:vanish/>
          <w:sz w:val="22"/>
          <w:szCs w:val="24"/>
          <w:lang w:eastAsia="en-US"/>
        </w:rPr>
      </w:pPr>
    </w:p>
    <w:p w14:paraId="03D6FA7A" w14:textId="77777777" w:rsidR="00E819C3" w:rsidRPr="00ED6A19" w:rsidRDefault="00E819C3" w:rsidP="00ED6A19">
      <w:pPr>
        <w:pStyle w:val="Prrafodelista"/>
        <w:numPr>
          <w:ilvl w:val="0"/>
          <w:numId w:val="10"/>
        </w:numPr>
        <w:tabs>
          <w:tab w:val="left" w:pos="-142"/>
          <w:tab w:val="left" w:pos="33"/>
        </w:tabs>
        <w:spacing w:line="276" w:lineRule="auto"/>
        <w:contextualSpacing w:val="0"/>
        <w:jc w:val="both"/>
        <w:rPr>
          <w:rFonts w:ascii="Arial" w:eastAsia="Calibri" w:hAnsi="Arial" w:cs="Arial"/>
          <w:b/>
          <w:iCs/>
          <w:vanish/>
          <w:sz w:val="22"/>
          <w:szCs w:val="24"/>
          <w:lang w:eastAsia="en-US"/>
        </w:rPr>
      </w:pPr>
    </w:p>
    <w:p w14:paraId="6953BB70" w14:textId="77777777" w:rsidR="00E819C3" w:rsidRPr="00ED6A19" w:rsidRDefault="00E819C3" w:rsidP="00ED6A19">
      <w:pPr>
        <w:pStyle w:val="Prrafodelista"/>
        <w:numPr>
          <w:ilvl w:val="0"/>
          <w:numId w:val="10"/>
        </w:numPr>
        <w:tabs>
          <w:tab w:val="left" w:pos="-142"/>
          <w:tab w:val="left" w:pos="33"/>
        </w:tabs>
        <w:spacing w:line="276" w:lineRule="auto"/>
        <w:contextualSpacing w:val="0"/>
        <w:jc w:val="both"/>
        <w:rPr>
          <w:rFonts w:ascii="Arial" w:eastAsia="Calibri" w:hAnsi="Arial" w:cs="Arial"/>
          <w:b/>
          <w:iCs/>
          <w:vanish/>
          <w:sz w:val="22"/>
          <w:szCs w:val="24"/>
          <w:lang w:eastAsia="en-US"/>
        </w:rPr>
      </w:pPr>
    </w:p>
    <w:p w14:paraId="4C4A9C77" w14:textId="77777777" w:rsidR="00E819C3" w:rsidRPr="00ED6A19" w:rsidRDefault="00E819C3" w:rsidP="00ED6A19">
      <w:pPr>
        <w:pStyle w:val="Prrafodelista"/>
        <w:numPr>
          <w:ilvl w:val="0"/>
          <w:numId w:val="10"/>
        </w:numPr>
        <w:tabs>
          <w:tab w:val="left" w:pos="-142"/>
          <w:tab w:val="left" w:pos="33"/>
        </w:tabs>
        <w:spacing w:line="276" w:lineRule="auto"/>
        <w:contextualSpacing w:val="0"/>
        <w:jc w:val="both"/>
        <w:rPr>
          <w:rFonts w:ascii="Arial" w:eastAsia="Calibri" w:hAnsi="Arial" w:cs="Arial"/>
          <w:b/>
          <w:iCs/>
          <w:vanish/>
          <w:sz w:val="22"/>
          <w:szCs w:val="24"/>
          <w:lang w:eastAsia="en-US"/>
        </w:rPr>
      </w:pPr>
    </w:p>
    <w:p w14:paraId="656166D5" w14:textId="77777777" w:rsidR="00AF1FA5" w:rsidRPr="00ED6A19" w:rsidRDefault="00AF1FA5" w:rsidP="00ED6A19">
      <w:pPr>
        <w:pStyle w:val="Prrafodelista"/>
        <w:tabs>
          <w:tab w:val="left" w:pos="-142"/>
          <w:tab w:val="left" w:pos="33"/>
        </w:tabs>
        <w:spacing w:line="276" w:lineRule="auto"/>
        <w:ind w:left="0"/>
        <w:contextualSpacing w:val="0"/>
        <w:jc w:val="both"/>
        <w:rPr>
          <w:rFonts w:ascii="Arial" w:hAnsi="Arial" w:cs="Arial"/>
        </w:rPr>
      </w:pPr>
    </w:p>
    <w:p w14:paraId="64B2DEE8" w14:textId="77777777" w:rsidR="00F61A6E" w:rsidRPr="00ED6A19" w:rsidRDefault="00F61A6E" w:rsidP="00ED6A19">
      <w:pPr>
        <w:pStyle w:val="fafa"/>
        <w:numPr>
          <w:ilvl w:val="1"/>
          <w:numId w:val="10"/>
        </w:numPr>
        <w:spacing w:before="0" w:line="276" w:lineRule="auto"/>
      </w:pPr>
      <w:r w:rsidRPr="00ED6A19">
        <w:t>Obligaciones generales</w:t>
      </w:r>
    </w:p>
    <w:p w14:paraId="063822F7" w14:textId="77777777" w:rsidR="000F25E6" w:rsidRDefault="000F25E6" w:rsidP="00ED6A19">
      <w:pPr>
        <w:pStyle w:val="Sinespaciado"/>
        <w:spacing w:line="276" w:lineRule="auto"/>
        <w:rPr>
          <w:rFonts w:ascii="Arial" w:hAnsi="Arial" w:cs="Arial"/>
        </w:rPr>
      </w:pPr>
    </w:p>
    <w:p w14:paraId="2384D3BC" w14:textId="77777777" w:rsidR="00A14643" w:rsidRPr="00ED6A19" w:rsidRDefault="00A14643" w:rsidP="00ED6A19">
      <w:pPr>
        <w:pStyle w:val="Sinespaciado"/>
        <w:spacing w:line="276" w:lineRule="auto"/>
        <w:rPr>
          <w:rFonts w:ascii="Arial" w:hAnsi="Arial" w:cs="Arial"/>
        </w:rPr>
      </w:pPr>
    </w:p>
    <w:p w14:paraId="4DDD42C9" w14:textId="77777777" w:rsidR="00D04217" w:rsidRPr="00ED6A19" w:rsidRDefault="00E819C3" w:rsidP="00C74B17">
      <w:pPr>
        <w:pStyle w:val="fafa"/>
        <w:numPr>
          <w:ilvl w:val="1"/>
          <w:numId w:val="10"/>
        </w:numPr>
        <w:spacing w:before="0" w:line="276" w:lineRule="auto"/>
        <w:ind w:left="1416" w:hanging="1056"/>
        <w:rPr>
          <w:sz w:val="22"/>
          <w:szCs w:val="20"/>
        </w:rPr>
      </w:pPr>
      <w:r w:rsidRPr="00ED6A19">
        <w:t>Obligaciones específicas</w:t>
      </w:r>
      <w:r w:rsidRPr="00ED6A19">
        <w:rPr>
          <w:sz w:val="22"/>
          <w:szCs w:val="20"/>
        </w:rPr>
        <w:t xml:space="preserve"> </w:t>
      </w:r>
    </w:p>
    <w:p w14:paraId="0C10EBBC" w14:textId="77777777" w:rsidR="000F25E6" w:rsidRDefault="000F25E6" w:rsidP="00ED6A19">
      <w:pPr>
        <w:tabs>
          <w:tab w:val="left" w:pos="-142"/>
          <w:tab w:val="left" w:pos="33"/>
        </w:tabs>
        <w:spacing w:after="0"/>
        <w:jc w:val="both"/>
        <w:rPr>
          <w:rFonts w:ascii="Arial" w:hAnsi="Arial" w:cs="Arial"/>
          <w:iCs/>
          <w:szCs w:val="24"/>
        </w:rPr>
      </w:pPr>
    </w:p>
    <w:p w14:paraId="487D668F" w14:textId="77777777" w:rsidR="00A14643" w:rsidRPr="00ED6A19" w:rsidRDefault="00A14643" w:rsidP="00ED6A19">
      <w:pPr>
        <w:tabs>
          <w:tab w:val="left" w:pos="-142"/>
          <w:tab w:val="left" w:pos="33"/>
        </w:tabs>
        <w:spacing w:after="0"/>
        <w:jc w:val="both"/>
        <w:rPr>
          <w:rFonts w:ascii="Arial" w:hAnsi="Arial" w:cs="Arial"/>
          <w:iCs/>
          <w:szCs w:val="24"/>
        </w:rPr>
      </w:pPr>
    </w:p>
    <w:p w14:paraId="165184FC" w14:textId="77777777" w:rsidR="00E819C3" w:rsidRPr="00ED6A19" w:rsidRDefault="005F46CE" w:rsidP="00ED6A19">
      <w:pPr>
        <w:pStyle w:val="fafa"/>
        <w:spacing w:before="0" w:line="276" w:lineRule="auto"/>
        <w:ind w:left="360"/>
      </w:pPr>
      <w:r w:rsidRPr="00ED6A19">
        <w:lastRenderedPageBreak/>
        <w:t xml:space="preserve">7.3 </w:t>
      </w:r>
      <w:r w:rsidR="00E819C3" w:rsidRPr="00ED6A19">
        <w:t>Obligaciones del Sistema Integrado de Gestión</w:t>
      </w:r>
    </w:p>
    <w:p w14:paraId="50676541" w14:textId="77777777" w:rsidR="00E819C3" w:rsidRDefault="00E819C3" w:rsidP="00ED6A19">
      <w:pPr>
        <w:tabs>
          <w:tab w:val="left" w:pos="-142"/>
          <w:tab w:val="left" w:pos="33"/>
        </w:tabs>
        <w:spacing w:after="0"/>
        <w:jc w:val="both"/>
        <w:rPr>
          <w:rFonts w:ascii="Arial" w:hAnsi="Arial" w:cs="Arial"/>
          <w:b/>
          <w:iCs/>
          <w:szCs w:val="24"/>
        </w:rPr>
      </w:pPr>
    </w:p>
    <w:p w14:paraId="6A0BAD27" w14:textId="77777777" w:rsidR="00A14643" w:rsidRPr="00ED6A19" w:rsidRDefault="00A14643" w:rsidP="00ED6A19">
      <w:pPr>
        <w:tabs>
          <w:tab w:val="left" w:pos="-142"/>
          <w:tab w:val="left" w:pos="33"/>
        </w:tabs>
        <w:spacing w:after="0"/>
        <w:jc w:val="both"/>
        <w:rPr>
          <w:rFonts w:ascii="Arial" w:hAnsi="Arial" w:cs="Arial"/>
          <w:b/>
          <w:iCs/>
          <w:szCs w:val="24"/>
        </w:rPr>
      </w:pPr>
    </w:p>
    <w:p w14:paraId="1D572902" w14:textId="77777777" w:rsidR="00AA5538" w:rsidRPr="00ED6A19" w:rsidRDefault="00AA5538" w:rsidP="00ED6A19">
      <w:pPr>
        <w:pStyle w:val="FCT"/>
        <w:spacing w:before="0" w:line="276" w:lineRule="auto"/>
        <w:rPr>
          <w:iCs/>
          <w:szCs w:val="24"/>
        </w:rPr>
      </w:pPr>
      <w:r w:rsidRPr="00ED6A19">
        <w:t xml:space="preserve">LUGAR DE EJECUCIÓN DEL CONTRATO </w:t>
      </w:r>
    </w:p>
    <w:p w14:paraId="33CCE31B" w14:textId="77777777" w:rsidR="007E134D" w:rsidRPr="00ED6A19" w:rsidRDefault="007E134D" w:rsidP="00ED6A19">
      <w:pPr>
        <w:tabs>
          <w:tab w:val="left" w:pos="-142"/>
          <w:tab w:val="left" w:pos="33"/>
        </w:tabs>
        <w:spacing w:after="0"/>
        <w:jc w:val="both"/>
        <w:rPr>
          <w:rFonts w:ascii="Arial" w:hAnsi="Arial" w:cs="Arial"/>
          <w:iCs/>
          <w:color w:val="808080"/>
          <w:szCs w:val="24"/>
        </w:rPr>
      </w:pPr>
    </w:p>
    <w:p w14:paraId="5631512F" w14:textId="77777777" w:rsidR="00F61A6E" w:rsidRPr="00ED6A19" w:rsidRDefault="00F61A6E" w:rsidP="00ED6A19">
      <w:pPr>
        <w:tabs>
          <w:tab w:val="left" w:pos="-142"/>
          <w:tab w:val="left" w:pos="33"/>
        </w:tabs>
        <w:spacing w:after="0"/>
        <w:jc w:val="both"/>
        <w:rPr>
          <w:rFonts w:ascii="Arial" w:hAnsi="Arial" w:cs="Arial"/>
          <w:iCs/>
          <w:color w:val="808080"/>
          <w:szCs w:val="24"/>
        </w:rPr>
      </w:pPr>
    </w:p>
    <w:p w14:paraId="3D0451C4" w14:textId="77777777" w:rsidR="008459A4" w:rsidRPr="00ED6A19" w:rsidRDefault="008459A4" w:rsidP="00ED6A19">
      <w:pPr>
        <w:tabs>
          <w:tab w:val="left" w:pos="-142"/>
          <w:tab w:val="left" w:pos="33"/>
        </w:tabs>
        <w:spacing w:after="0"/>
        <w:jc w:val="both"/>
        <w:rPr>
          <w:rFonts w:ascii="Arial" w:hAnsi="Arial" w:cs="Arial"/>
          <w:iCs/>
          <w:color w:val="808080"/>
          <w:szCs w:val="24"/>
        </w:rPr>
      </w:pPr>
    </w:p>
    <w:p w14:paraId="69C18FF0" w14:textId="77777777" w:rsidR="00AA5538" w:rsidRPr="00ED6A19" w:rsidRDefault="00AA5538" w:rsidP="00ED6A19">
      <w:pPr>
        <w:pStyle w:val="FCT"/>
        <w:spacing w:before="0" w:line="276" w:lineRule="auto"/>
        <w:rPr>
          <w:iCs/>
          <w:szCs w:val="24"/>
        </w:rPr>
      </w:pPr>
      <w:r w:rsidRPr="00ED6A19">
        <w:t>PLAZO DE EJECUCIÓN</w:t>
      </w:r>
    </w:p>
    <w:p w14:paraId="41BBCBD2" w14:textId="77777777" w:rsidR="00AA5538" w:rsidRPr="00ED6A19" w:rsidRDefault="00AA5538" w:rsidP="00ED6A19">
      <w:pPr>
        <w:tabs>
          <w:tab w:val="left" w:pos="709"/>
        </w:tabs>
        <w:autoSpaceDE w:val="0"/>
        <w:autoSpaceDN w:val="0"/>
        <w:adjustRightInd w:val="0"/>
        <w:spacing w:after="0"/>
        <w:ind w:right="142"/>
        <w:jc w:val="both"/>
        <w:rPr>
          <w:rFonts w:ascii="Arial" w:hAnsi="Arial" w:cs="Arial"/>
          <w:iCs/>
          <w:color w:val="808080"/>
          <w:szCs w:val="24"/>
        </w:rPr>
      </w:pPr>
    </w:p>
    <w:p w14:paraId="5C8704C3" w14:textId="77777777" w:rsidR="008B63E6" w:rsidRPr="00ED6A19" w:rsidRDefault="008B63E6" w:rsidP="00ED6A19">
      <w:pPr>
        <w:tabs>
          <w:tab w:val="left" w:pos="-142"/>
          <w:tab w:val="left" w:pos="33"/>
        </w:tabs>
        <w:spacing w:after="0"/>
        <w:jc w:val="both"/>
        <w:rPr>
          <w:rFonts w:ascii="Arial" w:hAnsi="Arial" w:cs="Arial"/>
          <w:iCs/>
          <w:szCs w:val="24"/>
        </w:rPr>
      </w:pPr>
    </w:p>
    <w:p w14:paraId="42CEA600" w14:textId="77777777" w:rsidR="00F61A6E" w:rsidRPr="00ED6A19" w:rsidRDefault="00F61A6E" w:rsidP="00ED6A19">
      <w:pPr>
        <w:tabs>
          <w:tab w:val="left" w:pos="-142"/>
          <w:tab w:val="left" w:pos="33"/>
        </w:tabs>
        <w:spacing w:after="0"/>
        <w:jc w:val="both"/>
        <w:rPr>
          <w:rFonts w:ascii="Arial" w:hAnsi="Arial" w:cs="Arial"/>
          <w:iCs/>
          <w:szCs w:val="24"/>
        </w:rPr>
      </w:pPr>
    </w:p>
    <w:p w14:paraId="0CC31CD4" w14:textId="77777777" w:rsidR="00F61A6E" w:rsidRPr="00ED6A19" w:rsidRDefault="00F61A6E" w:rsidP="00ED6A19">
      <w:pPr>
        <w:tabs>
          <w:tab w:val="left" w:pos="-142"/>
          <w:tab w:val="left" w:pos="33"/>
        </w:tabs>
        <w:spacing w:after="0"/>
        <w:jc w:val="both"/>
        <w:rPr>
          <w:rFonts w:ascii="Arial" w:hAnsi="Arial" w:cs="Arial"/>
          <w:iCs/>
          <w:szCs w:val="24"/>
        </w:rPr>
      </w:pPr>
    </w:p>
    <w:p w14:paraId="3435A7CA" w14:textId="77777777" w:rsidR="00AA5538" w:rsidRPr="00ED6A19" w:rsidRDefault="00AA5538" w:rsidP="00ED6A19">
      <w:pPr>
        <w:pStyle w:val="FCT"/>
        <w:spacing w:before="0" w:line="276" w:lineRule="auto"/>
        <w:rPr>
          <w:iCs/>
          <w:szCs w:val="24"/>
        </w:rPr>
      </w:pPr>
      <w:r w:rsidRPr="00ED6A19">
        <w:t>FORMA DE PAGO DEL VALOR DEL CONTRATO</w:t>
      </w:r>
    </w:p>
    <w:p w14:paraId="0972C1C2" w14:textId="77777777" w:rsidR="00FA651C" w:rsidRPr="00ED6A19" w:rsidRDefault="00FA651C" w:rsidP="00ED6A19">
      <w:pPr>
        <w:spacing w:after="0"/>
        <w:jc w:val="both"/>
        <w:rPr>
          <w:rFonts w:ascii="Arial" w:hAnsi="Arial" w:cs="Arial"/>
          <w:lang w:val="es-MX"/>
        </w:rPr>
      </w:pPr>
    </w:p>
    <w:p w14:paraId="127FECFF" w14:textId="77777777" w:rsidR="00133824" w:rsidRPr="00ED6A19" w:rsidRDefault="005C5506" w:rsidP="00ED6A19">
      <w:pPr>
        <w:tabs>
          <w:tab w:val="left" w:pos="709"/>
        </w:tabs>
        <w:autoSpaceDE w:val="0"/>
        <w:autoSpaceDN w:val="0"/>
        <w:adjustRightInd w:val="0"/>
        <w:spacing w:after="0"/>
        <w:ind w:right="142"/>
        <w:jc w:val="both"/>
        <w:rPr>
          <w:rFonts w:ascii="Arial" w:hAnsi="Arial" w:cs="Arial"/>
          <w:snapToGrid w:val="0"/>
          <w:color w:val="808080"/>
          <w:lang w:val="es-CO"/>
        </w:rPr>
      </w:pPr>
      <w:r w:rsidRPr="00ED6A19">
        <w:rPr>
          <w:rFonts w:ascii="Arial" w:hAnsi="Arial" w:cs="Arial"/>
          <w:b/>
          <w:snapToGrid w:val="0"/>
          <w:color w:val="808080"/>
          <w:lang w:val="es-CO"/>
        </w:rPr>
        <w:t>Se sugieren las siguientes dos redacciones, e</w:t>
      </w:r>
      <w:r w:rsidR="00133824" w:rsidRPr="00ED6A19">
        <w:rPr>
          <w:rFonts w:ascii="Arial" w:hAnsi="Arial" w:cs="Arial"/>
          <w:b/>
          <w:snapToGrid w:val="0"/>
          <w:color w:val="808080"/>
          <w:lang w:val="es-CO"/>
        </w:rPr>
        <w:t xml:space="preserve">scoger </w:t>
      </w:r>
      <w:r w:rsidR="00E23E5E" w:rsidRPr="00ED6A19">
        <w:rPr>
          <w:rFonts w:ascii="Arial" w:hAnsi="Arial" w:cs="Arial"/>
          <w:b/>
          <w:snapToGrid w:val="0"/>
          <w:color w:val="808080"/>
          <w:lang w:val="es-CO"/>
        </w:rPr>
        <w:t xml:space="preserve">y </w:t>
      </w:r>
      <w:r w:rsidR="00E23E5E" w:rsidRPr="00ED6A19">
        <w:rPr>
          <w:rFonts w:ascii="Arial" w:hAnsi="Arial" w:cs="Arial"/>
          <w:b/>
          <w:snapToGrid w:val="0"/>
          <w:color w:val="808080"/>
          <w:u w:val="single"/>
          <w:lang w:val="es-CO"/>
        </w:rPr>
        <w:t>ajustar</w:t>
      </w:r>
      <w:r w:rsidR="00E23E5E" w:rsidRPr="00ED6A19">
        <w:rPr>
          <w:rFonts w:ascii="Arial" w:hAnsi="Arial" w:cs="Arial"/>
          <w:b/>
          <w:snapToGrid w:val="0"/>
          <w:color w:val="808080"/>
          <w:lang w:val="es-CO"/>
        </w:rPr>
        <w:t xml:space="preserve"> </w:t>
      </w:r>
      <w:r w:rsidR="00133824" w:rsidRPr="00ED6A19">
        <w:rPr>
          <w:rFonts w:ascii="Arial" w:hAnsi="Arial" w:cs="Arial"/>
          <w:b/>
          <w:snapToGrid w:val="0"/>
          <w:color w:val="808080"/>
          <w:lang w:val="es-CO"/>
        </w:rPr>
        <w:t>según corresponda:</w:t>
      </w:r>
      <w:r w:rsidR="00133824" w:rsidRPr="00ED6A19">
        <w:rPr>
          <w:rFonts w:ascii="Arial" w:hAnsi="Arial" w:cs="Arial"/>
          <w:snapToGrid w:val="0"/>
          <w:color w:val="808080"/>
          <w:lang w:val="es-CO"/>
        </w:rPr>
        <w:t xml:space="preserve"> </w:t>
      </w:r>
    </w:p>
    <w:p w14:paraId="50B3AAFB" w14:textId="77777777" w:rsidR="00133824" w:rsidRPr="00ED6A19" w:rsidRDefault="00133824" w:rsidP="00ED6A19">
      <w:pPr>
        <w:tabs>
          <w:tab w:val="left" w:pos="709"/>
        </w:tabs>
        <w:autoSpaceDE w:val="0"/>
        <w:autoSpaceDN w:val="0"/>
        <w:adjustRightInd w:val="0"/>
        <w:spacing w:after="0"/>
        <w:ind w:right="142"/>
        <w:jc w:val="both"/>
        <w:rPr>
          <w:rFonts w:ascii="Arial" w:hAnsi="Arial" w:cs="Arial"/>
          <w:snapToGrid w:val="0"/>
          <w:color w:val="808080"/>
          <w:lang w:val="es-CO"/>
        </w:rPr>
      </w:pPr>
    </w:p>
    <w:p w14:paraId="17B34FCE" w14:textId="77C4D128" w:rsidR="00133824" w:rsidRPr="00ED6A19" w:rsidRDefault="00133824" w:rsidP="00ED6A19">
      <w:pPr>
        <w:tabs>
          <w:tab w:val="left" w:pos="709"/>
        </w:tabs>
        <w:autoSpaceDE w:val="0"/>
        <w:autoSpaceDN w:val="0"/>
        <w:adjustRightInd w:val="0"/>
        <w:spacing w:after="0"/>
        <w:ind w:right="142"/>
        <w:jc w:val="both"/>
        <w:rPr>
          <w:rFonts w:ascii="Arial" w:hAnsi="Arial" w:cs="Arial"/>
          <w:snapToGrid w:val="0"/>
          <w:color w:val="808080"/>
          <w:lang w:val="es-CO"/>
        </w:rPr>
      </w:pPr>
      <w:r w:rsidRPr="00ED6A19">
        <w:rPr>
          <w:rFonts w:ascii="Arial" w:hAnsi="Arial" w:cs="Arial"/>
          <w:b/>
          <w:snapToGrid w:val="0"/>
          <w:color w:val="808080"/>
          <w:lang w:val="es-CO"/>
        </w:rPr>
        <w:t>Si se trata de una bolsa de recursos</w:t>
      </w:r>
      <w:r w:rsidRPr="00ED6A19">
        <w:rPr>
          <w:rFonts w:ascii="Arial" w:hAnsi="Arial" w:cs="Arial"/>
          <w:snapToGrid w:val="0"/>
          <w:color w:val="808080"/>
          <w:lang w:val="es-CO"/>
        </w:rPr>
        <w:t xml:space="preserve"> </w:t>
      </w:r>
      <w:r w:rsidRPr="00ED6A19">
        <w:rPr>
          <w:rFonts w:ascii="Arial" w:hAnsi="Arial" w:cs="Arial"/>
          <w:b/>
          <w:snapToGrid w:val="0"/>
          <w:color w:val="808080"/>
          <w:lang w:val="es-CO"/>
        </w:rPr>
        <w:t xml:space="preserve">– </w:t>
      </w:r>
      <w:r w:rsidRPr="00ED6A19">
        <w:rPr>
          <w:rFonts w:ascii="Arial" w:hAnsi="Arial" w:cs="Arial"/>
          <w:snapToGrid w:val="0"/>
          <w:lang w:val="es-CO"/>
        </w:rPr>
        <w:t>El valor del contrato a suscribir será por el valor del presupuesto oficial incluidos todos los costos directos e indirectos asociados al suministro de los bienes y/o prestación del servicio, el IVA, demás impuestos de ley, y se ejecutará como una bolsa de recursos, teniendo en cuenta el valor unitario ofertado por el proponente adjudicatario dentro de la oferta económica, según las necesidades que presente la entidad</w:t>
      </w:r>
      <w:r w:rsidRPr="00ED6A19">
        <w:rPr>
          <w:rFonts w:ascii="Arial" w:hAnsi="Arial" w:cs="Arial"/>
          <w:snapToGrid w:val="0"/>
          <w:color w:val="808080"/>
          <w:lang w:val="es-CO"/>
        </w:rPr>
        <w:t xml:space="preserve">. </w:t>
      </w:r>
    </w:p>
    <w:p w14:paraId="55094589" w14:textId="77777777" w:rsidR="00133824" w:rsidRPr="00ED6A19" w:rsidRDefault="00133824" w:rsidP="00ED6A19">
      <w:pPr>
        <w:tabs>
          <w:tab w:val="left" w:pos="709"/>
        </w:tabs>
        <w:autoSpaceDE w:val="0"/>
        <w:autoSpaceDN w:val="0"/>
        <w:adjustRightInd w:val="0"/>
        <w:spacing w:after="0"/>
        <w:ind w:right="142"/>
        <w:jc w:val="both"/>
        <w:rPr>
          <w:rFonts w:ascii="Arial" w:hAnsi="Arial" w:cs="Arial"/>
          <w:snapToGrid w:val="0"/>
          <w:color w:val="808080"/>
          <w:lang w:val="es-CO"/>
        </w:rPr>
      </w:pPr>
    </w:p>
    <w:p w14:paraId="5FBD7F58" w14:textId="5498E1B1" w:rsidR="00133824" w:rsidRPr="00ED6A19" w:rsidRDefault="00133824" w:rsidP="00ED6A19">
      <w:pPr>
        <w:tabs>
          <w:tab w:val="left" w:pos="709"/>
        </w:tabs>
        <w:autoSpaceDE w:val="0"/>
        <w:autoSpaceDN w:val="0"/>
        <w:adjustRightInd w:val="0"/>
        <w:spacing w:after="0"/>
        <w:ind w:right="142"/>
        <w:jc w:val="both"/>
        <w:rPr>
          <w:rFonts w:ascii="Arial" w:hAnsi="Arial" w:cs="Arial"/>
          <w:lang w:val="es-CO"/>
        </w:rPr>
      </w:pPr>
      <w:r w:rsidRPr="00ED6A19">
        <w:rPr>
          <w:rFonts w:ascii="Arial" w:hAnsi="Arial" w:cs="Arial"/>
          <w:b/>
          <w:snapToGrid w:val="0"/>
          <w:color w:val="808080"/>
          <w:lang w:val="es-CO"/>
        </w:rPr>
        <w:t>Si no se trata de una bolsa de recursos –</w:t>
      </w:r>
      <w:r w:rsidRPr="00ED6A19">
        <w:rPr>
          <w:rFonts w:ascii="Arial" w:hAnsi="Arial" w:cs="Arial"/>
          <w:snapToGrid w:val="0"/>
          <w:color w:val="808080"/>
          <w:lang w:val="es-CO"/>
        </w:rPr>
        <w:t xml:space="preserve"> </w:t>
      </w:r>
      <w:r w:rsidRPr="00ED6A19">
        <w:rPr>
          <w:rFonts w:ascii="Arial" w:hAnsi="Arial" w:cs="Arial"/>
          <w:snapToGrid w:val="0"/>
          <w:lang w:val="es-CO"/>
        </w:rPr>
        <w:t>El valor del contrato a suscribir será por el valor resultante de la adjudicación, incluidos todos los costos directos e indirectos asociados al suministro de los bienes y/o prestación del servicio, el IVA, demás impuestos de ley.</w:t>
      </w:r>
    </w:p>
    <w:p w14:paraId="03CB465D" w14:textId="77777777" w:rsidR="00133824" w:rsidRPr="00ED6A19" w:rsidRDefault="00133824" w:rsidP="00ED6A19">
      <w:pPr>
        <w:tabs>
          <w:tab w:val="left" w:pos="709"/>
        </w:tabs>
        <w:autoSpaceDE w:val="0"/>
        <w:autoSpaceDN w:val="0"/>
        <w:adjustRightInd w:val="0"/>
        <w:spacing w:after="0"/>
        <w:ind w:right="142"/>
        <w:jc w:val="both"/>
        <w:rPr>
          <w:rFonts w:ascii="Arial" w:hAnsi="Arial" w:cs="Arial"/>
          <w:lang w:val="es-CO"/>
        </w:rPr>
      </w:pPr>
    </w:p>
    <w:p w14:paraId="285706C6" w14:textId="77777777" w:rsidR="00133824" w:rsidRPr="00ED6A19" w:rsidRDefault="00133824" w:rsidP="00ED6A19">
      <w:pPr>
        <w:tabs>
          <w:tab w:val="left" w:pos="709"/>
        </w:tabs>
        <w:autoSpaceDE w:val="0"/>
        <w:autoSpaceDN w:val="0"/>
        <w:adjustRightInd w:val="0"/>
        <w:spacing w:after="0"/>
        <w:ind w:right="142"/>
        <w:jc w:val="both"/>
        <w:rPr>
          <w:rFonts w:ascii="Arial" w:hAnsi="Arial" w:cs="Arial"/>
          <w:snapToGrid w:val="0"/>
          <w:lang w:val="es-CO"/>
        </w:rPr>
      </w:pPr>
      <w:r w:rsidRPr="00ED6A19">
        <w:rPr>
          <w:rFonts w:ascii="Arial" w:hAnsi="Arial" w:cs="Arial"/>
          <w:lang w:val="es-CO"/>
        </w:rPr>
        <w:t>S</w:t>
      </w:r>
      <w:r w:rsidRPr="00ED6A19">
        <w:rPr>
          <w:rFonts w:ascii="Arial" w:hAnsi="Arial" w:cs="Arial"/>
          <w:snapToGrid w:val="0"/>
          <w:lang w:val="es-CO"/>
        </w:rPr>
        <w:t xml:space="preserve">e pagará al contratista así: </w:t>
      </w:r>
    </w:p>
    <w:p w14:paraId="2DAB9B1E" w14:textId="77777777" w:rsidR="00133824" w:rsidRPr="00ED6A19" w:rsidRDefault="00133824" w:rsidP="00ED6A19">
      <w:pPr>
        <w:tabs>
          <w:tab w:val="left" w:pos="709"/>
        </w:tabs>
        <w:autoSpaceDE w:val="0"/>
        <w:autoSpaceDN w:val="0"/>
        <w:adjustRightInd w:val="0"/>
        <w:spacing w:after="0"/>
        <w:ind w:right="142"/>
        <w:jc w:val="both"/>
        <w:rPr>
          <w:rFonts w:ascii="Arial" w:hAnsi="Arial" w:cs="Arial"/>
          <w:snapToGrid w:val="0"/>
          <w:lang w:val="es-CO"/>
        </w:rPr>
      </w:pPr>
    </w:p>
    <w:p w14:paraId="2B6AA8CA" w14:textId="77777777" w:rsidR="00133824" w:rsidRPr="00ED6A19" w:rsidRDefault="00133824" w:rsidP="00ED6A19">
      <w:pPr>
        <w:tabs>
          <w:tab w:val="left" w:pos="709"/>
        </w:tabs>
        <w:autoSpaceDE w:val="0"/>
        <w:autoSpaceDN w:val="0"/>
        <w:adjustRightInd w:val="0"/>
        <w:spacing w:after="0"/>
        <w:ind w:right="142"/>
        <w:jc w:val="both"/>
        <w:rPr>
          <w:rFonts w:ascii="Arial" w:hAnsi="Arial" w:cs="Arial"/>
          <w:snapToGrid w:val="0"/>
          <w:color w:val="A6A6A6"/>
          <w:lang w:val="es-CO"/>
        </w:rPr>
      </w:pPr>
      <w:r w:rsidRPr="00ED6A19">
        <w:rPr>
          <w:rFonts w:ascii="Arial" w:hAnsi="Arial" w:cs="Arial"/>
          <w:b/>
          <w:snapToGrid w:val="0"/>
          <w:color w:val="A6A6A6"/>
          <w:lang w:val="es-CO"/>
        </w:rPr>
        <w:t xml:space="preserve">Detallar </w:t>
      </w:r>
      <w:r w:rsidRPr="00ED6A19">
        <w:rPr>
          <w:rFonts w:ascii="Arial" w:hAnsi="Arial" w:cs="Arial"/>
          <w:b/>
          <w:snapToGrid w:val="0"/>
          <w:color w:val="A5A5A7"/>
          <w:lang w:val="es-CO"/>
        </w:rPr>
        <w:t>forma</w:t>
      </w:r>
      <w:r w:rsidRPr="00ED6A19">
        <w:rPr>
          <w:rFonts w:ascii="Arial" w:hAnsi="Arial" w:cs="Arial"/>
          <w:b/>
          <w:snapToGrid w:val="0"/>
          <w:color w:val="A6A6A6"/>
          <w:lang w:val="es-CO"/>
        </w:rPr>
        <w:t xml:space="preserve"> de pago</w:t>
      </w:r>
      <w:r w:rsidRPr="00ED6A19">
        <w:rPr>
          <w:rFonts w:ascii="Arial" w:hAnsi="Arial" w:cs="Arial"/>
          <w:snapToGrid w:val="0"/>
          <w:color w:val="A6A6A6"/>
          <w:lang w:val="es-CO"/>
        </w:rPr>
        <w:t xml:space="preserve">. </w:t>
      </w:r>
    </w:p>
    <w:p w14:paraId="35DA0D86" w14:textId="77777777" w:rsidR="00133824" w:rsidRPr="00ED6A19" w:rsidRDefault="00133824" w:rsidP="00ED6A19">
      <w:pPr>
        <w:tabs>
          <w:tab w:val="left" w:pos="709"/>
        </w:tabs>
        <w:autoSpaceDE w:val="0"/>
        <w:autoSpaceDN w:val="0"/>
        <w:adjustRightInd w:val="0"/>
        <w:spacing w:after="0"/>
        <w:ind w:right="142"/>
        <w:jc w:val="both"/>
        <w:rPr>
          <w:rFonts w:ascii="Arial" w:hAnsi="Arial" w:cs="Arial"/>
          <w:snapToGrid w:val="0"/>
          <w:color w:val="A6A6A6"/>
          <w:lang w:val="es-CO"/>
        </w:rPr>
      </w:pPr>
    </w:p>
    <w:p w14:paraId="094593BE" w14:textId="77777777" w:rsidR="00133824" w:rsidRPr="00ED6A19" w:rsidRDefault="00133824" w:rsidP="00ED6A19">
      <w:pPr>
        <w:tabs>
          <w:tab w:val="left" w:pos="709"/>
        </w:tabs>
        <w:autoSpaceDE w:val="0"/>
        <w:autoSpaceDN w:val="0"/>
        <w:adjustRightInd w:val="0"/>
        <w:spacing w:after="0"/>
        <w:ind w:right="142"/>
        <w:jc w:val="both"/>
        <w:rPr>
          <w:rFonts w:ascii="Arial" w:hAnsi="Arial" w:cs="Arial"/>
          <w:snapToGrid w:val="0"/>
          <w:lang w:val="es-CO"/>
        </w:rPr>
      </w:pPr>
      <w:r w:rsidRPr="00ED6A19">
        <w:rPr>
          <w:rFonts w:ascii="Arial" w:hAnsi="Arial" w:cs="Arial"/>
          <w:snapToGrid w:val="0"/>
          <w:lang w:val="es-CO"/>
        </w:rPr>
        <w:t xml:space="preserve">Los pagos se realizarán previa presentación de la factura correspondiente, la certificación </w:t>
      </w:r>
      <w:r w:rsidRPr="00ED6A19">
        <w:rPr>
          <w:rFonts w:ascii="Arial" w:hAnsi="Arial" w:cs="Arial"/>
          <w:lang w:val="es-CO"/>
        </w:rPr>
        <w:t xml:space="preserve">de recibo a satisfacción por parte del supervisor </w:t>
      </w:r>
      <w:r w:rsidRPr="00ED6A19">
        <w:rPr>
          <w:rFonts w:ascii="Arial" w:hAnsi="Arial" w:cs="Arial"/>
          <w:snapToGrid w:val="0"/>
          <w:lang w:val="es-CO"/>
        </w:rPr>
        <w:t xml:space="preserve">y la </w:t>
      </w:r>
      <w:r w:rsidRPr="00ED6A19">
        <w:rPr>
          <w:rFonts w:ascii="Arial" w:hAnsi="Arial" w:cs="Arial"/>
          <w:lang w:val="es-CO"/>
        </w:rPr>
        <w:t>certificación del revisor fiscal o representante legal, según corresponda, sobre el cumplimiento en el pago de los aportes parafiscales y de seguridad social de sus empleados de acuerdo con lo establecido en el artículo 50 de la Ley 789 de 2002 y artículo 23 de la Ley 1150 de 2007</w:t>
      </w:r>
      <w:r w:rsidRPr="00ED6A19">
        <w:rPr>
          <w:rFonts w:ascii="Arial" w:hAnsi="Arial" w:cs="Arial"/>
          <w:snapToGrid w:val="0"/>
          <w:lang w:val="es-CO"/>
        </w:rPr>
        <w:t xml:space="preserve">. </w:t>
      </w:r>
    </w:p>
    <w:p w14:paraId="4D418D21" w14:textId="77777777" w:rsidR="00133824" w:rsidRPr="00ED6A19" w:rsidRDefault="00133824" w:rsidP="00ED6A19">
      <w:pPr>
        <w:tabs>
          <w:tab w:val="left" w:pos="709"/>
        </w:tabs>
        <w:autoSpaceDE w:val="0"/>
        <w:autoSpaceDN w:val="0"/>
        <w:adjustRightInd w:val="0"/>
        <w:spacing w:after="0"/>
        <w:ind w:right="142"/>
        <w:jc w:val="both"/>
        <w:rPr>
          <w:rFonts w:ascii="Arial" w:hAnsi="Arial" w:cs="Arial"/>
          <w:snapToGrid w:val="0"/>
          <w:lang w:val="es-CO"/>
        </w:rPr>
      </w:pPr>
    </w:p>
    <w:p w14:paraId="354FC1A0" w14:textId="1A1A933A" w:rsidR="00206A74" w:rsidRPr="00ED6A19" w:rsidRDefault="00AB241A" w:rsidP="00ED6A19">
      <w:pPr>
        <w:pStyle w:val="Prrafodelista"/>
        <w:widowControl w:val="0"/>
        <w:tabs>
          <w:tab w:val="left" w:pos="1270"/>
        </w:tabs>
        <w:autoSpaceDE w:val="0"/>
        <w:autoSpaceDN w:val="0"/>
        <w:spacing w:line="276" w:lineRule="auto"/>
        <w:ind w:left="0"/>
        <w:contextualSpacing w:val="0"/>
        <w:jc w:val="both"/>
        <w:rPr>
          <w:rFonts w:ascii="Arial" w:hAnsi="Arial" w:cs="Arial"/>
          <w:snapToGrid w:val="0"/>
          <w:lang w:val="es-CO"/>
        </w:rPr>
      </w:pPr>
      <w:r w:rsidRPr="006D623D">
        <w:rPr>
          <w:rFonts w:ascii="Arial" w:eastAsia="Calibri" w:hAnsi="Arial" w:cs="Arial"/>
          <w:bCs/>
          <w:color w:val="808080"/>
          <w:sz w:val="22"/>
          <w:szCs w:val="22"/>
          <w:lang w:eastAsia="en-US"/>
        </w:rPr>
        <w:t>Teniendo en cuenta</w:t>
      </w:r>
      <w:r w:rsidR="00206A74" w:rsidRPr="006D623D">
        <w:rPr>
          <w:rFonts w:ascii="Arial" w:eastAsia="Calibri" w:hAnsi="Arial" w:cs="Arial"/>
          <w:bCs/>
          <w:color w:val="808080"/>
          <w:sz w:val="22"/>
          <w:szCs w:val="22"/>
          <w:lang w:eastAsia="en-US"/>
        </w:rPr>
        <w:t xml:space="preserve"> la implementación de facturación electrónica</w:t>
      </w:r>
      <w:r w:rsidRPr="006D623D">
        <w:rPr>
          <w:rFonts w:ascii="Arial" w:eastAsia="Calibri" w:hAnsi="Arial" w:cs="Arial"/>
          <w:bCs/>
          <w:color w:val="808080"/>
          <w:sz w:val="22"/>
          <w:szCs w:val="22"/>
          <w:lang w:eastAsia="en-US"/>
        </w:rPr>
        <w:t>,</w:t>
      </w:r>
      <w:r w:rsidR="00206A74" w:rsidRPr="006D623D">
        <w:rPr>
          <w:rFonts w:ascii="Arial" w:eastAsia="Calibri" w:hAnsi="Arial" w:cs="Arial"/>
          <w:bCs/>
          <w:color w:val="808080"/>
          <w:sz w:val="22"/>
          <w:szCs w:val="22"/>
          <w:lang w:eastAsia="en-US"/>
        </w:rPr>
        <w:t xml:space="preserve"> el contratista debe </w:t>
      </w:r>
      <w:r w:rsidR="009011FD" w:rsidRPr="006D623D">
        <w:rPr>
          <w:rFonts w:ascii="Arial" w:eastAsia="Calibri" w:hAnsi="Arial" w:cs="Arial"/>
          <w:bCs/>
          <w:color w:val="808080"/>
          <w:sz w:val="22"/>
          <w:szCs w:val="22"/>
          <w:lang w:eastAsia="en-US"/>
        </w:rPr>
        <w:t xml:space="preserve">remitir las facturas al </w:t>
      </w:r>
      <w:r w:rsidR="00206A74" w:rsidRPr="006D623D">
        <w:rPr>
          <w:rFonts w:ascii="Arial" w:eastAsia="Calibri" w:hAnsi="Arial" w:cs="Arial"/>
          <w:bCs/>
          <w:color w:val="808080"/>
          <w:sz w:val="22"/>
          <w:szCs w:val="22"/>
          <w:lang w:eastAsia="en-US"/>
        </w:rPr>
        <w:t xml:space="preserve">buzón </w:t>
      </w:r>
      <w:hyperlink r:id="rId12" w:history="1">
        <w:r w:rsidR="00206A74" w:rsidRPr="006D623D">
          <w:rPr>
            <w:rStyle w:val="Hipervnculo"/>
            <w:rFonts w:ascii="Arial" w:eastAsia="Calibri" w:hAnsi="Arial" w:cs="Arial"/>
            <w:bCs/>
            <w:color w:val="808080"/>
            <w:sz w:val="22"/>
            <w:szCs w:val="22"/>
            <w:lang w:eastAsia="en-US"/>
          </w:rPr>
          <w:t>siifnacion.facturaelectronica@minhacienda.gov.co</w:t>
        </w:r>
      </w:hyperlink>
      <w:r w:rsidR="00206A74" w:rsidRPr="006D623D">
        <w:rPr>
          <w:rFonts w:ascii="Arial" w:eastAsia="Calibri" w:hAnsi="Arial" w:cs="Arial"/>
          <w:bCs/>
          <w:color w:val="808080"/>
          <w:sz w:val="22"/>
          <w:szCs w:val="22"/>
          <w:lang w:eastAsia="en-US"/>
        </w:rPr>
        <w:t xml:space="preserve">, indicando en el asunto los siguientes datos: </w:t>
      </w:r>
      <w:proofErr w:type="gramStart"/>
      <w:r w:rsidR="00206A74" w:rsidRPr="006D623D">
        <w:rPr>
          <w:rFonts w:ascii="Arial" w:eastAsia="Calibri" w:hAnsi="Arial" w:cs="Arial"/>
          <w:bCs/>
          <w:color w:val="808080"/>
          <w:sz w:val="22"/>
          <w:szCs w:val="22"/>
          <w:lang w:eastAsia="en-US"/>
        </w:rPr>
        <w:t>PCI;#</w:t>
      </w:r>
      <w:proofErr w:type="gramEnd"/>
      <w:r w:rsidR="00206A74" w:rsidRPr="006D623D">
        <w:rPr>
          <w:rFonts w:ascii="Arial" w:eastAsia="Calibri" w:hAnsi="Arial" w:cs="Arial"/>
          <w:bCs/>
          <w:color w:val="808080"/>
          <w:sz w:val="22"/>
          <w:szCs w:val="22"/>
          <w:lang w:eastAsia="en-US"/>
        </w:rPr>
        <w:t>CONTRATO;CORREO SUPERVISOR</w:t>
      </w:r>
      <w:r w:rsidR="009011FD" w:rsidRPr="006D623D">
        <w:rPr>
          <w:rFonts w:ascii="Arial" w:eastAsia="Calibri" w:hAnsi="Arial" w:cs="Arial"/>
          <w:bCs/>
          <w:color w:val="808080"/>
          <w:sz w:val="22"/>
          <w:szCs w:val="22"/>
          <w:lang w:eastAsia="en-US"/>
        </w:rPr>
        <w:t>. Se deberá adjuntar</w:t>
      </w:r>
      <w:r w:rsidR="00206A74" w:rsidRPr="006D623D">
        <w:rPr>
          <w:rFonts w:ascii="Arial" w:eastAsia="Calibri" w:hAnsi="Arial" w:cs="Arial"/>
          <w:bCs/>
          <w:color w:val="808080"/>
          <w:sz w:val="22"/>
          <w:szCs w:val="22"/>
          <w:lang w:eastAsia="en-US"/>
        </w:rPr>
        <w:t xml:space="preserve"> únicamente </w:t>
      </w:r>
      <w:r w:rsidR="009011FD" w:rsidRPr="006D623D">
        <w:rPr>
          <w:rFonts w:ascii="Arial" w:eastAsia="Calibri" w:hAnsi="Arial" w:cs="Arial"/>
          <w:bCs/>
          <w:color w:val="808080"/>
          <w:sz w:val="22"/>
          <w:szCs w:val="22"/>
          <w:lang w:eastAsia="en-US"/>
        </w:rPr>
        <w:lastRenderedPageBreak/>
        <w:t xml:space="preserve">la </w:t>
      </w:r>
      <w:r w:rsidR="00206A74" w:rsidRPr="006D623D">
        <w:rPr>
          <w:rFonts w:ascii="Arial" w:eastAsia="Calibri" w:hAnsi="Arial" w:cs="Arial"/>
          <w:bCs/>
          <w:color w:val="808080"/>
          <w:sz w:val="22"/>
          <w:szCs w:val="22"/>
          <w:lang w:eastAsia="en-US"/>
        </w:rPr>
        <w:t>factura electrónica en representación gráfica y el archivo XML de la factura</w:t>
      </w:r>
      <w:r w:rsidR="009011FD" w:rsidRPr="006D623D">
        <w:rPr>
          <w:rFonts w:ascii="Arial" w:eastAsia="Calibri" w:hAnsi="Arial" w:cs="Arial"/>
          <w:bCs/>
          <w:color w:val="808080"/>
          <w:sz w:val="22"/>
          <w:szCs w:val="22"/>
          <w:lang w:eastAsia="en-US"/>
        </w:rPr>
        <w:t>.</w:t>
      </w:r>
      <w:r w:rsidR="00206A74" w:rsidRPr="006D623D">
        <w:rPr>
          <w:rFonts w:ascii="Arial" w:eastAsia="Calibri" w:hAnsi="Arial" w:cs="Arial"/>
          <w:bCs/>
          <w:color w:val="808080"/>
          <w:sz w:val="22"/>
          <w:szCs w:val="22"/>
          <w:lang w:eastAsia="en-US"/>
        </w:rPr>
        <w:t xml:space="preserve"> </w:t>
      </w:r>
      <w:r w:rsidR="009011FD" w:rsidRPr="006D623D">
        <w:rPr>
          <w:rFonts w:ascii="Arial" w:eastAsia="Calibri" w:hAnsi="Arial" w:cs="Arial"/>
          <w:bCs/>
          <w:color w:val="808080"/>
          <w:sz w:val="22"/>
          <w:szCs w:val="22"/>
          <w:lang w:eastAsia="en-US"/>
        </w:rPr>
        <w:t xml:space="preserve">En </w:t>
      </w:r>
      <w:r w:rsidR="00206A74" w:rsidRPr="006D623D">
        <w:rPr>
          <w:rFonts w:ascii="Arial" w:eastAsia="Calibri" w:hAnsi="Arial" w:cs="Arial"/>
          <w:bCs/>
          <w:color w:val="808080"/>
          <w:sz w:val="22"/>
          <w:szCs w:val="22"/>
          <w:lang w:eastAsia="en-US"/>
        </w:rPr>
        <w:t>la</w:t>
      </w:r>
      <w:r w:rsidR="009011FD" w:rsidRPr="006D623D">
        <w:rPr>
          <w:rFonts w:ascii="Arial" w:eastAsia="Calibri" w:hAnsi="Arial" w:cs="Arial"/>
          <w:bCs/>
          <w:color w:val="808080"/>
          <w:sz w:val="22"/>
          <w:szCs w:val="22"/>
          <w:lang w:eastAsia="en-US"/>
        </w:rPr>
        <w:t>s</w:t>
      </w:r>
      <w:r w:rsidR="00206A74" w:rsidRPr="006D623D">
        <w:rPr>
          <w:rFonts w:ascii="Arial" w:eastAsia="Calibri" w:hAnsi="Arial" w:cs="Arial"/>
          <w:bCs/>
          <w:color w:val="808080"/>
          <w:sz w:val="22"/>
          <w:szCs w:val="22"/>
          <w:lang w:eastAsia="en-US"/>
        </w:rPr>
        <w:t xml:space="preserve"> notas de la factura</w:t>
      </w:r>
      <w:r w:rsidR="009011FD" w:rsidRPr="006D623D">
        <w:rPr>
          <w:rFonts w:ascii="Arial" w:eastAsia="Calibri" w:hAnsi="Arial" w:cs="Arial"/>
          <w:bCs/>
          <w:color w:val="808080"/>
          <w:sz w:val="22"/>
          <w:szCs w:val="22"/>
          <w:lang w:eastAsia="en-US"/>
        </w:rPr>
        <w:t xml:space="preserve"> se debe</w:t>
      </w:r>
      <w:r w:rsidR="00206A74" w:rsidRPr="006D623D">
        <w:rPr>
          <w:rFonts w:ascii="Arial" w:eastAsia="Calibri" w:hAnsi="Arial" w:cs="Arial"/>
          <w:bCs/>
          <w:color w:val="808080"/>
          <w:sz w:val="22"/>
          <w:szCs w:val="22"/>
          <w:lang w:eastAsia="en-US"/>
        </w:rPr>
        <w:t xml:space="preserve"> incluir el siguiente </w:t>
      </w:r>
      <w:r w:rsidR="009011FD" w:rsidRPr="006D623D">
        <w:rPr>
          <w:rFonts w:ascii="Arial" w:eastAsia="Calibri" w:hAnsi="Arial" w:cs="Arial"/>
          <w:bCs/>
          <w:color w:val="808080"/>
          <w:sz w:val="22"/>
          <w:szCs w:val="22"/>
          <w:lang w:eastAsia="en-US"/>
        </w:rPr>
        <w:t xml:space="preserve">texto: </w:t>
      </w:r>
      <w:r w:rsidR="00206A74" w:rsidRPr="006D623D">
        <w:rPr>
          <w:rFonts w:ascii="Arial" w:eastAsia="Calibri" w:hAnsi="Arial" w:cs="Arial"/>
          <w:bCs/>
          <w:color w:val="808080"/>
          <w:sz w:val="22"/>
          <w:szCs w:val="22"/>
          <w:lang w:eastAsia="en-US"/>
        </w:rPr>
        <w:t>#$</w:t>
      </w:r>
      <w:proofErr w:type="gramStart"/>
      <w:r w:rsidR="00206A74" w:rsidRPr="006D623D">
        <w:rPr>
          <w:rFonts w:ascii="Arial" w:eastAsia="Calibri" w:hAnsi="Arial" w:cs="Arial"/>
          <w:bCs/>
          <w:color w:val="808080"/>
          <w:sz w:val="22"/>
          <w:szCs w:val="22"/>
          <w:lang w:eastAsia="en-US"/>
        </w:rPr>
        <w:t>PCI;CONTRATONo</w:t>
      </w:r>
      <w:proofErr w:type="gramEnd"/>
      <w:r w:rsidR="00206A74" w:rsidRPr="006D623D">
        <w:rPr>
          <w:rFonts w:ascii="Arial" w:eastAsia="Calibri" w:hAnsi="Arial" w:cs="Arial"/>
          <w:bCs/>
          <w:color w:val="808080"/>
          <w:sz w:val="22"/>
          <w:szCs w:val="22"/>
          <w:lang w:eastAsia="en-US"/>
        </w:rPr>
        <w:t xml:space="preserve">.;CORREOSUPERVISOR#$. Las </w:t>
      </w:r>
      <w:r w:rsidR="009011FD" w:rsidRPr="006D623D">
        <w:rPr>
          <w:rFonts w:ascii="Arial" w:eastAsia="Calibri" w:hAnsi="Arial" w:cs="Arial"/>
          <w:bCs/>
          <w:color w:val="808080"/>
          <w:sz w:val="22"/>
          <w:szCs w:val="22"/>
          <w:lang w:eastAsia="en-US"/>
        </w:rPr>
        <w:t xml:space="preserve">facturas se revisarán, aprobarán o rechazarán por el supervisor del contrato, directamente </w:t>
      </w:r>
      <w:r w:rsidR="00206A74" w:rsidRPr="006D623D">
        <w:rPr>
          <w:rFonts w:ascii="Arial" w:eastAsia="Calibri" w:hAnsi="Arial" w:cs="Arial"/>
          <w:bCs/>
          <w:color w:val="808080"/>
          <w:sz w:val="22"/>
          <w:szCs w:val="22"/>
          <w:lang w:eastAsia="en-US"/>
        </w:rPr>
        <w:t>en la plataforma Olimpia</w:t>
      </w:r>
      <w:r w:rsidR="000C4CE3" w:rsidRPr="006D623D">
        <w:rPr>
          <w:rFonts w:ascii="Arial" w:eastAsia="Calibri" w:hAnsi="Arial" w:cs="Arial"/>
          <w:bCs/>
          <w:color w:val="808080"/>
          <w:sz w:val="22"/>
          <w:szCs w:val="22"/>
          <w:lang w:eastAsia="en-US"/>
        </w:rPr>
        <w:t xml:space="preserve"> del Ministerio de Hacienda</w:t>
      </w:r>
      <w:r w:rsidR="00206A74" w:rsidRPr="006D623D">
        <w:rPr>
          <w:rFonts w:ascii="Arial" w:eastAsia="Calibri" w:hAnsi="Arial" w:cs="Arial"/>
          <w:bCs/>
          <w:color w:val="808080"/>
          <w:sz w:val="22"/>
          <w:szCs w:val="22"/>
          <w:lang w:eastAsia="en-US"/>
        </w:rPr>
        <w:t>. Si al realizar la verificación de una factura</w:t>
      </w:r>
      <w:r w:rsidR="009011FD" w:rsidRPr="006D623D">
        <w:rPr>
          <w:rFonts w:ascii="Arial" w:eastAsia="Calibri" w:hAnsi="Arial" w:cs="Arial"/>
          <w:bCs/>
          <w:color w:val="808080"/>
          <w:sz w:val="22"/>
          <w:szCs w:val="22"/>
          <w:lang w:eastAsia="en-US"/>
        </w:rPr>
        <w:t xml:space="preserve"> esta</w:t>
      </w:r>
      <w:r w:rsidR="00206A74" w:rsidRPr="006D623D">
        <w:rPr>
          <w:rFonts w:ascii="Arial" w:eastAsia="Calibri" w:hAnsi="Arial" w:cs="Arial"/>
          <w:bCs/>
          <w:color w:val="808080"/>
          <w:sz w:val="22"/>
          <w:szCs w:val="22"/>
          <w:lang w:eastAsia="en-US"/>
        </w:rPr>
        <w:t xml:space="preserve"> no </w:t>
      </w:r>
      <w:r w:rsidR="000C4CE3" w:rsidRPr="006D623D">
        <w:rPr>
          <w:rFonts w:ascii="Arial" w:eastAsia="Calibri" w:hAnsi="Arial" w:cs="Arial"/>
          <w:bCs/>
          <w:color w:val="808080"/>
          <w:sz w:val="22"/>
          <w:szCs w:val="22"/>
          <w:lang w:eastAsia="en-US"/>
        </w:rPr>
        <w:t>cuenta con la información completa para su aprobación</w:t>
      </w:r>
      <w:r w:rsidR="00206A74" w:rsidRPr="006D623D">
        <w:rPr>
          <w:rFonts w:ascii="Arial" w:eastAsia="Calibri" w:hAnsi="Arial" w:cs="Arial"/>
          <w:bCs/>
          <w:color w:val="808080"/>
          <w:sz w:val="22"/>
          <w:szCs w:val="22"/>
          <w:lang w:eastAsia="en-US"/>
        </w:rPr>
        <w:t>, se</w:t>
      </w:r>
      <w:r w:rsidR="000C4CE3" w:rsidRPr="006D623D">
        <w:rPr>
          <w:rFonts w:ascii="Arial" w:eastAsia="Calibri" w:hAnsi="Arial" w:cs="Arial"/>
          <w:bCs/>
          <w:color w:val="808080"/>
          <w:sz w:val="22"/>
          <w:szCs w:val="22"/>
          <w:lang w:eastAsia="en-US"/>
        </w:rPr>
        <w:t>rá</w:t>
      </w:r>
      <w:r w:rsidR="00206A74" w:rsidRPr="006D623D">
        <w:rPr>
          <w:rFonts w:ascii="Arial" w:eastAsia="Calibri" w:hAnsi="Arial" w:cs="Arial"/>
          <w:bCs/>
          <w:color w:val="808080"/>
          <w:sz w:val="22"/>
          <w:szCs w:val="22"/>
          <w:lang w:eastAsia="en-US"/>
        </w:rPr>
        <w:t xml:space="preserve"> rechaza</w:t>
      </w:r>
      <w:r w:rsidR="000C4CE3" w:rsidRPr="006D623D">
        <w:rPr>
          <w:rFonts w:ascii="Arial" w:eastAsia="Calibri" w:hAnsi="Arial" w:cs="Arial"/>
          <w:bCs/>
          <w:color w:val="808080"/>
          <w:sz w:val="22"/>
          <w:szCs w:val="22"/>
          <w:lang w:eastAsia="en-US"/>
        </w:rPr>
        <w:t>da</w:t>
      </w:r>
      <w:r w:rsidR="00206A74" w:rsidRPr="006D623D">
        <w:rPr>
          <w:rFonts w:ascii="Arial" w:eastAsia="Calibri" w:hAnsi="Arial" w:cs="Arial"/>
          <w:bCs/>
          <w:color w:val="808080"/>
          <w:sz w:val="22"/>
          <w:szCs w:val="22"/>
          <w:lang w:eastAsia="en-US"/>
        </w:rPr>
        <w:t xml:space="preserve"> y se solicita</w:t>
      </w:r>
      <w:r w:rsidR="000C4CE3" w:rsidRPr="006D623D">
        <w:rPr>
          <w:rFonts w:ascii="Arial" w:eastAsia="Calibri" w:hAnsi="Arial" w:cs="Arial"/>
          <w:bCs/>
          <w:color w:val="808080"/>
          <w:sz w:val="22"/>
          <w:szCs w:val="22"/>
          <w:lang w:eastAsia="en-US"/>
        </w:rPr>
        <w:t>rán</w:t>
      </w:r>
      <w:r w:rsidR="00206A74" w:rsidRPr="006D623D">
        <w:rPr>
          <w:rFonts w:ascii="Arial" w:eastAsia="Calibri" w:hAnsi="Arial" w:cs="Arial"/>
          <w:bCs/>
          <w:color w:val="808080"/>
          <w:sz w:val="22"/>
          <w:szCs w:val="22"/>
          <w:lang w:eastAsia="en-US"/>
        </w:rPr>
        <w:t xml:space="preserve"> las correcciones a la misma</w:t>
      </w:r>
      <w:r w:rsidR="000C4CE3" w:rsidRPr="006D623D">
        <w:rPr>
          <w:rFonts w:ascii="Arial" w:eastAsia="Calibri" w:hAnsi="Arial" w:cs="Arial"/>
          <w:bCs/>
          <w:color w:val="808080"/>
          <w:sz w:val="22"/>
          <w:szCs w:val="22"/>
          <w:lang w:eastAsia="en-US"/>
        </w:rPr>
        <w:t>.</w:t>
      </w:r>
      <w:r w:rsidR="00206A74" w:rsidRPr="006D623D">
        <w:rPr>
          <w:rFonts w:ascii="Arial" w:eastAsia="Calibri" w:hAnsi="Arial" w:cs="Arial"/>
          <w:bCs/>
          <w:color w:val="808080"/>
          <w:sz w:val="22"/>
          <w:szCs w:val="22"/>
          <w:lang w:eastAsia="en-US"/>
        </w:rPr>
        <w:t xml:space="preserve"> </w:t>
      </w:r>
      <w:r w:rsidR="000C4CE3" w:rsidRPr="006D623D">
        <w:rPr>
          <w:rFonts w:ascii="Arial" w:eastAsia="Calibri" w:hAnsi="Arial" w:cs="Arial"/>
          <w:bCs/>
          <w:color w:val="808080"/>
          <w:sz w:val="22"/>
          <w:szCs w:val="22"/>
          <w:lang w:eastAsia="en-US"/>
        </w:rPr>
        <w:t>L</w:t>
      </w:r>
      <w:r w:rsidR="00206A74" w:rsidRPr="006D623D">
        <w:rPr>
          <w:rFonts w:ascii="Arial" w:eastAsia="Calibri" w:hAnsi="Arial" w:cs="Arial"/>
          <w:bCs/>
          <w:color w:val="808080"/>
          <w:sz w:val="22"/>
          <w:szCs w:val="22"/>
          <w:lang w:eastAsia="en-US"/>
        </w:rPr>
        <w:t xml:space="preserve">a factura </w:t>
      </w:r>
      <w:r w:rsidR="000C4CE3" w:rsidRPr="006D623D">
        <w:rPr>
          <w:rFonts w:ascii="Arial" w:eastAsia="Calibri" w:hAnsi="Arial" w:cs="Arial"/>
          <w:bCs/>
          <w:color w:val="808080"/>
          <w:sz w:val="22"/>
          <w:szCs w:val="22"/>
          <w:lang w:eastAsia="en-US"/>
        </w:rPr>
        <w:t xml:space="preserve">corregida </w:t>
      </w:r>
      <w:r w:rsidR="00206A74" w:rsidRPr="006D623D">
        <w:rPr>
          <w:rFonts w:ascii="Arial" w:eastAsia="Calibri" w:hAnsi="Arial" w:cs="Arial"/>
          <w:bCs/>
          <w:color w:val="808080"/>
          <w:sz w:val="22"/>
          <w:szCs w:val="22"/>
          <w:lang w:eastAsia="en-US"/>
        </w:rPr>
        <w:t xml:space="preserve">debe ser enviada </w:t>
      </w:r>
      <w:r w:rsidR="009011FD" w:rsidRPr="006D623D">
        <w:rPr>
          <w:rFonts w:ascii="Arial" w:eastAsia="Calibri" w:hAnsi="Arial" w:cs="Arial"/>
          <w:bCs/>
          <w:color w:val="808080"/>
          <w:sz w:val="22"/>
          <w:szCs w:val="22"/>
          <w:lang w:eastAsia="en-US"/>
        </w:rPr>
        <w:t>nuevamente al buzón de SIIF Nación</w:t>
      </w:r>
      <w:r w:rsidR="00206A74" w:rsidRPr="006D623D">
        <w:rPr>
          <w:rFonts w:ascii="Arial" w:eastAsia="Calibri" w:hAnsi="Arial" w:cs="Arial"/>
          <w:bCs/>
          <w:color w:val="808080"/>
          <w:sz w:val="22"/>
          <w:szCs w:val="22"/>
          <w:lang w:eastAsia="en-US"/>
        </w:rPr>
        <w:t>.</w:t>
      </w:r>
      <w:r w:rsidR="009011FD" w:rsidRPr="006D623D">
        <w:rPr>
          <w:rFonts w:ascii="Arial" w:eastAsia="Calibri" w:hAnsi="Arial" w:cs="Arial"/>
          <w:bCs/>
          <w:color w:val="808080"/>
          <w:sz w:val="22"/>
          <w:szCs w:val="22"/>
          <w:lang w:eastAsia="en-US"/>
        </w:rPr>
        <w:t xml:space="preserve"> </w:t>
      </w:r>
      <w:r w:rsidR="00206A74" w:rsidRPr="006D623D">
        <w:rPr>
          <w:rFonts w:ascii="Arial" w:eastAsia="Calibri" w:hAnsi="Arial" w:cs="Arial"/>
          <w:bCs/>
          <w:color w:val="808080"/>
          <w:sz w:val="22"/>
          <w:szCs w:val="22"/>
          <w:lang w:eastAsia="en-US"/>
        </w:rPr>
        <w:t xml:space="preserve">Los documentos adicionales a la factura deberán ser remitidos directamente al correo </w:t>
      </w:r>
      <w:r w:rsidR="009011FD" w:rsidRPr="006D623D">
        <w:rPr>
          <w:rFonts w:ascii="Arial" w:eastAsia="Calibri" w:hAnsi="Arial" w:cs="Arial"/>
          <w:bCs/>
          <w:color w:val="808080"/>
          <w:sz w:val="22"/>
          <w:szCs w:val="22"/>
          <w:lang w:eastAsia="en-US"/>
        </w:rPr>
        <w:t>que el</w:t>
      </w:r>
      <w:r w:rsidR="00206A74" w:rsidRPr="006D623D">
        <w:rPr>
          <w:rFonts w:ascii="Arial" w:eastAsia="Calibri" w:hAnsi="Arial" w:cs="Arial"/>
          <w:bCs/>
          <w:color w:val="808080"/>
          <w:sz w:val="22"/>
          <w:szCs w:val="22"/>
          <w:lang w:eastAsia="en-US"/>
        </w:rPr>
        <w:t xml:space="preserve"> supervisor del contrato</w:t>
      </w:r>
      <w:r w:rsidR="009011FD" w:rsidRPr="006D623D">
        <w:rPr>
          <w:rFonts w:ascii="Arial" w:eastAsia="Calibri" w:hAnsi="Arial" w:cs="Arial"/>
          <w:bCs/>
          <w:color w:val="808080"/>
          <w:sz w:val="22"/>
          <w:szCs w:val="22"/>
          <w:lang w:eastAsia="en-US"/>
        </w:rPr>
        <w:t xml:space="preserve"> disponga para el efecto.</w:t>
      </w:r>
    </w:p>
    <w:p w14:paraId="2C367770" w14:textId="77777777" w:rsidR="00206A74" w:rsidRPr="00ED6A19" w:rsidRDefault="00206A74" w:rsidP="00ED6A19">
      <w:pPr>
        <w:tabs>
          <w:tab w:val="left" w:pos="709"/>
        </w:tabs>
        <w:autoSpaceDE w:val="0"/>
        <w:autoSpaceDN w:val="0"/>
        <w:adjustRightInd w:val="0"/>
        <w:spacing w:after="0"/>
        <w:ind w:right="142"/>
        <w:jc w:val="both"/>
        <w:rPr>
          <w:rFonts w:ascii="Arial" w:hAnsi="Arial" w:cs="Arial"/>
          <w:snapToGrid w:val="0"/>
          <w:lang w:val="es-CO"/>
        </w:rPr>
      </w:pPr>
    </w:p>
    <w:p w14:paraId="66D0122A" w14:textId="77777777" w:rsidR="00133824" w:rsidRPr="00ED6A19" w:rsidRDefault="00133824" w:rsidP="00ED6A19">
      <w:pPr>
        <w:tabs>
          <w:tab w:val="left" w:pos="709"/>
        </w:tabs>
        <w:autoSpaceDE w:val="0"/>
        <w:autoSpaceDN w:val="0"/>
        <w:adjustRightInd w:val="0"/>
        <w:spacing w:after="0"/>
        <w:ind w:right="142"/>
        <w:jc w:val="both"/>
        <w:rPr>
          <w:rFonts w:ascii="Arial" w:hAnsi="Arial" w:cs="Arial"/>
          <w:snapToGrid w:val="0"/>
          <w:lang w:val="es-CO"/>
        </w:rPr>
      </w:pPr>
      <w:r w:rsidRPr="00ED6A19">
        <w:rPr>
          <w:rFonts w:ascii="Arial" w:hAnsi="Arial" w:cs="Arial"/>
          <w:snapToGrid w:val="0"/>
          <w:lang w:val="es-CO"/>
        </w:rPr>
        <w:t xml:space="preserve">El pago se realizará dentro de los </w:t>
      </w:r>
      <w:r w:rsidRPr="00ED6A19">
        <w:rPr>
          <w:rFonts w:ascii="Arial" w:hAnsi="Arial" w:cs="Arial"/>
          <w:b/>
          <w:snapToGrid w:val="0"/>
          <w:color w:val="808080"/>
          <w:u w:val="single"/>
          <w:lang w:val="es-CO"/>
        </w:rPr>
        <w:t>treinta (30)</w:t>
      </w:r>
      <w:r w:rsidRPr="00ED6A19">
        <w:rPr>
          <w:rFonts w:ascii="Arial" w:hAnsi="Arial" w:cs="Arial"/>
          <w:snapToGrid w:val="0"/>
          <w:lang w:val="es-CO"/>
        </w:rPr>
        <w:t xml:space="preserve"> días hábiles siguientes a la radicación de la factura y la certificación de cumplimiento, previa aprobación del PAC (Programa Anual Mensualizado de Caja).</w:t>
      </w:r>
    </w:p>
    <w:p w14:paraId="5755B3AB" w14:textId="77777777" w:rsidR="00133824" w:rsidRPr="00ED6A19" w:rsidRDefault="00133824" w:rsidP="00ED6A19">
      <w:pPr>
        <w:tabs>
          <w:tab w:val="left" w:pos="709"/>
        </w:tabs>
        <w:autoSpaceDE w:val="0"/>
        <w:autoSpaceDN w:val="0"/>
        <w:adjustRightInd w:val="0"/>
        <w:spacing w:after="0"/>
        <w:ind w:right="142"/>
        <w:jc w:val="both"/>
        <w:rPr>
          <w:rFonts w:ascii="Arial" w:hAnsi="Arial" w:cs="Arial"/>
          <w:snapToGrid w:val="0"/>
          <w:lang w:val="es-CO"/>
        </w:rPr>
      </w:pPr>
    </w:p>
    <w:p w14:paraId="0DDA7BDE" w14:textId="77777777" w:rsidR="00133824" w:rsidRPr="00ED6A19" w:rsidRDefault="00133824" w:rsidP="00ED6A19">
      <w:pPr>
        <w:tabs>
          <w:tab w:val="left" w:pos="709"/>
        </w:tabs>
        <w:autoSpaceDE w:val="0"/>
        <w:autoSpaceDN w:val="0"/>
        <w:adjustRightInd w:val="0"/>
        <w:spacing w:after="0"/>
        <w:ind w:right="142"/>
        <w:jc w:val="both"/>
        <w:rPr>
          <w:rFonts w:ascii="Arial" w:hAnsi="Arial" w:cs="Arial"/>
          <w:snapToGrid w:val="0"/>
          <w:lang w:val="es-CO"/>
        </w:rPr>
      </w:pPr>
      <w:r w:rsidRPr="00ED6A19">
        <w:rPr>
          <w:rFonts w:ascii="Arial" w:hAnsi="Arial" w:cs="Arial"/>
          <w:snapToGrid w:val="0"/>
          <w:lang w:val="es-CO"/>
        </w:rPr>
        <w:t>Si la(s) factura(s) no ha(n) sido correctamente elaborada(s), o no se acompañan los documentos requeridos para el pago, el término para este solo empezará a contarse desde la fecha en que se presenten debidamente corregidas, o desde que se haya aportado el último de los documentos solicitados. Las demoras que se presenten por estos conceptos serán de responsabilidad del contratista y no tendrá por ello, derecho al pago de intereses o compensación de ninguna naturaleza.</w:t>
      </w:r>
    </w:p>
    <w:p w14:paraId="11CEB7D6" w14:textId="77777777" w:rsidR="00133824" w:rsidRPr="00ED6A19" w:rsidRDefault="00133824" w:rsidP="00ED6A19">
      <w:pPr>
        <w:tabs>
          <w:tab w:val="left" w:pos="709"/>
        </w:tabs>
        <w:autoSpaceDE w:val="0"/>
        <w:autoSpaceDN w:val="0"/>
        <w:adjustRightInd w:val="0"/>
        <w:spacing w:after="0"/>
        <w:ind w:right="142"/>
        <w:jc w:val="both"/>
        <w:rPr>
          <w:rFonts w:ascii="Arial" w:hAnsi="Arial" w:cs="Arial"/>
          <w:snapToGrid w:val="0"/>
          <w:lang w:val="es-CO"/>
        </w:rPr>
      </w:pPr>
    </w:p>
    <w:p w14:paraId="426F4B75" w14:textId="18E33644" w:rsidR="00133824" w:rsidRPr="00ED6A19" w:rsidRDefault="00133824" w:rsidP="00ED6A19">
      <w:pPr>
        <w:tabs>
          <w:tab w:val="left" w:pos="709"/>
        </w:tabs>
        <w:autoSpaceDE w:val="0"/>
        <w:autoSpaceDN w:val="0"/>
        <w:adjustRightInd w:val="0"/>
        <w:spacing w:after="0"/>
        <w:ind w:right="142"/>
        <w:jc w:val="both"/>
        <w:rPr>
          <w:rFonts w:ascii="Arial" w:hAnsi="Arial" w:cs="Arial"/>
          <w:snapToGrid w:val="0"/>
        </w:rPr>
      </w:pPr>
      <w:r w:rsidRPr="00ED6A19">
        <w:rPr>
          <w:rFonts w:ascii="Arial" w:hAnsi="Arial" w:cs="Arial"/>
          <w:snapToGrid w:val="0"/>
        </w:rPr>
        <w:t>Todos los pagos se realizarán conforme al PAC del Instituto Colombiano de Bienestar Familiar.</w:t>
      </w:r>
    </w:p>
    <w:p w14:paraId="42AEA29E" w14:textId="77777777" w:rsidR="00133824" w:rsidRPr="00ED6A19" w:rsidRDefault="00133824" w:rsidP="00ED6A19">
      <w:pPr>
        <w:spacing w:after="0"/>
        <w:jc w:val="both"/>
        <w:rPr>
          <w:rFonts w:ascii="Arial" w:hAnsi="Arial" w:cs="Arial"/>
          <w:b/>
          <w:color w:val="000000"/>
          <w:lang w:val="es-MX"/>
        </w:rPr>
      </w:pPr>
    </w:p>
    <w:p w14:paraId="40A15C71" w14:textId="77777777" w:rsidR="00AA5538" w:rsidRPr="00ED6A19" w:rsidRDefault="00AA5538" w:rsidP="00ED6A19">
      <w:pPr>
        <w:pStyle w:val="FCT"/>
        <w:spacing w:before="0" w:line="276" w:lineRule="auto"/>
        <w:rPr>
          <w:iCs/>
          <w:szCs w:val="24"/>
        </w:rPr>
      </w:pPr>
      <w:r w:rsidRPr="00ED6A19">
        <w:t>TIPIFICACIÓN, VALORACIÓN Y ASIGNACIÓN DE LOS RIESGOS PREVISIBLES</w:t>
      </w:r>
    </w:p>
    <w:p w14:paraId="09643B1D" w14:textId="77777777" w:rsidR="00590B46" w:rsidRPr="00ED6A19" w:rsidRDefault="00590B46" w:rsidP="00ED6A19">
      <w:pPr>
        <w:tabs>
          <w:tab w:val="left" w:pos="-142"/>
          <w:tab w:val="left" w:pos="33"/>
        </w:tabs>
        <w:spacing w:after="0"/>
        <w:jc w:val="both"/>
        <w:rPr>
          <w:rFonts w:ascii="Arial" w:hAnsi="Arial" w:cs="Arial"/>
          <w:iCs/>
          <w:color w:val="808080"/>
          <w:szCs w:val="24"/>
        </w:rPr>
      </w:pPr>
    </w:p>
    <w:p w14:paraId="653C75C4" w14:textId="77777777" w:rsidR="00FA651C" w:rsidRPr="00ED6A19" w:rsidRDefault="00FA651C" w:rsidP="00ED6A19">
      <w:pPr>
        <w:spacing w:after="0"/>
        <w:jc w:val="both"/>
        <w:rPr>
          <w:rFonts w:ascii="Arial" w:hAnsi="Arial" w:cs="Arial"/>
          <w:lang w:val="es-MX"/>
        </w:rPr>
      </w:pPr>
      <w:r w:rsidRPr="00ED6A19">
        <w:rPr>
          <w:rFonts w:ascii="Arial" w:hAnsi="Arial" w:cs="Arial"/>
          <w:lang w:val="es-MX"/>
        </w:rPr>
        <w:t xml:space="preserve">Con el fin de conocer los riesgos que afectarían el contrato que se pretende adelantar, tanto en aspectos favorables como adversos; y con el fin de contribuir a asegurar los fines que el estado persigue con la contratación, el ICBF ha preparado </w:t>
      </w:r>
      <w:r w:rsidR="00FE55AB" w:rsidRPr="00ED6A19">
        <w:rPr>
          <w:rFonts w:ascii="Arial" w:hAnsi="Arial" w:cs="Arial"/>
          <w:lang w:val="es-MX"/>
        </w:rPr>
        <w:t xml:space="preserve">el Anexo No. </w:t>
      </w:r>
      <w:r w:rsidR="00FE55AB" w:rsidRPr="00ED6A19">
        <w:rPr>
          <w:rFonts w:ascii="Arial" w:hAnsi="Arial" w:cs="Arial"/>
          <w:b/>
          <w:color w:val="808080"/>
          <w:lang w:val="es-MX"/>
        </w:rPr>
        <w:t xml:space="preserve">XX </w:t>
      </w:r>
      <w:r w:rsidR="00FE55AB" w:rsidRPr="00ED6A19">
        <w:rPr>
          <w:rFonts w:ascii="Arial" w:hAnsi="Arial" w:cs="Arial"/>
          <w:b/>
          <w:lang w:val="es-MX"/>
        </w:rPr>
        <w:t>Matriz de identificación, valoración y asignación de riesgos</w:t>
      </w:r>
      <w:r w:rsidRPr="00ED6A19">
        <w:rPr>
          <w:rFonts w:ascii="Arial" w:hAnsi="Arial" w:cs="Arial"/>
          <w:lang w:val="es-MX"/>
        </w:rPr>
        <w:t xml:space="preserve">, el cual permite dilucidar aspectos que deben ser considerados en la adecuada estructuración de ofertas y planes de contingencia y continuidad del proyecto. </w:t>
      </w:r>
    </w:p>
    <w:p w14:paraId="5B7EBCD0" w14:textId="77777777" w:rsidR="00FA651C" w:rsidRPr="00ED6A19" w:rsidRDefault="00FA651C" w:rsidP="00ED6A19">
      <w:pPr>
        <w:spacing w:after="0"/>
        <w:jc w:val="both"/>
        <w:rPr>
          <w:rFonts w:ascii="Arial" w:hAnsi="Arial" w:cs="Arial"/>
          <w:lang w:val="es-MX"/>
        </w:rPr>
      </w:pPr>
    </w:p>
    <w:p w14:paraId="281E64E2" w14:textId="77777777" w:rsidR="00FA651C" w:rsidRPr="00ED6A19" w:rsidRDefault="00FA651C" w:rsidP="00ED6A19">
      <w:pPr>
        <w:spacing w:after="0"/>
        <w:jc w:val="both"/>
        <w:rPr>
          <w:rFonts w:ascii="Arial" w:hAnsi="Arial" w:cs="Arial"/>
          <w:b/>
          <w:color w:val="808080"/>
          <w:lang w:val="es-MX"/>
        </w:rPr>
      </w:pPr>
      <w:r w:rsidRPr="00ED6A19">
        <w:rPr>
          <w:rFonts w:ascii="Arial" w:hAnsi="Arial" w:cs="Arial"/>
          <w:lang w:val="es-MX"/>
        </w:rPr>
        <w:t xml:space="preserve">De este modo, corresponderá al contratista seleccionado la asunción del riesgo previsible propio de este tipo de contratación, asumiendo su costo, siempre que el mismo no se encuentre expresamente a cargo del ICBF en el </w:t>
      </w:r>
      <w:r w:rsidR="00675E17" w:rsidRPr="00ED6A19">
        <w:rPr>
          <w:rFonts w:ascii="Arial" w:hAnsi="Arial" w:cs="Arial"/>
          <w:lang w:val="es-MX"/>
        </w:rPr>
        <w:t>a</w:t>
      </w:r>
      <w:r w:rsidR="00FE55AB" w:rsidRPr="00ED6A19">
        <w:rPr>
          <w:rFonts w:ascii="Arial" w:hAnsi="Arial" w:cs="Arial"/>
          <w:lang w:val="es-MX"/>
        </w:rPr>
        <w:t>nexo</w:t>
      </w:r>
      <w:r w:rsidR="008C6E45" w:rsidRPr="00ED6A19">
        <w:rPr>
          <w:rFonts w:ascii="Arial" w:hAnsi="Arial" w:cs="Arial"/>
          <w:lang w:val="es-MX"/>
        </w:rPr>
        <w:t xml:space="preserve"> </w:t>
      </w:r>
      <w:r w:rsidR="008C6E45" w:rsidRPr="00ED6A19">
        <w:rPr>
          <w:rFonts w:ascii="Arial" w:hAnsi="Arial" w:cs="Arial"/>
          <w:b/>
          <w:lang w:val="es-MX"/>
        </w:rPr>
        <w:t>No</w:t>
      </w:r>
      <w:r w:rsidR="008C6E45" w:rsidRPr="00ED6A19">
        <w:rPr>
          <w:rFonts w:ascii="Arial" w:hAnsi="Arial" w:cs="Arial"/>
          <w:b/>
          <w:color w:val="808080"/>
          <w:lang w:val="es-MX"/>
        </w:rPr>
        <w:t>. XX</w:t>
      </w:r>
      <w:r w:rsidRPr="00ED6A19">
        <w:rPr>
          <w:rFonts w:ascii="Arial" w:hAnsi="Arial" w:cs="Arial"/>
          <w:b/>
          <w:color w:val="808080"/>
          <w:lang w:val="es-MX"/>
        </w:rPr>
        <w:t>.</w:t>
      </w:r>
    </w:p>
    <w:p w14:paraId="31110C77" w14:textId="77777777" w:rsidR="00FA651C" w:rsidRPr="00ED6A19" w:rsidRDefault="00FA651C" w:rsidP="00ED6A19">
      <w:pPr>
        <w:spacing w:after="0"/>
        <w:jc w:val="both"/>
        <w:rPr>
          <w:rFonts w:ascii="Arial" w:hAnsi="Arial" w:cs="Arial"/>
          <w:lang w:val="es-MX"/>
        </w:rPr>
      </w:pPr>
    </w:p>
    <w:p w14:paraId="76180D50" w14:textId="2B4D2EAF" w:rsidR="00FA651C" w:rsidRPr="00ED6A19" w:rsidRDefault="00FA651C" w:rsidP="00ED6A19">
      <w:pPr>
        <w:spacing w:after="0"/>
        <w:jc w:val="both"/>
        <w:rPr>
          <w:rFonts w:ascii="Arial" w:hAnsi="Arial" w:cs="Arial"/>
          <w:lang w:val="es-MX"/>
        </w:rPr>
      </w:pPr>
      <w:r w:rsidRPr="00ED6A19">
        <w:rPr>
          <w:rFonts w:ascii="Arial" w:hAnsi="Arial" w:cs="Arial"/>
          <w:lang w:val="es-MX"/>
        </w:rPr>
        <w:t xml:space="preserve">Los riesgos que podrían afectar el normal desarrollo de las actividades previstas en esta </w:t>
      </w:r>
      <w:r w:rsidR="00DB730B" w:rsidRPr="00ED6A19">
        <w:rPr>
          <w:rFonts w:ascii="Arial" w:hAnsi="Arial" w:cs="Arial"/>
          <w:lang w:val="es-MX"/>
        </w:rPr>
        <w:t>contratación</w:t>
      </w:r>
      <w:r w:rsidRPr="00ED6A19">
        <w:rPr>
          <w:rFonts w:ascii="Arial" w:hAnsi="Arial" w:cs="Arial"/>
          <w:lang w:val="es-MX"/>
        </w:rPr>
        <w:t xml:space="preserve"> se analizan en e</w:t>
      </w:r>
      <w:r w:rsidR="008C6E45" w:rsidRPr="00ED6A19">
        <w:rPr>
          <w:rFonts w:ascii="Arial" w:hAnsi="Arial" w:cs="Arial"/>
          <w:lang w:val="es-MX"/>
        </w:rPr>
        <w:t>l</w:t>
      </w:r>
      <w:r w:rsidR="00675E17" w:rsidRPr="00ED6A19">
        <w:rPr>
          <w:rFonts w:ascii="Arial" w:hAnsi="Arial" w:cs="Arial"/>
          <w:lang w:val="es-MX"/>
        </w:rPr>
        <w:t xml:space="preserve"> a</w:t>
      </w:r>
      <w:r w:rsidRPr="00ED6A19">
        <w:rPr>
          <w:rFonts w:ascii="Arial" w:hAnsi="Arial" w:cs="Arial"/>
          <w:lang w:val="es-MX"/>
        </w:rPr>
        <w:t>nexo</w:t>
      </w:r>
      <w:r w:rsidR="008C6E45" w:rsidRPr="00ED6A19">
        <w:rPr>
          <w:rFonts w:ascii="Arial" w:hAnsi="Arial" w:cs="Arial"/>
          <w:lang w:val="es-MX"/>
        </w:rPr>
        <w:t xml:space="preserve"> </w:t>
      </w:r>
      <w:r w:rsidR="008C6E45" w:rsidRPr="00ED6A19">
        <w:rPr>
          <w:rFonts w:ascii="Arial" w:hAnsi="Arial" w:cs="Arial"/>
          <w:b/>
          <w:lang w:val="es-MX"/>
        </w:rPr>
        <w:t>No</w:t>
      </w:r>
      <w:r w:rsidR="008C6E45" w:rsidRPr="00ED6A19">
        <w:rPr>
          <w:rFonts w:ascii="Arial" w:hAnsi="Arial" w:cs="Arial"/>
          <w:b/>
          <w:color w:val="808080"/>
          <w:lang w:val="es-MX"/>
        </w:rPr>
        <w:t>. XX</w:t>
      </w:r>
      <w:r w:rsidRPr="00ED6A19">
        <w:rPr>
          <w:rFonts w:ascii="Arial" w:hAnsi="Arial" w:cs="Arial"/>
          <w:lang w:val="es-MX"/>
        </w:rPr>
        <w:t>, elaborad</w:t>
      </w:r>
      <w:r w:rsidR="00675E17" w:rsidRPr="00ED6A19">
        <w:rPr>
          <w:rFonts w:ascii="Arial" w:hAnsi="Arial" w:cs="Arial"/>
          <w:lang w:val="es-MX"/>
        </w:rPr>
        <w:t>o</w:t>
      </w:r>
      <w:r w:rsidRPr="00ED6A19">
        <w:rPr>
          <w:rFonts w:ascii="Arial" w:hAnsi="Arial" w:cs="Arial"/>
          <w:lang w:val="es-MX"/>
        </w:rPr>
        <w:t xml:space="preserve"> de acuerdo con la metodología </w:t>
      </w:r>
      <w:r w:rsidRPr="00ED6A19">
        <w:rPr>
          <w:rFonts w:ascii="Arial" w:hAnsi="Arial" w:cs="Arial"/>
          <w:lang w:val="es-MX"/>
        </w:rPr>
        <w:lastRenderedPageBreak/>
        <w:t>propuesta por Colombia Compra Eficiente (CCE) detallada en el “Manual para la Identificación y Cobertura del Riesgo en los Procesos de Contratación".</w:t>
      </w:r>
      <w:r w:rsidRPr="00ED6A19">
        <w:rPr>
          <w:rStyle w:val="Refdenotaalpie"/>
          <w:rFonts w:ascii="Arial" w:hAnsi="Arial" w:cs="Arial"/>
          <w:lang w:val="es-MX"/>
        </w:rPr>
        <w:footnoteReference w:id="1"/>
      </w:r>
      <w:r w:rsidRPr="00ED6A19">
        <w:rPr>
          <w:rFonts w:ascii="Arial" w:hAnsi="Arial" w:cs="Arial"/>
          <w:lang w:val="es-MX"/>
        </w:rPr>
        <w:t xml:space="preserve"> </w:t>
      </w:r>
    </w:p>
    <w:p w14:paraId="578FF0BA" w14:textId="74814C98" w:rsidR="00FA651C" w:rsidRPr="00ED6A19" w:rsidRDefault="00FA651C" w:rsidP="00ED6A19">
      <w:pPr>
        <w:spacing w:after="0"/>
        <w:jc w:val="both"/>
        <w:rPr>
          <w:rFonts w:ascii="Arial" w:hAnsi="Arial" w:cs="Arial"/>
          <w:b/>
          <w:color w:val="808080"/>
          <w:lang w:val="es-MX"/>
        </w:rPr>
      </w:pPr>
      <w:r w:rsidRPr="00ED6A19">
        <w:rPr>
          <w:rFonts w:ascii="Arial" w:hAnsi="Arial" w:cs="Arial"/>
          <w:b/>
          <w:color w:val="808080"/>
          <w:lang w:val="es-MX"/>
        </w:rPr>
        <w:t>(Diligenciar la matriz en el archivo Excel A3</w:t>
      </w:r>
      <w:r w:rsidR="00F80A2E">
        <w:rPr>
          <w:rFonts w:ascii="Arial" w:hAnsi="Arial" w:cs="Arial"/>
          <w:b/>
          <w:color w:val="808080"/>
          <w:lang w:val="es-MX"/>
        </w:rPr>
        <w:t>.</w:t>
      </w:r>
      <w:r w:rsidRPr="00ED6A19">
        <w:rPr>
          <w:rFonts w:ascii="Arial" w:hAnsi="Arial" w:cs="Arial"/>
          <w:b/>
          <w:color w:val="808080"/>
          <w:lang w:val="es-MX"/>
        </w:rPr>
        <w:t>F1.P3.ABS</w:t>
      </w:r>
      <w:r w:rsidRPr="00ED6A19">
        <w:rPr>
          <w:rFonts w:ascii="Arial" w:hAnsi="Arial" w:cs="Arial"/>
          <w:b/>
          <w:color w:val="000000"/>
        </w:rPr>
        <w:t xml:space="preserve"> </w:t>
      </w:r>
      <w:r w:rsidRPr="00ED6A19">
        <w:rPr>
          <w:rFonts w:ascii="Arial" w:hAnsi="Arial" w:cs="Arial"/>
          <w:b/>
          <w:color w:val="808080"/>
          <w:lang w:val="es-MX"/>
        </w:rPr>
        <w:t>Matriz de identificación, valoración y asignación de riesgos, no pegar en el Word, incluir como Anexo en Excel).</w:t>
      </w:r>
    </w:p>
    <w:p w14:paraId="4812E909" w14:textId="77777777" w:rsidR="008B63E6" w:rsidRPr="00ED6A19" w:rsidRDefault="008B63E6" w:rsidP="00ED6A19">
      <w:pPr>
        <w:tabs>
          <w:tab w:val="left" w:pos="-142"/>
          <w:tab w:val="left" w:pos="33"/>
        </w:tabs>
        <w:spacing w:after="0"/>
        <w:jc w:val="both"/>
        <w:rPr>
          <w:rFonts w:ascii="Arial" w:hAnsi="Arial" w:cs="Arial"/>
          <w:iCs/>
          <w:color w:val="808080"/>
          <w:szCs w:val="24"/>
          <w:lang w:val="es-MX"/>
        </w:rPr>
      </w:pPr>
    </w:p>
    <w:p w14:paraId="1882D377" w14:textId="77777777" w:rsidR="00AA5538" w:rsidRPr="00ED6A19" w:rsidRDefault="00AA5538" w:rsidP="00ED6A19">
      <w:pPr>
        <w:pStyle w:val="FCT"/>
        <w:spacing w:before="0" w:line="276" w:lineRule="auto"/>
        <w:rPr>
          <w:iCs/>
          <w:szCs w:val="24"/>
        </w:rPr>
      </w:pPr>
      <w:r w:rsidRPr="00ED6A19">
        <w:t>ANEXOS</w:t>
      </w:r>
    </w:p>
    <w:p w14:paraId="6DF743DC" w14:textId="77777777" w:rsidR="00AA5538" w:rsidRPr="00ED6A19" w:rsidRDefault="00AA5538" w:rsidP="00ED6A19">
      <w:pPr>
        <w:spacing w:after="0"/>
        <w:jc w:val="both"/>
        <w:rPr>
          <w:rFonts w:ascii="Arial" w:hAnsi="Arial" w:cs="Arial"/>
          <w:lang w:val="es-CO"/>
        </w:rPr>
      </w:pPr>
    </w:p>
    <w:p w14:paraId="2B921A1D" w14:textId="001C53A6" w:rsidR="00B11946" w:rsidRPr="006D623D" w:rsidRDefault="00B11946" w:rsidP="00ED6A19">
      <w:pPr>
        <w:spacing w:after="0"/>
        <w:jc w:val="both"/>
        <w:rPr>
          <w:rFonts w:ascii="Arial" w:hAnsi="Arial" w:cs="Arial"/>
          <w:color w:val="808080"/>
          <w:lang w:val="es-CO"/>
        </w:rPr>
      </w:pPr>
      <w:r w:rsidRPr="006D623D">
        <w:rPr>
          <w:rFonts w:ascii="Arial" w:hAnsi="Arial" w:cs="Arial"/>
          <w:color w:val="808080"/>
          <w:lang w:val="es-CO"/>
        </w:rPr>
        <w:t xml:space="preserve">Agregar los </w:t>
      </w:r>
      <w:r w:rsidR="00531CBF">
        <w:rPr>
          <w:rFonts w:ascii="Arial" w:hAnsi="Arial" w:cs="Arial"/>
          <w:color w:val="808080"/>
          <w:lang w:val="es-CO"/>
        </w:rPr>
        <w:t>anexos</w:t>
      </w:r>
      <w:r w:rsidRPr="006D623D">
        <w:rPr>
          <w:rFonts w:ascii="Arial" w:hAnsi="Arial" w:cs="Arial"/>
          <w:color w:val="808080"/>
          <w:lang w:val="es-CO"/>
        </w:rPr>
        <w:t xml:space="preserve"> que se requieran, listados en el orden que se mencionan en la FCT.</w:t>
      </w:r>
    </w:p>
    <w:p w14:paraId="2C29E7A7" w14:textId="77777777" w:rsidR="00EA73F4" w:rsidRPr="00ED6A19" w:rsidRDefault="00EA73F4" w:rsidP="00ED6A19">
      <w:pPr>
        <w:spacing w:after="0"/>
        <w:jc w:val="both"/>
        <w:rPr>
          <w:rFonts w:ascii="Arial" w:hAnsi="Arial" w:cs="Arial"/>
          <w:lang w:val="es-CO"/>
        </w:rPr>
      </w:pPr>
    </w:p>
    <w:p w14:paraId="5EA8B88C" w14:textId="77777777" w:rsidR="00AA5538" w:rsidRPr="00ED6A19" w:rsidRDefault="00AA5538" w:rsidP="00ED6A19">
      <w:pPr>
        <w:pStyle w:val="FCT"/>
        <w:spacing w:before="0" w:line="276" w:lineRule="auto"/>
        <w:rPr>
          <w:lang w:val="es-CO"/>
        </w:rPr>
      </w:pPr>
      <w:r w:rsidRPr="00ED6A19">
        <w:t>ACEPTACIÓN CUMPLIMIENTO DE REQUERIMIENTOS TÉCNICOS</w:t>
      </w:r>
    </w:p>
    <w:p w14:paraId="09BCCC9F" w14:textId="77777777" w:rsidR="00AA5538" w:rsidRPr="00ED6A19" w:rsidRDefault="00AA5538" w:rsidP="00ED6A19">
      <w:pPr>
        <w:spacing w:after="0"/>
        <w:jc w:val="both"/>
        <w:rPr>
          <w:rFonts w:ascii="Arial" w:hAnsi="Arial" w:cs="Arial"/>
          <w:lang w:val="es-CO"/>
        </w:rPr>
      </w:pPr>
    </w:p>
    <w:p w14:paraId="3C5FB507" w14:textId="6B68F16A" w:rsidR="005C5506" w:rsidRPr="00ED6A19" w:rsidRDefault="005E0BDF" w:rsidP="00ED6A19">
      <w:pPr>
        <w:spacing w:after="0"/>
        <w:jc w:val="both"/>
        <w:rPr>
          <w:rFonts w:ascii="Arial" w:hAnsi="Arial" w:cs="Arial"/>
          <w:lang w:val="es-CO"/>
        </w:rPr>
      </w:pPr>
      <w:r w:rsidRPr="00ED6A19">
        <w:rPr>
          <w:rFonts w:ascii="Arial" w:hAnsi="Arial" w:cs="Arial"/>
          <w:lang w:val="es-CO"/>
        </w:rPr>
        <w:t xml:space="preserve">Señor proveedor o contratista potencial: </w:t>
      </w:r>
      <w:r w:rsidR="00B91C78" w:rsidRPr="00ED6A19">
        <w:rPr>
          <w:rFonts w:ascii="Arial" w:hAnsi="Arial" w:cs="Arial"/>
          <w:lang w:val="es-CO"/>
        </w:rPr>
        <w:t xml:space="preserve">Al remitir cotización y/o propuesta, usted está aceptando </w:t>
      </w:r>
      <w:r w:rsidR="009D3F17" w:rsidRPr="00ED6A19">
        <w:rPr>
          <w:rFonts w:ascii="Arial" w:hAnsi="Arial" w:cs="Arial"/>
          <w:lang w:val="es-CO"/>
        </w:rPr>
        <w:t xml:space="preserve">que la misma cumple </w:t>
      </w:r>
      <w:r w:rsidR="00B91C78" w:rsidRPr="00ED6A19">
        <w:rPr>
          <w:rFonts w:ascii="Arial" w:hAnsi="Arial" w:cs="Arial"/>
          <w:lang w:val="es-CO"/>
        </w:rPr>
        <w:t>con la totalidad de los requerimientos inc</w:t>
      </w:r>
      <w:r w:rsidR="009D3F17" w:rsidRPr="00ED6A19">
        <w:rPr>
          <w:rFonts w:ascii="Arial" w:hAnsi="Arial" w:cs="Arial"/>
          <w:lang w:val="es-CO"/>
        </w:rPr>
        <w:t>luidos en el presente documento y</w:t>
      </w:r>
      <w:r w:rsidR="00B91C78" w:rsidRPr="00ED6A19">
        <w:rPr>
          <w:rFonts w:ascii="Arial" w:hAnsi="Arial" w:cs="Arial"/>
          <w:lang w:val="es-CO"/>
        </w:rPr>
        <w:t xml:space="preserve"> </w:t>
      </w:r>
      <w:r w:rsidR="009D3F17" w:rsidRPr="00ED6A19">
        <w:rPr>
          <w:rFonts w:ascii="Arial" w:hAnsi="Arial" w:cs="Arial"/>
          <w:lang w:val="es-CO"/>
        </w:rPr>
        <w:t xml:space="preserve">que </w:t>
      </w:r>
      <w:r w:rsidR="00B91C78" w:rsidRPr="00ED6A19">
        <w:rPr>
          <w:rFonts w:ascii="Arial" w:hAnsi="Arial" w:cs="Arial"/>
          <w:lang w:val="es-CO"/>
        </w:rPr>
        <w:t>incluye la totalidad de costos y gastos, directos e indirectos, así como</w:t>
      </w:r>
      <w:r w:rsidR="009D3F17" w:rsidRPr="00ED6A19">
        <w:rPr>
          <w:rFonts w:ascii="Arial" w:hAnsi="Arial" w:cs="Arial"/>
          <w:lang w:val="es-CO"/>
        </w:rPr>
        <w:t xml:space="preserve"> los</w:t>
      </w:r>
      <w:r w:rsidR="00B91C78" w:rsidRPr="00ED6A19">
        <w:rPr>
          <w:rFonts w:ascii="Arial" w:hAnsi="Arial" w:cs="Arial"/>
          <w:lang w:val="es-CO"/>
        </w:rPr>
        <w:t xml:space="preserve"> impuestos, asociados a la ejecución del contrato</w:t>
      </w:r>
      <w:r w:rsidR="009D3F17" w:rsidRPr="00ED6A19">
        <w:rPr>
          <w:rFonts w:ascii="Arial" w:hAnsi="Arial" w:cs="Arial"/>
          <w:lang w:val="es-CO"/>
        </w:rPr>
        <w:t xml:space="preserve">. Así mismo, </w:t>
      </w:r>
      <w:r w:rsidR="00745A00" w:rsidRPr="00ED6A19">
        <w:rPr>
          <w:rFonts w:ascii="Arial" w:hAnsi="Arial" w:cs="Arial"/>
          <w:lang w:val="es-CO"/>
        </w:rPr>
        <w:t>que,</w:t>
      </w:r>
      <w:r w:rsidR="009D3F17" w:rsidRPr="00ED6A19">
        <w:rPr>
          <w:rFonts w:ascii="Arial" w:hAnsi="Arial" w:cs="Arial"/>
          <w:lang w:val="es-CO"/>
        </w:rPr>
        <w:t xml:space="preserve"> en caso de resultar adjudicatario del proceso de selección correspondiente, podrá prestar el servicio y/o entregar el bien, con las condiciones técnicas descritas en el presente documento</w:t>
      </w:r>
      <w:r w:rsidR="00B91C78" w:rsidRPr="00ED6A19">
        <w:rPr>
          <w:rFonts w:ascii="Arial" w:hAnsi="Arial" w:cs="Arial"/>
          <w:lang w:val="es-CO"/>
        </w:rPr>
        <w:t>.</w:t>
      </w:r>
    </w:p>
    <w:p w14:paraId="3EB0A0DD" w14:textId="77777777" w:rsidR="005C5506" w:rsidRPr="00ED6A19" w:rsidRDefault="005C5506" w:rsidP="00ED6A19">
      <w:pPr>
        <w:spacing w:after="0"/>
        <w:jc w:val="both"/>
        <w:rPr>
          <w:rFonts w:ascii="Arial" w:hAnsi="Arial" w:cs="Arial"/>
          <w:color w:val="000000"/>
          <w:lang w:val="es-CO"/>
        </w:rPr>
      </w:pPr>
    </w:p>
    <w:p w14:paraId="19181787" w14:textId="77777777" w:rsidR="00AA5538" w:rsidRPr="00ED6A19" w:rsidRDefault="00AA5538" w:rsidP="00ED6A19">
      <w:pPr>
        <w:pStyle w:val="FCT"/>
        <w:spacing w:before="0" w:line="276" w:lineRule="auto"/>
        <w:rPr>
          <w:sz w:val="20"/>
          <w:szCs w:val="20"/>
        </w:rPr>
      </w:pPr>
      <w:r w:rsidRPr="00ED6A19">
        <w:t>APROBACIONES ICBF</w:t>
      </w:r>
    </w:p>
    <w:p w14:paraId="4C4B5655" w14:textId="77777777" w:rsidR="00904073" w:rsidRPr="00ED6A19" w:rsidRDefault="00904073" w:rsidP="00ED6A19">
      <w:pPr>
        <w:spacing w:after="0"/>
        <w:rPr>
          <w:rFonts w:ascii="Arial" w:hAnsi="Arial" w:cs="Arial"/>
          <w:b/>
          <w:color w:val="FF0000"/>
          <w:u w:val="single"/>
          <w:lang w:val="es-CO" w:eastAsia="es-CO"/>
        </w:rPr>
      </w:pPr>
    </w:p>
    <w:tbl>
      <w:tblPr>
        <w:tblW w:w="9641" w:type="dxa"/>
        <w:jc w:val="center"/>
        <w:tblLook w:val="04A0" w:firstRow="1" w:lastRow="0" w:firstColumn="1" w:lastColumn="0" w:noHBand="0" w:noVBand="1"/>
      </w:tblPr>
      <w:tblGrid>
        <w:gridCol w:w="2552"/>
        <w:gridCol w:w="3383"/>
        <w:gridCol w:w="3706"/>
      </w:tblGrid>
      <w:tr w:rsidR="00904073" w:rsidRPr="00ED6A19" w14:paraId="0CEFBEFF" w14:textId="77777777" w:rsidTr="00E55C85">
        <w:trPr>
          <w:trHeight w:val="239"/>
          <w:jc w:val="center"/>
        </w:trPr>
        <w:tc>
          <w:tcPr>
            <w:tcW w:w="2552" w:type="dxa"/>
            <w:tcBorders>
              <w:top w:val="nil"/>
              <w:left w:val="nil"/>
              <w:bottom w:val="single" w:sz="4" w:space="0" w:color="auto"/>
              <w:right w:val="nil"/>
            </w:tcBorders>
            <w:vAlign w:val="center"/>
            <w:hideMark/>
          </w:tcPr>
          <w:p w14:paraId="013BCEE1" w14:textId="77777777" w:rsidR="00904073" w:rsidRPr="00ED6A19" w:rsidRDefault="00904073" w:rsidP="00ED6A19">
            <w:pPr>
              <w:spacing w:after="0"/>
              <w:rPr>
                <w:rFonts w:ascii="Arial" w:hAnsi="Arial" w:cs="Arial"/>
                <w:b/>
                <w:sz w:val="18"/>
                <w:szCs w:val="18"/>
              </w:rPr>
            </w:pPr>
            <w:r w:rsidRPr="00ED6A19">
              <w:rPr>
                <w:rFonts w:ascii="Arial" w:hAnsi="Arial" w:cs="Arial"/>
                <w:b/>
                <w:sz w:val="18"/>
                <w:szCs w:val="18"/>
              </w:rPr>
              <w:t>Aprobaciones</w:t>
            </w:r>
          </w:p>
        </w:tc>
        <w:tc>
          <w:tcPr>
            <w:tcW w:w="3383" w:type="dxa"/>
            <w:tcBorders>
              <w:top w:val="nil"/>
              <w:left w:val="nil"/>
              <w:bottom w:val="single" w:sz="4" w:space="0" w:color="auto"/>
              <w:right w:val="nil"/>
            </w:tcBorders>
            <w:vAlign w:val="center"/>
            <w:hideMark/>
          </w:tcPr>
          <w:p w14:paraId="6E7C329A" w14:textId="77777777" w:rsidR="00904073" w:rsidRPr="00ED6A19" w:rsidRDefault="00904073" w:rsidP="00ED6A19">
            <w:pPr>
              <w:spacing w:after="0"/>
              <w:rPr>
                <w:rFonts w:ascii="Arial" w:hAnsi="Arial" w:cs="Arial"/>
                <w:b/>
                <w:sz w:val="18"/>
                <w:szCs w:val="18"/>
              </w:rPr>
            </w:pPr>
            <w:r w:rsidRPr="00ED6A19">
              <w:rPr>
                <w:rFonts w:ascii="Arial" w:hAnsi="Arial" w:cs="Arial"/>
                <w:b/>
                <w:sz w:val="18"/>
                <w:szCs w:val="18"/>
              </w:rPr>
              <w:t>Nombre y cargo</w:t>
            </w:r>
          </w:p>
        </w:tc>
        <w:tc>
          <w:tcPr>
            <w:tcW w:w="0" w:type="auto"/>
            <w:tcBorders>
              <w:top w:val="nil"/>
              <w:left w:val="nil"/>
              <w:bottom w:val="single" w:sz="4" w:space="0" w:color="auto"/>
              <w:right w:val="nil"/>
            </w:tcBorders>
            <w:vAlign w:val="center"/>
            <w:hideMark/>
          </w:tcPr>
          <w:p w14:paraId="2DAE25E0" w14:textId="77777777" w:rsidR="00904073" w:rsidRPr="00ED6A19" w:rsidRDefault="00904073" w:rsidP="00ED6A19">
            <w:pPr>
              <w:spacing w:after="0"/>
              <w:jc w:val="center"/>
              <w:rPr>
                <w:rFonts w:ascii="Arial" w:hAnsi="Arial" w:cs="Arial"/>
                <w:b/>
                <w:sz w:val="18"/>
                <w:szCs w:val="18"/>
              </w:rPr>
            </w:pPr>
            <w:r w:rsidRPr="00ED6A19">
              <w:rPr>
                <w:rFonts w:ascii="Arial" w:hAnsi="Arial" w:cs="Arial"/>
                <w:b/>
                <w:sz w:val="18"/>
                <w:szCs w:val="18"/>
              </w:rPr>
              <w:t>Firma</w:t>
            </w:r>
          </w:p>
        </w:tc>
      </w:tr>
      <w:tr w:rsidR="00904073" w:rsidRPr="00ED6A19" w14:paraId="63191ED7" w14:textId="77777777" w:rsidTr="00E55C85">
        <w:trPr>
          <w:trHeight w:val="1486"/>
          <w:jc w:val="center"/>
        </w:trPr>
        <w:tc>
          <w:tcPr>
            <w:tcW w:w="2552" w:type="dxa"/>
            <w:tcBorders>
              <w:top w:val="nil"/>
              <w:left w:val="nil"/>
              <w:bottom w:val="single" w:sz="4" w:space="0" w:color="auto"/>
              <w:right w:val="nil"/>
            </w:tcBorders>
            <w:vAlign w:val="center"/>
          </w:tcPr>
          <w:p w14:paraId="647EEE16" w14:textId="77777777" w:rsidR="00904073" w:rsidRPr="00ED6A19" w:rsidRDefault="00904073" w:rsidP="00ED6A19">
            <w:pPr>
              <w:spacing w:after="0"/>
              <w:rPr>
                <w:rFonts w:ascii="Arial" w:hAnsi="Arial" w:cs="Arial"/>
                <w:b/>
                <w:sz w:val="18"/>
                <w:szCs w:val="18"/>
              </w:rPr>
            </w:pPr>
            <w:r w:rsidRPr="00ED6A19">
              <w:rPr>
                <w:rFonts w:ascii="Arial" w:hAnsi="Arial" w:cs="Arial"/>
                <w:b/>
                <w:sz w:val="18"/>
                <w:szCs w:val="18"/>
              </w:rPr>
              <w:t>Aprobó</w:t>
            </w:r>
          </w:p>
        </w:tc>
        <w:tc>
          <w:tcPr>
            <w:tcW w:w="3383" w:type="dxa"/>
            <w:tcBorders>
              <w:top w:val="nil"/>
              <w:left w:val="nil"/>
              <w:bottom w:val="single" w:sz="4" w:space="0" w:color="auto"/>
              <w:right w:val="nil"/>
            </w:tcBorders>
            <w:vAlign w:val="center"/>
          </w:tcPr>
          <w:p w14:paraId="7480BDB2" w14:textId="77777777" w:rsidR="00904073" w:rsidRPr="00ED6A19" w:rsidRDefault="00904073" w:rsidP="00ED6A19">
            <w:pPr>
              <w:spacing w:after="0"/>
              <w:rPr>
                <w:rFonts w:ascii="Arial" w:hAnsi="Arial" w:cs="Arial"/>
                <w:b/>
                <w:sz w:val="18"/>
                <w:szCs w:val="18"/>
              </w:rPr>
            </w:pPr>
          </w:p>
        </w:tc>
        <w:tc>
          <w:tcPr>
            <w:tcW w:w="0" w:type="auto"/>
            <w:tcBorders>
              <w:top w:val="nil"/>
              <w:left w:val="nil"/>
              <w:bottom w:val="single" w:sz="4" w:space="0" w:color="auto"/>
              <w:right w:val="nil"/>
            </w:tcBorders>
            <w:vAlign w:val="center"/>
          </w:tcPr>
          <w:p w14:paraId="09FA5199" w14:textId="77777777" w:rsidR="00904073" w:rsidRPr="00ED6A19" w:rsidRDefault="00904073" w:rsidP="00ED6A19">
            <w:pPr>
              <w:spacing w:after="0"/>
              <w:rPr>
                <w:rFonts w:ascii="Arial" w:hAnsi="Arial" w:cs="Arial"/>
                <w:b/>
                <w:sz w:val="18"/>
                <w:szCs w:val="18"/>
              </w:rPr>
            </w:pPr>
          </w:p>
        </w:tc>
      </w:tr>
    </w:tbl>
    <w:p w14:paraId="55C10A27" w14:textId="77777777" w:rsidR="00904073" w:rsidRPr="00ED6A19" w:rsidRDefault="00904073" w:rsidP="00ED6A19">
      <w:pPr>
        <w:tabs>
          <w:tab w:val="left" w:pos="3152"/>
        </w:tabs>
        <w:spacing w:after="0"/>
        <w:rPr>
          <w:rFonts w:ascii="Arial" w:hAnsi="Arial" w:cs="Arial"/>
          <w:sz w:val="16"/>
          <w:szCs w:val="16"/>
        </w:rPr>
      </w:pPr>
    </w:p>
    <w:p w14:paraId="69AF5128" w14:textId="77777777" w:rsidR="00904073" w:rsidRPr="00ED6A19" w:rsidRDefault="00904073" w:rsidP="00ED6A19">
      <w:pPr>
        <w:tabs>
          <w:tab w:val="left" w:pos="3152"/>
        </w:tabs>
        <w:spacing w:after="0"/>
        <w:rPr>
          <w:rFonts w:ascii="Arial" w:hAnsi="Arial" w:cs="Arial"/>
          <w:sz w:val="16"/>
          <w:szCs w:val="16"/>
        </w:rPr>
      </w:pPr>
    </w:p>
    <w:tbl>
      <w:tblPr>
        <w:tblW w:w="9641" w:type="dxa"/>
        <w:jc w:val="center"/>
        <w:tblLook w:val="04A0" w:firstRow="1" w:lastRow="0" w:firstColumn="1" w:lastColumn="0" w:noHBand="0" w:noVBand="1"/>
      </w:tblPr>
      <w:tblGrid>
        <w:gridCol w:w="1371"/>
        <w:gridCol w:w="2173"/>
        <w:gridCol w:w="6097"/>
      </w:tblGrid>
      <w:tr w:rsidR="00904073" w:rsidRPr="00ED6A19" w14:paraId="28A4BA4F" w14:textId="77777777" w:rsidTr="00E55C85">
        <w:trPr>
          <w:trHeight w:val="239"/>
          <w:jc w:val="center"/>
        </w:trPr>
        <w:tc>
          <w:tcPr>
            <w:tcW w:w="0" w:type="auto"/>
            <w:vAlign w:val="center"/>
            <w:hideMark/>
          </w:tcPr>
          <w:p w14:paraId="05C96751" w14:textId="77777777" w:rsidR="00904073" w:rsidRPr="00ED6A19" w:rsidRDefault="00904073" w:rsidP="00ED6A19">
            <w:pPr>
              <w:spacing w:after="0"/>
              <w:rPr>
                <w:rFonts w:ascii="Arial" w:hAnsi="Arial" w:cs="Arial"/>
                <w:b/>
                <w:sz w:val="14"/>
                <w:szCs w:val="14"/>
              </w:rPr>
            </w:pPr>
            <w:r w:rsidRPr="00ED6A19">
              <w:rPr>
                <w:rFonts w:ascii="Arial" w:hAnsi="Arial" w:cs="Arial"/>
                <w:b/>
                <w:sz w:val="14"/>
                <w:szCs w:val="14"/>
              </w:rPr>
              <w:t>Revisó:</w:t>
            </w:r>
          </w:p>
        </w:tc>
        <w:tc>
          <w:tcPr>
            <w:tcW w:w="2173" w:type="dxa"/>
            <w:vAlign w:val="center"/>
          </w:tcPr>
          <w:p w14:paraId="1A8D449A" w14:textId="77777777" w:rsidR="00904073" w:rsidRPr="00ED6A19" w:rsidRDefault="00904073" w:rsidP="00ED6A19">
            <w:pPr>
              <w:spacing w:after="0"/>
              <w:rPr>
                <w:rFonts w:ascii="Arial" w:hAnsi="Arial" w:cs="Arial"/>
                <w:sz w:val="14"/>
                <w:szCs w:val="14"/>
              </w:rPr>
            </w:pPr>
          </w:p>
        </w:tc>
        <w:tc>
          <w:tcPr>
            <w:tcW w:w="6097" w:type="dxa"/>
            <w:vAlign w:val="center"/>
          </w:tcPr>
          <w:p w14:paraId="388D87EF" w14:textId="77777777" w:rsidR="00904073" w:rsidRPr="00ED6A19" w:rsidRDefault="00904073" w:rsidP="00ED6A19">
            <w:pPr>
              <w:spacing w:after="0"/>
              <w:rPr>
                <w:rFonts w:ascii="Arial" w:hAnsi="Arial" w:cs="Arial"/>
                <w:sz w:val="14"/>
                <w:szCs w:val="14"/>
              </w:rPr>
            </w:pPr>
          </w:p>
        </w:tc>
      </w:tr>
      <w:tr w:rsidR="00904073" w:rsidRPr="00ED6A19" w14:paraId="29182D5E" w14:textId="77777777" w:rsidTr="00E55C85">
        <w:trPr>
          <w:trHeight w:val="239"/>
          <w:jc w:val="center"/>
        </w:trPr>
        <w:tc>
          <w:tcPr>
            <w:tcW w:w="0" w:type="auto"/>
            <w:vAlign w:val="center"/>
          </w:tcPr>
          <w:p w14:paraId="528C4469" w14:textId="77777777" w:rsidR="00904073" w:rsidRPr="00ED6A19" w:rsidRDefault="00904073" w:rsidP="00ED6A19">
            <w:pPr>
              <w:spacing w:after="0"/>
              <w:rPr>
                <w:rFonts w:ascii="Arial" w:hAnsi="Arial" w:cs="Arial"/>
                <w:b/>
                <w:sz w:val="14"/>
                <w:szCs w:val="14"/>
              </w:rPr>
            </w:pPr>
            <w:r w:rsidRPr="00ED6A19">
              <w:rPr>
                <w:rFonts w:ascii="Arial" w:hAnsi="Arial" w:cs="Arial"/>
                <w:b/>
                <w:sz w:val="14"/>
                <w:szCs w:val="14"/>
              </w:rPr>
              <w:t>Elaboró:</w:t>
            </w:r>
          </w:p>
        </w:tc>
        <w:tc>
          <w:tcPr>
            <w:tcW w:w="2173" w:type="dxa"/>
            <w:vAlign w:val="center"/>
          </w:tcPr>
          <w:p w14:paraId="6A295692" w14:textId="77777777" w:rsidR="00904073" w:rsidRPr="00ED6A19" w:rsidRDefault="00904073" w:rsidP="00ED6A19">
            <w:pPr>
              <w:spacing w:after="0"/>
              <w:rPr>
                <w:rFonts w:ascii="Arial" w:hAnsi="Arial" w:cs="Arial"/>
                <w:sz w:val="14"/>
                <w:szCs w:val="14"/>
              </w:rPr>
            </w:pPr>
          </w:p>
        </w:tc>
        <w:tc>
          <w:tcPr>
            <w:tcW w:w="6097" w:type="dxa"/>
            <w:vAlign w:val="center"/>
          </w:tcPr>
          <w:p w14:paraId="4EEB047E" w14:textId="77777777" w:rsidR="00904073" w:rsidRPr="00ED6A19" w:rsidRDefault="00904073" w:rsidP="00ED6A19">
            <w:pPr>
              <w:spacing w:after="0"/>
              <w:rPr>
                <w:rFonts w:ascii="Arial" w:hAnsi="Arial" w:cs="Arial"/>
                <w:sz w:val="14"/>
                <w:szCs w:val="14"/>
              </w:rPr>
            </w:pPr>
          </w:p>
        </w:tc>
      </w:tr>
    </w:tbl>
    <w:p w14:paraId="1F912F97" w14:textId="15DD73AD" w:rsidR="008420F8" w:rsidRDefault="008420F8" w:rsidP="00ED6A19">
      <w:pPr>
        <w:spacing w:after="0"/>
        <w:jc w:val="both"/>
        <w:rPr>
          <w:rFonts w:ascii="Arial" w:hAnsi="Arial" w:cs="Arial"/>
          <w:sz w:val="20"/>
          <w:szCs w:val="20"/>
        </w:rPr>
      </w:pPr>
    </w:p>
    <w:p w14:paraId="0A120E51" w14:textId="77777777" w:rsidR="004D284D" w:rsidRDefault="004D284D" w:rsidP="00E20FF3">
      <w:pPr>
        <w:spacing w:after="0"/>
        <w:jc w:val="both"/>
        <w:rPr>
          <w:rFonts w:ascii="Arial" w:hAnsi="Arial" w:cs="Arial"/>
          <w:sz w:val="20"/>
          <w:szCs w:val="20"/>
        </w:rPr>
      </w:pPr>
      <w:r>
        <w:rPr>
          <w:rFonts w:ascii="Arial" w:hAnsi="Arial" w:cs="Arial"/>
          <w:sz w:val="20"/>
          <w:szCs w:val="20"/>
        </w:rPr>
        <w:br w:type="page"/>
      </w:r>
    </w:p>
    <w:p w14:paraId="1FDB6F6D" w14:textId="214C602B" w:rsidR="00C11612" w:rsidRPr="00ED6A19" w:rsidRDefault="001520E6" w:rsidP="004D284D">
      <w:pPr>
        <w:pStyle w:val="FCT"/>
        <w:numPr>
          <w:ilvl w:val="0"/>
          <w:numId w:val="0"/>
        </w:numPr>
        <w:spacing w:before="0"/>
        <w:ind w:left="360" w:hanging="360"/>
        <w:jc w:val="center"/>
        <w:rPr>
          <w:sz w:val="20"/>
          <w:szCs w:val="20"/>
        </w:rPr>
      </w:pPr>
      <w:r w:rsidRPr="00ED6A19">
        <w:lastRenderedPageBreak/>
        <w:t>INSTRUCCCIONES PARA EL</w:t>
      </w:r>
      <w:r w:rsidR="005236D8" w:rsidRPr="00ED6A19">
        <w:t xml:space="preserve"> DILIGENCIAMIENTO</w:t>
      </w:r>
      <w:r w:rsidR="005E0BDF" w:rsidRPr="00ED6A19">
        <w:t xml:space="preserve"> </w:t>
      </w:r>
      <w:r w:rsidR="00AF1162" w:rsidRPr="00ED6A19">
        <w:t>DE LA</w:t>
      </w:r>
      <w:r w:rsidR="007A2A09" w:rsidRPr="00ED6A19">
        <w:t xml:space="preserve"> FCT</w:t>
      </w:r>
    </w:p>
    <w:p w14:paraId="404E6B95" w14:textId="77777777" w:rsidR="005236D8" w:rsidRPr="00ED6A19" w:rsidRDefault="005236D8" w:rsidP="00ED6A19">
      <w:pPr>
        <w:tabs>
          <w:tab w:val="left" w:pos="-142"/>
          <w:tab w:val="left" w:pos="33"/>
        </w:tabs>
        <w:spacing w:after="0"/>
        <w:jc w:val="both"/>
        <w:rPr>
          <w:rFonts w:ascii="Arial" w:hAnsi="Arial" w:cs="Arial"/>
          <w:iCs/>
          <w:color w:val="000000"/>
          <w:szCs w:val="24"/>
        </w:rPr>
      </w:pPr>
    </w:p>
    <w:p w14:paraId="1B821BCE" w14:textId="72FB9796" w:rsidR="00CA39E8" w:rsidRPr="00ED6A19" w:rsidRDefault="00CA39E8" w:rsidP="00ED6A19">
      <w:pPr>
        <w:tabs>
          <w:tab w:val="left" w:pos="-142"/>
          <w:tab w:val="left" w:pos="33"/>
        </w:tabs>
        <w:spacing w:after="0"/>
        <w:jc w:val="both"/>
        <w:rPr>
          <w:rFonts w:ascii="Arial" w:hAnsi="Arial" w:cs="Arial"/>
          <w:b/>
          <w:color w:val="FF0000"/>
          <w:sz w:val="20"/>
          <w:szCs w:val="20"/>
        </w:rPr>
      </w:pPr>
      <w:r w:rsidRPr="00ED6A19">
        <w:rPr>
          <w:rFonts w:ascii="Arial" w:hAnsi="Arial" w:cs="Arial"/>
          <w:b/>
          <w:color w:val="FF0000"/>
          <w:sz w:val="20"/>
          <w:szCs w:val="20"/>
        </w:rPr>
        <w:t xml:space="preserve">Al remitir la FCT </w:t>
      </w:r>
      <w:r w:rsidR="004D284D">
        <w:rPr>
          <w:rFonts w:ascii="Arial" w:hAnsi="Arial" w:cs="Arial"/>
          <w:b/>
          <w:color w:val="FF0000"/>
          <w:sz w:val="20"/>
          <w:szCs w:val="20"/>
        </w:rPr>
        <w:t>para revisión</w:t>
      </w:r>
      <w:r w:rsidRPr="00ED6A19">
        <w:rPr>
          <w:rFonts w:ascii="Arial" w:hAnsi="Arial" w:cs="Arial"/>
          <w:b/>
          <w:color w:val="FF0000"/>
          <w:sz w:val="20"/>
          <w:szCs w:val="20"/>
        </w:rPr>
        <w:t xml:space="preserve"> se debe borrar este instructivo.</w:t>
      </w:r>
    </w:p>
    <w:p w14:paraId="69717E28" w14:textId="77777777" w:rsidR="00CA39E8" w:rsidRPr="00ED6A19" w:rsidRDefault="00CA39E8" w:rsidP="00ED6A19">
      <w:pPr>
        <w:tabs>
          <w:tab w:val="left" w:pos="-142"/>
          <w:tab w:val="left" w:pos="33"/>
        </w:tabs>
        <w:spacing w:after="0"/>
        <w:jc w:val="both"/>
        <w:rPr>
          <w:rFonts w:ascii="Arial" w:hAnsi="Arial" w:cs="Arial"/>
          <w:iCs/>
          <w:color w:val="000000"/>
          <w:szCs w:val="24"/>
        </w:rPr>
      </w:pPr>
    </w:p>
    <w:p w14:paraId="4E773430" w14:textId="0CB7B34F" w:rsidR="004A68C2" w:rsidRPr="00ED6A19" w:rsidRDefault="004A68C2" w:rsidP="00ED6A19">
      <w:pPr>
        <w:tabs>
          <w:tab w:val="left" w:pos="-142"/>
          <w:tab w:val="left" w:pos="33"/>
        </w:tabs>
        <w:spacing w:after="0"/>
        <w:jc w:val="both"/>
        <w:rPr>
          <w:rFonts w:ascii="Arial" w:hAnsi="Arial" w:cs="Arial"/>
          <w:iCs/>
          <w:color w:val="000000"/>
          <w:szCs w:val="24"/>
        </w:rPr>
      </w:pPr>
      <w:r w:rsidRPr="00ED6A19">
        <w:rPr>
          <w:rFonts w:ascii="Arial" w:hAnsi="Arial" w:cs="Arial"/>
          <w:iCs/>
          <w:color w:val="000000"/>
          <w:szCs w:val="24"/>
        </w:rPr>
        <w:t>En la plataforma de autoformación virtual del ICBF la Dirección de Abastecimiento cuenta con el curso denominado “Elaboración de Fichas de Condiciones Técnicas Esenciales para la Prestación del Servicio y/o Entrega del Bien (FCT)”</w:t>
      </w:r>
      <w:r w:rsidR="00796B0D" w:rsidRPr="00ED6A19">
        <w:rPr>
          <w:rFonts w:ascii="Arial" w:hAnsi="Arial" w:cs="Arial"/>
          <w:iCs/>
          <w:color w:val="000000"/>
          <w:szCs w:val="24"/>
        </w:rPr>
        <w:t>,</w:t>
      </w:r>
      <w:r w:rsidRPr="00ED6A19">
        <w:rPr>
          <w:rFonts w:ascii="Arial" w:hAnsi="Arial" w:cs="Arial"/>
          <w:iCs/>
          <w:color w:val="000000"/>
          <w:szCs w:val="24"/>
        </w:rPr>
        <w:t xml:space="preserve"> en el cual se explica en detalle la metodología para el diligenciamiento de este formato. Se sugiere tomar este curso antes de elaborar el documento</w:t>
      </w:r>
      <w:r w:rsidR="00796B0D" w:rsidRPr="00ED6A19">
        <w:rPr>
          <w:rFonts w:ascii="Arial" w:hAnsi="Arial" w:cs="Arial"/>
          <w:iCs/>
          <w:color w:val="000000"/>
          <w:szCs w:val="24"/>
        </w:rPr>
        <w:t xml:space="preserve"> por parte de todos los que participen en su construcción</w:t>
      </w:r>
      <w:r w:rsidRPr="00ED6A19">
        <w:rPr>
          <w:rFonts w:ascii="Arial" w:hAnsi="Arial" w:cs="Arial"/>
          <w:iCs/>
          <w:color w:val="000000"/>
          <w:szCs w:val="24"/>
        </w:rPr>
        <w:t xml:space="preserve">. Para inscribirse por favor envíe un correo a </w:t>
      </w:r>
      <w:hyperlink r:id="rId13" w:history="1">
        <w:r w:rsidR="00796B0D" w:rsidRPr="00ED6A19">
          <w:rPr>
            <w:rStyle w:val="Hipervnculo"/>
            <w:rFonts w:ascii="Arial" w:hAnsi="Arial" w:cs="Arial"/>
            <w:iCs/>
            <w:szCs w:val="24"/>
          </w:rPr>
          <w:t>estudiosdesector@icbf.gov.co</w:t>
        </w:r>
      </w:hyperlink>
      <w:r w:rsidR="00796B0D" w:rsidRPr="00ED6A19">
        <w:rPr>
          <w:rFonts w:ascii="Arial" w:hAnsi="Arial" w:cs="Arial"/>
          <w:iCs/>
          <w:color w:val="000000"/>
          <w:szCs w:val="24"/>
        </w:rPr>
        <w:t>.</w:t>
      </w:r>
    </w:p>
    <w:p w14:paraId="55CC13A4" w14:textId="77777777" w:rsidR="004A68C2" w:rsidRPr="00ED6A19" w:rsidRDefault="004A68C2" w:rsidP="00ED6A19">
      <w:pPr>
        <w:tabs>
          <w:tab w:val="left" w:pos="-142"/>
          <w:tab w:val="left" w:pos="33"/>
        </w:tabs>
        <w:spacing w:after="0"/>
        <w:jc w:val="both"/>
        <w:rPr>
          <w:rFonts w:ascii="Arial" w:hAnsi="Arial" w:cs="Arial"/>
          <w:iCs/>
          <w:color w:val="000000"/>
          <w:szCs w:val="24"/>
        </w:rPr>
      </w:pPr>
    </w:p>
    <w:p w14:paraId="4201B9F2" w14:textId="4E19FB57" w:rsidR="00FF6499" w:rsidRPr="00ED6A19" w:rsidRDefault="00FF6499" w:rsidP="00ED6A19">
      <w:pPr>
        <w:tabs>
          <w:tab w:val="left" w:pos="-142"/>
          <w:tab w:val="left" w:pos="33"/>
        </w:tabs>
        <w:spacing w:after="0"/>
        <w:jc w:val="both"/>
        <w:rPr>
          <w:rFonts w:ascii="Arial" w:hAnsi="Arial" w:cs="Arial"/>
          <w:iCs/>
          <w:color w:val="000000"/>
          <w:szCs w:val="24"/>
        </w:rPr>
      </w:pPr>
      <w:r w:rsidRPr="00ED6A19">
        <w:rPr>
          <w:rFonts w:ascii="Arial" w:hAnsi="Arial" w:cs="Arial"/>
          <w:iCs/>
          <w:color w:val="000000"/>
          <w:szCs w:val="24"/>
        </w:rPr>
        <w:t xml:space="preserve">Para el diligenciamiento de este formato tenga en cuenta las instrucciones y recomendaciones relacionadas a continuación. </w:t>
      </w:r>
    </w:p>
    <w:p w14:paraId="57474497" w14:textId="77777777" w:rsidR="00FF6499" w:rsidRPr="00ED6A19" w:rsidRDefault="00FF6499" w:rsidP="00ED6A19">
      <w:pPr>
        <w:tabs>
          <w:tab w:val="left" w:pos="-142"/>
          <w:tab w:val="left" w:pos="33"/>
        </w:tabs>
        <w:spacing w:after="0"/>
        <w:jc w:val="both"/>
        <w:rPr>
          <w:rFonts w:ascii="Arial" w:hAnsi="Arial" w:cs="Arial"/>
          <w:iCs/>
          <w:color w:val="000000"/>
          <w:szCs w:val="24"/>
        </w:rPr>
      </w:pPr>
    </w:p>
    <w:p w14:paraId="641F403A" w14:textId="77777777" w:rsidR="00FF6499" w:rsidRPr="00ED6A19" w:rsidRDefault="00FF6499" w:rsidP="00ED6A19">
      <w:pPr>
        <w:tabs>
          <w:tab w:val="left" w:pos="-142"/>
          <w:tab w:val="left" w:pos="33"/>
        </w:tabs>
        <w:spacing w:after="0"/>
        <w:jc w:val="both"/>
        <w:rPr>
          <w:rFonts w:ascii="Arial" w:hAnsi="Arial" w:cs="Arial"/>
          <w:iCs/>
          <w:color w:val="000000"/>
          <w:szCs w:val="24"/>
        </w:rPr>
      </w:pPr>
      <w:r w:rsidRPr="00ED6A19">
        <w:rPr>
          <w:rFonts w:ascii="Arial" w:hAnsi="Arial" w:cs="Arial"/>
          <w:iCs/>
          <w:color w:val="000000"/>
          <w:szCs w:val="24"/>
        </w:rPr>
        <w:t xml:space="preserve">Los textos en gris </w:t>
      </w:r>
      <w:r w:rsidR="00EB2230" w:rsidRPr="00ED6A19">
        <w:rPr>
          <w:rFonts w:ascii="Arial" w:hAnsi="Arial" w:cs="Arial"/>
          <w:iCs/>
          <w:color w:val="000000"/>
          <w:szCs w:val="24"/>
        </w:rPr>
        <w:t xml:space="preserve">en el </w:t>
      </w:r>
      <w:r w:rsidR="00326A4F" w:rsidRPr="00ED6A19">
        <w:rPr>
          <w:rFonts w:ascii="Arial" w:hAnsi="Arial" w:cs="Arial"/>
          <w:iCs/>
          <w:color w:val="000000"/>
          <w:szCs w:val="24"/>
        </w:rPr>
        <w:t>formato</w:t>
      </w:r>
      <w:r w:rsidR="00EB2230" w:rsidRPr="00ED6A19">
        <w:rPr>
          <w:rFonts w:ascii="Arial" w:hAnsi="Arial" w:cs="Arial"/>
          <w:iCs/>
          <w:color w:val="000000"/>
          <w:szCs w:val="24"/>
        </w:rPr>
        <w:t xml:space="preserve"> </w:t>
      </w:r>
      <w:r w:rsidRPr="00ED6A19">
        <w:rPr>
          <w:rFonts w:ascii="Arial" w:hAnsi="Arial" w:cs="Arial"/>
          <w:iCs/>
          <w:color w:val="000000"/>
          <w:szCs w:val="24"/>
        </w:rPr>
        <w:t>corresponden a la explicación de lo que se debe incluir en cada campo y deben ser borrados a medida que se diligencian. Los textos en negro corresponden a textos que se deben mantener en todas las fichas técnicas (no borrar</w:t>
      </w:r>
      <w:r w:rsidR="005E0BDF" w:rsidRPr="00ED6A19">
        <w:rPr>
          <w:rFonts w:ascii="Arial" w:hAnsi="Arial" w:cs="Arial"/>
          <w:iCs/>
          <w:color w:val="000000"/>
          <w:szCs w:val="24"/>
        </w:rPr>
        <w:t xml:space="preserve"> ni modificar</w:t>
      </w:r>
      <w:r w:rsidRPr="00ED6A19">
        <w:rPr>
          <w:rFonts w:ascii="Arial" w:hAnsi="Arial" w:cs="Arial"/>
          <w:iCs/>
          <w:color w:val="000000"/>
          <w:szCs w:val="24"/>
        </w:rPr>
        <w:t>).</w:t>
      </w:r>
    </w:p>
    <w:p w14:paraId="1DEFD613" w14:textId="77777777" w:rsidR="00FF6499" w:rsidRPr="00ED6A19" w:rsidRDefault="00FF6499" w:rsidP="00ED6A19">
      <w:pPr>
        <w:tabs>
          <w:tab w:val="left" w:pos="-142"/>
          <w:tab w:val="left" w:pos="33"/>
        </w:tabs>
        <w:spacing w:after="0"/>
        <w:jc w:val="both"/>
        <w:rPr>
          <w:rFonts w:ascii="Arial" w:hAnsi="Arial" w:cs="Arial"/>
          <w:iCs/>
          <w:color w:val="000000"/>
          <w:szCs w:val="24"/>
        </w:rPr>
      </w:pPr>
    </w:p>
    <w:p w14:paraId="14F46B0D" w14:textId="77777777" w:rsidR="00FF6499" w:rsidRPr="00ED6A19" w:rsidRDefault="00FF6499" w:rsidP="00ED6A19">
      <w:pPr>
        <w:tabs>
          <w:tab w:val="left" w:pos="-142"/>
          <w:tab w:val="left" w:pos="33"/>
        </w:tabs>
        <w:spacing w:after="0"/>
        <w:jc w:val="both"/>
        <w:rPr>
          <w:rFonts w:ascii="Arial" w:hAnsi="Arial" w:cs="Arial"/>
          <w:iCs/>
          <w:color w:val="000000"/>
          <w:szCs w:val="24"/>
        </w:rPr>
      </w:pPr>
      <w:r w:rsidRPr="00ED6A19">
        <w:rPr>
          <w:rFonts w:ascii="Arial" w:hAnsi="Arial" w:cs="Arial"/>
          <w:iCs/>
          <w:color w:val="000000"/>
          <w:szCs w:val="24"/>
        </w:rPr>
        <w:t xml:space="preserve">Diligenciar únicamente los </w:t>
      </w:r>
      <w:r w:rsidR="005E0BDF" w:rsidRPr="00ED6A19">
        <w:rPr>
          <w:rFonts w:ascii="Arial" w:hAnsi="Arial" w:cs="Arial"/>
          <w:iCs/>
          <w:color w:val="000000"/>
          <w:szCs w:val="24"/>
        </w:rPr>
        <w:t>numerales</w:t>
      </w:r>
      <w:r w:rsidRPr="00ED6A19">
        <w:rPr>
          <w:rFonts w:ascii="Arial" w:hAnsi="Arial" w:cs="Arial"/>
          <w:iCs/>
          <w:color w:val="000000"/>
          <w:szCs w:val="24"/>
        </w:rPr>
        <w:t xml:space="preserve"> que apliquen de acuerdo con el bien y/o servicio a adquirir. En caso de encontrar campos que no apliquen para la contratación particular que lo ocupa, indicar </w:t>
      </w:r>
      <w:r w:rsidRPr="00ED6A19">
        <w:rPr>
          <w:rFonts w:ascii="Arial" w:hAnsi="Arial" w:cs="Arial"/>
          <w:iCs/>
          <w:color w:val="000000"/>
          <w:szCs w:val="24"/>
          <w:u w:val="single"/>
        </w:rPr>
        <w:t>“No aplica”,</w:t>
      </w:r>
      <w:r w:rsidRPr="00ED6A19">
        <w:rPr>
          <w:rFonts w:ascii="Arial" w:hAnsi="Arial" w:cs="Arial"/>
          <w:iCs/>
          <w:color w:val="000000"/>
          <w:szCs w:val="24"/>
        </w:rPr>
        <w:t xml:space="preserve"> no borrar el ítem, la numeración se debe conservar.</w:t>
      </w:r>
    </w:p>
    <w:p w14:paraId="7FBB8485" w14:textId="77777777" w:rsidR="00384C95" w:rsidRPr="00ED6A19" w:rsidRDefault="00384C95" w:rsidP="00ED6A19">
      <w:pPr>
        <w:tabs>
          <w:tab w:val="left" w:pos="-142"/>
          <w:tab w:val="left" w:pos="33"/>
        </w:tabs>
        <w:spacing w:after="0"/>
        <w:jc w:val="both"/>
        <w:rPr>
          <w:rFonts w:ascii="Arial" w:hAnsi="Arial" w:cs="Arial"/>
          <w:iCs/>
          <w:color w:val="000000"/>
          <w:szCs w:val="24"/>
        </w:rPr>
      </w:pPr>
    </w:p>
    <w:p w14:paraId="57D7E85D" w14:textId="77777777" w:rsidR="00384C95" w:rsidRPr="00ED6A19" w:rsidRDefault="00384C95" w:rsidP="00ED6A19">
      <w:pPr>
        <w:spacing w:after="0"/>
        <w:jc w:val="both"/>
        <w:rPr>
          <w:rFonts w:ascii="Arial" w:hAnsi="Arial" w:cs="Arial"/>
        </w:rPr>
      </w:pPr>
      <w:r w:rsidRPr="00ED6A19">
        <w:rPr>
          <w:rFonts w:ascii="Arial" w:hAnsi="Arial" w:cs="Arial"/>
        </w:rPr>
        <w:t xml:space="preserve">Una FCT </w:t>
      </w:r>
      <w:r w:rsidRPr="00ED6A19">
        <w:rPr>
          <w:rFonts w:ascii="Arial" w:hAnsi="Arial" w:cs="Arial"/>
          <w:u w:val="single"/>
        </w:rPr>
        <w:t>está bien elaborada</w:t>
      </w:r>
      <w:r w:rsidRPr="00ED6A19">
        <w:rPr>
          <w:rFonts w:ascii="Arial" w:hAnsi="Arial" w:cs="Arial"/>
        </w:rPr>
        <w:t xml:space="preserve"> en la medida en que:</w:t>
      </w:r>
    </w:p>
    <w:p w14:paraId="10FA0FFB" w14:textId="77777777" w:rsidR="00384C95" w:rsidRPr="00ED6A19" w:rsidRDefault="00384C95" w:rsidP="00ED6A19">
      <w:pPr>
        <w:pStyle w:val="Prrafodelista"/>
        <w:widowControl w:val="0"/>
        <w:numPr>
          <w:ilvl w:val="0"/>
          <w:numId w:val="5"/>
        </w:numPr>
        <w:spacing w:line="276" w:lineRule="auto"/>
        <w:jc w:val="both"/>
        <w:rPr>
          <w:rFonts w:ascii="Arial" w:hAnsi="Arial" w:cs="Arial"/>
          <w:sz w:val="22"/>
          <w:szCs w:val="22"/>
        </w:rPr>
      </w:pPr>
      <w:r w:rsidRPr="00ED6A19">
        <w:rPr>
          <w:rFonts w:ascii="Arial" w:hAnsi="Arial" w:cs="Arial"/>
          <w:sz w:val="22"/>
          <w:szCs w:val="22"/>
        </w:rPr>
        <w:t>Contiene toda la información para que potenciales proveedores determinen el alcance del objeto del contrato y los bienes y servicios que requiere la Entidad.</w:t>
      </w:r>
    </w:p>
    <w:p w14:paraId="6443BBA4" w14:textId="77777777" w:rsidR="00384C95" w:rsidRPr="00ED6A19" w:rsidRDefault="00384C95" w:rsidP="00ED6A19">
      <w:pPr>
        <w:pStyle w:val="Prrafodelista"/>
        <w:widowControl w:val="0"/>
        <w:numPr>
          <w:ilvl w:val="0"/>
          <w:numId w:val="5"/>
        </w:numPr>
        <w:spacing w:line="276" w:lineRule="auto"/>
        <w:jc w:val="both"/>
        <w:rPr>
          <w:rFonts w:ascii="Arial" w:hAnsi="Arial" w:cs="Arial"/>
          <w:sz w:val="22"/>
          <w:szCs w:val="22"/>
        </w:rPr>
      </w:pPr>
      <w:r w:rsidRPr="00ED6A19">
        <w:rPr>
          <w:rFonts w:ascii="Arial" w:hAnsi="Arial" w:cs="Arial"/>
          <w:sz w:val="22"/>
          <w:szCs w:val="22"/>
        </w:rPr>
        <w:t xml:space="preserve">Permite estimar el personal requerido para su ejecución. </w:t>
      </w:r>
    </w:p>
    <w:p w14:paraId="158269E8" w14:textId="77777777" w:rsidR="00384C95" w:rsidRPr="00ED6A19" w:rsidRDefault="00384C95" w:rsidP="00ED6A19">
      <w:pPr>
        <w:pStyle w:val="Prrafodelista"/>
        <w:widowControl w:val="0"/>
        <w:numPr>
          <w:ilvl w:val="0"/>
          <w:numId w:val="5"/>
        </w:numPr>
        <w:spacing w:line="276" w:lineRule="auto"/>
        <w:jc w:val="both"/>
        <w:rPr>
          <w:rFonts w:ascii="Arial" w:hAnsi="Arial" w:cs="Arial"/>
          <w:sz w:val="22"/>
          <w:szCs w:val="22"/>
        </w:rPr>
      </w:pPr>
      <w:r w:rsidRPr="00ED6A19">
        <w:rPr>
          <w:rFonts w:ascii="Arial" w:hAnsi="Arial" w:cs="Arial"/>
          <w:sz w:val="22"/>
          <w:szCs w:val="22"/>
        </w:rPr>
        <w:t>Permite estimar los costos en los que incurrirá el contratista para la ejecución del contrato.</w:t>
      </w:r>
    </w:p>
    <w:p w14:paraId="4725AF44" w14:textId="77777777" w:rsidR="00384C95" w:rsidRPr="00ED6A19" w:rsidRDefault="00384C95" w:rsidP="00ED6A19">
      <w:pPr>
        <w:pStyle w:val="Prrafodelista"/>
        <w:numPr>
          <w:ilvl w:val="0"/>
          <w:numId w:val="5"/>
        </w:numPr>
        <w:spacing w:line="276" w:lineRule="auto"/>
        <w:jc w:val="both"/>
        <w:rPr>
          <w:rFonts w:ascii="Arial" w:hAnsi="Arial" w:cs="Arial"/>
          <w:sz w:val="22"/>
          <w:szCs w:val="22"/>
        </w:rPr>
      </w:pPr>
      <w:r w:rsidRPr="00ED6A19">
        <w:rPr>
          <w:rFonts w:ascii="Arial" w:hAnsi="Arial" w:cs="Arial"/>
          <w:sz w:val="22"/>
          <w:szCs w:val="22"/>
        </w:rPr>
        <w:t>No contiene palabras u obligaciones subjetivas (“elementos de la más alta calidad”, “de tal forma que sea estética”, “balde ligero”, “respuesta rápida y efectiva”, “enviar el informe inmediatamente” son algunas expresiones que deben reemplazarse por criterios claros y medibles).</w:t>
      </w:r>
    </w:p>
    <w:p w14:paraId="0BC19035" w14:textId="77777777" w:rsidR="00384C95" w:rsidRPr="00ED6A19" w:rsidRDefault="00384C95" w:rsidP="00ED6A19">
      <w:pPr>
        <w:pStyle w:val="Prrafodelista"/>
        <w:numPr>
          <w:ilvl w:val="0"/>
          <w:numId w:val="5"/>
        </w:numPr>
        <w:spacing w:line="276" w:lineRule="auto"/>
        <w:jc w:val="both"/>
        <w:rPr>
          <w:rFonts w:ascii="Arial" w:hAnsi="Arial" w:cs="Arial"/>
          <w:sz w:val="22"/>
          <w:szCs w:val="22"/>
        </w:rPr>
      </w:pPr>
      <w:r w:rsidRPr="00ED6A19">
        <w:rPr>
          <w:rFonts w:ascii="Arial" w:hAnsi="Arial" w:cs="Arial"/>
          <w:sz w:val="22"/>
          <w:szCs w:val="22"/>
        </w:rPr>
        <w:t>No contiene recomendaciones, sino las especificaciones técnicas mínimas del bien y/o servicio que la Entidad requiere.</w:t>
      </w:r>
    </w:p>
    <w:p w14:paraId="1BC60631" w14:textId="77777777" w:rsidR="00384C95" w:rsidRPr="00ED6A19" w:rsidRDefault="00384C95" w:rsidP="00ED6A19">
      <w:pPr>
        <w:pStyle w:val="Prrafodelista"/>
        <w:numPr>
          <w:ilvl w:val="0"/>
          <w:numId w:val="5"/>
        </w:numPr>
        <w:spacing w:line="276" w:lineRule="auto"/>
        <w:jc w:val="both"/>
        <w:rPr>
          <w:rFonts w:ascii="Arial" w:hAnsi="Arial" w:cs="Arial"/>
          <w:sz w:val="22"/>
          <w:szCs w:val="22"/>
        </w:rPr>
      </w:pPr>
      <w:r w:rsidRPr="00ED6A19">
        <w:rPr>
          <w:rFonts w:ascii="Arial" w:hAnsi="Arial" w:cs="Arial"/>
          <w:sz w:val="22"/>
          <w:szCs w:val="22"/>
        </w:rPr>
        <w:t>No da lugar a interpretaciones.</w:t>
      </w:r>
    </w:p>
    <w:p w14:paraId="16E83D7A" w14:textId="77777777" w:rsidR="00442F65" w:rsidRDefault="00442F65" w:rsidP="00ED6A19">
      <w:pPr>
        <w:tabs>
          <w:tab w:val="left" w:pos="-142"/>
          <w:tab w:val="left" w:pos="33"/>
        </w:tabs>
        <w:spacing w:after="0"/>
        <w:jc w:val="both"/>
        <w:rPr>
          <w:rFonts w:ascii="Arial" w:hAnsi="Arial" w:cs="Arial"/>
          <w:iCs/>
          <w:color w:val="000000"/>
          <w:szCs w:val="24"/>
        </w:rPr>
      </w:pPr>
    </w:p>
    <w:p w14:paraId="5B911738" w14:textId="77777777" w:rsidR="00ED6A19" w:rsidRDefault="00ED6A19" w:rsidP="00ED6A19">
      <w:pPr>
        <w:tabs>
          <w:tab w:val="left" w:pos="-142"/>
          <w:tab w:val="left" w:pos="33"/>
        </w:tabs>
        <w:spacing w:after="0"/>
        <w:jc w:val="both"/>
        <w:rPr>
          <w:rFonts w:ascii="Arial" w:hAnsi="Arial" w:cs="Arial"/>
          <w:iCs/>
          <w:color w:val="000000"/>
          <w:szCs w:val="24"/>
        </w:rPr>
      </w:pPr>
    </w:p>
    <w:p w14:paraId="668B2338" w14:textId="5136461D" w:rsidR="00DD5EA5" w:rsidRPr="00ED6A19" w:rsidRDefault="0008511B" w:rsidP="00ED6A19">
      <w:pPr>
        <w:pStyle w:val="FCT"/>
        <w:numPr>
          <w:ilvl w:val="0"/>
          <w:numId w:val="15"/>
        </w:numPr>
        <w:pBdr>
          <w:top w:val="none" w:sz="0" w:space="0" w:color="auto"/>
          <w:left w:val="none" w:sz="0" w:space="0" w:color="auto"/>
          <w:bottom w:val="none" w:sz="0" w:space="0" w:color="auto"/>
          <w:right w:val="none" w:sz="0" w:space="0" w:color="auto"/>
        </w:pBdr>
        <w:shd w:val="clear" w:color="auto" w:fill="auto"/>
        <w:spacing w:before="0" w:line="276" w:lineRule="auto"/>
      </w:pPr>
      <w:r w:rsidRPr="00ED6A19">
        <w:t xml:space="preserve">Instrucciones: </w:t>
      </w:r>
      <w:r w:rsidR="00497437" w:rsidRPr="00ED6A19">
        <w:t>DENOMINACIÓN DEL BIEN O SERVICIO</w:t>
      </w:r>
    </w:p>
    <w:p w14:paraId="02D31A80" w14:textId="77777777" w:rsidR="00EB2230" w:rsidRPr="00ED6A19" w:rsidRDefault="00EB2230" w:rsidP="00ED6A19">
      <w:pPr>
        <w:tabs>
          <w:tab w:val="left" w:pos="-142"/>
          <w:tab w:val="left" w:pos="33"/>
        </w:tabs>
        <w:spacing w:after="0"/>
        <w:jc w:val="both"/>
        <w:rPr>
          <w:rFonts w:ascii="Arial" w:hAnsi="Arial" w:cs="Arial"/>
          <w:iCs/>
          <w:color w:val="000000"/>
          <w:szCs w:val="24"/>
        </w:rPr>
      </w:pPr>
    </w:p>
    <w:p w14:paraId="77AC5D57" w14:textId="77777777" w:rsidR="007C36E1" w:rsidRPr="00ED6A19" w:rsidRDefault="00497437" w:rsidP="00ED6A19">
      <w:pPr>
        <w:tabs>
          <w:tab w:val="left" w:pos="-142"/>
          <w:tab w:val="left" w:pos="33"/>
        </w:tabs>
        <w:spacing w:after="0"/>
        <w:jc w:val="both"/>
        <w:rPr>
          <w:rFonts w:ascii="Arial" w:hAnsi="Arial" w:cs="Arial"/>
          <w:iCs/>
          <w:color w:val="000000"/>
          <w:szCs w:val="24"/>
        </w:rPr>
      </w:pPr>
      <w:r w:rsidRPr="00ED6A19">
        <w:rPr>
          <w:rFonts w:ascii="Arial" w:hAnsi="Arial" w:cs="Arial"/>
          <w:iCs/>
          <w:color w:val="000000"/>
          <w:szCs w:val="24"/>
        </w:rPr>
        <w:lastRenderedPageBreak/>
        <w:t xml:space="preserve">Ingrese en este </w:t>
      </w:r>
      <w:r w:rsidR="003D3E8F" w:rsidRPr="00ED6A19">
        <w:rPr>
          <w:rFonts w:ascii="Arial" w:hAnsi="Arial" w:cs="Arial"/>
          <w:iCs/>
          <w:color w:val="000000"/>
          <w:szCs w:val="24"/>
        </w:rPr>
        <w:t>numeral</w:t>
      </w:r>
      <w:r w:rsidRPr="00ED6A19">
        <w:rPr>
          <w:rFonts w:ascii="Arial" w:hAnsi="Arial" w:cs="Arial"/>
          <w:iCs/>
          <w:color w:val="000000"/>
          <w:szCs w:val="24"/>
        </w:rPr>
        <w:t xml:space="preserve"> </w:t>
      </w:r>
      <w:r w:rsidR="007C36E1" w:rsidRPr="00ED6A19">
        <w:rPr>
          <w:rFonts w:ascii="Arial" w:hAnsi="Arial" w:cs="Arial"/>
          <w:iCs/>
          <w:color w:val="000000"/>
          <w:szCs w:val="24"/>
        </w:rPr>
        <w:t>el objeto contractual. El área líder de la necesidad de contratación debe garantizar que el objeto contractual sea coherente con el lineamiento de programación (e</w:t>
      </w:r>
      <w:r w:rsidR="0018393A" w:rsidRPr="00ED6A19">
        <w:rPr>
          <w:rFonts w:ascii="Arial" w:hAnsi="Arial" w:cs="Arial"/>
          <w:iCs/>
          <w:color w:val="000000"/>
          <w:szCs w:val="24"/>
        </w:rPr>
        <w:t>specíficamente con</w:t>
      </w:r>
      <w:r w:rsidR="007C36E1" w:rsidRPr="00ED6A19">
        <w:rPr>
          <w:rFonts w:ascii="Arial" w:hAnsi="Arial" w:cs="Arial"/>
          <w:iCs/>
          <w:color w:val="000000"/>
          <w:szCs w:val="24"/>
        </w:rPr>
        <w:t xml:space="preserve"> el </w:t>
      </w:r>
      <w:r w:rsidR="00131183" w:rsidRPr="00ED6A19">
        <w:rPr>
          <w:rFonts w:ascii="Arial" w:hAnsi="Arial" w:cs="Arial"/>
          <w:iCs/>
          <w:color w:val="000000"/>
          <w:szCs w:val="24"/>
        </w:rPr>
        <w:t>objetivo general, acciones y el clasificador del gasto del rubro</w:t>
      </w:r>
      <w:r w:rsidR="007C36E1" w:rsidRPr="00ED6A19">
        <w:rPr>
          <w:rFonts w:ascii="Arial" w:hAnsi="Arial" w:cs="Arial"/>
          <w:iCs/>
          <w:color w:val="000000"/>
          <w:szCs w:val="24"/>
        </w:rPr>
        <w:t>).</w:t>
      </w:r>
    </w:p>
    <w:p w14:paraId="2A85BF55" w14:textId="77777777" w:rsidR="00EB2230" w:rsidRPr="00ED6A19" w:rsidRDefault="00EB2230" w:rsidP="00ED6A19">
      <w:pPr>
        <w:tabs>
          <w:tab w:val="left" w:pos="-142"/>
          <w:tab w:val="left" w:pos="33"/>
        </w:tabs>
        <w:spacing w:after="0"/>
        <w:jc w:val="both"/>
        <w:rPr>
          <w:rFonts w:ascii="Arial" w:hAnsi="Arial" w:cs="Arial"/>
          <w:iCs/>
          <w:color w:val="000000"/>
          <w:szCs w:val="24"/>
        </w:rPr>
      </w:pPr>
    </w:p>
    <w:p w14:paraId="6809D97F" w14:textId="77777777" w:rsidR="003D3E8F" w:rsidRPr="00ED6A19" w:rsidRDefault="005E0BDF" w:rsidP="00ED6A19">
      <w:pPr>
        <w:tabs>
          <w:tab w:val="left" w:pos="-142"/>
          <w:tab w:val="left" w:pos="33"/>
        </w:tabs>
        <w:spacing w:after="0"/>
        <w:jc w:val="both"/>
        <w:rPr>
          <w:rFonts w:ascii="Arial" w:hAnsi="Arial" w:cs="Arial"/>
          <w:iCs/>
          <w:color w:val="000000"/>
          <w:szCs w:val="24"/>
          <w:u w:val="single"/>
        </w:rPr>
      </w:pPr>
      <w:r w:rsidRPr="00ED6A19">
        <w:rPr>
          <w:rFonts w:ascii="Arial" w:hAnsi="Arial" w:cs="Arial"/>
          <w:iCs/>
          <w:color w:val="000000"/>
          <w:szCs w:val="24"/>
          <w:u w:val="single"/>
        </w:rPr>
        <w:t>Ejemplos</w:t>
      </w:r>
    </w:p>
    <w:p w14:paraId="5CE9D120" w14:textId="77777777" w:rsidR="003D3E8F" w:rsidRPr="00ED6A19" w:rsidRDefault="003D3E8F" w:rsidP="00ED6A19">
      <w:pPr>
        <w:tabs>
          <w:tab w:val="left" w:pos="-142"/>
          <w:tab w:val="left" w:pos="33"/>
        </w:tabs>
        <w:spacing w:after="0"/>
        <w:jc w:val="both"/>
        <w:rPr>
          <w:rFonts w:ascii="Arial" w:hAnsi="Arial" w:cs="Arial"/>
          <w:iCs/>
          <w:color w:val="000000"/>
          <w:szCs w:val="24"/>
        </w:rPr>
      </w:pPr>
      <w:r w:rsidRPr="00ED6A19">
        <w:rPr>
          <w:rFonts w:ascii="Arial" w:hAnsi="Arial" w:cs="Arial"/>
          <w:iCs/>
          <w:color w:val="000000"/>
          <w:szCs w:val="24"/>
        </w:rPr>
        <w:t xml:space="preserve"> </w:t>
      </w:r>
    </w:p>
    <w:p w14:paraId="1108995C" w14:textId="77777777" w:rsidR="00497437" w:rsidRPr="00ED6A19" w:rsidRDefault="00EB2230" w:rsidP="00ED6A19">
      <w:pPr>
        <w:tabs>
          <w:tab w:val="left" w:pos="-142"/>
          <w:tab w:val="left" w:pos="33"/>
        </w:tabs>
        <w:spacing w:after="0"/>
        <w:jc w:val="both"/>
        <w:rPr>
          <w:rFonts w:ascii="Arial" w:hAnsi="Arial" w:cs="Arial"/>
          <w:iCs/>
          <w:color w:val="000000"/>
          <w:szCs w:val="24"/>
        </w:rPr>
      </w:pPr>
      <w:r w:rsidRPr="00ED6A19">
        <w:rPr>
          <w:rFonts w:ascii="Arial" w:hAnsi="Arial" w:cs="Arial"/>
          <w:iCs/>
          <w:color w:val="000000"/>
          <w:szCs w:val="24"/>
        </w:rPr>
        <w:t xml:space="preserve">Ejemplo 1: </w:t>
      </w:r>
      <w:r w:rsidR="00D56DF6" w:rsidRPr="00ED6A19">
        <w:rPr>
          <w:rFonts w:ascii="Arial" w:hAnsi="Arial" w:cs="Arial"/>
          <w:iCs/>
          <w:color w:val="000000"/>
          <w:szCs w:val="24"/>
        </w:rPr>
        <w:tab/>
      </w:r>
      <w:r w:rsidR="006505EA" w:rsidRPr="00ED6A19">
        <w:rPr>
          <w:rFonts w:ascii="Arial" w:hAnsi="Arial" w:cs="Arial"/>
          <w:iCs/>
          <w:color w:val="000000"/>
          <w:szCs w:val="24"/>
        </w:rPr>
        <w:t xml:space="preserve">Suministro </w:t>
      </w:r>
      <w:r w:rsidR="00D56DF6" w:rsidRPr="00ED6A19">
        <w:rPr>
          <w:rFonts w:ascii="Arial" w:hAnsi="Arial" w:cs="Arial"/>
          <w:iCs/>
          <w:color w:val="000000"/>
          <w:szCs w:val="24"/>
        </w:rPr>
        <w:t>de Impresoras</w:t>
      </w:r>
      <w:r w:rsidR="00326A4F" w:rsidRPr="00ED6A19">
        <w:rPr>
          <w:rFonts w:ascii="Arial" w:hAnsi="Arial" w:cs="Arial"/>
          <w:iCs/>
          <w:color w:val="000000"/>
          <w:szCs w:val="24"/>
        </w:rPr>
        <w:t xml:space="preserve"> Multifuncional</w:t>
      </w:r>
    </w:p>
    <w:p w14:paraId="11F02502" w14:textId="77777777" w:rsidR="00EB2230" w:rsidRPr="00ED6A19" w:rsidRDefault="00EB2230" w:rsidP="00ED6A19">
      <w:pPr>
        <w:tabs>
          <w:tab w:val="left" w:pos="-142"/>
          <w:tab w:val="left" w:pos="33"/>
        </w:tabs>
        <w:spacing w:after="0"/>
        <w:jc w:val="both"/>
        <w:rPr>
          <w:rFonts w:ascii="Arial" w:hAnsi="Arial" w:cs="Arial"/>
          <w:iCs/>
          <w:color w:val="000000"/>
          <w:szCs w:val="24"/>
        </w:rPr>
      </w:pPr>
    </w:p>
    <w:p w14:paraId="44C87540" w14:textId="77777777" w:rsidR="00497437" w:rsidRPr="00ED6A19" w:rsidRDefault="00497437" w:rsidP="00ED6A19">
      <w:pPr>
        <w:tabs>
          <w:tab w:val="left" w:pos="-142"/>
          <w:tab w:val="left" w:pos="33"/>
        </w:tabs>
        <w:spacing w:after="0"/>
        <w:ind w:left="1410" w:hanging="1410"/>
        <w:jc w:val="both"/>
        <w:rPr>
          <w:rFonts w:ascii="Arial" w:hAnsi="Arial" w:cs="Arial"/>
          <w:iCs/>
          <w:color w:val="000000"/>
          <w:szCs w:val="24"/>
        </w:rPr>
      </w:pPr>
      <w:r w:rsidRPr="00ED6A19">
        <w:rPr>
          <w:rFonts w:ascii="Arial" w:hAnsi="Arial" w:cs="Arial"/>
          <w:iCs/>
          <w:color w:val="000000"/>
          <w:szCs w:val="24"/>
        </w:rPr>
        <w:t xml:space="preserve">Ejemplo 2: </w:t>
      </w:r>
      <w:r w:rsidR="00D56DF6" w:rsidRPr="00ED6A19">
        <w:rPr>
          <w:rFonts w:ascii="Arial" w:hAnsi="Arial" w:cs="Arial"/>
          <w:iCs/>
          <w:color w:val="000000"/>
          <w:szCs w:val="24"/>
        </w:rPr>
        <w:tab/>
      </w:r>
      <w:r w:rsidRPr="00ED6A19">
        <w:rPr>
          <w:rFonts w:ascii="Arial" w:hAnsi="Arial" w:cs="Arial"/>
          <w:iCs/>
          <w:color w:val="000000"/>
          <w:szCs w:val="24"/>
        </w:rPr>
        <w:t xml:space="preserve">Servicios </w:t>
      </w:r>
      <w:r w:rsidR="00CA39E8" w:rsidRPr="00ED6A19">
        <w:rPr>
          <w:rFonts w:ascii="Arial" w:hAnsi="Arial" w:cs="Arial"/>
          <w:iCs/>
          <w:color w:val="000000"/>
          <w:szCs w:val="24"/>
        </w:rPr>
        <w:t>e</w:t>
      </w:r>
      <w:r w:rsidR="00EB2230" w:rsidRPr="00ED6A19">
        <w:rPr>
          <w:rFonts w:ascii="Arial" w:hAnsi="Arial" w:cs="Arial"/>
          <w:iCs/>
          <w:color w:val="000000"/>
          <w:szCs w:val="24"/>
        </w:rPr>
        <w:t xml:space="preserve">specializados </w:t>
      </w:r>
      <w:r w:rsidR="007B6C97" w:rsidRPr="00ED6A19">
        <w:rPr>
          <w:rFonts w:ascii="Arial" w:hAnsi="Arial" w:cs="Arial"/>
          <w:iCs/>
          <w:color w:val="000000"/>
          <w:szCs w:val="24"/>
        </w:rPr>
        <w:t>en</w:t>
      </w:r>
      <w:r w:rsidR="00EB2230" w:rsidRPr="00ED6A19">
        <w:rPr>
          <w:rFonts w:ascii="Arial" w:hAnsi="Arial" w:cs="Arial"/>
          <w:iCs/>
          <w:color w:val="000000"/>
          <w:szCs w:val="24"/>
        </w:rPr>
        <w:t xml:space="preserve"> </w:t>
      </w:r>
      <w:r w:rsidR="00CA39E8" w:rsidRPr="00ED6A19">
        <w:rPr>
          <w:rFonts w:ascii="Arial" w:hAnsi="Arial" w:cs="Arial"/>
          <w:iCs/>
          <w:color w:val="000000"/>
          <w:szCs w:val="24"/>
        </w:rPr>
        <w:t>g</w:t>
      </w:r>
      <w:r w:rsidR="00EB2230" w:rsidRPr="00ED6A19">
        <w:rPr>
          <w:rFonts w:ascii="Arial" w:hAnsi="Arial" w:cs="Arial"/>
          <w:iCs/>
          <w:color w:val="000000"/>
          <w:szCs w:val="24"/>
        </w:rPr>
        <w:t xml:space="preserve">estión </w:t>
      </w:r>
      <w:r w:rsidR="00CA39E8" w:rsidRPr="00ED6A19">
        <w:rPr>
          <w:rFonts w:ascii="Arial" w:hAnsi="Arial" w:cs="Arial"/>
          <w:iCs/>
          <w:color w:val="000000"/>
          <w:szCs w:val="24"/>
        </w:rPr>
        <w:t>d</w:t>
      </w:r>
      <w:r w:rsidR="00EB2230" w:rsidRPr="00ED6A19">
        <w:rPr>
          <w:rFonts w:ascii="Arial" w:hAnsi="Arial" w:cs="Arial"/>
          <w:iCs/>
          <w:color w:val="000000"/>
          <w:szCs w:val="24"/>
        </w:rPr>
        <w:t xml:space="preserve">ocumental </w:t>
      </w:r>
      <w:r w:rsidRPr="00ED6A19">
        <w:rPr>
          <w:rFonts w:ascii="Arial" w:hAnsi="Arial" w:cs="Arial"/>
          <w:iCs/>
          <w:color w:val="000000"/>
          <w:szCs w:val="24"/>
        </w:rPr>
        <w:t>de administración y organización de</w:t>
      </w:r>
      <w:r w:rsidR="00EB2230" w:rsidRPr="00ED6A19">
        <w:rPr>
          <w:rFonts w:ascii="Arial" w:hAnsi="Arial" w:cs="Arial"/>
          <w:iCs/>
          <w:color w:val="000000"/>
          <w:szCs w:val="24"/>
        </w:rPr>
        <w:t xml:space="preserve"> los archivos en soporte físico</w:t>
      </w:r>
      <w:r w:rsidR="00D56DF6" w:rsidRPr="00ED6A19">
        <w:rPr>
          <w:rFonts w:ascii="Arial" w:hAnsi="Arial" w:cs="Arial"/>
          <w:iCs/>
          <w:color w:val="000000"/>
          <w:szCs w:val="24"/>
        </w:rPr>
        <w:t xml:space="preserve"> bajo la modalidad de </w:t>
      </w:r>
      <w:r w:rsidR="00CA39E8" w:rsidRPr="00ED6A19">
        <w:rPr>
          <w:rFonts w:ascii="Arial" w:hAnsi="Arial" w:cs="Arial"/>
          <w:i/>
          <w:iCs/>
          <w:color w:val="000000"/>
          <w:szCs w:val="24"/>
        </w:rPr>
        <w:t>o</w:t>
      </w:r>
      <w:r w:rsidR="00D56DF6" w:rsidRPr="00ED6A19">
        <w:rPr>
          <w:rFonts w:ascii="Arial" w:hAnsi="Arial" w:cs="Arial"/>
          <w:i/>
          <w:iCs/>
          <w:color w:val="000000"/>
          <w:szCs w:val="24"/>
        </w:rPr>
        <w:t>utsourcing</w:t>
      </w:r>
      <w:r w:rsidR="00CA39E8" w:rsidRPr="00ED6A19">
        <w:rPr>
          <w:rFonts w:ascii="Arial" w:hAnsi="Arial" w:cs="Arial"/>
          <w:iCs/>
          <w:color w:val="000000"/>
          <w:szCs w:val="24"/>
        </w:rPr>
        <w:t xml:space="preserve"> (tercerización).</w:t>
      </w:r>
    </w:p>
    <w:p w14:paraId="5946E294" w14:textId="77777777" w:rsidR="00EB2230" w:rsidRPr="00ED6A19" w:rsidRDefault="00EB2230" w:rsidP="00ED6A19">
      <w:pPr>
        <w:tabs>
          <w:tab w:val="left" w:pos="-142"/>
          <w:tab w:val="left" w:pos="33"/>
        </w:tabs>
        <w:spacing w:after="0"/>
        <w:jc w:val="both"/>
        <w:rPr>
          <w:rFonts w:ascii="Arial" w:hAnsi="Arial" w:cs="Arial"/>
          <w:iCs/>
          <w:color w:val="000000"/>
          <w:szCs w:val="24"/>
        </w:rPr>
      </w:pPr>
    </w:p>
    <w:p w14:paraId="0F6F28CD" w14:textId="77777777" w:rsidR="00497437" w:rsidRPr="00ED6A19" w:rsidRDefault="00497437" w:rsidP="00ED6A19">
      <w:pPr>
        <w:tabs>
          <w:tab w:val="left" w:pos="-142"/>
          <w:tab w:val="left" w:pos="33"/>
        </w:tabs>
        <w:spacing w:after="0"/>
        <w:ind w:left="1410" w:hanging="1410"/>
        <w:jc w:val="both"/>
        <w:rPr>
          <w:rFonts w:ascii="Arial" w:hAnsi="Arial" w:cs="Arial"/>
          <w:iCs/>
          <w:color w:val="000000"/>
          <w:szCs w:val="24"/>
        </w:rPr>
      </w:pPr>
      <w:r w:rsidRPr="00ED6A19">
        <w:rPr>
          <w:rFonts w:ascii="Arial" w:hAnsi="Arial" w:cs="Arial"/>
          <w:iCs/>
          <w:color w:val="000000"/>
          <w:szCs w:val="24"/>
        </w:rPr>
        <w:t xml:space="preserve">Ejemplo 3: </w:t>
      </w:r>
      <w:r w:rsidR="00D56DF6" w:rsidRPr="00ED6A19">
        <w:rPr>
          <w:rFonts w:ascii="Arial" w:hAnsi="Arial" w:cs="Arial"/>
          <w:iCs/>
          <w:color w:val="000000"/>
          <w:szCs w:val="24"/>
        </w:rPr>
        <w:tab/>
      </w:r>
      <w:r w:rsidR="00B33896" w:rsidRPr="00ED6A19">
        <w:rPr>
          <w:rFonts w:ascii="Arial" w:hAnsi="Arial" w:cs="Arial"/>
          <w:iCs/>
          <w:color w:val="000000"/>
          <w:szCs w:val="24"/>
        </w:rPr>
        <w:t>Realizar la Interventoría administrativa, técnica, financiera, contable, jurídica, operativa y de control de calidad al contrato de concesión que tiene como objeto la Producción de Alimentos de Alto Valor Nutricional en las Plantas de Producción del ICBF y su Distribución mensual a los puntos primarios.</w:t>
      </w:r>
    </w:p>
    <w:p w14:paraId="367CFC91" w14:textId="77777777" w:rsidR="00EB2230" w:rsidRPr="00ED6A19" w:rsidRDefault="00EB2230" w:rsidP="00ED6A19">
      <w:pPr>
        <w:tabs>
          <w:tab w:val="left" w:pos="-142"/>
          <w:tab w:val="left" w:pos="33"/>
        </w:tabs>
        <w:spacing w:after="0"/>
        <w:jc w:val="both"/>
        <w:rPr>
          <w:rFonts w:ascii="Arial" w:hAnsi="Arial" w:cs="Arial"/>
          <w:iCs/>
          <w:color w:val="000000"/>
          <w:szCs w:val="24"/>
        </w:rPr>
      </w:pPr>
    </w:p>
    <w:p w14:paraId="73F21413" w14:textId="77777777" w:rsidR="00497437" w:rsidRPr="00ED6A19" w:rsidRDefault="00497437" w:rsidP="00ED6A19">
      <w:pPr>
        <w:tabs>
          <w:tab w:val="left" w:pos="-142"/>
          <w:tab w:val="left" w:pos="33"/>
        </w:tabs>
        <w:spacing w:after="0"/>
        <w:ind w:left="1410" w:hanging="1410"/>
        <w:jc w:val="both"/>
        <w:rPr>
          <w:rFonts w:ascii="Arial" w:hAnsi="Arial" w:cs="Arial"/>
          <w:iCs/>
          <w:color w:val="000000"/>
          <w:szCs w:val="24"/>
        </w:rPr>
      </w:pPr>
      <w:r w:rsidRPr="00ED6A19">
        <w:rPr>
          <w:rFonts w:ascii="Arial" w:hAnsi="Arial" w:cs="Arial"/>
          <w:iCs/>
          <w:color w:val="000000"/>
          <w:szCs w:val="24"/>
        </w:rPr>
        <w:t xml:space="preserve">Ejemplo 4: </w:t>
      </w:r>
      <w:r w:rsidR="00D56DF6" w:rsidRPr="00ED6A19">
        <w:rPr>
          <w:rFonts w:ascii="Arial" w:hAnsi="Arial" w:cs="Arial"/>
          <w:iCs/>
          <w:color w:val="000000"/>
          <w:szCs w:val="24"/>
        </w:rPr>
        <w:tab/>
      </w:r>
      <w:r w:rsidR="00CA39E8" w:rsidRPr="00ED6A19">
        <w:rPr>
          <w:rFonts w:ascii="Arial" w:hAnsi="Arial" w:cs="Arial"/>
          <w:iCs/>
          <w:color w:val="000000"/>
          <w:szCs w:val="24"/>
        </w:rPr>
        <w:t>S</w:t>
      </w:r>
      <w:r w:rsidR="00B33896" w:rsidRPr="00ED6A19">
        <w:rPr>
          <w:rFonts w:ascii="Arial" w:hAnsi="Arial" w:cs="Arial"/>
          <w:iCs/>
          <w:color w:val="000000"/>
          <w:szCs w:val="24"/>
        </w:rPr>
        <w:t xml:space="preserve">ervicio de </w:t>
      </w:r>
      <w:r w:rsidR="00CA39E8" w:rsidRPr="00ED6A19">
        <w:rPr>
          <w:rFonts w:ascii="Arial" w:hAnsi="Arial" w:cs="Arial"/>
          <w:iCs/>
          <w:color w:val="000000"/>
          <w:szCs w:val="24"/>
        </w:rPr>
        <w:t>s</w:t>
      </w:r>
      <w:r w:rsidR="00B33896" w:rsidRPr="00ED6A19">
        <w:rPr>
          <w:rFonts w:ascii="Arial" w:hAnsi="Arial" w:cs="Arial"/>
          <w:iCs/>
          <w:color w:val="000000"/>
          <w:szCs w:val="24"/>
        </w:rPr>
        <w:t>uministro de alimentos</w:t>
      </w:r>
      <w:r w:rsidR="00CA39E8" w:rsidRPr="00ED6A19">
        <w:rPr>
          <w:rFonts w:ascii="Arial" w:hAnsi="Arial" w:cs="Arial"/>
          <w:iCs/>
          <w:color w:val="000000"/>
          <w:szCs w:val="24"/>
        </w:rPr>
        <w:t>, incluyendo la operación logística</w:t>
      </w:r>
      <w:r w:rsidR="008D5AC4" w:rsidRPr="00ED6A19">
        <w:rPr>
          <w:rFonts w:ascii="Arial" w:hAnsi="Arial" w:cs="Arial"/>
          <w:iCs/>
          <w:color w:val="000000"/>
          <w:szCs w:val="24"/>
        </w:rPr>
        <w:t>.</w:t>
      </w:r>
    </w:p>
    <w:p w14:paraId="75C4DEA9" w14:textId="77777777" w:rsidR="00B33896" w:rsidRPr="00ED6A19" w:rsidRDefault="00B33896" w:rsidP="00ED6A19">
      <w:pPr>
        <w:tabs>
          <w:tab w:val="left" w:pos="-142"/>
          <w:tab w:val="left" w:pos="33"/>
        </w:tabs>
        <w:spacing w:after="0"/>
        <w:ind w:left="1410" w:hanging="1410"/>
        <w:jc w:val="both"/>
        <w:rPr>
          <w:rFonts w:ascii="Arial" w:hAnsi="Arial" w:cs="Arial"/>
          <w:iCs/>
          <w:color w:val="000000"/>
          <w:szCs w:val="24"/>
        </w:rPr>
      </w:pPr>
    </w:p>
    <w:p w14:paraId="1C9EFC86" w14:textId="3FDABC9F" w:rsidR="00B33896" w:rsidRPr="00ED6A19" w:rsidRDefault="0008511B" w:rsidP="00ED6A19">
      <w:pPr>
        <w:pStyle w:val="FCT"/>
        <w:numPr>
          <w:ilvl w:val="0"/>
          <w:numId w:val="15"/>
        </w:numPr>
        <w:pBdr>
          <w:top w:val="none" w:sz="0" w:space="0" w:color="auto"/>
          <w:left w:val="none" w:sz="0" w:space="0" w:color="auto"/>
          <w:bottom w:val="none" w:sz="0" w:space="0" w:color="auto"/>
          <w:right w:val="none" w:sz="0" w:space="0" w:color="auto"/>
        </w:pBdr>
        <w:shd w:val="clear" w:color="auto" w:fill="auto"/>
        <w:spacing w:before="0" w:line="276" w:lineRule="auto"/>
        <w:jc w:val="both"/>
      </w:pPr>
      <w:r w:rsidRPr="00ED6A19">
        <w:t xml:space="preserve">Instrucciones: </w:t>
      </w:r>
      <w:r w:rsidR="00B05777" w:rsidRPr="00ED6A19">
        <w:t>CÓDIGO ESTÁNDAR DE PRODUCTOS Y SERVICIOS DE NACIONES UNIDAS (UNSPSC, V.14.080)</w:t>
      </w:r>
    </w:p>
    <w:p w14:paraId="1A4A4F5D" w14:textId="77777777" w:rsidR="00087E08" w:rsidRPr="00ED6A19" w:rsidRDefault="00087E08" w:rsidP="00ED6A19">
      <w:pPr>
        <w:tabs>
          <w:tab w:val="left" w:pos="-142"/>
          <w:tab w:val="left" w:pos="33"/>
        </w:tabs>
        <w:spacing w:after="0"/>
        <w:ind w:left="142"/>
        <w:jc w:val="both"/>
        <w:rPr>
          <w:rFonts w:ascii="Arial" w:hAnsi="Arial" w:cs="Arial"/>
          <w:iCs/>
          <w:color w:val="000000"/>
          <w:szCs w:val="24"/>
        </w:rPr>
      </w:pPr>
    </w:p>
    <w:p w14:paraId="2FD35C7B" w14:textId="77777777" w:rsidR="00087E08" w:rsidRPr="00ED6A19" w:rsidRDefault="00087E08" w:rsidP="00ED6A19">
      <w:pPr>
        <w:tabs>
          <w:tab w:val="left" w:pos="-142"/>
          <w:tab w:val="left" w:pos="33"/>
        </w:tabs>
        <w:spacing w:after="0"/>
        <w:jc w:val="both"/>
        <w:rPr>
          <w:rFonts w:ascii="Arial" w:hAnsi="Arial" w:cs="Arial"/>
          <w:i/>
          <w:color w:val="000000"/>
          <w:szCs w:val="24"/>
        </w:rPr>
      </w:pPr>
      <w:r w:rsidRPr="00ED6A19">
        <w:rPr>
          <w:rFonts w:ascii="Arial" w:hAnsi="Arial" w:cs="Arial"/>
          <w:iCs/>
          <w:color w:val="000000"/>
          <w:szCs w:val="24"/>
        </w:rPr>
        <w:t xml:space="preserve">Ingrese en este </w:t>
      </w:r>
      <w:r w:rsidR="003D3E8F" w:rsidRPr="00ED6A19">
        <w:rPr>
          <w:rFonts w:ascii="Arial" w:hAnsi="Arial" w:cs="Arial"/>
          <w:iCs/>
          <w:color w:val="000000"/>
          <w:szCs w:val="24"/>
        </w:rPr>
        <w:t xml:space="preserve">numeral </w:t>
      </w:r>
      <w:r w:rsidRPr="00ED6A19">
        <w:rPr>
          <w:rFonts w:ascii="Arial" w:hAnsi="Arial" w:cs="Arial"/>
          <w:iCs/>
          <w:color w:val="000000"/>
          <w:szCs w:val="24"/>
        </w:rPr>
        <w:t>la codificación del bien</w:t>
      </w:r>
      <w:r w:rsidR="003D3E8F" w:rsidRPr="00ED6A19">
        <w:rPr>
          <w:rFonts w:ascii="Arial" w:hAnsi="Arial" w:cs="Arial"/>
          <w:iCs/>
          <w:color w:val="000000"/>
          <w:szCs w:val="24"/>
        </w:rPr>
        <w:t>(es)</w:t>
      </w:r>
      <w:r w:rsidRPr="00ED6A19">
        <w:rPr>
          <w:rFonts w:ascii="Arial" w:hAnsi="Arial" w:cs="Arial"/>
          <w:iCs/>
          <w:color w:val="000000"/>
          <w:szCs w:val="24"/>
        </w:rPr>
        <w:t xml:space="preserve"> y/o servicio</w:t>
      </w:r>
      <w:r w:rsidR="003D3E8F" w:rsidRPr="00ED6A19">
        <w:rPr>
          <w:rFonts w:ascii="Arial" w:hAnsi="Arial" w:cs="Arial"/>
          <w:iCs/>
          <w:color w:val="000000"/>
          <w:szCs w:val="24"/>
        </w:rPr>
        <w:t>(os)</w:t>
      </w:r>
      <w:r w:rsidRPr="00ED6A19">
        <w:rPr>
          <w:rFonts w:ascii="Arial" w:hAnsi="Arial" w:cs="Arial"/>
          <w:iCs/>
          <w:color w:val="000000"/>
          <w:szCs w:val="24"/>
        </w:rPr>
        <w:t xml:space="preserve"> de acuerdo con el código estándar de productos y servicios de las Naciones Unidas, V.14.080. Se deben identificar tantos códigos como bienes o servicios incluidos en el requerimiento.</w:t>
      </w:r>
      <w:r w:rsidR="00BE5AFA" w:rsidRPr="00ED6A19">
        <w:rPr>
          <w:rFonts w:ascii="Arial" w:hAnsi="Arial" w:cs="Arial"/>
          <w:iCs/>
          <w:color w:val="000000"/>
          <w:szCs w:val="24"/>
        </w:rPr>
        <w:t xml:space="preserve"> Atendiendo a lo señalado en el Decreto 1082 de 2015, </w:t>
      </w:r>
      <w:r w:rsidR="00BE5AFA" w:rsidRPr="00ED6A19">
        <w:rPr>
          <w:rFonts w:ascii="Arial" w:hAnsi="Arial" w:cs="Arial"/>
          <w:i/>
          <w:color w:val="000000"/>
          <w:szCs w:val="24"/>
        </w:rPr>
        <w:t xml:space="preserve">“La descripción técnica, detallada y completa del bien o servicio objeto del contrato, identificado con el cuarto nivel del Clasificador de Bienes y Servicios, de ser posible o de lo contrario con el tercer nivel </w:t>
      </w:r>
      <w:proofErr w:type="gramStart"/>
      <w:r w:rsidR="00BE5AFA" w:rsidRPr="00ED6A19">
        <w:rPr>
          <w:rFonts w:ascii="Arial" w:hAnsi="Arial" w:cs="Arial"/>
          <w:i/>
          <w:color w:val="000000"/>
          <w:szCs w:val="24"/>
        </w:rPr>
        <w:t>del mismo</w:t>
      </w:r>
      <w:proofErr w:type="gramEnd"/>
      <w:r w:rsidR="00BE5AFA" w:rsidRPr="00ED6A19">
        <w:rPr>
          <w:rFonts w:ascii="Arial" w:hAnsi="Arial" w:cs="Arial"/>
          <w:i/>
          <w:color w:val="000000"/>
          <w:szCs w:val="24"/>
        </w:rPr>
        <w:t>.”</w:t>
      </w:r>
    </w:p>
    <w:p w14:paraId="5A8FAF47" w14:textId="77777777" w:rsidR="00087E08" w:rsidRPr="00ED6A19" w:rsidRDefault="00087E08" w:rsidP="00ED6A19">
      <w:pPr>
        <w:tabs>
          <w:tab w:val="left" w:pos="-142"/>
          <w:tab w:val="left" w:pos="33"/>
        </w:tabs>
        <w:spacing w:after="0"/>
        <w:ind w:left="142"/>
        <w:jc w:val="both"/>
        <w:rPr>
          <w:rFonts w:ascii="Arial" w:hAnsi="Arial" w:cs="Arial"/>
          <w:iCs/>
          <w:color w:val="000000"/>
          <w:szCs w:val="24"/>
        </w:rPr>
      </w:pPr>
    </w:p>
    <w:p w14:paraId="55441367" w14:textId="77777777" w:rsidR="00322878" w:rsidRPr="00ED6A19" w:rsidRDefault="00087E08" w:rsidP="00ED6A19">
      <w:pPr>
        <w:tabs>
          <w:tab w:val="left" w:pos="-142"/>
          <w:tab w:val="left" w:pos="33"/>
        </w:tabs>
        <w:spacing w:after="0"/>
        <w:jc w:val="both"/>
        <w:rPr>
          <w:rFonts w:ascii="Arial" w:hAnsi="Arial" w:cs="Arial"/>
          <w:iCs/>
          <w:color w:val="000000"/>
          <w:szCs w:val="24"/>
        </w:rPr>
      </w:pPr>
      <w:r w:rsidRPr="00ED6A19">
        <w:rPr>
          <w:rFonts w:ascii="Arial" w:hAnsi="Arial" w:cs="Arial"/>
          <w:iCs/>
          <w:color w:val="000000"/>
          <w:szCs w:val="24"/>
        </w:rPr>
        <w:t>El código UNSP</w:t>
      </w:r>
      <w:r w:rsidR="00322878" w:rsidRPr="00ED6A19">
        <w:rPr>
          <w:rFonts w:ascii="Arial" w:hAnsi="Arial" w:cs="Arial"/>
          <w:iCs/>
          <w:color w:val="000000"/>
          <w:szCs w:val="24"/>
        </w:rPr>
        <w:t>S</w:t>
      </w:r>
      <w:r w:rsidRPr="00ED6A19">
        <w:rPr>
          <w:rFonts w:ascii="Arial" w:hAnsi="Arial" w:cs="Arial"/>
          <w:iCs/>
          <w:color w:val="000000"/>
          <w:szCs w:val="24"/>
        </w:rPr>
        <w:t xml:space="preserve">C se </w:t>
      </w:r>
      <w:r w:rsidR="005E0BDF" w:rsidRPr="00ED6A19">
        <w:rPr>
          <w:rFonts w:ascii="Arial" w:hAnsi="Arial" w:cs="Arial"/>
          <w:iCs/>
          <w:color w:val="000000"/>
          <w:szCs w:val="24"/>
        </w:rPr>
        <w:t>deberá</w:t>
      </w:r>
      <w:r w:rsidRPr="00ED6A19">
        <w:rPr>
          <w:rFonts w:ascii="Arial" w:hAnsi="Arial" w:cs="Arial"/>
          <w:iCs/>
          <w:color w:val="000000"/>
          <w:szCs w:val="24"/>
        </w:rPr>
        <w:t xml:space="preserve"> obtener </w:t>
      </w:r>
      <w:r w:rsidR="005E0BDF" w:rsidRPr="00ED6A19">
        <w:rPr>
          <w:rFonts w:ascii="Arial" w:hAnsi="Arial" w:cs="Arial"/>
          <w:iCs/>
          <w:color w:val="000000"/>
          <w:szCs w:val="24"/>
        </w:rPr>
        <w:t>de</w:t>
      </w:r>
      <w:r w:rsidRPr="00ED6A19">
        <w:rPr>
          <w:rFonts w:ascii="Arial" w:hAnsi="Arial" w:cs="Arial"/>
          <w:iCs/>
          <w:color w:val="000000"/>
          <w:szCs w:val="24"/>
        </w:rPr>
        <w:t xml:space="preserve">l </w:t>
      </w:r>
      <w:r w:rsidR="005E0BDF" w:rsidRPr="00ED6A19">
        <w:rPr>
          <w:rFonts w:ascii="Arial" w:hAnsi="Arial" w:cs="Arial"/>
          <w:iCs/>
          <w:color w:val="000000"/>
          <w:szCs w:val="24"/>
        </w:rPr>
        <w:t xml:space="preserve">catálogo de productos del ICBF que se encuentra en el </w:t>
      </w:r>
      <w:r w:rsidRPr="00ED6A19">
        <w:rPr>
          <w:rFonts w:ascii="Arial" w:hAnsi="Arial" w:cs="Arial"/>
          <w:iCs/>
          <w:color w:val="000000"/>
          <w:szCs w:val="24"/>
        </w:rPr>
        <w:t xml:space="preserve">aplicativo </w:t>
      </w:r>
      <w:r w:rsidR="005E0BDF" w:rsidRPr="00ED6A19">
        <w:rPr>
          <w:rFonts w:ascii="Arial" w:hAnsi="Arial" w:cs="Arial"/>
          <w:iCs/>
          <w:color w:val="000000"/>
          <w:szCs w:val="24"/>
        </w:rPr>
        <w:t xml:space="preserve">del Plan Anual de Adquisiciones, </w:t>
      </w:r>
      <w:r w:rsidRPr="00ED6A19">
        <w:rPr>
          <w:rFonts w:ascii="Arial" w:hAnsi="Arial" w:cs="Arial"/>
          <w:iCs/>
          <w:color w:val="000000"/>
          <w:szCs w:val="24"/>
        </w:rPr>
        <w:t xml:space="preserve">en la opción </w:t>
      </w:r>
      <w:r w:rsidR="005E0BDF" w:rsidRPr="00ED6A19">
        <w:rPr>
          <w:rFonts w:ascii="Arial" w:hAnsi="Arial" w:cs="Arial"/>
          <w:i/>
          <w:iCs/>
          <w:color w:val="000000"/>
          <w:szCs w:val="24"/>
        </w:rPr>
        <w:t>Reportes</w:t>
      </w:r>
      <w:r w:rsidRPr="00ED6A19">
        <w:rPr>
          <w:rFonts w:ascii="Arial" w:hAnsi="Arial" w:cs="Arial"/>
          <w:iCs/>
          <w:color w:val="000000"/>
          <w:szCs w:val="24"/>
        </w:rPr>
        <w:t>, en el reporte “Parámetros objeto rubro producto”</w:t>
      </w:r>
      <w:r w:rsidR="005E0BDF" w:rsidRPr="00ED6A19">
        <w:rPr>
          <w:rFonts w:ascii="Arial" w:hAnsi="Arial" w:cs="Arial"/>
          <w:iCs/>
          <w:color w:val="000000"/>
          <w:szCs w:val="24"/>
        </w:rPr>
        <w:t>. En caso de tratarse de un producto o servicio que no ha sido contratado con anterioridad por la Entidad</w:t>
      </w:r>
      <w:r w:rsidR="0018393A" w:rsidRPr="00ED6A19">
        <w:rPr>
          <w:rFonts w:ascii="Arial" w:hAnsi="Arial" w:cs="Arial"/>
          <w:iCs/>
          <w:color w:val="000000"/>
          <w:szCs w:val="24"/>
        </w:rPr>
        <w:t xml:space="preserve"> o si los códigos UNSPSC requeridos no se encuentran entre los parametrizados para el objeto</w:t>
      </w:r>
      <w:r w:rsidR="005E0BDF" w:rsidRPr="00ED6A19">
        <w:rPr>
          <w:rFonts w:ascii="Arial" w:hAnsi="Arial" w:cs="Arial"/>
          <w:iCs/>
          <w:color w:val="000000"/>
          <w:szCs w:val="24"/>
        </w:rPr>
        <w:t xml:space="preserve">, el área interesada deberá solicitar la inclusión en el catálogo al </w:t>
      </w:r>
      <w:r w:rsidR="00131183" w:rsidRPr="00ED6A19">
        <w:rPr>
          <w:rFonts w:ascii="Arial" w:hAnsi="Arial" w:cs="Arial"/>
          <w:iCs/>
          <w:color w:val="000000"/>
          <w:szCs w:val="24"/>
        </w:rPr>
        <w:t>Grupo de Plan de Compras y Contratación de la Dirección de Abastecimiento</w:t>
      </w:r>
      <w:r w:rsidR="005E0BDF" w:rsidRPr="00ED6A19">
        <w:rPr>
          <w:rFonts w:ascii="Arial" w:hAnsi="Arial" w:cs="Arial"/>
          <w:iCs/>
          <w:color w:val="000000"/>
          <w:szCs w:val="24"/>
        </w:rPr>
        <w:t>, de acuerdo con los procedimientos y en los tiempos establecidos por el mencionado equipo.</w:t>
      </w:r>
      <w:r w:rsidR="00322878" w:rsidRPr="00ED6A19">
        <w:rPr>
          <w:rFonts w:ascii="Arial" w:hAnsi="Arial" w:cs="Arial"/>
          <w:iCs/>
          <w:color w:val="000000"/>
          <w:szCs w:val="24"/>
        </w:rPr>
        <w:t xml:space="preserve"> </w:t>
      </w:r>
    </w:p>
    <w:p w14:paraId="2FA943BD" w14:textId="77777777" w:rsidR="00322878" w:rsidRPr="00ED6A19" w:rsidRDefault="00322878" w:rsidP="00ED6A19">
      <w:pPr>
        <w:tabs>
          <w:tab w:val="left" w:pos="-142"/>
          <w:tab w:val="left" w:pos="33"/>
        </w:tabs>
        <w:spacing w:after="0"/>
        <w:jc w:val="both"/>
        <w:rPr>
          <w:rFonts w:ascii="Arial" w:hAnsi="Arial" w:cs="Arial"/>
          <w:iCs/>
          <w:color w:val="000000"/>
          <w:szCs w:val="24"/>
        </w:rPr>
      </w:pPr>
    </w:p>
    <w:p w14:paraId="0B988407" w14:textId="77777777" w:rsidR="00322878" w:rsidRPr="00ED6A19" w:rsidRDefault="00322878" w:rsidP="00ED6A19">
      <w:pPr>
        <w:tabs>
          <w:tab w:val="left" w:pos="-142"/>
          <w:tab w:val="left" w:pos="33"/>
        </w:tabs>
        <w:spacing w:after="0"/>
        <w:jc w:val="both"/>
        <w:rPr>
          <w:rFonts w:ascii="Arial" w:hAnsi="Arial" w:cs="Arial"/>
          <w:iCs/>
          <w:color w:val="000000"/>
          <w:szCs w:val="24"/>
        </w:rPr>
      </w:pPr>
      <w:r w:rsidRPr="00ED6A19">
        <w:rPr>
          <w:rFonts w:ascii="Arial" w:hAnsi="Arial" w:cs="Arial"/>
          <w:iCs/>
          <w:color w:val="000000"/>
          <w:szCs w:val="24"/>
        </w:rPr>
        <w:t xml:space="preserve">El área líder de la necesidad de contratación debe garantizar que al menos el código UNSPSC principal </w:t>
      </w:r>
      <w:r w:rsidR="0018393A" w:rsidRPr="00ED6A19">
        <w:rPr>
          <w:rFonts w:ascii="Arial" w:hAnsi="Arial" w:cs="Arial"/>
          <w:iCs/>
          <w:color w:val="000000"/>
          <w:szCs w:val="24"/>
        </w:rPr>
        <w:t>incluido</w:t>
      </w:r>
      <w:r w:rsidRPr="00ED6A19">
        <w:rPr>
          <w:rFonts w:ascii="Arial" w:hAnsi="Arial" w:cs="Arial"/>
          <w:iCs/>
          <w:color w:val="000000"/>
          <w:szCs w:val="24"/>
        </w:rPr>
        <w:t xml:space="preserve"> en la FCT corresponda con el registrado en el </w:t>
      </w:r>
      <w:r w:rsidR="0019047F" w:rsidRPr="00ED6A19">
        <w:rPr>
          <w:rFonts w:ascii="Arial" w:hAnsi="Arial" w:cs="Arial"/>
          <w:iCs/>
          <w:color w:val="000000"/>
          <w:szCs w:val="24"/>
        </w:rPr>
        <w:t>consecutivo</w:t>
      </w:r>
      <w:r w:rsidRPr="00ED6A19">
        <w:rPr>
          <w:rFonts w:ascii="Arial" w:hAnsi="Arial" w:cs="Arial"/>
          <w:iCs/>
          <w:color w:val="000000"/>
          <w:szCs w:val="24"/>
        </w:rPr>
        <w:t xml:space="preserve"> PACCO</w:t>
      </w:r>
      <w:r w:rsidR="0019047F" w:rsidRPr="00ED6A19">
        <w:rPr>
          <w:rFonts w:ascii="Arial" w:hAnsi="Arial" w:cs="Arial"/>
          <w:iCs/>
          <w:color w:val="000000"/>
          <w:szCs w:val="24"/>
        </w:rPr>
        <w:t xml:space="preserve"> respectivo</w:t>
      </w:r>
      <w:r w:rsidRPr="00ED6A19">
        <w:rPr>
          <w:rFonts w:ascii="Arial" w:hAnsi="Arial" w:cs="Arial"/>
          <w:iCs/>
          <w:color w:val="000000"/>
          <w:szCs w:val="24"/>
        </w:rPr>
        <w:t>.</w:t>
      </w:r>
    </w:p>
    <w:p w14:paraId="750DB643" w14:textId="77777777" w:rsidR="005E0BDF" w:rsidRPr="00ED6A19" w:rsidRDefault="005E0BDF" w:rsidP="00ED6A19">
      <w:pPr>
        <w:tabs>
          <w:tab w:val="left" w:pos="-142"/>
          <w:tab w:val="left" w:pos="33"/>
        </w:tabs>
        <w:spacing w:after="0"/>
        <w:ind w:left="142"/>
        <w:jc w:val="both"/>
        <w:rPr>
          <w:rFonts w:ascii="Arial" w:hAnsi="Arial" w:cs="Arial"/>
          <w:iCs/>
          <w:color w:val="000000"/>
          <w:szCs w:val="24"/>
        </w:rPr>
      </w:pPr>
    </w:p>
    <w:p w14:paraId="53260DC8" w14:textId="62D6E467" w:rsidR="009C6FC5" w:rsidRPr="00ED6A19" w:rsidRDefault="005E0BDF" w:rsidP="00ED6A19">
      <w:pPr>
        <w:tabs>
          <w:tab w:val="left" w:pos="-142"/>
          <w:tab w:val="left" w:pos="33"/>
        </w:tabs>
        <w:spacing w:after="0"/>
        <w:jc w:val="both"/>
        <w:rPr>
          <w:rFonts w:ascii="Arial" w:hAnsi="Arial" w:cs="Arial"/>
          <w:iCs/>
          <w:color w:val="000000"/>
          <w:szCs w:val="24"/>
        </w:rPr>
      </w:pPr>
      <w:r w:rsidRPr="00ED6A19">
        <w:rPr>
          <w:rFonts w:ascii="Arial" w:hAnsi="Arial" w:cs="Arial"/>
          <w:iCs/>
          <w:color w:val="000000"/>
          <w:szCs w:val="24"/>
        </w:rPr>
        <w:lastRenderedPageBreak/>
        <w:t xml:space="preserve">Para efectos informativos el catálogo de las Naciones Unidas puede ser consultado </w:t>
      </w:r>
      <w:r w:rsidR="00087E08" w:rsidRPr="00ED6A19">
        <w:rPr>
          <w:rFonts w:ascii="Arial" w:hAnsi="Arial" w:cs="Arial"/>
          <w:iCs/>
          <w:color w:val="000000"/>
          <w:szCs w:val="24"/>
        </w:rPr>
        <w:t xml:space="preserve">en la página </w:t>
      </w:r>
      <w:r w:rsidRPr="00ED6A19">
        <w:rPr>
          <w:rFonts w:ascii="Arial" w:hAnsi="Arial" w:cs="Arial"/>
          <w:iCs/>
          <w:color w:val="000000"/>
          <w:szCs w:val="24"/>
        </w:rPr>
        <w:t>web</w:t>
      </w:r>
      <w:r w:rsidR="00087E08" w:rsidRPr="00ED6A19">
        <w:rPr>
          <w:rFonts w:ascii="Arial" w:hAnsi="Arial" w:cs="Arial"/>
          <w:iCs/>
          <w:color w:val="000000"/>
          <w:szCs w:val="24"/>
        </w:rPr>
        <w:t xml:space="preserve"> de Colombia Compra Eficiente</w:t>
      </w:r>
      <w:r w:rsidR="00E075BB" w:rsidRPr="00ED6A19">
        <w:rPr>
          <w:rFonts w:ascii="Arial" w:hAnsi="Arial" w:cs="Arial"/>
          <w:iCs/>
          <w:color w:val="000000"/>
          <w:szCs w:val="24"/>
        </w:rPr>
        <w:t>.</w:t>
      </w:r>
      <w:r w:rsidR="00953055">
        <w:rPr>
          <w:rFonts w:ascii="Arial" w:hAnsi="Arial" w:cs="Arial"/>
          <w:iCs/>
          <w:color w:val="000000"/>
          <w:szCs w:val="24"/>
        </w:rPr>
        <w:t xml:space="preserve"> </w:t>
      </w:r>
      <w:r w:rsidRPr="00ED6A19">
        <w:rPr>
          <w:rFonts w:ascii="Arial" w:hAnsi="Arial" w:cs="Arial"/>
          <w:iCs/>
          <w:color w:val="000000"/>
          <w:szCs w:val="24"/>
        </w:rPr>
        <w:t>De igual forma</w:t>
      </w:r>
      <w:r w:rsidR="00087E08" w:rsidRPr="00ED6A19">
        <w:rPr>
          <w:rFonts w:ascii="Arial" w:hAnsi="Arial" w:cs="Arial"/>
          <w:iCs/>
          <w:color w:val="000000"/>
          <w:szCs w:val="24"/>
        </w:rPr>
        <w:t xml:space="preserve">, se </w:t>
      </w:r>
      <w:r w:rsidR="00860636">
        <w:rPr>
          <w:rFonts w:ascii="Arial" w:hAnsi="Arial" w:cs="Arial"/>
          <w:iCs/>
          <w:color w:val="000000"/>
          <w:szCs w:val="24"/>
        </w:rPr>
        <w:t>puede</w:t>
      </w:r>
      <w:r w:rsidR="00087E08" w:rsidRPr="00ED6A19">
        <w:rPr>
          <w:rFonts w:ascii="Arial" w:hAnsi="Arial" w:cs="Arial"/>
          <w:iCs/>
          <w:color w:val="000000"/>
          <w:szCs w:val="24"/>
        </w:rPr>
        <w:t xml:space="preserve"> consultar la</w:t>
      </w:r>
      <w:r w:rsidR="00AA0DDE">
        <w:rPr>
          <w:rFonts w:ascii="Arial" w:hAnsi="Arial" w:cs="Arial"/>
          <w:iCs/>
          <w:color w:val="000000"/>
          <w:szCs w:val="24"/>
        </w:rPr>
        <w:t xml:space="preserve"> Guía para la codificación de bienes y servicios de acuerdo con el código estándar de productos y servicios de Naciones Unidas, V</w:t>
      </w:r>
      <w:r w:rsidR="00860636">
        <w:rPr>
          <w:rFonts w:ascii="Arial" w:hAnsi="Arial" w:cs="Arial"/>
          <w:iCs/>
          <w:color w:val="000000"/>
          <w:szCs w:val="24"/>
        </w:rPr>
        <w:t>.14.080</w:t>
      </w:r>
      <w:r w:rsidR="00273EC1" w:rsidRPr="00ED6A19">
        <w:rPr>
          <w:rFonts w:ascii="Arial" w:hAnsi="Arial" w:cs="Arial"/>
          <w:iCs/>
          <w:color w:val="000000"/>
          <w:szCs w:val="24"/>
        </w:rPr>
        <w:t>.</w:t>
      </w:r>
    </w:p>
    <w:p w14:paraId="75EB86D9" w14:textId="77777777" w:rsidR="00EA73F4" w:rsidRPr="00ED6A19" w:rsidRDefault="00EA73F4" w:rsidP="00ED6A19">
      <w:pPr>
        <w:tabs>
          <w:tab w:val="left" w:pos="-142"/>
          <w:tab w:val="left" w:pos="33"/>
        </w:tabs>
        <w:spacing w:after="0"/>
        <w:ind w:left="142"/>
        <w:jc w:val="both"/>
        <w:rPr>
          <w:rFonts w:ascii="Arial" w:hAnsi="Arial" w:cs="Arial"/>
          <w:iCs/>
          <w:color w:val="000000"/>
          <w:sz w:val="24"/>
          <w:szCs w:val="24"/>
        </w:rPr>
      </w:pPr>
    </w:p>
    <w:p w14:paraId="67A120D3" w14:textId="77777777" w:rsidR="003D3E8F" w:rsidRPr="00ED6A19" w:rsidRDefault="005E0BDF" w:rsidP="00ED6A19">
      <w:pPr>
        <w:tabs>
          <w:tab w:val="left" w:pos="-142"/>
          <w:tab w:val="left" w:pos="33"/>
        </w:tabs>
        <w:spacing w:after="0"/>
        <w:jc w:val="both"/>
        <w:rPr>
          <w:rFonts w:ascii="Arial" w:hAnsi="Arial" w:cs="Arial"/>
          <w:iCs/>
          <w:color w:val="000000"/>
          <w:szCs w:val="24"/>
          <w:u w:val="single"/>
        </w:rPr>
      </w:pPr>
      <w:r w:rsidRPr="00ED6A19">
        <w:rPr>
          <w:rFonts w:ascii="Arial" w:hAnsi="Arial" w:cs="Arial"/>
          <w:iCs/>
          <w:color w:val="000000"/>
          <w:szCs w:val="24"/>
          <w:u w:val="single"/>
        </w:rPr>
        <w:t>Ejemplos</w:t>
      </w:r>
    </w:p>
    <w:p w14:paraId="2B75315E" w14:textId="77777777" w:rsidR="001148EA" w:rsidRPr="00ED6A19" w:rsidRDefault="001148EA" w:rsidP="00ED6A19">
      <w:pPr>
        <w:tabs>
          <w:tab w:val="left" w:pos="-142"/>
          <w:tab w:val="left" w:pos="33"/>
        </w:tabs>
        <w:spacing w:after="0"/>
        <w:jc w:val="both"/>
        <w:rPr>
          <w:rFonts w:ascii="Arial" w:hAnsi="Arial" w:cs="Arial"/>
          <w:i/>
          <w:iCs/>
          <w:color w:val="000000"/>
          <w:szCs w:val="24"/>
        </w:rPr>
      </w:pPr>
      <w:r w:rsidRPr="00ED6A19">
        <w:rPr>
          <w:rFonts w:ascii="Arial" w:hAnsi="Arial" w:cs="Arial"/>
          <w:i/>
          <w:iCs/>
          <w:color w:val="000000"/>
          <w:szCs w:val="24"/>
        </w:rPr>
        <w:t>“</w:t>
      </w:r>
      <w:r w:rsidR="00596B81" w:rsidRPr="00ED6A19">
        <w:rPr>
          <w:rFonts w:ascii="Arial" w:hAnsi="Arial" w:cs="Arial"/>
          <w:i/>
          <w:iCs/>
          <w:color w:val="000000"/>
          <w:szCs w:val="24"/>
        </w:rPr>
        <w:t>E</w:t>
      </w:r>
      <w:r w:rsidRPr="00ED6A19">
        <w:rPr>
          <w:rFonts w:ascii="Arial" w:hAnsi="Arial" w:cs="Arial"/>
          <w:i/>
          <w:iCs/>
          <w:color w:val="000000"/>
          <w:szCs w:val="24"/>
        </w:rPr>
        <w:t xml:space="preserve">l UNSPSC tiene cuatro niveles: “Segmento”, “Familia”, “Clase”, “Producto”. En el Plan de Adquisiciones de la entidad estatal, usted debe codificar cada bien y servicio mínimo a Nivel 3 o de “Clase”, </w:t>
      </w:r>
      <w:r w:rsidRPr="00ED6A19">
        <w:rPr>
          <w:rFonts w:ascii="Arial" w:hAnsi="Arial" w:cs="Arial"/>
          <w:iCs/>
          <w:color w:val="000000"/>
          <w:szCs w:val="24"/>
        </w:rPr>
        <w:t xml:space="preserve">dependiendo de las características del producto y de la información adicional que </w:t>
      </w:r>
      <w:r w:rsidR="00616C39" w:rsidRPr="00ED6A19">
        <w:rPr>
          <w:rFonts w:ascii="Arial" w:hAnsi="Arial" w:cs="Arial"/>
          <w:iCs/>
          <w:color w:val="000000"/>
          <w:szCs w:val="24"/>
        </w:rPr>
        <w:t>les</w:t>
      </w:r>
      <w:r w:rsidRPr="00ED6A19">
        <w:rPr>
          <w:rFonts w:ascii="Arial" w:hAnsi="Arial" w:cs="Arial"/>
          <w:iCs/>
          <w:color w:val="000000"/>
          <w:szCs w:val="24"/>
        </w:rPr>
        <w:t xml:space="preserve"> pueda suministrar a los proveedores.</w:t>
      </w:r>
      <w:r w:rsidR="009C6FC5" w:rsidRPr="00ED6A19">
        <w:rPr>
          <w:rFonts w:ascii="Arial" w:hAnsi="Arial" w:cs="Arial"/>
          <w:iCs/>
          <w:color w:val="000000"/>
          <w:szCs w:val="24"/>
        </w:rPr>
        <w:t xml:space="preserve"> Para FCT de Mínima Cuantía se debe codificar cada bien y servicio mínimo a Nivel 4 “Producto”. </w:t>
      </w:r>
    </w:p>
    <w:p w14:paraId="49F3C082" w14:textId="77777777" w:rsidR="001148EA" w:rsidRPr="00ED6A19" w:rsidRDefault="001148EA" w:rsidP="00ED6A19">
      <w:pPr>
        <w:tabs>
          <w:tab w:val="left" w:pos="-142"/>
          <w:tab w:val="left" w:pos="33"/>
        </w:tabs>
        <w:spacing w:after="0"/>
        <w:ind w:left="142"/>
        <w:jc w:val="both"/>
        <w:rPr>
          <w:rFonts w:ascii="Arial" w:hAnsi="Arial" w:cs="Arial"/>
          <w:iCs/>
          <w:color w:val="000000"/>
          <w:szCs w:val="24"/>
        </w:rPr>
      </w:pPr>
    </w:p>
    <w:p w14:paraId="272D2181" w14:textId="77777777" w:rsidR="00326A4F" w:rsidRPr="00ED6A19" w:rsidRDefault="00CB3BB1" w:rsidP="00ED6A19">
      <w:pPr>
        <w:tabs>
          <w:tab w:val="left" w:pos="-142"/>
          <w:tab w:val="left" w:pos="33"/>
        </w:tabs>
        <w:spacing w:after="0"/>
        <w:jc w:val="both"/>
        <w:rPr>
          <w:rFonts w:ascii="Arial" w:hAnsi="Arial" w:cs="Arial"/>
          <w:iCs/>
          <w:color w:val="000000"/>
          <w:szCs w:val="24"/>
        </w:rPr>
      </w:pPr>
      <w:r w:rsidRPr="00ED6A19">
        <w:rPr>
          <w:rFonts w:ascii="Arial" w:hAnsi="Arial" w:cs="Arial"/>
          <w:iCs/>
          <w:color w:val="000000"/>
          <w:szCs w:val="24"/>
        </w:rPr>
        <w:t xml:space="preserve">Ejemplo 1: </w:t>
      </w:r>
    </w:p>
    <w:p w14:paraId="096B2962" w14:textId="77777777" w:rsidR="00CB3BB1" w:rsidRPr="00ED6A19" w:rsidRDefault="00CB3BB1" w:rsidP="00ED6A19">
      <w:pPr>
        <w:tabs>
          <w:tab w:val="left" w:pos="-142"/>
          <w:tab w:val="left" w:pos="33"/>
        </w:tabs>
        <w:spacing w:after="0"/>
        <w:jc w:val="both"/>
        <w:rPr>
          <w:rFonts w:ascii="Arial" w:hAnsi="Arial" w:cs="Arial"/>
          <w:iCs/>
          <w:color w:val="000000"/>
          <w:szCs w:val="24"/>
        </w:rPr>
      </w:pPr>
      <w:r w:rsidRPr="00ED6A19">
        <w:rPr>
          <w:rFonts w:ascii="Arial" w:hAnsi="Arial" w:cs="Arial"/>
          <w:iCs/>
          <w:color w:val="000000"/>
          <w:szCs w:val="24"/>
        </w:rPr>
        <w:tab/>
      </w:r>
      <w:r w:rsidR="00AA5C71" w:rsidRPr="00ED6A19">
        <w:rPr>
          <w:rFonts w:ascii="Arial" w:hAnsi="Arial" w:cs="Arial"/>
          <w:iCs/>
          <w:color w:val="000000"/>
          <w:szCs w:val="24"/>
        </w:rPr>
        <w:t xml:space="preserve">Código </w:t>
      </w:r>
      <w:r w:rsidR="00B5567E" w:rsidRPr="00ED6A19">
        <w:rPr>
          <w:rFonts w:ascii="Arial" w:hAnsi="Arial" w:cs="Arial"/>
          <w:iCs/>
          <w:color w:val="000000"/>
          <w:szCs w:val="24"/>
        </w:rPr>
        <w:tab/>
      </w:r>
      <w:r w:rsidR="00B5567E" w:rsidRPr="00ED6A19">
        <w:rPr>
          <w:rFonts w:ascii="Arial" w:hAnsi="Arial" w:cs="Arial"/>
          <w:iCs/>
          <w:color w:val="000000"/>
          <w:szCs w:val="24"/>
        </w:rPr>
        <w:tab/>
      </w:r>
      <w:r w:rsidR="00AA5C71" w:rsidRPr="00ED6A19">
        <w:rPr>
          <w:rFonts w:ascii="Arial" w:hAnsi="Arial" w:cs="Arial"/>
          <w:iCs/>
          <w:color w:val="000000"/>
          <w:szCs w:val="24"/>
        </w:rPr>
        <w:t xml:space="preserve">UNSPSC </w:t>
      </w:r>
      <w:r w:rsidRPr="00ED6A19">
        <w:rPr>
          <w:rFonts w:ascii="Arial" w:hAnsi="Arial" w:cs="Arial"/>
          <w:iCs/>
          <w:color w:val="000000"/>
          <w:szCs w:val="24"/>
        </w:rPr>
        <w:t>432121</w:t>
      </w:r>
      <w:r w:rsidR="00326A4F" w:rsidRPr="00ED6A19">
        <w:rPr>
          <w:rFonts w:ascii="Arial" w:hAnsi="Arial" w:cs="Arial"/>
          <w:iCs/>
          <w:color w:val="000000"/>
          <w:szCs w:val="24"/>
        </w:rPr>
        <w:t>10</w:t>
      </w:r>
    </w:p>
    <w:p w14:paraId="6F1F4E12" w14:textId="77777777" w:rsidR="00CB3BB1" w:rsidRPr="00ED6A19" w:rsidRDefault="00CB3BB1" w:rsidP="00ED6A19">
      <w:pPr>
        <w:tabs>
          <w:tab w:val="left" w:pos="-142"/>
          <w:tab w:val="left" w:pos="33"/>
        </w:tabs>
        <w:spacing w:after="0"/>
        <w:jc w:val="both"/>
        <w:rPr>
          <w:rFonts w:ascii="Arial" w:hAnsi="Arial" w:cs="Arial"/>
          <w:iCs/>
          <w:color w:val="000000"/>
          <w:szCs w:val="24"/>
        </w:rPr>
      </w:pPr>
      <w:r w:rsidRPr="00ED6A19">
        <w:rPr>
          <w:rFonts w:ascii="Arial" w:hAnsi="Arial" w:cs="Arial"/>
          <w:iCs/>
          <w:color w:val="000000"/>
          <w:szCs w:val="24"/>
        </w:rPr>
        <w:t xml:space="preserve">GRUPO </w:t>
      </w:r>
      <w:r w:rsidR="00326A4F" w:rsidRPr="00ED6A19">
        <w:rPr>
          <w:rFonts w:ascii="Arial" w:hAnsi="Arial" w:cs="Arial"/>
          <w:iCs/>
          <w:color w:val="000000"/>
          <w:szCs w:val="24"/>
        </w:rPr>
        <w:tab/>
      </w:r>
      <w:r w:rsidR="00326A4F" w:rsidRPr="00ED6A19">
        <w:rPr>
          <w:rFonts w:ascii="Arial" w:hAnsi="Arial" w:cs="Arial"/>
          <w:iCs/>
          <w:color w:val="000000"/>
          <w:szCs w:val="24"/>
        </w:rPr>
        <w:tab/>
      </w:r>
      <w:r w:rsidR="00AB2859" w:rsidRPr="00ED6A19">
        <w:rPr>
          <w:rFonts w:ascii="Arial" w:hAnsi="Arial" w:cs="Arial"/>
          <w:iCs/>
          <w:color w:val="000000"/>
          <w:szCs w:val="24"/>
        </w:rPr>
        <w:t>[</w:t>
      </w:r>
      <w:r w:rsidRPr="00ED6A19">
        <w:rPr>
          <w:rFonts w:ascii="Arial" w:hAnsi="Arial" w:cs="Arial"/>
          <w:iCs/>
          <w:color w:val="000000"/>
          <w:szCs w:val="24"/>
        </w:rPr>
        <w:t>E</w:t>
      </w:r>
      <w:r w:rsidR="00AB2859" w:rsidRPr="00ED6A19">
        <w:rPr>
          <w:rFonts w:ascii="Arial" w:hAnsi="Arial" w:cs="Arial"/>
          <w:iCs/>
          <w:color w:val="000000"/>
          <w:szCs w:val="24"/>
        </w:rPr>
        <w:t>]</w:t>
      </w:r>
      <w:r w:rsidRPr="00ED6A19">
        <w:rPr>
          <w:rFonts w:ascii="Arial" w:hAnsi="Arial" w:cs="Arial"/>
          <w:iCs/>
          <w:color w:val="000000"/>
          <w:szCs w:val="24"/>
        </w:rPr>
        <w:t xml:space="preserve"> “Productos de Uso Final”</w:t>
      </w:r>
    </w:p>
    <w:p w14:paraId="1F02EE98" w14:textId="77777777" w:rsidR="00CB3BB1" w:rsidRPr="00ED6A19" w:rsidRDefault="00CB3BB1" w:rsidP="00ED6A19">
      <w:pPr>
        <w:tabs>
          <w:tab w:val="left" w:pos="-142"/>
          <w:tab w:val="left" w:pos="33"/>
        </w:tabs>
        <w:spacing w:after="0"/>
        <w:jc w:val="both"/>
        <w:rPr>
          <w:rFonts w:ascii="Arial" w:hAnsi="Arial" w:cs="Arial"/>
          <w:iCs/>
          <w:color w:val="000000"/>
          <w:szCs w:val="24"/>
        </w:rPr>
      </w:pPr>
      <w:r w:rsidRPr="00ED6A19">
        <w:rPr>
          <w:rFonts w:ascii="Arial" w:hAnsi="Arial" w:cs="Arial"/>
          <w:iCs/>
          <w:color w:val="000000"/>
          <w:szCs w:val="24"/>
        </w:rPr>
        <w:t>43</w:t>
      </w:r>
      <w:r w:rsidRPr="00ED6A19">
        <w:rPr>
          <w:rFonts w:ascii="Arial" w:hAnsi="Arial" w:cs="Arial"/>
          <w:iCs/>
          <w:color w:val="000000"/>
          <w:szCs w:val="24"/>
        </w:rPr>
        <w:tab/>
        <w:t xml:space="preserve">SEGMENTO </w:t>
      </w:r>
      <w:r w:rsidR="00B5567E" w:rsidRPr="00ED6A19">
        <w:rPr>
          <w:rFonts w:ascii="Arial" w:hAnsi="Arial" w:cs="Arial"/>
          <w:iCs/>
          <w:color w:val="000000"/>
          <w:szCs w:val="24"/>
        </w:rPr>
        <w:tab/>
      </w:r>
      <w:r w:rsidRPr="00ED6A19">
        <w:rPr>
          <w:rFonts w:ascii="Arial" w:hAnsi="Arial" w:cs="Arial"/>
          <w:iCs/>
          <w:color w:val="000000"/>
          <w:szCs w:val="24"/>
        </w:rPr>
        <w:t>Difusión de tecnologías de la Información</w:t>
      </w:r>
      <w:r w:rsidRPr="00ED6A19">
        <w:rPr>
          <w:rFonts w:ascii="Arial" w:hAnsi="Arial" w:cs="Arial"/>
          <w:iCs/>
          <w:color w:val="000000"/>
          <w:szCs w:val="24"/>
        </w:rPr>
        <w:tab/>
      </w:r>
    </w:p>
    <w:p w14:paraId="4E87FFFB" w14:textId="77777777" w:rsidR="00CB3BB1" w:rsidRPr="00ED6A19" w:rsidRDefault="00CB3BB1" w:rsidP="00ED6A19">
      <w:pPr>
        <w:tabs>
          <w:tab w:val="left" w:pos="-142"/>
          <w:tab w:val="left" w:pos="33"/>
        </w:tabs>
        <w:spacing w:after="0"/>
        <w:jc w:val="both"/>
        <w:rPr>
          <w:rFonts w:ascii="Arial" w:hAnsi="Arial" w:cs="Arial"/>
          <w:iCs/>
          <w:color w:val="000000"/>
          <w:szCs w:val="24"/>
        </w:rPr>
      </w:pPr>
      <w:r w:rsidRPr="00ED6A19">
        <w:rPr>
          <w:rFonts w:ascii="Arial" w:hAnsi="Arial" w:cs="Arial"/>
          <w:iCs/>
          <w:color w:val="000000"/>
          <w:szCs w:val="24"/>
        </w:rPr>
        <w:t>21</w:t>
      </w:r>
      <w:r w:rsidRPr="00ED6A19">
        <w:rPr>
          <w:rFonts w:ascii="Arial" w:hAnsi="Arial" w:cs="Arial"/>
          <w:iCs/>
          <w:color w:val="000000"/>
          <w:szCs w:val="24"/>
        </w:rPr>
        <w:tab/>
        <w:t xml:space="preserve">FAMILIA </w:t>
      </w:r>
      <w:r w:rsidR="00B5567E" w:rsidRPr="00ED6A19">
        <w:rPr>
          <w:rFonts w:ascii="Arial" w:hAnsi="Arial" w:cs="Arial"/>
          <w:iCs/>
          <w:color w:val="000000"/>
          <w:szCs w:val="24"/>
        </w:rPr>
        <w:tab/>
      </w:r>
      <w:r w:rsidRPr="00ED6A19">
        <w:rPr>
          <w:rFonts w:ascii="Arial" w:hAnsi="Arial" w:cs="Arial"/>
          <w:iCs/>
          <w:color w:val="000000"/>
          <w:szCs w:val="24"/>
        </w:rPr>
        <w:t xml:space="preserve">Equipo </w:t>
      </w:r>
      <w:proofErr w:type="spellStart"/>
      <w:r w:rsidRPr="00ED6A19">
        <w:rPr>
          <w:rFonts w:ascii="Arial" w:hAnsi="Arial" w:cs="Arial"/>
          <w:iCs/>
          <w:color w:val="000000"/>
          <w:szCs w:val="24"/>
        </w:rPr>
        <w:t>Informatico</w:t>
      </w:r>
      <w:proofErr w:type="spellEnd"/>
      <w:r w:rsidRPr="00ED6A19">
        <w:rPr>
          <w:rFonts w:ascii="Arial" w:hAnsi="Arial" w:cs="Arial"/>
          <w:iCs/>
          <w:color w:val="000000"/>
          <w:szCs w:val="24"/>
        </w:rPr>
        <w:t xml:space="preserve"> y Accesorios</w:t>
      </w:r>
    </w:p>
    <w:p w14:paraId="527413F4" w14:textId="77777777" w:rsidR="00CB3BB1" w:rsidRPr="00ED6A19" w:rsidRDefault="00CB3BB1" w:rsidP="00ED6A19">
      <w:pPr>
        <w:tabs>
          <w:tab w:val="left" w:pos="-142"/>
          <w:tab w:val="left" w:pos="33"/>
        </w:tabs>
        <w:spacing w:after="0"/>
        <w:jc w:val="both"/>
        <w:rPr>
          <w:rFonts w:ascii="Arial" w:hAnsi="Arial" w:cs="Arial"/>
          <w:iCs/>
          <w:color w:val="000000"/>
          <w:szCs w:val="24"/>
        </w:rPr>
      </w:pPr>
      <w:r w:rsidRPr="00ED6A19">
        <w:rPr>
          <w:rFonts w:ascii="Arial" w:hAnsi="Arial" w:cs="Arial"/>
          <w:iCs/>
          <w:color w:val="000000"/>
          <w:szCs w:val="24"/>
        </w:rPr>
        <w:t>21</w:t>
      </w:r>
      <w:r w:rsidRPr="00ED6A19">
        <w:rPr>
          <w:rFonts w:ascii="Arial" w:hAnsi="Arial" w:cs="Arial"/>
          <w:iCs/>
          <w:color w:val="000000"/>
          <w:szCs w:val="24"/>
        </w:rPr>
        <w:tab/>
        <w:t xml:space="preserve">CLASE </w:t>
      </w:r>
      <w:r w:rsidR="00B5567E" w:rsidRPr="00ED6A19">
        <w:rPr>
          <w:rFonts w:ascii="Arial" w:hAnsi="Arial" w:cs="Arial"/>
          <w:iCs/>
          <w:color w:val="000000"/>
          <w:szCs w:val="24"/>
        </w:rPr>
        <w:tab/>
      </w:r>
      <w:r w:rsidRPr="00ED6A19">
        <w:rPr>
          <w:rFonts w:ascii="Arial" w:hAnsi="Arial" w:cs="Arial"/>
          <w:iCs/>
          <w:color w:val="000000"/>
          <w:szCs w:val="24"/>
        </w:rPr>
        <w:t>Impresoras de computador</w:t>
      </w:r>
    </w:p>
    <w:p w14:paraId="4A2E5454" w14:textId="77777777" w:rsidR="00CB3BB1" w:rsidRPr="00ED6A19" w:rsidRDefault="005C5506" w:rsidP="00ED6A19">
      <w:pPr>
        <w:tabs>
          <w:tab w:val="left" w:pos="-142"/>
          <w:tab w:val="left" w:pos="33"/>
        </w:tabs>
        <w:spacing w:after="0"/>
        <w:jc w:val="both"/>
        <w:rPr>
          <w:rFonts w:ascii="Arial" w:hAnsi="Arial" w:cs="Arial"/>
          <w:iCs/>
          <w:color w:val="000000"/>
          <w:szCs w:val="24"/>
        </w:rPr>
      </w:pPr>
      <w:r w:rsidRPr="00ED6A19">
        <w:rPr>
          <w:rFonts w:ascii="Arial" w:hAnsi="Arial" w:cs="Arial"/>
          <w:iCs/>
          <w:color w:val="000000"/>
          <w:szCs w:val="24"/>
        </w:rPr>
        <w:t>10</w:t>
      </w:r>
      <w:r w:rsidR="00CB3BB1" w:rsidRPr="00ED6A19">
        <w:rPr>
          <w:rFonts w:ascii="Arial" w:hAnsi="Arial" w:cs="Arial"/>
          <w:iCs/>
          <w:color w:val="000000"/>
          <w:szCs w:val="24"/>
        </w:rPr>
        <w:tab/>
        <w:t xml:space="preserve">PRODUCTO </w:t>
      </w:r>
      <w:r w:rsidR="00B5567E" w:rsidRPr="00ED6A19">
        <w:rPr>
          <w:rFonts w:ascii="Arial" w:hAnsi="Arial" w:cs="Arial"/>
          <w:iCs/>
          <w:color w:val="000000"/>
          <w:szCs w:val="24"/>
        </w:rPr>
        <w:tab/>
      </w:r>
      <w:r w:rsidR="00326A4F" w:rsidRPr="00ED6A19">
        <w:rPr>
          <w:rFonts w:ascii="Arial" w:hAnsi="Arial" w:cs="Arial"/>
          <w:iCs/>
          <w:color w:val="000000"/>
          <w:szCs w:val="24"/>
        </w:rPr>
        <w:t>Impresoras de múltiples funciones</w:t>
      </w:r>
    </w:p>
    <w:p w14:paraId="6E65E870" w14:textId="77777777" w:rsidR="004D5E04" w:rsidRPr="00ED6A19" w:rsidRDefault="004D5E04" w:rsidP="00ED6A19">
      <w:pPr>
        <w:tabs>
          <w:tab w:val="left" w:pos="-142"/>
          <w:tab w:val="left" w:pos="33"/>
        </w:tabs>
        <w:spacing w:after="0"/>
        <w:jc w:val="both"/>
        <w:rPr>
          <w:rFonts w:ascii="Arial" w:hAnsi="Arial" w:cs="Arial"/>
          <w:iCs/>
          <w:color w:val="000000"/>
          <w:szCs w:val="24"/>
        </w:rPr>
      </w:pPr>
    </w:p>
    <w:p w14:paraId="56930D4B" w14:textId="77777777" w:rsidR="001617C3" w:rsidRPr="00ED6A19" w:rsidRDefault="00CB3BB1" w:rsidP="00ED6A19">
      <w:pPr>
        <w:tabs>
          <w:tab w:val="left" w:pos="-142"/>
          <w:tab w:val="left" w:pos="33"/>
        </w:tabs>
        <w:spacing w:after="0"/>
        <w:jc w:val="both"/>
        <w:rPr>
          <w:rFonts w:ascii="Arial" w:hAnsi="Arial" w:cs="Arial"/>
          <w:iCs/>
          <w:color w:val="000000"/>
          <w:szCs w:val="24"/>
        </w:rPr>
      </w:pPr>
      <w:r w:rsidRPr="00ED6A19">
        <w:rPr>
          <w:rFonts w:ascii="Arial" w:hAnsi="Arial" w:cs="Arial"/>
          <w:iCs/>
          <w:color w:val="000000"/>
          <w:szCs w:val="24"/>
        </w:rPr>
        <w:t xml:space="preserve">Ejemplo 2: </w:t>
      </w:r>
      <w:r w:rsidRPr="00ED6A19">
        <w:rPr>
          <w:rFonts w:ascii="Arial" w:hAnsi="Arial" w:cs="Arial"/>
          <w:iCs/>
          <w:color w:val="000000"/>
          <w:szCs w:val="24"/>
        </w:rPr>
        <w:tab/>
      </w:r>
    </w:p>
    <w:p w14:paraId="6271D2C8" w14:textId="77777777" w:rsidR="007B6C97" w:rsidRPr="00ED6A19" w:rsidRDefault="007B6C97" w:rsidP="00ED6A19">
      <w:pPr>
        <w:tabs>
          <w:tab w:val="left" w:pos="-142"/>
          <w:tab w:val="left" w:pos="33"/>
        </w:tabs>
        <w:spacing w:after="0"/>
        <w:jc w:val="both"/>
        <w:rPr>
          <w:rFonts w:ascii="Arial" w:hAnsi="Arial" w:cs="Arial"/>
          <w:iCs/>
          <w:color w:val="000000"/>
          <w:szCs w:val="24"/>
        </w:rPr>
      </w:pPr>
      <w:r w:rsidRPr="00ED6A19">
        <w:rPr>
          <w:rFonts w:ascii="Arial" w:hAnsi="Arial" w:cs="Arial"/>
          <w:iCs/>
          <w:color w:val="000000"/>
          <w:szCs w:val="24"/>
        </w:rPr>
        <w:t xml:space="preserve">Código </w:t>
      </w:r>
      <w:r w:rsidR="00B5567E" w:rsidRPr="00ED6A19">
        <w:rPr>
          <w:rFonts w:ascii="Arial" w:hAnsi="Arial" w:cs="Arial"/>
          <w:iCs/>
          <w:color w:val="000000"/>
          <w:szCs w:val="24"/>
        </w:rPr>
        <w:tab/>
      </w:r>
      <w:r w:rsidR="00B5567E" w:rsidRPr="00ED6A19">
        <w:rPr>
          <w:rFonts w:ascii="Arial" w:hAnsi="Arial" w:cs="Arial"/>
          <w:iCs/>
          <w:color w:val="000000"/>
          <w:szCs w:val="24"/>
        </w:rPr>
        <w:tab/>
      </w:r>
      <w:r w:rsidRPr="00ED6A19">
        <w:rPr>
          <w:rFonts w:ascii="Arial" w:hAnsi="Arial" w:cs="Arial"/>
          <w:iCs/>
          <w:color w:val="000000"/>
          <w:szCs w:val="24"/>
        </w:rPr>
        <w:t>UNSPSC 80161504</w:t>
      </w:r>
    </w:p>
    <w:p w14:paraId="43B02902" w14:textId="77777777" w:rsidR="007B6C97" w:rsidRPr="00ED6A19" w:rsidRDefault="007B6C97" w:rsidP="00ED6A19">
      <w:pPr>
        <w:tabs>
          <w:tab w:val="left" w:pos="-142"/>
          <w:tab w:val="left" w:pos="33"/>
        </w:tabs>
        <w:spacing w:after="0"/>
        <w:jc w:val="both"/>
        <w:rPr>
          <w:rFonts w:ascii="Arial" w:hAnsi="Arial" w:cs="Arial"/>
          <w:iCs/>
          <w:color w:val="000000"/>
          <w:szCs w:val="24"/>
        </w:rPr>
      </w:pPr>
      <w:r w:rsidRPr="00ED6A19">
        <w:rPr>
          <w:rFonts w:ascii="Arial" w:hAnsi="Arial" w:cs="Arial"/>
          <w:iCs/>
          <w:color w:val="000000"/>
          <w:szCs w:val="24"/>
        </w:rPr>
        <w:t xml:space="preserve">GRUPO </w:t>
      </w:r>
      <w:r w:rsidR="00326A4F" w:rsidRPr="00ED6A19">
        <w:rPr>
          <w:rFonts w:ascii="Arial" w:hAnsi="Arial" w:cs="Arial"/>
          <w:iCs/>
          <w:color w:val="000000"/>
          <w:szCs w:val="24"/>
        </w:rPr>
        <w:tab/>
      </w:r>
      <w:r w:rsidR="00326A4F" w:rsidRPr="00ED6A19">
        <w:rPr>
          <w:rFonts w:ascii="Arial" w:hAnsi="Arial" w:cs="Arial"/>
          <w:iCs/>
          <w:color w:val="000000"/>
          <w:szCs w:val="24"/>
        </w:rPr>
        <w:tab/>
      </w:r>
      <w:r w:rsidR="00AB2859" w:rsidRPr="00ED6A19">
        <w:rPr>
          <w:rFonts w:ascii="Arial" w:hAnsi="Arial" w:cs="Arial"/>
          <w:iCs/>
          <w:color w:val="000000"/>
          <w:szCs w:val="24"/>
        </w:rPr>
        <w:t>[F]</w:t>
      </w:r>
      <w:r w:rsidRPr="00ED6A19">
        <w:rPr>
          <w:rFonts w:ascii="Arial" w:hAnsi="Arial" w:cs="Arial"/>
          <w:iCs/>
          <w:color w:val="000000"/>
          <w:szCs w:val="24"/>
        </w:rPr>
        <w:t xml:space="preserve"> “</w:t>
      </w:r>
      <w:r w:rsidR="00AB2859" w:rsidRPr="00ED6A19">
        <w:rPr>
          <w:rFonts w:ascii="Arial" w:hAnsi="Arial" w:cs="Arial"/>
          <w:iCs/>
          <w:color w:val="000000"/>
          <w:szCs w:val="24"/>
        </w:rPr>
        <w:t>Servicios</w:t>
      </w:r>
      <w:r w:rsidRPr="00ED6A19">
        <w:rPr>
          <w:rFonts w:ascii="Arial" w:hAnsi="Arial" w:cs="Arial"/>
          <w:iCs/>
          <w:color w:val="000000"/>
          <w:szCs w:val="24"/>
        </w:rPr>
        <w:t>”</w:t>
      </w:r>
    </w:p>
    <w:p w14:paraId="58221036" w14:textId="77777777" w:rsidR="007B6C97" w:rsidRPr="00ED6A19" w:rsidRDefault="007B6C97" w:rsidP="00ED6A19">
      <w:pPr>
        <w:tabs>
          <w:tab w:val="left" w:pos="-142"/>
          <w:tab w:val="left" w:pos="33"/>
        </w:tabs>
        <w:spacing w:after="0"/>
        <w:ind w:left="708" w:hanging="708"/>
        <w:jc w:val="both"/>
        <w:rPr>
          <w:rFonts w:ascii="Arial" w:hAnsi="Arial" w:cs="Arial"/>
          <w:iCs/>
          <w:color w:val="000000"/>
          <w:szCs w:val="24"/>
        </w:rPr>
      </w:pPr>
      <w:r w:rsidRPr="00ED6A19">
        <w:rPr>
          <w:rFonts w:ascii="Arial" w:hAnsi="Arial" w:cs="Arial"/>
          <w:iCs/>
          <w:color w:val="000000"/>
          <w:szCs w:val="24"/>
        </w:rPr>
        <w:tab/>
      </w:r>
      <w:r w:rsidR="00AB2859" w:rsidRPr="00ED6A19">
        <w:rPr>
          <w:rFonts w:ascii="Arial" w:hAnsi="Arial" w:cs="Arial"/>
          <w:iCs/>
          <w:color w:val="000000"/>
          <w:szCs w:val="24"/>
        </w:rPr>
        <w:t>80</w:t>
      </w:r>
      <w:r w:rsidRPr="00ED6A19">
        <w:rPr>
          <w:rFonts w:ascii="Arial" w:hAnsi="Arial" w:cs="Arial"/>
          <w:iCs/>
          <w:color w:val="000000"/>
          <w:szCs w:val="24"/>
        </w:rPr>
        <w:tab/>
        <w:t xml:space="preserve">SEGMENTO </w:t>
      </w:r>
      <w:r w:rsidR="00AB2859" w:rsidRPr="00ED6A19">
        <w:rPr>
          <w:rFonts w:ascii="Arial" w:hAnsi="Arial" w:cs="Arial"/>
          <w:iCs/>
          <w:color w:val="000000"/>
          <w:szCs w:val="24"/>
        </w:rPr>
        <w:tab/>
        <w:t>Servicios de Gestión, Servicios Profesionales de Empresa y Servicios Administrativos</w:t>
      </w:r>
    </w:p>
    <w:p w14:paraId="2DD4C355" w14:textId="77777777" w:rsidR="007B6C97" w:rsidRPr="00ED6A19" w:rsidRDefault="007B6C97" w:rsidP="00ED6A19">
      <w:pPr>
        <w:tabs>
          <w:tab w:val="left" w:pos="-142"/>
          <w:tab w:val="left" w:pos="33"/>
        </w:tabs>
        <w:spacing w:after="0"/>
        <w:jc w:val="both"/>
        <w:rPr>
          <w:rFonts w:ascii="Arial" w:hAnsi="Arial" w:cs="Arial"/>
          <w:iCs/>
          <w:color w:val="000000"/>
          <w:szCs w:val="24"/>
        </w:rPr>
      </w:pPr>
      <w:r w:rsidRPr="00ED6A19">
        <w:rPr>
          <w:rFonts w:ascii="Arial" w:hAnsi="Arial" w:cs="Arial"/>
          <w:iCs/>
          <w:color w:val="000000"/>
          <w:szCs w:val="24"/>
        </w:rPr>
        <w:tab/>
      </w:r>
      <w:r w:rsidR="00AB2859" w:rsidRPr="00ED6A19">
        <w:rPr>
          <w:rFonts w:ascii="Arial" w:hAnsi="Arial" w:cs="Arial"/>
          <w:iCs/>
          <w:color w:val="000000"/>
          <w:szCs w:val="24"/>
        </w:rPr>
        <w:t>16</w:t>
      </w:r>
      <w:r w:rsidRPr="00ED6A19">
        <w:rPr>
          <w:rFonts w:ascii="Arial" w:hAnsi="Arial" w:cs="Arial"/>
          <w:iCs/>
          <w:color w:val="000000"/>
          <w:szCs w:val="24"/>
        </w:rPr>
        <w:tab/>
        <w:t xml:space="preserve">FAMILIA </w:t>
      </w:r>
      <w:r w:rsidR="00AB2859" w:rsidRPr="00ED6A19">
        <w:rPr>
          <w:rFonts w:ascii="Arial" w:hAnsi="Arial" w:cs="Arial"/>
          <w:iCs/>
          <w:color w:val="000000"/>
          <w:szCs w:val="24"/>
        </w:rPr>
        <w:tab/>
        <w:t>Servicios de administración de empresas</w:t>
      </w:r>
    </w:p>
    <w:p w14:paraId="565653F1" w14:textId="77777777" w:rsidR="007B6C97" w:rsidRPr="00ED6A19" w:rsidRDefault="007B6C97" w:rsidP="00ED6A19">
      <w:pPr>
        <w:tabs>
          <w:tab w:val="left" w:pos="-142"/>
          <w:tab w:val="left" w:pos="33"/>
        </w:tabs>
        <w:spacing w:after="0"/>
        <w:jc w:val="both"/>
        <w:rPr>
          <w:rFonts w:ascii="Arial" w:hAnsi="Arial" w:cs="Arial"/>
          <w:iCs/>
          <w:color w:val="000000"/>
          <w:szCs w:val="24"/>
        </w:rPr>
      </w:pPr>
      <w:r w:rsidRPr="00ED6A19">
        <w:rPr>
          <w:rFonts w:ascii="Arial" w:hAnsi="Arial" w:cs="Arial"/>
          <w:iCs/>
          <w:color w:val="000000"/>
          <w:szCs w:val="24"/>
        </w:rPr>
        <w:tab/>
      </w:r>
      <w:r w:rsidR="00AB2859" w:rsidRPr="00ED6A19">
        <w:rPr>
          <w:rFonts w:ascii="Arial" w:hAnsi="Arial" w:cs="Arial"/>
          <w:iCs/>
          <w:color w:val="000000"/>
          <w:szCs w:val="24"/>
        </w:rPr>
        <w:t>15</w:t>
      </w:r>
      <w:r w:rsidRPr="00ED6A19">
        <w:rPr>
          <w:rFonts w:ascii="Arial" w:hAnsi="Arial" w:cs="Arial"/>
          <w:iCs/>
          <w:color w:val="000000"/>
          <w:szCs w:val="24"/>
        </w:rPr>
        <w:tab/>
        <w:t xml:space="preserve">CLASE </w:t>
      </w:r>
      <w:r w:rsidR="00AB2859" w:rsidRPr="00ED6A19">
        <w:rPr>
          <w:rFonts w:ascii="Arial" w:hAnsi="Arial" w:cs="Arial"/>
          <w:iCs/>
          <w:color w:val="000000"/>
          <w:szCs w:val="24"/>
        </w:rPr>
        <w:tab/>
        <w:t xml:space="preserve">Servicios de apoyo </w:t>
      </w:r>
      <w:r w:rsidR="00B5567E" w:rsidRPr="00ED6A19">
        <w:rPr>
          <w:rFonts w:ascii="Arial" w:hAnsi="Arial" w:cs="Arial"/>
          <w:iCs/>
          <w:color w:val="000000"/>
          <w:szCs w:val="24"/>
        </w:rPr>
        <w:t>gerencial</w:t>
      </w:r>
    </w:p>
    <w:p w14:paraId="48DF2A01" w14:textId="77777777" w:rsidR="007B6C97" w:rsidRPr="00ED6A19" w:rsidRDefault="007B6C97" w:rsidP="00ED6A19">
      <w:pPr>
        <w:tabs>
          <w:tab w:val="left" w:pos="-142"/>
          <w:tab w:val="left" w:pos="33"/>
        </w:tabs>
        <w:spacing w:after="0"/>
        <w:jc w:val="both"/>
        <w:rPr>
          <w:rFonts w:ascii="Arial" w:hAnsi="Arial" w:cs="Arial"/>
          <w:iCs/>
          <w:color w:val="000000"/>
          <w:szCs w:val="24"/>
        </w:rPr>
      </w:pPr>
      <w:r w:rsidRPr="00ED6A19">
        <w:rPr>
          <w:rFonts w:ascii="Arial" w:hAnsi="Arial" w:cs="Arial"/>
          <w:iCs/>
          <w:color w:val="000000"/>
          <w:szCs w:val="24"/>
        </w:rPr>
        <w:tab/>
      </w:r>
      <w:r w:rsidR="00AB2859" w:rsidRPr="00ED6A19">
        <w:rPr>
          <w:rFonts w:ascii="Arial" w:hAnsi="Arial" w:cs="Arial"/>
          <w:iCs/>
          <w:color w:val="000000"/>
          <w:szCs w:val="24"/>
        </w:rPr>
        <w:t>04</w:t>
      </w:r>
      <w:r w:rsidRPr="00ED6A19">
        <w:rPr>
          <w:rFonts w:ascii="Arial" w:hAnsi="Arial" w:cs="Arial"/>
          <w:iCs/>
          <w:color w:val="000000"/>
          <w:szCs w:val="24"/>
        </w:rPr>
        <w:tab/>
        <w:t xml:space="preserve">PRODUCTO </w:t>
      </w:r>
      <w:r w:rsidR="00AB2859" w:rsidRPr="00ED6A19">
        <w:rPr>
          <w:rFonts w:ascii="Arial" w:hAnsi="Arial" w:cs="Arial"/>
          <w:iCs/>
          <w:color w:val="000000"/>
          <w:szCs w:val="24"/>
        </w:rPr>
        <w:tab/>
        <w:t xml:space="preserve">Servicios </w:t>
      </w:r>
      <w:r w:rsidR="00B5567E" w:rsidRPr="00ED6A19">
        <w:rPr>
          <w:rFonts w:ascii="Arial" w:hAnsi="Arial" w:cs="Arial"/>
          <w:iCs/>
          <w:color w:val="000000"/>
          <w:szCs w:val="24"/>
        </w:rPr>
        <w:t>de oficina</w:t>
      </w:r>
    </w:p>
    <w:p w14:paraId="345B3FF5" w14:textId="77777777" w:rsidR="005C5506" w:rsidRPr="00ED6A19" w:rsidRDefault="005C5506" w:rsidP="00ED6A19">
      <w:pPr>
        <w:tabs>
          <w:tab w:val="left" w:pos="-142"/>
          <w:tab w:val="left" w:pos="33"/>
        </w:tabs>
        <w:spacing w:after="0"/>
        <w:jc w:val="both"/>
        <w:rPr>
          <w:rFonts w:ascii="Arial" w:hAnsi="Arial" w:cs="Arial"/>
          <w:iCs/>
          <w:color w:val="000000"/>
          <w:szCs w:val="24"/>
        </w:rPr>
      </w:pPr>
    </w:p>
    <w:p w14:paraId="2BB15A72" w14:textId="77777777" w:rsidR="004D5E04" w:rsidRPr="00ED6A19" w:rsidRDefault="00CB3BB1" w:rsidP="00ED6A19">
      <w:pPr>
        <w:tabs>
          <w:tab w:val="left" w:pos="-142"/>
          <w:tab w:val="left" w:pos="33"/>
        </w:tabs>
        <w:spacing w:after="0"/>
        <w:jc w:val="both"/>
        <w:rPr>
          <w:rFonts w:ascii="Arial" w:hAnsi="Arial" w:cs="Arial"/>
          <w:iCs/>
          <w:color w:val="000000"/>
          <w:szCs w:val="24"/>
        </w:rPr>
      </w:pPr>
      <w:r w:rsidRPr="00ED6A19">
        <w:rPr>
          <w:rFonts w:ascii="Arial" w:hAnsi="Arial" w:cs="Arial"/>
          <w:iCs/>
          <w:color w:val="000000"/>
          <w:szCs w:val="24"/>
        </w:rPr>
        <w:t>Ejemplo 3:</w:t>
      </w:r>
    </w:p>
    <w:p w14:paraId="4DE782FB" w14:textId="77777777" w:rsidR="00B5567E" w:rsidRPr="00ED6A19" w:rsidRDefault="00B5567E" w:rsidP="00ED6A19">
      <w:pPr>
        <w:tabs>
          <w:tab w:val="left" w:pos="-142"/>
          <w:tab w:val="left" w:pos="33"/>
        </w:tabs>
        <w:spacing w:after="0"/>
        <w:jc w:val="both"/>
        <w:rPr>
          <w:rFonts w:ascii="Arial" w:hAnsi="Arial" w:cs="Arial"/>
          <w:iCs/>
          <w:color w:val="000000"/>
          <w:szCs w:val="24"/>
        </w:rPr>
      </w:pPr>
      <w:r w:rsidRPr="00ED6A19">
        <w:rPr>
          <w:rFonts w:ascii="Arial" w:hAnsi="Arial" w:cs="Arial"/>
          <w:iCs/>
          <w:color w:val="000000"/>
          <w:szCs w:val="24"/>
        </w:rPr>
        <w:t xml:space="preserve">Código </w:t>
      </w:r>
      <w:r w:rsidRPr="00ED6A19">
        <w:rPr>
          <w:rFonts w:ascii="Arial" w:hAnsi="Arial" w:cs="Arial"/>
          <w:iCs/>
          <w:color w:val="000000"/>
          <w:szCs w:val="24"/>
        </w:rPr>
        <w:tab/>
      </w:r>
      <w:r w:rsidRPr="00ED6A19">
        <w:rPr>
          <w:rFonts w:ascii="Arial" w:hAnsi="Arial" w:cs="Arial"/>
          <w:iCs/>
          <w:color w:val="000000"/>
          <w:szCs w:val="24"/>
        </w:rPr>
        <w:tab/>
        <w:t xml:space="preserve">UNSPSC </w:t>
      </w:r>
      <w:r w:rsidR="008046B7" w:rsidRPr="00ED6A19">
        <w:rPr>
          <w:rFonts w:ascii="Arial" w:hAnsi="Arial" w:cs="Arial"/>
          <w:iCs/>
          <w:color w:val="000000"/>
          <w:szCs w:val="24"/>
        </w:rPr>
        <w:t>80101500</w:t>
      </w:r>
    </w:p>
    <w:p w14:paraId="4598C088" w14:textId="77777777" w:rsidR="00B5567E" w:rsidRPr="00ED6A19" w:rsidRDefault="00B5567E" w:rsidP="00ED6A19">
      <w:pPr>
        <w:tabs>
          <w:tab w:val="left" w:pos="-142"/>
          <w:tab w:val="left" w:pos="33"/>
        </w:tabs>
        <w:spacing w:after="0"/>
        <w:jc w:val="both"/>
        <w:rPr>
          <w:rFonts w:ascii="Arial" w:hAnsi="Arial" w:cs="Arial"/>
          <w:iCs/>
          <w:color w:val="000000"/>
          <w:szCs w:val="24"/>
        </w:rPr>
      </w:pPr>
      <w:r w:rsidRPr="00ED6A19">
        <w:rPr>
          <w:rFonts w:ascii="Arial" w:hAnsi="Arial" w:cs="Arial"/>
          <w:iCs/>
          <w:color w:val="000000"/>
          <w:szCs w:val="24"/>
        </w:rPr>
        <w:t xml:space="preserve">GRUPO </w:t>
      </w:r>
      <w:r w:rsidR="00A82EB1" w:rsidRPr="00ED6A19">
        <w:rPr>
          <w:rFonts w:ascii="Arial" w:hAnsi="Arial" w:cs="Arial"/>
          <w:iCs/>
          <w:color w:val="000000"/>
          <w:szCs w:val="24"/>
        </w:rPr>
        <w:tab/>
      </w:r>
      <w:r w:rsidR="00A82EB1" w:rsidRPr="00ED6A19">
        <w:rPr>
          <w:rFonts w:ascii="Arial" w:hAnsi="Arial" w:cs="Arial"/>
          <w:iCs/>
          <w:color w:val="000000"/>
          <w:szCs w:val="24"/>
        </w:rPr>
        <w:tab/>
      </w:r>
      <w:r w:rsidRPr="00ED6A19">
        <w:rPr>
          <w:rFonts w:ascii="Arial" w:hAnsi="Arial" w:cs="Arial"/>
          <w:iCs/>
          <w:color w:val="000000"/>
          <w:szCs w:val="24"/>
        </w:rPr>
        <w:t>[</w:t>
      </w:r>
      <w:r w:rsidR="004D5E04" w:rsidRPr="00ED6A19">
        <w:rPr>
          <w:rFonts w:ascii="Arial" w:hAnsi="Arial" w:cs="Arial"/>
          <w:iCs/>
          <w:color w:val="000000"/>
          <w:szCs w:val="24"/>
        </w:rPr>
        <w:t>F</w:t>
      </w:r>
      <w:r w:rsidRPr="00ED6A19">
        <w:rPr>
          <w:rFonts w:ascii="Arial" w:hAnsi="Arial" w:cs="Arial"/>
          <w:iCs/>
          <w:color w:val="000000"/>
          <w:szCs w:val="24"/>
        </w:rPr>
        <w:t>] “</w:t>
      </w:r>
      <w:r w:rsidR="005A0F0B" w:rsidRPr="00ED6A19">
        <w:rPr>
          <w:rFonts w:ascii="Arial" w:hAnsi="Arial" w:cs="Arial"/>
          <w:iCs/>
          <w:color w:val="000000"/>
          <w:szCs w:val="24"/>
        </w:rPr>
        <w:t>Servicios</w:t>
      </w:r>
      <w:r w:rsidRPr="00ED6A19">
        <w:rPr>
          <w:rFonts w:ascii="Arial" w:hAnsi="Arial" w:cs="Arial"/>
          <w:iCs/>
          <w:color w:val="000000"/>
          <w:szCs w:val="24"/>
        </w:rPr>
        <w:t>”</w:t>
      </w:r>
    </w:p>
    <w:p w14:paraId="101F0A16" w14:textId="77777777" w:rsidR="00B5567E" w:rsidRPr="00ED6A19" w:rsidRDefault="00B5567E" w:rsidP="00ED6A19">
      <w:pPr>
        <w:tabs>
          <w:tab w:val="left" w:pos="-142"/>
          <w:tab w:val="left" w:pos="33"/>
        </w:tabs>
        <w:spacing w:after="0"/>
        <w:ind w:left="708" w:hanging="705"/>
        <w:jc w:val="both"/>
        <w:rPr>
          <w:rFonts w:ascii="Arial" w:hAnsi="Arial" w:cs="Arial"/>
          <w:iCs/>
          <w:color w:val="000000"/>
          <w:szCs w:val="24"/>
        </w:rPr>
      </w:pPr>
      <w:r w:rsidRPr="00ED6A19">
        <w:rPr>
          <w:rFonts w:ascii="Arial" w:hAnsi="Arial" w:cs="Arial"/>
          <w:iCs/>
          <w:color w:val="000000"/>
          <w:szCs w:val="24"/>
        </w:rPr>
        <w:tab/>
      </w:r>
      <w:r w:rsidR="001617C3" w:rsidRPr="00ED6A19">
        <w:rPr>
          <w:rFonts w:ascii="Arial" w:hAnsi="Arial" w:cs="Arial"/>
          <w:iCs/>
          <w:color w:val="000000"/>
          <w:szCs w:val="24"/>
        </w:rPr>
        <w:t>80</w:t>
      </w:r>
      <w:r w:rsidRPr="00ED6A19">
        <w:rPr>
          <w:rFonts w:ascii="Arial" w:hAnsi="Arial" w:cs="Arial"/>
          <w:iCs/>
          <w:color w:val="000000"/>
          <w:szCs w:val="24"/>
        </w:rPr>
        <w:tab/>
        <w:t xml:space="preserve">SEGMENTO </w:t>
      </w:r>
      <w:r w:rsidRPr="00ED6A19">
        <w:rPr>
          <w:rFonts w:ascii="Arial" w:hAnsi="Arial" w:cs="Arial"/>
          <w:iCs/>
          <w:color w:val="000000"/>
          <w:szCs w:val="24"/>
        </w:rPr>
        <w:tab/>
      </w:r>
      <w:r w:rsidR="005A0F0B" w:rsidRPr="00ED6A19">
        <w:rPr>
          <w:rFonts w:ascii="Arial" w:hAnsi="Arial" w:cs="Arial"/>
          <w:iCs/>
          <w:color w:val="000000"/>
          <w:szCs w:val="24"/>
        </w:rPr>
        <w:t>Servicios de Gestión, Servicios Profesionales de Empresa y Servicios Administrativos</w:t>
      </w:r>
      <w:r w:rsidRPr="00ED6A19">
        <w:rPr>
          <w:rFonts w:ascii="Arial" w:hAnsi="Arial" w:cs="Arial"/>
          <w:iCs/>
          <w:color w:val="000000"/>
          <w:szCs w:val="24"/>
        </w:rPr>
        <w:tab/>
      </w:r>
    </w:p>
    <w:p w14:paraId="11D297F5" w14:textId="77777777" w:rsidR="00B5567E" w:rsidRPr="00ED6A19" w:rsidRDefault="00B5567E" w:rsidP="00ED6A19">
      <w:pPr>
        <w:tabs>
          <w:tab w:val="left" w:pos="-142"/>
          <w:tab w:val="left" w:pos="33"/>
        </w:tabs>
        <w:spacing w:after="0"/>
        <w:jc w:val="both"/>
        <w:rPr>
          <w:rFonts w:ascii="Arial" w:hAnsi="Arial" w:cs="Arial"/>
          <w:iCs/>
          <w:color w:val="000000"/>
          <w:szCs w:val="24"/>
        </w:rPr>
      </w:pPr>
      <w:r w:rsidRPr="00ED6A19">
        <w:rPr>
          <w:rFonts w:ascii="Arial" w:hAnsi="Arial" w:cs="Arial"/>
          <w:iCs/>
          <w:color w:val="000000"/>
          <w:szCs w:val="24"/>
        </w:rPr>
        <w:tab/>
      </w:r>
      <w:r w:rsidR="001617C3" w:rsidRPr="00ED6A19">
        <w:rPr>
          <w:rFonts w:ascii="Arial" w:hAnsi="Arial" w:cs="Arial"/>
          <w:iCs/>
          <w:color w:val="000000"/>
          <w:szCs w:val="24"/>
        </w:rPr>
        <w:t>10</w:t>
      </w:r>
      <w:r w:rsidRPr="00ED6A19">
        <w:rPr>
          <w:rFonts w:ascii="Arial" w:hAnsi="Arial" w:cs="Arial"/>
          <w:iCs/>
          <w:color w:val="000000"/>
          <w:szCs w:val="24"/>
        </w:rPr>
        <w:tab/>
        <w:t xml:space="preserve">FAMILIA </w:t>
      </w:r>
      <w:r w:rsidRPr="00ED6A19">
        <w:rPr>
          <w:rFonts w:ascii="Arial" w:hAnsi="Arial" w:cs="Arial"/>
          <w:iCs/>
          <w:color w:val="000000"/>
          <w:szCs w:val="24"/>
        </w:rPr>
        <w:tab/>
      </w:r>
      <w:r w:rsidR="005A0F0B" w:rsidRPr="00ED6A19">
        <w:rPr>
          <w:rFonts w:ascii="Arial" w:hAnsi="Arial" w:cs="Arial"/>
          <w:iCs/>
          <w:color w:val="000000"/>
          <w:szCs w:val="24"/>
        </w:rPr>
        <w:t>Servicios de asesoría de gestión</w:t>
      </w:r>
    </w:p>
    <w:p w14:paraId="571C3AB0" w14:textId="77777777" w:rsidR="00B5567E" w:rsidRPr="00ED6A19" w:rsidRDefault="00B5567E" w:rsidP="00ED6A19">
      <w:pPr>
        <w:tabs>
          <w:tab w:val="left" w:pos="-142"/>
          <w:tab w:val="left" w:pos="33"/>
        </w:tabs>
        <w:spacing w:after="0"/>
        <w:jc w:val="both"/>
        <w:rPr>
          <w:rFonts w:ascii="Arial" w:hAnsi="Arial" w:cs="Arial"/>
          <w:iCs/>
          <w:color w:val="000000"/>
          <w:szCs w:val="24"/>
        </w:rPr>
      </w:pPr>
      <w:r w:rsidRPr="00ED6A19">
        <w:rPr>
          <w:rFonts w:ascii="Arial" w:hAnsi="Arial" w:cs="Arial"/>
          <w:iCs/>
          <w:color w:val="000000"/>
          <w:szCs w:val="24"/>
        </w:rPr>
        <w:tab/>
      </w:r>
      <w:r w:rsidR="001617C3" w:rsidRPr="00ED6A19">
        <w:rPr>
          <w:rFonts w:ascii="Arial" w:hAnsi="Arial" w:cs="Arial"/>
          <w:iCs/>
          <w:color w:val="000000"/>
          <w:szCs w:val="24"/>
        </w:rPr>
        <w:t>15</w:t>
      </w:r>
      <w:r w:rsidRPr="00ED6A19">
        <w:rPr>
          <w:rFonts w:ascii="Arial" w:hAnsi="Arial" w:cs="Arial"/>
          <w:iCs/>
          <w:color w:val="000000"/>
          <w:szCs w:val="24"/>
        </w:rPr>
        <w:tab/>
        <w:t xml:space="preserve">CLASE </w:t>
      </w:r>
      <w:r w:rsidRPr="00ED6A19">
        <w:rPr>
          <w:rFonts w:ascii="Arial" w:hAnsi="Arial" w:cs="Arial"/>
          <w:iCs/>
          <w:color w:val="000000"/>
          <w:szCs w:val="24"/>
        </w:rPr>
        <w:tab/>
      </w:r>
      <w:r w:rsidR="005A0F0B" w:rsidRPr="00ED6A19">
        <w:rPr>
          <w:rFonts w:ascii="Arial" w:hAnsi="Arial" w:cs="Arial"/>
          <w:iCs/>
          <w:color w:val="000000"/>
          <w:szCs w:val="24"/>
        </w:rPr>
        <w:t xml:space="preserve">Servicios de </w:t>
      </w:r>
      <w:r w:rsidR="001617C3" w:rsidRPr="00ED6A19">
        <w:rPr>
          <w:rFonts w:ascii="Arial" w:hAnsi="Arial" w:cs="Arial"/>
          <w:iCs/>
          <w:color w:val="000000"/>
          <w:szCs w:val="24"/>
        </w:rPr>
        <w:t>consultoría</w:t>
      </w:r>
      <w:r w:rsidR="005A0F0B" w:rsidRPr="00ED6A19">
        <w:rPr>
          <w:rFonts w:ascii="Arial" w:hAnsi="Arial" w:cs="Arial"/>
          <w:iCs/>
          <w:color w:val="000000"/>
          <w:szCs w:val="24"/>
        </w:rPr>
        <w:t xml:space="preserve"> de negocios y administración corporativa</w:t>
      </w:r>
    </w:p>
    <w:p w14:paraId="710463FA" w14:textId="77777777" w:rsidR="00B5567E" w:rsidRPr="00ED6A19" w:rsidRDefault="00B5567E" w:rsidP="00ED6A19">
      <w:pPr>
        <w:tabs>
          <w:tab w:val="left" w:pos="-142"/>
          <w:tab w:val="left" w:pos="33"/>
        </w:tabs>
        <w:spacing w:after="0"/>
        <w:jc w:val="both"/>
        <w:rPr>
          <w:rFonts w:ascii="Arial" w:hAnsi="Arial" w:cs="Arial"/>
          <w:iCs/>
          <w:color w:val="000000"/>
          <w:szCs w:val="24"/>
        </w:rPr>
      </w:pPr>
      <w:r w:rsidRPr="00ED6A19">
        <w:rPr>
          <w:rFonts w:ascii="Arial" w:hAnsi="Arial" w:cs="Arial"/>
          <w:iCs/>
          <w:color w:val="000000"/>
          <w:szCs w:val="24"/>
        </w:rPr>
        <w:tab/>
      </w:r>
      <w:r w:rsidR="005A0F0B" w:rsidRPr="00ED6A19">
        <w:rPr>
          <w:rFonts w:ascii="Arial" w:hAnsi="Arial" w:cs="Arial"/>
          <w:iCs/>
          <w:color w:val="000000"/>
          <w:szCs w:val="24"/>
        </w:rPr>
        <w:t>00</w:t>
      </w:r>
      <w:r w:rsidRPr="00ED6A19">
        <w:rPr>
          <w:rFonts w:ascii="Arial" w:hAnsi="Arial" w:cs="Arial"/>
          <w:iCs/>
          <w:color w:val="000000"/>
          <w:szCs w:val="24"/>
        </w:rPr>
        <w:tab/>
        <w:t xml:space="preserve">PRODUCTO </w:t>
      </w:r>
      <w:r w:rsidRPr="00ED6A19">
        <w:rPr>
          <w:rFonts w:ascii="Arial" w:hAnsi="Arial" w:cs="Arial"/>
          <w:iCs/>
          <w:color w:val="000000"/>
          <w:szCs w:val="24"/>
        </w:rPr>
        <w:tab/>
      </w:r>
    </w:p>
    <w:p w14:paraId="507C5931" w14:textId="77777777" w:rsidR="005A0F0B" w:rsidRPr="00ED6A19" w:rsidRDefault="005A0F0B" w:rsidP="00ED6A19">
      <w:pPr>
        <w:tabs>
          <w:tab w:val="left" w:pos="-142"/>
          <w:tab w:val="left" w:pos="33"/>
        </w:tabs>
        <w:spacing w:after="0"/>
        <w:jc w:val="both"/>
        <w:rPr>
          <w:rFonts w:ascii="Arial" w:hAnsi="Arial" w:cs="Arial"/>
          <w:iCs/>
          <w:color w:val="000000"/>
          <w:szCs w:val="24"/>
        </w:rPr>
      </w:pPr>
    </w:p>
    <w:p w14:paraId="4D7691E1" w14:textId="77777777" w:rsidR="004D5E04" w:rsidRPr="00ED6A19" w:rsidRDefault="00CB3BB1" w:rsidP="00ED6A19">
      <w:pPr>
        <w:tabs>
          <w:tab w:val="left" w:pos="-142"/>
          <w:tab w:val="left" w:pos="33"/>
        </w:tabs>
        <w:spacing w:after="0"/>
        <w:jc w:val="both"/>
        <w:rPr>
          <w:rFonts w:ascii="Arial" w:hAnsi="Arial" w:cs="Arial"/>
          <w:iCs/>
          <w:color w:val="000000"/>
          <w:szCs w:val="24"/>
        </w:rPr>
      </w:pPr>
      <w:r w:rsidRPr="00ED6A19">
        <w:rPr>
          <w:rFonts w:ascii="Arial" w:hAnsi="Arial" w:cs="Arial"/>
          <w:iCs/>
          <w:color w:val="000000"/>
          <w:szCs w:val="24"/>
        </w:rPr>
        <w:t xml:space="preserve">Ejemplo 4: </w:t>
      </w:r>
      <w:r w:rsidRPr="00ED6A19">
        <w:rPr>
          <w:rFonts w:ascii="Arial" w:hAnsi="Arial" w:cs="Arial"/>
          <w:iCs/>
          <w:color w:val="000000"/>
          <w:szCs w:val="24"/>
        </w:rPr>
        <w:tab/>
      </w:r>
    </w:p>
    <w:p w14:paraId="58C73FDA" w14:textId="77777777" w:rsidR="004D5E04" w:rsidRPr="00ED6A19" w:rsidRDefault="004D5E04" w:rsidP="00ED6A19">
      <w:pPr>
        <w:tabs>
          <w:tab w:val="left" w:pos="-142"/>
          <w:tab w:val="left" w:pos="33"/>
        </w:tabs>
        <w:spacing w:after="0"/>
        <w:jc w:val="both"/>
        <w:rPr>
          <w:rFonts w:ascii="Arial" w:hAnsi="Arial" w:cs="Arial"/>
          <w:iCs/>
          <w:color w:val="000000"/>
          <w:szCs w:val="24"/>
        </w:rPr>
      </w:pPr>
      <w:r w:rsidRPr="00ED6A19">
        <w:rPr>
          <w:rFonts w:ascii="Arial" w:hAnsi="Arial" w:cs="Arial"/>
          <w:iCs/>
          <w:color w:val="000000"/>
          <w:szCs w:val="24"/>
        </w:rPr>
        <w:lastRenderedPageBreak/>
        <w:t>Código</w:t>
      </w:r>
      <w:r w:rsidR="001617C3" w:rsidRPr="00ED6A19">
        <w:rPr>
          <w:rFonts w:ascii="Arial" w:hAnsi="Arial" w:cs="Arial"/>
          <w:iCs/>
          <w:color w:val="000000"/>
          <w:szCs w:val="24"/>
        </w:rPr>
        <w:t>s</w:t>
      </w:r>
      <w:r w:rsidRPr="00ED6A19">
        <w:rPr>
          <w:rFonts w:ascii="Arial" w:hAnsi="Arial" w:cs="Arial"/>
          <w:iCs/>
          <w:color w:val="000000"/>
          <w:szCs w:val="24"/>
        </w:rPr>
        <w:t xml:space="preserve"> </w:t>
      </w:r>
      <w:r w:rsidRPr="00ED6A19">
        <w:rPr>
          <w:rFonts w:ascii="Arial" w:hAnsi="Arial" w:cs="Arial"/>
          <w:iCs/>
          <w:color w:val="000000"/>
          <w:szCs w:val="24"/>
        </w:rPr>
        <w:tab/>
      </w:r>
      <w:r w:rsidRPr="00ED6A19">
        <w:rPr>
          <w:rFonts w:ascii="Arial" w:hAnsi="Arial" w:cs="Arial"/>
          <w:iCs/>
          <w:color w:val="000000"/>
          <w:szCs w:val="24"/>
        </w:rPr>
        <w:tab/>
        <w:t>UNSPSC 93131607 y 93131608</w:t>
      </w:r>
    </w:p>
    <w:p w14:paraId="6EE9633D" w14:textId="77777777" w:rsidR="005A0F0B" w:rsidRPr="00ED6A19" w:rsidRDefault="005A0F0B" w:rsidP="00ED6A19">
      <w:pPr>
        <w:tabs>
          <w:tab w:val="left" w:pos="-142"/>
          <w:tab w:val="left" w:pos="33"/>
        </w:tabs>
        <w:spacing w:after="0"/>
        <w:jc w:val="both"/>
        <w:rPr>
          <w:rFonts w:ascii="Arial" w:hAnsi="Arial" w:cs="Arial"/>
          <w:iCs/>
          <w:color w:val="000000"/>
          <w:szCs w:val="24"/>
        </w:rPr>
      </w:pPr>
      <w:r w:rsidRPr="00ED6A19">
        <w:rPr>
          <w:rFonts w:ascii="Arial" w:hAnsi="Arial" w:cs="Arial"/>
          <w:iCs/>
          <w:color w:val="000000"/>
          <w:szCs w:val="24"/>
        </w:rPr>
        <w:t xml:space="preserve">GRUPO </w:t>
      </w:r>
      <w:r w:rsidR="009B6F85" w:rsidRPr="00ED6A19">
        <w:rPr>
          <w:rFonts w:ascii="Arial" w:hAnsi="Arial" w:cs="Arial"/>
          <w:iCs/>
          <w:color w:val="000000"/>
          <w:szCs w:val="24"/>
        </w:rPr>
        <w:tab/>
      </w:r>
      <w:r w:rsidR="009B6F85" w:rsidRPr="00ED6A19">
        <w:rPr>
          <w:rFonts w:ascii="Arial" w:hAnsi="Arial" w:cs="Arial"/>
          <w:iCs/>
          <w:color w:val="000000"/>
          <w:szCs w:val="24"/>
        </w:rPr>
        <w:tab/>
      </w:r>
      <w:r w:rsidRPr="00ED6A19">
        <w:rPr>
          <w:rFonts w:ascii="Arial" w:hAnsi="Arial" w:cs="Arial"/>
          <w:iCs/>
          <w:color w:val="000000"/>
          <w:szCs w:val="24"/>
        </w:rPr>
        <w:t>[</w:t>
      </w:r>
      <w:r w:rsidR="004D5E04" w:rsidRPr="00ED6A19">
        <w:rPr>
          <w:rFonts w:ascii="Arial" w:hAnsi="Arial" w:cs="Arial"/>
          <w:iCs/>
          <w:color w:val="000000"/>
          <w:szCs w:val="24"/>
        </w:rPr>
        <w:t>F</w:t>
      </w:r>
      <w:r w:rsidRPr="00ED6A19">
        <w:rPr>
          <w:rFonts w:ascii="Arial" w:hAnsi="Arial" w:cs="Arial"/>
          <w:iCs/>
          <w:color w:val="000000"/>
          <w:szCs w:val="24"/>
        </w:rPr>
        <w:t>] “Servicios”</w:t>
      </w:r>
      <w:r w:rsidR="004D5E04" w:rsidRPr="00ED6A19">
        <w:rPr>
          <w:rFonts w:ascii="Arial" w:hAnsi="Arial" w:cs="Arial"/>
          <w:iCs/>
          <w:color w:val="000000"/>
          <w:szCs w:val="24"/>
        </w:rPr>
        <w:t xml:space="preserve"> </w:t>
      </w:r>
    </w:p>
    <w:p w14:paraId="0A90FB39" w14:textId="77777777" w:rsidR="005A0F0B" w:rsidRPr="00ED6A19" w:rsidRDefault="004D5E04" w:rsidP="00ED6A19">
      <w:pPr>
        <w:tabs>
          <w:tab w:val="left" w:pos="-142"/>
          <w:tab w:val="left" w:pos="33"/>
        </w:tabs>
        <w:spacing w:after="0"/>
        <w:jc w:val="both"/>
        <w:rPr>
          <w:rFonts w:ascii="Arial" w:hAnsi="Arial" w:cs="Arial"/>
          <w:iCs/>
          <w:color w:val="000000"/>
          <w:szCs w:val="24"/>
        </w:rPr>
      </w:pPr>
      <w:r w:rsidRPr="00ED6A19">
        <w:rPr>
          <w:rFonts w:ascii="Arial" w:hAnsi="Arial" w:cs="Arial"/>
          <w:iCs/>
          <w:color w:val="000000"/>
          <w:szCs w:val="24"/>
        </w:rPr>
        <w:t>93</w:t>
      </w:r>
      <w:r w:rsidR="005A0F0B" w:rsidRPr="00ED6A19">
        <w:rPr>
          <w:rFonts w:ascii="Arial" w:hAnsi="Arial" w:cs="Arial"/>
          <w:iCs/>
          <w:color w:val="000000"/>
          <w:szCs w:val="24"/>
        </w:rPr>
        <w:tab/>
        <w:t xml:space="preserve">SEGMENTO </w:t>
      </w:r>
      <w:r w:rsidR="005A0F0B" w:rsidRPr="00ED6A19">
        <w:rPr>
          <w:rFonts w:ascii="Arial" w:hAnsi="Arial" w:cs="Arial"/>
          <w:iCs/>
          <w:color w:val="000000"/>
          <w:szCs w:val="24"/>
        </w:rPr>
        <w:tab/>
        <w:t xml:space="preserve">Servicios </w:t>
      </w:r>
      <w:r w:rsidRPr="00ED6A19">
        <w:rPr>
          <w:rFonts w:ascii="Arial" w:hAnsi="Arial" w:cs="Arial"/>
          <w:iCs/>
          <w:color w:val="000000"/>
          <w:szCs w:val="24"/>
        </w:rPr>
        <w:t>políticos y de asuntos cívicos</w:t>
      </w:r>
    </w:p>
    <w:p w14:paraId="77026816" w14:textId="77777777" w:rsidR="005A0F0B" w:rsidRPr="00ED6A19" w:rsidRDefault="004D5E04" w:rsidP="00ED6A19">
      <w:pPr>
        <w:tabs>
          <w:tab w:val="left" w:pos="-142"/>
          <w:tab w:val="left" w:pos="33"/>
        </w:tabs>
        <w:spacing w:after="0"/>
        <w:jc w:val="both"/>
        <w:rPr>
          <w:rFonts w:ascii="Arial" w:hAnsi="Arial" w:cs="Arial"/>
          <w:iCs/>
          <w:color w:val="000000"/>
          <w:szCs w:val="24"/>
        </w:rPr>
      </w:pPr>
      <w:r w:rsidRPr="00ED6A19">
        <w:rPr>
          <w:rFonts w:ascii="Arial" w:hAnsi="Arial" w:cs="Arial"/>
          <w:iCs/>
          <w:color w:val="000000"/>
          <w:szCs w:val="24"/>
        </w:rPr>
        <w:t>13</w:t>
      </w:r>
      <w:r w:rsidR="005A0F0B" w:rsidRPr="00ED6A19">
        <w:rPr>
          <w:rFonts w:ascii="Arial" w:hAnsi="Arial" w:cs="Arial"/>
          <w:iCs/>
          <w:color w:val="000000"/>
          <w:szCs w:val="24"/>
        </w:rPr>
        <w:tab/>
        <w:t xml:space="preserve">FAMILIA </w:t>
      </w:r>
      <w:r w:rsidR="005A0F0B" w:rsidRPr="00ED6A19">
        <w:rPr>
          <w:rFonts w:ascii="Arial" w:hAnsi="Arial" w:cs="Arial"/>
          <w:iCs/>
          <w:color w:val="000000"/>
          <w:szCs w:val="24"/>
        </w:rPr>
        <w:tab/>
      </w:r>
      <w:r w:rsidRPr="00ED6A19">
        <w:rPr>
          <w:rFonts w:ascii="Arial" w:hAnsi="Arial" w:cs="Arial"/>
          <w:iCs/>
          <w:color w:val="000000"/>
          <w:szCs w:val="24"/>
        </w:rPr>
        <w:t>Ayuda y asistencia humanitaria</w:t>
      </w:r>
    </w:p>
    <w:p w14:paraId="325FFE8B" w14:textId="77777777" w:rsidR="005A0F0B" w:rsidRPr="00ED6A19" w:rsidRDefault="004D5E04" w:rsidP="00ED6A19">
      <w:pPr>
        <w:tabs>
          <w:tab w:val="left" w:pos="-142"/>
          <w:tab w:val="left" w:pos="33"/>
        </w:tabs>
        <w:spacing w:after="0"/>
        <w:jc w:val="both"/>
        <w:rPr>
          <w:rFonts w:ascii="Arial" w:hAnsi="Arial" w:cs="Arial"/>
          <w:iCs/>
          <w:color w:val="000000"/>
          <w:szCs w:val="24"/>
        </w:rPr>
      </w:pPr>
      <w:r w:rsidRPr="00ED6A19">
        <w:rPr>
          <w:rFonts w:ascii="Arial" w:hAnsi="Arial" w:cs="Arial"/>
          <w:iCs/>
          <w:color w:val="000000"/>
          <w:szCs w:val="24"/>
        </w:rPr>
        <w:t>16</w:t>
      </w:r>
      <w:r w:rsidR="005A0F0B" w:rsidRPr="00ED6A19">
        <w:rPr>
          <w:rFonts w:ascii="Arial" w:hAnsi="Arial" w:cs="Arial"/>
          <w:iCs/>
          <w:color w:val="000000"/>
          <w:szCs w:val="24"/>
        </w:rPr>
        <w:tab/>
        <w:t xml:space="preserve">CLASE </w:t>
      </w:r>
      <w:r w:rsidR="005A0F0B" w:rsidRPr="00ED6A19">
        <w:rPr>
          <w:rFonts w:ascii="Arial" w:hAnsi="Arial" w:cs="Arial"/>
          <w:iCs/>
          <w:color w:val="000000"/>
          <w:szCs w:val="24"/>
        </w:rPr>
        <w:tab/>
      </w:r>
      <w:r w:rsidRPr="00ED6A19">
        <w:rPr>
          <w:rFonts w:ascii="Arial" w:hAnsi="Arial" w:cs="Arial"/>
          <w:iCs/>
          <w:color w:val="000000"/>
          <w:szCs w:val="24"/>
        </w:rPr>
        <w:t>Planeación y programas de políticas de alimentación y nutrición</w:t>
      </w:r>
    </w:p>
    <w:p w14:paraId="27B4D95D" w14:textId="77777777" w:rsidR="00CB3BB1" w:rsidRPr="00ED6A19" w:rsidRDefault="004D5E04" w:rsidP="00ED6A19">
      <w:pPr>
        <w:tabs>
          <w:tab w:val="left" w:pos="-142"/>
          <w:tab w:val="left" w:pos="33"/>
        </w:tabs>
        <w:spacing w:after="0"/>
        <w:jc w:val="both"/>
        <w:rPr>
          <w:rFonts w:ascii="Arial" w:hAnsi="Arial" w:cs="Arial"/>
          <w:iCs/>
          <w:color w:val="000000"/>
          <w:szCs w:val="24"/>
        </w:rPr>
      </w:pPr>
      <w:r w:rsidRPr="00ED6A19">
        <w:rPr>
          <w:rFonts w:ascii="Arial" w:hAnsi="Arial" w:cs="Arial"/>
          <w:iCs/>
          <w:color w:val="000000"/>
          <w:szCs w:val="24"/>
        </w:rPr>
        <w:t>07</w:t>
      </w:r>
      <w:r w:rsidR="005A0F0B" w:rsidRPr="00ED6A19">
        <w:rPr>
          <w:rFonts w:ascii="Arial" w:hAnsi="Arial" w:cs="Arial"/>
          <w:iCs/>
          <w:color w:val="000000"/>
          <w:szCs w:val="24"/>
        </w:rPr>
        <w:tab/>
        <w:t>PRODUCTO</w:t>
      </w:r>
      <w:r w:rsidRPr="00ED6A19">
        <w:rPr>
          <w:rFonts w:ascii="Arial" w:hAnsi="Arial" w:cs="Arial"/>
          <w:iCs/>
          <w:color w:val="000000"/>
          <w:szCs w:val="24"/>
        </w:rPr>
        <w:tab/>
        <w:t>Servicio de distribución de alimentos</w:t>
      </w:r>
    </w:p>
    <w:p w14:paraId="60038778" w14:textId="77777777" w:rsidR="004D5E04" w:rsidRPr="00ED6A19" w:rsidRDefault="004D5E04" w:rsidP="00ED6A19">
      <w:pPr>
        <w:tabs>
          <w:tab w:val="left" w:pos="-142"/>
          <w:tab w:val="left" w:pos="33"/>
        </w:tabs>
        <w:spacing w:after="0"/>
        <w:jc w:val="both"/>
        <w:rPr>
          <w:rFonts w:ascii="Arial" w:hAnsi="Arial" w:cs="Arial"/>
          <w:iCs/>
          <w:color w:val="000000"/>
          <w:szCs w:val="24"/>
        </w:rPr>
      </w:pPr>
      <w:r w:rsidRPr="00ED6A19">
        <w:rPr>
          <w:rFonts w:ascii="Arial" w:hAnsi="Arial" w:cs="Arial"/>
          <w:iCs/>
          <w:color w:val="000000"/>
          <w:szCs w:val="24"/>
        </w:rPr>
        <w:t>08</w:t>
      </w:r>
      <w:r w:rsidRPr="00ED6A19">
        <w:rPr>
          <w:rFonts w:ascii="Arial" w:hAnsi="Arial" w:cs="Arial"/>
          <w:iCs/>
          <w:color w:val="000000"/>
          <w:szCs w:val="24"/>
        </w:rPr>
        <w:tab/>
        <w:t>PRODUCTO</w:t>
      </w:r>
      <w:r w:rsidRPr="00ED6A19">
        <w:rPr>
          <w:rFonts w:ascii="Arial" w:hAnsi="Arial" w:cs="Arial"/>
          <w:iCs/>
          <w:color w:val="000000"/>
          <w:szCs w:val="24"/>
        </w:rPr>
        <w:tab/>
        <w:t>Servicio de suministro de alimentos</w:t>
      </w:r>
    </w:p>
    <w:p w14:paraId="0270F9C3" w14:textId="77777777" w:rsidR="005810FD" w:rsidRPr="00ED6A19" w:rsidRDefault="005810FD" w:rsidP="00ED6A19">
      <w:pPr>
        <w:tabs>
          <w:tab w:val="left" w:pos="-142"/>
          <w:tab w:val="left" w:pos="33"/>
        </w:tabs>
        <w:spacing w:after="0"/>
        <w:jc w:val="both"/>
        <w:rPr>
          <w:rFonts w:ascii="Arial" w:hAnsi="Arial" w:cs="Arial"/>
          <w:iCs/>
          <w:color w:val="000000"/>
          <w:szCs w:val="24"/>
        </w:rPr>
      </w:pPr>
    </w:p>
    <w:p w14:paraId="432A6849" w14:textId="1F4B59A1" w:rsidR="005810FD" w:rsidRPr="00ED6A19" w:rsidRDefault="003E2088" w:rsidP="00ED6A19">
      <w:pPr>
        <w:pStyle w:val="FCT"/>
        <w:numPr>
          <w:ilvl w:val="0"/>
          <w:numId w:val="15"/>
        </w:numPr>
        <w:pBdr>
          <w:top w:val="none" w:sz="0" w:space="0" w:color="auto"/>
          <w:left w:val="none" w:sz="0" w:space="0" w:color="auto"/>
          <w:bottom w:val="none" w:sz="0" w:space="0" w:color="auto"/>
          <w:right w:val="none" w:sz="0" w:space="0" w:color="auto"/>
        </w:pBdr>
        <w:shd w:val="clear" w:color="auto" w:fill="auto"/>
        <w:spacing w:before="0" w:line="276" w:lineRule="auto"/>
        <w:jc w:val="both"/>
      </w:pPr>
      <w:r w:rsidRPr="00ED6A19">
        <w:t xml:space="preserve">Instrucciones: </w:t>
      </w:r>
      <w:r w:rsidR="005810FD" w:rsidRPr="00ED6A19">
        <w:t>UNIDAD DE MEDIDA</w:t>
      </w:r>
    </w:p>
    <w:p w14:paraId="4CEF8612" w14:textId="77777777" w:rsidR="005810FD" w:rsidRPr="00ED6A19" w:rsidRDefault="005810FD" w:rsidP="00ED6A19">
      <w:pPr>
        <w:tabs>
          <w:tab w:val="left" w:pos="-142"/>
          <w:tab w:val="left" w:pos="33"/>
        </w:tabs>
        <w:spacing w:after="0"/>
        <w:jc w:val="both"/>
        <w:rPr>
          <w:rFonts w:ascii="Arial" w:hAnsi="Arial" w:cs="Arial"/>
          <w:iCs/>
          <w:color w:val="000000"/>
          <w:szCs w:val="24"/>
        </w:rPr>
      </w:pPr>
    </w:p>
    <w:p w14:paraId="1BF7514F" w14:textId="77777777" w:rsidR="004D5E04" w:rsidRPr="00ED6A19" w:rsidRDefault="00B2657F" w:rsidP="00ED6A19">
      <w:pPr>
        <w:tabs>
          <w:tab w:val="left" w:pos="-142"/>
          <w:tab w:val="left" w:pos="33"/>
        </w:tabs>
        <w:spacing w:after="0"/>
        <w:jc w:val="both"/>
        <w:rPr>
          <w:rFonts w:ascii="Arial" w:hAnsi="Arial" w:cs="Arial"/>
          <w:iCs/>
          <w:color w:val="000000"/>
          <w:szCs w:val="24"/>
        </w:rPr>
      </w:pPr>
      <w:r w:rsidRPr="00ED6A19">
        <w:rPr>
          <w:rFonts w:ascii="Arial" w:hAnsi="Arial" w:cs="Arial"/>
          <w:iCs/>
          <w:color w:val="000000"/>
          <w:szCs w:val="24"/>
        </w:rPr>
        <w:t xml:space="preserve">Ingrese en este numeral </w:t>
      </w:r>
      <w:r w:rsidR="0000134C" w:rsidRPr="00ED6A19">
        <w:rPr>
          <w:rFonts w:ascii="Arial" w:hAnsi="Arial" w:cs="Arial"/>
          <w:iCs/>
          <w:color w:val="000000"/>
          <w:szCs w:val="24"/>
        </w:rPr>
        <w:t>el nombre de la unidad de medida que se va a utilizar para cuantificar el bien y/o servicio a adquirir, como: libra, caja, docenas…</w:t>
      </w:r>
    </w:p>
    <w:p w14:paraId="79F70555" w14:textId="77777777" w:rsidR="00087E08" w:rsidRPr="00ED6A19" w:rsidRDefault="00087E08" w:rsidP="00ED6A19">
      <w:pPr>
        <w:tabs>
          <w:tab w:val="left" w:pos="-142"/>
          <w:tab w:val="left" w:pos="33"/>
        </w:tabs>
        <w:spacing w:after="0"/>
        <w:ind w:left="142"/>
        <w:jc w:val="both"/>
        <w:rPr>
          <w:rFonts w:ascii="Arial" w:hAnsi="Arial" w:cs="Arial"/>
          <w:iCs/>
          <w:color w:val="000000"/>
          <w:szCs w:val="24"/>
        </w:rPr>
      </w:pPr>
    </w:p>
    <w:p w14:paraId="14949294" w14:textId="77777777" w:rsidR="00596B81" w:rsidRPr="00ED6A19" w:rsidRDefault="00596B81" w:rsidP="00ED6A19">
      <w:pPr>
        <w:tabs>
          <w:tab w:val="left" w:pos="-142"/>
          <w:tab w:val="left" w:pos="33"/>
        </w:tabs>
        <w:spacing w:after="0"/>
        <w:jc w:val="both"/>
        <w:rPr>
          <w:rFonts w:ascii="Arial" w:hAnsi="Arial" w:cs="Arial"/>
          <w:iCs/>
          <w:color w:val="000000"/>
          <w:szCs w:val="24"/>
          <w:u w:val="single"/>
        </w:rPr>
      </w:pPr>
      <w:r w:rsidRPr="00ED6A19">
        <w:rPr>
          <w:rFonts w:ascii="Arial" w:hAnsi="Arial" w:cs="Arial"/>
          <w:iCs/>
          <w:color w:val="000000"/>
          <w:szCs w:val="24"/>
          <w:u w:val="single"/>
        </w:rPr>
        <w:t>Ejemplos</w:t>
      </w:r>
    </w:p>
    <w:p w14:paraId="22C8059E" w14:textId="77777777" w:rsidR="00596B81" w:rsidRPr="00ED6A19" w:rsidRDefault="00596B81" w:rsidP="00ED6A19">
      <w:pPr>
        <w:tabs>
          <w:tab w:val="left" w:pos="-142"/>
          <w:tab w:val="left" w:pos="33"/>
        </w:tabs>
        <w:spacing w:after="0"/>
        <w:jc w:val="both"/>
        <w:rPr>
          <w:rFonts w:ascii="Arial" w:hAnsi="Arial" w:cs="Arial"/>
          <w:iCs/>
          <w:color w:val="000000"/>
          <w:szCs w:val="24"/>
        </w:rPr>
      </w:pPr>
    </w:p>
    <w:p w14:paraId="6E8C4DAC" w14:textId="77777777" w:rsidR="0000134C" w:rsidRPr="00ED6A19" w:rsidRDefault="0000134C" w:rsidP="00ED6A19">
      <w:pPr>
        <w:tabs>
          <w:tab w:val="left" w:pos="-142"/>
          <w:tab w:val="left" w:pos="33"/>
        </w:tabs>
        <w:spacing w:after="0"/>
        <w:jc w:val="both"/>
        <w:rPr>
          <w:rFonts w:ascii="Arial" w:hAnsi="Arial" w:cs="Arial"/>
          <w:iCs/>
          <w:color w:val="000000"/>
          <w:szCs w:val="24"/>
        </w:rPr>
      </w:pPr>
      <w:r w:rsidRPr="00ED6A19">
        <w:rPr>
          <w:rFonts w:ascii="Arial" w:hAnsi="Arial" w:cs="Arial"/>
          <w:iCs/>
          <w:color w:val="000000"/>
          <w:szCs w:val="24"/>
        </w:rPr>
        <w:t xml:space="preserve">Ejemplo 1: </w:t>
      </w:r>
      <w:r w:rsidR="004B0DEE" w:rsidRPr="00ED6A19">
        <w:rPr>
          <w:rFonts w:ascii="Arial" w:hAnsi="Arial" w:cs="Arial"/>
          <w:iCs/>
          <w:color w:val="000000"/>
          <w:szCs w:val="24"/>
        </w:rPr>
        <w:t>Unidad</w:t>
      </w:r>
    </w:p>
    <w:p w14:paraId="178CA012" w14:textId="77777777" w:rsidR="004B0DEE" w:rsidRPr="00ED6A19" w:rsidRDefault="004B0DEE" w:rsidP="00ED6A19">
      <w:pPr>
        <w:tabs>
          <w:tab w:val="left" w:pos="-142"/>
          <w:tab w:val="left" w:pos="33"/>
        </w:tabs>
        <w:spacing w:after="0"/>
        <w:jc w:val="both"/>
        <w:rPr>
          <w:rFonts w:ascii="Arial" w:hAnsi="Arial" w:cs="Arial"/>
          <w:iCs/>
          <w:color w:val="000000"/>
          <w:szCs w:val="24"/>
        </w:rPr>
      </w:pPr>
    </w:p>
    <w:p w14:paraId="08E58B43" w14:textId="77777777" w:rsidR="0000134C" w:rsidRPr="00ED6A19" w:rsidRDefault="0000134C" w:rsidP="00ED6A19">
      <w:pPr>
        <w:tabs>
          <w:tab w:val="left" w:pos="-142"/>
          <w:tab w:val="left" w:pos="33"/>
        </w:tabs>
        <w:spacing w:after="0"/>
        <w:jc w:val="both"/>
        <w:rPr>
          <w:rFonts w:ascii="Arial" w:hAnsi="Arial" w:cs="Arial"/>
          <w:iCs/>
          <w:color w:val="000000"/>
          <w:szCs w:val="24"/>
        </w:rPr>
      </w:pPr>
      <w:r w:rsidRPr="00ED6A19">
        <w:rPr>
          <w:rFonts w:ascii="Arial" w:hAnsi="Arial" w:cs="Arial"/>
          <w:iCs/>
          <w:color w:val="000000"/>
          <w:szCs w:val="24"/>
        </w:rPr>
        <w:t>Ejemplo 2: Metro lineal de archivo organizado, digitalizado)</w:t>
      </w:r>
    </w:p>
    <w:p w14:paraId="691C5012" w14:textId="77777777" w:rsidR="004B0DEE" w:rsidRPr="00ED6A19" w:rsidRDefault="004B0DEE" w:rsidP="00ED6A19">
      <w:pPr>
        <w:tabs>
          <w:tab w:val="left" w:pos="-142"/>
          <w:tab w:val="left" w:pos="33"/>
        </w:tabs>
        <w:spacing w:after="0"/>
        <w:jc w:val="both"/>
        <w:rPr>
          <w:rFonts w:ascii="Arial" w:hAnsi="Arial" w:cs="Arial"/>
          <w:iCs/>
          <w:color w:val="000000"/>
          <w:szCs w:val="24"/>
        </w:rPr>
      </w:pPr>
    </w:p>
    <w:p w14:paraId="7E38AE5B" w14:textId="77777777" w:rsidR="001520E6" w:rsidRPr="00ED6A19" w:rsidRDefault="004B0DEE" w:rsidP="00ED6A19">
      <w:pPr>
        <w:tabs>
          <w:tab w:val="left" w:pos="-142"/>
          <w:tab w:val="left" w:pos="33"/>
        </w:tabs>
        <w:spacing w:after="0"/>
        <w:jc w:val="both"/>
        <w:rPr>
          <w:rFonts w:ascii="Arial" w:hAnsi="Arial" w:cs="Arial"/>
          <w:iCs/>
          <w:color w:val="000000"/>
          <w:szCs w:val="24"/>
        </w:rPr>
      </w:pPr>
      <w:r w:rsidRPr="00ED6A19">
        <w:rPr>
          <w:rFonts w:ascii="Arial" w:hAnsi="Arial" w:cs="Arial"/>
          <w:iCs/>
          <w:color w:val="000000"/>
          <w:szCs w:val="24"/>
        </w:rPr>
        <w:t xml:space="preserve">Ejemplo 3: </w:t>
      </w:r>
    </w:p>
    <w:p w14:paraId="5F85E7DF" w14:textId="77777777" w:rsidR="0000134C" w:rsidRPr="00ED6A19" w:rsidRDefault="001520E6" w:rsidP="00ED6A19">
      <w:pPr>
        <w:numPr>
          <w:ilvl w:val="0"/>
          <w:numId w:val="5"/>
        </w:numPr>
        <w:tabs>
          <w:tab w:val="left" w:pos="-142"/>
          <w:tab w:val="left" w:pos="33"/>
        </w:tabs>
        <w:spacing w:after="0"/>
        <w:jc w:val="both"/>
        <w:rPr>
          <w:rFonts w:ascii="Arial" w:hAnsi="Arial" w:cs="Arial"/>
          <w:iCs/>
          <w:color w:val="000000"/>
          <w:szCs w:val="24"/>
        </w:rPr>
      </w:pPr>
      <w:r w:rsidRPr="00ED6A19">
        <w:rPr>
          <w:rFonts w:ascii="Arial" w:hAnsi="Arial" w:cs="Arial"/>
          <w:iCs/>
          <w:color w:val="000000"/>
          <w:szCs w:val="24"/>
        </w:rPr>
        <w:t>Equipo administrativo: Mes</w:t>
      </w:r>
    </w:p>
    <w:p w14:paraId="2F1D37F2" w14:textId="77777777" w:rsidR="001520E6" w:rsidRPr="00ED6A19" w:rsidRDefault="001520E6" w:rsidP="00ED6A19">
      <w:pPr>
        <w:numPr>
          <w:ilvl w:val="0"/>
          <w:numId w:val="5"/>
        </w:numPr>
        <w:tabs>
          <w:tab w:val="left" w:pos="-142"/>
          <w:tab w:val="left" w:pos="33"/>
        </w:tabs>
        <w:spacing w:after="0"/>
        <w:jc w:val="both"/>
        <w:rPr>
          <w:rFonts w:ascii="Arial" w:hAnsi="Arial" w:cs="Arial"/>
          <w:iCs/>
          <w:color w:val="000000"/>
          <w:szCs w:val="24"/>
        </w:rPr>
      </w:pPr>
      <w:r w:rsidRPr="00ED6A19">
        <w:rPr>
          <w:rFonts w:ascii="Arial" w:hAnsi="Arial" w:cs="Arial"/>
          <w:iCs/>
          <w:color w:val="000000"/>
          <w:szCs w:val="24"/>
        </w:rPr>
        <w:t>Equipo de campo: Visita realizada</w:t>
      </w:r>
    </w:p>
    <w:p w14:paraId="0EF801E7" w14:textId="77777777" w:rsidR="005C5506" w:rsidRPr="00ED6A19" w:rsidRDefault="005C5506" w:rsidP="00ED6A19">
      <w:pPr>
        <w:tabs>
          <w:tab w:val="left" w:pos="-142"/>
          <w:tab w:val="left" w:pos="33"/>
        </w:tabs>
        <w:spacing w:after="0"/>
        <w:jc w:val="both"/>
        <w:rPr>
          <w:rFonts w:ascii="Arial" w:hAnsi="Arial" w:cs="Arial"/>
          <w:iCs/>
          <w:color w:val="000000"/>
          <w:szCs w:val="24"/>
        </w:rPr>
      </w:pPr>
    </w:p>
    <w:p w14:paraId="5B6DBD3A" w14:textId="77777777" w:rsidR="0000134C" w:rsidRPr="00ED6A19" w:rsidRDefault="0000134C" w:rsidP="00ED6A19">
      <w:pPr>
        <w:tabs>
          <w:tab w:val="left" w:pos="-142"/>
          <w:tab w:val="left" w:pos="33"/>
        </w:tabs>
        <w:spacing w:after="0"/>
        <w:jc w:val="both"/>
        <w:rPr>
          <w:rFonts w:ascii="Arial" w:hAnsi="Arial" w:cs="Arial"/>
          <w:iCs/>
          <w:color w:val="000000"/>
          <w:szCs w:val="24"/>
        </w:rPr>
      </w:pPr>
      <w:r w:rsidRPr="00ED6A19">
        <w:rPr>
          <w:rFonts w:ascii="Arial" w:hAnsi="Arial" w:cs="Arial"/>
          <w:iCs/>
          <w:color w:val="000000"/>
          <w:szCs w:val="24"/>
        </w:rPr>
        <w:t xml:space="preserve">Ejemplo 4: </w:t>
      </w:r>
    </w:p>
    <w:p w14:paraId="1C0150C2" w14:textId="77777777" w:rsidR="0000134C" w:rsidRPr="00ED6A19" w:rsidRDefault="0000134C" w:rsidP="00ED6A19">
      <w:pPr>
        <w:tabs>
          <w:tab w:val="left" w:pos="-142"/>
          <w:tab w:val="left" w:pos="33"/>
        </w:tabs>
        <w:spacing w:after="0"/>
        <w:jc w:val="both"/>
        <w:rPr>
          <w:rFonts w:ascii="Arial" w:hAnsi="Arial" w:cs="Arial"/>
          <w:iCs/>
          <w:color w:val="000000"/>
          <w:szCs w:val="24"/>
        </w:rPr>
      </w:pPr>
      <w:r w:rsidRPr="00ED6A19">
        <w:rPr>
          <w:rFonts w:ascii="Arial" w:hAnsi="Arial" w:cs="Arial"/>
          <w:iCs/>
          <w:color w:val="000000"/>
          <w:szCs w:val="24"/>
        </w:rPr>
        <w:t>-</w:t>
      </w:r>
      <w:r w:rsidRPr="00ED6A19">
        <w:rPr>
          <w:rFonts w:ascii="Arial" w:hAnsi="Arial" w:cs="Arial"/>
          <w:iCs/>
          <w:color w:val="000000"/>
          <w:szCs w:val="24"/>
        </w:rPr>
        <w:tab/>
        <w:t>Galletas: Unidad de producto de mínimo 30 g</w:t>
      </w:r>
    </w:p>
    <w:p w14:paraId="7983F186" w14:textId="77777777" w:rsidR="0000134C" w:rsidRPr="00ED6A19" w:rsidRDefault="0000134C" w:rsidP="00ED6A19">
      <w:pPr>
        <w:tabs>
          <w:tab w:val="left" w:pos="-142"/>
          <w:tab w:val="left" w:pos="33"/>
        </w:tabs>
        <w:spacing w:after="0"/>
        <w:jc w:val="both"/>
        <w:rPr>
          <w:rFonts w:ascii="Arial" w:hAnsi="Arial" w:cs="Arial"/>
          <w:iCs/>
          <w:color w:val="000000"/>
          <w:szCs w:val="24"/>
        </w:rPr>
      </w:pPr>
      <w:r w:rsidRPr="00ED6A19">
        <w:rPr>
          <w:rFonts w:ascii="Arial" w:hAnsi="Arial" w:cs="Arial"/>
          <w:iCs/>
          <w:color w:val="000000"/>
          <w:szCs w:val="24"/>
        </w:rPr>
        <w:t>-</w:t>
      </w:r>
      <w:r w:rsidRPr="00ED6A19">
        <w:rPr>
          <w:rFonts w:ascii="Arial" w:hAnsi="Arial" w:cs="Arial"/>
          <w:iCs/>
          <w:color w:val="000000"/>
          <w:szCs w:val="24"/>
        </w:rPr>
        <w:tab/>
        <w:t>Productos lácteos: Unidad de producto de mínimo 200 ml</w:t>
      </w:r>
    </w:p>
    <w:p w14:paraId="55D593B8" w14:textId="77777777" w:rsidR="00EB2230" w:rsidRPr="00ED6A19" w:rsidRDefault="004B0DEE" w:rsidP="00ED6A19">
      <w:pPr>
        <w:tabs>
          <w:tab w:val="left" w:pos="-142"/>
          <w:tab w:val="left" w:pos="33"/>
        </w:tabs>
        <w:spacing w:after="0"/>
        <w:jc w:val="both"/>
        <w:rPr>
          <w:rFonts w:ascii="Arial" w:hAnsi="Arial" w:cs="Arial"/>
          <w:iCs/>
          <w:color w:val="000000"/>
          <w:szCs w:val="24"/>
        </w:rPr>
      </w:pPr>
      <w:r w:rsidRPr="00ED6A19">
        <w:rPr>
          <w:rFonts w:ascii="Arial" w:hAnsi="Arial" w:cs="Arial"/>
          <w:iCs/>
          <w:color w:val="000000"/>
          <w:szCs w:val="24"/>
        </w:rPr>
        <w:t>-</w:t>
      </w:r>
      <w:r w:rsidRPr="00ED6A19">
        <w:rPr>
          <w:rFonts w:ascii="Arial" w:hAnsi="Arial" w:cs="Arial"/>
          <w:iCs/>
          <w:color w:val="000000"/>
          <w:szCs w:val="24"/>
        </w:rPr>
        <w:tab/>
        <w:t>Panela en bloque de 500 g</w:t>
      </w:r>
      <w:r w:rsidR="001520E6" w:rsidRPr="00ED6A19">
        <w:rPr>
          <w:rStyle w:val="Refdenotaalpie"/>
          <w:rFonts w:ascii="Arial" w:hAnsi="Arial" w:cs="Arial"/>
          <w:iCs/>
          <w:color w:val="000000"/>
          <w:szCs w:val="24"/>
        </w:rPr>
        <w:footnoteReference w:id="2"/>
      </w:r>
    </w:p>
    <w:p w14:paraId="260EC3C6" w14:textId="77777777" w:rsidR="00ED6A19" w:rsidRPr="00ED6A19" w:rsidRDefault="00ED6A19" w:rsidP="00ED6A19">
      <w:pPr>
        <w:tabs>
          <w:tab w:val="left" w:pos="-142"/>
          <w:tab w:val="left" w:pos="33"/>
        </w:tabs>
        <w:spacing w:after="0"/>
        <w:jc w:val="both"/>
        <w:rPr>
          <w:rFonts w:ascii="Arial" w:hAnsi="Arial" w:cs="Arial"/>
          <w:iCs/>
          <w:color w:val="000000"/>
          <w:szCs w:val="24"/>
        </w:rPr>
      </w:pPr>
    </w:p>
    <w:p w14:paraId="3ABC13BA" w14:textId="7967AD32" w:rsidR="00AE59A7" w:rsidRPr="00ED6A19" w:rsidRDefault="003E2088" w:rsidP="00ED6A19">
      <w:pPr>
        <w:pStyle w:val="FCT"/>
        <w:numPr>
          <w:ilvl w:val="0"/>
          <w:numId w:val="15"/>
        </w:numPr>
        <w:pBdr>
          <w:top w:val="none" w:sz="0" w:space="0" w:color="auto"/>
          <w:left w:val="none" w:sz="0" w:space="0" w:color="auto"/>
          <w:bottom w:val="none" w:sz="0" w:space="0" w:color="auto"/>
          <w:right w:val="none" w:sz="0" w:space="0" w:color="auto"/>
        </w:pBdr>
        <w:shd w:val="clear" w:color="auto" w:fill="auto"/>
        <w:spacing w:before="0" w:line="276" w:lineRule="auto"/>
        <w:jc w:val="both"/>
      </w:pPr>
      <w:r w:rsidRPr="00ED6A19">
        <w:t xml:space="preserve">Instrucciones: </w:t>
      </w:r>
      <w:r w:rsidR="00AE59A7" w:rsidRPr="00ED6A19">
        <w:t>DESCRIPCIÓN GENERAL</w:t>
      </w:r>
    </w:p>
    <w:p w14:paraId="5C4D929F" w14:textId="77777777" w:rsidR="00AE59A7" w:rsidRPr="00ED6A19" w:rsidRDefault="00AE59A7" w:rsidP="00ED6A19">
      <w:pPr>
        <w:tabs>
          <w:tab w:val="left" w:pos="-142"/>
          <w:tab w:val="left" w:pos="33"/>
        </w:tabs>
        <w:spacing w:after="0"/>
        <w:ind w:left="426"/>
        <w:jc w:val="both"/>
        <w:rPr>
          <w:rFonts w:ascii="Arial" w:hAnsi="Arial" w:cs="Arial"/>
          <w:iCs/>
          <w:color w:val="000000"/>
          <w:szCs w:val="24"/>
        </w:rPr>
      </w:pPr>
    </w:p>
    <w:p w14:paraId="26FEC59D" w14:textId="77777777" w:rsidR="00AE59A7" w:rsidRPr="00ED6A19" w:rsidRDefault="001520E6" w:rsidP="00ED6A19">
      <w:pPr>
        <w:tabs>
          <w:tab w:val="left" w:pos="-142"/>
          <w:tab w:val="left" w:pos="33"/>
        </w:tabs>
        <w:spacing w:after="0"/>
        <w:jc w:val="both"/>
        <w:rPr>
          <w:rFonts w:ascii="Arial" w:hAnsi="Arial" w:cs="Arial"/>
          <w:iCs/>
          <w:color w:val="000000"/>
          <w:szCs w:val="24"/>
        </w:rPr>
      </w:pPr>
      <w:r w:rsidRPr="00ED6A19">
        <w:rPr>
          <w:rFonts w:ascii="Arial" w:hAnsi="Arial" w:cs="Arial"/>
          <w:iCs/>
          <w:color w:val="000000"/>
          <w:szCs w:val="24"/>
        </w:rPr>
        <w:t>Escriba</w:t>
      </w:r>
      <w:r w:rsidR="00AE59A7" w:rsidRPr="00ED6A19">
        <w:rPr>
          <w:rFonts w:ascii="Arial" w:hAnsi="Arial" w:cs="Arial"/>
          <w:iCs/>
          <w:color w:val="000000"/>
          <w:szCs w:val="24"/>
        </w:rPr>
        <w:t xml:space="preserve"> en este numeral una descripción general del bien y/o servicio a adquirir, por favor no repetir el numeral 1, se trata de ampliar la necesidad de la Entidad.</w:t>
      </w:r>
    </w:p>
    <w:p w14:paraId="16EFE870" w14:textId="77777777" w:rsidR="00AE59A7" w:rsidRPr="00ED6A19" w:rsidRDefault="00AE59A7" w:rsidP="00ED6A19">
      <w:pPr>
        <w:tabs>
          <w:tab w:val="left" w:pos="-142"/>
          <w:tab w:val="left" w:pos="33"/>
        </w:tabs>
        <w:spacing w:after="0"/>
        <w:jc w:val="both"/>
        <w:rPr>
          <w:rFonts w:ascii="Arial" w:hAnsi="Arial" w:cs="Arial"/>
          <w:iCs/>
          <w:color w:val="000000"/>
          <w:szCs w:val="24"/>
        </w:rPr>
      </w:pPr>
    </w:p>
    <w:p w14:paraId="0CB4C058" w14:textId="6B8EAC69" w:rsidR="004B0DEE" w:rsidRPr="00ED6A19" w:rsidRDefault="003E2088" w:rsidP="00ED6A19">
      <w:pPr>
        <w:pStyle w:val="FCT"/>
        <w:numPr>
          <w:ilvl w:val="0"/>
          <w:numId w:val="15"/>
        </w:numPr>
        <w:pBdr>
          <w:top w:val="none" w:sz="0" w:space="0" w:color="auto"/>
          <w:left w:val="none" w:sz="0" w:space="0" w:color="auto"/>
          <w:bottom w:val="none" w:sz="0" w:space="0" w:color="auto"/>
          <w:right w:val="none" w:sz="0" w:space="0" w:color="auto"/>
        </w:pBdr>
        <w:shd w:val="clear" w:color="auto" w:fill="auto"/>
        <w:spacing w:before="0" w:line="276" w:lineRule="auto"/>
        <w:jc w:val="both"/>
      </w:pPr>
      <w:r w:rsidRPr="00ED6A19">
        <w:t xml:space="preserve">Instrucciones: </w:t>
      </w:r>
      <w:r w:rsidR="00312C8B" w:rsidRPr="00ED6A19">
        <w:t>NORMATIVIDAD APLICABLE (específica para el servicio y/o bien)</w:t>
      </w:r>
    </w:p>
    <w:p w14:paraId="0D43B787" w14:textId="77777777" w:rsidR="00312C8B" w:rsidRPr="00ED6A19" w:rsidRDefault="00312C8B" w:rsidP="00ED6A19">
      <w:pPr>
        <w:tabs>
          <w:tab w:val="left" w:pos="-142"/>
          <w:tab w:val="left" w:pos="33"/>
        </w:tabs>
        <w:spacing w:after="0"/>
        <w:ind w:left="720"/>
        <w:jc w:val="both"/>
        <w:rPr>
          <w:rFonts w:ascii="Arial" w:hAnsi="Arial" w:cs="Arial"/>
          <w:iCs/>
          <w:color w:val="000000"/>
          <w:szCs w:val="24"/>
        </w:rPr>
      </w:pPr>
    </w:p>
    <w:p w14:paraId="79E47B6C" w14:textId="066F6AA7" w:rsidR="004B0DEE" w:rsidRPr="00ED6A19" w:rsidRDefault="001520E6" w:rsidP="00ED6A19">
      <w:pPr>
        <w:tabs>
          <w:tab w:val="left" w:pos="-142"/>
          <w:tab w:val="left" w:pos="33"/>
        </w:tabs>
        <w:spacing w:after="0"/>
        <w:jc w:val="both"/>
        <w:rPr>
          <w:rFonts w:ascii="Arial" w:hAnsi="Arial" w:cs="Arial"/>
          <w:iCs/>
          <w:color w:val="000000"/>
          <w:szCs w:val="24"/>
        </w:rPr>
      </w:pPr>
      <w:r w:rsidRPr="00ED6A19">
        <w:rPr>
          <w:rFonts w:ascii="Arial" w:hAnsi="Arial" w:cs="Arial"/>
          <w:iCs/>
          <w:color w:val="000000"/>
          <w:szCs w:val="24"/>
        </w:rPr>
        <w:t xml:space="preserve">Listar en este numeral, </w:t>
      </w:r>
      <w:r w:rsidR="004B0DEE" w:rsidRPr="00ED6A19">
        <w:rPr>
          <w:rFonts w:ascii="Arial" w:hAnsi="Arial" w:cs="Arial"/>
          <w:iCs/>
          <w:color w:val="000000"/>
          <w:szCs w:val="24"/>
        </w:rPr>
        <w:t xml:space="preserve">en caso de existir, normatividad aplicable al bien y/o servicio a </w:t>
      </w:r>
      <w:r w:rsidR="00CF2FCA" w:rsidRPr="00ED6A19">
        <w:rPr>
          <w:rFonts w:ascii="Arial" w:hAnsi="Arial" w:cs="Arial"/>
          <w:iCs/>
          <w:color w:val="000000"/>
          <w:szCs w:val="24"/>
        </w:rPr>
        <w:t>contratar</w:t>
      </w:r>
      <w:r w:rsidR="004B0DEE" w:rsidRPr="00ED6A19">
        <w:rPr>
          <w:rFonts w:ascii="Arial" w:hAnsi="Arial" w:cs="Arial"/>
          <w:iCs/>
          <w:color w:val="000000"/>
          <w:szCs w:val="24"/>
        </w:rPr>
        <w:t xml:space="preserve"> la cual deberá ser cumplida por el contratista dur</w:t>
      </w:r>
      <w:r w:rsidR="00CF2FCA" w:rsidRPr="00ED6A19">
        <w:rPr>
          <w:rFonts w:ascii="Arial" w:hAnsi="Arial" w:cs="Arial"/>
          <w:iCs/>
          <w:color w:val="000000"/>
          <w:szCs w:val="24"/>
        </w:rPr>
        <w:t>ante la ejecución del contrato. E</w:t>
      </w:r>
      <w:r w:rsidR="004B0DEE" w:rsidRPr="00ED6A19">
        <w:rPr>
          <w:rFonts w:ascii="Arial" w:hAnsi="Arial" w:cs="Arial"/>
          <w:iCs/>
          <w:color w:val="000000"/>
          <w:szCs w:val="24"/>
        </w:rPr>
        <w:t xml:space="preserve">ste punto NO </w:t>
      </w:r>
      <w:r w:rsidR="004B0DEE" w:rsidRPr="00ED6A19">
        <w:rPr>
          <w:rFonts w:ascii="Arial" w:hAnsi="Arial" w:cs="Arial"/>
          <w:iCs/>
          <w:color w:val="000000"/>
          <w:szCs w:val="24"/>
        </w:rPr>
        <w:lastRenderedPageBreak/>
        <w:t>hace refer</w:t>
      </w:r>
      <w:r w:rsidR="00CF2FCA" w:rsidRPr="00ED6A19">
        <w:rPr>
          <w:rFonts w:ascii="Arial" w:hAnsi="Arial" w:cs="Arial"/>
          <w:iCs/>
          <w:color w:val="000000"/>
          <w:szCs w:val="24"/>
        </w:rPr>
        <w:t xml:space="preserve">encia </w:t>
      </w:r>
      <w:r w:rsidR="003E2088" w:rsidRPr="00ED6A19">
        <w:rPr>
          <w:rFonts w:ascii="Arial" w:hAnsi="Arial" w:cs="Arial"/>
          <w:iCs/>
          <w:color w:val="000000"/>
          <w:szCs w:val="24"/>
        </w:rPr>
        <w:t xml:space="preserve">a </w:t>
      </w:r>
      <w:r w:rsidR="00CF2FCA" w:rsidRPr="00ED6A19">
        <w:rPr>
          <w:rFonts w:ascii="Arial" w:hAnsi="Arial" w:cs="Arial"/>
          <w:iCs/>
          <w:color w:val="000000"/>
          <w:szCs w:val="24"/>
        </w:rPr>
        <w:t>la modalidad de selección,</w:t>
      </w:r>
      <w:r w:rsidR="004B0DEE" w:rsidRPr="00ED6A19">
        <w:rPr>
          <w:rFonts w:ascii="Arial" w:hAnsi="Arial" w:cs="Arial"/>
          <w:iCs/>
          <w:color w:val="000000"/>
          <w:szCs w:val="24"/>
        </w:rPr>
        <w:t xml:space="preserve"> a normatividad sobre contratación</w:t>
      </w:r>
      <w:r w:rsidR="00CF2FCA" w:rsidRPr="00ED6A19">
        <w:rPr>
          <w:rFonts w:ascii="Arial" w:hAnsi="Arial" w:cs="Arial"/>
          <w:iCs/>
          <w:color w:val="000000"/>
          <w:szCs w:val="24"/>
        </w:rPr>
        <w:t xml:space="preserve"> o a normas que debe cumplir el ICBF que justifican la contratación</w:t>
      </w:r>
      <w:r w:rsidR="004B0DEE" w:rsidRPr="00ED6A19">
        <w:rPr>
          <w:rFonts w:ascii="Arial" w:hAnsi="Arial" w:cs="Arial"/>
          <w:iCs/>
          <w:color w:val="000000"/>
          <w:szCs w:val="24"/>
        </w:rPr>
        <w:t xml:space="preserve">, </w:t>
      </w:r>
      <w:r w:rsidR="00CF2FCA" w:rsidRPr="00ED6A19">
        <w:rPr>
          <w:rFonts w:ascii="Arial" w:hAnsi="Arial" w:cs="Arial"/>
          <w:iCs/>
          <w:color w:val="000000"/>
          <w:szCs w:val="24"/>
        </w:rPr>
        <w:t>las cuales</w:t>
      </w:r>
      <w:r w:rsidR="00596B81" w:rsidRPr="00ED6A19">
        <w:rPr>
          <w:rFonts w:ascii="Arial" w:hAnsi="Arial" w:cs="Arial"/>
          <w:iCs/>
          <w:color w:val="000000"/>
          <w:szCs w:val="24"/>
        </w:rPr>
        <w:t xml:space="preserve"> deben incluirse en el numeral referente a la justificación</w:t>
      </w:r>
      <w:r w:rsidR="00CF2FCA" w:rsidRPr="00ED6A19">
        <w:rPr>
          <w:rFonts w:ascii="Arial" w:hAnsi="Arial" w:cs="Arial"/>
          <w:iCs/>
          <w:color w:val="000000"/>
          <w:szCs w:val="24"/>
        </w:rPr>
        <w:t xml:space="preserve"> de la necesidad o</w:t>
      </w:r>
      <w:r w:rsidR="00596B81" w:rsidRPr="00ED6A19">
        <w:rPr>
          <w:rFonts w:ascii="Arial" w:hAnsi="Arial" w:cs="Arial"/>
          <w:iCs/>
          <w:color w:val="000000"/>
          <w:szCs w:val="24"/>
        </w:rPr>
        <w:t xml:space="preserve"> de lo modalidad de contratación de</w:t>
      </w:r>
      <w:r w:rsidR="00CF2FCA" w:rsidRPr="00ED6A19">
        <w:rPr>
          <w:rFonts w:ascii="Arial" w:hAnsi="Arial" w:cs="Arial"/>
          <w:iCs/>
          <w:color w:val="000000"/>
          <w:szCs w:val="24"/>
        </w:rPr>
        <w:t>l documento Estudio Previo</w:t>
      </w:r>
      <w:r w:rsidR="004B0DEE" w:rsidRPr="00ED6A19">
        <w:rPr>
          <w:rFonts w:ascii="Arial" w:hAnsi="Arial" w:cs="Arial"/>
          <w:iCs/>
          <w:color w:val="000000"/>
          <w:szCs w:val="24"/>
        </w:rPr>
        <w:t>.</w:t>
      </w:r>
      <w:r w:rsidR="00C533BE" w:rsidRPr="00ED6A19">
        <w:rPr>
          <w:rFonts w:ascii="Arial" w:hAnsi="Arial" w:cs="Arial"/>
          <w:iCs/>
          <w:color w:val="000000"/>
          <w:szCs w:val="24"/>
        </w:rPr>
        <w:t xml:space="preserve"> </w:t>
      </w:r>
    </w:p>
    <w:p w14:paraId="4D5FE614" w14:textId="77777777" w:rsidR="00CF2FCA" w:rsidRPr="00ED6A19" w:rsidRDefault="00CF2FCA" w:rsidP="00ED6A19">
      <w:pPr>
        <w:tabs>
          <w:tab w:val="left" w:pos="-142"/>
          <w:tab w:val="left" w:pos="33"/>
        </w:tabs>
        <w:spacing w:after="0"/>
        <w:jc w:val="both"/>
        <w:rPr>
          <w:rFonts w:ascii="Arial" w:hAnsi="Arial" w:cs="Arial"/>
          <w:iCs/>
          <w:color w:val="000000"/>
          <w:szCs w:val="24"/>
        </w:rPr>
      </w:pPr>
    </w:p>
    <w:p w14:paraId="730A733E" w14:textId="5B791966" w:rsidR="004D45D7" w:rsidRPr="00ED6A19" w:rsidRDefault="003E2088" w:rsidP="00ED6A19">
      <w:pPr>
        <w:pStyle w:val="FCT"/>
        <w:numPr>
          <w:ilvl w:val="0"/>
          <w:numId w:val="15"/>
        </w:numPr>
        <w:pBdr>
          <w:top w:val="none" w:sz="0" w:space="0" w:color="auto"/>
          <w:left w:val="none" w:sz="0" w:space="0" w:color="auto"/>
          <w:bottom w:val="none" w:sz="0" w:space="0" w:color="auto"/>
          <w:right w:val="none" w:sz="0" w:space="0" w:color="auto"/>
        </w:pBdr>
        <w:shd w:val="clear" w:color="auto" w:fill="auto"/>
        <w:spacing w:before="0" w:line="276" w:lineRule="auto"/>
        <w:jc w:val="both"/>
      </w:pPr>
      <w:r w:rsidRPr="00ED6A19">
        <w:t xml:space="preserve">Instrucciones: </w:t>
      </w:r>
      <w:r w:rsidR="00CE52B4" w:rsidRPr="00ED6A19">
        <w:t>ESPECIFICACIONES TÉCNICAS DE LOS INSUMOS, BIENES, PRODUCTOS, OBRAS O SERVICIOS A ENTREGAR</w:t>
      </w:r>
    </w:p>
    <w:p w14:paraId="72F3F387" w14:textId="77777777" w:rsidR="00CE52B4" w:rsidRPr="00ED6A19" w:rsidRDefault="00CE52B4" w:rsidP="00ED6A19">
      <w:pPr>
        <w:tabs>
          <w:tab w:val="left" w:pos="-142"/>
          <w:tab w:val="left" w:pos="33"/>
        </w:tabs>
        <w:spacing w:after="0"/>
        <w:ind w:left="426"/>
        <w:jc w:val="both"/>
        <w:rPr>
          <w:rFonts w:ascii="Arial" w:hAnsi="Arial" w:cs="Arial"/>
          <w:b/>
          <w:iCs/>
          <w:color w:val="000000"/>
          <w:szCs w:val="24"/>
        </w:rPr>
      </w:pPr>
    </w:p>
    <w:p w14:paraId="13D2725D" w14:textId="77777777" w:rsidR="00CE52B4" w:rsidRPr="00ED6A19" w:rsidRDefault="001520E6" w:rsidP="00ED6A19">
      <w:pPr>
        <w:tabs>
          <w:tab w:val="left" w:pos="-142"/>
          <w:tab w:val="left" w:pos="33"/>
        </w:tabs>
        <w:spacing w:after="0"/>
        <w:jc w:val="both"/>
        <w:rPr>
          <w:rFonts w:ascii="Arial" w:hAnsi="Arial" w:cs="Arial"/>
          <w:iCs/>
          <w:szCs w:val="24"/>
        </w:rPr>
      </w:pPr>
      <w:r w:rsidRPr="00ED6A19">
        <w:rPr>
          <w:rFonts w:ascii="Arial" w:hAnsi="Arial" w:cs="Arial"/>
          <w:iCs/>
          <w:color w:val="000000"/>
          <w:szCs w:val="24"/>
        </w:rPr>
        <w:t>Detalle</w:t>
      </w:r>
      <w:r w:rsidR="00EC006E" w:rsidRPr="00ED6A19">
        <w:rPr>
          <w:rFonts w:ascii="Arial" w:hAnsi="Arial" w:cs="Arial"/>
          <w:iCs/>
          <w:color w:val="000000"/>
          <w:szCs w:val="24"/>
        </w:rPr>
        <w:t xml:space="preserve"> en este numeral</w:t>
      </w:r>
      <w:r w:rsidRPr="00ED6A19">
        <w:rPr>
          <w:rFonts w:ascii="Arial" w:hAnsi="Arial" w:cs="Arial"/>
          <w:iCs/>
          <w:color w:val="000000"/>
          <w:szCs w:val="24"/>
        </w:rPr>
        <w:t xml:space="preserve"> las</w:t>
      </w:r>
      <w:r w:rsidR="00EC006E" w:rsidRPr="00ED6A19">
        <w:rPr>
          <w:rFonts w:ascii="Arial" w:hAnsi="Arial" w:cs="Arial"/>
          <w:iCs/>
          <w:color w:val="000000"/>
          <w:szCs w:val="24"/>
        </w:rPr>
        <w:t xml:space="preserve"> e</w:t>
      </w:r>
      <w:r w:rsidR="00CE52B4" w:rsidRPr="00ED6A19">
        <w:rPr>
          <w:rFonts w:ascii="Arial" w:hAnsi="Arial" w:cs="Arial"/>
          <w:iCs/>
          <w:szCs w:val="24"/>
        </w:rPr>
        <w:t xml:space="preserve">specificaciones técnicas del bien y/o servicio a contratar, describiendo los medios que conducen a lograr el propósito de la contratación. </w:t>
      </w:r>
      <w:r w:rsidR="00596B81" w:rsidRPr="00ED6A19">
        <w:rPr>
          <w:rFonts w:ascii="Arial" w:hAnsi="Arial" w:cs="Arial"/>
          <w:iCs/>
          <w:szCs w:val="24"/>
        </w:rPr>
        <w:t xml:space="preserve">En </w:t>
      </w:r>
      <w:r w:rsidR="00CE52B4" w:rsidRPr="00ED6A19">
        <w:rPr>
          <w:rFonts w:ascii="Arial" w:hAnsi="Arial" w:cs="Arial"/>
          <w:iCs/>
          <w:szCs w:val="24"/>
        </w:rPr>
        <w:t xml:space="preserve">este campo debe incluir una descripción </w:t>
      </w:r>
      <w:r w:rsidR="00CE52B4" w:rsidRPr="00ED6A19">
        <w:rPr>
          <w:rFonts w:ascii="Arial" w:hAnsi="Arial" w:cs="Arial"/>
          <w:b/>
          <w:iCs/>
          <w:szCs w:val="24"/>
        </w:rPr>
        <w:t>específica y detallada</w:t>
      </w:r>
      <w:r w:rsidR="00CE52B4" w:rsidRPr="00ED6A19">
        <w:rPr>
          <w:rFonts w:ascii="Arial" w:hAnsi="Arial" w:cs="Arial"/>
          <w:iCs/>
          <w:szCs w:val="24"/>
        </w:rPr>
        <w:t xml:space="preserve"> del bien y/o servicio que se quiere contratar</w:t>
      </w:r>
      <w:r w:rsidR="00596B81" w:rsidRPr="00ED6A19">
        <w:rPr>
          <w:rFonts w:ascii="Arial" w:hAnsi="Arial" w:cs="Arial"/>
          <w:iCs/>
          <w:szCs w:val="24"/>
        </w:rPr>
        <w:t>, incluyendo todos los conceptos que deban ser tenidos en cuenta para establecer su costo</w:t>
      </w:r>
      <w:r w:rsidR="00CE52B4" w:rsidRPr="00ED6A19">
        <w:rPr>
          <w:rFonts w:ascii="Arial" w:hAnsi="Arial" w:cs="Arial"/>
          <w:iCs/>
          <w:szCs w:val="24"/>
        </w:rPr>
        <w:t>.</w:t>
      </w:r>
    </w:p>
    <w:p w14:paraId="0B7A180E" w14:textId="77777777" w:rsidR="00B2657F" w:rsidRPr="00ED6A19" w:rsidRDefault="00B2657F" w:rsidP="00ED6A19">
      <w:pPr>
        <w:tabs>
          <w:tab w:val="left" w:pos="-142"/>
          <w:tab w:val="left" w:pos="33"/>
        </w:tabs>
        <w:spacing w:after="0"/>
        <w:jc w:val="both"/>
        <w:rPr>
          <w:rFonts w:ascii="Arial" w:hAnsi="Arial" w:cs="Arial"/>
          <w:iCs/>
          <w:szCs w:val="24"/>
        </w:rPr>
      </w:pPr>
    </w:p>
    <w:p w14:paraId="65F98263" w14:textId="77777777" w:rsidR="00CE52B4" w:rsidRPr="00ED6A19" w:rsidRDefault="00CE52B4" w:rsidP="00ED6A19">
      <w:pPr>
        <w:pStyle w:val="Prrafodelista"/>
        <w:numPr>
          <w:ilvl w:val="0"/>
          <w:numId w:val="3"/>
        </w:numPr>
        <w:tabs>
          <w:tab w:val="left" w:pos="-142"/>
          <w:tab w:val="left" w:pos="33"/>
        </w:tabs>
        <w:spacing w:line="276" w:lineRule="auto"/>
        <w:jc w:val="both"/>
        <w:rPr>
          <w:rFonts w:ascii="Arial" w:hAnsi="Arial" w:cs="Arial"/>
          <w:iCs/>
          <w:sz w:val="22"/>
          <w:szCs w:val="24"/>
        </w:rPr>
      </w:pPr>
      <w:r w:rsidRPr="00ED6A19">
        <w:rPr>
          <w:rFonts w:ascii="Arial" w:hAnsi="Arial" w:cs="Arial"/>
          <w:iCs/>
          <w:sz w:val="22"/>
          <w:szCs w:val="24"/>
        </w:rPr>
        <w:t xml:space="preserve">Si se trata de un </w:t>
      </w:r>
      <w:r w:rsidRPr="00ED6A19">
        <w:rPr>
          <w:rFonts w:ascii="Arial" w:hAnsi="Arial" w:cs="Arial"/>
          <w:bCs/>
          <w:iCs/>
          <w:sz w:val="22"/>
          <w:szCs w:val="24"/>
        </w:rPr>
        <w:t>bien o servicio de características técnicas uniformes</w:t>
      </w:r>
      <w:r w:rsidRPr="00ED6A19">
        <w:rPr>
          <w:rFonts w:ascii="Arial" w:hAnsi="Arial" w:cs="Arial"/>
          <w:iCs/>
          <w:sz w:val="22"/>
          <w:szCs w:val="24"/>
        </w:rPr>
        <w:t xml:space="preserve"> (BSCTU), se deberá detallar al menos:</w:t>
      </w:r>
    </w:p>
    <w:p w14:paraId="300BFDBC" w14:textId="77777777" w:rsidR="00CE52B4" w:rsidRPr="00ED6A19" w:rsidRDefault="00CE52B4" w:rsidP="00ED6A19">
      <w:pPr>
        <w:pStyle w:val="Prrafodelista"/>
        <w:numPr>
          <w:ilvl w:val="0"/>
          <w:numId w:val="1"/>
        </w:numPr>
        <w:tabs>
          <w:tab w:val="left" w:pos="-142"/>
          <w:tab w:val="left" w:pos="33"/>
        </w:tabs>
        <w:spacing w:line="276" w:lineRule="auto"/>
        <w:jc w:val="both"/>
        <w:rPr>
          <w:rFonts w:ascii="Arial" w:hAnsi="Arial" w:cs="Arial"/>
          <w:iCs/>
          <w:sz w:val="22"/>
          <w:szCs w:val="24"/>
        </w:rPr>
      </w:pPr>
      <w:r w:rsidRPr="00ED6A19">
        <w:rPr>
          <w:rFonts w:ascii="Arial" w:hAnsi="Arial" w:cs="Arial"/>
          <w:iCs/>
          <w:sz w:val="22"/>
          <w:szCs w:val="24"/>
        </w:rPr>
        <w:t>Las calidades, requisitos, especificaciones y demás características técnicas mínimas que deben cumplir los bienes y/o servicios a adquirir</w:t>
      </w:r>
    </w:p>
    <w:p w14:paraId="5711F31B" w14:textId="77777777" w:rsidR="00CE52B4" w:rsidRPr="00ED6A19" w:rsidRDefault="00CE52B4" w:rsidP="00ED6A19">
      <w:pPr>
        <w:pStyle w:val="Prrafodelista"/>
        <w:numPr>
          <w:ilvl w:val="0"/>
          <w:numId w:val="1"/>
        </w:numPr>
        <w:tabs>
          <w:tab w:val="left" w:pos="-142"/>
          <w:tab w:val="left" w:pos="33"/>
        </w:tabs>
        <w:spacing w:line="276" w:lineRule="auto"/>
        <w:jc w:val="both"/>
        <w:rPr>
          <w:rFonts w:ascii="Arial" w:hAnsi="Arial" w:cs="Arial"/>
          <w:iCs/>
          <w:sz w:val="22"/>
          <w:szCs w:val="24"/>
        </w:rPr>
      </w:pPr>
      <w:r w:rsidRPr="00ED6A19">
        <w:rPr>
          <w:rFonts w:ascii="Arial" w:hAnsi="Arial" w:cs="Arial"/>
          <w:iCs/>
          <w:sz w:val="22"/>
          <w:szCs w:val="24"/>
        </w:rPr>
        <w:t>Las cantidades requeridas</w:t>
      </w:r>
    </w:p>
    <w:p w14:paraId="66A83C88" w14:textId="77777777" w:rsidR="00CE52B4" w:rsidRPr="00ED6A19" w:rsidRDefault="00CE52B4" w:rsidP="00ED6A19">
      <w:pPr>
        <w:pStyle w:val="Prrafodelista"/>
        <w:numPr>
          <w:ilvl w:val="0"/>
          <w:numId w:val="1"/>
        </w:numPr>
        <w:tabs>
          <w:tab w:val="left" w:pos="-142"/>
          <w:tab w:val="left" w:pos="33"/>
        </w:tabs>
        <w:spacing w:line="276" w:lineRule="auto"/>
        <w:jc w:val="both"/>
        <w:rPr>
          <w:rFonts w:ascii="Arial" w:hAnsi="Arial" w:cs="Arial"/>
          <w:iCs/>
          <w:sz w:val="22"/>
          <w:szCs w:val="24"/>
        </w:rPr>
      </w:pPr>
      <w:r w:rsidRPr="00ED6A19">
        <w:rPr>
          <w:rFonts w:ascii="Arial" w:hAnsi="Arial" w:cs="Arial"/>
          <w:iCs/>
          <w:sz w:val="22"/>
          <w:szCs w:val="24"/>
        </w:rPr>
        <w:t>Coherencia técnica con bienes u otras herramientas adquiridas</w:t>
      </w:r>
      <w:r w:rsidR="00596B81" w:rsidRPr="00ED6A19">
        <w:rPr>
          <w:rFonts w:ascii="Arial" w:hAnsi="Arial" w:cs="Arial"/>
          <w:iCs/>
          <w:sz w:val="22"/>
          <w:szCs w:val="24"/>
        </w:rPr>
        <w:t xml:space="preserve"> con anterioridad por la Entidad</w:t>
      </w:r>
    </w:p>
    <w:p w14:paraId="5F27128F" w14:textId="77777777" w:rsidR="00CE52B4" w:rsidRPr="00ED6A19" w:rsidRDefault="00CE52B4" w:rsidP="00ED6A19">
      <w:pPr>
        <w:pStyle w:val="Prrafodelista"/>
        <w:numPr>
          <w:ilvl w:val="0"/>
          <w:numId w:val="1"/>
        </w:numPr>
        <w:tabs>
          <w:tab w:val="left" w:pos="-142"/>
          <w:tab w:val="left" w:pos="33"/>
        </w:tabs>
        <w:spacing w:line="276" w:lineRule="auto"/>
        <w:jc w:val="both"/>
        <w:rPr>
          <w:rFonts w:ascii="Arial" w:hAnsi="Arial" w:cs="Arial"/>
          <w:iCs/>
          <w:sz w:val="22"/>
          <w:szCs w:val="24"/>
        </w:rPr>
      </w:pPr>
      <w:r w:rsidRPr="00ED6A19">
        <w:rPr>
          <w:rFonts w:ascii="Arial" w:hAnsi="Arial" w:cs="Arial"/>
          <w:iCs/>
          <w:sz w:val="22"/>
          <w:szCs w:val="24"/>
        </w:rPr>
        <w:t>Servicios conexos: entendidos como aquellos que se derivan del cumplimiento del objeto del contrato, como:</w:t>
      </w:r>
    </w:p>
    <w:p w14:paraId="78FFDA07" w14:textId="77777777" w:rsidR="00CE52B4" w:rsidRPr="00ED6A19" w:rsidRDefault="00CE52B4" w:rsidP="00ED6A19">
      <w:pPr>
        <w:pStyle w:val="Prrafodelista"/>
        <w:numPr>
          <w:ilvl w:val="0"/>
          <w:numId w:val="2"/>
        </w:numPr>
        <w:tabs>
          <w:tab w:val="left" w:pos="-142"/>
          <w:tab w:val="left" w:pos="33"/>
        </w:tabs>
        <w:spacing w:line="276" w:lineRule="auto"/>
        <w:jc w:val="both"/>
        <w:rPr>
          <w:rFonts w:ascii="Arial" w:hAnsi="Arial" w:cs="Arial"/>
          <w:iCs/>
          <w:sz w:val="22"/>
          <w:szCs w:val="24"/>
        </w:rPr>
      </w:pPr>
      <w:r w:rsidRPr="00ED6A19">
        <w:rPr>
          <w:rFonts w:ascii="Arial" w:hAnsi="Arial" w:cs="Arial"/>
          <w:iCs/>
          <w:sz w:val="22"/>
          <w:szCs w:val="24"/>
        </w:rPr>
        <w:t xml:space="preserve">Capacitaciones: Lugar, número de asistentes y perfil laboral o profesional de los mismos, prerrequisitos de los cursos, intensidad horaria, temario, condiciones técnicas de la firma y/o expositores (certificaciones), control de asistencia, medición de satisfacción, horarios, certificados de asistencia, medios, logística, etc. </w:t>
      </w:r>
    </w:p>
    <w:p w14:paraId="0A5C35D5" w14:textId="77777777" w:rsidR="00CE52B4" w:rsidRPr="00ED6A19" w:rsidRDefault="00CE52B4" w:rsidP="00ED6A19">
      <w:pPr>
        <w:pStyle w:val="Prrafodelista"/>
        <w:numPr>
          <w:ilvl w:val="0"/>
          <w:numId w:val="2"/>
        </w:numPr>
        <w:tabs>
          <w:tab w:val="left" w:pos="-142"/>
          <w:tab w:val="left" w:pos="33"/>
        </w:tabs>
        <w:spacing w:line="276" w:lineRule="auto"/>
        <w:jc w:val="both"/>
        <w:rPr>
          <w:rFonts w:ascii="Arial" w:hAnsi="Arial" w:cs="Arial"/>
          <w:iCs/>
          <w:sz w:val="22"/>
          <w:szCs w:val="24"/>
        </w:rPr>
      </w:pPr>
      <w:r w:rsidRPr="00ED6A19">
        <w:rPr>
          <w:rFonts w:ascii="Arial" w:hAnsi="Arial" w:cs="Arial"/>
          <w:iCs/>
          <w:sz w:val="22"/>
          <w:szCs w:val="24"/>
        </w:rPr>
        <w:t xml:space="preserve">Mantenimientos preventivos y correctivos: Condiciones y cantidades de </w:t>
      </w:r>
      <w:proofErr w:type="gramStart"/>
      <w:r w:rsidRPr="00ED6A19">
        <w:rPr>
          <w:rFonts w:ascii="Arial" w:hAnsi="Arial" w:cs="Arial"/>
          <w:iCs/>
          <w:sz w:val="22"/>
          <w:szCs w:val="24"/>
        </w:rPr>
        <w:t>los mismos</w:t>
      </w:r>
      <w:proofErr w:type="gramEnd"/>
      <w:r w:rsidRPr="00ED6A19">
        <w:rPr>
          <w:rFonts w:ascii="Arial" w:hAnsi="Arial" w:cs="Arial"/>
          <w:iCs/>
          <w:sz w:val="22"/>
          <w:szCs w:val="24"/>
        </w:rPr>
        <w:t>, mano de obra, medio para prestarlo y transporte de elementos, horarios para prestarlos</w:t>
      </w:r>
    </w:p>
    <w:p w14:paraId="0E89E674" w14:textId="77777777" w:rsidR="00CE52B4" w:rsidRPr="00ED6A19" w:rsidRDefault="00CE52B4" w:rsidP="00ED6A19">
      <w:pPr>
        <w:pStyle w:val="Prrafodelista"/>
        <w:numPr>
          <w:ilvl w:val="0"/>
          <w:numId w:val="2"/>
        </w:numPr>
        <w:tabs>
          <w:tab w:val="left" w:pos="-142"/>
          <w:tab w:val="left" w:pos="33"/>
        </w:tabs>
        <w:spacing w:line="276" w:lineRule="auto"/>
        <w:jc w:val="both"/>
        <w:rPr>
          <w:rFonts w:ascii="Arial" w:hAnsi="Arial" w:cs="Arial"/>
          <w:iCs/>
          <w:sz w:val="22"/>
          <w:szCs w:val="24"/>
        </w:rPr>
      </w:pPr>
      <w:r w:rsidRPr="00ED6A19">
        <w:rPr>
          <w:rFonts w:ascii="Arial" w:hAnsi="Arial" w:cs="Arial"/>
          <w:iCs/>
          <w:sz w:val="22"/>
          <w:szCs w:val="24"/>
        </w:rPr>
        <w:t xml:space="preserve">Condiciones del soporte técnico: Medio para prestarlo (remoto, presencial o cambiando), tiempos de respuesta, procedimiento para su solicitud y trámite, etc. </w:t>
      </w:r>
    </w:p>
    <w:p w14:paraId="5B5A9AD9" w14:textId="77777777" w:rsidR="00CE52B4" w:rsidRPr="00ED6A19" w:rsidRDefault="00CE52B4" w:rsidP="00ED6A19">
      <w:pPr>
        <w:pStyle w:val="Prrafodelista"/>
        <w:numPr>
          <w:ilvl w:val="0"/>
          <w:numId w:val="2"/>
        </w:numPr>
        <w:tabs>
          <w:tab w:val="left" w:pos="-142"/>
          <w:tab w:val="left" w:pos="33"/>
        </w:tabs>
        <w:spacing w:line="276" w:lineRule="auto"/>
        <w:jc w:val="both"/>
        <w:rPr>
          <w:rFonts w:ascii="Arial" w:hAnsi="Arial" w:cs="Arial"/>
          <w:iCs/>
          <w:sz w:val="22"/>
          <w:szCs w:val="24"/>
        </w:rPr>
      </w:pPr>
      <w:r w:rsidRPr="00ED6A19">
        <w:rPr>
          <w:rFonts w:ascii="Arial" w:hAnsi="Arial" w:cs="Arial"/>
          <w:iCs/>
          <w:sz w:val="22"/>
          <w:szCs w:val="24"/>
        </w:rPr>
        <w:t>Garantía técnica (extensión, cobertura, condiciones para su mantenimiento), entrega de manuales, etc.</w:t>
      </w:r>
    </w:p>
    <w:p w14:paraId="3DF36534" w14:textId="77777777" w:rsidR="00CE52B4" w:rsidRPr="00ED6A19" w:rsidRDefault="00CE52B4" w:rsidP="00ED6A19">
      <w:pPr>
        <w:pStyle w:val="Prrafodelista"/>
        <w:numPr>
          <w:ilvl w:val="0"/>
          <w:numId w:val="2"/>
        </w:numPr>
        <w:tabs>
          <w:tab w:val="left" w:pos="-142"/>
          <w:tab w:val="left" w:pos="33"/>
        </w:tabs>
        <w:spacing w:line="276" w:lineRule="auto"/>
        <w:jc w:val="both"/>
        <w:rPr>
          <w:rFonts w:ascii="Arial" w:hAnsi="Arial" w:cs="Arial"/>
          <w:iCs/>
          <w:sz w:val="22"/>
          <w:szCs w:val="24"/>
        </w:rPr>
      </w:pPr>
      <w:r w:rsidRPr="00ED6A19">
        <w:rPr>
          <w:rFonts w:ascii="Arial" w:hAnsi="Arial" w:cs="Arial"/>
          <w:iCs/>
          <w:sz w:val="22"/>
          <w:szCs w:val="24"/>
        </w:rPr>
        <w:t>Inventario de repuestos que debe mantener el contratista.</w:t>
      </w:r>
    </w:p>
    <w:p w14:paraId="3D7E44B9" w14:textId="77777777" w:rsidR="00CE52B4" w:rsidRPr="00ED6A19" w:rsidRDefault="00CE52B4" w:rsidP="00ED6A19">
      <w:pPr>
        <w:pStyle w:val="Prrafodelista"/>
        <w:numPr>
          <w:ilvl w:val="0"/>
          <w:numId w:val="2"/>
        </w:numPr>
        <w:tabs>
          <w:tab w:val="left" w:pos="-142"/>
          <w:tab w:val="left" w:pos="33"/>
        </w:tabs>
        <w:spacing w:line="276" w:lineRule="auto"/>
        <w:jc w:val="both"/>
        <w:rPr>
          <w:rFonts w:ascii="Arial" w:hAnsi="Arial" w:cs="Arial"/>
          <w:iCs/>
          <w:sz w:val="22"/>
          <w:szCs w:val="24"/>
        </w:rPr>
      </w:pPr>
      <w:r w:rsidRPr="00ED6A19">
        <w:rPr>
          <w:rFonts w:ascii="Arial" w:hAnsi="Arial" w:cs="Arial"/>
          <w:iCs/>
          <w:sz w:val="22"/>
          <w:szCs w:val="24"/>
        </w:rPr>
        <w:t>Transporte de los bienes</w:t>
      </w:r>
    </w:p>
    <w:p w14:paraId="301F35F7" w14:textId="77777777" w:rsidR="00CE52B4" w:rsidRPr="00ED6A19" w:rsidRDefault="00CE52B4" w:rsidP="00ED6A19">
      <w:pPr>
        <w:pStyle w:val="Prrafodelista"/>
        <w:numPr>
          <w:ilvl w:val="0"/>
          <w:numId w:val="1"/>
        </w:numPr>
        <w:tabs>
          <w:tab w:val="left" w:pos="-142"/>
          <w:tab w:val="left" w:pos="33"/>
        </w:tabs>
        <w:spacing w:line="276" w:lineRule="auto"/>
        <w:jc w:val="both"/>
        <w:rPr>
          <w:rFonts w:ascii="Arial" w:hAnsi="Arial" w:cs="Arial"/>
          <w:iCs/>
          <w:sz w:val="22"/>
          <w:szCs w:val="24"/>
        </w:rPr>
      </w:pPr>
      <w:r w:rsidRPr="00ED6A19">
        <w:rPr>
          <w:rFonts w:ascii="Arial" w:hAnsi="Arial" w:cs="Arial"/>
          <w:iCs/>
          <w:sz w:val="22"/>
          <w:szCs w:val="24"/>
        </w:rPr>
        <w:t>Acuerdos de nivel de servicio (ANS): tiempos de respuesta a las solicitudes de la Entidad (tiempos de entrega, respuestas a solicitudes de soporte técnico, respuestas a requerimientos por garantía…)</w:t>
      </w:r>
    </w:p>
    <w:p w14:paraId="38660685" w14:textId="77777777" w:rsidR="00CE52B4" w:rsidRPr="00ED6A19" w:rsidRDefault="00CE52B4" w:rsidP="00ED6A19">
      <w:pPr>
        <w:pStyle w:val="Prrafodelista"/>
        <w:numPr>
          <w:ilvl w:val="0"/>
          <w:numId w:val="1"/>
        </w:numPr>
        <w:tabs>
          <w:tab w:val="left" w:pos="-142"/>
          <w:tab w:val="left" w:pos="33"/>
        </w:tabs>
        <w:spacing w:line="276" w:lineRule="auto"/>
        <w:jc w:val="both"/>
        <w:rPr>
          <w:rFonts w:ascii="Arial" w:hAnsi="Arial" w:cs="Arial"/>
          <w:iCs/>
          <w:sz w:val="22"/>
          <w:szCs w:val="24"/>
        </w:rPr>
      </w:pPr>
      <w:r w:rsidRPr="00ED6A19">
        <w:rPr>
          <w:rFonts w:ascii="Arial" w:hAnsi="Arial" w:cs="Arial"/>
          <w:iCs/>
          <w:sz w:val="22"/>
          <w:szCs w:val="24"/>
        </w:rPr>
        <w:lastRenderedPageBreak/>
        <w:t>Procedimientos para la instalación de los bienes (duración, suministro de equipos adicionales para la instalación, perfil del personal requerido, sitio de la instalación, transferencia de conocimiento durante la instalación y ejecución del contrato)</w:t>
      </w:r>
    </w:p>
    <w:p w14:paraId="3D14E23A" w14:textId="77777777" w:rsidR="00CE52B4" w:rsidRPr="00ED6A19" w:rsidRDefault="00CE52B4" w:rsidP="00ED6A19">
      <w:pPr>
        <w:pStyle w:val="Prrafodelista"/>
        <w:numPr>
          <w:ilvl w:val="0"/>
          <w:numId w:val="1"/>
        </w:numPr>
        <w:tabs>
          <w:tab w:val="left" w:pos="-142"/>
          <w:tab w:val="left" w:pos="33"/>
        </w:tabs>
        <w:spacing w:line="276" w:lineRule="auto"/>
        <w:jc w:val="both"/>
        <w:rPr>
          <w:rFonts w:ascii="Arial" w:hAnsi="Arial" w:cs="Arial"/>
          <w:iCs/>
          <w:sz w:val="22"/>
          <w:szCs w:val="24"/>
        </w:rPr>
      </w:pPr>
      <w:r w:rsidRPr="00ED6A19">
        <w:rPr>
          <w:rFonts w:ascii="Arial" w:hAnsi="Arial" w:cs="Arial"/>
          <w:iCs/>
          <w:sz w:val="22"/>
          <w:szCs w:val="24"/>
        </w:rPr>
        <w:t>Procedimientos para solicitar, recibir, verificar y certificar los bienes y/o servicios a adquirir, y plazos para ejecutarlos.</w:t>
      </w:r>
    </w:p>
    <w:p w14:paraId="6537909A" w14:textId="77777777" w:rsidR="00CE52B4" w:rsidRPr="00ED6A19" w:rsidRDefault="00596B81" w:rsidP="00ED6A19">
      <w:pPr>
        <w:pStyle w:val="Prrafodelista"/>
        <w:numPr>
          <w:ilvl w:val="0"/>
          <w:numId w:val="1"/>
        </w:numPr>
        <w:tabs>
          <w:tab w:val="left" w:pos="-142"/>
          <w:tab w:val="left" w:pos="33"/>
        </w:tabs>
        <w:spacing w:line="276" w:lineRule="auto"/>
        <w:jc w:val="both"/>
        <w:rPr>
          <w:rFonts w:ascii="Arial" w:hAnsi="Arial" w:cs="Arial"/>
          <w:iCs/>
          <w:sz w:val="22"/>
          <w:szCs w:val="24"/>
        </w:rPr>
      </w:pPr>
      <w:r w:rsidRPr="00ED6A19">
        <w:rPr>
          <w:rFonts w:ascii="Arial" w:hAnsi="Arial" w:cs="Arial"/>
          <w:iCs/>
          <w:sz w:val="22"/>
          <w:szCs w:val="24"/>
        </w:rPr>
        <w:t>C</w:t>
      </w:r>
      <w:r w:rsidR="00CE52B4" w:rsidRPr="00ED6A19">
        <w:rPr>
          <w:rFonts w:ascii="Arial" w:hAnsi="Arial" w:cs="Arial"/>
          <w:iCs/>
          <w:sz w:val="22"/>
          <w:szCs w:val="24"/>
        </w:rPr>
        <w:t xml:space="preserve">onstancias técnicas </w:t>
      </w:r>
      <w:r w:rsidRPr="00ED6A19">
        <w:rPr>
          <w:rFonts w:ascii="Arial" w:hAnsi="Arial" w:cs="Arial"/>
          <w:iCs/>
          <w:sz w:val="22"/>
          <w:szCs w:val="24"/>
        </w:rPr>
        <w:t>con las que debe contar el producto</w:t>
      </w:r>
      <w:r w:rsidR="00CE52B4" w:rsidRPr="00ED6A19">
        <w:rPr>
          <w:rFonts w:ascii="Arial" w:hAnsi="Arial" w:cs="Arial"/>
          <w:iCs/>
          <w:sz w:val="22"/>
          <w:szCs w:val="24"/>
        </w:rPr>
        <w:t xml:space="preserve"> como certificaciones de cumplimiento de normas técnicas, </w:t>
      </w:r>
      <w:r w:rsidRPr="00ED6A19">
        <w:rPr>
          <w:rFonts w:ascii="Arial" w:hAnsi="Arial" w:cs="Arial"/>
          <w:iCs/>
          <w:sz w:val="22"/>
          <w:szCs w:val="24"/>
        </w:rPr>
        <w:t>certificaciones de compatibilidad técnica, entre otros</w:t>
      </w:r>
      <w:r w:rsidR="00CE52B4" w:rsidRPr="00ED6A19">
        <w:rPr>
          <w:rFonts w:ascii="Arial" w:hAnsi="Arial" w:cs="Arial"/>
          <w:iCs/>
          <w:sz w:val="22"/>
          <w:szCs w:val="24"/>
        </w:rPr>
        <w:t>.</w:t>
      </w:r>
    </w:p>
    <w:p w14:paraId="1FB3535E" w14:textId="77777777" w:rsidR="00CE52B4" w:rsidRPr="00ED6A19" w:rsidRDefault="00CE52B4" w:rsidP="00ED6A19">
      <w:pPr>
        <w:pStyle w:val="Prrafodelista"/>
        <w:numPr>
          <w:ilvl w:val="0"/>
          <w:numId w:val="1"/>
        </w:numPr>
        <w:tabs>
          <w:tab w:val="left" w:pos="-142"/>
          <w:tab w:val="left" w:pos="33"/>
        </w:tabs>
        <w:spacing w:line="276" w:lineRule="auto"/>
        <w:jc w:val="both"/>
        <w:rPr>
          <w:rFonts w:ascii="Arial" w:hAnsi="Arial" w:cs="Arial"/>
          <w:iCs/>
          <w:sz w:val="22"/>
          <w:szCs w:val="24"/>
        </w:rPr>
      </w:pPr>
      <w:r w:rsidRPr="00ED6A19">
        <w:rPr>
          <w:rFonts w:ascii="Arial" w:hAnsi="Arial" w:cs="Arial"/>
          <w:iCs/>
          <w:sz w:val="22"/>
          <w:szCs w:val="24"/>
        </w:rPr>
        <w:t>Informes o productos qu</w:t>
      </w:r>
      <w:r w:rsidR="00596B81" w:rsidRPr="00ED6A19">
        <w:rPr>
          <w:rFonts w:ascii="Arial" w:hAnsi="Arial" w:cs="Arial"/>
          <w:iCs/>
          <w:sz w:val="22"/>
          <w:szCs w:val="24"/>
        </w:rPr>
        <w:t xml:space="preserve">e debe presentar el contratista al supervisor del contrato, señalando periodicidad, información mínima a incluir </w:t>
      </w:r>
      <w:r w:rsidR="00953A32" w:rsidRPr="00ED6A19">
        <w:rPr>
          <w:rFonts w:ascii="Arial" w:hAnsi="Arial" w:cs="Arial"/>
          <w:iCs/>
          <w:sz w:val="22"/>
          <w:szCs w:val="24"/>
        </w:rPr>
        <w:t xml:space="preserve">y </w:t>
      </w:r>
      <w:r w:rsidR="00596B81" w:rsidRPr="00ED6A19">
        <w:rPr>
          <w:rFonts w:ascii="Arial" w:hAnsi="Arial" w:cs="Arial"/>
          <w:iCs/>
          <w:sz w:val="22"/>
          <w:szCs w:val="24"/>
        </w:rPr>
        <w:t xml:space="preserve">medio en el cual se deben </w:t>
      </w:r>
      <w:r w:rsidR="00953A32" w:rsidRPr="00ED6A19">
        <w:rPr>
          <w:rFonts w:ascii="Arial" w:hAnsi="Arial" w:cs="Arial"/>
          <w:iCs/>
          <w:sz w:val="22"/>
          <w:szCs w:val="24"/>
        </w:rPr>
        <w:t>presentar</w:t>
      </w:r>
      <w:r w:rsidR="00596B81" w:rsidRPr="00ED6A19">
        <w:rPr>
          <w:rFonts w:ascii="Arial" w:hAnsi="Arial" w:cs="Arial"/>
          <w:iCs/>
          <w:sz w:val="22"/>
          <w:szCs w:val="24"/>
        </w:rPr>
        <w:t>.</w:t>
      </w:r>
    </w:p>
    <w:p w14:paraId="3D91F472" w14:textId="77777777" w:rsidR="00CE52B4" w:rsidRPr="00ED6A19" w:rsidRDefault="00CE52B4" w:rsidP="00ED6A19">
      <w:pPr>
        <w:pStyle w:val="Prrafodelista"/>
        <w:numPr>
          <w:ilvl w:val="0"/>
          <w:numId w:val="1"/>
        </w:numPr>
        <w:tabs>
          <w:tab w:val="left" w:pos="-142"/>
          <w:tab w:val="left" w:pos="33"/>
        </w:tabs>
        <w:spacing w:line="276" w:lineRule="auto"/>
        <w:jc w:val="both"/>
        <w:rPr>
          <w:rFonts w:ascii="Arial" w:hAnsi="Arial" w:cs="Arial"/>
          <w:iCs/>
          <w:sz w:val="22"/>
          <w:szCs w:val="24"/>
        </w:rPr>
      </w:pPr>
      <w:r w:rsidRPr="00ED6A19">
        <w:rPr>
          <w:rFonts w:ascii="Arial" w:hAnsi="Arial" w:cs="Arial"/>
          <w:iCs/>
          <w:sz w:val="22"/>
          <w:szCs w:val="24"/>
        </w:rPr>
        <w:t>Las demás que el área considere pertinentes a efectos de describir claramente el bien o servicio que requiere la Entidad.</w:t>
      </w:r>
    </w:p>
    <w:p w14:paraId="235B9534" w14:textId="77777777" w:rsidR="00CE52B4" w:rsidRPr="00ED6A19" w:rsidRDefault="00CE52B4" w:rsidP="00ED6A19">
      <w:pPr>
        <w:tabs>
          <w:tab w:val="left" w:pos="-142"/>
          <w:tab w:val="left" w:pos="33"/>
        </w:tabs>
        <w:spacing w:after="0"/>
        <w:jc w:val="both"/>
        <w:rPr>
          <w:rFonts w:ascii="Arial" w:hAnsi="Arial" w:cs="Arial"/>
          <w:iCs/>
          <w:szCs w:val="24"/>
        </w:rPr>
      </w:pPr>
    </w:p>
    <w:p w14:paraId="0B77B2ED" w14:textId="77777777" w:rsidR="00CE52B4" w:rsidRPr="00ED6A19" w:rsidRDefault="00CE52B4" w:rsidP="00ED6A19">
      <w:pPr>
        <w:pStyle w:val="Prrafodelista"/>
        <w:numPr>
          <w:ilvl w:val="0"/>
          <w:numId w:val="3"/>
        </w:numPr>
        <w:tabs>
          <w:tab w:val="left" w:pos="-142"/>
          <w:tab w:val="left" w:pos="33"/>
        </w:tabs>
        <w:spacing w:line="276" w:lineRule="auto"/>
        <w:jc w:val="both"/>
        <w:rPr>
          <w:rFonts w:ascii="Arial" w:hAnsi="Arial" w:cs="Arial"/>
          <w:iCs/>
          <w:sz w:val="22"/>
          <w:szCs w:val="24"/>
        </w:rPr>
      </w:pPr>
      <w:r w:rsidRPr="00ED6A19">
        <w:rPr>
          <w:rFonts w:ascii="Arial" w:hAnsi="Arial" w:cs="Arial"/>
          <w:iCs/>
          <w:sz w:val="22"/>
          <w:szCs w:val="24"/>
        </w:rPr>
        <w:t>Para las demás adquisiciones o contrataciones:</w:t>
      </w:r>
    </w:p>
    <w:p w14:paraId="0A17E912" w14:textId="77777777" w:rsidR="00CE52B4" w:rsidRPr="00ED6A19" w:rsidRDefault="00CE52B4" w:rsidP="00ED6A19">
      <w:pPr>
        <w:pStyle w:val="Prrafodelista"/>
        <w:numPr>
          <w:ilvl w:val="0"/>
          <w:numId w:val="1"/>
        </w:numPr>
        <w:tabs>
          <w:tab w:val="left" w:pos="-142"/>
          <w:tab w:val="left" w:pos="33"/>
        </w:tabs>
        <w:spacing w:line="276" w:lineRule="auto"/>
        <w:jc w:val="both"/>
        <w:rPr>
          <w:rFonts w:ascii="Arial" w:hAnsi="Arial" w:cs="Arial"/>
          <w:iCs/>
          <w:sz w:val="22"/>
          <w:szCs w:val="24"/>
        </w:rPr>
      </w:pPr>
      <w:r w:rsidRPr="00ED6A19">
        <w:rPr>
          <w:rFonts w:ascii="Arial" w:hAnsi="Arial" w:cs="Arial"/>
          <w:iCs/>
          <w:sz w:val="22"/>
          <w:szCs w:val="24"/>
        </w:rPr>
        <w:t>Las calidades, requisitos, especificaciones y demás características técnicas mínimas que deben cumplir los bienes y/o servicios a adquirir</w:t>
      </w:r>
      <w:r w:rsidR="00DB3425" w:rsidRPr="00ED6A19">
        <w:rPr>
          <w:rFonts w:ascii="Arial" w:hAnsi="Arial" w:cs="Arial"/>
          <w:iCs/>
          <w:sz w:val="22"/>
          <w:szCs w:val="24"/>
        </w:rPr>
        <w:t>.</w:t>
      </w:r>
    </w:p>
    <w:p w14:paraId="52550924" w14:textId="77777777" w:rsidR="008B63E6" w:rsidRPr="00ED6A19" w:rsidRDefault="00CE52B4" w:rsidP="00ED6A19">
      <w:pPr>
        <w:pStyle w:val="Prrafodelista"/>
        <w:numPr>
          <w:ilvl w:val="0"/>
          <w:numId w:val="1"/>
        </w:numPr>
        <w:tabs>
          <w:tab w:val="left" w:pos="-142"/>
          <w:tab w:val="left" w:pos="33"/>
        </w:tabs>
        <w:spacing w:line="276" w:lineRule="auto"/>
        <w:jc w:val="both"/>
        <w:rPr>
          <w:rFonts w:ascii="Arial" w:hAnsi="Arial" w:cs="Arial"/>
          <w:iCs/>
          <w:sz w:val="22"/>
          <w:szCs w:val="24"/>
        </w:rPr>
      </w:pPr>
      <w:r w:rsidRPr="00ED6A19">
        <w:rPr>
          <w:rFonts w:ascii="Arial" w:hAnsi="Arial" w:cs="Arial"/>
          <w:iCs/>
          <w:sz w:val="22"/>
          <w:szCs w:val="24"/>
        </w:rPr>
        <w:t xml:space="preserve">En los casos que se requiere un personal mínimo para llevar a cabo el objeto del contrato </w:t>
      </w:r>
      <w:r w:rsidR="008B63E6" w:rsidRPr="00ED6A19">
        <w:rPr>
          <w:rFonts w:ascii="Arial" w:hAnsi="Arial" w:cs="Arial"/>
          <w:iCs/>
          <w:sz w:val="22"/>
          <w:szCs w:val="24"/>
        </w:rPr>
        <w:t>diligenciar el anexo Perfiles Mínimos Requeridos Para La Prestación Del Servicio</w:t>
      </w:r>
      <w:r w:rsidR="00DB3425" w:rsidRPr="00ED6A19">
        <w:rPr>
          <w:rFonts w:ascii="Arial" w:hAnsi="Arial" w:cs="Arial"/>
          <w:iCs/>
          <w:sz w:val="22"/>
          <w:szCs w:val="24"/>
        </w:rPr>
        <w:t xml:space="preserve"> (adjunto al presente documento).</w:t>
      </w:r>
    </w:p>
    <w:p w14:paraId="234C8D5C" w14:textId="77777777" w:rsidR="00DB3425" w:rsidRPr="00ED6A19" w:rsidRDefault="00DB3425" w:rsidP="00ED6A19">
      <w:pPr>
        <w:pStyle w:val="Prrafodelista"/>
        <w:numPr>
          <w:ilvl w:val="0"/>
          <w:numId w:val="1"/>
        </w:numPr>
        <w:tabs>
          <w:tab w:val="left" w:pos="-142"/>
          <w:tab w:val="left" w:pos="33"/>
        </w:tabs>
        <w:spacing w:line="276" w:lineRule="auto"/>
        <w:jc w:val="both"/>
        <w:rPr>
          <w:rFonts w:ascii="Arial" w:hAnsi="Arial" w:cs="Arial"/>
          <w:iCs/>
          <w:sz w:val="22"/>
          <w:szCs w:val="24"/>
        </w:rPr>
      </w:pPr>
      <w:r w:rsidRPr="00ED6A19">
        <w:rPr>
          <w:rFonts w:ascii="Arial" w:hAnsi="Arial" w:cs="Arial"/>
          <w:iCs/>
          <w:sz w:val="22"/>
          <w:szCs w:val="24"/>
        </w:rPr>
        <w:t>Informes o productos que debe presentar el contratista al supervisor del contrato, señalando periodicidad, información mínima a incluir y medio en el cual se deben presentar.</w:t>
      </w:r>
    </w:p>
    <w:p w14:paraId="4AD7CFBF" w14:textId="77777777" w:rsidR="00CE52B4" w:rsidRPr="00ED6A19" w:rsidRDefault="00CE52B4" w:rsidP="00ED6A19">
      <w:pPr>
        <w:pStyle w:val="Prrafodelista"/>
        <w:numPr>
          <w:ilvl w:val="0"/>
          <w:numId w:val="1"/>
        </w:numPr>
        <w:tabs>
          <w:tab w:val="left" w:pos="-142"/>
          <w:tab w:val="left" w:pos="33"/>
        </w:tabs>
        <w:spacing w:line="276" w:lineRule="auto"/>
        <w:jc w:val="both"/>
        <w:rPr>
          <w:rFonts w:ascii="Arial" w:hAnsi="Arial" w:cs="Arial"/>
          <w:iCs/>
          <w:sz w:val="22"/>
          <w:szCs w:val="24"/>
        </w:rPr>
      </w:pPr>
      <w:r w:rsidRPr="00ED6A19">
        <w:rPr>
          <w:rFonts w:ascii="Arial" w:hAnsi="Arial" w:cs="Arial"/>
          <w:iCs/>
          <w:sz w:val="22"/>
          <w:szCs w:val="24"/>
        </w:rPr>
        <w:t xml:space="preserve">Las demás que el área considere necesarias para describir de forma clara y precisa el bien o servicio que requiere la Entidad, por </w:t>
      </w:r>
      <w:r w:rsidR="00230B1D" w:rsidRPr="00ED6A19">
        <w:rPr>
          <w:rFonts w:ascii="Arial" w:hAnsi="Arial" w:cs="Arial"/>
          <w:iCs/>
          <w:sz w:val="22"/>
          <w:szCs w:val="24"/>
        </w:rPr>
        <w:t>ejemplo,</w:t>
      </w:r>
      <w:r w:rsidRPr="00ED6A19">
        <w:rPr>
          <w:rFonts w:ascii="Arial" w:hAnsi="Arial" w:cs="Arial"/>
          <w:iCs/>
          <w:sz w:val="22"/>
          <w:szCs w:val="24"/>
        </w:rPr>
        <w:t xml:space="preserve"> en la aplicación de un instrumento es necesario especificar la forma como se va a realizar la recolección de información, si la recolección de información se va a realizar con instrumento físico, es pertinente establecer la cantidad de hojas que compone el instrumento a aplicar.  </w:t>
      </w:r>
    </w:p>
    <w:p w14:paraId="5569D16B" w14:textId="77777777" w:rsidR="00ED6A19" w:rsidRPr="00ED6A19" w:rsidRDefault="00ED6A19" w:rsidP="00ED6A19">
      <w:pPr>
        <w:pStyle w:val="Prrafodelista"/>
        <w:tabs>
          <w:tab w:val="left" w:pos="-142"/>
          <w:tab w:val="left" w:pos="33"/>
        </w:tabs>
        <w:spacing w:line="276" w:lineRule="auto"/>
        <w:ind w:left="0"/>
        <w:jc w:val="both"/>
        <w:rPr>
          <w:rFonts w:ascii="Arial" w:hAnsi="Arial" w:cs="Arial"/>
          <w:iCs/>
          <w:sz w:val="22"/>
          <w:szCs w:val="24"/>
        </w:rPr>
      </w:pPr>
    </w:p>
    <w:p w14:paraId="2BFBE0BD" w14:textId="77777777" w:rsidR="008960C9" w:rsidRPr="00ED6A19" w:rsidRDefault="008960C9" w:rsidP="00ED6A19">
      <w:pPr>
        <w:pStyle w:val="Prrafodelista"/>
        <w:numPr>
          <w:ilvl w:val="0"/>
          <w:numId w:val="3"/>
        </w:numPr>
        <w:tabs>
          <w:tab w:val="left" w:pos="-142"/>
          <w:tab w:val="left" w:pos="33"/>
        </w:tabs>
        <w:spacing w:line="276" w:lineRule="auto"/>
        <w:jc w:val="both"/>
        <w:rPr>
          <w:rFonts w:ascii="Arial" w:hAnsi="Arial" w:cs="Arial"/>
          <w:iCs/>
          <w:sz w:val="22"/>
          <w:szCs w:val="24"/>
        </w:rPr>
      </w:pPr>
      <w:r w:rsidRPr="00ED6A19">
        <w:rPr>
          <w:rFonts w:ascii="Arial" w:hAnsi="Arial" w:cs="Arial"/>
          <w:iCs/>
          <w:sz w:val="22"/>
          <w:szCs w:val="24"/>
        </w:rPr>
        <w:t xml:space="preserve">Actividades que propendan por el cumplimiento de la política ambiental del </w:t>
      </w:r>
      <w:r w:rsidR="008711EF" w:rsidRPr="00ED6A19">
        <w:rPr>
          <w:rFonts w:ascii="Arial" w:hAnsi="Arial" w:cs="Arial"/>
          <w:iCs/>
          <w:sz w:val="22"/>
          <w:szCs w:val="24"/>
        </w:rPr>
        <w:t>ICBF</w:t>
      </w:r>
      <w:r w:rsidRPr="00ED6A19">
        <w:rPr>
          <w:rFonts w:ascii="Arial" w:hAnsi="Arial" w:cs="Arial"/>
          <w:iCs/>
          <w:sz w:val="22"/>
          <w:szCs w:val="24"/>
        </w:rPr>
        <w:t>.</w:t>
      </w:r>
    </w:p>
    <w:p w14:paraId="78E98F0B" w14:textId="2092B047" w:rsidR="008960C9" w:rsidRPr="00ED6A19" w:rsidRDefault="008711EF" w:rsidP="00ED6A19">
      <w:pPr>
        <w:pStyle w:val="Prrafodelista"/>
        <w:numPr>
          <w:ilvl w:val="0"/>
          <w:numId w:val="1"/>
        </w:numPr>
        <w:tabs>
          <w:tab w:val="left" w:pos="-142"/>
          <w:tab w:val="left" w:pos="33"/>
        </w:tabs>
        <w:spacing w:line="276" w:lineRule="auto"/>
        <w:jc w:val="both"/>
        <w:rPr>
          <w:rFonts w:ascii="Arial" w:hAnsi="Arial" w:cs="Arial"/>
          <w:iCs/>
          <w:sz w:val="22"/>
          <w:szCs w:val="24"/>
        </w:rPr>
      </w:pPr>
      <w:r w:rsidRPr="00ED6A19">
        <w:rPr>
          <w:rFonts w:ascii="Arial" w:hAnsi="Arial" w:cs="Arial"/>
          <w:iCs/>
          <w:sz w:val="22"/>
          <w:szCs w:val="24"/>
        </w:rPr>
        <w:t>Al establecer las actividades y productos a entregar o utilizar por parte del contratista, se debe tener en cuenta el cumplimiento de la política ambiental de la Entidad, disponible en la Intranet.</w:t>
      </w:r>
    </w:p>
    <w:p w14:paraId="332197C7" w14:textId="77777777" w:rsidR="00195EF9" w:rsidRPr="00ED6A19" w:rsidRDefault="00195EF9" w:rsidP="00ED6A19">
      <w:pPr>
        <w:pStyle w:val="Prrafodelista"/>
        <w:tabs>
          <w:tab w:val="left" w:pos="-142"/>
          <w:tab w:val="left" w:pos="33"/>
        </w:tabs>
        <w:spacing w:line="276" w:lineRule="auto"/>
        <w:jc w:val="both"/>
        <w:rPr>
          <w:rFonts w:ascii="Arial" w:hAnsi="Arial" w:cs="Arial"/>
          <w:iCs/>
          <w:sz w:val="22"/>
          <w:szCs w:val="24"/>
        </w:rPr>
      </w:pPr>
    </w:p>
    <w:p w14:paraId="2AC86DA8" w14:textId="68E0D314" w:rsidR="00933922" w:rsidRPr="00ED6A19" w:rsidRDefault="00933922" w:rsidP="00ED6A19">
      <w:pPr>
        <w:pStyle w:val="Prrafodelista"/>
        <w:numPr>
          <w:ilvl w:val="0"/>
          <w:numId w:val="3"/>
        </w:numPr>
        <w:tabs>
          <w:tab w:val="left" w:pos="-142"/>
          <w:tab w:val="left" w:pos="33"/>
        </w:tabs>
        <w:spacing w:line="276" w:lineRule="auto"/>
        <w:jc w:val="both"/>
        <w:rPr>
          <w:rFonts w:ascii="Arial" w:hAnsi="Arial" w:cs="Arial"/>
          <w:iCs/>
          <w:sz w:val="22"/>
          <w:szCs w:val="24"/>
        </w:rPr>
      </w:pPr>
      <w:r w:rsidRPr="00ED6A19">
        <w:rPr>
          <w:rFonts w:ascii="Arial" w:hAnsi="Arial" w:cs="Arial"/>
          <w:iCs/>
          <w:sz w:val="22"/>
          <w:szCs w:val="24"/>
        </w:rPr>
        <w:t xml:space="preserve">Si el requerimiento incluye recursos tecnológicos (uso durante la ejecución, compra, alquiler, donación de equipos como computadores, portátiles, impresoras y demás), o sistemas de información (análisis, prueba de concepto, donación, alquiler, compra, contratación, uso durante la ejecución, o desarrollo), </w:t>
      </w:r>
      <w:r w:rsidR="00F74906">
        <w:rPr>
          <w:rFonts w:ascii="Arial" w:hAnsi="Arial" w:cs="Arial"/>
          <w:iCs/>
          <w:sz w:val="22"/>
          <w:szCs w:val="24"/>
        </w:rPr>
        <w:t xml:space="preserve">la FCT </w:t>
      </w:r>
      <w:r w:rsidRPr="00ED6A19">
        <w:rPr>
          <w:rFonts w:ascii="Arial" w:hAnsi="Arial" w:cs="Arial"/>
          <w:iCs/>
          <w:sz w:val="22"/>
          <w:szCs w:val="24"/>
        </w:rPr>
        <w:t>debe contar con la aprobación de la Dirección de Información y Tecnología.</w:t>
      </w:r>
    </w:p>
    <w:p w14:paraId="6623A0FE" w14:textId="77777777" w:rsidR="00287E7B" w:rsidRPr="00ED6A19" w:rsidRDefault="00287E7B" w:rsidP="00ED6A19">
      <w:pPr>
        <w:pStyle w:val="Prrafodelista"/>
        <w:tabs>
          <w:tab w:val="left" w:pos="-142"/>
          <w:tab w:val="left" w:pos="33"/>
        </w:tabs>
        <w:spacing w:line="276" w:lineRule="auto"/>
        <w:ind w:left="393"/>
        <w:jc w:val="both"/>
        <w:rPr>
          <w:rFonts w:ascii="Arial" w:hAnsi="Arial" w:cs="Arial"/>
          <w:iCs/>
          <w:sz w:val="22"/>
          <w:szCs w:val="24"/>
        </w:rPr>
      </w:pPr>
    </w:p>
    <w:p w14:paraId="753CEA6E" w14:textId="5106149F" w:rsidR="00281862" w:rsidRPr="004C4396" w:rsidRDefault="008C6333" w:rsidP="004C4396">
      <w:pPr>
        <w:pStyle w:val="Prrafodelista"/>
        <w:numPr>
          <w:ilvl w:val="0"/>
          <w:numId w:val="3"/>
        </w:numPr>
        <w:tabs>
          <w:tab w:val="left" w:pos="-142"/>
          <w:tab w:val="left" w:pos="33"/>
        </w:tabs>
        <w:spacing w:line="276" w:lineRule="auto"/>
        <w:jc w:val="both"/>
        <w:rPr>
          <w:rFonts w:ascii="Arial" w:hAnsi="Arial" w:cs="Arial"/>
          <w:iCs/>
          <w:sz w:val="22"/>
          <w:szCs w:val="24"/>
        </w:rPr>
      </w:pPr>
      <w:r w:rsidRPr="004C4396">
        <w:rPr>
          <w:rFonts w:ascii="Arial" w:hAnsi="Arial" w:cs="Arial"/>
          <w:iCs/>
          <w:sz w:val="22"/>
          <w:szCs w:val="24"/>
        </w:rPr>
        <w:lastRenderedPageBreak/>
        <w:t xml:space="preserve">Identificación de bienes </w:t>
      </w:r>
      <w:r w:rsidR="00722EC8" w:rsidRPr="004C4396">
        <w:rPr>
          <w:rFonts w:ascii="Arial" w:hAnsi="Arial" w:cs="Arial"/>
          <w:iCs/>
          <w:sz w:val="22"/>
          <w:szCs w:val="24"/>
        </w:rPr>
        <w:t xml:space="preserve">requeridos para </w:t>
      </w:r>
      <w:r w:rsidR="002A2275" w:rsidRPr="004C4396">
        <w:rPr>
          <w:rFonts w:ascii="Arial" w:hAnsi="Arial" w:cs="Arial"/>
          <w:iCs/>
          <w:sz w:val="22"/>
          <w:szCs w:val="24"/>
        </w:rPr>
        <w:t>la prestación del servicio</w:t>
      </w:r>
      <w:r w:rsidRPr="004C4396">
        <w:rPr>
          <w:rFonts w:ascii="Arial" w:hAnsi="Arial" w:cs="Arial"/>
          <w:iCs/>
          <w:sz w:val="22"/>
          <w:szCs w:val="24"/>
        </w:rPr>
        <w:t xml:space="preserve">: </w:t>
      </w:r>
      <w:r w:rsidR="00722EC8" w:rsidRPr="004C4396">
        <w:rPr>
          <w:rFonts w:ascii="Arial" w:hAnsi="Arial" w:cs="Arial"/>
          <w:iCs/>
          <w:sz w:val="22"/>
          <w:szCs w:val="24"/>
        </w:rPr>
        <w:t>Para las contrataciones de servicios que</w:t>
      </w:r>
      <w:r w:rsidR="00E23E5E" w:rsidRPr="004C4396">
        <w:rPr>
          <w:rFonts w:ascii="Arial" w:hAnsi="Arial" w:cs="Arial"/>
          <w:iCs/>
          <w:sz w:val="22"/>
          <w:szCs w:val="24"/>
        </w:rPr>
        <w:t>, de acuerdo con lo dispuesto en la Ley 816 de 2003</w:t>
      </w:r>
      <w:r w:rsidR="00AE0F68" w:rsidRPr="004C4396">
        <w:rPr>
          <w:rFonts w:ascii="Arial" w:hAnsi="Arial" w:cs="Arial"/>
          <w:iCs/>
          <w:sz w:val="22"/>
          <w:szCs w:val="24"/>
        </w:rPr>
        <w:t xml:space="preserve"> y</w:t>
      </w:r>
      <w:r w:rsidRPr="004C4396">
        <w:rPr>
          <w:rFonts w:ascii="Arial" w:hAnsi="Arial" w:cs="Arial"/>
          <w:iCs/>
          <w:sz w:val="22"/>
          <w:szCs w:val="24"/>
        </w:rPr>
        <w:t xml:space="preserve"> el Decreto 680 de 2021</w:t>
      </w:r>
      <w:r w:rsidR="00E23E5E" w:rsidRPr="004C4396">
        <w:rPr>
          <w:rFonts w:ascii="Arial" w:hAnsi="Arial" w:cs="Arial"/>
          <w:iCs/>
          <w:sz w:val="22"/>
          <w:szCs w:val="24"/>
        </w:rPr>
        <w:t xml:space="preserve">, </w:t>
      </w:r>
      <w:r w:rsidR="00722EC8" w:rsidRPr="004C4396">
        <w:rPr>
          <w:rFonts w:ascii="Arial" w:hAnsi="Arial" w:cs="Arial"/>
          <w:iCs/>
          <w:sz w:val="22"/>
          <w:szCs w:val="24"/>
        </w:rPr>
        <w:t>aplique</w:t>
      </w:r>
      <w:r w:rsidR="00195EF9" w:rsidRPr="004C4396">
        <w:rPr>
          <w:rFonts w:ascii="Arial" w:hAnsi="Arial" w:cs="Arial"/>
          <w:iCs/>
          <w:sz w:val="22"/>
          <w:szCs w:val="24"/>
        </w:rPr>
        <w:t xml:space="preserve"> </w:t>
      </w:r>
      <w:r w:rsidR="00E23E5E" w:rsidRPr="004C4396">
        <w:rPr>
          <w:rFonts w:ascii="Arial" w:hAnsi="Arial" w:cs="Arial"/>
          <w:iCs/>
          <w:sz w:val="22"/>
          <w:szCs w:val="24"/>
        </w:rPr>
        <w:t>el análisis de bienes nacionales relevante</w:t>
      </w:r>
      <w:r w:rsidR="00195EF9" w:rsidRPr="004C4396">
        <w:rPr>
          <w:rFonts w:ascii="Arial" w:hAnsi="Arial" w:cs="Arial"/>
          <w:iCs/>
          <w:sz w:val="22"/>
          <w:szCs w:val="24"/>
        </w:rPr>
        <w:t>s</w:t>
      </w:r>
      <w:r w:rsidR="00E23E5E" w:rsidRPr="004C4396">
        <w:rPr>
          <w:rFonts w:ascii="Arial" w:hAnsi="Arial" w:cs="Arial"/>
          <w:iCs/>
          <w:sz w:val="22"/>
          <w:szCs w:val="24"/>
        </w:rPr>
        <w:t xml:space="preserve"> (BNR), </w:t>
      </w:r>
      <w:r w:rsidR="004C4396" w:rsidRPr="004C4396">
        <w:rPr>
          <w:rFonts w:ascii="Arial" w:hAnsi="Arial" w:cs="Arial"/>
          <w:iCs/>
          <w:sz w:val="22"/>
          <w:szCs w:val="24"/>
        </w:rPr>
        <w:t>l</w:t>
      </w:r>
      <w:r w:rsidRPr="004C4396">
        <w:rPr>
          <w:rFonts w:ascii="Arial" w:hAnsi="Arial" w:cs="Arial"/>
          <w:iCs/>
          <w:sz w:val="22"/>
          <w:szCs w:val="24"/>
        </w:rPr>
        <w:t xml:space="preserve">a dependencia líder de la necesidad </w:t>
      </w:r>
      <w:r w:rsidR="001C54C4" w:rsidRPr="004C4396">
        <w:rPr>
          <w:rFonts w:ascii="Arial" w:hAnsi="Arial" w:cs="Arial"/>
          <w:iCs/>
          <w:sz w:val="22"/>
          <w:szCs w:val="24"/>
        </w:rPr>
        <w:t xml:space="preserve">de contratación </w:t>
      </w:r>
      <w:r w:rsidRPr="004C4396">
        <w:rPr>
          <w:rFonts w:ascii="Arial" w:hAnsi="Arial" w:cs="Arial"/>
          <w:iCs/>
          <w:sz w:val="22"/>
          <w:szCs w:val="24"/>
        </w:rPr>
        <w:t xml:space="preserve">debe </w:t>
      </w:r>
      <w:r w:rsidR="004C4396">
        <w:rPr>
          <w:rFonts w:ascii="Arial" w:hAnsi="Arial" w:cs="Arial"/>
          <w:iCs/>
          <w:sz w:val="22"/>
          <w:szCs w:val="24"/>
        </w:rPr>
        <w:t xml:space="preserve">identificar los </w:t>
      </w:r>
      <w:r w:rsidRPr="004C4396">
        <w:rPr>
          <w:rFonts w:ascii="Arial" w:hAnsi="Arial" w:cs="Arial"/>
          <w:iCs/>
          <w:sz w:val="22"/>
          <w:szCs w:val="24"/>
        </w:rPr>
        <w:t>bienes indispensables para la prestación del servicio</w:t>
      </w:r>
      <w:r w:rsidR="004C4396">
        <w:rPr>
          <w:rFonts w:ascii="Arial" w:hAnsi="Arial" w:cs="Arial"/>
          <w:iCs/>
          <w:sz w:val="22"/>
          <w:szCs w:val="24"/>
        </w:rPr>
        <w:t xml:space="preserve"> y</w:t>
      </w:r>
      <w:r w:rsidR="00281862" w:rsidRPr="004C4396">
        <w:rPr>
          <w:rFonts w:ascii="Arial" w:hAnsi="Arial" w:cs="Arial"/>
          <w:iCs/>
          <w:sz w:val="22"/>
          <w:szCs w:val="24"/>
        </w:rPr>
        <w:t xml:space="preserve"> </w:t>
      </w:r>
      <w:r w:rsidR="004C4396">
        <w:rPr>
          <w:rFonts w:ascii="Arial" w:hAnsi="Arial" w:cs="Arial"/>
          <w:iCs/>
          <w:sz w:val="22"/>
          <w:szCs w:val="24"/>
        </w:rPr>
        <w:t xml:space="preserve">remitir adjunto con la FCT </w:t>
      </w:r>
      <w:r w:rsidR="00281862" w:rsidRPr="004C4396">
        <w:rPr>
          <w:rFonts w:ascii="Arial" w:hAnsi="Arial" w:cs="Arial"/>
          <w:iCs/>
          <w:sz w:val="22"/>
          <w:szCs w:val="24"/>
        </w:rPr>
        <w:t>e</w:t>
      </w:r>
      <w:r w:rsidR="00B5070F" w:rsidRPr="004C4396">
        <w:rPr>
          <w:rFonts w:ascii="Arial" w:hAnsi="Arial" w:cs="Arial"/>
          <w:iCs/>
          <w:sz w:val="22"/>
          <w:szCs w:val="24"/>
        </w:rPr>
        <w:t>l</w:t>
      </w:r>
      <w:r w:rsidR="00281862" w:rsidRPr="004C4396">
        <w:rPr>
          <w:rFonts w:ascii="Arial" w:hAnsi="Arial" w:cs="Arial"/>
          <w:iCs/>
          <w:sz w:val="22"/>
          <w:szCs w:val="24"/>
        </w:rPr>
        <w:t xml:space="preserve"> anexo </w:t>
      </w:r>
      <w:r w:rsidR="00281862" w:rsidRPr="004C4396">
        <w:rPr>
          <w:rFonts w:ascii="Arial" w:hAnsi="Arial" w:cs="Arial"/>
          <w:i/>
          <w:sz w:val="22"/>
          <w:szCs w:val="24"/>
        </w:rPr>
        <w:t xml:space="preserve">“Bienes </w:t>
      </w:r>
      <w:r w:rsidR="004C4396" w:rsidRPr="004C4396">
        <w:rPr>
          <w:rFonts w:ascii="Arial" w:hAnsi="Arial" w:cs="Arial"/>
          <w:i/>
          <w:sz w:val="22"/>
          <w:szCs w:val="24"/>
        </w:rPr>
        <w:t>requeridos</w:t>
      </w:r>
      <w:r w:rsidR="00281862" w:rsidRPr="004C4396">
        <w:rPr>
          <w:rFonts w:ascii="Arial" w:hAnsi="Arial" w:cs="Arial"/>
          <w:i/>
          <w:sz w:val="22"/>
          <w:szCs w:val="24"/>
        </w:rPr>
        <w:t xml:space="preserve"> para la prestación del servicio”</w:t>
      </w:r>
      <w:r w:rsidR="00766804">
        <w:rPr>
          <w:rFonts w:ascii="Arial" w:hAnsi="Arial" w:cs="Arial"/>
          <w:i/>
          <w:sz w:val="22"/>
          <w:szCs w:val="24"/>
        </w:rPr>
        <w:t xml:space="preserve"> (</w:t>
      </w:r>
      <w:r w:rsidR="00766804" w:rsidRPr="00766804">
        <w:rPr>
          <w:rFonts w:ascii="Arial" w:hAnsi="Arial" w:cs="Arial"/>
          <w:i/>
          <w:sz w:val="22"/>
          <w:szCs w:val="24"/>
        </w:rPr>
        <w:t>A5.F1.P3.ABS</w:t>
      </w:r>
      <w:r w:rsidR="00766804">
        <w:rPr>
          <w:rFonts w:ascii="Arial" w:hAnsi="Arial" w:cs="Arial"/>
          <w:i/>
          <w:sz w:val="22"/>
          <w:szCs w:val="24"/>
        </w:rPr>
        <w:t>)</w:t>
      </w:r>
      <w:r w:rsidR="00281862" w:rsidRPr="004C4396">
        <w:rPr>
          <w:rFonts w:ascii="Arial" w:hAnsi="Arial" w:cs="Arial"/>
          <w:iCs/>
          <w:sz w:val="22"/>
          <w:szCs w:val="24"/>
        </w:rPr>
        <w:t>.</w:t>
      </w:r>
    </w:p>
    <w:p w14:paraId="2F063042" w14:textId="77777777" w:rsidR="00281862" w:rsidRPr="00ED6A19" w:rsidRDefault="00281862" w:rsidP="00ED6A19">
      <w:pPr>
        <w:tabs>
          <w:tab w:val="left" w:pos="-142"/>
          <w:tab w:val="left" w:pos="33"/>
        </w:tabs>
        <w:spacing w:after="0"/>
        <w:jc w:val="both"/>
        <w:rPr>
          <w:rFonts w:ascii="Arial" w:hAnsi="Arial" w:cs="Arial"/>
          <w:iCs/>
          <w:szCs w:val="24"/>
        </w:rPr>
      </w:pPr>
    </w:p>
    <w:p w14:paraId="1B762008" w14:textId="5BD55F13" w:rsidR="00CE52B4" w:rsidRPr="00ED6A19" w:rsidRDefault="003E2088" w:rsidP="00ED6A19">
      <w:pPr>
        <w:pStyle w:val="FCT"/>
        <w:numPr>
          <w:ilvl w:val="0"/>
          <w:numId w:val="15"/>
        </w:numPr>
        <w:pBdr>
          <w:top w:val="none" w:sz="0" w:space="0" w:color="auto"/>
          <w:left w:val="none" w:sz="0" w:space="0" w:color="auto"/>
          <w:bottom w:val="none" w:sz="0" w:space="0" w:color="auto"/>
          <w:right w:val="none" w:sz="0" w:space="0" w:color="auto"/>
        </w:pBdr>
        <w:shd w:val="clear" w:color="auto" w:fill="auto"/>
        <w:spacing w:before="0" w:line="276" w:lineRule="auto"/>
        <w:jc w:val="both"/>
      </w:pPr>
      <w:r w:rsidRPr="00ED6A19">
        <w:t xml:space="preserve">Instrucciones: </w:t>
      </w:r>
      <w:r w:rsidR="00EC006E" w:rsidRPr="00ED6A19">
        <w:t>OBLIGACIONES DEL CONTRATISTA</w:t>
      </w:r>
    </w:p>
    <w:p w14:paraId="1DB79465" w14:textId="77777777" w:rsidR="004D45D7" w:rsidRPr="00ED6A19" w:rsidRDefault="004D45D7" w:rsidP="00ED6A19">
      <w:pPr>
        <w:tabs>
          <w:tab w:val="left" w:pos="-142"/>
          <w:tab w:val="left" w:pos="33"/>
        </w:tabs>
        <w:spacing w:after="0"/>
        <w:jc w:val="both"/>
        <w:rPr>
          <w:rFonts w:ascii="Arial" w:hAnsi="Arial" w:cs="Arial"/>
          <w:iCs/>
          <w:color w:val="000000"/>
          <w:szCs w:val="24"/>
        </w:rPr>
      </w:pPr>
    </w:p>
    <w:p w14:paraId="26C4B717" w14:textId="77777777" w:rsidR="00F61A6E" w:rsidRPr="00ED6A19" w:rsidRDefault="00F61A6E" w:rsidP="00ED6A19">
      <w:pPr>
        <w:pStyle w:val="Prrafodelista"/>
        <w:numPr>
          <w:ilvl w:val="0"/>
          <w:numId w:val="3"/>
        </w:numPr>
        <w:tabs>
          <w:tab w:val="left" w:pos="-142"/>
          <w:tab w:val="left" w:pos="33"/>
        </w:tabs>
        <w:spacing w:line="276" w:lineRule="auto"/>
        <w:jc w:val="both"/>
        <w:rPr>
          <w:rFonts w:ascii="Arial" w:hAnsi="Arial" w:cs="Arial"/>
          <w:iCs/>
          <w:sz w:val="22"/>
          <w:szCs w:val="24"/>
        </w:rPr>
      </w:pPr>
      <w:r w:rsidRPr="00ED6A19">
        <w:rPr>
          <w:rFonts w:ascii="Arial" w:hAnsi="Arial" w:cs="Arial"/>
          <w:iCs/>
          <w:sz w:val="22"/>
          <w:szCs w:val="24"/>
        </w:rPr>
        <w:t>En el numeral 7.1 Obligaciones Generales, incluir en este espacio la versión vigente de las obligaciones generales aprobadas por la Dirección de Contratación.</w:t>
      </w:r>
    </w:p>
    <w:p w14:paraId="63B0C35F" w14:textId="77777777" w:rsidR="00EC006E" w:rsidRPr="00ED6A19" w:rsidRDefault="00EC006E" w:rsidP="00ED6A19">
      <w:pPr>
        <w:pStyle w:val="Prrafodelista"/>
        <w:numPr>
          <w:ilvl w:val="0"/>
          <w:numId w:val="3"/>
        </w:numPr>
        <w:tabs>
          <w:tab w:val="left" w:pos="-142"/>
          <w:tab w:val="left" w:pos="33"/>
        </w:tabs>
        <w:spacing w:line="276" w:lineRule="auto"/>
        <w:jc w:val="both"/>
        <w:rPr>
          <w:rFonts w:ascii="Arial" w:hAnsi="Arial" w:cs="Arial"/>
          <w:iCs/>
          <w:sz w:val="22"/>
          <w:szCs w:val="24"/>
        </w:rPr>
      </w:pPr>
      <w:r w:rsidRPr="00ED6A19">
        <w:rPr>
          <w:rFonts w:ascii="Arial" w:hAnsi="Arial" w:cs="Arial"/>
          <w:iCs/>
          <w:sz w:val="22"/>
          <w:szCs w:val="24"/>
        </w:rPr>
        <w:t>En el numeral 7.</w:t>
      </w:r>
      <w:r w:rsidR="00F61A6E" w:rsidRPr="00ED6A19">
        <w:rPr>
          <w:rFonts w:ascii="Arial" w:hAnsi="Arial" w:cs="Arial"/>
          <w:iCs/>
          <w:sz w:val="22"/>
          <w:szCs w:val="24"/>
        </w:rPr>
        <w:t>2</w:t>
      </w:r>
      <w:r w:rsidRPr="00ED6A19">
        <w:rPr>
          <w:rFonts w:ascii="Arial" w:hAnsi="Arial" w:cs="Arial"/>
          <w:iCs/>
          <w:sz w:val="22"/>
          <w:szCs w:val="24"/>
        </w:rPr>
        <w:t xml:space="preserve"> Obligaciones Especificas, enumere las obligaciones específica</w:t>
      </w:r>
      <w:r w:rsidR="00273EC1" w:rsidRPr="00ED6A19">
        <w:rPr>
          <w:rFonts w:ascii="Arial" w:hAnsi="Arial" w:cs="Arial"/>
          <w:iCs/>
          <w:sz w:val="22"/>
          <w:szCs w:val="24"/>
        </w:rPr>
        <w:t xml:space="preserve">s a cumplir por el contratista </w:t>
      </w:r>
      <w:r w:rsidRPr="00ED6A19">
        <w:rPr>
          <w:rFonts w:ascii="Arial" w:hAnsi="Arial" w:cs="Arial"/>
          <w:iCs/>
          <w:sz w:val="22"/>
          <w:szCs w:val="24"/>
        </w:rPr>
        <w:t>durante la ejecución del contrato.</w:t>
      </w:r>
      <w:r w:rsidR="00DB3425" w:rsidRPr="00ED6A19">
        <w:rPr>
          <w:rFonts w:ascii="Arial" w:hAnsi="Arial" w:cs="Arial"/>
          <w:iCs/>
          <w:sz w:val="22"/>
          <w:szCs w:val="24"/>
        </w:rPr>
        <w:t xml:space="preserve"> No se trata de repetir el numeral 6, se deben incluir obligaciones no establecidas en el mencionado numeral.</w:t>
      </w:r>
    </w:p>
    <w:p w14:paraId="0F44016F" w14:textId="77777777" w:rsidR="006A32EC" w:rsidRPr="00ED6A19" w:rsidRDefault="00B05F6F" w:rsidP="00ED6A19">
      <w:pPr>
        <w:pStyle w:val="Prrafodelista"/>
        <w:numPr>
          <w:ilvl w:val="0"/>
          <w:numId w:val="3"/>
        </w:numPr>
        <w:tabs>
          <w:tab w:val="left" w:pos="-142"/>
          <w:tab w:val="left" w:pos="33"/>
        </w:tabs>
        <w:spacing w:line="276" w:lineRule="auto"/>
        <w:jc w:val="both"/>
        <w:rPr>
          <w:rFonts w:ascii="Arial" w:hAnsi="Arial" w:cs="Arial"/>
          <w:iCs/>
          <w:sz w:val="22"/>
          <w:szCs w:val="24"/>
        </w:rPr>
      </w:pPr>
      <w:r w:rsidRPr="00ED6A19">
        <w:rPr>
          <w:rFonts w:ascii="Arial" w:hAnsi="Arial" w:cs="Arial"/>
          <w:iCs/>
          <w:sz w:val="22"/>
          <w:szCs w:val="24"/>
        </w:rPr>
        <w:t>Para</w:t>
      </w:r>
      <w:r w:rsidR="008138E4" w:rsidRPr="00ED6A19">
        <w:rPr>
          <w:rFonts w:ascii="Arial" w:hAnsi="Arial" w:cs="Arial"/>
          <w:iCs/>
          <w:sz w:val="22"/>
          <w:szCs w:val="24"/>
        </w:rPr>
        <w:t xml:space="preserve"> el numeral 7.3 </w:t>
      </w:r>
      <w:r w:rsidR="00BE5FB9" w:rsidRPr="00ED6A19">
        <w:rPr>
          <w:rFonts w:ascii="Arial" w:hAnsi="Arial" w:cs="Arial"/>
          <w:iCs/>
          <w:sz w:val="22"/>
          <w:szCs w:val="24"/>
        </w:rPr>
        <w:t>Obligaciones del Sistema Integrado de Gestión</w:t>
      </w:r>
      <w:r w:rsidR="009D6B65" w:rsidRPr="00ED6A19">
        <w:rPr>
          <w:rFonts w:ascii="Arial" w:hAnsi="Arial" w:cs="Arial"/>
          <w:iCs/>
          <w:sz w:val="22"/>
          <w:szCs w:val="24"/>
        </w:rPr>
        <w:t xml:space="preserve"> (SIG</w:t>
      </w:r>
      <w:r w:rsidR="00745A00" w:rsidRPr="00ED6A19">
        <w:rPr>
          <w:rFonts w:ascii="Arial" w:hAnsi="Arial" w:cs="Arial"/>
          <w:iCs/>
          <w:sz w:val="22"/>
          <w:szCs w:val="24"/>
        </w:rPr>
        <w:t>E</w:t>
      </w:r>
      <w:r w:rsidR="009D6B65" w:rsidRPr="00ED6A19">
        <w:rPr>
          <w:rFonts w:ascii="Arial" w:hAnsi="Arial" w:cs="Arial"/>
          <w:iCs/>
          <w:sz w:val="22"/>
          <w:szCs w:val="24"/>
        </w:rPr>
        <w:t>)</w:t>
      </w:r>
      <w:r w:rsidR="00DB3425" w:rsidRPr="00ED6A19">
        <w:rPr>
          <w:rFonts w:ascii="Arial" w:hAnsi="Arial" w:cs="Arial"/>
          <w:iCs/>
          <w:sz w:val="22"/>
          <w:szCs w:val="24"/>
        </w:rPr>
        <w:t>, se debe</w:t>
      </w:r>
      <w:r w:rsidR="009D6B65" w:rsidRPr="00ED6A19">
        <w:rPr>
          <w:rFonts w:ascii="Arial" w:hAnsi="Arial" w:cs="Arial"/>
          <w:iCs/>
          <w:sz w:val="22"/>
          <w:szCs w:val="24"/>
        </w:rPr>
        <w:t>n</w:t>
      </w:r>
      <w:r w:rsidRPr="00ED6A19">
        <w:rPr>
          <w:rFonts w:ascii="Arial" w:hAnsi="Arial" w:cs="Arial"/>
          <w:iCs/>
          <w:sz w:val="22"/>
          <w:szCs w:val="24"/>
        </w:rPr>
        <w:t xml:space="preserve"> analizar </w:t>
      </w:r>
      <w:r w:rsidR="009D6B65" w:rsidRPr="00ED6A19">
        <w:rPr>
          <w:rFonts w:ascii="Arial" w:hAnsi="Arial" w:cs="Arial"/>
          <w:iCs/>
          <w:sz w:val="22"/>
          <w:szCs w:val="24"/>
        </w:rPr>
        <w:t>las</w:t>
      </w:r>
      <w:r w:rsidRPr="00ED6A19">
        <w:rPr>
          <w:rFonts w:ascii="Arial" w:hAnsi="Arial" w:cs="Arial"/>
          <w:iCs/>
          <w:sz w:val="22"/>
          <w:szCs w:val="24"/>
        </w:rPr>
        <w:t xml:space="preserve"> obligaciones </w:t>
      </w:r>
      <w:r w:rsidR="009D6B65" w:rsidRPr="00ED6A19">
        <w:rPr>
          <w:rFonts w:ascii="Arial" w:hAnsi="Arial" w:cs="Arial"/>
          <w:iCs/>
          <w:sz w:val="22"/>
          <w:szCs w:val="24"/>
        </w:rPr>
        <w:t>del SIG</w:t>
      </w:r>
      <w:r w:rsidR="00745A00" w:rsidRPr="00ED6A19">
        <w:rPr>
          <w:rFonts w:ascii="Arial" w:hAnsi="Arial" w:cs="Arial"/>
          <w:iCs/>
          <w:sz w:val="22"/>
          <w:szCs w:val="24"/>
        </w:rPr>
        <w:t>E</w:t>
      </w:r>
      <w:r w:rsidR="009D6B65" w:rsidRPr="00ED6A19">
        <w:rPr>
          <w:rFonts w:ascii="Arial" w:hAnsi="Arial" w:cs="Arial"/>
          <w:iCs/>
          <w:sz w:val="22"/>
          <w:szCs w:val="24"/>
        </w:rPr>
        <w:t xml:space="preserve"> </w:t>
      </w:r>
      <w:r w:rsidRPr="00ED6A19">
        <w:rPr>
          <w:rFonts w:ascii="Arial" w:hAnsi="Arial" w:cs="Arial"/>
          <w:iCs/>
          <w:sz w:val="22"/>
          <w:szCs w:val="24"/>
        </w:rPr>
        <w:t xml:space="preserve">incluidas en </w:t>
      </w:r>
      <w:r w:rsidR="00914EA2" w:rsidRPr="00ED6A19">
        <w:rPr>
          <w:rFonts w:ascii="Arial" w:hAnsi="Arial" w:cs="Arial"/>
          <w:iCs/>
          <w:sz w:val="22"/>
          <w:szCs w:val="24"/>
        </w:rPr>
        <w:t>la</w:t>
      </w:r>
      <w:r w:rsidR="00DB3425" w:rsidRPr="00ED6A19">
        <w:rPr>
          <w:rFonts w:ascii="Arial" w:hAnsi="Arial" w:cs="Arial"/>
          <w:iCs/>
          <w:sz w:val="22"/>
          <w:szCs w:val="24"/>
        </w:rPr>
        <w:t xml:space="preserve"> </w:t>
      </w:r>
      <w:r w:rsidRPr="00ED6A19">
        <w:rPr>
          <w:rFonts w:ascii="Arial" w:hAnsi="Arial" w:cs="Arial"/>
          <w:iCs/>
          <w:sz w:val="22"/>
          <w:szCs w:val="24"/>
        </w:rPr>
        <w:t>“G</w:t>
      </w:r>
      <w:r w:rsidR="00914EA2" w:rsidRPr="00ED6A19">
        <w:rPr>
          <w:rFonts w:ascii="Arial" w:hAnsi="Arial" w:cs="Arial"/>
          <w:iCs/>
          <w:sz w:val="22"/>
          <w:szCs w:val="24"/>
        </w:rPr>
        <w:t>uía</w:t>
      </w:r>
      <w:r w:rsidR="002B71CE" w:rsidRPr="00ED6A19">
        <w:rPr>
          <w:rFonts w:ascii="Arial" w:hAnsi="Arial" w:cs="Arial"/>
          <w:iCs/>
          <w:sz w:val="22"/>
          <w:szCs w:val="24"/>
        </w:rPr>
        <w:t xml:space="preserve"> para la adquisición de bienes y servicios con calidad</w:t>
      </w:r>
      <w:r w:rsidR="009D6B65" w:rsidRPr="00ED6A19">
        <w:rPr>
          <w:rFonts w:ascii="Arial" w:hAnsi="Arial" w:cs="Arial"/>
          <w:iCs/>
          <w:sz w:val="22"/>
          <w:szCs w:val="24"/>
        </w:rPr>
        <w:t>”</w:t>
      </w:r>
      <w:r w:rsidRPr="00ED6A19">
        <w:rPr>
          <w:rFonts w:ascii="Arial" w:hAnsi="Arial" w:cs="Arial"/>
          <w:iCs/>
          <w:sz w:val="22"/>
          <w:szCs w:val="24"/>
        </w:rPr>
        <w:t>,</w:t>
      </w:r>
      <w:r w:rsidR="00BE5FB9" w:rsidRPr="00ED6A19">
        <w:rPr>
          <w:rFonts w:ascii="Arial" w:hAnsi="Arial" w:cs="Arial"/>
          <w:iCs/>
          <w:sz w:val="22"/>
          <w:szCs w:val="24"/>
        </w:rPr>
        <w:t xml:space="preserve"> </w:t>
      </w:r>
      <w:r w:rsidRPr="00ED6A19">
        <w:rPr>
          <w:rFonts w:ascii="Arial" w:hAnsi="Arial" w:cs="Arial"/>
          <w:iCs/>
          <w:sz w:val="22"/>
          <w:szCs w:val="24"/>
        </w:rPr>
        <w:t xml:space="preserve">elaborada por la </w:t>
      </w:r>
      <w:r w:rsidR="00BE5FB9" w:rsidRPr="00ED6A19">
        <w:rPr>
          <w:rFonts w:ascii="Arial" w:hAnsi="Arial" w:cs="Arial"/>
          <w:iCs/>
          <w:sz w:val="22"/>
          <w:szCs w:val="24"/>
        </w:rPr>
        <w:t xml:space="preserve">Dirección de </w:t>
      </w:r>
      <w:r w:rsidRPr="00ED6A19">
        <w:rPr>
          <w:rFonts w:ascii="Arial" w:hAnsi="Arial" w:cs="Arial"/>
          <w:iCs/>
          <w:sz w:val="22"/>
          <w:szCs w:val="24"/>
        </w:rPr>
        <w:t>Contratación, e incluir únicamente aquellas que apliquen de acuerdo con el bien o servicio a adquirir</w:t>
      </w:r>
      <w:r w:rsidR="00BE5FB9" w:rsidRPr="00ED6A19">
        <w:rPr>
          <w:rFonts w:ascii="Arial" w:hAnsi="Arial" w:cs="Arial"/>
          <w:iCs/>
          <w:sz w:val="22"/>
          <w:szCs w:val="24"/>
        </w:rPr>
        <w:t xml:space="preserve">. </w:t>
      </w:r>
      <w:r w:rsidR="00726252" w:rsidRPr="00ED6A19">
        <w:rPr>
          <w:rFonts w:ascii="Arial" w:hAnsi="Arial" w:cs="Arial"/>
          <w:iCs/>
          <w:sz w:val="22"/>
          <w:szCs w:val="24"/>
        </w:rPr>
        <w:t xml:space="preserve">Estas obligaciones deberán ser aprobadas por la Subdirección de Mejoramiento Organizacional. </w:t>
      </w:r>
      <w:r w:rsidR="006A32EC" w:rsidRPr="00ED6A19">
        <w:rPr>
          <w:rFonts w:ascii="Arial" w:hAnsi="Arial" w:cs="Arial"/>
          <w:iCs/>
          <w:sz w:val="22"/>
          <w:szCs w:val="24"/>
        </w:rPr>
        <w:t>Los anexos para evidenciar el cumplimiento de las obligaciones SIGE no son obligatorios, son opcionales en caso de que el contratista no cuente con sus propios formatos o un sistema de calidad.</w:t>
      </w:r>
    </w:p>
    <w:p w14:paraId="3EF7C4B5" w14:textId="77777777" w:rsidR="006A32EC" w:rsidRPr="00ED6A19" w:rsidRDefault="006A32EC" w:rsidP="00ED6A19">
      <w:pPr>
        <w:tabs>
          <w:tab w:val="left" w:pos="-142"/>
          <w:tab w:val="left" w:pos="33"/>
        </w:tabs>
        <w:spacing w:after="0"/>
        <w:jc w:val="both"/>
        <w:rPr>
          <w:rFonts w:ascii="Arial" w:hAnsi="Arial" w:cs="Arial"/>
          <w:iCs/>
          <w:color w:val="000000"/>
          <w:szCs w:val="24"/>
        </w:rPr>
      </w:pPr>
    </w:p>
    <w:p w14:paraId="4242353C" w14:textId="0E5B6EB5" w:rsidR="00DB3425" w:rsidRPr="00ED6A19" w:rsidRDefault="00DB3425" w:rsidP="00ED6A19">
      <w:pPr>
        <w:tabs>
          <w:tab w:val="left" w:pos="-142"/>
          <w:tab w:val="left" w:pos="33"/>
        </w:tabs>
        <w:spacing w:after="0"/>
        <w:jc w:val="both"/>
        <w:rPr>
          <w:rFonts w:ascii="Arial" w:hAnsi="Arial" w:cs="Arial"/>
          <w:iCs/>
          <w:color w:val="000000"/>
          <w:szCs w:val="24"/>
        </w:rPr>
      </w:pPr>
      <w:r w:rsidRPr="00ED6A19">
        <w:rPr>
          <w:rFonts w:ascii="Arial" w:hAnsi="Arial" w:cs="Arial"/>
          <w:iCs/>
          <w:color w:val="000000"/>
          <w:szCs w:val="24"/>
        </w:rPr>
        <w:t xml:space="preserve">Al diligenciar este numeral se debe tener presente que toda obligación detallada en la </w:t>
      </w:r>
      <w:r w:rsidR="009D6B65" w:rsidRPr="00ED6A19">
        <w:rPr>
          <w:rFonts w:ascii="Arial" w:hAnsi="Arial" w:cs="Arial"/>
          <w:iCs/>
          <w:color w:val="000000"/>
          <w:szCs w:val="24"/>
        </w:rPr>
        <w:t>FCT</w:t>
      </w:r>
      <w:r w:rsidRPr="00ED6A19">
        <w:rPr>
          <w:rFonts w:ascii="Arial" w:hAnsi="Arial" w:cs="Arial"/>
          <w:iCs/>
          <w:color w:val="000000"/>
          <w:szCs w:val="24"/>
        </w:rPr>
        <w:t xml:space="preserve"> debe ser verificable por parte del Supervisor del contrato y para la liquidación del contrato se debe aportar evidencia documental del cumplimiento de cada obligación.</w:t>
      </w:r>
    </w:p>
    <w:p w14:paraId="010124B4" w14:textId="77777777" w:rsidR="00A81029" w:rsidRPr="00ED6A19" w:rsidRDefault="00A81029" w:rsidP="00ED6A19">
      <w:pPr>
        <w:tabs>
          <w:tab w:val="left" w:pos="-142"/>
          <w:tab w:val="left" w:pos="33"/>
        </w:tabs>
        <w:spacing w:after="0"/>
        <w:jc w:val="both"/>
        <w:rPr>
          <w:rFonts w:ascii="Arial" w:hAnsi="Arial" w:cs="Arial"/>
          <w:iCs/>
          <w:color w:val="000000"/>
          <w:szCs w:val="24"/>
        </w:rPr>
      </w:pPr>
    </w:p>
    <w:p w14:paraId="23E9C211" w14:textId="0D9A59EE" w:rsidR="00EC006E" w:rsidRPr="00ED6A19" w:rsidRDefault="003E2088" w:rsidP="00ED6A19">
      <w:pPr>
        <w:pStyle w:val="FCT"/>
        <w:numPr>
          <w:ilvl w:val="0"/>
          <w:numId w:val="15"/>
        </w:numPr>
        <w:pBdr>
          <w:top w:val="none" w:sz="0" w:space="0" w:color="auto"/>
          <w:left w:val="none" w:sz="0" w:space="0" w:color="auto"/>
          <w:bottom w:val="none" w:sz="0" w:space="0" w:color="auto"/>
          <w:right w:val="none" w:sz="0" w:space="0" w:color="auto"/>
        </w:pBdr>
        <w:shd w:val="clear" w:color="auto" w:fill="auto"/>
        <w:spacing w:before="0" w:line="276" w:lineRule="auto"/>
        <w:jc w:val="both"/>
      </w:pPr>
      <w:r w:rsidRPr="00ED6A19">
        <w:t xml:space="preserve">Instrucciones: </w:t>
      </w:r>
      <w:r w:rsidR="00787D0B" w:rsidRPr="00ED6A19">
        <w:t>LUGAR DE EJECUCIÓN DEL CONTRATO</w:t>
      </w:r>
    </w:p>
    <w:p w14:paraId="59C6D440" w14:textId="77777777" w:rsidR="00787D0B" w:rsidRPr="00ED6A19" w:rsidRDefault="00787D0B" w:rsidP="00ED6A19">
      <w:pPr>
        <w:tabs>
          <w:tab w:val="left" w:pos="-142"/>
          <w:tab w:val="left" w:pos="33"/>
        </w:tabs>
        <w:spacing w:after="0"/>
        <w:jc w:val="both"/>
        <w:rPr>
          <w:rFonts w:ascii="Arial" w:hAnsi="Arial" w:cs="Arial"/>
          <w:iCs/>
          <w:color w:val="000000"/>
          <w:szCs w:val="24"/>
        </w:rPr>
      </w:pPr>
    </w:p>
    <w:p w14:paraId="3BC98AEE" w14:textId="77777777" w:rsidR="00787D0B" w:rsidRPr="00ED6A19" w:rsidRDefault="00787D0B" w:rsidP="00ED6A19">
      <w:pPr>
        <w:tabs>
          <w:tab w:val="left" w:pos="-142"/>
          <w:tab w:val="left" w:pos="33"/>
        </w:tabs>
        <w:spacing w:after="0"/>
        <w:jc w:val="both"/>
        <w:rPr>
          <w:rFonts w:ascii="Arial" w:hAnsi="Arial" w:cs="Arial"/>
          <w:iCs/>
          <w:color w:val="000000"/>
          <w:szCs w:val="24"/>
        </w:rPr>
      </w:pPr>
      <w:r w:rsidRPr="00ED6A19">
        <w:rPr>
          <w:rFonts w:ascii="Arial" w:hAnsi="Arial" w:cs="Arial"/>
          <w:iCs/>
          <w:color w:val="000000"/>
          <w:szCs w:val="24"/>
        </w:rPr>
        <w:t>Ingrese en este numeral el lugar de entrega del bien y/o prestación del servicio</w:t>
      </w:r>
      <w:r w:rsidR="007A2A09" w:rsidRPr="00ED6A19">
        <w:rPr>
          <w:rFonts w:ascii="Arial" w:hAnsi="Arial" w:cs="Arial"/>
          <w:iCs/>
          <w:color w:val="000000"/>
          <w:szCs w:val="24"/>
        </w:rPr>
        <w:t xml:space="preserve">. </w:t>
      </w:r>
      <w:r w:rsidRPr="00ED6A19">
        <w:rPr>
          <w:rFonts w:ascii="Arial" w:hAnsi="Arial" w:cs="Arial"/>
          <w:iCs/>
          <w:color w:val="000000"/>
          <w:szCs w:val="24"/>
        </w:rPr>
        <w:t xml:space="preserve">Si el listado de sedes donde se debe </w:t>
      </w:r>
      <w:r w:rsidR="00616C39" w:rsidRPr="00ED6A19">
        <w:rPr>
          <w:rFonts w:ascii="Arial" w:hAnsi="Arial" w:cs="Arial"/>
          <w:iCs/>
          <w:color w:val="000000"/>
          <w:szCs w:val="24"/>
        </w:rPr>
        <w:t>entregar</w:t>
      </w:r>
      <w:r w:rsidRPr="00ED6A19">
        <w:rPr>
          <w:rFonts w:ascii="Arial" w:hAnsi="Arial" w:cs="Arial"/>
          <w:iCs/>
          <w:color w:val="000000"/>
          <w:szCs w:val="24"/>
        </w:rPr>
        <w:t xml:space="preserve"> el bien y/o prestar el servicio es extenso, se sugiere inc</w:t>
      </w:r>
      <w:r w:rsidR="004D12A1" w:rsidRPr="00ED6A19">
        <w:rPr>
          <w:rFonts w:ascii="Arial" w:hAnsi="Arial" w:cs="Arial"/>
          <w:iCs/>
          <w:color w:val="000000"/>
          <w:szCs w:val="24"/>
        </w:rPr>
        <w:t xml:space="preserve">luir como anexo, indicando </w:t>
      </w:r>
      <w:r w:rsidR="007A2A09" w:rsidRPr="00ED6A19">
        <w:rPr>
          <w:rFonts w:ascii="Arial" w:hAnsi="Arial" w:cs="Arial"/>
          <w:iCs/>
          <w:color w:val="000000"/>
          <w:szCs w:val="24"/>
        </w:rPr>
        <w:t xml:space="preserve">nombre de la sede </w:t>
      </w:r>
      <w:r w:rsidRPr="00ED6A19">
        <w:rPr>
          <w:rFonts w:ascii="Arial" w:hAnsi="Arial" w:cs="Arial"/>
          <w:iCs/>
          <w:color w:val="000000"/>
          <w:szCs w:val="24"/>
        </w:rPr>
        <w:t xml:space="preserve">y </w:t>
      </w:r>
      <w:r w:rsidR="007A2A09" w:rsidRPr="00ED6A19">
        <w:rPr>
          <w:rFonts w:ascii="Arial" w:hAnsi="Arial" w:cs="Arial"/>
          <w:iCs/>
          <w:color w:val="000000"/>
          <w:szCs w:val="24"/>
        </w:rPr>
        <w:t>d</w:t>
      </w:r>
      <w:r w:rsidRPr="00ED6A19">
        <w:rPr>
          <w:rFonts w:ascii="Arial" w:hAnsi="Arial" w:cs="Arial"/>
          <w:iCs/>
          <w:color w:val="000000"/>
          <w:szCs w:val="24"/>
        </w:rPr>
        <w:t>irección.</w:t>
      </w:r>
    </w:p>
    <w:p w14:paraId="3DE3AF5E" w14:textId="77777777" w:rsidR="005E0F65" w:rsidRPr="00ED6A19" w:rsidRDefault="005E0F65" w:rsidP="00ED6A19">
      <w:pPr>
        <w:tabs>
          <w:tab w:val="left" w:pos="-142"/>
          <w:tab w:val="left" w:pos="33"/>
        </w:tabs>
        <w:spacing w:after="0"/>
        <w:jc w:val="both"/>
        <w:rPr>
          <w:rFonts w:ascii="Arial" w:hAnsi="Arial" w:cs="Arial"/>
          <w:iCs/>
          <w:color w:val="000000"/>
          <w:szCs w:val="24"/>
        </w:rPr>
      </w:pPr>
    </w:p>
    <w:p w14:paraId="62CB79FF" w14:textId="21A95141" w:rsidR="005E0F65" w:rsidRPr="00ED6A19" w:rsidRDefault="003E2088" w:rsidP="00ED6A19">
      <w:pPr>
        <w:pStyle w:val="FCT"/>
        <w:numPr>
          <w:ilvl w:val="0"/>
          <w:numId w:val="15"/>
        </w:numPr>
        <w:pBdr>
          <w:top w:val="none" w:sz="0" w:space="0" w:color="auto"/>
          <w:left w:val="none" w:sz="0" w:space="0" w:color="auto"/>
          <w:bottom w:val="none" w:sz="0" w:space="0" w:color="auto"/>
          <w:right w:val="none" w:sz="0" w:space="0" w:color="auto"/>
        </w:pBdr>
        <w:shd w:val="clear" w:color="auto" w:fill="auto"/>
        <w:spacing w:before="0" w:line="276" w:lineRule="auto"/>
        <w:jc w:val="both"/>
      </w:pPr>
      <w:r w:rsidRPr="00ED6A19">
        <w:t xml:space="preserve">Instrucciones: </w:t>
      </w:r>
      <w:r w:rsidR="005E0F65" w:rsidRPr="00ED6A19">
        <w:t>PLAZO DE EJECUCIÓN</w:t>
      </w:r>
    </w:p>
    <w:p w14:paraId="3314051A" w14:textId="77777777" w:rsidR="005E0F65" w:rsidRPr="00ED6A19" w:rsidRDefault="005E0F65" w:rsidP="00ED6A19">
      <w:pPr>
        <w:tabs>
          <w:tab w:val="left" w:pos="-142"/>
          <w:tab w:val="left" w:pos="33"/>
        </w:tabs>
        <w:spacing w:after="0"/>
        <w:jc w:val="both"/>
        <w:rPr>
          <w:rFonts w:ascii="Arial" w:hAnsi="Arial" w:cs="Arial"/>
          <w:iCs/>
          <w:color w:val="000000"/>
          <w:szCs w:val="24"/>
        </w:rPr>
      </w:pPr>
    </w:p>
    <w:p w14:paraId="22148BA4" w14:textId="77777777" w:rsidR="005E0F65" w:rsidRPr="00ED6A19" w:rsidRDefault="004D12A1" w:rsidP="00ED6A19">
      <w:pPr>
        <w:tabs>
          <w:tab w:val="left" w:pos="-142"/>
          <w:tab w:val="left" w:pos="33"/>
        </w:tabs>
        <w:spacing w:after="0"/>
        <w:jc w:val="both"/>
        <w:rPr>
          <w:rFonts w:ascii="Arial" w:hAnsi="Arial" w:cs="Arial"/>
          <w:iCs/>
          <w:color w:val="000000"/>
          <w:szCs w:val="24"/>
        </w:rPr>
      </w:pPr>
      <w:r w:rsidRPr="00ED6A19">
        <w:rPr>
          <w:rFonts w:ascii="Arial" w:hAnsi="Arial" w:cs="Arial"/>
          <w:iCs/>
          <w:color w:val="000000"/>
          <w:szCs w:val="24"/>
        </w:rPr>
        <w:t xml:space="preserve">Ingrese en este numeral la </w:t>
      </w:r>
      <w:r w:rsidR="007A2A09" w:rsidRPr="00ED6A19">
        <w:rPr>
          <w:rFonts w:ascii="Arial" w:hAnsi="Arial" w:cs="Arial"/>
          <w:iCs/>
          <w:color w:val="000000"/>
          <w:szCs w:val="24"/>
        </w:rPr>
        <w:t>e</w:t>
      </w:r>
      <w:r w:rsidR="005E0F65" w:rsidRPr="00ED6A19">
        <w:rPr>
          <w:rFonts w:ascii="Arial" w:hAnsi="Arial" w:cs="Arial"/>
          <w:iCs/>
          <w:color w:val="000000"/>
          <w:szCs w:val="24"/>
        </w:rPr>
        <w:t>stimación del término en el que el contratista dará cumplimiento al objeto pactado, que debe ir en concordancia con su naturaleza (de ejecución instantánea</w:t>
      </w:r>
      <w:r w:rsidRPr="00ED6A19">
        <w:rPr>
          <w:rStyle w:val="Refdenotaalpie"/>
          <w:rFonts w:ascii="Arial" w:hAnsi="Arial" w:cs="Arial"/>
          <w:iCs/>
          <w:color w:val="000000"/>
          <w:szCs w:val="24"/>
        </w:rPr>
        <w:footnoteReference w:id="3"/>
      </w:r>
      <w:r w:rsidR="005E0F65" w:rsidRPr="00ED6A19">
        <w:rPr>
          <w:rFonts w:ascii="Arial" w:hAnsi="Arial" w:cs="Arial"/>
          <w:iCs/>
          <w:color w:val="000000"/>
          <w:szCs w:val="24"/>
        </w:rPr>
        <w:t xml:space="preserve"> o de </w:t>
      </w:r>
      <w:r w:rsidR="005E0F65" w:rsidRPr="00ED6A19">
        <w:rPr>
          <w:rFonts w:ascii="Arial" w:hAnsi="Arial" w:cs="Arial"/>
          <w:iCs/>
          <w:color w:val="000000"/>
          <w:szCs w:val="24"/>
        </w:rPr>
        <w:lastRenderedPageBreak/>
        <w:t>tracto sucesivo</w:t>
      </w:r>
      <w:r w:rsidRPr="00ED6A19">
        <w:rPr>
          <w:rStyle w:val="Refdenotaalpie"/>
          <w:rFonts w:ascii="Arial" w:hAnsi="Arial" w:cs="Arial"/>
          <w:iCs/>
          <w:color w:val="000000"/>
          <w:szCs w:val="24"/>
        </w:rPr>
        <w:footnoteReference w:id="4"/>
      </w:r>
      <w:r w:rsidR="005E0F65" w:rsidRPr="00ED6A19">
        <w:rPr>
          <w:rFonts w:ascii="Arial" w:hAnsi="Arial" w:cs="Arial"/>
          <w:iCs/>
          <w:color w:val="000000"/>
          <w:szCs w:val="24"/>
        </w:rPr>
        <w:t xml:space="preserve">). Este plazo debe comprender tanto los tiempos requeridos para el cumplimiento de las obligaciones principales del contrato, como para las accesorias. </w:t>
      </w:r>
    </w:p>
    <w:p w14:paraId="093DDA37" w14:textId="77777777" w:rsidR="005E0F65" w:rsidRPr="00ED6A19" w:rsidRDefault="005E0F65" w:rsidP="00ED6A19">
      <w:pPr>
        <w:tabs>
          <w:tab w:val="left" w:pos="-142"/>
          <w:tab w:val="left" w:pos="33"/>
        </w:tabs>
        <w:spacing w:after="0"/>
        <w:jc w:val="both"/>
        <w:rPr>
          <w:rFonts w:ascii="Arial" w:hAnsi="Arial" w:cs="Arial"/>
          <w:iCs/>
          <w:color w:val="000000"/>
          <w:szCs w:val="24"/>
        </w:rPr>
      </w:pPr>
    </w:p>
    <w:p w14:paraId="24E915F9" w14:textId="77777777" w:rsidR="005E0F65" w:rsidRPr="00ED6A19" w:rsidRDefault="007A2A09" w:rsidP="00ED6A19">
      <w:pPr>
        <w:tabs>
          <w:tab w:val="left" w:pos="-142"/>
          <w:tab w:val="left" w:pos="33"/>
        </w:tabs>
        <w:spacing w:after="0"/>
        <w:jc w:val="both"/>
        <w:rPr>
          <w:rFonts w:ascii="Arial" w:hAnsi="Arial" w:cs="Arial"/>
          <w:iCs/>
          <w:color w:val="000000"/>
          <w:szCs w:val="24"/>
        </w:rPr>
      </w:pPr>
      <w:r w:rsidRPr="00ED6A19">
        <w:rPr>
          <w:rFonts w:ascii="Arial" w:hAnsi="Arial" w:cs="Arial"/>
          <w:iCs/>
          <w:color w:val="000000"/>
          <w:szCs w:val="24"/>
        </w:rPr>
        <w:t>Para determinar</w:t>
      </w:r>
      <w:r w:rsidR="005E0F65" w:rsidRPr="00ED6A19">
        <w:rPr>
          <w:rFonts w:ascii="Arial" w:hAnsi="Arial" w:cs="Arial"/>
          <w:iCs/>
          <w:color w:val="000000"/>
          <w:szCs w:val="24"/>
        </w:rPr>
        <w:t xml:space="preserve"> del plazo de ejecución se deben tener en cuenta </w:t>
      </w:r>
      <w:r w:rsidR="00CF2FCA" w:rsidRPr="00ED6A19">
        <w:rPr>
          <w:rFonts w:ascii="Arial" w:hAnsi="Arial" w:cs="Arial"/>
          <w:iCs/>
          <w:color w:val="000000"/>
          <w:szCs w:val="24"/>
        </w:rPr>
        <w:t>que antes de realizar la contratación, se deben surtir las fases de planeación, selección y contratación.</w:t>
      </w:r>
      <w:r w:rsidR="005E0F65" w:rsidRPr="00ED6A19">
        <w:rPr>
          <w:rFonts w:ascii="Arial" w:hAnsi="Arial" w:cs="Arial"/>
          <w:iCs/>
          <w:color w:val="000000"/>
          <w:szCs w:val="24"/>
        </w:rPr>
        <w:t xml:space="preserve"> </w:t>
      </w:r>
      <w:r w:rsidR="00CF2FCA" w:rsidRPr="00ED6A19">
        <w:rPr>
          <w:rFonts w:ascii="Arial" w:hAnsi="Arial" w:cs="Arial"/>
          <w:iCs/>
          <w:color w:val="000000"/>
          <w:szCs w:val="24"/>
        </w:rPr>
        <w:t xml:space="preserve">De igual forma se debe considerar </w:t>
      </w:r>
      <w:r w:rsidR="005E0F65" w:rsidRPr="00ED6A19">
        <w:rPr>
          <w:rFonts w:ascii="Arial" w:hAnsi="Arial" w:cs="Arial"/>
          <w:iCs/>
          <w:color w:val="000000"/>
          <w:szCs w:val="24"/>
        </w:rPr>
        <w:t xml:space="preserve">el principio </w:t>
      </w:r>
      <w:r w:rsidR="00CF2FCA" w:rsidRPr="00ED6A19">
        <w:rPr>
          <w:rFonts w:ascii="Arial" w:hAnsi="Arial" w:cs="Arial"/>
          <w:iCs/>
          <w:color w:val="000000"/>
          <w:szCs w:val="24"/>
        </w:rPr>
        <w:t xml:space="preserve">de anualidad presupuestal y el </w:t>
      </w:r>
      <w:r w:rsidR="005E0F65" w:rsidRPr="00ED6A19">
        <w:rPr>
          <w:rFonts w:ascii="Arial" w:hAnsi="Arial" w:cs="Arial"/>
          <w:iCs/>
          <w:color w:val="000000"/>
          <w:szCs w:val="24"/>
        </w:rPr>
        <w:t>PAC de la Entidad.</w:t>
      </w:r>
    </w:p>
    <w:p w14:paraId="1CFCA875" w14:textId="77777777" w:rsidR="004E0AC1" w:rsidRPr="00ED6A19" w:rsidRDefault="004E0AC1" w:rsidP="00ED6A19">
      <w:pPr>
        <w:tabs>
          <w:tab w:val="left" w:pos="-142"/>
          <w:tab w:val="left" w:pos="33"/>
        </w:tabs>
        <w:spacing w:after="0"/>
        <w:jc w:val="both"/>
        <w:rPr>
          <w:rFonts w:ascii="Arial" w:hAnsi="Arial" w:cs="Arial"/>
          <w:iCs/>
          <w:color w:val="000000"/>
          <w:szCs w:val="24"/>
        </w:rPr>
      </w:pPr>
    </w:p>
    <w:p w14:paraId="23D7506B" w14:textId="5E493139" w:rsidR="004E0AC1" w:rsidRPr="00ED6A19" w:rsidRDefault="003E2088" w:rsidP="00ED6A19">
      <w:pPr>
        <w:pStyle w:val="FCT"/>
        <w:numPr>
          <w:ilvl w:val="0"/>
          <w:numId w:val="15"/>
        </w:numPr>
        <w:pBdr>
          <w:top w:val="none" w:sz="0" w:space="0" w:color="auto"/>
          <w:left w:val="none" w:sz="0" w:space="0" w:color="auto"/>
          <w:bottom w:val="none" w:sz="0" w:space="0" w:color="auto"/>
          <w:right w:val="none" w:sz="0" w:space="0" w:color="auto"/>
        </w:pBdr>
        <w:shd w:val="clear" w:color="auto" w:fill="auto"/>
        <w:spacing w:before="0" w:line="276" w:lineRule="auto"/>
        <w:jc w:val="both"/>
      </w:pPr>
      <w:r w:rsidRPr="00ED6A19">
        <w:t xml:space="preserve">Instrucciones: </w:t>
      </w:r>
      <w:r w:rsidR="004E0AC1" w:rsidRPr="00ED6A19">
        <w:t>FORMA DE PAGO DEL VALOR DEL CONTRATO</w:t>
      </w:r>
    </w:p>
    <w:p w14:paraId="1634F064" w14:textId="77777777" w:rsidR="004E0AC1" w:rsidRPr="00ED6A19" w:rsidRDefault="004E0AC1" w:rsidP="00ED6A19">
      <w:pPr>
        <w:tabs>
          <w:tab w:val="left" w:pos="-142"/>
          <w:tab w:val="left" w:pos="33"/>
        </w:tabs>
        <w:spacing w:after="0"/>
        <w:jc w:val="both"/>
        <w:rPr>
          <w:rFonts w:ascii="Arial" w:hAnsi="Arial" w:cs="Arial"/>
          <w:iCs/>
          <w:color w:val="000000"/>
          <w:szCs w:val="24"/>
        </w:rPr>
      </w:pPr>
    </w:p>
    <w:p w14:paraId="07F6E5CD" w14:textId="77777777" w:rsidR="006D3A30" w:rsidRPr="00ED6A19" w:rsidRDefault="006D3A30" w:rsidP="00ED6A19">
      <w:pPr>
        <w:tabs>
          <w:tab w:val="left" w:pos="-142"/>
          <w:tab w:val="left" w:pos="33"/>
        </w:tabs>
        <w:spacing w:after="0"/>
        <w:jc w:val="both"/>
        <w:rPr>
          <w:rFonts w:ascii="Arial" w:hAnsi="Arial" w:cs="Arial"/>
          <w:iCs/>
          <w:color w:val="000000"/>
          <w:szCs w:val="24"/>
        </w:rPr>
      </w:pPr>
      <w:r w:rsidRPr="00ED6A19">
        <w:rPr>
          <w:rFonts w:ascii="Arial" w:hAnsi="Arial" w:cs="Arial"/>
          <w:iCs/>
          <w:color w:val="000000"/>
          <w:szCs w:val="24"/>
        </w:rPr>
        <w:t>Ingrese en este numeral el detalle de la forma de pago del valor del contrato de acuerdo con la naturaleza del contrato y los lineamientos presupuestales de la Entidad. Tenga en cuenta para definir la forma de pago la unidad de medida que se establezca en el numeral 3 de la FCT, el plazo de ejecución del contrato y los tiempos en los que el contratista deberá entregar los bienes y/o servicios a la Entidad.</w:t>
      </w:r>
    </w:p>
    <w:p w14:paraId="25DAA92A" w14:textId="77777777" w:rsidR="006D3A30" w:rsidRPr="00ED6A19" w:rsidRDefault="006D3A30" w:rsidP="00ED6A19">
      <w:pPr>
        <w:tabs>
          <w:tab w:val="left" w:pos="-142"/>
          <w:tab w:val="left" w:pos="33"/>
        </w:tabs>
        <w:spacing w:after="0"/>
        <w:jc w:val="both"/>
        <w:rPr>
          <w:rFonts w:ascii="Arial" w:hAnsi="Arial" w:cs="Arial"/>
          <w:iCs/>
          <w:color w:val="000000"/>
          <w:szCs w:val="24"/>
        </w:rPr>
      </w:pPr>
    </w:p>
    <w:p w14:paraId="509872DE" w14:textId="77777777" w:rsidR="001D5F11" w:rsidRPr="00ED6A19" w:rsidRDefault="001D5F11" w:rsidP="00ED6A19">
      <w:pPr>
        <w:tabs>
          <w:tab w:val="left" w:pos="-142"/>
          <w:tab w:val="left" w:pos="33"/>
        </w:tabs>
        <w:spacing w:after="0"/>
        <w:jc w:val="both"/>
        <w:rPr>
          <w:rFonts w:ascii="Arial" w:hAnsi="Arial" w:cs="Arial"/>
          <w:iCs/>
          <w:color w:val="000000"/>
          <w:szCs w:val="24"/>
        </w:rPr>
      </w:pPr>
      <w:r w:rsidRPr="00ED6A19">
        <w:rPr>
          <w:rFonts w:ascii="Arial" w:hAnsi="Arial" w:cs="Arial"/>
          <w:iCs/>
          <w:color w:val="000000"/>
          <w:szCs w:val="24"/>
        </w:rPr>
        <w:t>Para las contrataciones que involucren una bolsa de recursos para su ejecución, el valor del contrato a suscribir será hasta por el valor del presupuesto oficial, debido a que en estos caso</w:t>
      </w:r>
      <w:r w:rsidR="00230B1D" w:rsidRPr="00ED6A19">
        <w:rPr>
          <w:rFonts w:ascii="Arial" w:hAnsi="Arial" w:cs="Arial"/>
          <w:iCs/>
          <w:color w:val="000000"/>
          <w:szCs w:val="24"/>
        </w:rPr>
        <w:t>s</w:t>
      </w:r>
      <w:r w:rsidRPr="00ED6A19">
        <w:rPr>
          <w:rFonts w:ascii="Arial" w:hAnsi="Arial" w:cs="Arial"/>
          <w:iCs/>
          <w:color w:val="000000"/>
          <w:szCs w:val="24"/>
        </w:rPr>
        <w:t xml:space="preserve"> se cuenta con un valor máximo unitario por ítem y se irán descontando del valor del contrato los bienes y/o servicios en la medida que los vaya utilizando la Entidad. Para los demás casos, el presupuesto oficial será hasta por el valor de la adjudicación.</w:t>
      </w:r>
    </w:p>
    <w:p w14:paraId="037B9AD9" w14:textId="77777777" w:rsidR="009F7BBC" w:rsidRPr="00ED6A19" w:rsidRDefault="009F7BBC" w:rsidP="00ED6A19">
      <w:pPr>
        <w:tabs>
          <w:tab w:val="left" w:pos="-142"/>
          <w:tab w:val="left" w:pos="33"/>
        </w:tabs>
        <w:spacing w:after="0"/>
        <w:jc w:val="both"/>
        <w:rPr>
          <w:rFonts w:ascii="Arial" w:hAnsi="Arial" w:cs="Arial"/>
          <w:iCs/>
          <w:color w:val="000000"/>
          <w:szCs w:val="24"/>
        </w:rPr>
      </w:pPr>
    </w:p>
    <w:p w14:paraId="37F03566" w14:textId="77777777" w:rsidR="004E0AC1" w:rsidRPr="00ED6A19" w:rsidRDefault="004E0AC1" w:rsidP="00ED6A19">
      <w:pPr>
        <w:tabs>
          <w:tab w:val="left" w:pos="-142"/>
          <w:tab w:val="left" w:pos="33"/>
        </w:tabs>
        <w:spacing w:after="0"/>
        <w:jc w:val="both"/>
        <w:rPr>
          <w:rFonts w:ascii="Arial" w:hAnsi="Arial" w:cs="Arial"/>
          <w:iCs/>
          <w:color w:val="000000"/>
          <w:szCs w:val="24"/>
        </w:rPr>
      </w:pPr>
      <w:r w:rsidRPr="00ED6A19">
        <w:rPr>
          <w:rFonts w:ascii="Arial" w:hAnsi="Arial" w:cs="Arial"/>
          <w:iCs/>
          <w:color w:val="000000"/>
          <w:szCs w:val="24"/>
        </w:rPr>
        <w:t>En caso de que la forma de pago propuesta incluya anticipos, se deberán evidenciar las razones técnicas y económicas que lo justifiquen.</w:t>
      </w:r>
    </w:p>
    <w:p w14:paraId="153D573C" w14:textId="77777777" w:rsidR="00030E47" w:rsidRPr="00ED6A19" w:rsidRDefault="00030E47" w:rsidP="00ED6A19">
      <w:pPr>
        <w:tabs>
          <w:tab w:val="left" w:pos="-142"/>
          <w:tab w:val="left" w:pos="33"/>
        </w:tabs>
        <w:spacing w:after="0"/>
        <w:jc w:val="both"/>
        <w:rPr>
          <w:rFonts w:ascii="Arial" w:hAnsi="Arial" w:cs="Arial"/>
          <w:iCs/>
          <w:color w:val="000000"/>
          <w:szCs w:val="24"/>
        </w:rPr>
      </w:pPr>
    </w:p>
    <w:p w14:paraId="6D484FB8" w14:textId="2DC66BA3" w:rsidR="004E0AC1" w:rsidRDefault="004E0AC1" w:rsidP="00ED6A19">
      <w:pPr>
        <w:tabs>
          <w:tab w:val="left" w:pos="-142"/>
          <w:tab w:val="left" w:pos="33"/>
        </w:tabs>
        <w:spacing w:after="0"/>
        <w:jc w:val="both"/>
        <w:rPr>
          <w:rFonts w:ascii="Arial" w:hAnsi="Arial" w:cs="Arial"/>
          <w:iCs/>
          <w:color w:val="000000"/>
          <w:szCs w:val="24"/>
        </w:rPr>
      </w:pPr>
      <w:r w:rsidRPr="00ED6A19">
        <w:rPr>
          <w:rFonts w:ascii="Arial" w:hAnsi="Arial" w:cs="Arial"/>
          <w:iCs/>
          <w:color w:val="000000"/>
          <w:szCs w:val="24"/>
        </w:rPr>
        <w:t>Nota: Los textos en gris en este numeral corresponden a la explicación de lo que se debe incluir en cada campo y deben ser borrados a medida que se diligencian. Los textos en negro corresponden a textos que se deben mantener en todas las fichas técnicas (no borrar).</w:t>
      </w:r>
    </w:p>
    <w:p w14:paraId="112AAA56" w14:textId="77777777" w:rsidR="00F74906" w:rsidRDefault="00F74906" w:rsidP="00ED6A19">
      <w:pPr>
        <w:tabs>
          <w:tab w:val="left" w:pos="-142"/>
          <w:tab w:val="left" w:pos="33"/>
        </w:tabs>
        <w:spacing w:after="0"/>
        <w:jc w:val="both"/>
        <w:rPr>
          <w:rFonts w:ascii="Arial" w:hAnsi="Arial" w:cs="Arial"/>
          <w:iCs/>
          <w:color w:val="000000"/>
          <w:szCs w:val="24"/>
        </w:rPr>
      </w:pPr>
    </w:p>
    <w:p w14:paraId="4A96A775" w14:textId="77777777" w:rsidR="00882F9E" w:rsidRDefault="00882F9E" w:rsidP="00ED6A19">
      <w:pPr>
        <w:tabs>
          <w:tab w:val="left" w:pos="-142"/>
          <w:tab w:val="left" w:pos="33"/>
        </w:tabs>
        <w:spacing w:after="0"/>
        <w:jc w:val="both"/>
        <w:rPr>
          <w:rFonts w:ascii="Arial" w:hAnsi="Arial" w:cs="Arial"/>
          <w:iCs/>
          <w:color w:val="000000"/>
          <w:szCs w:val="24"/>
        </w:rPr>
      </w:pPr>
    </w:p>
    <w:p w14:paraId="585830C1" w14:textId="77777777" w:rsidR="00882F9E" w:rsidRDefault="00882F9E" w:rsidP="00ED6A19">
      <w:pPr>
        <w:tabs>
          <w:tab w:val="left" w:pos="-142"/>
          <w:tab w:val="left" w:pos="33"/>
        </w:tabs>
        <w:spacing w:after="0"/>
        <w:jc w:val="both"/>
        <w:rPr>
          <w:rFonts w:ascii="Arial" w:hAnsi="Arial" w:cs="Arial"/>
          <w:iCs/>
          <w:color w:val="000000"/>
          <w:szCs w:val="24"/>
        </w:rPr>
      </w:pPr>
    </w:p>
    <w:p w14:paraId="7757ABA5" w14:textId="77777777" w:rsidR="00882F9E" w:rsidRPr="00ED6A19" w:rsidRDefault="00882F9E" w:rsidP="00ED6A19">
      <w:pPr>
        <w:tabs>
          <w:tab w:val="left" w:pos="-142"/>
          <w:tab w:val="left" w:pos="33"/>
        </w:tabs>
        <w:spacing w:after="0"/>
        <w:jc w:val="both"/>
        <w:rPr>
          <w:rFonts w:ascii="Arial" w:hAnsi="Arial" w:cs="Arial"/>
          <w:iCs/>
          <w:color w:val="000000"/>
          <w:szCs w:val="24"/>
        </w:rPr>
      </w:pPr>
    </w:p>
    <w:p w14:paraId="3195D24C" w14:textId="00DB95F4" w:rsidR="000E6725" w:rsidRDefault="003E2088" w:rsidP="00ED6A19">
      <w:pPr>
        <w:pStyle w:val="FCT"/>
        <w:numPr>
          <w:ilvl w:val="0"/>
          <w:numId w:val="15"/>
        </w:numPr>
        <w:pBdr>
          <w:top w:val="none" w:sz="0" w:space="0" w:color="auto"/>
          <w:left w:val="none" w:sz="0" w:space="0" w:color="auto"/>
          <w:bottom w:val="none" w:sz="0" w:space="0" w:color="auto"/>
          <w:right w:val="none" w:sz="0" w:space="0" w:color="auto"/>
        </w:pBdr>
        <w:shd w:val="clear" w:color="auto" w:fill="auto"/>
        <w:spacing w:before="0" w:line="276" w:lineRule="auto"/>
        <w:jc w:val="both"/>
      </w:pPr>
      <w:r w:rsidRPr="00ED6A19">
        <w:t xml:space="preserve">Instrucciones: </w:t>
      </w:r>
      <w:r w:rsidR="003C4BB2" w:rsidRPr="00ED6A19">
        <w:t xml:space="preserve">TIPIFICACIÓN, </w:t>
      </w:r>
      <w:r w:rsidR="00EA20D6" w:rsidRPr="00ED6A19">
        <w:t xml:space="preserve">VALORACIÓN Y </w:t>
      </w:r>
      <w:r w:rsidR="003C4BB2" w:rsidRPr="00ED6A19">
        <w:t>ASIGNACIÓN DE LOS RIESGOS PREVISIBLES</w:t>
      </w:r>
    </w:p>
    <w:p w14:paraId="3DF6FE69" w14:textId="77777777" w:rsidR="00A14643" w:rsidRPr="00A14643" w:rsidRDefault="00A14643" w:rsidP="00882F9E">
      <w:pPr>
        <w:spacing w:after="0"/>
      </w:pPr>
    </w:p>
    <w:p w14:paraId="4141FF81" w14:textId="2D70CE32" w:rsidR="00726252" w:rsidRPr="00ED6A19" w:rsidRDefault="003C4BB2" w:rsidP="00ED6A19">
      <w:pPr>
        <w:tabs>
          <w:tab w:val="left" w:pos="-142"/>
          <w:tab w:val="left" w:pos="33"/>
        </w:tabs>
        <w:spacing w:after="0"/>
        <w:jc w:val="both"/>
        <w:rPr>
          <w:rFonts w:ascii="Arial" w:hAnsi="Arial" w:cs="Arial"/>
          <w:iCs/>
          <w:color w:val="000000"/>
          <w:szCs w:val="24"/>
        </w:rPr>
      </w:pPr>
      <w:r w:rsidRPr="00ED6A19">
        <w:rPr>
          <w:rFonts w:ascii="Arial" w:hAnsi="Arial" w:cs="Arial"/>
          <w:iCs/>
          <w:color w:val="000000"/>
          <w:szCs w:val="24"/>
        </w:rPr>
        <w:t>En este numeral se deben establecer los riesgos que pueden afectar los procesos de selección de acuerdo con lo establecido en el “Manual Para la Identificación y Cobertura del Riesgo en los procesos de Contratación”</w:t>
      </w:r>
      <w:r w:rsidR="00ED1E54" w:rsidRPr="00ED6A19">
        <w:rPr>
          <w:rFonts w:ascii="Arial" w:hAnsi="Arial" w:cs="Arial"/>
          <w:iCs/>
          <w:color w:val="000000"/>
          <w:szCs w:val="24"/>
        </w:rPr>
        <w:t xml:space="preserve"> publicado por la Colombi</w:t>
      </w:r>
      <w:r w:rsidR="00277F8D" w:rsidRPr="00ED6A19">
        <w:rPr>
          <w:rFonts w:ascii="Arial" w:hAnsi="Arial" w:cs="Arial"/>
          <w:iCs/>
          <w:color w:val="000000"/>
          <w:szCs w:val="24"/>
        </w:rPr>
        <w:t>a Compra Eficiente (CCE)</w:t>
      </w:r>
      <w:r w:rsidR="00273EC1" w:rsidRPr="00ED6A19">
        <w:rPr>
          <w:rFonts w:ascii="Arial" w:hAnsi="Arial" w:cs="Arial"/>
          <w:iCs/>
          <w:color w:val="000000"/>
          <w:szCs w:val="24"/>
        </w:rPr>
        <w:t>.</w:t>
      </w:r>
    </w:p>
    <w:p w14:paraId="1BF3E230" w14:textId="77777777" w:rsidR="00273EC1" w:rsidRPr="00ED6A19" w:rsidRDefault="00273EC1" w:rsidP="00ED6A19">
      <w:pPr>
        <w:tabs>
          <w:tab w:val="left" w:pos="-142"/>
          <w:tab w:val="left" w:pos="33"/>
        </w:tabs>
        <w:spacing w:after="0"/>
        <w:jc w:val="both"/>
        <w:rPr>
          <w:rFonts w:ascii="Arial" w:hAnsi="Arial" w:cs="Arial"/>
          <w:iCs/>
          <w:color w:val="000000"/>
          <w:szCs w:val="24"/>
        </w:rPr>
      </w:pPr>
    </w:p>
    <w:p w14:paraId="76391B9C" w14:textId="593AC81C" w:rsidR="003C4BB2" w:rsidRPr="00ED6A19" w:rsidRDefault="0041232A" w:rsidP="00ED6A19">
      <w:pPr>
        <w:tabs>
          <w:tab w:val="left" w:pos="-142"/>
          <w:tab w:val="left" w:pos="33"/>
        </w:tabs>
        <w:spacing w:after="0"/>
        <w:jc w:val="both"/>
        <w:rPr>
          <w:rFonts w:ascii="Arial" w:hAnsi="Arial" w:cs="Arial"/>
          <w:iCs/>
          <w:color w:val="000000"/>
          <w:szCs w:val="24"/>
        </w:rPr>
      </w:pPr>
      <w:r w:rsidRPr="00ED6A19">
        <w:rPr>
          <w:rFonts w:ascii="Arial" w:hAnsi="Arial" w:cs="Arial"/>
          <w:iCs/>
          <w:color w:val="000000"/>
          <w:szCs w:val="24"/>
        </w:rPr>
        <w:t xml:space="preserve">La matriz se debe diligenciar en el anexo diseñado para el efecto y adjuntar como documento Excel protegido (no pegar en el Word). No es necesario detallar en la FCT toda la metodología de CCE, se considera suficiente citar el manual con base en el cual se elabora. </w:t>
      </w:r>
    </w:p>
    <w:p w14:paraId="781F091A" w14:textId="77777777" w:rsidR="003E2088" w:rsidRPr="00ED6A19" w:rsidRDefault="003E2088" w:rsidP="00ED6A19">
      <w:pPr>
        <w:tabs>
          <w:tab w:val="left" w:pos="-142"/>
          <w:tab w:val="left" w:pos="33"/>
        </w:tabs>
        <w:spacing w:after="0"/>
        <w:jc w:val="both"/>
        <w:rPr>
          <w:rFonts w:ascii="Arial" w:hAnsi="Arial" w:cs="Arial"/>
          <w:iCs/>
          <w:color w:val="000000"/>
          <w:szCs w:val="24"/>
        </w:rPr>
      </w:pPr>
    </w:p>
    <w:p w14:paraId="07E51727" w14:textId="59AD197D" w:rsidR="00564E9F" w:rsidRPr="00ED6A19" w:rsidRDefault="003E2088" w:rsidP="00ED6A19">
      <w:pPr>
        <w:pStyle w:val="FCT"/>
        <w:numPr>
          <w:ilvl w:val="0"/>
          <w:numId w:val="15"/>
        </w:numPr>
        <w:pBdr>
          <w:top w:val="none" w:sz="0" w:space="0" w:color="auto"/>
          <w:left w:val="none" w:sz="0" w:space="0" w:color="auto"/>
          <w:bottom w:val="none" w:sz="0" w:space="0" w:color="auto"/>
          <w:right w:val="none" w:sz="0" w:space="0" w:color="auto"/>
        </w:pBdr>
        <w:shd w:val="clear" w:color="auto" w:fill="auto"/>
        <w:spacing w:before="0" w:line="276" w:lineRule="auto"/>
        <w:jc w:val="both"/>
      </w:pPr>
      <w:r w:rsidRPr="00ED6A19">
        <w:t xml:space="preserve">Instrucciones: </w:t>
      </w:r>
      <w:r w:rsidR="00AE59A7" w:rsidRPr="00ED6A19">
        <w:t>ANEXOS</w:t>
      </w:r>
    </w:p>
    <w:p w14:paraId="7AB5E0CC" w14:textId="77777777" w:rsidR="00564E9F" w:rsidRPr="00ED6A19" w:rsidRDefault="00564E9F" w:rsidP="00ED6A19">
      <w:pPr>
        <w:tabs>
          <w:tab w:val="left" w:pos="-142"/>
          <w:tab w:val="left" w:pos="33"/>
        </w:tabs>
        <w:spacing w:after="0"/>
        <w:jc w:val="both"/>
        <w:rPr>
          <w:rFonts w:ascii="Arial" w:hAnsi="Arial" w:cs="Arial"/>
          <w:iCs/>
          <w:color w:val="000000"/>
          <w:szCs w:val="24"/>
        </w:rPr>
      </w:pPr>
    </w:p>
    <w:p w14:paraId="2E7DE3B4" w14:textId="5482304B" w:rsidR="005B6C08" w:rsidRPr="00ED6A19" w:rsidRDefault="00B11946" w:rsidP="00ED6A19">
      <w:pPr>
        <w:tabs>
          <w:tab w:val="left" w:pos="-142"/>
          <w:tab w:val="left" w:pos="33"/>
        </w:tabs>
        <w:spacing w:after="0"/>
        <w:jc w:val="both"/>
        <w:rPr>
          <w:rFonts w:ascii="Arial" w:hAnsi="Arial" w:cs="Arial"/>
          <w:iCs/>
          <w:szCs w:val="24"/>
        </w:rPr>
      </w:pPr>
      <w:r w:rsidRPr="00ED6A19">
        <w:rPr>
          <w:rFonts w:ascii="Arial" w:hAnsi="Arial" w:cs="Arial"/>
          <w:iCs/>
          <w:szCs w:val="24"/>
        </w:rPr>
        <w:t xml:space="preserve">Se deberán incluir todos los </w:t>
      </w:r>
      <w:r w:rsidR="005B6C08" w:rsidRPr="00ED6A19">
        <w:rPr>
          <w:rFonts w:ascii="Arial" w:hAnsi="Arial" w:cs="Arial"/>
          <w:iCs/>
          <w:szCs w:val="24"/>
        </w:rPr>
        <w:t>que se requieren a efectos de contar con la información</w:t>
      </w:r>
      <w:r w:rsidRPr="00ED6A19">
        <w:rPr>
          <w:rFonts w:ascii="Arial" w:hAnsi="Arial" w:cs="Arial"/>
          <w:iCs/>
          <w:szCs w:val="24"/>
        </w:rPr>
        <w:t xml:space="preserve"> necesaria</w:t>
      </w:r>
      <w:r w:rsidR="005B6C08" w:rsidRPr="00ED6A19">
        <w:rPr>
          <w:rFonts w:ascii="Arial" w:hAnsi="Arial" w:cs="Arial"/>
          <w:iCs/>
          <w:szCs w:val="24"/>
        </w:rPr>
        <w:t xml:space="preserve"> para </w:t>
      </w:r>
      <w:r w:rsidRPr="00ED6A19">
        <w:rPr>
          <w:rFonts w:ascii="Arial" w:hAnsi="Arial" w:cs="Arial"/>
          <w:iCs/>
          <w:szCs w:val="24"/>
        </w:rPr>
        <w:t xml:space="preserve">realizar </w:t>
      </w:r>
      <w:r w:rsidR="005B6C08" w:rsidRPr="00ED6A19">
        <w:rPr>
          <w:rFonts w:ascii="Arial" w:hAnsi="Arial" w:cs="Arial"/>
          <w:iCs/>
          <w:szCs w:val="24"/>
        </w:rPr>
        <w:t>el estudio de</w:t>
      </w:r>
      <w:r w:rsidR="0048709E" w:rsidRPr="00ED6A19">
        <w:rPr>
          <w:rFonts w:ascii="Arial" w:hAnsi="Arial" w:cs="Arial"/>
          <w:iCs/>
          <w:szCs w:val="24"/>
        </w:rPr>
        <w:t xml:space="preserve"> Sector</w:t>
      </w:r>
      <w:r w:rsidR="00845A26" w:rsidRPr="00ED6A19">
        <w:rPr>
          <w:rFonts w:ascii="Arial" w:hAnsi="Arial" w:cs="Arial"/>
          <w:iCs/>
          <w:szCs w:val="24"/>
        </w:rPr>
        <w:t xml:space="preserve"> </w:t>
      </w:r>
      <w:r w:rsidR="005B6C08" w:rsidRPr="00ED6A19">
        <w:rPr>
          <w:rFonts w:ascii="Arial" w:hAnsi="Arial" w:cs="Arial"/>
          <w:iCs/>
          <w:szCs w:val="24"/>
        </w:rPr>
        <w:t>o de costos y estimar el presupuesto oficial.</w:t>
      </w:r>
      <w:r w:rsidRPr="00ED6A19">
        <w:rPr>
          <w:rFonts w:ascii="Arial" w:hAnsi="Arial" w:cs="Arial"/>
          <w:iCs/>
          <w:szCs w:val="24"/>
        </w:rPr>
        <w:t xml:space="preserve"> Se deben listar en este numeral en el orden en el que se mencionan en la FCT. Verificar que el nombre y la información de los anexos coincida con el nombre e información que se incluye también en la FCT. </w:t>
      </w:r>
    </w:p>
    <w:p w14:paraId="2A8F2DCF" w14:textId="77777777" w:rsidR="00B11946" w:rsidRPr="00ED6A19" w:rsidRDefault="00B11946" w:rsidP="00ED6A19">
      <w:pPr>
        <w:tabs>
          <w:tab w:val="left" w:pos="-142"/>
          <w:tab w:val="left" w:pos="33"/>
        </w:tabs>
        <w:spacing w:after="0"/>
        <w:jc w:val="both"/>
        <w:rPr>
          <w:rFonts w:ascii="Arial" w:hAnsi="Arial" w:cs="Arial"/>
          <w:iCs/>
          <w:szCs w:val="24"/>
        </w:rPr>
      </w:pPr>
    </w:p>
    <w:p w14:paraId="2BD60AAC" w14:textId="35AEB9AD" w:rsidR="00B11946" w:rsidRPr="00ED6A19" w:rsidRDefault="00B11946" w:rsidP="00ED6A19">
      <w:pPr>
        <w:tabs>
          <w:tab w:val="left" w:pos="-142"/>
          <w:tab w:val="left" w:pos="33"/>
        </w:tabs>
        <w:spacing w:after="0"/>
        <w:jc w:val="both"/>
        <w:rPr>
          <w:rFonts w:ascii="Arial" w:hAnsi="Arial" w:cs="Arial"/>
          <w:iCs/>
          <w:szCs w:val="24"/>
        </w:rPr>
      </w:pPr>
      <w:r w:rsidRPr="00ED6A19">
        <w:rPr>
          <w:rFonts w:ascii="Arial" w:hAnsi="Arial" w:cs="Arial"/>
          <w:iCs/>
          <w:szCs w:val="24"/>
        </w:rPr>
        <w:t xml:space="preserve">A continuación, se enuncian los anexos </w:t>
      </w:r>
      <w:r w:rsidR="002B63F4">
        <w:rPr>
          <w:rFonts w:ascii="Arial" w:hAnsi="Arial" w:cs="Arial"/>
          <w:iCs/>
          <w:szCs w:val="24"/>
        </w:rPr>
        <w:t>comúnmente utilizados</w:t>
      </w:r>
      <w:r w:rsidRPr="00ED6A19">
        <w:rPr>
          <w:rFonts w:ascii="Arial" w:hAnsi="Arial" w:cs="Arial"/>
          <w:iCs/>
          <w:szCs w:val="24"/>
        </w:rPr>
        <w:t>:</w:t>
      </w:r>
    </w:p>
    <w:p w14:paraId="0A5B0FAD" w14:textId="03C7D4C8" w:rsidR="00531CBF" w:rsidRDefault="00531CBF" w:rsidP="00531CBF">
      <w:pPr>
        <w:pStyle w:val="Prrafodelista"/>
        <w:numPr>
          <w:ilvl w:val="1"/>
          <w:numId w:val="4"/>
        </w:numPr>
        <w:tabs>
          <w:tab w:val="left" w:pos="-142"/>
          <w:tab w:val="left" w:pos="33"/>
        </w:tabs>
        <w:spacing w:line="276" w:lineRule="auto"/>
        <w:ind w:left="709"/>
        <w:jc w:val="both"/>
        <w:rPr>
          <w:rFonts w:ascii="Arial" w:hAnsi="Arial" w:cs="Arial"/>
          <w:iCs/>
          <w:color w:val="808080"/>
          <w:sz w:val="22"/>
          <w:szCs w:val="24"/>
        </w:rPr>
      </w:pPr>
      <w:r w:rsidRPr="00ED6A19">
        <w:rPr>
          <w:rFonts w:ascii="Arial" w:hAnsi="Arial" w:cs="Arial"/>
          <w:iCs/>
          <w:sz w:val="22"/>
          <w:szCs w:val="24"/>
        </w:rPr>
        <w:t>Fichas Técnicas de alimentos</w:t>
      </w:r>
      <w:r w:rsidR="001F5D48">
        <w:rPr>
          <w:rFonts w:ascii="Arial" w:hAnsi="Arial" w:cs="Arial"/>
          <w:iCs/>
          <w:sz w:val="22"/>
          <w:szCs w:val="24"/>
        </w:rPr>
        <w:t xml:space="preserve"> (</w:t>
      </w:r>
      <w:r w:rsidR="00E43A00">
        <w:rPr>
          <w:rFonts w:ascii="Arial" w:hAnsi="Arial" w:cs="Arial"/>
          <w:iCs/>
          <w:sz w:val="22"/>
          <w:szCs w:val="24"/>
        </w:rPr>
        <w:t>A2.F1.P3.ABS</w:t>
      </w:r>
      <w:r w:rsidR="001F5D48">
        <w:rPr>
          <w:rFonts w:ascii="Arial" w:hAnsi="Arial" w:cs="Arial"/>
          <w:iCs/>
          <w:sz w:val="22"/>
          <w:szCs w:val="24"/>
        </w:rPr>
        <w:t>)</w:t>
      </w:r>
      <w:r w:rsidRPr="00ED6A19">
        <w:rPr>
          <w:rFonts w:ascii="Arial" w:hAnsi="Arial" w:cs="Arial"/>
          <w:iCs/>
          <w:color w:val="808080"/>
          <w:sz w:val="22"/>
          <w:szCs w:val="24"/>
        </w:rPr>
        <w:t xml:space="preserve"> (aplica únicamente para contrataciones que involucren la entrega de alimentos, se debe utilizar el formato establecido para el efecto y deben contar con la aprobación de la Dirección de Nutrición).</w:t>
      </w:r>
    </w:p>
    <w:p w14:paraId="11FBE6E9" w14:textId="5AB0EF88" w:rsidR="001F5D48" w:rsidRPr="00ED6A19" w:rsidRDefault="001F5D48" w:rsidP="001F5D48">
      <w:pPr>
        <w:pStyle w:val="Prrafodelista"/>
        <w:numPr>
          <w:ilvl w:val="1"/>
          <w:numId w:val="4"/>
        </w:numPr>
        <w:tabs>
          <w:tab w:val="left" w:pos="-142"/>
          <w:tab w:val="left" w:pos="33"/>
        </w:tabs>
        <w:spacing w:line="276" w:lineRule="auto"/>
        <w:ind w:left="709"/>
        <w:jc w:val="both"/>
        <w:rPr>
          <w:rFonts w:ascii="Arial" w:hAnsi="Arial" w:cs="Arial"/>
          <w:iCs/>
          <w:color w:val="808080"/>
          <w:sz w:val="22"/>
          <w:szCs w:val="24"/>
        </w:rPr>
      </w:pPr>
      <w:r w:rsidRPr="00ED6A19">
        <w:rPr>
          <w:rFonts w:ascii="Arial" w:hAnsi="Arial" w:cs="Arial"/>
          <w:iCs/>
          <w:sz w:val="22"/>
          <w:szCs w:val="24"/>
        </w:rPr>
        <w:t>Matriz de tipificación, valoración y asignación de riesgos</w:t>
      </w:r>
      <w:r>
        <w:rPr>
          <w:rFonts w:ascii="Arial" w:hAnsi="Arial" w:cs="Arial"/>
          <w:iCs/>
          <w:sz w:val="22"/>
          <w:szCs w:val="24"/>
        </w:rPr>
        <w:t xml:space="preserve"> (A3</w:t>
      </w:r>
      <w:r w:rsidR="00E43A00">
        <w:rPr>
          <w:rFonts w:ascii="Arial" w:hAnsi="Arial" w:cs="Arial"/>
          <w:iCs/>
          <w:sz w:val="22"/>
          <w:szCs w:val="24"/>
        </w:rPr>
        <w:t>.F1.P3.ABS)</w:t>
      </w:r>
      <w:r>
        <w:rPr>
          <w:rFonts w:ascii="Arial" w:hAnsi="Arial" w:cs="Arial"/>
          <w:iCs/>
          <w:sz w:val="22"/>
          <w:szCs w:val="24"/>
        </w:rPr>
        <w:t xml:space="preserve"> </w:t>
      </w:r>
      <w:r w:rsidRPr="001F5D48">
        <w:rPr>
          <w:rFonts w:ascii="Arial" w:hAnsi="Arial" w:cs="Arial"/>
          <w:iCs/>
          <w:color w:val="808080"/>
          <w:sz w:val="22"/>
          <w:szCs w:val="24"/>
        </w:rPr>
        <w:t>(obligatorio para todos los procesos que se adelanten por modalidades de contratación del Estatuto General de Contratación Pública y el Decreto 092 de 2017</w:t>
      </w:r>
      <w:r w:rsidR="00882F9E">
        <w:rPr>
          <w:rFonts w:ascii="Arial" w:hAnsi="Arial" w:cs="Arial"/>
          <w:iCs/>
          <w:color w:val="808080"/>
          <w:sz w:val="22"/>
          <w:szCs w:val="24"/>
        </w:rPr>
        <w:t xml:space="preserve">. </w:t>
      </w:r>
      <w:r w:rsidR="00882F9E" w:rsidRPr="00882F9E">
        <w:rPr>
          <w:rFonts w:ascii="Arial" w:hAnsi="Arial" w:cs="Arial"/>
          <w:iCs/>
          <w:color w:val="808080"/>
          <w:sz w:val="22"/>
          <w:szCs w:val="24"/>
        </w:rPr>
        <w:t>Cuando se trate de contrataciones mediante la TVEC, este anexo corresponde al establecido por CCE para el respectivo IAD o AMP</w:t>
      </w:r>
      <w:r w:rsidR="00C84010">
        <w:rPr>
          <w:rFonts w:ascii="Arial" w:hAnsi="Arial" w:cs="Arial"/>
          <w:iCs/>
          <w:color w:val="808080"/>
          <w:sz w:val="22"/>
          <w:szCs w:val="24"/>
        </w:rPr>
        <w:t>)</w:t>
      </w:r>
      <w:r w:rsidR="00882F9E" w:rsidRPr="00882F9E">
        <w:rPr>
          <w:rFonts w:ascii="Arial" w:hAnsi="Arial" w:cs="Arial"/>
          <w:iCs/>
          <w:color w:val="808080"/>
          <w:sz w:val="22"/>
          <w:szCs w:val="24"/>
        </w:rPr>
        <w:t>.</w:t>
      </w:r>
    </w:p>
    <w:p w14:paraId="2E9531F4" w14:textId="285466D6" w:rsidR="005B6C08" w:rsidRDefault="005B6C08" w:rsidP="00ED6A19">
      <w:pPr>
        <w:pStyle w:val="Prrafodelista"/>
        <w:numPr>
          <w:ilvl w:val="1"/>
          <w:numId w:val="4"/>
        </w:numPr>
        <w:tabs>
          <w:tab w:val="left" w:pos="-142"/>
          <w:tab w:val="left" w:pos="33"/>
        </w:tabs>
        <w:spacing w:line="276" w:lineRule="auto"/>
        <w:jc w:val="both"/>
        <w:rPr>
          <w:rFonts w:ascii="Arial" w:hAnsi="Arial" w:cs="Arial"/>
          <w:iCs/>
          <w:color w:val="808080"/>
          <w:sz w:val="22"/>
          <w:szCs w:val="24"/>
        </w:rPr>
      </w:pPr>
      <w:r w:rsidRPr="00ED6A19">
        <w:rPr>
          <w:rFonts w:ascii="Arial" w:hAnsi="Arial" w:cs="Arial"/>
          <w:iCs/>
          <w:sz w:val="22"/>
          <w:szCs w:val="24"/>
        </w:rPr>
        <w:t>Perfiles mínimos requeridos para la prestación del servicio</w:t>
      </w:r>
      <w:r w:rsidR="00E43A00">
        <w:rPr>
          <w:rFonts w:ascii="Arial" w:hAnsi="Arial" w:cs="Arial"/>
          <w:iCs/>
          <w:sz w:val="22"/>
          <w:szCs w:val="24"/>
        </w:rPr>
        <w:t xml:space="preserve"> (A4.F1.P3.ABS)</w:t>
      </w:r>
      <w:r w:rsidR="00306C99" w:rsidRPr="00ED6A19">
        <w:rPr>
          <w:rFonts w:ascii="Arial" w:hAnsi="Arial" w:cs="Arial"/>
          <w:iCs/>
          <w:sz w:val="22"/>
          <w:szCs w:val="24"/>
        </w:rPr>
        <w:t xml:space="preserve"> </w:t>
      </w:r>
      <w:r w:rsidR="00306C99" w:rsidRPr="00ED6A19">
        <w:rPr>
          <w:rFonts w:ascii="Arial" w:hAnsi="Arial" w:cs="Arial"/>
          <w:iCs/>
          <w:color w:val="808080"/>
          <w:sz w:val="22"/>
          <w:szCs w:val="24"/>
        </w:rPr>
        <w:t>(aplica únicamente para</w:t>
      </w:r>
      <w:r w:rsidR="00306C99" w:rsidRPr="00ED6A19">
        <w:rPr>
          <w:rFonts w:ascii="Arial" w:hAnsi="Arial" w:cs="Arial"/>
          <w:iCs/>
          <w:sz w:val="22"/>
          <w:szCs w:val="24"/>
        </w:rPr>
        <w:t xml:space="preserve"> </w:t>
      </w:r>
      <w:r w:rsidRPr="00ED6A19">
        <w:rPr>
          <w:rFonts w:ascii="Arial" w:hAnsi="Arial" w:cs="Arial"/>
          <w:iCs/>
          <w:color w:val="808080"/>
          <w:sz w:val="22"/>
          <w:szCs w:val="24"/>
        </w:rPr>
        <w:t>los casos que se requiere un personal mínimo para llevar a cabo el objeto del contrato</w:t>
      </w:r>
      <w:r w:rsidR="00306C99" w:rsidRPr="00ED6A19">
        <w:rPr>
          <w:rFonts w:ascii="Arial" w:hAnsi="Arial" w:cs="Arial"/>
          <w:iCs/>
          <w:color w:val="808080"/>
          <w:sz w:val="22"/>
          <w:szCs w:val="24"/>
        </w:rPr>
        <w:t>)</w:t>
      </w:r>
      <w:r w:rsidR="002B63F4">
        <w:rPr>
          <w:rFonts w:ascii="Arial" w:hAnsi="Arial" w:cs="Arial"/>
          <w:iCs/>
          <w:color w:val="808080"/>
          <w:sz w:val="22"/>
          <w:szCs w:val="24"/>
        </w:rPr>
        <w:t>.</w:t>
      </w:r>
    </w:p>
    <w:p w14:paraId="0FD84D38" w14:textId="70EEBEA5" w:rsidR="002B63F4" w:rsidRPr="00ED6A19" w:rsidRDefault="002B63F4" w:rsidP="002B63F4">
      <w:pPr>
        <w:pStyle w:val="Prrafodelista"/>
        <w:numPr>
          <w:ilvl w:val="1"/>
          <w:numId w:val="4"/>
        </w:numPr>
        <w:tabs>
          <w:tab w:val="left" w:pos="-142"/>
          <w:tab w:val="left" w:pos="33"/>
        </w:tabs>
        <w:spacing w:line="276" w:lineRule="auto"/>
        <w:ind w:left="709"/>
        <w:jc w:val="both"/>
        <w:rPr>
          <w:rFonts w:ascii="Arial" w:hAnsi="Arial" w:cs="Arial"/>
          <w:iCs/>
          <w:sz w:val="22"/>
          <w:szCs w:val="24"/>
        </w:rPr>
      </w:pPr>
      <w:r w:rsidRPr="00ED6A19">
        <w:rPr>
          <w:rFonts w:ascii="Arial" w:hAnsi="Arial" w:cs="Arial"/>
          <w:iCs/>
          <w:sz w:val="22"/>
          <w:szCs w:val="24"/>
        </w:rPr>
        <w:t xml:space="preserve">Bienes </w:t>
      </w:r>
      <w:r>
        <w:rPr>
          <w:rFonts w:ascii="Arial" w:hAnsi="Arial" w:cs="Arial"/>
          <w:iCs/>
          <w:sz w:val="22"/>
          <w:szCs w:val="24"/>
        </w:rPr>
        <w:t>requeridos</w:t>
      </w:r>
      <w:r w:rsidRPr="00ED6A19">
        <w:rPr>
          <w:rFonts w:ascii="Arial" w:hAnsi="Arial" w:cs="Arial"/>
          <w:iCs/>
          <w:sz w:val="22"/>
          <w:szCs w:val="24"/>
        </w:rPr>
        <w:t xml:space="preserve"> para la prestación del servicio</w:t>
      </w:r>
      <w:r>
        <w:rPr>
          <w:rFonts w:ascii="Arial" w:hAnsi="Arial" w:cs="Arial"/>
          <w:iCs/>
          <w:sz w:val="22"/>
          <w:szCs w:val="24"/>
        </w:rPr>
        <w:t xml:space="preserve"> (A5.F1.P3.ABS)</w:t>
      </w:r>
      <w:r w:rsidRPr="00ED6A19">
        <w:rPr>
          <w:rFonts w:ascii="Arial" w:hAnsi="Arial" w:cs="Arial"/>
          <w:iCs/>
          <w:sz w:val="22"/>
          <w:szCs w:val="24"/>
        </w:rPr>
        <w:t xml:space="preserve"> </w:t>
      </w:r>
      <w:r w:rsidRPr="006D623D">
        <w:rPr>
          <w:rFonts w:ascii="Arial" w:hAnsi="Arial" w:cs="Arial"/>
          <w:iCs/>
          <w:color w:val="808080"/>
          <w:sz w:val="22"/>
          <w:szCs w:val="24"/>
        </w:rPr>
        <w:t>(aplica para la contratación de servicios y según lo dispuesto en el Decreto 680 de 2021).</w:t>
      </w:r>
    </w:p>
    <w:p w14:paraId="3C7494F3" w14:textId="77777777" w:rsidR="00F631DD" w:rsidRPr="006D623D" w:rsidRDefault="00F631DD" w:rsidP="00F631DD">
      <w:pPr>
        <w:pStyle w:val="Prrafodelista"/>
        <w:numPr>
          <w:ilvl w:val="1"/>
          <w:numId w:val="4"/>
        </w:numPr>
        <w:tabs>
          <w:tab w:val="left" w:pos="-142"/>
          <w:tab w:val="left" w:pos="33"/>
        </w:tabs>
        <w:spacing w:line="276" w:lineRule="auto"/>
        <w:ind w:left="709"/>
        <w:jc w:val="both"/>
        <w:rPr>
          <w:rFonts w:ascii="Arial" w:hAnsi="Arial" w:cs="Arial"/>
          <w:iCs/>
          <w:color w:val="808080"/>
          <w:sz w:val="22"/>
          <w:szCs w:val="24"/>
        </w:rPr>
      </w:pPr>
      <w:r w:rsidRPr="00ED6A19">
        <w:rPr>
          <w:rFonts w:ascii="Arial" w:hAnsi="Arial" w:cs="Arial"/>
          <w:iCs/>
          <w:sz w:val="22"/>
          <w:szCs w:val="24"/>
        </w:rPr>
        <w:t>Estadísticas de consumos de al menos los últimos tres (3) años</w:t>
      </w:r>
      <w:r w:rsidRPr="006D623D">
        <w:rPr>
          <w:rFonts w:ascii="Arial" w:hAnsi="Arial" w:cs="Arial"/>
          <w:iCs/>
          <w:color w:val="808080"/>
          <w:sz w:val="22"/>
          <w:szCs w:val="24"/>
        </w:rPr>
        <w:t xml:space="preserve"> (aplica si los bienes o servicios han sido adquiridos con anterioridad por el ICBF y corresponde a las cantidades efectivamente ejecutadas). </w:t>
      </w:r>
    </w:p>
    <w:p w14:paraId="6DC253F0" w14:textId="0EA18D31" w:rsidR="005B6C08" w:rsidRPr="00ED6A19" w:rsidRDefault="005B6C08" w:rsidP="00ED6A19">
      <w:pPr>
        <w:pStyle w:val="Prrafodelista"/>
        <w:numPr>
          <w:ilvl w:val="1"/>
          <w:numId w:val="4"/>
        </w:numPr>
        <w:tabs>
          <w:tab w:val="left" w:pos="-142"/>
          <w:tab w:val="left" w:pos="33"/>
        </w:tabs>
        <w:spacing w:line="276" w:lineRule="auto"/>
        <w:ind w:left="709"/>
        <w:jc w:val="both"/>
        <w:rPr>
          <w:rFonts w:ascii="Arial" w:hAnsi="Arial" w:cs="Arial"/>
          <w:iCs/>
          <w:color w:val="808080"/>
          <w:sz w:val="22"/>
          <w:szCs w:val="24"/>
        </w:rPr>
      </w:pPr>
      <w:r w:rsidRPr="00ED6A19">
        <w:rPr>
          <w:rFonts w:ascii="Arial" w:hAnsi="Arial" w:cs="Arial"/>
          <w:iCs/>
          <w:sz w:val="22"/>
          <w:szCs w:val="24"/>
        </w:rPr>
        <w:t xml:space="preserve">Fichas técnicas de los productos con los que cuenta la Entidad y que deberán ser compatibles con los bienes a adquirir </w:t>
      </w:r>
      <w:r w:rsidRPr="00ED6A19">
        <w:rPr>
          <w:rFonts w:ascii="Arial" w:hAnsi="Arial" w:cs="Arial"/>
          <w:iCs/>
          <w:color w:val="808080"/>
          <w:sz w:val="22"/>
          <w:szCs w:val="24"/>
        </w:rPr>
        <w:t>(aplica únicamente para adquisición de bienes)</w:t>
      </w:r>
      <w:r w:rsidR="0008511B" w:rsidRPr="00ED6A19">
        <w:rPr>
          <w:rFonts w:ascii="Arial" w:hAnsi="Arial" w:cs="Arial"/>
          <w:iCs/>
          <w:color w:val="808080"/>
          <w:sz w:val="22"/>
          <w:szCs w:val="24"/>
        </w:rPr>
        <w:t>.</w:t>
      </w:r>
    </w:p>
    <w:p w14:paraId="531B05F6" w14:textId="2B2B435A" w:rsidR="005B6C08" w:rsidRPr="00ED6A19" w:rsidRDefault="005B6C08" w:rsidP="00ED6A19">
      <w:pPr>
        <w:pStyle w:val="Prrafodelista"/>
        <w:numPr>
          <w:ilvl w:val="1"/>
          <w:numId w:val="4"/>
        </w:numPr>
        <w:tabs>
          <w:tab w:val="left" w:pos="-142"/>
          <w:tab w:val="left" w:pos="33"/>
        </w:tabs>
        <w:spacing w:line="276" w:lineRule="auto"/>
        <w:ind w:left="709"/>
        <w:jc w:val="both"/>
        <w:rPr>
          <w:rFonts w:ascii="Arial" w:hAnsi="Arial" w:cs="Arial"/>
          <w:iCs/>
          <w:color w:val="808080"/>
          <w:sz w:val="22"/>
          <w:szCs w:val="24"/>
        </w:rPr>
      </w:pPr>
      <w:r w:rsidRPr="00ED6A19">
        <w:rPr>
          <w:rFonts w:ascii="Arial" w:hAnsi="Arial" w:cs="Arial"/>
          <w:iCs/>
          <w:sz w:val="22"/>
          <w:szCs w:val="24"/>
        </w:rPr>
        <w:t>Listado de sedes en las que se prestará el servicio</w:t>
      </w:r>
      <w:r w:rsidR="004F3378">
        <w:rPr>
          <w:rFonts w:ascii="Arial" w:hAnsi="Arial" w:cs="Arial"/>
          <w:iCs/>
          <w:sz w:val="22"/>
          <w:szCs w:val="24"/>
        </w:rPr>
        <w:t xml:space="preserve"> con código DANE del municipio, municipio y dirección</w:t>
      </w:r>
      <w:r w:rsidR="00745BBB">
        <w:rPr>
          <w:rFonts w:ascii="Arial" w:hAnsi="Arial" w:cs="Arial"/>
          <w:iCs/>
          <w:sz w:val="22"/>
          <w:szCs w:val="24"/>
        </w:rPr>
        <w:t xml:space="preserve">. </w:t>
      </w:r>
      <w:r w:rsidR="00745BBB" w:rsidRPr="00950C83">
        <w:rPr>
          <w:rFonts w:ascii="Arial" w:hAnsi="Arial" w:cs="Arial"/>
          <w:iCs/>
          <w:color w:val="808080"/>
          <w:sz w:val="22"/>
          <w:szCs w:val="24"/>
        </w:rPr>
        <w:t xml:space="preserve">No se deben incluir datos personales de las personas que recibirán o serán los responsables de los bienes y servicios en las </w:t>
      </w:r>
      <w:r w:rsidR="001619F7" w:rsidRPr="00950C83">
        <w:rPr>
          <w:rFonts w:ascii="Arial" w:hAnsi="Arial" w:cs="Arial"/>
          <w:iCs/>
          <w:color w:val="808080"/>
          <w:sz w:val="22"/>
          <w:szCs w:val="24"/>
        </w:rPr>
        <w:t>diferentes sedes.</w:t>
      </w:r>
      <w:r w:rsidR="001619F7">
        <w:rPr>
          <w:rFonts w:ascii="Arial" w:hAnsi="Arial" w:cs="Arial"/>
          <w:iCs/>
          <w:sz w:val="22"/>
          <w:szCs w:val="24"/>
        </w:rPr>
        <w:t xml:space="preserve"> </w:t>
      </w:r>
      <w:r w:rsidRPr="00ED6A19">
        <w:rPr>
          <w:rFonts w:ascii="Arial" w:hAnsi="Arial" w:cs="Arial"/>
          <w:iCs/>
          <w:color w:val="808080"/>
          <w:sz w:val="22"/>
          <w:szCs w:val="24"/>
        </w:rPr>
        <w:t>(</w:t>
      </w:r>
      <w:r w:rsidR="001619F7">
        <w:rPr>
          <w:rFonts w:ascii="Arial" w:hAnsi="Arial" w:cs="Arial"/>
          <w:iCs/>
          <w:color w:val="808080"/>
          <w:sz w:val="22"/>
          <w:szCs w:val="24"/>
        </w:rPr>
        <w:t>A</w:t>
      </w:r>
      <w:r w:rsidRPr="00ED6A19">
        <w:rPr>
          <w:rFonts w:ascii="Arial" w:hAnsi="Arial" w:cs="Arial"/>
          <w:iCs/>
          <w:color w:val="808080"/>
          <w:sz w:val="22"/>
          <w:szCs w:val="24"/>
        </w:rPr>
        <w:t>plica únicamente para aquellos bienes que deberán ser entregados y/o servicios que deberán ser prestados en diferentes sedes y cuyo listado sea extenso)</w:t>
      </w:r>
      <w:r w:rsidR="004F3378">
        <w:rPr>
          <w:rFonts w:ascii="Arial" w:hAnsi="Arial" w:cs="Arial"/>
          <w:iCs/>
          <w:color w:val="808080"/>
          <w:sz w:val="22"/>
          <w:szCs w:val="24"/>
        </w:rPr>
        <w:t>.</w:t>
      </w:r>
    </w:p>
    <w:p w14:paraId="4EC09E3C" w14:textId="3501C4A4" w:rsidR="005B6C08" w:rsidRDefault="005B6C08" w:rsidP="00ED6A19">
      <w:pPr>
        <w:pStyle w:val="Prrafodelista"/>
        <w:numPr>
          <w:ilvl w:val="1"/>
          <w:numId w:val="4"/>
        </w:numPr>
        <w:tabs>
          <w:tab w:val="left" w:pos="-142"/>
          <w:tab w:val="left" w:pos="33"/>
        </w:tabs>
        <w:spacing w:line="276" w:lineRule="auto"/>
        <w:ind w:left="709"/>
        <w:jc w:val="both"/>
        <w:rPr>
          <w:rFonts w:ascii="Arial" w:hAnsi="Arial" w:cs="Arial"/>
          <w:iCs/>
          <w:color w:val="808080"/>
          <w:sz w:val="22"/>
          <w:szCs w:val="24"/>
        </w:rPr>
      </w:pPr>
      <w:r w:rsidRPr="00ED6A19">
        <w:rPr>
          <w:rFonts w:ascii="Arial" w:hAnsi="Arial" w:cs="Arial"/>
          <w:iCs/>
          <w:sz w:val="22"/>
          <w:szCs w:val="24"/>
        </w:rPr>
        <w:t xml:space="preserve">Procedimiento para la entrega de los bienes en Almacén </w:t>
      </w:r>
      <w:r w:rsidRPr="00ED6A19">
        <w:rPr>
          <w:rFonts w:ascii="Arial" w:hAnsi="Arial" w:cs="Arial"/>
          <w:iCs/>
          <w:color w:val="808080"/>
          <w:sz w:val="22"/>
          <w:szCs w:val="24"/>
        </w:rPr>
        <w:t>(aplica únicamente para adquisición de bienes</w:t>
      </w:r>
      <w:r w:rsidR="00726252" w:rsidRPr="00ED6A19">
        <w:rPr>
          <w:rFonts w:ascii="Arial" w:hAnsi="Arial" w:cs="Arial"/>
          <w:iCs/>
          <w:color w:val="808080"/>
          <w:sz w:val="22"/>
          <w:szCs w:val="24"/>
        </w:rPr>
        <w:t xml:space="preserve">. Este anexo no debe adjuntarse a la FCT, solo debe indicarse </w:t>
      </w:r>
      <w:r w:rsidR="004F3378">
        <w:rPr>
          <w:rFonts w:ascii="Arial" w:hAnsi="Arial" w:cs="Arial"/>
          <w:iCs/>
          <w:color w:val="808080"/>
          <w:sz w:val="22"/>
          <w:szCs w:val="24"/>
        </w:rPr>
        <w:t xml:space="preserve">la ruta para consultar </w:t>
      </w:r>
      <w:r w:rsidR="00726252" w:rsidRPr="00ED6A19">
        <w:rPr>
          <w:rFonts w:ascii="Arial" w:hAnsi="Arial" w:cs="Arial"/>
          <w:iCs/>
          <w:color w:val="808080"/>
          <w:sz w:val="22"/>
          <w:szCs w:val="24"/>
        </w:rPr>
        <w:t xml:space="preserve">el documento en la </w:t>
      </w:r>
      <w:r w:rsidR="00154061" w:rsidRPr="00ED6A19">
        <w:rPr>
          <w:rFonts w:ascii="Arial" w:hAnsi="Arial" w:cs="Arial"/>
          <w:iCs/>
          <w:color w:val="808080"/>
          <w:sz w:val="22"/>
          <w:szCs w:val="24"/>
        </w:rPr>
        <w:t>página web</w:t>
      </w:r>
      <w:r w:rsidR="004F3378">
        <w:rPr>
          <w:rFonts w:ascii="Arial" w:hAnsi="Arial" w:cs="Arial"/>
          <w:iCs/>
          <w:color w:val="808080"/>
          <w:sz w:val="22"/>
          <w:szCs w:val="24"/>
        </w:rPr>
        <w:t xml:space="preserve"> del ICBF</w:t>
      </w:r>
      <w:r w:rsidRPr="00ED6A19">
        <w:rPr>
          <w:rFonts w:ascii="Arial" w:hAnsi="Arial" w:cs="Arial"/>
          <w:iCs/>
          <w:color w:val="808080"/>
          <w:sz w:val="22"/>
          <w:szCs w:val="24"/>
        </w:rPr>
        <w:t>)</w:t>
      </w:r>
      <w:r w:rsidR="004F3378">
        <w:rPr>
          <w:rFonts w:ascii="Arial" w:hAnsi="Arial" w:cs="Arial"/>
          <w:iCs/>
          <w:color w:val="808080"/>
          <w:sz w:val="22"/>
          <w:szCs w:val="24"/>
        </w:rPr>
        <w:t>.</w:t>
      </w:r>
    </w:p>
    <w:p w14:paraId="53AC683F" w14:textId="67D0353C" w:rsidR="006A32EC" w:rsidRPr="00ED6A19" w:rsidRDefault="006A32EC" w:rsidP="00ED6A19">
      <w:pPr>
        <w:pStyle w:val="Prrafodelista"/>
        <w:numPr>
          <w:ilvl w:val="1"/>
          <w:numId w:val="4"/>
        </w:numPr>
        <w:tabs>
          <w:tab w:val="left" w:pos="-142"/>
          <w:tab w:val="left" w:pos="33"/>
        </w:tabs>
        <w:spacing w:line="276" w:lineRule="auto"/>
        <w:jc w:val="both"/>
        <w:rPr>
          <w:rFonts w:ascii="Arial" w:hAnsi="Arial" w:cs="Arial"/>
          <w:iCs/>
          <w:color w:val="808080"/>
          <w:sz w:val="22"/>
          <w:szCs w:val="24"/>
        </w:rPr>
      </w:pPr>
      <w:r w:rsidRPr="00ED6A19">
        <w:rPr>
          <w:rFonts w:ascii="Arial" w:hAnsi="Arial" w:cs="Arial"/>
          <w:iCs/>
          <w:color w:val="808080"/>
          <w:sz w:val="22"/>
          <w:szCs w:val="24"/>
        </w:rPr>
        <w:lastRenderedPageBreak/>
        <w:t>Los anexos para evidenciar el cumplimiento de las obligaciones SIGE</w:t>
      </w:r>
      <w:r w:rsidR="00154061" w:rsidRPr="00ED6A19">
        <w:rPr>
          <w:rFonts w:ascii="Arial" w:hAnsi="Arial" w:cs="Arial"/>
          <w:iCs/>
          <w:color w:val="808080"/>
          <w:sz w:val="22"/>
          <w:szCs w:val="24"/>
        </w:rPr>
        <w:t xml:space="preserve"> incluidas en el numeral 7.3. (estos</w:t>
      </w:r>
      <w:r w:rsidRPr="00ED6A19">
        <w:rPr>
          <w:rFonts w:ascii="Arial" w:hAnsi="Arial" w:cs="Arial"/>
          <w:iCs/>
          <w:color w:val="808080"/>
          <w:sz w:val="22"/>
          <w:szCs w:val="24"/>
        </w:rPr>
        <w:t xml:space="preserve"> son opcionales en caso de que el contratista no cuente con sus propios formatos o un sistema de calidad</w:t>
      </w:r>
      <w:r w:rsidR="00154061" w:rsidRPr="00ED6A19">
        <w:rPr>
          <w:rFonts w:ascii="Arial" w:hAnsi="Arial" w:cs="Arial"/>
          <w:iCs/>
          <w:color w:val="808080"/>
          <w:sz w:val="22"/>
          <w:szCs w:val="24"/>
        </w:rPr>
        <w:t>)</w:t>
      </w:r>
      <w:r w:rsidRPr="00ED6A19">
        <w:rPr>
          <w:rFonts w:ascii="Arial" w:hAnsi="Arial" w:cs="Arial"/>
          <w:iCs/>
          <w:color w:val="808080"/>
          <w:sz w:val="22"/>
          <w:szCs w:val="24"/>
        </w:rPr>
        <w:t>.</w:t>
      </w:r>
    </w:p>
    <w:p w14:paraId="18282B74" w14:textId="06E9FBBE" w:rsidR="005B6C08" w:rsidRPr="00ED6A19" w:rsidRDefault="005B6C08" w:rsidP="00ED6A19">
      <w:pPr>
        <w:pStyle w:val="Prrafodelista"/>
        <w:numPr>
          <w:ilvl w:val="1"/>
          <w:numId w:val="4"/>
        </w:numPr>
        <w:tabs>
          <w:tab w:val="left" w:pos="-142"/>
          <w:tab w:val="left" w:pos="33"/>
        </w:tabs>
        <w:spacing w:line="276" w:lineRule="auto"/>
        <w:ind w:left="709"/>
        <w:jc w:val="both"/>
        <w:rPr>
          <w:rFonts w:ascii="Arial" w:hAnsi="Arial" w:cs="Arial"/>
          <w:iCs/>
          <w:color w:val="808080"/>
          <w:sz w:val="22"/>
          <w:szCs w:val="24"/>
        </w:rPr>
      </w:pPr>
      <w:r w:rsidRPr="00ED6A19">
        <w:rPr>
          <w:rFonts w:ascii="Arial" w:hAnsi="Arial" w:cs="Arial"/>
          <w:iCs/>
          <w:color w:val="808080"/>
          <w:sz w:val="22"/>
          <w:szCs w:val="24"/>
        </w:rPr>
        <w:t xml:space="preserve">Los demás que el área </w:t>
      </w:r>
      <w:r w:rsidR="00C9581F">
        <w:rPr>
          <w:rFonts w:ascii="Arial" w:hAnsi="Arial" w:cs="Arial"/>
          <w:iCs/>
          <w:color w:val="808080"/>
          <w:sz w:val="22"/>
          <w:szCs w:val="24"/>
        </w:rPr>
        <w:t xml:space="preserve">líder de la necesidad de contratación </w:t>
      </w:r>
      <w:r w:rsidRPr="00ED6A19">
        <w:rPr>
          <w:rFonts w:ascii="Arial" w:hAnsi="Arial" w:cs="Arial"/>
          <w:iCs/>
          <w:color w:val="808080"/>
          <w:sz w:val="22"/>
          <w:szCs w:val="24"/>
        </w:rPr>
        <w:t>considere pertinentes.</w:t>
      </w:r>
    </w:p>
    <w:p w14:paraId="5817D090" w14:textId="77777777" w:rsidR="00C45F7C" w:rsidRDefault="00C45F7C" w:rsidP="002B63F4">
      <w:pPr>
        <w:pStyle w:val="Prrafodelista"/>
        <w:tabs>
          <w:tab w:val="left" w:pos="-142"/>
          <w:tab w:val="left" w:pos="33"/>
        </w:tabs>
        <w:spacing w:line="276" w:lineRule="auto"/>
        <w:ind w:left="-11"/>
        <w:jc w:val="both"/>
        <w:rPr>
          <w:rFonts w:ascii="Arial" w:hAnsi="Arial" w:cs="Arial"/>
          <w:iCs/>
          <w:color w:val="808080"/>
          <w:sz w:val="22"/>
          <w:szCs w:val="24"/>
        </w:rPr>
      </w:pPr>
    </w:p>
    <w:p w14:paraId="293862D5" w14:textId="1A17FF04" w:rsidR="002B63F4" w:rsidRPr="007B11CC" w:rsidRDefault="002B63F4" w:rsidP="002B63F4">
      <w:pPr>
        <w:pStyle w:val="Prrafodelista"/>
        <w:tabs>
          <w:tab w:val="left" w:pos="-142"/>
          <w:tab w:val="left" w:pos="33"/>
        </w:tabs>
        <w:spacing w:line="276" w:lineRule="auto"/>
        <w:ind w:left="0"/>
        <w:jc w:val="both"/>
        <w:rPr>
          <w:rFonts w:ascii="Arial" w:hAnsi="Arial" w:cs="Arial"/>
          <w:iCs/>
          <w:sz w:val="22"/>
          <w:szCs w:val="24"/>
        </w:rPr>
      </w:pPr>
      <w:r w:rsidRPr="007B11CC">
        <w:rPr>
          <w:rFonts w:ascii="Arial" w:hAnsi="Arial" w:cs="Arial"/>
          <w:iCs/>
          <w:sz w:val="22"/>
          <w:szCs w:val="24"/>
        </w:rPr>
        <w:t>Los anexos relacionados en los numerales 12</w:t>
      </w:r>
      <w:r w:rsidR="00A859F0" w:rsidRPr="007B11CC">
        <w:rPr>
          <w:rFonts w:ascii="Arial" w:hAnsi="Arial" w:cs="Arial"/>
          <w:iCs/>
          <w:sz w:val="22"/>
          <w:szCs w:val="24"/>
        </w:rPr>
        <w:t>.1, 12.2, 12.3</w:t>
      </w:r>
      <w:r w:rsidR="001619F7">
        <w:rPr>
          <w:rFonts w:ascii="Arial" w:hAnsi="Arial" w:cs="Arial"/>
          <w:iCs/>
          <w:sz w:val="22"/>
          <w:szCs w:val="24"/>
        </w:rPr>
        <w:t>,</w:t>
      </w:r>
      <w:r w:rsidR="00A859F0" w:rsidRPr="007B11CC">
        <w:rPr>
          <w:rFonts w:ascii="Arial" w:hAnsi="Arial" w:cs="Arial"/>
          <w:iCs/>
          <w:sz w:val="22"/>
          <w:szCs w:val="24"/>
        </w:rPr>
        <w:t xml:space="preserve"> 12.4 </w:t>
      </w:r>
      <w:r w:rsidR="001619F7">
        <w:rPr>
          <w:rFonts w:ascii="Arial" w:hAnsi="Arial" w:cs="Arial"/>
          <w:iCs/>
          <w:sz w:val="22"/>
          <w:szCs w:val="24"/>
        </w:rPr>
        <w:t xml:space="preserve">y 12.10 </w:t>
      </w:r>
      <w:r w:rsidR="00A859F0" w:rsidRPr="007B11CC">
        <w:rPr>
          <w:rFonts w:ascii="Arial" w:hAnsi="Arial" w:cs="Arial"/>
          <w:iCs/>
          <w:sz w:val="22"/>
          <w:szCs w:val="24"/>
        </w:rPr>
        <w:t>cuentan con formatos aprobados por el SIGE, los demás anexos deberán</w:t>
      </w:r>
      <w:r w:rsidR="007B11CC">
        <w:rPr>
          <w:rFonts w:ascii="Arial" w:hAnsi="Arial" w:cs="Arial"/>
          <w:iCs/>
          <w:sz w:val="22"/>
          <w:szCs w:val="24"/>
        </w:rPr>
        <w:t xml:space="preserve"> elaborarse por las áreas líderes de la necesidad de </w:t>
      </w:r>
      <w:r w:rsidR="001619F7">
        <w:rPr>
          <w:rFonts w:ascii="Arial" w:hAnsi="Arial" w:cs="Arial"/>
          <w:iCs/>
          <w:sz w:val="22"/>
          <w:szCs w:val="24"/>
        </w:rPr>
        <w:t>contratación de acuerdo con el bien o servicio requerido.</w:t>
      </w:r>
    </w:p>
    <w:p w14:paraId="32FAE2C7" w14:textId="77777777" w:rsidR="002B63F4" w:rsidRPr="00ED6A19" w:rsidRDefault="002B63F4" w:rsidP="002B63F4">
      <w:pPr>
        <w:pStyle w:val="Prrafodelista"/>
        <w:tabs>
          <w:tab w:val="left" w:pos="-142"/>
          <w:tab w:val="left" w:pos="33"/>
        </w:tabs>
        <w:spacing w:line="276" w:lineRule="auto"/>
        <w:ind w:left="-11"/>
        <w:jc w:val="both"/>
        <w:rPr>
          <w:rFonts w:ascii="Arial" w:hAnsi="Arial" w:cs="Arial"/>
          <w:iCs/>
          <w:color w:val="808080"/>
          <w:sz w:val="22"/>
          <w:szCs w:val="24"/>
        </w:rPr>
      </w:pPr>
    </w:p>
    <w:p w14:paraId="24A912D5" w14:textId="37FBD631" w:rsidR="007A2A09" w:rsidRPr="00ED6A19" w:rsidRDefault="003E2088" w:rsidP="00ED6A19">
      <w:pPr>
        <w:pStyle w:val="FCT"/>
        <w:numPr>
          <w:ilvl w:val="0"/>
          <w:numId w:val="15"/>
        </w:numPr>
        <w:pBdr>
          <w:top w:val="none" w:sz="0" w:space="0" w:color="auto"/>
          <w:left w:val="none" w:sz="0" w:space="0" w:color="auto"/>
          <w:bottom w:val="none" w:sz="0" w:space="0" w:color="auto"/>
          <w:right w:val="none" w:sz="0" w:space="0" w:color="auto"/>
        </w:pBdr>
        <w:shd w:val="clear" w:color="auto" w:fill="auto"/>
        <w:spacing w:before="0" w:line="276" w:lineRule="auto"/>
        <w:jc w:val="both"/>
      </w:pPr>
      <w:r w:rsidRPr="00ED6A19">
        <w:t xml:space="preserve">Instrucciones: </w:t>
      </w:r>
      <w:r w:rsidR="007A2A09" w:rsidRPr="00ED6A19">
        <w:t>ACEPTACIÓN CUMPLIMIENTO DE REQUIRIMIENTOS TÉCNICOS</w:t>
      </w:r>
    </w:p>
    <w:p w14:paraId="05444C26" w14:textId="77777777" w:rsidR="007A2A09" w:rsidRPr="00ED6A19" w:rsidRDefault="007A2A09" w:rsidP="00ED6A19">
      <w:pPr>
        <w:tabs>
          <w:tab w:val="left" w:pos="-142"/>
          <w:tab w:val="left" w:pos="33"/>
        </w:tabs>
        <w:spacing w:after="0"/>
        <w:jc w:val="both"/>
        <w:rPr>
          <w:rFonts w:ascii="Arial" w:hAnsi="Arial" w:cs="Arial"/>
          <w:b/>
          <w:iCs/>
          <w:szCs w:val="24"/>
        </w:rPr>
      </w:pPr>
    </w:p>
    <w:p w14:paraId="282A0E52" w14:textId="77777777" w:rsidR="00F74599" w:rsidRPr="00ED6A19" w:rsidRDefault="007A2A09" w:rsidP="00ED6A19">
      <w:pPr>
        <w:tabs>
          <w:tab w:val="left" w:pos="-142"/>
          <w:tab w:val="left" w:pos="33"/>
        </w:tabs>
        <w:spacing w:after="0"/>
        <w:jc w:val="both"/>
        <w:rPr>
          <w:rFonts w:ascii="Arial" w:hAnsi="Arial" w:cs="Arial"/>
          <w:iCs/>
          <w:szCs w:val="24"/>
        </w:rPr>
      </w:pPr>
      <w:r w:rsidRPr="00ED6A19">
        <w:rPr>
          <w:rFonts w:ascii="Arial" w:hAnsi="Arial" w:cs="Arial"/>
          <w:iCs/>
          <w:szCs w:val="24"/>
        </w:rPr>
        <w:t xml:space="preserve">Este numeral aplica para todas las Fichas Técnicas, no debe ser modificado ni eliminado. Se pretende </w:t>
      </w:r>
      <w:r w:rsidR="0034423C" w:rsidRPr="00ED6A19">
        <w:rPr>
          <w:rFonts w:ascii="Arial" w:hAnsi="Arial" w:cs="Arial"/>
          <w:iCs/>
          <w:szCs w:val="24"/>
        </w:rPr>
        <w:t xml:space="preserve">que las cotizaciones recibidas en el marco de los estudios de </w:t>
      </w:r>
      <w:r w:rsidR="0048709E" w:rsidRPr="00ED6A19">
        <w:rPr>
          <w:rFonts w:ascii="Arial" w:hAnsi="Arial" w:cs="Arial"/>
          <w:iCs/>
          <w:szCs w:val="24"/>
        </w:rPr>
        <w:t>Sector</w:t>
      </w:r>
      <w:r w:rsidR="0034423C" w:rsidRPr="00ED6A19">
        <w:rPr>
          <w:rFonts w:ascii="Arial" w:hAnsi="Arial" w:cs="Arial"/>
          <w:iCs/>
          <w:szCs w:val="24"/>
        </w:rPr>
        <w:t xml:space="preserve"> se ajusten a los requerimientos de la Entidad.</w:t>
      </w:r>
    </w:p>
    <w:p w14:paraId="70742253" w14:textId="77777777" w:rsidR="00CA39E8" w:rsidRPr="00ED6A19" w:rsidRDefault="00CA39E8" w:rsidP="00ED6A19">
      <w:pPr>
        <w:tabs>
          <w:tab w:val="left" w:pos="-142"/>
          <w:tab w:val="left" w:pos="33"/>
        </w:tabs>
        <w:spacing w:after="0"/>
        <w:jc w:val="both"/>
        <w:rPr>
          <w:rFonts w:ascii="Arial" w:hAnsi="Arial" w:cs="Arial"/>
          <w:iCs/>
          <w:szCs w:val="24"/>
        </w:rPr>
      </w:pPr>
    </w:p>
    <w:p w14:paraId="3255AF62" w14:textId="0B502D33" w:rsidR="00F74599" w:rsidRPr="00ED6A19" w:rsidRDefault="003E2088" w:rsidP="00ED6A19">
      <w:pPr>
        <w:pStyle w:val="FCT"/>
        <w:numPr>
          <w:ilvl w:val="0"/>
          <w:numId w:val="15"/>
        </w:numPr>
        <w:pBdr>
          <w:top w:val="none" w:sz="0" w:space="0" w:color="auto"/>
          <w:left w:val="none" w:sz="0" w:space="0" w:color="auto"/>
          <w:bottom w:val="none" w:sz="0" w:space="0" w:color="auto"/>
          <w:right w:val="none" w:sz="0" w:space="0" w:color="auto"/>
        </w:pBdr>
        <w:shd w:val="clear" w:color="auto" w:fill="auto"/>
        <w:spacing w:before="0" w:line="276" w:lineRule="auto"/>
        <w:jc w:val="both"/>
      </w:pPr>
      <w:r w:rsidRPr="00ED6A19">
        <w:t xml:space="preserve">Instrucciones: </w:t>
      </w:r>
      <w:r w:rsidR="00745A00" w:rsidRPr="00ED6A19">
        <w:t>APROBACIONES ICBF</w:t>
      </w:r>
    </w:p>
    <w:p w14:paraId="1C36055D" w14:textId="77777777" w:rsidR="00745A00" w:rsidRPr="00ED6A19" w:rsidRDefault="00745A00" w:rsidP="00ED6A19">
      <w:pPr>
        <w:tabs>
          <w:tab w:val="left" w:pos="-142"/>
          <w:tab w:val="left" w:pos="33"/>
        </w:tabs>
        <w:spacing w:after="0"/>
        <w:jc w:val="both"/>
        <w:rPr>
          <w:rFonts w:ascii="Arial" w:hAnsi="Arial" w:cs="Arial"/>
          <w:iCs/>
          <w:color w:val="000000"/>
          <w:szCs w:val="24"/>
        </w:rPr>
      </w:pPr>
    </w:p>
    <w:p w14:paraId="5F78948E" w14:textId="77777777" w:rsidR="00F74599" w:rsidRPr="00ED6A19" w:rsidRDefault="00F74599" w:rsidP="00ED6A19">
      <w:pPr>
        <w:tabs>
          <w:tab w:val="left" w:pos="-142"/>
          <w:tab w:val="left" w:pos="33"/>
        </w:tabs>
        <w:spacing w:after="0"/>
        <w:jc w:val="both"/>
        <w:rPr>
          <w:rFonts w:ascii="Arial" w:hAnsi="Arial" w:cs="Arial"/>
          <w:iCs/>
          <w:color w:val="000000"/>
          <w:szCs w:val="24"/>
        </w:rPr>
      </w:pPr>
      <w:r w:rsidRPr="00ED6A19">
        <w:rPr>
          <w:rFonts w:ascii="Arial" w:hAnsi="Arial" w:cs="Arial"/>
          <w:iCs/>
          <w:color w:val="000000"/>
          <w:szCs w:val="24"/>
        </w:rPr>
        <w:t>Incluir en este numeral los nombres</w:t>
      </w:r>
      <w:r w:rsidR="005C5506" w:rsidRPr="00ED6A19">
        <w:rPr>
          <w:rFonts w:ascii="Arial" w:hAnsi="Arial" w:cs="Arial"/>
          <w:iCs/>
          <w:color w:val="000000"/>
          <w:szCs w:val="24"/>
        </w:rPr>
        <w:t xml:space="preserve"> y</w:t>
      </w:r>
      <w:r w:rsidRPr="00ED6A19">
        <w:rPr>
          <w:rFonts w:ascii="Arial" w:hAnsi="Arial" w:cs="Arial"/>
          <w:iCs/>
          <w:color w:val="000000"/>
          <w:szCs w:val="24"/>
        </w:rPr>
        <w:t xml:space="preserve"> cargos de las personas que intervinieron en la elaboración del documento. Se deben incluir tantas filas como sea necesario.</w:t>
      </w:r>
      <w:r w:rsidR="005C5506" w:rsidRPr="00ED6A19">
        <w:rPr>
          <w:rFonts w:ascii="Arial" w:hAnsi="Arial" w:cs="Arial"/>
          <w:iCs/>
          <w:color w:val="000000"/>
          <w:szCs w:val="24"/>
        </w:rPr>
        <w:t xml:space="preserve"> Se requiere la firma del director, subdirector o coordinador del área (en caso de que vaya a fungir como supervisor del contrato).</w:t>
      </w:r>
    </w:p>
    <w:sectPr w:rsidR="00F74599" w:rsidRPr="00ED6A19" w:rsidSect="00AD0A5E">
      <w:headerReference w:type="even" r:id="rId14"/>
      <w:headerReference w:type="default" r:id="rId15"/>
      <w:footerReference w:type="default" r:id="rId16"/>
      <w:headerReference w:type="first" r:id="rId17"/>
      <w:pgSz w:w="12240" w:h="15840" w:code="1"/>
      <w:pgMar w:top="284" w:right="1325" w:bottom="1843" w:left="1701" w:header="255" w:footer="39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A92007" w14:textId="77777777" w:rsidR="002246C0" w:rsidRDefault="002246C0" w:rsidP="001E72F1">
      <w:pPr>
        <w:spacing w:after="0" w:line="240" w:lineRule="auto"/>
      </w:pPr>
      <w:r>
        <w:separator/>
      </w:r>
    </w:p>
  </w:endnote>
  <w:endnote w:type="continuationSeparator" w:id="0">
    <w:p w14:paraId="229E56C3" w14:textId="77777777" w:rsidR="002246C0" w:rsidRDefault="002246C0" w:rsidP="001E72F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21002A87" w:usb1="00000000" w:usb2="00000000" w:usb3="00000000" w:csb0="000101FF" w:csb1="00000000"/>
  </w:font>
  <w:font w:name="Arial MT">
    <w:altName w:val="Arial"/>
    <w:charset w:val="01"/>
    <w:family w:val="swiss"/>
    <w:pitch w:val="variable"/>
  </w:font>
  <w:font w:name="Tempus Sans ITC">
    <w:panose1 w:val="04020404030D07020202"/>
    <w:charset w:val="00"/>
    <w:family w:val="decorativ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6864C9" w14:textId="77777777" w:rsidR="005869E7" w:rsidRPr="005869E7" w:rsidRDefault="005869E7" w:rsidP="005869E7">
    <w:pPr>
      <w:pStyle w:val="Piedepgina"/>
      <w:spacing w:after="0" w:line="240" w:lineRule="auto"/>
      <w:jc w:val="center"/>
      <w:rPr>
        <w:rFonts w:ascii="Tempus Sans ITC" w:hAnsi="Tempus Sans ITC"/>
        <w:b/>
        <w:sz w:val="14"/>
        <w:szCs w:val="14"/>
      </w:rPr>
    </w:pPr>
  </w:p>
  <w:p w14:paraId="7F53DC75" w14:textId="26F27E8E" w:rsidR="00DF159B" w:rsidRPr="00327504" w:rsidRDefault="000B2F3A" w:rsidP="00525967">
    <w:pPr>
      <w:pStyle w:val="Piedepgina"/>
      <w:spacing w:after="0" w:line="240" w:lineRule="auto"/>
      <w:jc w:val="center"/>
      <w:rPr>
        <w:rFonts w:ascii="Tempus Sans ITC" w:hAnsi="Tempus Sans ITC"/>
        <w:b/>
        <w:sz w:val="20"/>
        <w:szCs w:val="20"/>
      </w:rPr>
    </w:pPr>
    <w:r>
      <w:rPr>
        <w:noProof/>
        <w:sz w:val="20"/>
        <w:szCs w:val="20"/>
        <w:lang w:val="es-MX" w:eastAsia="es-MX"/>
      </w:rPr>
      <mc:AlternateContent>
        <mc:Choice Requires="wps">
          <w:drawing>
            <wp:anchor distT="0" distB="0" distL="114300" distR="114300" simplePos="0" relativeHeight="251655680" behindDoc="0" locked="0" layoutInCell="1" allowOverlap="1" wp14:anchorId="33ADAEDB" wp14:editId="2268BB9F">
              <wp:simplePos x="0" y="0"/>
              <wp:positionH relativeFrom="column">
                <wp:posOffset>-70485</wp:posOffset>
              </wp:positionH>
              <wp:positionV relativeFrom="paragraph">
                <wp:posOffset>-13335</wp:posOffset>
              </wp:positionV>
              <wp:extent cx="6038850" cy="0"/>
              <wp:effectExtent l="5715" t="5715" r="13335" b="13335"/>
              <wp:wrapNone/>
              <wp:docPr id="1" name="AutoShape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388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w:pict>
            <v:shapetype w14:anchorId="450016D1" id="_x0000_t32" coordsize="21600,21600" o:spt="32" o:oned="t" path="m,l21600,21600e" filled="f">
              <v:path arrowok="t" fillok="f" o:connecttype="none"/>
              <o:lock v:ext="edit" shapetype="t"/>
            </v:shapetype>
            <v:shape id="AutoShape 15" o:spid="_x0000_s1026" type="#_x0000_t32" style="position:absolute;margin-left:-5.55pt;margin-top:-1.05pt;width:475.5pt;height:0;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"/>
          </w:pict>
        </mc:Fallback>
      </mc:AlternateContent>
    </w:r>
    <w:proofErr w:type="gramStart"/>
    <w:r w:rsidR="00802DEC" w:rsidRPr="00327504">
      <w:rPr>
        <w:rFonts w:ascii="Tempus Sans ITC" w:hAnsi="Tempus Sans ITC"/>
        <w:b/>
        <w:sz w:val="20"/>
        <w:szCs w:val="20"/>
      </w:rPr>
      <w:t>Antes de imprimir este documento… piense en el medio ambiente!</w:t>
    </w:r>
    <w:proofErr w:type="gramEnd"/>
    <w:r w:rsidR="00802DEC" w:rsidRPr="00327504">
      <w:rPr>
        <w:rFonts w:ascii="Tempus Sans ITC" w:hAnsi="Tempus Sans ITC"/>
        <w:b/>
        <w:sz w:val="20"/>
        <w:szCs w:val="20"/>
      </w:rPr>
      <w:t xml:space="preserve"> </w:t>
    </w:r>
  </w:p>
  <w:p w14:paraId="2BEF54CD" w14:textId="6D9EC762" w:rsidR="00802DEC" w:rsidRPr="00525967" w:rsidRDefault="00802DEC" w:rsidP="00525967">
    <w:pPr>
      <w:pStyle w:val="Piedepgina"/>
      <w:spacing w:after="0" w:line="240" w:lineRule="auto"/>
      <w:jc w:val="center"/>
      <w:rPr>
        <w:rFonts w:ascii="Tempus Sans ITC" w:hAnsi="Tempus Sans ITC"/>
        <w:b/>
        <w:sz w:val="12"/>
        <w:szCs w:val="12"/>
      </w:rPr>
    </w:pPr>
    <w:r w:rsidRPr="001D14BF">
      <w:rPr>
        <w:rFonts w:ascii="Tempus Sans ITC" w:hAnsi="Tempus Sans ITC"/>
        <w:b/>
      </w:rPr>
      <w:t xml:space="preserve"> </w:t>
    </w:r>
  </w:p>
  <w:p w14:paraId="179517E3" w14:textId="77777777" w:rsidR="00802DEC" w:rsidRDefault="00802DEC" w:rsidP="00DF159B">
    <w:pPr>
      <w:spacing w:after="0"/>
      <w:jc w:val="center"/>
      <w:rPr>
        <w:rFonts w:ascii="Arial" w:hAnsi="Arial" w:cs="Arial"/>
        <w:sz w:val="12"/>
        <w:szCs w:val="12"/>
      </w:rPr>
    </w:pPr>
    <w:r w:rsidRPr="002835E6">
      <w:rPr>
        <w:rFonts w:ascii="Arial" w:hAnsi="Arial" w:cs="Arial"/>
        <w:sz w:val="12"/>
        <w:szCs w:val="12"/>
      </w:rPr>
      <w:t>Cualquier copia impresa de este documento se con</w:t>
    </w:r>
    <w:r>
      <w:rPr>
        <w:rFonts w:ascii="Arial" w:hAnsi="Arial" w:cs="Arial"/>
        <w:sz w:val="12"/>
        <w:szCs w:val="12"/>
      </w:rPr>
      <w:t>sidera como COPIA NO CONTROLADA</w:t>
    </w:r>
  </w:p>
  <w:p w14:paraId="0CD75510" w14:textId="77777777" w:rsidR="00525967" w:rsidRDefault="00525967" w:rsidP="00DF159B">
    <w:pPr>
      <w:spacing w:after="0"/>
      <w:jc w:val="center"/>
      <w:rPr>
        <w:rFonts w:ascii="Arial" w:hAnsi="Arial" w:cs="Arial"/>
        <w:sz w:val="12"/>
        <w:szCs w:val="12"/>
      </w:rPr>
    </w:pPr>
  </w:p>
  <w:p w14:paraId="2CD2D164" w14:textId="355A7282" w:rsidR="000057DF" w:rsidRPr="00A14643" w:rsidRDefault="00CC0A23" w:rsidP="00A14643">
    <w:pPr>
      <w:spacing w:after="0"/>
      <w:jc w:val="center"/>
      <w:rPr>
        <w:rFonts w:ascii="Arial" w:hAnsi="Arial" w:cs="Arial"/>
        <w:sz w:val="12"/>
        <w:szCs w:val="12"/>
      </w:rPr>
    </w:pPr>
    <w:r w:rsidRPr="00995E5D">
      <w:rPr>
        <w:rFonts w:ascii="Arial" w:hAnsi="Arial" w:cs="Arial"/>
        <w:sz w:val="12"/>
        <w:szCs w:val="12"/>
      </w:rPr>
      <w:t xml:space="preserve">LOS DATOS PROPORCIONADOS SERÁN TRATADOS </w:t>
    </w:r>
    <w:proofErr w:type="gramStart"/>
    <w:r w:rsidRPr="00995E5D">
      <w:rPr>
        <w:rFonts w:ascii="Arial" w:hAnsi="Arial" w:cs="Arial"/>
        <w:sz w:val="12"/>
        <w:szCs w:val="12"/>
      </w:rPr>
      <w:t>DE ACUERDO A</w:t>
    </w:r>
    <w:proofErr w:type="gramEnd"/>
    <w:r w:rsidRPr="00995E5D">
      <w:rPr>
        <w:rFonts w:ascii="Arial" w:hAnsi="Arial" w:cs="Arial"/>
        <w:sz w:val="12"/>
        <w:szCs w:val="12"/>
      </w:rPr>
      <w:t xml:space="preserve"> LA POLÍTICA DE TRATAMIENTO DE DATOS PERSONALES DEL ICBF Y A LA LEY 1581 DE 2012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084BBC7" w14:textId="77777777" w:rsidR="002246C0" w:rsidRDefault="002246C0" w:rsidP="001E72F1">
      <w:pPr>
        <w:spacing w:after="0" w:line="240" w:lineRule="auto"/>
      </w:pPr>
      <w:r>
        <w:separator/>
      </w:r>
    </w:p>
  </w:footnote>
  <w:footnote w:type="continuationSeparator" w:id="0">
    <w:p w14:paraId="2C4EA2DB" w14:textId="77777777" w:rsidR="002246C0" w:rsidRDefault="002246C0" w:rsidP="001E72F1">
      <w:pPr>
        <w:spacing w:after="0" w:line="240" w:lineRule="auto"/>
      </w:pPr>
      <w:r>
        <w:continuationSeparator/>
      </w:r>
    </w:p>
  </w:footnote>
  <w:footnote w:id="1">
    <w:p w14:paraId="5D2BA2CA" w14:textId="4C02BBDD" w:rsidR="00FA651C" w:rsidRPr="00756F04" w:rsidRDefault="00FA651C" w:rsidP="00FA651C">
      <w:pPr>
        <w:pStyle w:val="Textonotapie"/>
        <w:jc w:val="both"/>
        <w:rPr>
          <w:rFonts w:ascii="Arial" w:hAnsi="Arial" w:cs="Arial"/>
          <w:sz w:val="16"/>
          <w:szCs w:val="16"/>
          <w:lang w:val="es-CO"/>
        </w:rPr>
      </w:pPr>
      <w:r w:rsidRPr="0041232A">
        <w:rPr>
          <w:rStyle w:val="Refdenotaalpie"/>
          <w:rFonts w:ascii="Arial" w:hAnsi="Arial" w:cs="Arial"/>
          <w:sz w:val="16"/>
          <w:szCs w:val="16"/>
        </w:rPr>
        <w:footnoteRef/>
      </w:r>
      <w:r w:rsidRPr="0041232A">
        <w:rPr>
          <w:rFonts w:ascii="Arial" w:hAnsi="Arial" w:cs="Arial"/>
          <w:sz w:val="16"/>
          <w:szCs w:val="16"/>
        </w:rPr>
        <w:t xml:space="preserve"> </w:t>
      </w:r>
      <w:r w:rsidRPr="0041232A">
        <w:rPr>
          <w:rFonts w:ascii="Arial" w:hAnsi="Arial" w:cs="Arial"/>
          <w:sz w:val="16"/>
          <w:szCs w:val="16"/>
          <w:lang w:val="es-CO"/>
        </w:rPr>
        <w:t>Agencia Nacional para la Contratación Pública – Colombia Compra Eficiente</w:t>
      </w:r>
      <w:r w:rsidR="00756F04">
        <w:rPr>
          <w:rFonts w:ascii="Arial" w:hAnsi="Arial" w:cs="Arial"/>
          <w:sz w:val="16"/>
          <w:szCs w:val="16"/>
          <w:lang w:val="es-CO"/>
        </w:rPr>
        <w:t xml:space="preserve"> (CCE)</w:t>
      </w:r>
      <w:r w:rsidR="00B503BF">
        <w:rPr>
          <w:rFonts w:ascii="Arial" w:hAnsi="Arial" w:cs="Arial"/>
          <w:sz w:val="16"/>
          <w:szCs w:val="16"/>
          <w:lang w:val="es-CO"/>
        </w:rPr>
        <w:t xml:space="preserve"> (26 de septiembre de 2013)</w:t>
      </w:r>
      <w:r w:rsidR="00756F04">
        <w:rPr>
          <w:rFonts w:ascii="Arial" w:hAnsi="Arial" w:cs="Arial"/>
          <w:sz w:val="16"/>
          <w:szCs w:val="16"/>
          <w:lang w:val="es-CO"/>
        </w:rPr>
        <w:t xml:space="preserve">, </w:t>
      </w:r>
      <w:r w:rsidR="00756F04" w:rsidRPr="00756F04">
        <w:rPr>
          <w:rFonts w:ascii="Arial" w:hAnsi="Arial" w:cs="Arial"/>
          <w:i/>
          <w:iCs/>
          <w:sz w:val="16"/>
          <w:szCs w:val="16"/>
          <w:lang w:val="es-CO"/>
        </w:rPr>
        <w:t>Manual para la Identificación y Cobertura del Riesgo en los Procesos de Contratació</w:t>
      </w:r>
      <w:r w:rsidR="00756F04">
        <w:rPr>
          <w:rFonts w:ascii="Arial" w:hAnsi="Arial" w:cs="Arial"/>
          <w:i/>
          <w:iCs/>
          <w:sz w:val="16"/>
          <w:szCs w:val="16"/>
          <w:lang w:val="es-CO"/>
        </w:rPr>
        <w:t>n</w:t>
      </w:r>
      <w:r w:rsidR="000D5B23">
        <w:rPr>
          <w:rFonts w:ascii="Arial" w:hAnsi="Arial" w:cs="Arial"/>
          <w:i/>
          <w:iCs/>
          <w:sz w:val="16"/>
          <w:szCs w:val="16"/>
          <w:lang w:val="es-CO"/>
        </w:rPr>
        <w:t xml:space="preserve"> (M-ICR-01)</w:t>
      </w:r>
      <w:r w:rsidR="00BB6611">
        <w:rPr>
          <w:rFonts w:ascii="Arial" w:hAnsi="Arial" w:cs="Arial"/>
          <w:i/>
          <w:iCs/>
          <w:sz w:val="16"/>
          <w:szCs w:val="16"/>
          <w:lang w:val="es-CO"/>
        </w:rPr>
        <w:t xml:space="preserve"> </w:t>
      </w:r>
      <w:r w:rsidR="00BB6611">
        <w:rPr>
          <w:rFonts w:ascii="Arial" w:hAnsi="Arial" w:cs="Arial"/>
          <w:sz w:val="16"/>
          <w:szCs w:val="16"/>
          <w:lang w:val="es-CO"/>
        </w:rPr>
        <w:t>[documento en PDF]</w:t>
      </w:r>
      <w:r w:rsidR="00756F04">
        <w:rPr>
          <w:rFonts w:ascii="Arial" w:hAnsi="Arial" w:cs="Arial"/>
          <w:sz w:val="16"/>
          <w:szCs w:val="16"/>
          <w:lang w:val="es-CO"/>
        </w:rPr>
        <w:t xml:space="preserve">, </w:t>
      </w:r>
      <w:r w:rsidR="006C74CC">
        <w:rPr>
          <w:rFonts w:ascii="Arial" w:hAnsi="Arial" w:cs="Arial"/>
          <w:sz w:val="16"/>
          <w:szCs w:val="16"/>
        </w:rPr>
        <w:t xml:space="preserve">recuperado el 11 de octubre de 2022 de </w:t>
      </w:r>
      <w:r w:rsidR="006C74CC" w:rsidRPr="00B4063F">
        <w:rPr>
          <w:rFonts w:ascii="Arial" w:hAnsi="Arial" w:cs="Arial"/>
          <w:sz w:val="16"/>
          <w:szCs w:val="16"/>
        </w:rPr>
        <w:t>https://www.colombiacompra.gov.co/</w:t>
      </w:r>
      <w:r w:rsidR="006C74CC">
        <w:rPr>
          <w:rFonts w:ascii="Arial" w:hAnsi="Arial" w:cs="Arial"/>
          <w:sz w:val="16"/>
          <w:szCs w:val="16"/>
        </w:rPr>
        <w:t>.</w:t>
      </w:r>
    </w:p>
  </w:footnote>
  <w:footnote w:id="2">
    <w:p w14:paraId="6E11165E" w14:textId="77777777" w:rsidR="001520E6" w:rsidRPr="001520E6" w:rsidRDefault="001520E6" w:rsidP="001520E6">
      <w:pPr>
        <w:pStyle w:val="Textonotapie"/>
        <w:rPr>
          <w:rFonts w:ascii="Arial" w:hAnsi="Arial" w:cs="Arial"/>
          <w:sz w:val="16"/>
          <w:szCs w:val="16"/>
        </w:rPr>
      </w:pPr>
      <w:r w:rsidRPr="001520E6">
        <w:rPr>
          <w:rStyle w:val="Refdenotaalpie"/>
          <w:rFonts w:ascii="Arial" w:hAnsi="Arial" w:cs="Arial"/>
          <w:sz w:val="16"/>
          <w:szCs w:val="16"/>
        </w:rPr>
        <w:footnoteRef/>
      </w:r>
      <w:r w:rsidRPr="001520E6">
        <w:rPr>
          <w:rFonts w:ascii="Arial" w:hAnsi="Arial" w:cs="Arial"/>
          <w:sz w:val="16"/>
          <w:szCs w:val="16"/>
        </w:rPr>
        <w:t xml:space="preserve"> </w:t>
      </w:r>
      <w:r w:rsidRPr="001520E6">
        <w:rPr>
          <w:rFonts w:ascii="Arial" w:hAnsi="Arial" w:cs="Arial"/>
          <w:iCs/>
          <w:color w:val="000000"/>
          <w:sz w:val="16"/>
          <w:szCs w:val="16"/>
        </w:rPr>
        <w:t>Se debe anotar la denominación exacta de la unidad de medida que se va a utilizar para cuantificar el bien y/o servicio a adquirir</w:t>
      </w:r>
      <w:r w:rsidRPr="001520E6">
        <w:rPr>
          <w:rFonts w:ascii="Arial" w:hAnsi="Arial" w:cs="Arial"/>
          <w:sz w:val="16"/>
          <w:szCs w:val="16"/>
          <w:lang w:val="es-CO"/>
        </w:rPr>
        <w:t xml:space="preserve">, se pueden consultar en </w:t>
      </w:r>
      <w:r w:rsidRPr="001520E6">
        <w:rPr>
          <w:rFonts w:ascii="Arial" w:hAnsi="Arial" w:cs="Arial"/>
          <w:sz w:val="16"/>
          <w:szCs w:val="16"/>
        </w:rPr>
        <w:t>http://www.sangakoo.com/es/temas/sistema-metrico-decimal-longitud-masa-capacidad-superficie-y-volumen; http://es.wikipedia.org/wiki/Tonelada</w:t>
      </w:r>
    </w:p>
  </w:footnote>
  <w:footnote w:id="3">
    <w:p w14:paraId="68AD372B" w14:textId="0699BAE0" w:rsidR="004D12A1" w:rsidRPr="007E6061" w:rsidRDefault="004D12A1" w:rsidP="007E6061">
      <w:pPr>
        <w:pStyle w:val="Textonotapie"/>
        <w:jc w:val="both"/>
        <w:rPr>
          <w:rFonts w:ascii="Arial" w:hAnsi="Arial" w:cs="Arial"/>
          <w:sz w:val="16"/>
          <w:szCs w:val="16"/>
          <w:lang w:val="es-CO"/>
        </w:rPr>
      </w:pPr>
      <w:r w:rsidRPr="007E6061">
        <w:rPr>
          <w:rStyle w:val="Refdenotaalpie"/>
          <w:rFonts w:ascii="Arial" w:hAnsi="Arial" w:cs="Arial"/>
          <w:sz w:val="16"/>
          <w:szCs w:val="16"/>
        </w:rPr>
        <w:footnoteRef/>
      </w:r>
      <w:r w:rsidRPr="007E6061">
        <w:rPr>
          <w:rFonts w:ascii="Arial" w:hAnsi="Arial" w:cs="Arial"/>
          <w:sz w:val="16"/>
          <w:szCs w:val="16"/>
        </w:rPr>
        <w:t xml:space="preserve"> </w:t>
      </w:r>
      <w:r w:rsidRPr="007E6061">
        <w:rPr>
          <w:rFonts w:ascii="Arial" w:hAnsi="Arial" w:cs="Arial"/>
          <w:sz w:val="16"/>
          <w:szCs w:val="16"/>
        </w:rPr>
        <w:t xml:space="preserve">El contrato de ejecución instantánea es como su nombre lo indica, </w:t>
      </w:r>
      <w:r w:rsidR="005662AA" w:rsidRPr="007E6061">
        <w:rPr>
          <w:rFonts w:ascii="Arial" w:hAnsi="Arial" w:cs="Arial"/>
          <w:sz w:val="16"/>
          <w:szCs w:val="16"/>
        </w:rPr>
        <w:t>aqu</w:t>
      </w:r>
      <w:r w:rsidR="005662AA">
        <w:rPr>
          <w:rFonts w:ascii="Arial" w:hAnsi="Arial" w:cs="Arial"/>
          <w:sz w:val="16"/>
          <w:szCs w:val="16"/>
          <w:lang w:val="es-ES"/>
        </w:rPr>
        <w:t>el</w:t>
      </w:r>
      <w:r w:rsidRPr="007E6061">
        <w:rPr>
          <w:rFonts w:ascii="Arial" w:hAnsi="Arial" w:cs="Arial"/>
          <w:sz w:val="16"/>
          <w:szCs w:val="16"/>
        </w:rPr>
        <w:t xml:space="preserve"> que se</w:t>
      </w:r>
      <w:r w:rsidRPr="007E6061">
        <w:rPr>
          <w:rFonts w:ascii="Arial" w:hAnsi="Arial" w:cs="Arial"/>
          <w:sz w:val="16"/>
          <w:szCs w:val="16"/>
          <w:lang w:val="es-CO"/>
        </w:rPr>
        <w:t xml:space="preserve"> </w:t>
      </w:r>
      <w:r w:rsidRPr="007E6061">
        <w:rPr>
          <w:rFonts w:ascii="Arial" w:hAnsi="Arial" w:cs="Arial"/>
          <w:sz w:val="16"/>
          <w:szCs w:val="16"/>
        </w:rPr>
        <w:t>agota en el mismo acto en que se ejecuta</w:t>
      </w:r>
      <w:r w:rsidRPr="007E6061">
        <w:rPr>
          <w:rFonts w:ascii="Arial" w:hAnsi="Arial" w:cs="Arial"/>
          <w:sz w:val="16"/>
          <w:szCs w:val="16"/>
          <w:lang w:val="es-CO"/>
        </w:rPr>
        <w:t>.</w:t>
      </w:r>
      <w:r w:rsidR="008B6D68" w:rsidRPr="007E6061">
        <w:rPr>
          <w:rFonts w:ascii="Arial" w:hAnsi="Arial" w:cs="Arial"/>
          <w:sz w:val="16"/>
          <w:szCs w:val="16"/>
          <w:lang w:val="es-CO"/>
        </w:rPr>
        <w:t xml:space="preserve"> </w:t>
      </w:r>
    </w:p>
  </w:footnote>
  <w:footnote w:id="4">
    <w:p w14:paraId="582A6076" w14:textId="5AE5D004" w:rsidR="004D12A1" w:rsidRPr="007E6061" w:rsidRDefault="004D12A1" w:rsidP="007E6061">
      <w:pPr>
        <w:pStyle w:val="Textonotapie"/>
        <w:jc w:val="both"/>
        <w:rPr>
          <w:rFonts w:ascii="Arial" w:hAnsi="Arial" w:cs="Arial"/>
          <w:sz w:val="16"/>
          <w:szCs w:val="16"/>
          <w:lang w:val="es-CO"/>
        </w:rPr>
      </w:pPr>
      <w:r w:rsidRPr="007E6061">
        <w:rPr>
          <w:rStyle w:val="Refdenotaalpie"/>
          <w:rFonts w:ascii="Arial" w:hAnsi="Arial" w:cs="Arial"/>
          <w:sz w:val="16"/>
          <w:szCs w:val="16"/>
        </w:rPr>
        <w:footnoteRef/>
      </w:r>
      <w:r w:rsidRPr="007E6061">
        <w:rPr>
          <w:rFonts w:ascii="Arial" w:hAnsi="Arial" w:cs="Arial"/>
          <w:sz w:val="16"/>
          <w:szCs w:val="16"/>
        </w:rPr>
        <w:t xml:space="preserve"> </w:t>
      </w:r>
      <w:r w:rsidRPr="007E6061">
        <w:rPr>
          <w:rFonts w:ascii="Arial" w:hAnsi="Arial" w:cs="Arial"/>
          <w:sz w:val="16"/>
          <w:szCs w:val="16"/>
          <w:lang w:val="es-CO"/>
        </w:rPr>
        <w:t>E</w:t>
      </w:r>
      <w:r w:rsidRPr="007E6061">
        <w:rPr>
          <w:rFonts w:ascii="Arial" w:hAnsi="Arial" w:cs="Arial"/>
          <w:sz w:val="16"/>
          <w:szCs w:val="16"/>
        </w:rPr>
        <w:t>l contrato de tracto sucesiv</w:t>
      </w:r>
      <w:r w:rsidR="004D45CD">
        <w:rPr>
          <w:rFonts w:ascii="Arial" w:hAnsi="Arial" w:cs="Arial"/>
          <w:sz w:val="16"/>
          <w:szCs w:val="16"/>
          <w:lang w:val="es-ES"/>
        </w:rPr>
        <w:t>o</w:t>
      </w:r>
      <w:r w:rsidRPr="007E6061">
        <w:rPr>
          <w:rFonts w:ascii="Arial" w:hAnsi="Arial" w:cs="Arial"/>
          <w:sz w:val="16"/>
          <w:szCs w:val="16"/>
        </w:rPr>
        <w:t xml:space="preserve"> tiene por característica que su ejec</w:t>
      </w:r>
      <w:r w:rsidR="00964439" w:rsidRPr="007E6061">
        <w:rPr>
          <w:rFonts w:ascii="Arial" w:hAnsi="Arial" w:cs="Arial"/>
          <w:sz w:val="16"/>
          <w:szCs w:val="16"/>
        </w:rPr>
        <w:t>ución es continuada o periódica</w:t>
      </w:r>
      <w:r w:rsidR="005662AA">
        <w:rPr>
          <w:rFonts w:ascii="Arial" w:hAnsi="Arial" w:cs="Arial"/>
          <w:sz w:val="16"/>
          <w:szCs w:val="16"/>
          <w:lang w:val="es-ES"/>
        </w:rPr>
        <w:t xml:space="preserve"> y</w:t>
      </w:r>
      <w:r w:rsidR="00CA2DAC" w:rsidRPr="007E6061">
        <w:rPr>
          <w:rFonts w:ascii="Arial" w:hAnsi="Arial" w:cs="Arial"/>
          <w:sz w:val="16"/>
          <w:szCs w:val="16"/>
          <w:lang w:val="es-CO"/>
        </w:rPr>
        <w:t xml:space="preserve"> </w:t>
      </w:r>
      <w:r w:rsidR="005662AA">
        <w:rPr>
          <w:rFonts w:ascii="Arial" w:hAnsi="Arial" w:cs="Arial"/>
          <w:sz w:val="16"/>
          <w:szCs w:val="16"/>
          <w:lang w:val="es-CO"/>
        </w:rPr>
        <w:t>sus</w:t>
      </w:r>
      <w:r w:rsidR="00CA2DAC" w:rsidRPr="007E6061">
        <w:rPr>
          <w:rFonts w:ascii="Arial" w:hAnsi="Arial" w:cs="Arial"/>
          <w:sz w:val="16"/>
          <w:szCs w:val="16"/>
          <w:lang w:val="es-CO"/>
        </w:rPr>
        <w:t xml:space="preserve"> efectos </w:t>
      </w:r>
      <w:r w:rsidR="005662AA">
        <w:rPr>
          <w:rFonts w:ascii="Arial" w:hAnsi="Arial" w:cs="Arial"/>
          <w:sz w:val="16"/>
          <w:szCs w:val="16"/>
          <w:lang w:val="es-CO"/>
        </w:rPr>
        <w:t>se prolongan en el tiempo.</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901D0E" w14:textId="09E42CC2" w:rsidR="003A421C" w:rsidRDefault="002246C0">
    <w:pPr>
      <w:pStyle w:val="Encabezado"/>
    </w:pPr>
    <w:r>
      <w:rPr>
        <w:noProof/>
      </w:rPr>
      <w:pict w14:anchorId="7D88F32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22170391" o:spid="_x0000_s2051" type="#_x0000_t136" alt="" style="position:absolute;margin-left:0;margin-top:0;width:505.2pt;height:144.3pt;rotation:315;z-index:-251657728;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ARIAL&quot;;font-size:1pt" string="PÚBLICA"/>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286" w:type="dxa"/>
      <w:tblInd w:w="-7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71"/>
      <w:gridCol w:w="6491"/>
      <w:gridCol w:w="1305"/>
      <w:gridCol w:w="1319"/>
    </w:tblGrid>
    <w:tr w:rsidR="00802DEC" w:rsidRPr="00636C1E" w14:paraId="01CAD142" w14:textId="77777777" w:rsidTr="00802DEC">
      <w:trPr>
        <w:cantSplit/>
        <w:trHeight w:val="980"/>
      </w:trPr>
      <w:tc>
        <w:tcPr>
          <w:tcW w:w="1171" w:type="dxa"/>
          <w:vMerge w:val="restart"/>
          <w:vAlign w:val="center"/>
        </w:tcPr>
        <w:p w14:paraId="2947ABAF" w14:textId="39753A18" w:rsidR="00802DEC" w:rsidRDefault="000B2F3A" w:rsidP="00802DEC">
          <w:pPr>
            <w:pStyle w:val="Encabezado"/>
            <w:spacing w:after="0"/>
            <w:jc w:val="center"/>
          </w:pPr>
          <w:r>
            <w:rPr>
              <w:noProof/>
            </w:rPr>
            <w:drawing>
              <wp:anchor distT="0" distB="0" distL="114300" distR="114300" simplePos="0" relativeHeight="251656704" behindDoc="0" locked="0" layoutInCell="1" allowOverlap="1" wp14:anchorId="7F10267D" wp14:editId="77B6C374">
                <wp:simplePos x="0" y="0"/>
                <wp:positionH relativeFrom="column">
                  <wp:posOffset>-27940</wp:posOffset>
                </wp:positionH>
                <wp:positionV relativeFrom="paragraph">
                  <wp:posOffset>104775</wp:posOffset>
                </wp:positionV>
                <wp:extent cx="629920" cy="756920"/>
                <wp:effectExtent l="0" t="0" r="0" b="0"/>
                <wp:wrapNone/>
                <wp:docPr id="25" name="Imagen 5" descr="ICBFNE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5" descr="ICBFNEW"/>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29920" cy="756920"/>
                        </a:xfrm>
                        <a:prstGeom prst="rect">
                          <a:avLst/>
                        </a:prstGeom>
                        <a:noFill/>
                      </pic:spPr>
                    </pic:pic>
                  </a:graphicData>
                </a:graphic>
                <wp14:sizeRelH relativeFrom="page">
                  <wp14:pctWidth>0</wp14:pctWidth>
                </wp14:sizeRelH>
                <wp14:sizeRelV relativeFrom="page">
                  <wp14:pctHeight>0</wp14:pctHeight>
                </wp14:sizeRelV>
              </wp:anchor>
            </w:drawing>
          </w:r>
          <w:r w:rsidR="001E72F1">
            <w:t xml:space="preserve">     </w:t>
          </w:r>
        </w:p>
      </w:tc>
      <w:tc>
        <w:tcPr>
          <w:tcW w:w="6491" w:type="dxa"/>
          <w:vMerge w:val="restart"/>
          <w:vAlign w:val="center"/>
        </w:tcPr>
        <w:p w14:paraId="3D9211BF" w14:textId="77777777" w:rsidR="00802DEC" w:rsidRPr="00E30BA7" w:rsidRDefault="00802DEC" w:rsidP="00802DEC">
          <w:pPr>
            <w:pStyle w:val="Encabezado"/>
            <w:tabs>
              <w:tab w:val="left" w:pos="380"/>
              <w:tab w:val="center" w:pos="2571"/>
            </w:tabs>
            <w:spacing w:after="0"/>
            <w:jc w:val="center"/>
            <w:rPr>
              <w:rFonts w:ascii="Arial" w:hAnsi="Arial" w:cs="Arial"/>
              <w:b/>
              <w:sz w:val="16"/>
              <w:szCs w:val="16"/>
            </w:rPr>
          </w:pPr>
        </w:p>
        <w:p w14:paraId="09C7F0B1" w14:textId="77777777" w:rsidR="00841A83" w:rsidRPr="0057486B" w:rsidRDefault="00802DEC" w:rsidP="00802DEC">
          <w:pPr>
            <w:pStyle w:val="Encabezado"/>
            <w:tabs>
              <w:tab w:val="left" w:pos="380"/>
              <w:tab w:val="center" w:pos="2571"/>
            </w:tabs>
            <w:spacing w:after="0"/>
            <w:jc w:val="center"/>
            <w:rPr>
              <w:rFonts w:ascii="Arial" w:hAnsi="Arial" w:cs="Arial"/>
              <w:b/>
              <w:sz w:val="20"/>
              <w:szCs w:val="20"/>
            </w:rPr>
          </w:pPr>
          <w:r w:rsidRPr="0057486B">
            <w:rPr>
              <w:rFonts w:ascii="Arial" w:hAnsi="Arial" w:cs="Arial"/>
              <w:b/>
              <w:sz w:val="20"/>
              <w:szCs w:val="20"/>
            </w:rPr>
            <w:t xml:space="preserve">PROCESO </w:t>
          </w:r>
        </w:p>
        <w:p w14:paraId="27BF9691" w14:textId="3FD5D7E3" w:rsidR="00802DEC" w:rsidRPr="0057486B" w:rsidRDefault="00802DEC" w:rsidP="00802DEC">
          <w:pPr>
            <w:pStyle w:val="Encabezado"/>
            <w:tabs>
              <w:tab w:val="left" w:pos="380"/>
              <w:tab w:val="center" w:pos="2571"/>
            </w:tabs>
            <w:spacing w:after="0"/>
            <w:jc w:val="center"/>
            <w:rPr>
              <w:rFonts w:ascii="Arial" w:hAnsi="Arial" w:cs="Arial"/>
              <w:b/>
              <w:sz w:val="20"/>
              <w:szCs w:val="20"/>
            </w:rPr>
          </w:pPr>
          <w:r w:rsidRPr="0057486B">
            <w:rPr>
              <w:rFonts w:ascii="Arial" w:hAnsi="Arial" w:cs="Arial"/>
              <w:b/>
              <w:sz w:val="20"/>
              <w:szCs w:val="20"/>
            </w:rPr>
            <w:t>ADQUISICIÓN DE BIENES Y SERVICIOS</w:t>
          </w:r>
        </w:p>
        <w:p w14:paraId="7C000BC5" w14:textId="77777777" w:rsidR="00802DEC" w:rsidRPr="0057486B" w:rsidRDefault="00802DEC" w:rsidP="00802DEC">
          <w:pPr>
            <w:pStyle w:val="Encabezado"/>
            <w:tabs>
              <w:tab w:val="left" w:pos="380"/>
              <w:tab w:val="center" w:pos="2571"/>
            </w:tabs>
            <w:spacing w:after="0"/>
            <w:jc w:val="center"/>
            <w:rPr>
              <w:rFonts w:ascii="Arial" w:hAnsi="Arial" w:cs="Arial"/>
              <w:b/>
              <w:sz w:val="20"/>
              <w:szCs w:val="20"/>
            </w:rPr>
          </w:pPr>
        </w:p>
        <w:p w14:paraId="28D06F44" w14:textId="05B22AF1" w:rsidR="00802DEC" w:rsidRPr="00225CC8" w:rsidRDefault="00802DEC" w:rsidP="00802DEC">
          <w:pPr>
            <w:pStyle w:val="Encabezado"/>
            <w:tabs>
              <w:tab w:val="left" w:pos="380"/>
              <w:tab w:val="center" w:pos="2571"/>
            </w:tabs>
            <w:spacing w:after="0"/>
            <w:jc w:val="center"/>
            <w:rPr>
              <w:rFonts w:ascii="Arial" w:hAnsi="Arial" w:cs="Arial"/>
              <w:b/>
              <w:lang w:val="es-CO"/>
            </w:rPr>
          </w:pPr>
          <w:r w:rsidRPr="0057486B">
            <w:rPr>
              <w:rFonts w:ascii="Arial" w:hAnsi="Arial" w:cs="Arial"/>
              <w:b/>
              <w:snapToGrid w:val="0"/>
              <w:sz w:val="20"/>
              <w:szCs w:val="20"/>
              <w:lang w:val="es-CO"/>
            </w:rPr>
            <w:t xml:space="preserve">FORMATO </w:t>
          </w:r>
          <w:r w:rsidR="00841A83" w:rsidRPr="0057486B">
            <w:rPr>
              <w:rFonts w:ascii="Arial" w:hAnsi="Arial" w:cs="Arial"/>
              <w:b/>
              <w:snapToGrid w:val="0"/>
              <w:sz w:val="20"/>
              <w:szCs w:val="20"/>
              <w:lang w:val="es-CO"/>
            </w:rPr>
            <w:t>FICHA DE CONDICIONES TÉCNICAS ESENCIALES PARA LA PRESTACIÓN DEL SERVICIO Y/O ENTREGA DEL BIEN (FCT</w:t>
          </w:r>
          <w:r w:rsidR="005869E7" w:rsidRPr="0057486B">
            <w:rPr>
              <w:rFonts w:ascii="Arial" w:hAnsi="Arial" w:cs="Arial"/>
              <w:b/>
              <w:snapToGrid w:val="0"/>
              <w:sz w:val="20"/>
              <w:szCs w:val="20"/>
              <w:lang w:val="es-CO"/>
            </w:rPr>
            <w:t>)</w:t>
          </w:r>
        </w:p>
      </w:tc>
      <w:tc>
        <w:tcPr>
          <w:tcW w:w="1305" w:type="dxa"/>
          <w:vAlign w:val="center"/>
        </w:tcPr>
        <w:p w14:paraId="5F49505A" w14:textId="77777777" w:rsidR="00802DEC" w:rsidRPr="00D664AD" w:rsidRDefault="00802DEC" w:rsidP="00802DEC">
          <w:pPr>
            <w:pStyle w:val="Encabezado"/>
            <w:spacing w:after="0" w:line="240" w:lineRule="auto"/>
            <w:jc w:val="center"/>
            <w:rPr>
              <w:rFonts w:ascii="Arial" w:hAnsi="Arial" w:cs="Arial"/>
              <w:sz w:val="20"/>
              <w:szCs w:val="20"/>
              <w:lang w:val="es-CO"/>
            </w:rPr>
          </w:pPr>
          <w:r w:rsidRPr="00D664AD">
            <w:rPr>
              <w:rFonts w:ascii="Arial" w:hAnsi="Arial" w:cs="Arial"/>
              <w:sz w:val="20"/>
              <w:szCs w:val="20"/>
              <w:lang w:val="es-CO"/>
            </w:rPr>
            <w:t>F1.P3.ABS</w:t>
          </w:r>
        </w:p>
      </w:tc>
      <w:tc>
        <w:tcPr>
          <w:tcW w:w="1319" w:type="dxa"/>
          <w:vAlign w:val="center"/>
        </w:tcPr>
        <w:p w14:paraId="1A9C85EF" w14:textId="360AFF88" w:rsidR="00802DEC" w:rsidRPr="00D664AD" w:rsidRDefault="00462A85" w:rsidP="00AD1527">
          <w:pPr>
            <w:pStyle w:val="Encabezado"/>
            <w:spacing w:after="0" w:line="240" w:lineRule="auto"/>
            <w:jc w:val="center"/>
            <w:rPr>
              <w:rFonts w:ascii="Arial" w:hAnsi="Arial" w:cs="Arial"/>
              <w:sz w:val="20"/>
              <w:szCs w:val="20"/>
              <w:highlight w:val="cyan"/>
            </w:rPr>
          </w:pPr>
          <w:r w:rsidRPr="00462A85">
            <w:rPr>
              <w:rFonts w:ascii="Arial" w:hAnsi="Arial" w:cs="Arial"/>
              <w:sz w:val="20"/>
              <w:szCs w:val="20"/>
            </w:rPr>
            <w:t>15/12/2022</w:t>
          </w:r>
        </w:p>
      </w:tc>
    </w:tr>
    <w:tr w:rsidR="00802DEC" w:rsidRPr="00636C1E" w14:paraId="7AFCD8C6" w14:textId="77777777" w:rsidTr="00802DEC">
      <w:trPr>
        <w:cantSplit/>
        <w:trHeight w:val="261"/>
      </w:trPr>
      <w:tc>
        <w:tcPr>
          <w:tcW w:w="1171" w:type="dxa"/>
          <w:vMerge/>
          <w:vAlign w:val="center"/>
        </w:tcPr>
        <w:p w14:paraId="5CCA83A0" w14:textId="77777777" w:rsidR="00802DEC" w:rsidRDefault="00802DEC" w:rsidP="00802DEC">
          <w:pPr>
            <w:pStyle w:val="Encabezado"/>
            <w:spacing w:after="0"/>
            <w:jc w:val="center"/>
          </w:pPr>
        </w:p>
      </w:tc>
      <w:tc>
        <w:tcPr>
          <w:tcW w:w="6491" w:type="dxa"/>
          <w:vMerge/>
          <w:vAlign w:val="center"/>
        </w:tcPr>
        <w:p w14:paraId="6028893C" w14:textId="77777777" w:rsidR="00802DEC" w:rsidRDefault="00802DEC" w:rsidP="00802DEC">
          <w:pPr>
            <w:pStyle w:val="Encabezado"/>
            <w:spacing w:after="0"/>
            <w:jc w:val="center"/>
          </w:pPr>
        </w:p>
      </w:tc>
      <w:tc>
        <w:tcPr>
          <w:tcW w:w="1305" w:type="dxa"/>
          <w:vAlign w:val="center"/>
        </w:tcPr>
        <w:p w14:paraId="0E25BA29" w14:textId="332BE46C" w:rsidR="00802DEC" w:rsidRPr="00D664AD" w:rsidRDefault="00802DEC" w:rsidP="00802DEC">
          <w:pPr>
            <w:pStyle w:val="Encabezado"/>
            <w:spacing w:after="0" w:line="240" w:lineRule="auto"/>
            <w:jc w:val="center"/>
            <w:rPr>
              <w:rFonts w:ascii="Arial" w:hAnsi="Arial" w:cs="Arial"/>
              <w:sz w:val="20"/>
              <w:szCs w:val="20"/>
            </w:rPr>
          </w:pPr>
          <w:r w:rsidRPr="00462A85">
            <w:rPr>
              <w:rFonts w:ascii="Arial" w:hAnsi="Arial" w:cs="Arial"/>
              <w:sz w:val="20"/>
              <w:szCs w:val="20"/>
            </w:rPr>
            <w:t xml:space="preserve">Versión </w:t>
          </w:r>
          <w:r w:rsidR="00462A85">
            <w:rPr>
              <w:rFonts w:ascii="Arial" w:hAnsi="Arial" w:cs="Arial"/>
              <w:sz w:val="20"/>
              <w:szCs w:val="20"/>
            </w:rPr>
            <w:t>6</w:t>
          </w:r>
        </w:p>
      </w:tc>
      <w:tc>
        <w:tcPr>
          <w:tcW w:w="1319" w:type="dxa"/>
          <w:tcMar>
            <w:left w:w="57" w:type="dxa"/>
            <w:right w:w="57" w:type="dxa"/>
          </w:tcMar>
          <w:vAlign w:val="center"/>
        </w:tcPr>
        <w:p w14:paraId="586377EE" w14:textId="77777777" w:rsidR="00802DEC" w:rsidRPr="00D664AD" w:rsidRDefault="00802DEC" w:rsidP="00802DEC">
          <w:pPr>
            <w:pStyle w:val="Encabezado"/>
            <w:spacing w:after="0" w:line="240" w:lineRule="auto"/>
            <w:jc w:val="center"/>
            <w:rPr>
              <w:rFonts w:ascii="Arial" w:hAnsi="Arial" w:cs="Arial"/>
              <w:sz w:val="20"/>
              <w:szCs w:val="20"/>
              <w:lang w:val="es-CO"/>
            </w:rPr>
          </w:pPr>
          <w:r w:rsidRPr="00D664AD">
            <w:rPr>
              <w:rFonts w:ascii="Arial" w:hAnsi="Arial" w:cs="Arial"/>
              <w:sz w:val="20"/>
              <w:szCs w:val="20"/>
            </w:rPr>
            <w:t xml:space="preserve">Página </w:t>
          </w:r>
          <w:r w:rsidRPr="00D664AD">
            <w:rPr>
              <w:rFonts w:ascii="Arial" w:hAnsi="Arial" w:cs="Arial"/>
              <w:sz w:val="20"/>
              <w:szCs w:val="20"/>
            </w:rPr>
            <w:fldChar w:fldCharType="begin"/>
          </w:r>
          <w:r w:rsidRPr="00D664AD">
            <w:rPr>
              <w:rFonts w:ascii="Arial" w:hAnsi="Arial" w:cs="Arial"/>
              <w:sz w:val="20"/>
              <w:szCs w:val="20"/>
            </w:rPr>
            <w:instrText xml:space="preserve"> PAGE </w:instrText>
          </w:r>
          <w:r w:rsidRPr="00D664AD">
            <w:rPr>
              <w:rFonts w:ascii="Arial" w:hAnsi="Arial" w:cs="Arial"/>
              <w:sz w:val="20"/>
              <w:szCs w:val="20"/>
            </w:rPr>
            <w:fldChar w:fldCharType="separate"/>
          </w:r>
          <w:r w:rsidR="0032415E" w:rsidRPr="00D664AD">
            <w:rPr>
              <w:rFonts w:ascii="Arial" w:hAnsi="Arial" w:cs="Arial"/>
              <w:noProof/>
              <w:sz w:val="20"/>
              <w:szCs w:val="20"/>
            </w:rPr>
            <w:t>2</w:t>
          </w:r>
          <w:r w:rsidRPr="00D664AD">
            <w:rPr>
              <w:rFonts w:ascii="Arial" w:hAnsi="Arial" w:cs="Arial"/>
              <w:sz w:val="20"/>
              <w:szCs w:val="20"/>
            </w:rPr>
            <w:fldChar w:fldCharType="end"/>
          </w:r>
          <w:r w:rsidRPr="00D664AD">
            <w:rPr>
              <w:rFonts w:ascii="Arial" w:hAnsi="Arial" w:cs="Arial"/>
              <w:sz w:val="20"/>
              <w:szCs w:val="20"/>
            </w:rPr>
            <w:t xml:space="preserve"> de </w:t>
          </w:r>
          <w:r w:rsidRPr="00D664AD">
            <w:rPr>
              <w:rFonts w:ascii="Arial" w:hAnsi="Arial" w:cs="Arial"/>
              <w:sz w:val="20"/>
              <w:szCs w:val="20"/>
            </w:rPr>
            <w:fldChar w:fldCharType="begin"/>
          </w:r>
          <w:r w:rsidRPr="00D664AD">
            <w:rPr>
              <w:rFonts w:ascii="Arial" w:hAnsi="Arial" w:cs="Arial"/>
              <w:sz w:val="20"/>
              <w:szCs w:val="20"/>
            </w:rPr>
            <w:instrText xml:space="preserve"> NUMPAGES  </w:instrText>
          </w:r>
          <w:r w:rsidRPr="00D664AD">
            <w:rPr>
              <w:rFonts w:ascii="Arial" w:hAnsi="Arial" w:cs="Arial"/>
              <w:sz w:val="20"/>
              <w:szCs w:val="20"/>
            </w:rPr>
            <w:fldChar w:fldCharType="separate"/>
          </w:r>
          <w:r w:rsidR="0032415E" w:rsidRPr="00D664AD">
            <w:rPr>
              <w:rFonts w:ascii="Arial" w:hAnsi="Arial" w:cs="Arial"/>
              <w:noProof/>
              <w:sz w:val="20"/>
              <w:szCs w:val="20"/>
            </w:rPr>
            <w:t>13</w:t>
          </w:r>
          <w:r w:rsidRPr="00D664AD">
            <w:rPr>
              <w:rFonts w:ascii="Arial" w:hAnsi="Arial" w:cs="Arial"/>
              <w:sz w:val="20"/>
              <w:szCs w:val="20"/>
            </w:rPr>
            <w:fldChar w:fldCharType="end"/>
          </w:r>
          <w:r w:rsidRPr="00D664AD">
            <w:rPr>
              <w:rFonts w:ascii="Arial" w:hAnsi="Arial" w:cs="Arial"/>
              <w:sz w:val="20"/>
              <w:szCs w:val="20"/>
            </w:rPr>
            <w:t xml:space="preserve">                                                   </w:t>
          </w:r>
        </w:p>
      </w:tc>
    </w:tr>
  </w:tbl>
  <w:p w14:paraId="511512AC" w14:textId="04C7FE0A" w:rsidR="001E72F1" w:rsidRDefault="002246C0" w:rsidP="005869E7">
    <w:pPr>
      <w:pStyle w:val="Encabezado"/>
      <w:tabs>
        <w:tab w:val="clear" w:pos="8504"/>
        <w:tab w:val="right" w:pos="9214"/>
      </w:tabs>
      <w:spacing w:after="0"/>
      <w:ind w:right="-568"/>
    </w:pPr>
    <w:r>
      <w:rPr>
        <w:noProof/>
      </w:rPr>
      <w:pict w14:anchorId="57B99C5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22170392" o:spid="_x0000_s2050" type="#_x0000_t136" alt="" style="position:absolute;margin-left:0;margin-top:0;width:505.2pt;height:144.3pt;rotation:315;z-index:-251656704;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ARIAL&quot;;font-size:1pt" string="PÚBLICA"/>
          <w10:wrap anchorx="margin" anchory="margin"/>
        </v:shape>
      </w:pict>
    </w:r>
    <w:r w:rsidR="001E72F1">
      <w:t xml:space="preserve">                                                                                                                                                                                                                                                                                                                                                                              </w:t>
    </w:r>
    <w:r w:rsidR="00892A39">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3760C2" w14:textId="6AB900C8" w:rsidR="003A421C" w:rsidRDefault="002246C0">
    <w:pPr>
      <w:pStyle w:val="Encabezado"/>
    </w:pPr>
    <w:r>
      <w:rPr>
        <w:noProof/>
      </w:rPr>
      <w:pict w14:anchorId="7BE7126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22170390" o:spid="_x0000_s2049" type="#_x0000_t136" alt="" style="position:absolute;margin-left:0;margin-top:0;width:505.2pt;height:144.3pt;rotation:315;z-index:-251658752;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ARIAL&quot;;font-size:1pt" string="PÚBLICA"/>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E02FD3"/>
    <w:multiLevelType w:val="multilevel"/>
    <w:tmpl w:val="240A001D"/>
    <w:styleLink w:val="TITULOS"/>
    <w:lvl w:ilvl="0">
      <w:start w:val="1"/>
      <w:numFmt w:val="decimal"/>
      <w:lvlText w:val="%1)"/>
      <w:lvlJc w:val="left"/>
      <w:pPr>
        <w:ind w:left="360" w:hanging="360"/>
      </w:pPr>
      <w:rPr>
        <w:rFonts w:ascii="Arial" w:hAnsi="Arial"/>
        <w:b/>
        <w:sz w:val="22"/>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028C5A09"/>
    <w:multiLevelType w:val="hybridMultilevel"/>
    <w:tmpl w:val="CCD213B2"/>
    <w:lvl w:ilvl="0" w:tplc="BE2653CA">
      <w:numFmt w:val="bullet"/>
      <w:lvlText w:val="-"/>
      <w:lvlJc w:val="left"/>
      <w:pPr>
        <w:ind w:left="720" w:hanging="360"/>
      </w:pPr>
      <w:rPr>
        <w:rFonts w:ascii="Arial" w:eastAsia="Times New Roman" w:hAnsi="Arial"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 w15:restartNumberingAfterBreak="0">
    <w:nsid w:val="03F50EC7"/>
    <w:multiLevelType w:val="hybridMultilevel"/>
    <w:tmpl w:val="8BE68DC2"/>
    <w:lvl w:ilvl="0" w:tplc="CA3C18E6">
      <w:start w:val="1"/>
      <w:numFmt w:val="upperLetter"/>
      <w:lvlText w:val="%1."/>
      <w:lvlJc w:val="left"/>
      <w:pPr>
        <w:ind w:left="1440" w:hanging="360"/>
      </w:pPr>
      <w:rPr>
        <w:rFonts w:ascii="Arial" w:eastAsia="Times New Roman" w:hAnsi="Arial" w:cs="Arial"/>
      </w:rPr>
    </w:lvl>
    <w:lvl w:ilvl="1" w:tplc="240A0003" w:tentative="1">
      <w:start w:val="1"/>
      <w:numFmt w:val="bullet"/>
      <w:lvlText w:val="o"/>
      <w:lvlJc w:val="left"/>
      <w:pPr>
        <w:ind w:left="2160" w:hanging="360"/>
      </w:pPr>
      <w:rPr>
        <w:rFonts w:ascii="Courier New" w:hAnsi="Courier New" w:cs="Courier New" w:hint="default"/>
      </w:rPr>
    </w:lvl>
    <w:lvl w:ilvl="2" w:tplc="240A0005" w:tentative="1">
      <w:start w:val="1"/>
      <w:numFmt w:val="bullet"/>
      <w:lvlText w:val=""/>
      <w:lvlJc w:val="left"/>
      <w:pPr>
        <w:ind w:left="2880" w:hanging="360"/>
      </w:pPr>
      <w:rPr>
        <w:rFonts w:ascii="Wingdings" w:hAnsi="Wingdings" w:hint="default"/>
      </w:rPr>
    </w:lvl>
    <w:lvl w:ilvl="3" w:tplc="240A0001" w:tentative="1">
      <w:start w:val="1"/>
      <w:numFmt w:val="bullet"/>
      <w:lvlText w:val=""/>
      <w:lvlJc w:val="left"/>
      <w:pPr>
        <w:ind w:left="3600" w:hanging="360"/>
      </w:pPr>
      <w:rPr>
        <w:rFonts w:ascii="Symbol" w:hAnsi="Symbol" w:hint="default"/>
      </w:rPr>
    </w:lvl>
    <w:lvl w:ilvl="4" w:tplc="240A0003" w:tentative="1">
      <w:start w:val="1"/>
      <w:numFmt w:val="bullet"/>
      <w:lvlText w:val="o"/>
      <w:lvlJc w:val="left"/>
      <w:pPr>
        <w:ind w:left="4320" w:hanging="360"/>
      </w:pPr>
      <w:rPr>
        <w:rFonts w:ascii="Courier New" w:hAnsi="Courier New" w:cs="Courier New" w:hint="default"/>
      </w:rPr>
    </w:lvl>
    <w:lvl w:ilvl="5" w:tplc="240A0005" w:tentative="1">
      <w:start w:val="1"/>
      <w:numFmt w:val="bullet"/>
      <w:lvlText w:val=""/>
      <w:lvlJc w:val="left"/>
      <w:pPr>
        <w:ind w:left="5040" w:hanging="360"/>
      </w:pPr>
      <w:rPr>
        <w:rFonts w:ascii="Wingdings" w:hAnsi="Wingdings" w:hint="default"/>
      </w:rPr>
    </w:lvl>
    <w:lvl w:ilvl="6" w:tplc="240A0001" w:tentative="1">
      <w:start w:val="1"/>
      <w:numFmt w:val="bullet"/>
      <w:lvlText w:val=""/>
      <w:lvlJc w:val="left"/>
      <w:pPr>
        <w:ind w:left="5760" w:hanging="360"/>
      </w:pPr>
      <w:rPr>
        <w:rFonts w:ascii="Symbol" w:hAnsi="Symbol" w:hint="default"/>
      </w:rPr>
    </w:lvl>
    <w:lvl w:ilvl="7" w:tplc="240A0003" w:tentative="1">
      <w:start w:val="1"/>
      <w:numFmt w:val="bullet"/>
      <w:lvlText w:val="o"/>
      <w:lvlJc w:val="left"/>
      <w:pPr>
        <w:ind w:left="6480" w:hanging="360"/>
      </w:pPr>
      <w:rPr>
        <w:rFonts w:ascii="Courier New" w:hAnsi="Courier New" w:cs="Courier New" w:hint="default"/>
      </w:rPr>
    </w:lvl>
    <w:lvl w:ilvl="8" w:tplc="240A0005" w:tentative="1">
      <w:start w:val="1"/>
      <w:numFmt w:val="bullet"/>
      <w:lvlText w:val=""/>
      <w:lvlJc w:val="left"/>
      <w:pPr>
        <w:ind w:left="7200" w:hanging="360"/>
      </w:pPr>
      <w:rPr>
        <w:rFonts w:ascii="Wingdings" w:hAnsi="Wingdings" w:hint="default"/>
      </w:rPr>
    </w:lvl>
  </w:abstractNum>
  <w:abstractNum w:abstractNumId="3" w15:restartNumberingAfterBreak="0">
    <w:nsid w:val="0EA44CE0"/>
    <w:multiLevelType w:val="hybridMultilevel"/>
    <w:tmpl w:val="B36EFB94"/>
    <w:lvl w:ilvl="0" w:tplc="240A000F">
      <w:start w:val="1"/>
      <w:numFmt w:val="decimal"/>
      <w:lvlText w:val="%1."/>
      <w:lvlJc w:val="left"/>
      <w:pPr>
        <w:ind w:left="720" w:hanging="360"/>
      </w:pPr>
      <w:rPr>
        <w:rFonts w:hint="default"/>
      </w:rPr>
    </w:lvl>
    <w:lvl w:ilvl="1" w:tplc="240A0019">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 w15:restartNumberingAfterBreak="0">
    <w:nsid w:val="24E10FA2"/>
    <w:multiLevelType w:val="hybridMultilevel"/>
    <w:tmpl w:val="BD74ADB2"/>
    <w:lvl w:ilvl="0" w:tplc="240A000D">
      <w:start w:val="1"/>
      <w:numFmt w:val="bullet"/>
      <w:lvlText w:val=""/>
      <w:lvlJc w:val="left"/>
      <w:pPr>
        <w:ind w:left="1425" w:hanging="360"/>
      </w:pPr>
      <w:rPr>
        <w:rFonts w:ascii="Wingdings" w:hAnsi="Wingdings" w:hint="default"/>
      </w:rPr>
    </w:lvl>
    <w:lvl w:ilvl="1" w:tplc="240A0003" w:tentative="1">
      <w:start w:val="1"/>
      <w:numFmt w:val="bullet"/>
      <w:lvlText w:val="o"/>
      <w:lvlJc w:val="left"/>
      <w:pPr>
        <w:ind w:left="2145" w:hanging="360"/>
      </w:pPr>
      <w:rPr>
        <w:rFonts w:ascii="Courier New" w:hAnsi="Courier New" w:cs="Courier New" w:hint="default"/>
      </w:rPr>
    </w:lvl>
    <w:lvl w:ilvl="2" w:tplc="240A0005" w:tentative="1">
      <w:start w:val="1"/>
      <w:numFmt w:val="bullet"/>
      <w:lvlText w:val=""/>
      <w:lvlJc w:val="left"/>
      <w:pPr>
        <w:ind w:left="2865" w:hanging="360"/>
      </w:pPr>
      <w:rPr>
        <w:rFonts w:ascii="Wingdings" w:hAnsi="Wingdings" w:hint="default"/>
      </w:rPr>
    </w:lvl>
    <w:lvl w:ilvl="3" w:tplc="240A0001" w:tentative="1">
      <w:start w:val="1"/>
      <w:numFmt w:val="bullet"/>
      <w:lvlText w:val=""/>
      <w:lvlJc w:val="left"/>
      <w:pPr>
        <w:ind w:left="3585" w:hanging="360"/>
      </w:pPr>
      <w:rPr>
        <w:rFonts w:ascii="Symbol" w:hAnsi="Symbol" w:hint="default"/>
      </w:rPr>
    </w:lvl>
    <w:lvl w:ilvl="4" w:tplc="240A0003" w:tentative="1">
      <w:start w:val="1"/>
      <w:numFmt w:val="bullet"/>
      <w:lvlText w:val="o"/>
      <w:lvlJc w:val="left"/>
      <w:pPr>
        <w:ind w:left="4305" w:hanging="360"/>
      </w:pPr>
      <w:rPr>
        <w:rFonts w:ascii="Courier New" w:hAnsi="Courier New" w:cs="Courier New" w:hint="default"/>
      </w:rPr>
    </w:lvl>
    <w:lvl w:ilvl="5" w:tplc="240A0005" w:tentative="1">
      <w:start w:val="1"/>
      <w:numFmt w:val="bullet"/>
      <w:lvlText w:val=""/>
      <w:lvlJc w:val="left"/>
      <w:pPr>
        <w:ind w:left="5025" w:hanging="360"/>
      </w:pPr>
      <w:rPr>
        <w:rFonts w:ascii="Wingdings" w:hAnsi="Wingdings" w:hint="default"/>
      </w:rPr>
    </w:lvl>
    <w:lvl w:ilvl="6" w:tplc="240A0001" w:tentative="1">
      <w:start w:val="1"/>
      <w:numFmt w:val="bullet"/>
      <w:lvlText w:val=""/>
      <w:lvlJc w:val="left"/>
      <w:pPr>
        <w:ind w:left="5745" w:hanging="360"/>
      </w:pPr>
      <w:rPr>
        <w:rFonts w:ascii="Symbol" w:hAnsi="Symbol" w:hint="default"/>
      </w:rPr>
    </w:lvl>
    <w:lvl w:ilvl="7" w:tplc="240A0003" w:tentative="1">
      <w:start w:val="1"/>
      <w:numFmt w:val="bullet"/>
      <w:lvlText w:val="o"/>
      <w:lvlJc w:val="left"/>
      <w:pPr>
        <w:ind w:left="6465" w:hanging="360"/>
      </w:pPr>
      <w:rPr>
        <w:rFonts w:ascii="Courier New" w:hAnsi="Courier New" w:cs="Courier New" w:hint="default"/>
      </w:rPr>
    </w:lvl>
    <w:lvl w:ilvl="8" w:tplc="240A0005" w:tentative="1">
      <w:start w:val="1"/>
      <w:numFmt w:val="bullet"/>
      <w:lvlText w:val=""/>
      <w:lvlJc w:val="left"/>
      <w:pPr>
        <w:ind w:left="7185" w:hanging="360"/>
      </w:pPr>
      <w:rPr>
        <w:rFonts w:ascii="Wingdings" w:hAnsi="Wingdings" w:hint="default"/>
      </w:rPr>
    </w:lvl>
  </w:abstractNum>
  <w:abstractNum w:abstractNumId="5" w15:restartNumberingAfterBreak="0">
    <w:nsid w:val="2FC72EB0"/>
    <w:multiLevelType w:val="hybridMultilevel"/>
    <w:tmpl w:val="2CB0E4F0"/>
    <w:lvl w:ilvl="0" w:tplc="240A0001">
      <w:start w:val="1"/>
      <w:numFmt w:val="bullet"/>
      <w:lvlText w:val=""/>
      <w:lvlJc w:val="left"/>
      <w:pPr>
        <w:ind w:left="393" w:hanging="360"/>
      </w:pPr>
      <w:rPr>
        <w:rFonts w:ascii="Symbol" w:hAnsi="Symbol" w:hint="default"/>
      </w:rPr>
    </w:lvl>
    <w:lvl w:ilvl="1" w:tplc="240A0003" w:tentative="1">
      <w:start w:val="1"/>
      <w:numFmt w:val="bullet"/>
      <w:lvlText w:val="o"/>
      <w:lvlJc w:val="left"/>
      <w:pPr>
        <w:ind w:left="1113" w:hanging="360"/>
      </w:pPr>
      <w:rPr>
        <w:rFonts w:ascii="Courier New" w:hAnsi="Courier New" w:cs="Courier New" w:hint="default"/>
      </w:rPr>
    </w:lvl>
    <w:lvl w:ilvl="2" w:tplc="240A0005" w:tentative="1">
      <w:start w:val="1"/>
      <w:numFmt w:val="bullet"/>
      <w:lvlText w:val=""/>
      <w:lvlJc w:val="left"/>
      <w:pPr>
        <w:ind w:left="1833" w:hanging="360"/>
      </w:pPr>
      <w:rPr>
        <w:rFonts w:ascii="Wingdings" w:hAnsi="Wingdings" w:hint="default"/>
      </w:rPr>
    </w:lvl>
    <w:lvl w:ilvl="3" w:tplc="240A0001" w:tentative="1">
      <w:start w:val="1"/>
      <w:numFmt w:val="bullet"/>
      <w:lvlText w:val=""/>
      <w:lvlJc w:val="left"/>
      <w:pPr>
        <w:ind w:left="2553" w:hanging="360"/>
      </w:pPr>
      <w:rPr>
        <w:rFonts w:ascii="Symbol" w:hAnsi="Symbol" w:hint="default"/>
      </w:rPr>
    </w:lvl>
    <w:lvl w:ilvl="4" w:tplc="240A0003" w:tentative="1">
      <w:start w:val="1"/>
      <w:numFmt w:val="bullet"/>
      <w:lvlText w:val="o"/>
      <w:lvlJc w:val="left"/>
      <w:pPr>
        <w:ind w:left="3273" w:hanging="360"/>
      </w:pPr>
      <w:rPr>
        <w:rFonts w:ascii="Courier New" w:hAnsi="Courier New" w:cs="Courier New" w:hint="default"/>
      </w:rPr>
    </w:lvl>
    <w:lvl w:ilvl="5" w:tplc="240A0005" w:tentative="1">
      <w:start w:val="1"/>
      <w:numFmt w:val="bullet"/>
      <w:lvlText w:val=""/>
      <w:lvlJc w:val="left"/>
      <w:pPr>
        <w:ind w:left="3993" w:hanging="360"/>
      </w:pPr>
      <w:rPr>
        <w:rFonts w:ascii="Wingdings" w:hAnsi="Wingdings" w:hint="default"/>
      </w:rPr>
    </w:lvl>
    <w:lvl w:ilvl="6" w:tplc="240A0001" w:tentative="1">
      <w:start w:val="1"/>
      <w:numFmt w:val="bullet"/>
      <w:lvlText w:val=""/>
      <w:lvlJc w:val="left"/>
      <w:pPr>
        <w:ind w:left="4713" w:hanging="360"/>
      </w:pPr>
      <w:rPr>
        <w:rFonts w:ascii="Symbol" w:hAnsi="Symbol" w:hint="default"/>
      </w:rPr>
    </w:lvl>
    <w:lvl w:ilvl="7" w:tplc="240A0003" w:tentative="1">
      <w:start w:val="1"/>
      <w:numFmt w:val="bullet"/>
      <w:lvlText w:val="o"/>
      <w:lvlJc w:val="left"/>
      <w:pPr>
        <w:ind w:left="5433" w:hanging="360"/>
      </w:pPr>
      <w:rPr>
        <w:rFonts w:ascii="Courier New" w:hAnsi="Courier New" w:cs="Courier New" w:hint="default"/>
      </w:rPr>
    </w:lvl>
    <w:lvl w:ilvl="8" w:tplc="240A0005" w:tentative="1">
      <w:start w:val="1"/>
      <w:numFmt w:val="bullet"/>
      <w:lvlText w:val=""/>
      <w:lvlJc w:val="left"/>
      <w:pPr>
        <w:ind w:left="6153" w:hanging="360"/>
      </w:pPr>
      <w:rPr>
        <w:rFonts w:ascii="Wingdings" w:hAnsi="Wingdings" w:hint="default"/>
      </w:rPr>
    </w:lvl>
  </w:abstractNum>
  <w:abstractNum w:abstractNumId="6" w15:restartNumberingAfterBreak="0">
    <w:nsid w:val="424637C5"/>
    <w:multiLevelType w:val="multilevel"/>
    <w:tmpl w:val="7BE8E1C2"/>
    <w:lvl w:ilvl="0">
      <w:start w:val="1"/>
      <w:numFmt w:val="decimal"/>
      <w:pStyle w:val="FCT"/>
      <w:lvlText w:val="%1."/>
      <w:lvlJc w:val="left"/>
      <w:pPr>
        <w:ind w:left="360" w:hanging="360"/>
      </w:pPr>
      <w:rPr>
        <w:b/>
        <w:sz w:val="22"/>
      </w:rPr>
    </w:lvl>
    <w:lvl w:ilvl="1">
      <w:start w:val="2"/>
      <w:numFmt w:val="decimal"/>
      <w:isLgl/>
      <w:lvlText w:val="%1.%2."/>
      <w:lvlJc w:val="left"/>
      <w:pPr>
        <w:ind w:left="495" w:hanging="495"/>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7" w15:restartNumberingAfterBreak="0">
    <w:nsid w:val="447910C7"/>
    <w:multiLevelType w:val="hybridMultilevel"/>
    <w:tmpl w:val="B68208A6"/>
    <w:lvl w:ilvl="0" w:tplc="8904D498">
      <w:start w:val="1"/>
      <w:numFmt w:val="decimal"/>
      <w:pStyle w:val="HH"/>
      <w:lvlText w:val="%1."/>
      <w:lvlJc w:val="left"/>
      <w:pPr>
        <w:ind w:left="753" w:hanging="360"/>
      </w:pPr>
    </w:lvl>
    <w:lvl w:ilvl="1" w:tplc="240A0019" w:tentative="1">
      <w:start w:val="1"/>
      <w:numFmt w:val="lowerLetter"/>
      <w:lvlText w:val="%2."/>
      <w:lvlJc w:val="left"/>
      <w:pPr>
        <w:ind w:left="1473" w:hanging="360"/>
      </w:pPr>
    </w:lvl>
    <w:lvl w:ilvl="2" w:tplc="240A001B" w:tentative="1">
      <w:start w:val="1"/>
      <w:numFmt w:val="lowerRoman"/>
      <w:lvlText w:val="%3."/>
      <w:lvlJc w:val="right"/>
      <w:pPr>
        <w:ind w:left="2193" w:hanging="180"/>
      </w:pPr>
    </w:lvl>
    <w:lvl w:ilvl="3" w:tplc="240A000F" w:tentative="1">
      <w:start w:val="1"/>
      <w:numFmt w:val="decimal"/>
      <w:lvlText w:val="%4."/>
      <w:lvlJc w:val="left"/>
      <w:pPr>
        <w:ind w:left="2913" w:hanging="360"/>
      </w:pPr>
    </w:lvl>
    <w:lvl w:ilvl="4" w:tplc="240A0019" w:tentative="1">
      <w:start w:val="1"/>
      <w:numFmt w:val="lowerLetter"/>
      <w:lvlText w:val="%5."/>
      <w:lvlJc w:val="left"/>
      <w:pPr>
        <w:ind w:left="3633" w:hanging="360"/>
      </w:pPr>
    </w:lvl>
    <w:lvl w:ilvl="5" w:tplc="240A001B" w:tentative="1">
      <w:start w:val="1"/>
      <w:numFmt w:val="lowerRoman"/>
      <w:lvlText w:val="%6."/>
      <w:lvlJc w:val="right"/>
      <w:pPr>
        <w:ind w:left="4353" w:hanging="180"/>
      </w:pPr>
    </w:lvl>
    <w:lvl w:ilvl="6" w:tplc="240A000F" w:tentative="1">
      <w:start w:val="1"/>
      <w:numFmt w:val="decimal"/>
      <w:lvlText w:val="%7."/>
      <w:lvlJc w:val="left"/>
      <w:pPr>
        <w:ind w:left="5073" w:hanging="360"/>
      </w:pPr>
    </w:lvl>
    <w:lvl w:ilvl="7" w:tplc="240A0019" w:tentative="1">
      <w:start w:val="1"/>
      <w:numFmt w:val="lowerLetter"/>
      <w:lvlText w:val="%8."/>
      <w:lvlJc w:val="left"/>
      <w:pPr>
        <w:ind w:left="5793" w:hanging="360"/>
      </w:pPr>
    </w:lvl>
    <w:lvl w:ilvl="8" w:tplc="240A001B" w:tentative="1">
      <w:start w:val="1"/>
      <w:numFmt w:val="lowerRoman"/>
      <w:lvlText w:val="%9."/>
      <w:lvlJc w:val="right"/>
      <w:pPr>
        <w:ind w:left="6513" w:hanging="180"/>
      </w:pPr>
    </w:lvl>
  </w:abstractNum>
  <w:abstractNum w:abstractNumId="8" w15:restartNumberingAfterBreak="0">
    <w:nsid w:val="51F01B5E"/>
    <w:multiLevelType w:val="hybridMultilevel"/>
    <w:tmpl w:val="54547D4E"/>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9" w15:restartNumberingAfterBreak="0">
    <w:nsid w:val="5AF94F8D"/>
    <w:multiLevelType w:val="hybridMultilevel"/>
    <w:tmpl w:val="98B0FF20"/>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0" w15:restartNumberingAfterBreak="0">
    <w:nsid w:val="5C200F56"/>
    <w:multiLevelType w:val="multilevel"/>
    <w:tmpl w:val="AE44F6E8"/>
    <w:lvl w:ilvl="0">
      <w:start w:val="1"/>
      <w:numFmt w:val="decimal"/>
      <w:lvlText w:val="%1."/>
      <w:lvlJc w:val="left"/>
      <w:pPr>
        <w:ind w:left="360" w:hanging="360"/>
      </w:pPr>
    </w:lvl>
    <w:lvl w:ilvl="1">
      <w:start w:val="1"/>
      <w:numFmt w:val="decimal"/>
      <w:lvlText w:val="%1.%2."/>
      <w:lvlJc w:val="left"/>
      <w:pPr>
        <w:ind w:left="792" w:hanging="432"/>
      </w:pPr>
      <w:rPr>
        <w:b/>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6CE1409D"/>
    <w:multiLevelType w:val="multilevel"/>
    <w:tmpl w:val="24543034"/>
    <w:lvl w:ilvl="0">
      <w:start w:val="11"/>
      <w:numFmt w:val="decimal"/>
      <w:lvlText w:val="%1."/>
      <w:lvlJc w:val="left"/>
      <w:pPr>
        <w:ind w:left="480" w:hanging="480"/>
      </w:pPr>
      <w:rPr>
        <w:rFonts w:hint="default"/>
        <w:b/>
        <w:color w:val="auto"/>
      </w:rPr>
    </w:lvl>
    <w:lvl w:ilvl="1">
      <w:start w:val="1"/>
      <w:numFmt w:val="decimal"/>
      <w:lvlText w:val="12.%2."/>
      <w:lvlJc w:val="left"/>
      <w:pPr>
        <w:ind w:left="720" w:hanging="72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1080" w:hanging="108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440" w:hanging="144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800" w:hanging="1800"/>
      </w:pPr>
      <w:rPr>
        <w:rFonts w:hint="default"/>
        <w:color w:val="auto"/>
      </w:rPr>
    </w:lvl>
    <w:lvl w:ilvl="8">
      <w:start w:val="1"/>
      <w:numFmt w:val="decimal"/>
      <w:lvlText w:val="%1.%2.%3.%4.%5.%6.%7.%8.%9."/>
      <w:lvlJc w:val="left"/>
      <w:pPr>
        <w:ind w:left="1800" w:hanging="1800"/>
      </w:pPr>
      <w:rPr>
        <w:rFonts w:hint="default"/>
        <w:color w:val="auto"/>
      </w:rPr>
    </w:lvl>
  </w:abstractNum>
  <w:abstractNum w:abstractNumId="12" w15:restartNumberingAfterBreak="0">
    <w:nsid w:val="6D313A27"/>
    <w:multiLevelType w:val="hybridMultilevel"/>
    <w:tmpl w:val="3EAE2C8E"/>
    <w:lvl w:ilvl="0" w:tplc="14B6E2FE">
      <w:start w:val="1"/>
      <w:numFmt w:val="bullet"/>
      <w:lvlText w:val=""/>
      <w:lvlJc w:val="left"/>
      <w:pPr>
        <w:ind w:left="720" w:hanging="360"/>
      </w:pPr>
      <w:rPr>
        <w:rFonts w:ascii="Symbol" w:eastAsia="Times New Roman" w:hAnsi="Symbol"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3" w15:restartNumberingAfterBreak="0">
    <w:nsid w:val="720E555A"/>
    <w:multiLevelType w:val="hybridMultilevel"/>
    <w:tmpl w:val="C586426C"/>
    <w:lvl w:ilvl="0" w:tplc="E0FA8CFE">
      <w:start w:val="1"/>
      <w:numFmt w:val="bullet"/>
      <w:lvlText w:val="-"/>
      <w:lvlJc w:val="left"/>
      <w:pPr>
        <w:ind w:left="720" w:hanging="360"/>
      </w:pPr>
      <w:rPr>
        <w:rFonts w:ascii="Arial" w:eastAsia="Calibri" w:hAnsi="Arial" w:cs="Arial" w:hint="default"/>
      </w:rPr>
    </w:lvl>
    <w:lvl w:ilvl="1" w:tplc="240A0003">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4" w15:restartNumberingAfterBreak="0">
    <w:nsid w:val="7BFC462C"/>
    <w:multiLevelType w:val="multilevel"/>
    <w:tmpl w:val="240A001D"/>
    <w:styleLink w:val="Lineas"/>
    <w:lvl w:ilvl="0">
      <w:start w:val="7"/>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13"/>
  </w:num>
  <w:num w:numId="2">
    <w:abstractNumId w:val="4"/>
  </w:num>
  <w:num w:numId="3">
    <w:abstractNumId w:val="5"/>
  </w:num>
  <w:num w:numId="4">
    <w:abstractNumId w:val="11"/>
  </w:num>
  <w:num w:numId="5">
    <w:abstractNumId w:val="1"/>
  </w:num>
  <w:num w:numId="6">
    <w:abstractNumId w:val="0"/>
  </w:num>
  <w:num w:numId="7">
    <w:abstractNumId w:val="6"/>
  </w:num>
  <w:num w:numId="8">
    <w:abstractNumId w:val="7"/>
  </w:num>
  <w:num w:numId="9">
    <w:abstractNumId w:val="14"/>
  </w:num>
  <w:num w:numId="10">
    <w:abstractNumId w:val="10"/>
  </w:num>
  <w:num w:numId="11">
    <w:abstractNumId w:val="3"/>
  </w:num>
  <w:num w:numId="12">
    <w:abstractNumId w:val="12"/>
  </w:num>
  <w:num w:numId="13">
    <w:abstractNumId w:val="2"/>
  </w:num>
  <w:num w:numId="14">
    <w:abstractNumId w:val="9"/>
  </w:num>
  <w:num w:numId="15">
    <w:abstractNumId w:val="8"/>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defaultTabStop w:val="708"/>
  <w:hyphenationZone w:val="425"/>
  <w:drawingGridHorizontalSpacing w:val="110"/>
  <w:displayHorizontalDrawingGridEvery w:val="2"/>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2507"/>
    <w:rsid w:val="0000134C"/>
    <w:rsid w:val="00002496"/>
    <w:rsid w:val="0000304D"/>
    <w:rsid w:val="000057DF"/>
    <w:rsid w:val="0000675D"/>
    <w:rsid w:val="00007BB4"/>
    <w:rsid w:val="00010CA9"/>
    <w:rsid w:val="0001336D"/>
    <w:rsid w:val="0001760C"/>
    <w:rsid w:val="00024985"/>
    <w:rsid w:val="00030AB3"/>
    <w:rsid w:val="00030E47"/>
    <w:rsid w:val="00040352"/>
    <w:rsid w:val="000428CE"/>
    <w:rsid w:val="00046C31"/>
    <w:rsid w:val="00056A59"/>
    <w:rsid w:val="00057C51"/>
    <w:rsid w:val="0006164A"/>
    <w:rsid w:val="00061962"/>
    <w:rsid w:val="000636BF"/>
    <w:rsid w:val="00064B7E"/>
    <w:rsid w:val="000655F1"/>
    <w:rsid w:val="000668F5"/>
    <w:rsid w:val="00066B03"/>
    <w:rsid w:val="0007052C"/>
    <w:rsid w:val="00071126"/>
    <w:rsid w:val="00072C95"/>
    <w:rsid w:val="0008511B"/>
    <w:rsid w:val="00085B4E"/>
    <w:rsid w:val="000876B5"/>
    <w:rsid w:val="00087E08"/>
    <w:rsid w:val="00096D14"/>
    <w:rsid w:val="000B26C2"/>
    <w:rsid w:val="000B2F3A"/>
    <w:rsid w:val="000B4249"/>
    <w:rsid w:val="000B7508"/>
    <w:rsid w:val="000B7AA2"/>
    <w:rsid w:val="000C2CB1"/>
    <w:rsid w:val="000C4CE3"/>
    <w:rsid w:val="000D5B23"/>
    <w:rsid w:val="000D7EFF"/>
    <w:rsid w:val="000E6725"/>
    <w:rsid w:val="000E686D"/>
    <w:rsid w:val="000E7342"/>
    <w:rsid w:val="000F25E6"/>
    <w:rsid w:val="000F2EEF"/>
    <w:rsid w:val="000F5971"/>
    <w:rsid w:val="00100461"/>
    <w:rsid w:val="00103A3B"/>
    <w:rsid w:val="001071BD"/>
    <w:rsid w:val="00107DB0"/>
    <w:rsid w:val="001148EA"/>
    <w:rsid w:val="001151E3"/>
    <w:rsid w:val="00122EA9"/>
    <w:rsid w:val="00123D4F"/>
    <w:rsid w:val="00131183"/>
    <w:rsid w:val="00131D55"/>
    <w:rsid w:val="00133824"/>
    <w:rsid w:val="0013435F"/>
    <w:rsid w:val="001366F5"/>
    <w:rsid w:val="00146A02"/>
    <w:rsid w:val="001520E6"/>
    <w:rsid w:val="001528AB"/>
    <w:rsid w:val="00152BC3"/>
    <w:rsid w:val="00154061"/>
    <w:rsid w:val="00156852"/>
    <w:rsid w:val="00156FA1"/>
    <w:rsid w:val="001617C3"/>
    <w:rsid w:val="001619F7"/>
    <w:rsid w:val="001654A2"/>
    <w:rsid w:val="00165860"/>
    <w:rsid w:val="00166995"/>
    <w:rsid w:val="00177614"/>
    <w:rsid w:val="00182403"/>
    <w:rsid w:val="0018393A"/>
    <w:rsid w:val="00186EA3"/>
    <w:rsid w:val="0019047F"/>
    <w:rsid w:val="00191698"/>
    <w:rsid w:val="00195EF9"/>
    <w:rsid w:val="001A5879"/>
    <w:rsid w:val="001B2B8B"/>
    <w:rsid w:val="001B60B8"/>
    <w:rsid w:val="001B625D"/>
    <w:rsid w:val="001C180D"/>
    <w:rsid w:val="001C2CBF"/>
    <w:rsid w:val="001C54C4"/>
    <w:rsid w:val="001C6DB5"/>
    <w:rsid w:val="001D0139"/>
    <w:rsid w:val="001D5F11"/>
    <w:rsid w:val="001E72F1"/>
    <w:rsid w:val="001F0819"/>
    <w:rsid w:val="001F2FE4"/>
    <w:rsid w:val="001F5D48"/>
    <w:rsid w:val="00200651"/>
    <w:rsid w:val="00205C48"/>
    <w:rsid w:val="00206A74"/>
    <w:rsid w:val="002213F6"/>
    <w:rsid w:val="00222020"/>
    <w:rsid w:val="002246C0"/>
    <w:rsid w:val="00225411"/>
    <w:rsid w:val="002255D3"/>
    <w:rsid w:val="00227E46"/>
    <w:rsid w:val="00230B1D"/>
    <w:rsid w:val="002335D6"/>
    <w:rsid w:val="00244BF4"/>
    <w:rsid w:val="00246B4A"/>
    <w:rsid w:val="00252D03"/>
    <w:rsid w:val="00254398"/>
    <w:rsid w:val="002564B9"/>
    <w:rsid w:val="00256E82"/>
    <w:rsid w:val="00273EC1"/>
    <w:rsid w:val="002745B4"/>
    <w:rsid w:val="0027709C"/>
    <w:rsid w:val="0027731C"/>
    <w:rsid w:val="00277F8D"/>
    <w:rsid w:val="00281862"/>
    <w:rsid w:val="00281C85"/>
    <w:rsid w:val="00282D30"/>
    <w:rsid w:val="00287E7B"/>
    <w:rsid w:val="0029481E"/>
    <w:rsid w:val="00295A6C"/>
    <w:rsid w:val="002A2275"/>
    <w:rsid w:val="002A4FA3"/>
    <w:rsid w:val="002A5F4D"/>
    <w:rsid w:val="002B4F14"/>
    <w:rsid w:val="002B63F4"/>
    <w:rsid w:val="002B71CE"/>
    <w:rsid w:val="002C285D"/>
    <w:rsid w:val="002C6764"/>
    <w:rsid w:val="002C7E10"/>
    <w:rsid w:val="002D0911"/>
    <w:rsid w:val="002D1CD3"/>
    <w:rsid w:val="002F5E13"/>
    <w:rsid w:val="00301709"/>
    <w:rsid w:val="00303C4F"/>
    <w:rsid w:val="00304B44"/>
    <w:rsid w:val="00304BFD"/>
    <w:rsid w:val="00306C99"/>
    <w:rsid w:val="003074F4"/>
    <w:rsid w:val="00310933"/>
    <w:rsid w:val="00312C8B"/>
    <w:rsid w:val="00315D61"/>
    <w:rsid w:val="00322878"/>
    <w:rsid w:val="00323F88"/>
    <w:rsid w:val="0032415E"/>
    <w:rsid w:val="0032672F"/>
    <w:rsid w:val="00326A4F"/>
    <w:rsid w:val="00327504"/>
    <w:rsid w:val="0034423C"/>
    <w:rsid w:val="003461F6"/>
    <w:rsid w:val="00346E18"/>
    <w:rsid w:val="00347285"/>
    <w:rsid w:val="003535DD"/>
    <w:rsid w:val="00353972"/>
    <w:rsid w:val="003541CF"/>
    <w:rsid w:val="00357240"/>
    <w:rsid w:val="00363AC8"/>
    <w:rsid w:val="00363D34"/>
    <w:rsid w:val="00370523"/>
    <w:rsid w:val="0037650E"/>
    <w:rsid w:val="003765D5"/>
    <w:rsid w:val="00377444"/>
    <w:rsid w:val="003841B2"/>
    <w:rsid w:val="0038479D"/>
    <w:rsid w:val="00384C95"/>
    <w:rsid w:val="00395B5A"/>
    <w:rsid w:val="00397305"/>
    <w:rsid w:val="003A421C"/>
    <w:rsid w:val="003A53D9"/>
    <w:rsid w:val="003A5AF2"/>
    <w:rsid w:val="003B605B"/>
    <w:rsid w:val="003B78D9"/>
    <w:rsid w:val="003C43E3"/>
    <w:rsid w:val="003C4BB2"/>
    <w:rsid w:val="003D3E8F"/>
    <w:rsid w:val="003D5048"/>
    <w:rsid w:val="003E2088"/>
    <w:rsid w:val="003F3AB4"/>
    <w:rsid w:val="003F5923"/>
    <w:rsid w:val="003F67A5"/>
    <w:rsid w:val="003F7B13"/>
    <w:rsid w:val="0040057E"/>
    <w:rsid w:val="00400F2D"/>
    <w:rsid w:val="004047C4"/>
    <w:rsid w:val="00404B84"/>
    <w:rsid w:val="0041232A"/>
    <w:rsid w:val="00415C13"/>
    <w:rsid w:val="00421FF7"/>
    <w:rsid w:val="00433E9D"/>
    <w:rsid w:val="004360D1"/>
    <w:rsid w:val="00442F65"/>
    <w:rsid w:val="004519FD"/>
    <w:rsid w:val="004522AE"/>
    <w:rsid w:val="00454AD6"/>
    <w:rsid w:val="00455089"/>
    <w:rsid w:val="004616B3"/>
    <w:rsid w:val="00462A85"/>
    <w:rsid w:val="00465F7A"/>
    <w:rsid w:val="00474756"/>
    <w:rsid w:val="004762EA"/>
    <w:rsid w:val="004806FB"/>
    <w:rsid w:val="00480D77"/>
    <w:rsid w:val="004855A4"/>
    <w:rsid w:val="0048709E"/>
    <w:rsid w:val="00494710"/>
    <w:rsid w:val="004953B1"/>
    <w:rsid w:val="00497437"/>
    <w:rsid w:val="00497B14"/>
    <w:rsid w:val="004A3820"/>
    <w:rsid w:val="004A45AA"/>
    <w:rsid w:val="004A50E1"/>
    <w:rsid w:val="004A68C2"/>
    <w:rsid w:val="004B0DEE"/>
    <w:rsid w:val="004B2E43"/>
    <w:rsid w:val="004C1B1A"/>
    <w:rsid w:val="004C37A3"/>
    <w:rsid w:val="004C3D5E"/>
    <w:rsid w:val="004C4396"/>
    <w:rsid w:val="004C5044"/>
    <w:rsid w:val="004C7428"/>
    <w:rsid w:val="004D12A1"/>
    <w:rsid w:val="004D14D7"/>
    <w:rsid w:val="004D284D"/>
    <w:rsid w:val="004D33AC"/>
    <w:rsid w:val="004D45CD"/>
    <w:rsid w:val="004D45D7"/>
    <w:rsid w:val="004D5E04"/>
    <w:rsid w:val="004E0AC1"/>
    <w:rsid w:val="004E18C6"/>
    <w:rsid w:val="004E5003"/>
    <w:rsid w:val="004E78BA"/>
    <w:rsid w:val="004F3378"/>
    <w:rsid w:val="004F3545"/>
    <w:rsid w:val="004F5A6B"/>
    <w:rsid w:val="004F6CB7"/>
    <w:rsid w:val="004F754B"/>
    <w:rsid w:val="005011E5"/>
    <w:rsid w:val="00503B6B"/>
    <w:rsid w:val="00507671"/>
    <w:rsid w:val="00510618"/>
    <w:rsid w:val="0051654F"/>
    <w:rsid w:val="00522609"/>
    <w:rsid w:val="005236D8"/>
    <w:rsid w:val="00524611"/>
    <w:rsid w:val="00524A2E"/>
    <w:rsid w:val="00525967"/>
    <w:rsid w:val="00531CBF"/>
    <w:rsid w:val="0053222F"/>
    <w:rsid w:val="00542378"/>
    <w:rsid w:val="00552395"/>
    <w:rsid w:val="005562C8"/>
    <w:rsid w:val="00557FF8"/>
    <w:rsid w:val="0056016E"/>
    <w:rsid w:val="00564E9F"/>
    <w:rsid w:val="005662AA"/>
    <w:rsid w:val="0057486B"/>
    <w:rsid w:val="0057542D"/>
    <w:rsid w:val="00575ED8"/>
    <w:rsid w:val="00580535"/>
    <w:rsid w:val="005810FD"/>
    <w:rsid w:val="005869E7"/>
    <w:rsid w:val="00590B46"/>
    <w:rsid w:val="00594859"/>
    <w:rsid w:val="00596B81"/>
    <w:rsid w:val="005973CB"/>
    <w:rsid w:val="005A0F0B"/>
    <w:rsid w:val="005A58F8"/>
    <w:rsid w:val="005A71EC"/>
    <w:rsid w:val="005B19DB"/>
    <w:rsid w:val="005B6C08"/>
    <w:rsid w:val="005B75EF"/>
    <w:rsid w:val="005C202F"/>
    <w:rsid w:val="005C5506"/>
    <w:rsid w:val="005C578B"/>
    <w:rsid w:val="005D2B13"/>
    <w:rsid w:val="005E0BDF"/>
    <w:rsid w:val="005E0F65"/>
    <w:rsid w:val="005F021D"/>
    <w:rsid w:val="005F17FC"/>
    <w:rsid w:val="005F44C2"/>
    <w:rsid w:val="005F46CE"/>
    <w:rsid w:val="0060028E"/>
    <w:rsid w:val="00602E0F"/>
    <w:rsid w:val="006034AB"/>
    <w:rsid w:val="00610BDC"/>
    <w:rsid w:val="00616C39"/>
    <w:rsid w:val="00640061"/>
    <w:rsid w:val="00641204"/>
    <w:rsid w:val="006505EA"/>
    <w:rsid w:val="00671834"/>
    <w:rsid w:val="00675E17"/>
    <w:rsid w:val="006823D0"/>
    <w:rsid w:val="00683943"/>
    <w:rsid w:val="00691E3D"/>
    <w:rsid w:val="00692084"/>
    <w:rsid w:val="00695460"/>
    <w:rsid w:val="006A2D8D"/>
    <w:rsid w:val="006A32EC"/>
    <w:rsid w:val="006A4DFC"/>
    <w:rsid w:val="006A6E97"/>
    <w:rsid w:val="006B011C"/>
    <w:rsid w:val="006B0E56"/>
    <w:rsid w:val="006B343B"/>
    <w:rsid w:val="006B77FD"/>
    <w:rsid w:val="006C3458"/>
    <w:rsid w:val="006C69FE"/>
    <w:rsid w:val="006C74CC"/>
    <w:rsid w:val="006D044C"/>
    <w:rsid w:val="006D0AF4"/>
    <w:rsid w:val="006D3A30"/>
    <w:rsid w:val="006D623D"/>
    <w:rsid w:val="006D6ECD"/>
    <w:rsid w:val="006E0B8D"/>
    <w:rsid w:val="006E1D0A"/>
    <w:rsid w:val="006E284E"/>
    <w:rsid w:val="006E5DE9"/>
    <w:rsid w:val="006F2B07"/>
    <w:rsid w:val="007007FB"/>
    <w:rsid w:val="007024EE"/>
    <w:rsid w:val="0070390A"/>
    <w:rsid w:val="00707424"/>
    <w:rsid w:val="007137A2"/>
    <w:rsid w:val="00721D73"/>
    <w:rsid w:val="00722EC8"/>
    <w:rsid w:val="00724690"/>
    <w:rsid w:val="00726252"/>
    <w:rsid w:val="00726474"/>
    <w:rsid w:val="00737936"/>
    <w:rsid w:val="00742190"/>
    <w:rsid w:val="00745A00"/>
    <w:rsid w:val="00745BBB"/>
    <w:rsid w:val="00746502"/>
    <w:rsid w:val="00750BD1"/>
    <w:rsid w:val="0075421A"/>
    <w:rsid w:val="00756F04"/>
    <w:rsid w:val="00762127"/>
    <w:rsid w:val="00766804"/>
    <w:rsid w:val="00770A0B"/>
    <w:rsid w:val="00776281"/>
    <w:rsid w:val="0077705F"/>
    <w:rsid w:val="007807B3"/>
    <w:rsid w:val="00781409"/>
    <w:rsid w:val="00787D0B"/>
    <w:rsid w:val="00791319"/>
    <w:rsid w:val="0079442B"/>
    <w:rsid w:val="00795D67"/>
    <w:rsid w:val="00796B0D"/>
    <w:rsid w:val="00797285"/>
    <w:rsid w:val="007A2A09"/>
    <w:rsid w:val="007A32BA"/>
    <w:rsid w:val="007B11CC"/>
    <w:rsid w:val="007B2168"/>
    <w:rsid w:val="007B6C97"/>
    <w:rsid w:val="007C2198"/>
    <w:rsid w:val="007C36E1"/>
    <w:rsid w:val="007C74CC"/>
    <w:rsid w:val="007D49D7"/>
    <w:rsid w:val="007E134D"/>
    <w:rsid w:val="007E6061"/>
    <w:rsid w:val="007F0CF9"/>
    <w:rsid w:val="007F2733"/>
    <w:rsid w:val="00802358"/>
    <w:rsid w:val="00802DEC"/>
    <w:rsid w:val="008046B7"/>
    <w:rsid w:val="008065E9"/>
    <w:rsid w:val="00807346"/>
    <w:rsid w:val="008074FB"/>
    <w:rsid w:val="00812926"/>
    <w:rsid w:val="008138E4"/>
    <w:rsid w:val="008146E5"/>
    <w:rsid w:val="00822A15"/>
    <w:rsid w:val="00823DD2"/>
    <w:rsid w:val="008245A5"/>
    <w:rsid w:val="00831295"/>
    <w:rsid w:val="0083139F"/>
    <w:rsid w:val="00833637"/>
    <w:rsid w:val="00841A83"/>
    <w:rsid w:val="008420F8"/>
    <w:rsid w:val="00842149"/>
    <w:rsid w:val="00842A34"/>
    <w:rsid w:val="00843B42"/>
    <w:rsid w:val="008459A4"/>
    <w:rsid w:val="00845A26"/>
    <w:rsid w:val="008473D2"/>
    <w:rsid w:val="00852590"/>
    <w:rsid w:val="00860636"/>
    <w:rsid w:val="00862BD2"/>
    <w:rsid w:val="00864E08"/>
    <w:rsid w:val="00864EF9"/>
    <w:rsid w:val="008711EF"/>
    <w:rsid w:val="00882F9E"/>
    <w:rsid w:val="00892A39"/>
    <w:rsid w:val="00894A98"/>
    <w:rsid w:val="008960C9"/>
    <w:rsid w:val="0089615F"/>
    <w:rsid w:val="008B63E6"/>
    <w:rsid w:val="008B69D1"/>
    <w:rsid w:val="008B6A16"/>
    <w:rsid w:val="008B6D68"/>
    <w:rsid w:val="008C2F02"/>
    <w:rsid w:val="008C6333"/>
    <w:rsid w:val="008C6E45"/>
    <w:rsid w:val="008D0082"/>
    <w:rsid w:val="008D5AC4"/>
    <w:rsid w:val="008F02B2"/>
    <w:rsid w:val="008F4F38"/>
    <w:rsid w:val="008F6235"/>
    <w:rsid w:val="008F633D"/>
    <w:rsid w:val="008F71A4"/>
    <w:rsid w:val="009011FD"/>
    <w:rsid w:val="00901904"/>
    <w:rsid w:val="009034D4"/>
    <w:rsid w:val="00904073"/>
    <w:rsid w:val="0091394C"/>
    <w:rsid w:val="00914EA2"/>
    <w:rsid w:val="009152D6"/>
    <w:rsid w:val="009300A1"/>
    <w:rsid w:val="009332F4"/>
    <w:rsid w:val="00933922"/>
    <w:rsid w:val="00933CDF"/>
    <w:rsid w:val="0093673E"/>
    <w:rsid w:val="00950C83"/>
    <w:rsid w:val="00953055"/>
    <w:rsid w:val="00953A32"/>
    <w:rsid w:val="00960F7E"/>
    <w:rsid w:val="00962B72"/>
    <w:rsid w:val="0096380E"/>
    <w:rsid w:val="00964439"/>
    <w:rsid w:val="00972441"/>
    <w:rsid w:val="00972ECF"/>
    <w:rsid w:val="0097684E"/>
    <w:rsid w:val="00980F7D"/>
    <w:rsid w:val="00982EB5"/>
    <w:rsid w:val="009859DE"/>
    <w:rsid w:val="009A3B52"/>
    <w:rsid w:val="009A590E"/>
    <w:rsid w:val="009B2507"/>
    <w:rsid w:val="009B4846"/>
    <w:rsid w:val="009B5F23"/>
    <w:rsid w:val="009B6F85"/>
    <w:rsid w:val="009C6FC5"/>
    <w:rsid w:val="009C7BB4"/>
    <w:rsid w:val="009D3F17"/>
    <w:rsid w:val="009D4583"/>
    <w:rsid w:val="009D6B65"/>
    <w:rsid w:val="009E550E"/>
    <w:rsid w:val="009E7B8D"/>
    <w:rsid w:val="009F3380"/>
    <w:rsid w:val="009F7BBC"/>
    <w:rsid w:val="00A04353"/>
    <w:rsid w:val="00A055B8"/>
    <w:rsid w:val="00A06F01"/>
    <w:rsid w:val="00A14643"/>
    <w:rsid w:val="00A173C9"/>
    <w:rsid w:val="00A17740"/>
    <w:rsid w:val="00A2193D"/>
    <w:rsid w:val="00A30C37"/>
    <w:rsid w:val="00A52C94"/>
    <w:rsid w:val="00A56FDB"/>
    <w:rsid w:val="00A65665"/>
    <w:rsid w:val="00A67BB5"/>
    <w:rsid w:val="00A72570"/>
    <w:rsid w:val="00A81029"/>
    <w:rsid w:val="00A82EB1"/>
    <w:rsid w:val="00A85822"/>
    <w:rsid w:val="00A859F0"/>
    <w:rsid w:val="00A91CB7"/>
    <w:rsid w:val="00AA09BE"/>
    <w:rsid w:val="00AA0DDE"/>
    <w:rsid w:val="00AA507F"/>
    <w:rsid w:val="00AA5538"/>
    <w:rsid w:val="00AA5C71"/>
    <w:rsid w:val="00AB241A"/>
    <w:rsid w:val="00AB2859"/>
    <w:rsid w:val="00AB2E59"/>
    <w:rsid w:val="00AC2F95"/>
    <w:rsid w:val="00AD0A5E"/>
    <w:rsid w:val="00AD1527"/>
    <w:rsid w:val="00AD3A74"/>
    <w:rsid w:val="00AD4034"/>
    <w:rsid w:val="00AD60B8"/>
    <w:rsid w:val="00AD6C83"/>
    <w:rsid w:val="00AD6FCA"/>
    <w:rsid w:val="00AE0F68"/>
    <w:rsid w:val="00AE59A7"/>
    <w:rsid w:val="00AE73B5"/>
    <w:rsid w:val="00AF0BC1"/>
    <w:rsid w:val="00AF1162"/>
    <w:rsid w:val="00AF1FA5"/>
    <w:rsid w:val="00AF2074"/>
    <w:rsid w:val="00AF25F2"/>
    <w:rsid w:val="00B046C4"/>
    <w:rsid w:val="00B05777"/>
    <w:rsid w:val="00B05F6F"/>
    <w:rsid w:val="00B060CC"/>
    <w:rsid w:val="00B07747"/>
    <w:rsid w:val="00B11946"/>
    <w:rsid w:val="00B11EAA"/>
    <w:rsid w:val="00B11EFA"/>
    <w:rsid w:val="00B1366F"/>
    <w:rsid w:val="00B140C9"/>
    <w:rsid w:val="00B2657F"/>
    <w:rsid w:val="00B2796B"/>
    <w:rsid w:val="00B31786"/>
    <w:rsid w:val="00B33896"/>
    <w:rsid w:val="00B4316A"/>
    <w:rsid w:val="00B503BF"/>
    <w:rsid w:val="00B5070F"/>
    <w:rsid w:val="00B53AE2"/>
    <w:rsid w:val="00B54BFE"/>
    <w:rsid w:val="00B5567E"/>
    <w:rsid w:val="00B72011"/>
    <w:rsid w:val="00B74938"/>
    <w:rsid w:val="00B81F5B"/>
    <w:rsid w:val="00B85D75"/>
    <w:rsid w:val="00B87D64"/>
    <w:rsid w:val="00B919ED"/>
    <w:rsid w:val="00B91C78"/>
    <w:rsid w:val="00B930C7"/>
    <w:rsid w:val="00BA151F"/>
    <w:rsid w:val="00BA275E"/>
    <w:rsid w:val="00BA57F2"/>
    <w:rsid w:val="00BB6611"/>
    <w:rsid w:val="00BC1297"/>
    <w:rsid w:val="00BC175E"/>
    <w:rsid w:val="00BC2B27"/>
    <w:rsid w:val="00BE0A7E"/>
    <w:rsid w:val="00BE3C52"/>
    <w:rsid w:val="00BE5AFA"/>
    <w:rsid w:val="00BE5D59"/>
    <w:rsid w:val="00BE5FB9"/>
    <w:rsid w:val="00BE6326"/>
    <w:rsid w:val="00BE7FFB"/>
    <w:rsid w:val="00BF2B26"/>
    <w:rsid w:val="00C01AEE"/>
    <w:rsid w:val="00C04419"/>
    <w:rsid w:val="00C05CD8"/>
    <w:rsid w:val="00C11612"/>
    <w:rsid w:val="00C20919"/>
    <w:rsid w:val="00C20A83"/>
    <w:rsid w:val="00C25586"/>
    <w:rsid w:val="00C30B86"/>
    <w:rsid w:val="00C327A2"/>
    <w:rsid w:val="00C454EC"/>
    <w:rsid w:val="00C45F7C"/>
    <w:rsid w:val="00C533BE"/>
    <w:rsid w:val="00C54EF5"/>
    <w:rsid w:val="00C55541"/>
    <w:rsid w:val="00C657B7"/>
    <w:rsid w:val="00C65F1F"/>
    <w:rsid w:val="00C71AC8"/>
    <w:rsid w:val="00C74B17"/>
    <w:rsid w:val="00C84010"/>
    <w:rsid w:val="00C9581F"/>
    <w:rsid w:val="00C9596A"/>
    <w:rsid w:val="00CA17D0"/>
    <w:rsid w:val="00CA20A4"/>
    <w:rsid w:val="00CA2DAC"/>
    <w:rsid w:val="00CA39E8"/>
    <w:rsid w:val="00CA42C2"/>
    <w:rsid w:val="00CA7C98"/>
    <w:rsid w:val="00CB11DF"/>
    <w:rsid w:val="00CB3BB1"/>
    <w:rsid w:val="00CC0A23"/>
    <w:rsid w:val="00CC2708"/>
    <w:rsid w:val="00CD08C2"/>
    <w:rsid w:val="00CD4588"/>
    <w:rsid w:val="00CD735B"/>
    <w:rsid w:val="00CE52B4"/>
    <w:rsid w:val="00CE569B"/>
    <w:rsid w:val="00CF224A"/>
    <w:rsid w:val="00CF2FCA"/>
    <w:rsid w:val="00CF3C96"/>
    <w:rsid w:val="00D03A4B"/>
    <w:rsid w:val="00D04217"/>
    <w:rsid w:val="00D0611C"/>
    <w:rsid w:val="00D0720C"/>
    <w:rsid w:val="00D07EBF"/>
    <w:rsid w:val="00D25900"/>
    <w:rsid w:val="00D265A1"/>
    <w:rsid w:val="00D27AE8"/>
    <w:rsid w:val="00D34DE7"/>
    <w:rsid w:val="00D354C7"/>
    <w:rsid w:val="00D4710E"/>
    <w:rsid w:val="00D54126"/>
    <w:rsid w:val="00D559DF"/>
    <w:rsid w:val="00D5670E"/>
    <w:rsid w:val="00D56DF6"/>
    <w:rsid w:val="00D633E3"/>
    <w:rsid w:val="00D65DF9"/>
    <w:rsid w:val="00D664AD"/>
    <w:rsid w:val="00D70FD9"/>
    <w:rsid w:val="00D730DA"/>
    <w:rsid w:val="00D74079"/>
    <w:rsid w:val="00D824EF"/>
    <w:rsid w:val="00D86B3C"/>
    <w:rsid w:val="00D87197"/>
    <w:rsid w:val="00DA627A"/>
    <w:rsid w:val="00DB3425"/>
    <w:rsid w:val="00DB67D0"/>
    <w:rsid w:val="00DB730B"/>
    <w:rsid w:val="00DC140E"/>
    <w:rsid w:val="00DC1B36"/>
    <w:rsid w:val="00DC29D4"/>
    <w:rsid w:val="00DD0F2A"/>
    <w:rsid w:val="00DD3925"/>
    <w:rsid w:val="00DD407C"/>
    <w:rsid w:val="00DD5114"/>
    <w:rsid w:val="00DD5699"/>
    <w:rsid w:val="00DD5EA5"/>
    <w:rsid w:val="00DD7376"/>
    <w:rsid w:val="00DD745B"/>
    <w:rsid w:val="00DE2821"/>
    <w:rsid w:val="00DF0BFC"/>
    <w:rsid w:val="00DF159B"/>
    <w:rsid w:val="00E075BB"/>
    <w:rsid w:val="00E14C9B"/>
    <w:rsid w:val="00E15497"/>
    <w:rsid w:val="00E20FF3"/>
    <w:rsid w:val="00E22749"/>
    <w:rsid w:val="00E23E5E"/>
    <w:rsid w:val="00E2675A"/>
    <w:rsid w:val="00E272D9"/>
    <w:rsid w:val="00E317CF"/>
    <w:rsid w:val="00E31F32"/>
    <w:rsid w:val="00E32F10"/>
    <w:rsid w:val="00E43A00"/>
    <w:rsid w:val="00E50432"/>
    <w:rsid w:val="00E55C85"/>
    <w:rsid w:val="00E56704"/>
    <w:rsid w:val="00E56EA6"/>
    <w:rsid w:val="00E57845"/>
    <w:rsid w:val="00E62B6F"/>
    <w:rsid w:val="00E72E19"/>
    <w:rsid w:val="00E819C3"/>
    <w:rsid w:val="00E82343"/>
    <w:rsid w:val="00E82827"/>
    <w:rsid w:val="00E92884"/>
    <w:rsid w:val="00E961F8"/>
    <w:rsid w:val="00E96668"/>
    <w:rsid w:val="00EA0BC7"/>
    <w:rsid w:val="00EA20D6"/>
    <w:rsid w:val="00EA73F4"/>
    <w:rsid w:val="00EB161A"/>
    <w:rsid w:val="00EB2230"/>
    <w:rsid w:val="00EB609F"/>
    <w:rsid w:val="00EC006E"/>
    <w:rsid w:val="00ED10A8"/>
    <w:rsid w:val="00ED1E54"/>
    <w:rsid w:val="00ED6A19"/>
    <w:rsid w:val="00EE3F54"/>
    <w:rsid w:val="00EE4C8A"/>
    <w:rsid w:val="00EF1F14"/>
    <w:rsid w:val="00EF3914"/>
    <w:rsid w:val="00EF48ED"/>
    <w:rsid w:val="00F26072"/>
    <w:rsid w:val="00F27EB6"/>
    <w:rsid w:val="00F32138"/>
    <w:rsid w:val="00F3426D"/>
    <w:rsid w:val="00F42844"/>
    <w:rsid w:val="00F514F1"/>
    <w:rsid w:val="00F51C36"/>
    <w:rsid w:val="00F562E1"/>
    <w:rsid w:val="00F56946"/>
    <w:rsid w:val="00F61A6E"/>
    <w:rsid w:val="00F631DD"/>
    <w:rsid w:val="00F72207"/>
    <w:rsid w:val="00F74599"/>
    <w:rsid w:val="00F74906"/>
    <w:rsid w:val="00F77269"/>
    <w:rsid w:val="00F80A2E"/>
    <w:rsid w:val="00F81E5E"/>
    <w:rsid w:val="00F85E35"/>
    <w:rsid w:val="00F8666F"/>
    <w:rsid w:val="00F90462"/>
    <w:rsid w:val="00FA1789"/>
    <w:rsid w:val="00FA651C"/>
    <w:rsid w:val="00FC0991"/>
    <w:rsid w:val="00FE0400"/>
    <w:rsid w:val="00FE2D0B"/>
    <w:rsid w:val="00FE55AB"/>
    <w:rsid w:val="00FE68EC"/>
    <w:rsid w:val="00FF0BE6"/>
    <w:rsid w:val="00FF6499"/>
    <w:rsid w:val="00FF710D"/>
    <w:rsid w:val="00FF7850"/>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0E505044"/>
  <w15:chartTrackingRefBased/>
  <w15:docId w15:val="{D3E55E53-9AA0-4E9D-88A7-1B69F1DABC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s-CO" w:eastAsia="es-CO"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C4BB3"/>
    <w:pPr>
      <w:spacing w:after="200" w:line="276" w:lineRule="auto"/>
    </w:pPr>
    <w:rPr>
      <w:sz w:val="22"/>
      <w:szCs w:val="22"/>
      <w:lang w:val="es-ES" w:eastAsia="en-US"/>
    </w:rPr>
  </w:style>
  <w:style w:type="paragraph" w:styleId="Ttulo1">
    <w:name w:val="heading 1"/>
    <w:basedOn w:val="Normal"/>
    <w:next w:val="Normal"/>
    <w:link w:val="Ttulo1Car"/>
    <w:uiPriority w:val="9"/>
    <w:qFormat/>
    <w:rsid w:val="002564B9"/>
    <w:pPr>
      <w:keepNext/>
      <w:spacing w:before="240" w:after="60"/>
      <w:outlineLvl w:val="0"/>
    </w:pPr>
    <w:rPr>
      <w:rFonts w:ascii="Calibri Light" w:eastAsia="Times New Roman" w:hAnsi="Calibri Light"/>
      <w:b/>
      <w:bCs/>
      <w:kern w:val="32"/>
      <w:sz w:val="32"/>
      <w:szCs w:val="32"/>
    </w:rPr>
  </w:style>
  <w:style w:type="paragraph" w:styleId="Ttulo2">
    <w:name w:val="heading 2"/>
    <w:basedOn w:val="Normal"/>
    <w:next w:val="Normal"/>
    <w:link w:val="Ttulo2Car"/>
    <w:uiPriority w:val="9"/>
    <w:semiHidden/>
    <w:unhideWhenUsed/>
    <w:qFormat/>
    <w:rsid w:val="005F46CE"/>
    <w:pPr>
      <w:keepNext/>
      <w:spacing w:before="240" w:after="60"/>
      <w:outlineLvl w:val="1"/>
    </w:pPr>
    <w:rPr>
      <w:rFonts w:ascii="Calibri Light" w:eastAsia="Times New Roman" w:hAnsi="Calibri Light"/>
      <w:b/>
      <w:bCs/>
      <w:i/>
      <w:iCs/>
      <w:sz w:val="28"/>
      <w:szCs w:val="2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aliases w:val="h,h8,h9,h10,h18,encabezado"/>
    <w:basedOn w:val="Normal"/>
    <w:link w:val="EncabezadoCar"/>
    <w:unhideWhenUsed/>
    <w:rsid w:val="009B2507"/>
    <w:pPr>
      <w:tabs>
        <w:tab w:val="center" w:pos="4252"/>
        <w:tab w:val="right" w:pos="8504"/>
      </w:tabs>
    </w:pPr>
  </w:style>
  <w:style w:type="character" w:customStyle="1" w:styleId="EncabezadoCar">
    <w:name w:val="Encabezado Car"/>
    <w:aliases w:val="h Car,h8 Car,h9 Car,h10 Car,h18 Car,encabezado Car"/>
    <w:basedOn w:val="Fuentedeprrafopredeter"/>
    <w:link w:val="Encabezado"/>
    <w:rsid w:val="009B2507"/>
  </w:style>
  <w:style w:type="paragraph" w:styleId="Piedepgina">
    <w:name w:val="footer"/>
    <w:basedOn w:val="Normal"/>
    <w:link w:val="PiedepginaCar"/>
    <w:uiPriority w:val="99"/>
    <w:unhideWhenUsed/>
    <w:rsid w:val="009B2507"/>
    <w:pPr>
      <w:tabs>
        <w:tab w:val="center" w:pos="4252"/>
        <w:tab w:val="right" w:pos="8504"/>
      </w:tabs>
    </w:pPr>
  </w:style>
  <w:style w:type="character" w:customStyle="1" w:styleId="PiedepginaCar">
    <w:name w:val="Pie de página Car"/>
    <w:basedOn w:val="Fuentedeprrafopredeter"/>
    <w:link w:val="Piedepgina"/>
    <w:uiPriority w:val="99"/>
    <w:rsid w:val="009B2507"/>
  </w:style>
  <w:style w:type="paragraph" w:styleId="Textodeglobo">
    <w:name w:val="Balloon Text"/>
    <w:basedOn w:val="Normal"/>
    <w:link w:val="TextodegloboCar"/>
    <w:uiPriority w:val="99"/>
    <w:semiHidden/>
    <w:unhideWhenUsed/>
    <w:rsid w:val="009B2507"/>
    <w:pPr>
      <w:spacing w:after="0" w:line="240" w:lineRule="auto"/>
    </w:pPr>
    <w:rPr>
      <w:rFonts w:ascii="Tahoma" w:hAnsi="Tahoma"/>
      <w:sz w:val="16"/>
      <w:szCs w:val="16"/>
      <w:lang w:val="x-none" w:eastAsia="x-none"/>
    </w:rPr>
  </w:style>
  <w:style w:type="character" w:customStyle="1" w:styleId="TextodegloboCar">
    <w:name w:val="Texto de globo Car"/>
    <w:link w:val="Textodeglobo"/>
    <w:uiPriority w:val="99"/>
    <w:semiHidden/>
    <w:rsid w:val="009B2507"/>
    <w:rPr>
      <w:rFonts w:ascii="Tahoma" w:hAnsi="Tahoma" w:cs="Tahoma"/>
      <w:sz w:val="16"/>
      <w:szCs w:val="16"/>
    </w:rPr>
  </w:style>
  <w:style w:type="table" w:styleId="Tablaconcuadrcula">
    <w:name w:val="Table Grid"/>
    <w:basedOn w:val="Tablanormal"/>
    <w:uiPriority w:val="39"/>
    <w:rsid w:val="000317B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ipervnculo">
    <w:name w:val="Hyperlink"/>
    <w:uiPriority w:val="99"/>
    <w:unhideWhenUsed/>
    <w:rsid w:val="00B62898"/>
    <w:rPr>
      <w:color w:val="0000FF"/>
      <w:u w:val="single"/>
    </w:rPr>
  </w:style>
  <w:style w:type="paragraph" w:styleId="Prrafodelista">
    <w:name w:val="List Paragraph"/>
    <w:aliases w:val="Bullet List,FooterText,numbered,Paragraphe de liste1,Bulletr List Paragraph,列出段落,列出段落1,List Paragraph2,List Paragraph21,Listeafsnit1,Parágrafo da Lista1,Bolita,List Paragraph,List,HOJA,Párrafo de lista2,Elabora,Fotografía,BOLADEF,BOLA,b"/>
    <w:basedOn w:val="Normal"/>
    <w:link w:val="PrrafodelistaCar"/>
    <w:uiPriority w:val="1"/>
    <w:qFormat/>
    <w:rsid w:val="00726474"/>
    <w:pPr>
      <w:spacing w:after="0" w:line="240" w:lineRule="auto"/>
      <w:ind w:left="720"/>
      <w:contextualSpacing/>
    </w:pPr>
    <w:rPr>
      <w:rFonts w:ascii="Times New Roman" w:eastAsia="Times New Roman" w:hAnsi="Times New Roman"/>
      <w:sz w:val="20"/>
      <w:szCs w:val="20"/>
      <w:lang w:eastAsia="es-ES"/>
    </w:rPr>
  </w:style>
  <w:style w:type="paragraph" w:styleId="Textonotapie">
    <w:name w:val="footnote text"/>
    <w:basedOn w:val="Normal"/>
    <w:link w:val="TextonotapieCar"/>
    <w:uiPriority w:val="99"/>
    <w:rsid w:val="006B0E56"/>
    <w:pPr>
      <w:spacing w:after="0" w:line="240" w:lineRule="auto"/>
    </w:pPr>
    <w:rPr>
      <w:rFonts w:ascii="Times New Roman" w:eastAsia="Times New Roman" w:hAnsi="Times New Roman"/>
      <w:sz w:val="20"/>
      <w:szCs w:val="20"/>
      <w:lang w:val="x-none" w:eastAsia="x-none"/>
    </w:rPr>
  </w:style>
  <w:style w:type="character" w:customStyle="1" w:styleId="TextonotapieCar">
    <w:name w:val="Texto nota pie Car"/>
    <w:link w:val="Textonotapie"/>
    <w:uiPriority w:val="99"/>
    <w:rsid w:val="006B0E56"/>
    <w:rPr>
      <w:rFonts w:ascii="Times New Roman" w:eastAsia="Times New Roman" w:hAnsi="Times New Roman"/>
    </w:rPr>
  </w:style>
  <w:style w:type="character" w:styleId="Refdecomentario">
    <w:name w:val="annotation reference"/>
    <w:uiPriority w:val="99"/>
    <w:semiHidden/>
    <w:unhideWhenUsed/>
    <w:rsid w:val="00D65DF9"/>
    <w:rPr>
      <w:sz w:val="16"/>
      <w:szCs w:val="16"/>
    </w:rPr>
  </w:style>
  <w:style w:type="paragraph" w:styleId="Textocomentario">
    <w:name w:val="annotation text"/>
    <w:basedOn w:val="Normal"/>
    <w:link w:val="TextocomentarioCar"/>
    <w:uiPriority w:val="99"/>
    <w:unhideWhenUsed/>
    <w:rsid w:val="00D65DF9"/>
    <w:rPr>
      <w:sz w:val="20"/>
      <w:szCs w:val="20"/>
      <w:lang w:val="x-none"/>
    </w:rPr>
  </w:style>
  <w:style w:type="character" w:customStyle="1" w:styleId="TextocomentarioCar">
    <w:name w:val="Texto comentario Car"/>
    <w:link w:val="Textocomentario"/>
    <w:uiPriority w:val="99"/>
    <w:rsid w:val="00D65DF9"/>
    <w:rPr>
      <w:lang w:eastAsia="en-US"/>
    </w:rPr>
  </w:style>
  <w:style w:type="paragraph" w:styleId="Asuntodelcomentario">
    <w:name w:val="annotation subject"/>
    <w:basedOn w:val="Textocomentario"/>
    <w:next w:val="Textocomentario"/>
    <w:link w:val="AsuntodelcomentarioCar"/>
    <w:uiPriority w:val="99"/>
    <w:semiHidden/>
    <w:unhideWhenUsed/>
    <w:rsid w:val="00D65DF9"/>
    <w:rPr>
      <w:b/>
      <w:bCs/>
    </w:rPr>
  </w:style>
  <w:style w:type="character" w:customStyle="1" w:styleId="AsuntodelcomentarioCar">
    <w:name w:val="Asunto del comentario Car"/>
    <w:link w:val="Asuntodelcomentario"/>
    <w:uiPriority w:val="99"/>
    <w:semiHidden/>
    <w:rsid w:val="00D65DF9"/>
    <w:rPr>
      <w:b/>
      <w:bCs/>
      <w:lang w:eastAsia="en-US"/>
    </w:rPr>
  </w:style>
  <w:style w:type="character" w:styleId="Refdenotaalpie">
    <w:name w:val="footnote reference"/>
    <w:aliases w:val="referencia nota al pie,Texto de nota al pie"/>
    <w:uiPriority w:val="99"/>
    <w:unhideWhenUsed/>
    <w:rsid w:val="003841B2"/>
    <w:rPr>
      <w:vertAlign w:val="superscript"/>
    </w:rPr>
  </w:style>
  <w:style w:type="character" w:styleId="Hipervnculovisitado">
    <w:name w:val="FollowedHyperlink"/>
    <w:uiPriority w:val="99"/>
    <w:semiHidden/>
    <w:unhideWhenUsed/>
    <w:rsid w:val="0041232A"/>
    <w:rPr>
      <w:color w:val="954F72"/>
      <w:u w:val="single"/>
    </w:rPr>
  </w:style>
  <w:style w:type="character" w:customStyle="1" w:styleId="PrrafodelistaCar">
    <w:name w:val="Párrafo de lista Car"/>
    <w:aliases w:val="Bullet List Car,FooterText Car,numbered Car,Paragraphe de liste1 Car,Bulletr List Paragraph Car,列出段落 Car,列出段落1 Car,List Paragraph2 Car,List Paragraph21 Car,Listeafsnit1 Car,Parágrafo da Lista1 Car,Bolita Car,List Paragraph Car,b Car"/>
    <w:link w:val="Prrafodelista"/>
    <w:uiPriority w:val="34"/>
    <w:rsid w:val="00384C95"/>
    <w:rPr>
      <w:rFonts w:ascii="Times New Roman" w:eastAsia="Times New Roman" w:hAnsi="Times New Roman"/>
      <w:lang w:val="es-ES" w:eastAsia="es-ES"/>
    </w:rPr>
  </w:style>
  <w:style w:type="character" w:customStyle="1" w:styleId="Ttulo1Car">
    <w:name w:val="Título 1 Car"/>
    <w:link w:val="Ttulo1"/>
    <w:uiPriority w:val="9"/>
    <w:rsid w:val="002564B9"/>
    <w:rPr>
      <w:rFonts w:ascii="Calibri Light" w:eastAsia="Times New Roman" w:hAnsi="Calibri Light" w:cs="Times New Roman"/>
      <w:b/>
      <w:bCs/>
      <w:kern w:val="32"/>
      <w:sz w:val="32"/>
      <w:szCs w:val="32"/>
      <w:lang w:val="es-ES" w:eastAsia="en-US"/>
    </w:rPr>
  </w:style>
  <w:style w:type="paragraph" w:styleId="Sinespaciado">
    <w:name w:val="No Spacing"/>
    <w:uiPriority w:val="1"/>
    <w:qFormat/>
    <w:rsid w:val="002564B9"/>
    <w:rPr>
      <w:sz w:val="22"/>
      <w:szCs w:val="22"/>
      <w:lang w:val="es-ES" w:eastAsia="en-US"/>
    </w:rPr>
  </w:style>
  <w:style w:type="numbering" w:customStyle="1" w:styleId="TITULOS">
    <w:name w:val="TITULOS"/>
    <w:basedOn w:val="Sinlista"/>
    <w:uiPriority w:val="99"/>
    <w:rsid w:val="00AD0A5E"/>
    <w:pPr>
      <w:numPr>
        <w:numId w:val="6"/>
      </w:numPr>
    </w:pPr>
  </w:style>
  <w:style w:type="paragraph" w:customStyle="1" w:styleId="FCT">
    <w:name w:val="FCT"/>
    <w:basedOn w:val="Ttulo1"/>
    <w:link w:val="FCTCar"/>
    <w:qFormat/>
    <w:rsid w:val="00AD0A5E"/>
    <w:pPr>
      <w:numPr>
        <w:numId w:val="7"/>
      </w:numPr>
      <w:pBdr>
        <w:top w:val="single" w:sz="4" w:space="1" w:color="auto"/>
        <w:left w:val="single" w:sz="4" w:space="4" w:color="auto"/>
        <w:bottom w:val="single" w:sz="4" w:space="1" w:color="auto"/>
        <w:right w:val="single" w:sz="4" w:space="4" w:color="auto"/>
      </w:pBdr>
      <w:shd w:val="clear" w:color="auto" w:fill="BFBFBF"/>
      <w:tabs>
        <w:tab w:val="left" w:pos="-142"/>
        <w:tab w:val="left" w:pos="33"/>
      </w:tabs>
      <w:spacing w:after="0" w:line="240" w:lineRule="auto"/>
    </w:pPr>
    <w:rPr>
      <w:rFonts w:ascii="Arial" w:hAnsi="Arial" w:cs="Arial"/>
      <w:bCs w:val="0"/>
      <w:sz w:val="22"/>
    </w:rPr>
  </w:style>
  <w:style w:type="paragraph" w:customStyle="1" w:styleId="HH">
    <w:name w:val="HH"/>
    <w:basedOn w:val="Ttulo1"/>
    <w:link w:val="HHCar"/>
    <w:rsid w:val="00AD0A5E"/>
    <w:pPr>
      <w:numPr>
        <w:numId w:val="8"/>
      </w:numPr>
      <w:tabs>
        <w:tab w:val="left" w:pos="-142"/>
        <w:tab w:val="left" w:pos="33"/>
      </w:tabs>
      <w:spacing w:after="0" w:line="240" w:lineRule="auto"/>
    </w:pPr>
    <w:rPr>
      <w:rFonts w:ascii="Arial" w:hAnsi="Arial" w:cs="Arial"/>
      <w:bCs w:val="0"/>
      <w:sz w:val="22"/>
    </w:rPr>
  </w:style>
  <w:style w:type="character" w:customStyle="1" w:styleId="FCTCar">
    <w:name w:val="FCT Car"/>
    <w:link w:val="FCT"/>
    <w:rsid w:val="00AD0A5E"/>
    <w:rPr>
      <w:rFonts w:ascii="Arial" w:eastAsia="Times New Roman" w:hAnsi="Arial" w:cs="Arial"/>
      <w:b/>
      <w:kern w:val="32"/>
      <w:sz w:val="22"/>
      <w:szCs w:val="32"/>
      <w:shd w:val="clear" w:color="auto" w:fill="BFBFBF"/>
      <w:lang w:val="es-ES" w:eastAsia="en-US"/>
    </w:rPr>
  </w:style>
  <w:style w:type="numbering" w:customStyle="1" w:styleId="Lineas">
    <w:name w:val="Lineas"/>
    <w:basedOn w:val="Sinlista"/>
    <w:uiPriority w:val="99"/>
    <w:rsid w:val="00D04217"/>
    <w:pPr>
      <w:numPr>
        <w:numId w:val="9"/>
      </w:numPr>
    </w:pPr>
  </w:style>
  <w:style w:type="character" w:customStyle="1" w:styleId="HHCar">
    <w:name w:val="HH Car"/>
    <w:link w:val="HH"/>
    <w:rsid w:val="00AD0A5E"/>
    <w:rPr>
      <w:rFonts w:ascii="Arial" w:eastAsia="Times New Roman" w:hAnsi="Arial" w:cs="Arial"/>
      <w:b/>
      <w:kern w:val="32"/>
      <w:sz w:val="22"/>
      <w:szCs w:val="32"/>
      <w:lang w:val="es-ES" w:eastAsia="en-US"/>
    </w:rPr>
  </w:style>
  <w:style w:type="paragraph" w:customStyle="1" w:styleId="fafa">
    <w:name w:val="fafa"/>
    <w:basedOn w:val="Ttulo2"/>
    <w:qFormat/>
    <w:rsid w:val="005F46CE"/>
    <w:pPr>
      <w:tabs>
        <w:tab w:val="left" w:pos="-142"/>
        <w:tab w:val="left" w:pos="33"/>
      </w:tabs>
      <w:spacing w:after="0" w:line="240" w:lineRule="auto"/>
      <w:jc w:val="both"/>
    </w:pPr>
    <w:rPr>
      <w:rFonts w:ascii="Arial" w:hAnsi="Arial" w:cs="Arial"/>
      <w:i w:val="0"/>
      <w:iCs w:val="0"/>
      <w:sz w:val="24"/>
      <w:szCs w:val="24"/>
    </w:rPr>
  </w:style>
  <w:style w:type="character" w:styleId="Mencinsinresolver">
    <w:name w:val="Unresolved Mention"/>
    <w:uiPriority w:val="99"/>
    <w:semiHidden/>
    <w:unhideWhenUsed/>
    <w:rsid w:val="00FA651C"/>
    <w:rPr>
      <w:color w:val="808080"/>
      <w:shd w:val="clear" w:color="auto" w:fill="E6E6E6"/>
    </w:rPr>
  </w:style>
  <w:style w:type="character" w:customStyle="1" w:styleId="Ttulo2Car">
    <w:name w:val="Título 2 Car"/>
    <w:link w:val="Ttulo2"/>
    <w:uiPriority w:val="9"/>
    <w:semiHidden/>
    <w:rsid w:val="005F46CE"/>
    <w:rPr>
      <w:rFonts w:ascii="Calibri Light" w:eastAsia="Times New Roman" w:hAnsi="Calibri Light" w:cs="Times New Roman"/>
      <w:b/>
      <w:bCs/>
      <w:i/>
      <w:iCs/>
      <w:sz w:val="28"/>
      <w:szCs w:val="28"/>
      <w:lang w:val="es-ES" w:eastAsia="en-US"/>
    </w:rPr>
  </w:style>
  <w:style w:type="paragraph" w:styleId="Textoindependiente">
    <w:name w:val="Body Text"/>
    <w:basedOn w:val="Normal"/>
    <w:link w:val="TextoindependienteCar"/>
    <w:uiPriority w:val="1"/>
    <w:qFormat/>
    <w:rsid w:val="00206A74"/>
    <w:pPr>
      <w:widowControl w:val="0"/>
      <w:autoSpaceDE w:val="0"/>
      <w:autoSpaceDN w:val="0"/>
      <w:spacing w:after="0" w:line="240" w:lineRule="auto"/>
    </w:pPr>
    <w:rPr>
      <w:rFonts w:ascii="Arial MT" w:eastAsia="Arial MT" w:hAnsi="Arial MT" w:cs="Arial MT"/>
      <w:sz w:val="24"/>
      <w:szCs w:val="24"/>
    </w:rPr>
  </w:style>
  <w:style w:type="character" w:customStyle="1" w:styleId="TextoindependienteCar">
    <w:name w:val="Texto independiente Car"/>
    <w:link w:val="Textoindependiente"/>
    <w:uiPriority w:val="1"/>
    <w:rsid w:val="00206A74"/>
    <w:rPr>
      <w:rFonts w:ascii="Arial MT" w:eastAsia="Arial MT" w:hAnsi="Arial MT" w:cs="Arial MT"/>
      <w:sz w:val="24"/>
      <w:szCs w:val="24"/>
      <w:lang w:val="es-ES" w:eastAsia="en-US"/>
    </w:rPr>
  </w:style>
  <w:style w:type="paragraph" w:styleId="NormalWeb">
    <w:name w:val="Normal (Web)"/>
    <w:basedOn w:val="Normal"/>
    <w:uiPriority w:val="99"/>
    <w:semiHidden/>
    <w:unhideWhenUsed/>
    <w:rsid w:val="00A06F01"/>
    <w:pPr>
      <w:spacing w:before="100" w:beforeAutospacing="1" w:after="100" w:afterAutospacing="1" w:line="240" w:lineRule="auto"/>
    </w:pPr>
    <w:rPr>
      <w:rFonts w:ascii="Times New Roman" w:eastAsiaTheme="minorEastAsia" w:hAnsi="Times New Roman"/>
      <w:sz w:val="24"/>
      <w:szCs w:val="24"/>
      <w:lang w:val="es-CO" w:eastAsia="es-ES_trad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53470017">
      <w:bodyDiv w:val="1"/>
      <w:marLeft w:val="0"/>
      <w:marRight w:val="0"/>
      <w:marTop w:val="0"/>
      <w:marBottom w:val="0"/>
      <w:divBdr>
        <w:top w:val="none" w:sz="0" w:space="0" w:color="auto"/>
        <w:left w:val="none" w:sz="0" w:space="0" w:color="auto"/>
        <w:bottom w:val="none" w:sz="0" w:space="0" w:color="auto"/>
        <w:right w:val="none" w:sz="0" w:space="0" w:color="auto"/>
      </w:divBdr>
    </w:div>
    <w:div w:id="772937311">
      <w:bodyDiv w:val="1"/>
      <w:marLeft w:val="0"/>
      <w:marRight w:val="0"/>
      <w:marTop w:val="0"/>
      <w:marBottom w:val="0"/>
      <w:divBdr>
        <w:top w:val="none" w:sz="0" w:space="0" w:color="auto"/>
        <w:left w:val="none" w:sz="0" w:space="0" w:color="auto"/>
        <w:bottom w:val="none" w:sz="0" w:space="0" w:color="auto"/>
        <w:right w:val="none" w:sz="0" w:space="0" w:color="auto"/>
      </w:divBdr>
    </w:div>
    <w:div w:id="935209260">
      <w:bodyDiv w:val="1"/>
      <w:marLeft w:val="0"/>
      <w:marRight w:val="0"/>
      <w:marTop w:val="0"/>
      <w:marBottom w:val="0"/>
      <w:divBdr>
        <w:top w:val="none" w:sz="0" w:space="0" w:color="auto"/>
        <w:left w:val="none" w:sz="0" w:space="0" w:color="auto"/>
        <w:bottom w:val="none" w:sz="0" w:space="0" w:color="auto"/>
        <w:right w:val="none" w:sz="0" w:space="0" w:color="auto"/>
      </w:divBdr>
      <w:divsChild>
        <w:div w:id="1156073791">
          <w:marLeft w:val="0"/>
          <w:marRight w:val="0"/>
          <w:marTop w:val="0"/>
          <w:marBottom w:val="0"/>
          <w:divBdr>
            <w:top w:val="none" w:sz="0" w:space="0" w:color="auto"/>
            <w:left w:val="none" w:sz="0" w:space="0" w:color="auto"/>
            <w:bottom w:val="none" w:sz="0" w:space="0" w:color="auto"/>
            <w:right w:val="none" w:sz="0" w:space="0" w:color="auto"/>
          </w:divBdr>
          <w:divsChild>
            <w:div w:id="1748306980">
              <w:marLeft w:val="0"/>
              <w:marRight w:val="0"/>
              <w:marTop w:val="0"/>
              <w:marBottom w:val="0"/>
              <w:divBdr>
                <w:top w:val="none" w:sz="0" w:space="0" w:color="auto"/>
                <w:left w:val="none" w:sz="0" w:space="0" w:color="auto"/>
                <w:bottom w:val="none" w:sz="0" w:space="0" w:color="auto"/>
                <w:right w:val="none" w:sz="0" w:space="0" w:color="auto"/>
              </w:divBdr>
            </w:div>
          </w:divsChild>
        </w:div>
        <w:div w:id="1454136675">
          <w:marLeft w:val="0"/>
          <w:marRight w:val="0"/>
          <w:marTop w:val="0"/>
          <w:marBottom w:val="0"/>
          <w:divBdr>
            <w:top w:val="none" w:sz="0" w:space="0" w:color="auto"/>
            <w:left w:val="none" w:sz="0" w:space="0" w:color="auto"/>
            <w:bottom w:val="none" w:sz="0" w:space="0" w:color="auto"/>
            <w:right w:val="none" w:sz="0" w:space="0" w:color="auto"/>
          </w:divBdr>
          <w:divsChild>
            <w:div w:id="592663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4823559">
      <w:bodyDiv w:val="1"/>
      <w:marLeft w:val="0"/>
      <w:marRight w:val="0"/>
      <w:marTop w:val="0"/>
      <w:marBottom w:val="0"/>
      <w:divBdr>
        <w:top w:val="none" w:sz="0" w:space="0" w:color="auto"/>
        <w:left w:val="none" w:sz="0" w:space="0" w:color="auto"/>
        <w:bottom w:val="none" w:sz="0" w:space="0" w:color="auto"/>
        <w:right w:val="none" w:sz="0" w:space="0" w:color="auto"/>
      </w:divBdr>
    </w:div>
    <w:div w:id="1103576431">
      <w:bodyDiv w:val="1"/>
      <w:marLeft w:val="0"/>
      <w:marRight w:val="0"/>
      <w:marTop w:val="0"/>
      <w:marBottom w:val="0"/>
      <w:divBdr>
        <w:top w:val="none" w:sz="0" w:space="0" w:color="auto"/>
        <w:left w:val="none" w:sz="0" w:space="0" w:color="auto"/>
        <w:bottom w:val="none" w:sz="0" w:space="0" w:color="auto"/>
        <w:right w:val="none" w:sz="0" w:space="0" w:color="auto"/>
      </w:divBdr>
    </w:div>
    <w:div w:id="1321276910">
      <w:bodyDiv w:val="1"/>
      <w:marLeft w:val="0"/>
      <w:marRight w:val="0"/>
      <w:marTop w:val="0"/>
      <w:marBottom w:val="0"/>
      <w:divBdr>
        <w:top w:val="none" w:sz="0" w:space="0" w:color="auto"/>
        <w:left w:val="none" w:sz="0" w:space="0" w:color="auto"/>
        <w:bottom w:val="none" w:sz="0" w:space="0" w:color="auto"/>
        <w:right w:val="none" w:sz="0" w:space="0" w:color="auto"/>
      </w:divBdr>
    </w:div>
    <w:div w:id="1513375864">
      <w:bodyDiv w:val="1"/>
      <w:marLeft w:val="0"/>
      <w:marRight w:val="0"/>
      <w:marTop w:val="0"/>
      <w:marBottom w:val="0"/>
      <w:divBdr>
        <w:top w:val="none" w:sz="0" w:space="0" w:color="auto"/>
        <w:left w:val="none" w:sz="0" w:space="0" w:color="auto"/>
        <w:bottom w:val="none" w:sz="0" w:space="0" w:color="auto"/>
        <w:right w:val="none" w:sz="0" w:space="0" w:color="auto"/>
      </w:divBdr>
    </w:div>
    <w:div w:id="21329376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estudiosdesector@icbf.gov.co"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mailto:siifnacion.facturaelectronica@minhacienda.gov.co"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LongProperties xmlns="http://schemas.microsoft.com/office/2006/metadata/long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o" ma:contentTypeID="0x010100CBAB2D1B7E1D91439D22BD14EE047FE5" ma:contentTypeVersion="15" ma:contentTypeDescription="Crear nuevo documento." ma:contentTypeScope="" ma:versionID="c7309feec10db876b6536e707bb77c40">
  <xsd:schema xmlns:xsd="http://www.w3.org/2001/XMLSchema" xmlns:xs="http://www.w3.org/2001/XMLSchema" xmlns:p="http://schemas.microsoft.com/office/2006/metadata/properties" xmlns:ns2="76ddc973-6f3e-458c-98dc-616d12e59db2" xmlns:ns3="07df56aa-f336-4b80-aa61-75267864e9e7" targetNamespace="http://schemas.microsoft.com/office/2006/metadata/properties" ma:root="true" ma:fieldsID="d173d46a6c40adff94e58bdf115fc892" ns2:_="" ns3:_="">
    <xsd:import namespace="76ddc973-6f3e-458c-98dc-616d12e59db2"/>
    <xsd:import namespace="07df56aa-f336-4b80-aa61-75267864e9e7"/>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AutoKeyPoints" minOccurs="0"/>
                <xsd:element ref="ns2:MediaServiceKeyPoint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6ddc973-6f3e-458c-98dc-616d12e59db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Length (seconds)" ma:internalName="MediaLengthInSeconds" ma:readOnly="true">
      <xsd:simpleType>
        <xsd:restriction base="dms:Unknow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Etiquetas de imagen" ma:readOnly="false" ma:fieldId="{5cf76f15-5ced-4ddc-b409-7134ff3c332f}" ma:taxonomyMulti="true" ma:sspId="2a639bc6-dc8c-43a0-baeb-edbb56d427be"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07df56aa-f336-4b80-aa61-75267864e9e7" elementFormDefault="qualified">
    <xsd:import namespace="http://schemas.microsoft.com/office/2006/documentManagement/types"/>
    <xsd:import namespace="http://schemas.microsoft.com/office/infopath/2007/PartnerControls"/>
    <xsd:element name="SharedWithUsers" ma:index="16"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Detalles de uso compartido" ma:internalName="SharedWithDetails" ma:readOnly="true">
      <xsd:simpleType>
        <xsd:restriction base="dms:Note">
          <xsd:maxLength value="255"/>
        </xsd:restriction>
      </xsd:simpleType>
    </xsd:element>
    <xsd:element name="TaxCatchAll" ma:index="22" nillable="true" ma:displayName="Taxonomy Catch All Column" ma:hidden="true" ma:list="{7d4497d0-85c4-42db-a314-a724548820ae}" ma:internalName="TaxCatchAll" ma:showField="CatchAllData" ma:web="07df56aa-f336-4b80-aa61-75267864e9e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fth Edition"/>
</file>

<file path=customXml/item5.xml><?xml version="1.0" encoding="utf-8"?>
<p:properties xmlns:p="http://schemas.microsoft.com/office/2006/metadata/properties" xmlns:xsi="http://www.w3.org/2001/XMLSchema-instance" xmlns:pc="http://schemas.microsoft.com/office/infopath/2007/PartnerControls">
  <documentManagement>
    <lcf76f155ced4ddcb4097134ff3c332f xmlns="76ddc973-6f3e-458c-98dc-616d12e59db2">
      <Terms xmlns="http://schemas.microsoft.com/office/infopath/2007/PartnerControls"/>
    </lcf76f155ced4ddcb4097134ff3c332f>
    <TaxCatchAll xmlns="07df56aa-f336-4b80-aa61-75267864e9e7" xsi:nil="true"/>
  </documentManagement>
</p:properties>
</file>

<file path=customXml/itemProps1.xml><?xml version="1.0" encoding="utf-8"?>
<ds:datastoreItem xmlns:ds="http://schemas.openxmlformats.org/officeDocument/2006/customXml" ds:itemID="{AC25095E-3CE3-472C-8FD8-10473569D71F}">
  <ds:schemaRefs>
    <ds:schemaRef ds:uri="http://schemas.microsoft.com/office/2006/metadata/longProperties"/>
  </ds:schemaRefs>
</ds:datastoreItem>
</file>

<file path=customXml/itemProps2.xml><?xml version="1.0" encoding="utf-8"?>
<ds:datastoreItem xmlns:ds="http://schemas.openxmlformats.org/officeDocument/2006/customXml" ds:itemID="{7AD8D453-7847-470B-A307-B9FFBB6AA8CB}">
  <ds:schemaRefs>
    <ds:schemaRef ds:uri="http://schemas.microsoft.com/sharepoint/v3/contenttype/forms"/>
  </ds:schemaRefs>
</ds:datastoreItem>
</file>

<file path=customXml/itemProps3.xml><?xml version="1.0" encoding="utf-8"?>
<ds:datastoreItem xmlns:ds="http://schemas.openxmlformats.org/officeDocument/2006/customXml" ds:itemID="{D9C46223-7DB3-4655-85D6-4EFD028C19C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6ddc973-6f3e-458c-98dc-616d12e59db2"/>
    <ds:schemaRef ds:uri="07df56aa-f336-4b80-aa61-75267864e9e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87C9F80-F2C1-844E-84ED-BE51A19F1CBA}">
  <ds:schemaRefs>
    <ds:schemaRef ds:uri="http://schemas.openxmlformats.org/officeDocument/2006/bibliography"/>
  </ds:schemaRefs>
</ds:datastoreItem>
</file>

<file path=customXml/itemProps5.xml><?xml version="1.0" encoding="utf-8"?>
<ds:datastoreItem xmlns:ds="http://schemas.openxmlformats.org/officeDocument/2006/customXml" ds:itemID="{8A75AD45-A113-42A9-8AB6-9CDC4DC751CB}">
  <ds:schemaRefs>
    <ds:schemaRef ds:uri="http://schemas.microsoft.com/office/2006/metadata/properties"/>
    <ds:schemaRef ds:uri="http://schemas.microsoft.com/office/infopath/2007/PartnerControls"/>
    <ds:schemaRef ds:uri="76ddc973-6f3e-458c-98dc-616d12e59db2"/>
    <ds:schemaRef ds:uri="07df56aa-f336-4b80-aa61-75267864e9e7"/>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14</Pages>
  <Words>4065</Words>
  <Characters>22362</Characters>
  <Application>Microsoft Office Word</Application>
  <DocSecurity>0</DocSecurity>
  <Lines>186</Lines>
  <Paragraphs>52</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Hewlett-Packard Company</Company>
  <LinksUpToDate>false</LinksUpToDate>
  <CharactersWithSpaces>26375</CharactersWithSpaces>
  <SharedDoc>false</SharedDoc>
  <HLinks>
    <vt:vector size="30" baseType="variant">
      <vt:variant>
        <vt:i4>6881365</vt:i4>
      </vt:variant>
      <vt:variant>
        <vt:i4>6</vt:i4>
      </vt:variant>
      <vt:variant>
        <vt:i4>0</vt:i4>
      </vt:variant>
      <vt:variant>
        <vt:i4>5</vt:i4>
      </vt:variant>
      <vt:variant>
        <vt:lpwstr>https://www.colombiacompra.gov.co/sites/default/files/manuales/cce_manual_riesgo_web.pdf</vt:lpwstr>
      </vt:variant>
      <vt:variant>
        <vt:lpwstr/>
      </vt:variant>
      <vt:variant>
        <vt:i4>3342374</vt:i4>
      </vt:variant>
      <vt:variant>
        <vt:i4>3</vt:i4>
      </vt:variant>
      <vt:variant>
        <vt:i4>0</vt:i4>
      </vt:variant>
      <vt:variant>
        <vt:i4>5</vt:i4>
      </vt:variant>
      <vt:variant>
        <vt:lpwstr>https://www.colombiacompra.gov.co/sites/cce_public/files/cce_clasificador/manualclasificador.pdf</vt:lpwstr>
      </vt:variant>
      <vt:variant>
        <vt:lpwstr/>
      </vt:variant>
      <vt:variant>
        <vt:i4>5373966</vt:i4>
      </vt:variant>
      <vt:variant>
        <vt:i4>0</vt:i4>
      </vt:variant>
      <vt:variant>
        <vt:i4>0</vt:i4>
      </vt:variant>
      <vt:variant>
        <vt:i4>5</vt:i4>
      </vt:variant>
      <vt:variant>
        <vt:lpwstr>https://www.colombiacompra.gov.co/clasificador-de-bienes-y-servicios</vt:lpwstr>
      </vt:variant>
      <vt:variant>
        <vt:lpwstr/>
      </vt:variant>
      <vt:variant>
        <vt:i4>655379</vt:i4>
      </vt:variant>
      <vt:variant>
        <vt:i4>3</vt:i4>
      </vt:variant>
      <vt:variant>
        <vt:i4>0</vt:i4>
      </vt:variant>
      <vt:variant>
        <vt:i4>5</vt:i4>
      </vt:variant>
      <vt:variant>
        <vt:lpwstr>http://www.rodriguezvelarde.com.pe/libros.htm</vt:lpwstr>
      </vt:variant>
      <vt:variant>
        <vt:lpwstr/>
      </vt:variant>
      <vt:variant>
        <vt:i4>6029407</vt:i4>
      </vt:variant>
      <vt:variant>
        <vt:i4>0</vt:i4>
      </vt:variant>
      <vt:variant>
        <vt:i4>0</vt:i4>
      </vt:variant>
      <vt:variant>
        <vt:i4>5</vt:i4>
      </vt:variant>
      <vt:variant>
        <vt:lpwstr>http://www.colombiacompra.gov.co/</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oswald.tapiero</dc:creator>
  <cp:keywords/>
  <cp:lastModifiedBy>Cesar Augusto Rodriguez Chaparro</cp:lastModifiedBy>
  <cp:revision>3</cp:revision>
  <cp:lastPrinted>2013-10-23T19:58:00Z</cp:lastPrinted>
  <dcterms:created xsi:type="dcterms:W3CDTF">2022-11-16T14:08:00Z</dcterms:created>
  <dcterms:modified xsi:type="dcterms:W3CDTF">2022-12-15T19:55:00Z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0x010100D7A902177A904840A64E1BB8486A1EEB</vt:lpwstr>
  </property>
  <property fmtid="{D5CDD505-2E9C-101B-9397-08002B2CF9AE}" pid="3" name="display_urn:schemas-microsoft-com:office:office#Editor">
    <vt:lpwstr>Lucia Alexandra Vargas Yemail</vt:lpwstr>
  </property>
  <property fmtid="{D5CDD505-2E9C-101B-9397-08002B2CF9AE}" pid="4" name="Order">
    <vt:lpwstr>2278800.00000000</vt:lpwstr>
  </property>
  <property fmtid="{D5CDD505-2E9C-101B-9397-08002B2CF9AE}" pid="5" name="display_urn:schemas-microsoft-com:office:office#Author">
    <vt:lpwstr>Lucia Alexandra Vargas Yemail</vt:lpwstr>
  </property>
  <property fmtid="{D5CDD505-2E9C-101B-9397-08002B2CF9AE}" pid="6" name="MediaServiceImageTags">
    <vt:lpwstr/>
  </property>
</Properties>
</file>