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1" w:type="dxa"/>
        <w:tblInd w:w="-572" w:type="dxa"/>
        <w:tblCellMar>
          <w:left w:w="70" w:type="dxa"/>
          <w:right w:w="70" w:type="dxa"/>
        </w:tblCellMar>
        <w:tblLook w:val="04A0" w:firstRow="1" w:lastRow="0" w:firstColumn="1" w:lastColumn="0" w:noHBand="0" w:noVBand="1"/>
      </w:tblPr>
      <w:tblGrid>
        <w:gridCol w:w="4078"/>
        <w:gridCol w:w="2809"/>
        <w:gridCol w:w="1194"/>
        <w:gridCol w:w="190"/>
        <w:gridCol w:w="190"/>
        <w:gridCol w:w="1060"/>
        <w:gridCol w:w="190"/>
        <w:gridCol w:w="190"/>
      </w:tblGrid>
      <w:tr w:rsidR="00525984" w:rsidRPr="00E446F4" w14:paraId="00D133BD" w14:textId="77777777" w:rsidTr="00013379">
        <w:trPr>
          <w:trHeight w:val="450"/>
        </w:trPr>
        <w:tc>
          <w:tcPr>
            <w:tcW w:w="990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B0310" w14:textId="34F1A22C" w:rsidR="00525984" w:rsidRPr="00D24353" w:rsidRDefault="00013379" w:rsidP="004F6741">
            <w:pPr>
              <w:spacing w:after="0" w:line="240" w:lineRule="auto"/>
              <w:jc w:val="center"/>
              <w:rPr>
                <w:rFonts w:ascii="Arial" w:hAnsi="Arial" w:cs="Arial"/>
                <w:bdr w:val="single" w:sz="4" w:space="0" w:color="auto"/>
              </w:rPr>
            </w:pPr>
            <w:r w:rsidRPr="00D24353">
              <w:rPr>
                <w:rFonts w:ascii="Arial" w:eastAsia="Times New Roman" w:hAnsi="Arial" w:cs="Arial"/>
                <w:b/>
                <w:bCs/>
                <w:lang w:eastAsia="es-CO"/>
              </w:rPr>
              <w:t>POSTULACIÓN ARTICULO DE CONOCIMIENTO</w:t>
            </w:r>
          </w:p>
        </w:tc>
      </w:tr>
      <w:tr w:rsidR="00E446F4" w:rsidRPr="00E446F4" w14:paraId="3C9AB094" w14:textId="77777777" w:rsidTr="007B64C5">
        <w:trPr>
          <w:trHeight w:val="450"/>
        </w:trPr>
        <w:tc>
          <w:tcPr>
            <w:tcW w:w="40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31F80" w14:textId="77777777" w:rsidR="00E446F4" w:rsidRPr="00D24353" w:rsidRDefault="00E446F4" w:rsidP="00E446F4">
            <w:pPr>
              <w:spacing w:after="0" w:line="240" w:lineRule="auto"/>
              <w:jc w:val="center"/>
              <w:rPr>
                <w:rFonts w:ascii="Arial" w:eastAsia="Times New Roman" w:hAnsi="Arial" w:cs="Arial"/>
                <w:b/>
                <w:bCs/>
                <w:color w:val="000000"/>
                <w:lang w:eastAsia="es-CO"/>
              </w:rPr>
            </w:pPr>
            <w:r w:rsidRPr="00D24353">
              <w:rPr>
                <w:rFonts w:ascii="Arial" w:eastAsia="Times New Roman" w:hAnsi="Arial" w:cs="Arial"/>
                <w:b/>
                <w:bCs/>
                <w:color w:val="000000"/>
                <w:lang w:eastAsia="es-CO"/>
              </w:rPr>
              <w:t xml:space="preserve">1. Tipo de Publicación </w:t>
            </w:r>
          </w:p>
        </w:tc>
        <w:tc>
          <w:tcPr>
            <w:tcW w:w="582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C50F6" w14:textId="0E3CA444" w:rsidR="00E446F4" w:rsidRPr="00D24353" w:rsidRDefault="00597D76" w:rsidP="004F6741">
            <w:pPr>
              <w:spacing w:after="0" w:line="240" w:lineRule="auto"/>
              <w:jc w:val="center"/>
              <w:rPr>
                <w:rFonts w:ascii="Arial" w:eastAsia="Times New Roman" w:hAnsi="Arial" w:cs="Arial"/>
                <w:color w:val="FFFFFF"/>
                <w:lang w:eastAsia="es-CO"/>
              </w:rPr>
            </w:pPr>
            <w:sdt>
              <w:sdtPr>
                <w:rPr>
                  <w:rFonts w:ascii="Arial" w:hAnsi="Arial" w:cs="Arial"/>
                  <w:bdr w:val="single" w:sz="4" w:space="0" w:color="auto"/>
                </w:rPr>
                <w:id w:val="-2100631478"/>
                <w:placeholder>
                  <w:docPart w:val="9F2205E403B44C30A5BB6863AE44FD82"/>
                </w:placeholder>
                <w15:color w:val="000000"/>
                <w:dropDownList>
                  <w:listItem w:displayText="Tipo de Documento" w:value="Tipo de Documento"/>
                  <w:listItem w:displayText="Solución Problema" w:value="Solución Problema"/>
                  <w:listItem w:displayText="Cómo" w:value="Cómo"/>
                  <w:listItem w:displayText="Error Conocido" w:value="Error Conocido"/>
                  <w:listItem w:displayText="Solución Incidente" w:value="Solución Incidente"/>
                </w:dropDownList>
              </w:sdtPr>
              <w:sdtEndPr/>
              <w:sdtContent>
                <w:r w:rsidR="0018206B" w:rsidRPr="00D24353">
                  <w:rPr>
                    <w:rFonts w:ascii="Arial" w:hAnsi="Arial" w:cs="Arial"/>
                    <w:bdr w:val="single" w:sz="4" w:space="0" w:color="auto"/>
                  </w:rPr>
                  <w:t>Selecciona el tipo Publicación</w:t>
                </w:r>
              </w:sdtContent>
            </w:sdt>
          </w:p>
        </w:tc>
      </w:tr>
      <w:tr w:rsidR="00E446F4" w:rsidRPr="00E446F4" w14:paraId="397CEA67" w14:textId="77777777" w:rsidTr="007B64C5">
        <w:trPr>
          <w:trHeight w:val="450"/>
        </w:trPr>
        <w:tc>
          <w:tcPr>
            <w:tcW w:w="40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4F4FC" w14:textId="77777777" w:rsidR="00E446F4" w:rsidRPr="00D24353" w:rsidRDefault="00E446F4" w:rsidP="00E446F4">
            <w:pPr>
              <w:spacing w:after="0" w:line="240" w:lineRule="auto"/>
              <w:rPr>
                <w:rFonts w:ascii="Arial" w:eastAsia="Times New Roman" w:hAnsi="Arial" w:cs="Arial"/>
                <w:b/>
                <w:bCs/>
                <w:color w:val="000000"/>
                <w:lang w:eastAsia="es-CO"/>
              </w:rPr>
            </w:pPr>
          </w:p>
        </w:tc>
        <w:tc>
          <w:tcPr>
            <w:tcW w:w="5823" w:type="dxa"/>
            <w:gridSpan w:val="7"/>
            <w:vMerge/>
            <w:tcBorders>
              <w:left w:val="single" w:sz="4" w:space="0" w:color="auto"/>
              <w:bottom w:val="single" w:sz="4" w:space="0" w:color="auto"/>
              <w:right w:val="single" w:sz="4" w:space="0" w:color="auto"/>
            </w:tcBorders>
            <w:shd w:val="clear" w:color="auto" w:fill="auto"/>
            <w:vAlign w:val="center"/>
            <w:hideMark/>
          </w:tcPr>
          <w:p w14:paraId="42E72B82" w14:textId="77777777" w:rsidR="00E446F4" w:rsidRPr="00D24353" w:rsidRDefault="00E446F4" w:rsidP="00E446F4">
            <w:pPr>
              <w:spacing w:after="0" w:line="240" w:lineRule="auto"/>
              <w:rPr>
                <w:rFonts w:ascii="Arial" w:eastAsia="Times New Roman" w:hAnsi="Arial" w:cs="Arial"/>
                <w:color w:val="FFFFFF"/>
                <w:lang w:eastAsia="es-CO"/>
              </w:rPr>
            </w:pPr>
          </w:p>
        </w:tc>
      </w:tr>
      <w:tr w:rsidR="0018206B" w:rsidRPr="00E446F4" w14:paraId="60D9DDC6" w14:textId="77777777" w:rsidTr="007B64C5">
        <w:trPr>
          <w:trHeight w:val="293"/>
        </w:trPr>
        <w:tc>
          <w:tcPr>
            <w:tcW w:w="4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393289" w14:textId="77777777" w:rsidR="0018206B" w:rsidRPr="00D24353" w:rsidRDefault="0018206B" w:rsidP="0018206B">
            <w:pPr>
              <w:spacing w:after="0" w:line="240" w:lineRule="auto"/>
              <w:jc w:val="center"/>
              <w:rPr>
                <w:rFonts w:ascii="Arial" w:eastAsia="Times New Roman" w:hAnsi="Arial" w:cs="Arial"/>
                <w:b/>
                <w:bCs/>
                <w:color w:val="000000"/>
                <w:lang w:eastAsia="es-CO"/>
              </w:rPr>
            </w:pPr>
            <w:r w:rsidRPr="00D24353">
              <w:rPr>
                <w:rFonts w:ascii="Arial" w:eastAsia="Times New Roman" w:hAnsi="Arial" w:cs="Arial"/>
                <w:b/>
                <w:bCs/>
                <w:color w:val="000000"/>
                <w:lang w:eastAsia="es-CO"/>
              </w:rPr>
              <w:t>2. Fecha de Postulación</w:t>
            </w:r>
          </w:p>
        </w:tc>
        <w:tc>
          <w:tcPr>
            <w:tcW w:w="582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5545F54" w14:textId="3654A528" w:rsidR="0018206B" w:rsidRPr="00D24353" w:rsidRDefault="0018206B" w:rsidP="0018206B">
            <w:pPr>
              <w:spacing w:after="0" w:line="240" w:lineRule="auto"/>
              <w:jc w:val="center"/>
              <w:rPr>
                <w:rFonts w:ascii="Arial" w:eastAsia="Times New Roman" w:hAnsi="Arial" w:cs="Arial"/>
                <w:color w:val="000000"/>
                <w:lang w:eastAsia="es-CO"/>
              </w:rPr>
            </w:pPr>
            <w:r w:rsidRPr="00D24353">
              <w:rPr>
                <w:rFonts w:ascii="Arial" w:eastAsia="Times New Roman" w:hAnsi="Arial" w:cs="Arial"/>
                <w:color w:val="A6A6A6" w:themeColor="background1" w:themeShade="A6"/>
                <w:lang w:eastAsia="es-CO"/>
              </w:rPr>
              <w:t>Día</w:t>
            </w:r>
            <w:r w:rsidRPr="00D24353">
              <w:rPr>
                <w:rFonts w:ascii="Arial" w:eastAsia="Times New Roman" w:hAnsi="Arial" w:cs="Arial"/>
                <w:color w:val="000000"/>
                <w:lang w:eastAsia="es-CO"/>
              </w:rPr>
              <w:t xml:space="preserve"> / </w:t>
            </w:r>
            <w:r w:rsidRPr="00D24353">
              <w:rPr>
                <w:rFonts w:ascii="Arial" w:eastAsia="Times New Roman" w:hAnsi="Arial" w:cs="Arial"/>
                <w:color w:val="A6A6A6" w:themeColor="background1" w:themeShade="A6"/>
                <w:lang w:eastAsia="es-CO"/>
              </w:rPr>
              <w:t>Mes</w:t>
            </w:r>
            <w:r w:rsidRPr="00D24353">
              <w:rPr>
                <w:rFonts w:ascii="Arial" w:eastAsia="Times New Roman" w:hAnsi="Arial" w:cs="Arial"/>
                <w:color w:val="000000"/>
                <w:lang w:eastAsia="es-CO"/>
              </w:rPr>
              <w:t xml:space="preserve"> / </w:t>
            </w:r>
            <w:r w:rsidRPr="00D24353">
              <w:rPr>
                <w:rFonts w:ascii="Arial" w:eastAsia="Times New Roman" w:hAnsi="Arial" w:cs="Arial"/>
                <w:color w:val="A6A6A6" w:themeColor="background1" w:themeShade="A6"/>
                <w:lang w:eastAsia="es-CO"/>
              </w:rPr>
              <w:t>Año</w:t>
            </w:r>
          </w:p>
        </w:tc>
      </w:tr>
      <w:tr w:rsidR="0018206B" w:rsidRPr="00E446F4" w14:paraId="124CADD1" w14:textId="77777777" w:rsidTr="007B64C5">
        <w:trPr>
          <w:trHeight w:val="293"/>
        </w:trPr>
        <w:tc>
          <w:tcPr>
            <w:tcW w:w="990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1DE0FA" w14:textId="77777777" w:rsidR="0018206B" w:rsidRPr="00D24353" w:rsidRDefault="0018206B" w:rsidP="0018206B">
            <w:pPr>
              <w:spacing w:after="0" w:line="240" w:lineRule="auto"/>
              <w:jc w:val="center"/>
              <w:rPr>
                <w:rFonts w:ascii="Arial" w:eastAsia="Times New Roman" w:hAnsi="Arial" w:cs="Arial"/>
                <w:b/>
                <w:bCs/>
                <w:lang w:eastAsia="es-CO"/>
              </w:rPr>
            </w:pPr>
            <w:r w:rsidRPr="00D24353">
              <w:rPr>
                <w:rFonts w:ascii="Arial" w:eastAsia="Times New Roman" w:hAnsi="Arial" w:cs="Arial"/>
                <w:b/>
                <w:bCs/>
                <w:lang w:eastAsia="es-CO"/>
              </w:rPr>
              <w:t xml:space="preserve">               3.Identificación del autor del documento</w:t>
            </w:r>
          </w:p>
        </w:tc>
      </w:tr>
      <w:tr w:rsidR="0018206B" w:rsidRPr="00E446F4" w14:paraId="25A7CF33" w14:textId="77777777" w:rsidTr="007B64C5">
        <w:trPr>
          <w:trHeight w:val="450"/>
        </w:trPr>
        <w:tc>
          <w:tcPr>
            <w:tcW w:w="407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B4D9FC" w14:textId="0FBF4DEE" w:rsidR="0018206B" w:rsidRPr="00D24353" w:rsidRDefault="0018206B" w:rsidP="0018206B">
            <w:pPr>
              <w:spacing w:after="0" w:line="240" w:lineRule="auto"/>
              <w:rPr>
                <w:rFonts w:ascii="Arial" w:eastAsia="Times New Roman" w:hAnsi="Arial" w:cs="Arial"/>
                <w:bCs/>
                <w:color w:val="000000"/>
                <w:lang w:eastAsia="es-CO"/>
              </w:rPr>
            </w:pPr>
            <w:r w:rsidRPr="00D24353">
              <w:rPr>
                <w:rFonts w:ascii="Arial" w:eastAsia="Times New Roman" w:hAnsi="Arial" w:cs="Arial"/>
                <w:bCs/>
                <w:color w:val="000000"/>
                <w:lang w:eastAsia="es-CO"/>
              </w:rPr>
              <w:t xml:space="preserve">Nombre: </w:t>
            </w:r>
          </w:p>
        </w:tc>
        <w:tc>
          <w:tcPr>
            <w:tcW w:w="5823"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1B4EB9" w14:textId="373F4023" w:rsidR="0018206B" w:rsidRPr="00D24353" w:rsidRDefault="0018206B" w:rsidP="0018206B">
            <w:pPr>
              <w:spacing w:after="0" w:line="240" w:lineRule="auto"/>
              <w:rPr>
                <w:rFonts w:ascii="Arial" w:eastAsia="Times New Roman" w:hAnsi="Arial" w:cs="Arial"/>
                <w:bCs/>
                <w:color w:val="000000"/>
                <w:lang w:eastAsia="es-CO"/>
              </w:rPr>
            </w:pPr>
            <w:r w:rsidRPr="00D24353">
              <w:rPr>
                <w:rFonts w:ascii="Arial" w:eastAsia="Times New Roman" w:hAnsi="Arial" w:cs="Arial"/>
                <w:bCs/>
                <w:color w:val="000000"/>
                <w:lang w:eastAsia="es-CO"/>
              </w:rPr>
              <w:t xml:space="preserve">Área: </w:t>
            </w:r>
          </w:p>
        </w:tc>
      </w:tr>
      <w:tr w:rsidR="0018206B" w:rsidRPr="00E446F4" w14:paraId="739212E1" w14:textId="77777777" w:rsidTr="007B64C5">
        <w:trPr>
          <w:trHeight w:val="450"/>
        </w:trPr>
        <w:tc>
          <w:tcPr>
            <w:tcW w:w="4078"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1C48FA6" w14:textId="77777777" w:rsidR="0018206B" w:rsidRPr="00D24353" w:rsidRDefault="0018206B" w:rsidP="0018206B">
            <w:pPr>
              <w:spacing w:after="0" w:line="240" w:lineRule="auto"/>
              <w:rPr>
                <w:rFonts w:ascii="Arial" w:eastAsia="Times New Roman" w:hAnsi="Arial" w:cs="Arial"/>
                <w:b/>
                <w:bCs/>
                <w:color w:val="000000"/>
                <w:lang w:eastAsia="es-CO"/>
              </w:rPr>
            </w:pPr>
          </w:p>
        </w:tc>
        <w:tc>
          <w:tcPr>
            <w:tcW w:w="5823"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CC7AF04" w14:textId="77777777" w:rsidR="0018206B" w:rsidRPr="00D24353" w:rsidRDefault="0018206B" w:rsidP="0018206B">
            <w:pPr>
              <w:spacing w:after="0" w:line="240" w:lineRule="auto"/>
              <w:rPr>
                <w:rFonts w:ascii="Arial" w:eastAsia="Times New Roman" w:hAnsi="Arial" w:cs="Arial"/>
                <w:b/>
                <w:bCs/>
                <w:color w:val="000000"/>
                <w:lang w:eastAsia="es-CO"/>
              </w:rPr>
            </w:pPr>
          </w:p>
        </w:tc>
      </w:tr>
      <w:tr w:rsidR="0018206B" w:rsidRPr="00E446F4" w14:paraId="0ADD54E0" w14:textId="77777777" w:rsidTr="007B64C5">
        <w:trPr>
          <w:trHeight w:val="450"/>
        </w:trPr>
        <w:tc>
          <w:tcPr>
            <w:tcW w:w="4078"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45EB2731" w14:textId="00E7F886" w:rsidR="0018206B" w:rsidRPr="00D24353" w:rsidRDefault="0018206B" w:rsidP="0018206B">
            <w:pPr>
              <w:spacing w:after="0" w:line="240" w:lineRule="auto"/>
              <w:rPr>
                <w:rFonts w:ascii="Arial" w:eastAsia="Times New Roman" w:hAnsi="Arial" w:cs="Arial"/>
                <w:bCs/>
                <w:color w:val="000000"/>
                <w:lang w:eastAsia="es-CO"/>
              </w:rPr>
            </w:pPr>
            <w:r w:rsidRPr="00D24353">
              <w:rPr>
                <w:rFonts w:ascii="Arial" w:eastAsia="Times New Roman" w:hAnsi="Arial" w:cs="Arial"/>
                <w:bCs/>
                <w:color w:val="000000"/>
                <w:lang w:eastAsia="es-CO"/>
              </w:rPr>
              <w:t xml:space="preserve">Cargo: </w:t>
            </w:r>
          </w:p>
        </w:tc>
        <w:tc>
          <w:tcPr>
            <w:tcW w:w="5823"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94B5A8A" w14:textId="13F4BE53" w:rsidR="0018206B" w:rsidRPr="00D24353" w:rsidRDefault="0018206B" w:rsidP="0018206B">
            <w:pPr>
              <w:spacing w:after="0" w:line="240" w:lineRule="auto"/>
              <w:rPr>
                <w:rFonts w:ascii="Arial" w:eastAsia="Times New Roman" w:hAnsi="Arial" w:cs="Arial"/>
                <w:bCs/>
                <w:color w:val="000000"/>
                <w:lang w:eastAsia="es-CO"/>
              </w:rPr>
            </w:pPr>
            <w:r w:rsidRPr="00D24353">
              <w:rPr>
                <w:rFonts w:ascii="Arial" w:eastAsia="Times New Roman" w:hAnsi="Arial" w:cs="Arial"/>
                <w:bCs/>
                <w:color w:val="000000"/>
                <w:lang w:eastAsia="es-CO"/>
              </w:rPr>
              <w:t xml:space="preserve">Correo </w:t>
            </w:r>
            <w:r w:rsidR="00CE62B9" w:rsidRPr="00D24353">
              <w:rPr>
                <w:rFonts w:ascii="Arial" w:eastAsia="Times New Roman" w:hAnsi="Arial" w:cs="Arial"/>
                <w:bCs/>
                <w:color w:val="000000"/>
                <w:lang w:eastAsia="es-CO"/>
              </w:rPr>
              <w:t>I</w:t>
            </w:r>
            <w:r w:rsidRPr="00D24353">
              <w:rPr>
                <w:rFonts w:ascii="Arial" w:eastAsia="Times New Roman" w:hAnsi="Arial" w:cs="Arial"/>
                <w:bCs/>
                <w:color w:val="000000"/>
                <w:lang w:eastAsia="es-CO"/>
              </w:rPr>
              <w:t>nstitucional:</w:t>
            </w:r>
          </w:p>
        </w:tc>
      </w:tr>
      <w:tr w:rsidR="0018206B" w:rsidRPr="00E446F4" w14:paraId="76095E41" w14:textId="77777777" w:rsidTr="007B64C5">
        <w:trPr>
          <w:trHeight w:val="450"/>
        </w:trPr>
        <w:tc>
          <w:tcPr>
            <w:tcW w:w="4078" w:type="dxa"/>
            <w:vMerge/>
            <w:tcBorders>
              <w:top w:val="single" w:sz="4" w:space="0" w:color="auto"/>
              <w:left w:val="single" w:sz="4" w:space="0" w:color="auto"/>
              <w:bottom w:val="nil"/>
              <w:right w:val="single" w:sz="4" w:space="0" w:color="000000"/>
            </w:tcBorders>
            <w:shd w:val="clear" w:color="auto" w:fill="auto"/>
            <w:vAlign w:val="center"/>
            <w:hideMark/>
          </w:tcPr>
          <w:p w14:paraId="680DC8B3" w14:textId="77777777" w:rsidR="0018206B" w:rsidRPr="00D24353" w:rsidRDefault="0018206B" w:rsidP="0018206B">
            <w:pPr>
              <w:spacing w:after="0" w:line="240" w:lineRule="auto"/>
              <w:rPr>
                <w:rFonts w:ascii="Arial" w:eastAsia="Times New Roman" w:hAnsi="Arial" w:cs="Arial"/>
                <w:b/>
                <w:bCs/>
                <w:color w:val="000000"/>
                <w:lang w:eastAsia="es-CO"/>
              </w:rPr>
            </w:pPr>
          </w:p>
        </w:tc>
        <w:tc>
          <w:tcPr>
            <w:tcW w:w="5823"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3D9651F" w14:textId="77777777" w:rsidR="0018206B" w:rsidRPr="00D24353" w:rsidRDefault="0018206B" w:rsidP="0018206B">
            <w:pPr>
              <w:spacing w:after="0" w:line="240" w:lineRule="auto"/>
              <w:rPr>
                <w:rFonts w:ascii="Arial" w:eastAsia="Times New Roman" w:hAnsi="Arial" w:cs="Arial"/>
                <w:b/>
                <w:bCs/>
                <w:color w:val="000000"/>
                <w:lang w:eastAsia="es-CO"/>
              </w:rPr>
            </w:pPr>
          </w:p>
        </w:tc>
      </w:tr>
      <w:tr w:rsidR="0018206B" w:rsidRPr="00E446F4" w14:paraId="0A662FE3" w14:textId="77777777" w:rsidTr="00CE62B9">
        <w:trPr>
          <w:trHeight w:val="641"/>
        </w:trPr>
        <w:tc>
          <w:tcPr>
            <w:tcW w:w="990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071D787" w14:textId="1738C5B5" w:rsidR="0018206B" w:rsidRPr="00D24353" w:rsidRDefault="0018206B" w:rsidP="0018206B">
            <w:pPr>
              <w:spacing w:after="0" w:line="240" w:lineRule="auto"/>
              <w:jc w:val="center"/>
              <w:rPr>
                <w:rFonts w:ascii="Arial" w:eastAsia="Times New Roman" w:hAnsi="Arial" w:cs="Arial"/>
                <w:b/>
                <w:bCs/>
                <w:lang w:eastAsia="es-CO"/>
              </w:rPr>
            </w:pPr>
            <w:r w:rsidRPr="00D24353">
              <w:rPr>
                <w:rFonts w:ascii="Arial" w:eastAsia="Times New Roman" w:hAnsi="Arial" w:cs="Arial"/>
                <w:b/>
                <w:bCs/>
                <w:lang w:eastAsia="es-CO"/>
              </w:rPr>
              <w:t xml:space="preserve">4. </w:t>
            </w:r>
            <w:r w:rsidRPr="00D24353">
              <w:rPr>
                <w:rFonts w:ascii="Arial" w:hAnsi="Arial" w:cs="Arial"/>
                <w:b/>
              </w:rPr>
              <w:t xml:space="preserve">Profesional de la Dirección de Información y Tecnología que aprueba la </w:t>
            </w:r>
            <w:r w:rsidR="00CE62B9" w:rsidRPr="00D24353">
              <w:rPr>
                <w:rFonts w:ascii="Arial" w:hAnsi="Arial" w:cs="Arial"/>
                <w:b/>
              </w:rPr>
              <w:t>Publicación</w:t>
            </w:r>
          </w:p>
        </w:tc>
      </w:tr>
      <w:tr w:rsidR="0018206B" w:rsidRPr="00E446F4" w14:paraId="6EDABB03" w14:textId="77777777" w:rsidTr="007B64C5">
        <w:trPr>
          <w:trHeight w:val="450"/>
        </w:trPr>
        <w:tc>
          <w:tcPr>
            <w:tcW w:w="407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D47C2C7" w14:textId="2137AC37" w:rsidR="0018206B" w:rsidRPr="00D24353" w:rsidRDefault="0018206B" w:rsidP="0018206B">
            <w:pPr>
              <w:spacing w:after="0" w:line="240" w:lineRule="auto"/>
              <w:rPr>
                <w:rFonts w:ascii="Arial" w:eastAsia="Times New Roman" w:hAnsi="Arial" w:cs="Arial"/>
                <w:bCs/>
                <w:color w:val="000000"/>
                <w:lang w:eastAsia="es-CO"/>
              </w:rPr>
            </w:pPr>
            <w:r w:rsidRPr="00D24353">
              <w:rPr>
                <w:rFonts w:ascii="Arial" w:eastAsia="Times New Roman" w:hAnsi="Arial" w:cs="Arial"/>
                <w:bCs/>
                <w:color w:val="000000"/>
                <w:lang w:eastAsia="es-CO"/>
              </w:rPr>
              <w:t xml:space="preserve">Nombre: </w:t>
            </w:r>
          </w:p>
        </w:tc>
        <w:tc>
          <w:tcPr>
            <w:tcW w:w="5823"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07FF52" w14:textId="76B90738" w:rsidR="0018206B" w:rsidRPr="00D24353" w:rsidRDefault="0018206B" w:rsidP="0018206B">
            <w:pPr>
              <w:spacing w:after="0" w:line="240" w:lineRule="auto"/>
              <w:rPr>
                <w:rFonts w:ascii="Arial" w:eastAsia="Times New Roman" w:hAnsi="Arial" w:cs="Arial"/>
                <w:bCs/>
                <w:color w:val="000000"/>
                <w:lang w:eastAsia="es-CO"/>
              </w:rPr>
            </w:pPr>
            <w:r w:rsidRPr="00D24353">
              <w:rPr>
                <w:rFonts w:ascii="Arial" w:eastAsia="Times New Roman" w:hAnsi="Arial" w:cs="Arial"/>
                <w:bCs/>
                <w:color w:val="000000"/>
                <w:lang w:eastAsia="es-CO"/>
              </w:rPr>
              <w:t>Área:</w:t>
            </w:r>
            <w:r w:rsidRPr="00D24353">
              <w:t xml:space="preserve"> </w:t>
            </w:r>
            <w:r w:rsidRPr="00D24353">
              <w:rPr>
                <w:rFonts w:ascii="Arial" w:eastAsia="Times New Roman" w:hAnsi="Arial" w:cs="Arial"/>
                <w:bCs/>
                <w:color w:val="000000"/>
                <w:lang w:eastAsia="es-CO"/>
              </w:rPr>
              <w:t>Subdirección de Recursos Tecnológicos</w:t>
            </w:r>
          </w:p>
        </w:tc>
      </w:tr>
      <w:tr w:rsidR="0018206B" w:rsidRPr="00E446F4" w14:paraId="2F223530" w14:textId="77777777" w:rsidTr="007B64C5">
        <w:trPr>
          <w:trHeight w:val="450"/>
        </w:trPr>
        <w:tc>
          <w:tcPr>
            <w:tcW w:w="4078"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14:paraId="58455434" w14:textId="77777777" w:rsidR="0018206B" w:rsidRPr="00D24353" w:rsidRDefault="0018206B" w:rsidP="0018206B">
            <w:pPr>
              <w:spacing w:after="0" w:line="240" w:lineRule="auto"/>
              <w:rPr>
                <w:rFonts w:ascii="Arial" w:eastAsia="Times New Roman" w:hAnsi="Arial" w:cs="Arial"/>
                <w:b/>
                <w:bCs/>
                <w:color w:val="000000"/>
                <w:lang w:eastAsia="es-CO"/>
              </w:rPr>
            </w:pPr>
          </w:p>
        </w:tc>
        <w:tc>
          <w:tcPr>
            <w:tcW w:w="5823" w:type="dxa"/>
            <w:gridSpan w:val="7"/>
            <w:vMerge/>
            <w:tcBorders>
              <w:top w:val="single" w:sz="4" w:space="0" w:color="auto"/>
              <w:left w:val="single" w:sz="4" w:space="0" w:color="auto"/>
              <w:bottom w:val="single" w:sz="4" w:space="0" w:color="auto"/>
              <w:right w:val="single" w:sz="4" w:space="0" w:color="000000"/>
            </w:tcBorders>
            <w:shd w:val="clear" w:color="auto" w:fill="auto"/>
            <w:vAlign w:val="center"/>
            <w:hideMark/>
          </w:tcPr>
          <w:p w14:paraId="76BC414E" w14:textId="77777777" w:rsidR="0018206B" w:rsidRPr="00D24353" w:rsidRDefault="0018206B" w:rsidP="0018206B">
            <w:pPr>
              <w:spacing w:after="0" w:line="240" w:lineRule="auto"/>
              <w:rPr>
                <w:rFonts w:ascii="Arial" w:eastAsia="Times New Roman" w:hAnsi="Arial" w:cs="Arial"/>
                <w:b/>
                <w:bCs/>
                <w:color w:val="000000"/>
                <w:lang w:eastAsia="es-CO"/>
              </w:rPr>
            </w:pPr>
          </w:p>
        </w:tc>
      </w:tr>
      <w:tr w:rsidR="0018206B" w:rsidRPr="00E446F4" w14:paraId="3799A181" w14:textId="77777777" w:rsidTr="007B64C5">
        <w:trPr>
          <w:trHeight w:val="293"/>
        </w:trPr>
        <w:tc>
          <w:tcPr>
            <w:tcW w:w="990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E5F42FC" w14:textId="77777777" w:rsidR="0018206B" w:rsidRPr="00D24353" w:rsidRDefault="0018206B" w:rsidP="0018206B">
            <w:pPr>
              <w:spacing w:after="0" w:line="240" w:lineRule="auto"/>
              <w:jc w:val="center"/>
              <w:rPr>
                <w:rFonts w:ascii="Arial" w:eastAsia="Times New Roman" w:hAnsi="Arial" w:cs="Arial"/>
                <w:b/>
                <w:bCs/>
                <w:lang w:eastAsia="es-CO"/>
              </w:rPr>
            </w:pPr>
            <w:r w:rsidRPr="00D24353">
              <w:rPr>
                <w:rFonts w:ascii="Arial" w:eastAsia="Times New Roman" w:hAnsi="Arial" w:cs="Arial"/>
                <w:b/>
                <w:bCs/>
                <w:lang w:eastAsia="es-CO"/>
              </w:rPr>
              <w:t>5.  Información propia del documento</w:t>
            </w:r>
          </w:p>
        </w:tc>
      </w:tr>
      <w:tr w:rsidR="0018206B" w:rsidRPr="00E446F4" w14:paraId="6B2F57D7" w14:textId="77777777" w:rsidTr="007B64C5">
        <w:trPr>
          <w:trHeight w:val="450"/>
        </w:trPr>
        <w:tc>
          <w:tcPr>
            <w:tcW w:w="990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7B4DF3" w14:textId="5897D985" w:rsidR="0018206B" w:rsidRPr="00D24353" w:rsidRDefault="0018206B" w:rsidP="0018206B">
            <w:pPr>
              <w:rPr>
                <w:b/>
                <w:bCs/>
              </w:rPr>
            </w:pPr>
            <w:r w:rsidRPr="00D24353">
              <w:rPr>
                <w:rFonts w:ascii="Arial" w:eastAsia="Times New Roman" w:hAnsi="Arial" w:cs="Arial"/>
                <w:b/>
                <w:bCs/>
                <w:color w:val="000000"/>
                <w:lang w:eastAsia="es-CO"/>
              </w:rPr>
              <w:t>Nombre del Articulo:</w:t>
            </w:r>
          </w:p>
          <w:p w14:paraId="1BD5912E" w14:textId="2AB93D8F" w:rsidR="0018206B" w:rsidRPr="00D24353" w:rsidRDefault="0018206B" w:rsidP="0018206B">
            <w:pPr>
              <w:spacing w:after="0" w:line="240" w:lineRule="auto"/>
              <w:rPr>
                <w:rFonts w:ascii="Arial" w:eastAsia="Times New Roman" w:hAnsi="Arial" w:cs="Arial"/>
                <w:b/>
                <w:bCs/>
                <w:color w:val="000000"/>
                <w:lang w:eastAsia="es-CO"/>
              </w:rPr>
            </w:pPr>
          </w:p>
        </w:tc>
      </w:tr>
      <w:tr w:rsidR="0018206B" w:rsidRPr="00E446F4" w14:paraId="35534E6A" w14:textId="77777777" w:rsidTr="007B64C5">
        <w:trPr>
          <w:trHeight w:val="450"/>
        </w:trPr>
        <w:tc>
          <w:tcPr>
            <w:tcW w:w="9901" w:type="dxa"/>
            <w:gridSpan w:val="8"/>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249D3E9" w14:textId="77777777" w:rsidR="0018206B" w:rsidRPr="00D24353" w:rsidRDefault="0018206B" w:rsidP="0018206B">
            <w:pPr>
              <w:spacing w:after="0" w:line="240" w:lineRule="auto"/>
              <w:rPr>
                <w:rFonts w:ascii="Arial" w:eastAsia="Times New Roman" w:hAnsi="Arial" w:cs="Arial"/>
                <w:bCs/>
                <w:color w:val="000000"/>
                <w:lang w:eastAsia="es-CO"/>
              </w:rPr>
            </w:pPr>
          </w:p>
        </w:tc>
      </w:tr>
      <w:tr w:rsidR="0018206B" w:rsidRPr="00E446F4" w14:paraId="7B6787C2" w14:textId="77777777" w:rsidTr="007B64C5">
        <w:trPr>
          <w:trHeight w:val="450"/>
        </w:trPr>
        <w:tc>
          <w:tcPr>
            <w:tcW w:w="990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F3F7E5" w14:textId="52E25C9F" w:rsidR="0018206B" w:rsidRPr="00D24353" w:rsidRDefault="0018206B" w:rsidP="0018206B">
            <w:pPr>
              <w:spacing w:after="0" w:line="240" w:lineRule="auto"/>
              <w:rPr>
                <w:rFonts w:ascii="Arial" w:eastAsia="Times New Roman" w:hAnsi="Arial" w:cs="Arial"/>
                <w:b/>
                <w:bCs/>
                <w:color w:val="000000"/>
                <w:lang w:eastAsia="es-CO"/>
              </w:rPr>
            </w:pPr>
            <w:r w:rsidRPr="00D24353">
              <w:rPr>
                <w:rFonts w:ascii="Arial" w:eastAsia="Times New Roman" w:hAnsi="Arial" w:cs="Arial"/>
                <w:b/>
                <w:bCs/>
                <w:color w:val="000000"/>
                <w:lang w:eastAsia="es-CO"/>
              </w:rPr>
              <w:t xml:space="preserve">Descripción de la Situación: </w:t>
            </w:r>
          </w:p>
          <w:p w14:paraId="4579FFA8" w14:textId="77777777" w:rsidR="0018206B" w:rsidRPr="00D24353" w:rsidRDefault="0018206B" w:rsidP="0018206B">
            <w:pPr>
              <w:spacing w:after="0" w:line="240" w:lineRule="auto"/>
              <w:rPr>
                <w:rFonts w:ascii="Arial" w:eastAsia="Times New Roman" w:hAnsi="Arial" w:cs="Arial"/>
                <w:b/>
                <w:bCs/>
                <w:color w:val="000000"/>
                <w:lang w:eastAsia="es-CO"/>
              </w:rPr>
            </w:pPr>
          </w:p>
          <w:p w14:paraId="7451A659" w14:textId="77777777" w:rsidR="0018206B" w:rsidRPr="00D24353" w:rsidRDefault="0018206B" w:rsidP="0018206B">
            <w:pPr>
              <w:spacing w:after="0" w:line="240" w:lineRule="auto"/>
              <w:rPr>
                <w:rFonts w:ascii="Arial" w:eastAsia="Times New Roman" w:hAnsi="Arial" w:cs="Arial"/>
                <w:b/>
                <w:bCs/>
                <w:color w:val="000000"/>
                <w:lang w:eastAsia="es-CO"/>
              </w:rPr>
            </w:pPr>
            <w:r w:rsidRPr="00D24353">
              <w:rPr>
                <w:rFonts w:ascii="Arial" w:eastAsia="Times New Roman" w:hAnsi="Arial" w:cs="Arial"/>
                <w:b/>
                <w:bCs/>
                <w:color w:val="000000"/>
                <w:lang w:eastAsia="es-CO"/>
              </w:rPr>
              <w:t xml:space="preserve"> </w:t>
            </w:r>
          </w:p>
        </w:tc>
      </w:tr>
      <w:tr w:rsidR="0018206B" w:rsidRPr="00E446F4" w14:paraId="4448EB5F" w14:textId="77777777" w:rsidTr="007B64C5">
        <w:trPr>
          <w:trHeight w:val="450"/>
        </w:trPr>
        <w:tc>
          <w:tcPr>
            <w:tcW w:w="9901" w:type="dxa"/>
            <w:gridSpan w:val="8"/>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DD01F2D" w14:textId="77777777" w:rsidR="0018206B" w:rsidRPr="00D24353" w:rsidRDefault="0018206B" w:rsidP="0018206B">
            <w:pPr>
              <w:spacing w:after="0" w:line="240" w:lineRule="auto"/>
              <w:rPr>
                <w:rFonts w:ascii="Arial" w:eastAsia="Times New Roman" w:hAnsi="Arial" w:cs="Arial"/>
                <w:bCs/>
                <w:color w:val="000000"/>
                <w:lang w:eastAsia="es-CO"/>
              </w:rPr>
            </w:pPr>
          </w:p>
        </w:tc>
      </w:tr>
      <w:tr w:rsidR="0018206B" w:rsidRPr="00E446F4" w14:paraId="69DEDC01" w14:textId="77777777" w:rsidTr="001C664D">
        <w:trPr>
          <w:trHeight w:val="450"/>
        </w:trPr>
        <w:tc>
          <w:tcPr>
            <w:tcW w:w="990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546D824" w14:textId="3877D3C0" w:rsidR="0018206B" w:rsidRPr="00D24353" w:rsidRDefault="0018206B" w:rsidP="0018206B">
            <w:pPr>
              <w:spacing w:after="0" w:line="240" w:lineRule="auto"/>
              <w:rPr>
                <w:rFonts w:ascii="Arial" w:eastAsia="Times New Roman" w:hAnsi="Arial" w:cs="Arial"/>
                <w:b/>
                <w:bCs/>
                <w:color w:val="000000"/>
                <w:lang w:eastAsia="es-CO"/>
              </w:rPr>
            </w:pPr>
            <w:r w:rsidRPr="00D24353">
              <w:rPr>
                <w:rFonts w:ascii="Arial" w:eastAsia="Times New Roman" w:hAnsi="Arial" w:cs="Arial"/>
                <w:b/>
                <w:bCs/>
                <w:color w:val="000000"/>
                <w:lang w:eastAsia="es-CO"/>
              </w:rPr>
              <w:t xml:space="preserve">Solución Implementada: </w:t>
            </w:r>
          </w:p>
        </w:tc>
      </w:tr>
      <w:tr w:rsidR="0018206B" w:rsidRPr="00E446F4" w14:paraId="2D396A44" w14:textId="77777777" w:rsidTr="007B64C5">
        <w:trPr>
          <w:trHeight w:val="450"/>
        </w:trPr>
        <w:tc>
          <w:tcPr>
            <w:tcW w:w="9901" w:type="dxa"/>
            <w:gridSpan w:val="8"/>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5AB0707" w14:textId="77777777" w:rsidR="0018206B" w:rsidRPr="00D24353" w:rsidRDefault="0018206B" w:rsidP="0018206B">
            <w:pPr>
              <w:spacing w:after="0" w:line="240" w:lineRule="auto"/>
              <w:rPr>
                <w:rFonts w:ascii="Arial" w:eastAsia="Times New Roman" w:hAnsi="Arial" w:cs="Arial"/>
                <w:bCs/>
                <w:color w:val="000000"/>
                <w:lang w:eastAsia="es-CO"/>
              </w:rPr>
            </w:pPr>
          </w:p>
        </w:tc>
      </w:tr>
      <w:tr w:rsidR="0018206B" w:rsidRPr="00E446F4" w14:paraId="7F77109E" w14:textId="77777777" w:rsidTr="007B64C5">
        <w:trPr>
          <w:trHeight w:val="450"/>
        </w:trPr>
        <w:tc>
          <w:tcPr>
            <w:tcW w:w="990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EAE7A90" w14:textId="77777777" w:rsidR="0018206B" w:rsidRPr="00D24353" w:rsidRDefault="0018206B" w:rsidP="0018206B">
            <w:pPr>
              <w:spacing w:after="0" w:line="240" w:lineRule="auto"/>
              <w:rPr>
                <w:rFonts w:ascii="Arial" w:eastAsia="Times New Roman" w:hAnsi="Arial" w:cs="Arial"/>
                <w:b/>
                <w:bCs/>
                <w:color w:val="000000"/>
                <w:lang w:eastAsia="es-CO"/>
              </w:rPr>
            </w:pPr>
            <w:r w:rsidRPr="00D24353">
              <w:rPr>
                <w:rFonts w:ascii="Arial" w:eastAsia="Times New Roman" w:hAnsi="Arial" w:cs="Arial"/>
                <w:b/>
                <w:bCs/>
                <w:color w:val="000000"/>
                <w:lang w:eastAsia="es-CO"/>
              </w:rPr>
              <w:t>Notas Técnicas:</w:t>
            </w:r>
          </w:p>
          <w:p w14:paraId="406861A7" w14:textId="2C91BC9E" w:rsidR="0018206B" w:rsidRPr="00D24353" w:rsidRDefault="0018206B" w:rsidP="0018206B">
            <w:pPr>
              <w:spacing w:after="0" w:line="240" w:lineRule="auto"/>
              <w:rPr>
                <w:rFonts w:ascii="Arial" w:eastAsia="Times New Roman" w:hAnsi="Arial" w:cs="Arial"/>
                <w:bCs/>
                <w:color w:val="000000"/>
                <w:lang w:eastAsia="es-CO"/>
              </w:rPr>
            </w:pPr>
            <w:r w:rsidRPr="00D24353">
              <w:rPr>
                <w:rFonts w:ascii="Arial" w:eastAsia="Times New Roman" w:hAnsi="Arial" w:cs="Arial"/>
                <w:bCs/>
                <w:color w:val="000000"/>
                <w:lang w:eastAsia="es-CO"/>
              </w:rPr>
              <w:t xml:space="preserve"> </w:t>
            </w:r>
          </w:p>
        </w:tc>
      </w:tr>
      <w:tr w:rsidR="0018206B" w:rsidRPr="00E446F4" w14:paraId="51D28CE6" w14:textId="77777777" w:rsidTr="007B64C5">
        <w:trPr>
          <w:trHeight w:val="450"/>
        </w:trPr>
        <w:tc>
          <w:tcPr>
            <w:tcW w:w="9901" w:type="dxa"/>
            <w:gridSpan w:val="8"/>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5C56C25" w14:textId="77777777" w:rsidR="0018206B" w:rsidRPr="00D24353" w:rsidRDefault="0018206B" w:rsidP="0018206B">
            <w:pPr>
              <w:spacing w:after="0" w:line="240" w:lineRule="auto"/>
              <w:rPr>
                <w:rFonts w:ascii="Arial" w:eastAsia="Times New Roman" w:hAnsi="Arial" w:cs="Arial"/>
                <w:b/>
                <w:bCs/>
                <w:color w:val="000000"/>
                <w:lang w:eastAsia="es-CO"/>
              </w:rPr>
            </w:pPr>
          </w:p>
        </w:tc>
      </w:tr>
      <w:tr w:rsidR="0018206B" w:rsidRPr="00E446F4" w14:paraId="272ED426" w14:textId="77777777" w:rsidTr="007B64C5">
        <w:trPr>
          <w:trHeight w:val="293"/>
        </w:trPr>
        <w:tc>
          <w:tcPr>
            <w:tcW w:w="990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5743C02" w14:textId="77777777" w:rsidR="0018206B" w:rsidRPr="00D24353" w:rsidRDefault="0018206B" w:rsidP="0018206B">
            <w:pPr>
              <w:spacing w:after="0" w:line="240" w:lineRule="auto"/>
              <w:jc w:val="center"/>
              <w:rPr>
                <w:rFonts w:ascii="Arial" w:eastAsia="Times New Roman" w:hAnsi="Arial" w:cs="Arial"/>
                <w:b/>
                <w:bCs/>
                <w:lang w:eastAsia="es-CO"/>
              </w:rPr>
            </w:pPr>
            <w:r w:rsidRPr="00D24353">
              <w:rPr>
                <w:rFonts w:ascii="Arial" w:eastAsia="Times New Roman" w:hAnsi="Arial" w:cs="Arial"/>
                <w:b/>
                <w:bCs/>
                <w:lang w:eastAsia="es-CO"/>
              </w:rPr>
              <w:t>6.  Documentos Anexos</w:t>
            </w:r>
          </w:p>
        </w:tc>
      </w:tr>
      <w:tr w:rsidR="0018206B" w:rsidRPr="00E446F4" w14:paraId="6F531791" w14:textId="77777777" w:rsidTr="00EC1FB5">
        <w:trPr>
          <w:trHeight w:val="293"/>
        </w:trPr>
        <w:tc>
          <w:tcPr>
            <w:tcW w:w="4078" w:type="dxa"/>
            <w:tcBorders>
              <w:top w:val="single" w:sz="4" w:space="0" w:color="auto"/>
              <w:left w:val="single" w:sz="4" w:space="0" w:color="auto"/>
              <w:bottom w:val="nil"/>
              <w:right w:val="nil"/>
            </w:tcBorders>
            <w:shd w:val="clear" w:color="auto" w:fill="auto"/>
            <w:noWrap/>
            <w:vAlign w:val="center"/>
            <w:hideMark/>
          </w:tcPr>
          <w:p w14:paraId="4A8D6ADB" w14:textId="45ADC5D4" w:rsidR="0018206B" w:rsidRPr="00D24353" w:rsidRDefault="0018206B" w:rsidP="0018206B">
            <w:pPr>
              <w:spacing w:after="0" w:line="240" w:lineRule="auto"/>
              <w:rPr>
                <w:rFonts w:ascii="Arial" w:eastAsia="Times New Roman" w:hAnsi="Arial" w:cs="Arial"/>
                <w:color w:val="000000"/>
                <w:lang w:eastAsia="es-CO"/>
              </w:rPr>
            </w:pPr>
            <w:r w:rsidRPr="00D24353">
              <w:rPr>
                <w:rFonts w:ascii="Arial" w:eastAsia="Times New Roman" w:hAnsi="Arial" w:cs="Arial"/>
                <w:b/>
                <w:bCs/>
                <w:color w:val="000000"/>
                <w:lang w:eastAsia="es-CO"/>
              </w:rPr>
              <w:t xml:space="preserve">Relación de documentos anexos: </w:t>
            </w:r>
          </w:p>
        </w:tc>
        <w:tc>
          <w:tcPr>
            <w:tcW w:w="4003" w:type="dxa"/>
            <w:gridSpan w:val="2"/>
            <w:tcBorders>
              <w:top w:val="nil"/>
              <w:left w:val="nil"/>
              <w:bottom w:val="nil"/>
              <w:right w:val="nil"/>
            </w:tcBorders>
            <w:shd w:val="clear" w:color="auto" w:fill="auto"/>
            <w:noWrap/>
            <w:vAlign w:val="center"/>
            <w:hideMark/>
          </w:tcPr>
          <w:p w14:paraId="2E491E1D" w14:textId="77777777" w:rsidR="0018206B" w:rsidRPr="00D24353" w:rsidRDefault="0018206B" w:rsidP="0018206B">
            <w:pPr>
              <w:spacing w:after="0" w:line="240" w:lineRule="auto"/>
              <w:rPr>
                <w:rFonts w:ascii="Arial" w:eastAsia="Times New Roman" w:hAnsi="Arial" w:cs="Arial"/>
                <w:color w:val="000000"/>
                <w:u w:val="single"/>
                <w:lang w:eastAsia="es-CO"/>
              </w:rPr>
            </w:pPr>
          </w:p>
        </w:tc>
        <w:tc>
          <w:tcPr>
            <w:tcW w:w="190" w:type="dxa"/>
            <w:tcBorders>
              <w:top w:val="nil"/>
              <w:left w:val="nil"/>
              <w:bottom w:val="nil"/>
              <w:right w:val="nil"/>
            </w:tcBorders>
            <w:shd w:val="clear" w:color="auto" w:fill="auto"/>
            <w:noWrap/>
            <w:vAlign w:val="center"/>
            <w:hideMark/>
          </w:tcPr>
          <w:p w14:paraId="46150E1C" w14:textId="77777777" w:rsidR="0018206B" w:rsidRPr="00D24353" w:rsidRDefault="0018206B" w:rsidP="0018206B">
            <w:pPr>
              <w:spacing w:after="0" w:line="240" w:lineRule="auto"/>
              <w:rPr>
                <w:rFonts w:ascii="Verdana" w:eastAsia="Times New Roman" w:hAnsi="Verdana" w:cs="Times New Roman"/>
                <w:color w:val="000000"/>
                <w:u w:val="single"/>
                <w:lang w:eastAsia="es-CO"/>
              </w:rPr>
            </w:pPr>
          </w:p>
        </w:tc>
        <w:tc>
          <w:tcPr>
            <w:tcW w:w="190" w:type="dxa"/>
            <w:tcBorders>
              <w:top w:val="nil"/>
              <w:left w:val="nil"/>
              <w:bottom w:val="nil"/>
              <w:right w:val="nil"/>
            </w:tcBorders>
            <w:shd w:val="clear" w:color="auto" w:fill="auto"/>
            <w:noWrap/>
            <w:vAlign w:val="center"/>
          </w:tcPr>
          <w:p w14:paraId="30CB1E44" w14:textId="77777777" w:rsidR="0018206B" w:rsidRPr="00D24353" w:rsidRDefault="0018206B" w:rsidP="0018206B">
            <w:pPr>
              <w:spacing w:after="0" w:line="240" w:lineRule="auto"/>
              <w:rPr>
                <w:rFonts w:ascii="Verdana" w:eastAsia="Times New Roman" w:hAnsi="Verdana" w:cs="Times New Roman"/>
                <w:color w:val="000000"/>
                <w:u w:val="single"/>
                <w:lang w:eastAsia="es-CO"/>
              </w:rPr>
            </w:pPr>
          </w:p>
        </w:tc>
        <w:tc>
          <w:tcPr>
            <w:tcW w:w="1060" w:type="dxa"/>
            <w:tcBorders>
              <w:top w:val="nil"/>
              <w:left w:val="nil"/>
              <w:bottom w:val="nil"/>
              <w:right w:val="nil"/>
            </w:tcBorders>
            <w:shd w:val="clear" w:color="auto" w:fill="auto"/>
            <w:noWrap/>
            <w:vAlign w:val="center"/>
          </w:tcPr>
          <w:p w14:paraId="7B54E53A" w14:textId="77777777" w:rsidR="0018206B" w:rsidRPr="00D24353" w:rsidRDefault="0018206B" w:rsidP="0018206B">
            <w:pPr>
              <w:spacing w:after="0" w:line="240" w:lineRule="auto"/>
              <w:rPr>
                <w:rFonts w:ascii="Calibri" w:eastAsia="Times New Roman" w:hAnsi="Calibri" w:cs="Times New Roman"/>
                <w:color w:val="000000"/>
                <w:u w:val="single"/>
                <w:lang w:eastAsia="es-CO"/>
              </w:rPr>
            </w:pPr>
          </w:p>
        </w:tc>
        <w:tc>
          <w:tcPr>
            <w:tcW w:w="190" w:type="dxa"/>
            <w:tcBorders>
              <w:top w:val="nil"/>
              <w:left w:val="nil"/>
              <w:bottom w:val="nil"/>
              <w:right w:val="nil"/>
            </w:tcBorders>
            <w:shd w:val="clear" w:color="auto" w:fill="auto"/>
            <w:noWrap/>
            <w:vAlign w:val="center"/>
            <w:hideMark/>
          </w:tcPr>
          <w:p w14:paraId="02EAC9B3" w14:textId="77777777" w:rsidR="0018206B" w:rsidRPr="00D24353" w:rsidRDefault="0018206B" w:rsidP="0018206B">
            <w:pPr>
              <w:spacing w:after="0" w:line="240" w:lineRule="auto"/>
              <w:rPr>
                <w:rFonts w:ascii="Calibri" w:eastAsia="Times New Roman" w:hAnsi="Calibri" w:cs="Times New Roman"/>
                <w:color w:val="000000"/>
                <w:lang w:eastAsia="es-CO"/>
              </w:rPr>
            </w:pPr>
            <w:r w:rsidRPr="00D24353">
              <w:rPr>
                <w:rFonts w:ascii="Calibri" w:eastAsia="Times New Roman" w:hAnsi="Calibri" w:cs="Times New Roman"/>
                <w:color w:val="000000"/>
                <w:lang w:eastAsia="es-CO"/>
              </w:rPr>
              <w:t> </w:t>
            </w:r>
          </w:p>
        </w:tc>
        <w:tc>
          <w:tcPr>
            <w:tcW w:w="190" w:type="dxa"/>
            <w:tcBorders>
              <w:top w:val="nil"/>
              <w:left w:val="nil"/>
              <w:bottom w:val="nil"/>
              <w:right w:val="single" w:sz="4" w:space="0" w:color="auto"/>
            </w:tcBorders>
            <w:shd w:val="clear" w:color="auto" w:fill="auto"/>
            <w:noWrap/>
            <w:vAlign w:val="center"/>
            <w:hideMark/>
          </w:tcPr>
          <w:p w14:paraId="04489399" w14:textId="77777777" w:rsidR="0018206B" w:rsidRPr="00D24353" w:rsidRDefault="0018206B" w:rsidP="0018206B">
            <w:pPr>
              <w:spacing w:after="0" w:line="240" w:lineRule="auto"/>
              <w:rPr>
                <w:rFonts w:ascii="Calibri" w:eastAsia="Times New Roman" w:hAnsi="Calibri" w:cs="Times New Roman"/>
                <w:color w:val="000000"/>
                <w:lang w:eastAsia="es-CO"/>
              </w:rPr>
            </w:pPr>
            <w:r w:rsidRPr="00D24353">
              <w:rPr>
                <w:rFonts w:ascii="Calibri" w:eastAsia="Times New Roman" w:hAnsi="Calibri" w:cs="Times New Roman"/>
                <w:color w:val="000000"/>
                <w:lang w:eastAsia="es-CO"/>
              </w:rPr>
              <w:t> </w:t>
            </w:r>
          </w:p>
        </w:tc>
      </w:tr>
      <w:tr w:rsidR="0018206B" w:rsidRPr="00E446F4" w14:paraId="6271B636" w14:textId="77777777" w:rsidTr="00EC1FB5">
        <w:trPr>
          <w:trHeight w:val="293"/>
        </w:trPr>
        <w:tc>
          <w:tcPr>
            <w:tcW w:w="8461" w:type="dxa"/>
            <w:gridSpan w:val="5"/>
            <w:tcBorders>
              <w:top w:val="nil"/>
              <w:left w:val="single" w:sz="4" w:space="0" w:color="auto"/>
              <w:bottom w:val="nil"/>
              <w:right w:val="nil"/>
            </w:tcBorders>
            <w:shd w:val="clear" w:color="auto" w:fill="auto"/>
            <w:noWrap/>
            <w:vAlign w:val="center"/>
          </w:tcPr>
          <w:p w14:paraId="61BC1558" w14:textId="77777777" w:rsidR="0018206B" w:rsidRPr="00D24353" w:rsidRDefault="0018206B" w:rsidP="0018206B">
            <w:pPr>
              <w:spacing w:after="0" w:line="240" w:lineRule="auto"/>
              <w:rPr>
                <w:rFonts w:ascii="Arial" w:eastAsia="Times New Roman" w:hAnsi="Arial" w:cs="Arial"/>
                <w:bCs/>
                <w:color w:val="000000"/>
                <w:lang w:eastAsia="es-CO"/>
              </w:rPr>
            </w:pPr>
          </w:p>
        </w:tc>
        <w:tc>
          <w:tcPr>
            <w:tcW w:w="1060" w:type="dxa"/>
            <w:tcBorders>
              <w:top w:val="nil"/>
              <w:left w:val="nil"/>
              <w:bottom w:val="nil"/>
              <w:right w:val="nil"/>
            </w:tcBorders>
            <w:shd w:val="clear" w:color="auto" w:fill="auto"/>
            <w:noWrap/>
            <w:vAlign w:val="center"/>
            <w:hideMark/>
          </w:tcPr>
          <w:p w14:paraId="078BAF75" w14:textId="77777777" w:rsidR="0018206B" w:rsidRPr="00D24353" w:rsidRDefault="0018206B" w:rsidP="0018206B">
            <w:pPr>
              <w:spacing w:after="0" w:line="240" w:lineRule="auto"/>
              <w:rPr>
                <w:rFonts w:ascii="Calibri" w:eastAsia="Times New Roman" w:hAnsi="Calibri" w:cs="Times New Roman"/>
                <w:color w:val="000000"/>
                <w:lang w:eastAsia="es-CO"/>
              </w:rPr>
            </w:pPr>
            <w:r w:rsidRPr="00D24353">
              <w:rPr>
                <w:rFonts w:ascii="Calibri" w:eastAsia="Times New Roman" w:hAnsi="Calibri" w:cs="Times New Roman"/>
                <w:color w:val="000000"/>
                <w:lang w:eastAsia="es-CO"/>
              </w:rPr>
              <w:t> </w:t>
            </w:r>
          </w:p>
        </w:tc>
        <w:tc>
          <w:tcPr>
            <w:tcW w:w="190" w:type="dxa"/>
            <w:tcBorders>
              <w:top w:val="nil"/>
              <w:left w:val="nil"/>
              <w:bottom w:val="nil"/>
              <w:right w:val="nil"/>
            </w:tcBorders>
            <w:shd w:val="clear" w:color="auto" w:fill="auto"/>
            <w:noWrap/>
            <w:vAlign w:val="center"/>
            <w:hideMark/>
          </w:tcPr>
          <w:p w14:paraId="14D6D0DB" w14:textId="77777777" w:rsidR="0018206B" w:rsidRPr="00D24353" w:rsidRDefault="0018206B" w:rsidP="0018206B">
            <w:pPr>
              <w:spacing w:after="0" w:line="240" w:lineRule="auto"/>
              <w:rPr>
                <w:rFonts w:ascii="Calibri" w:eastAsia="Times New Roman" w:hAnsi="Calibri" w:cs="Times New Roman"/>
                <w:color w:val="000000"/>
                <w:lang w:eastAsia="es-CO"/>
              </w:rPr>
            </w:pPr>
            <w:r w:rsidRPr="00D24353">
              <w:rPr>
                <w:rFonts w:ascii="Calibri" w:eastAsia="Times New Roman" w:hAnsi="Calibri" w:cs="Times New Roman"/>
                <w:color w:val="000000"/>
                <w:lang w:eastAsia="es-CO"/>
              </w:rPr>
              <w:t> </w:t>
            </w:r>
          </w:p>
        </w:tc>
        <w:tc>
          <w:tcPr>
            <w:tcW w:w="190" w:type="dxa"/>
            <w:tcBorders>
              <w:top w:val="nil"/>
              <w:left w:val="nil"/>
              <w:bottom w:val="nil"/>
              <w:right w:val="single" w:sz="4" w:space="0" w:color="auto"/>
            </w:tcBorders>
            <w:shd w:val="clear" w:color="auto" w:fill="auto"/>
            <w:noWrap/>
            <w:vAlign w:val="center"/>
            <w:hideMark/>
          </w:tcPr>
          <w:p w14:paraId="101721A0" w14:textId="77777777" w:rsidR="0018206B" w:rsidRPr="00D24353" w:rsidRDefault="0018206B" w:rsidP="0018206B">
            <w:pPr>
              <w:spacing w:after="0" w:line="240" w:lineRule="auto"/>
              <w:rPr>
                <w:rFonts w:ascii="Calibri" w:eastAsia="Times New Roman" w:hAnsi="Calibri" w:cs="Times New Roman"/>
                <w:color w:val="000000"/>
                <w:lang w:eastAsia="es-CO"/>
              </w:rPr>
            </w:pPr>
            <w:r w:rsidRPr="00D24353">
              <w:rPr>
                <w:rFonts w:ascii="Calibri" w:eastAsia="Times New Roman" w:hAnsi="Calibri" w:cs="Times New Roman"/>
                <w:color w:val="000000"/>
                <w:lang w:eastAsia="es-CO"/>
              </w:rPr>
              <w:t> </w:t>
            </w:r>
          </w:p>
        </w:tc>
      </w:tr>
      <w:tr w:rsidR="0018206B" w:rsidRPr="00E446F4" w14:paraId="051CF691" w14:textId="77777777" w:rsidTr="00EC1FB5">
        <w:trPr>
          <w:trHeight w:val="293"/>
        </w:trPr>
        <w:tc>
          <w:tcPr>
            <w:tcW w:w="4078" w:type="dxa"/>
            <w:tcBorders>
              <w:top w:val="nil"/>
              <w:left w:val="single" w:sz="4" w:space="0" w:color="auto"/>
              <w:bottom w:val="nil"/>
              <w:right w:val="nil"/>
            </w:tcBorders>
            <w:shd w:val="clear" w:color="auto" w:fill="auto"/>
            <w:noWrap/>
            <w:vAlign w:val="center"/>
          </w:tcPr>
          <w:p w14:paraId="3F683392" w14:textId="77777777" w:rsidR="0018206B" w:rsidRPr="00945623" w:rsidRDefault="0018206B" w:rsidP="0018206B">
            <w:pPr>
              <w:spacing w:after="0" w:line="240" w:lineRule="auto"/>
              <w:rPr>
                <w:rFonts w:ascii="Arial" w:eastAsia="Times New Roman" w:hAnsi="Arial" w:cs="Arial"/>
                <w:bCs/>
                <w:color w:val="000000"/>
                <w:lang w:eastAsia="es-CO"/>
              </w:rPr>
            </w:pPr>
          </w:p>
        </w:tc>
        <w:tc>
          <w:tcPr>
            <w:tcW w:w="2809" w:type="dxa"/>
            <w:tcBorders>
              <w:top w:val="nil"/>
              <w:left w:val="nil"/>
              <w:bottom w:val="nil"/>
              <w:right w:val="nil"/>
            </w:tcBorders>
            <w:shd w:val="clear" w:color="auto" w:fill="auto"/>
            <w:noWrap/>
            <w:vAlign w:val="center"/>
            <w:hideMark/>
          </w:tcPr>
          <w:p w14:paraId="1B8F4ED8" w14:textId="77777777" w:rsidR="0018206B" w:rsidRPr="00945623" w:rsidRDefault="0018206B" w:rsidP="0018206B">
            <w:pPr>
              <w:spacing w:after="0" w:line="240" w:lineRule="auto"/>
              <w:rPr>
                <w:rFonts w:ascii="Arial" w:eastAsia="Times New Roman" w:hAnsi="Arial" w:cs="Arial"/>
                <w:b/>
                <w:bCs/>
                <w:color w:val="000000"/>
                <w:lang w:eastAsia="es-CO"/>
              </w:rPr>
            </w:pPr>
            <w:r w:rsidRPr="00945623">
              <w:rPr>
                <w:rFonts w:ascii="Arial" w:eastAsia="Times New Roman" w:hAnsi="Arial" w:cs="Arial"/>
                <w:b/>
                <w:bCs/>
                <w:color w:val="000000"/>
                <w:lang w:eastAsia="es-CO"/>
              </w:rPr>
              <w:t> </w:t>
            </w:r>
          </w:p>
        </w:tc>
        <w:tc>
          <w:tcPr>
            <w:tcW w:w="1194" w:type="dxa"/>
            <w:tcBorders>
              <w:top w:val="nil"/>
              <w:left w:val="nil"/>
              <w:bottom w:val="nil"/>
              <w:right w:val="nil"/>
            </w:tcBorders>
            <w:shd w:val="clear" w:color="auto" w:fill="auto"/>
            <w:noWrap/>
            <w:vAlign w:val="center"/>
            <w:hideMark/>
          </w:tcPr>
          <w:p w14:paraId="63D07009" w14:textId="77777777" w:rsidR="0018206B" w:rsidRPr="00E446F4" w:rsidRDefault="0018206B" w:rsidP="0018206B">
            <w:pPr>
              <w:spacing w:after="0" w:line="240" w:lineRule="auto"/>
              <w:rPr>
                <w:rFonts w:ascii="Calibri" w:eastAsia="Times New Roman" w:hAnsi="Calibri" w:cs="Times New Roman"/>
                <w:b/>
                <w:bCs/>
                <w:color w:val="000000"/>
                <w:lang w:eastAsia="es-CO"/>
              </w:rPr>
            </w:pPr>
            <w:r w:rsidRPr="00E446F4">
              <w:rPr>
                <w:rFonts w:ascii="Calibri" w:eastAsia="Times New Roman" w:hAnsi="Calibri" w:cs="Times New Roman"/>
                <w:b/>
                <w:bCs/>
                <w:color w:val="000000"/>
                <w:lang w:eastAsia="es-CO"/>
              </w:rPr>
              <w:t> </w:t>
            </w:r>
          </w:p>
        </w:tc>
        <w:tc>
          <w:tcPr>
            <w:tcW w:w="190" w:type="dxa"/>
            <w:tcBorders>
              <w:top w:val="nil"/>
              <w:left w:val="nil"/>
              <w:bottom w:val="nil"/>
              <w:right w:val="nil"/>
            </w:tcBorders>
            <w:shd w:val="clear" w:color="auto" w:fill="auto"/>
            <w:noWrap/>
            <w:vAlign w:val="center"/>
            <w:hideMark/>
          </w:tcPr>
          <w:p w14:paraId="4E66F29E" w14:textId="77777777" w:rsidR="0018206B" w:rsidRPr="00E446F4" w:rsidRDefault="0018206B" w:rsidP="0018206B">
            <w:pPr>
              <w:spacing w:after="0" w:line="240" w:lineRule="auto"/>
              <w:rPr>
                <w:rFonts w:ascii="Calibri" w:eastAsia="Times New Roman" w:hAnsi="Calibri" w:cs="Times New Roman"/>
                <w:b/>
                <w:bCs/>
                <w:color w:val="000000"/>
                <w:lang w:eastAsia="es-CO"/>
              </w:rPr>
            </w:pPr>
            <w:r w:rsidRPr="00E446F4">
              <w:rPr>
                <w:rFonts w:ascii="Calibri" w:eastAsia="Times New Roman" w:hAnsi="Calibri" w:cs="Times New Roman"/>
                <w:b/>
                <w:bCs/>
                <w:color w:val="000000"/>
                <w:lang w:eastAsia="es-CO"/>
              </w:rPr>
              <w:t> </w:t>
            </w:r>
          </w:p>
        </w:tc>
        <w:tc>
          <w:tcPr>
            <w:tcW w:w="190" w:type="dxa"/>
            <w:tcBorders>
              <w:top w:val="nil"/>
              <w:left w:val="nil"/>
              <w:bottom w:val="nil"/>
              <w:right w:val="nil"/>
            </w:tcBorders>
            <w:shd w:val="clear" w:color="auto" w:fill="auto"/>
            <w:noWrap/>
            <w:vAlign w:val="center"/>
            <w:hideMark/>
          </w:tcPr>
          <w:p w14:paraId="5E768012" w14:textId="77777777" w:rsidR="0018206B" w:rsidRPr="00E446F4" w:rsidRDefault="0018206B" w:rsidP="0018206B">
            <w:pPr>
              <w:spacing w:after="0" w:line="240" w:lineRule="auto"/>
              <w:rPr>
                <w:rFonts w:ascii="Calibri" w:eastAsia="Times New Roman" w:hAnsi="Calibri" w:cs="Times New Roman"/>
                <w:b/>
                <w:bCs/>
                <w:color w:val="000000"/>
                <w:lang w:eastAsia="es-CO"/>
              </w:rPr>
            </w:pPr>
            <w:r w:rsidRPr="00E446F4">
              <w:rPr>
                <w:rFonts w:ascii="Calibri" w:eastAsia="Times New Roman" w:hAnsi="Calibri" w:cs="Times New Roman"/>
                <w:b/>
                <w:bCs/>
                <w:color w:val="000000"/>
                <w:lang w:eastAsia="es-CO"/>
              </w:rPr>
              <w:t> </w:t>
            </w:r>
          </w:p>
        </w:tc>
        <w:tc>
          <w:tcPr>
            <w:tcW w:w="1060" w:type="dxa"/>
            <w:tcBorders>
              <w:top w:val="nil"/>
              <w:left w:val="nil"/>
              <w:bottom w:val="nil"/>
              <w:right w:val="nil"/>
            </w:tcBorders>
            <w:shd w:val="clear" w:color="auto" w:fill="auto"/>
            <w:noWrap/>
            <w:vAlign w:val="center"/>
            <w:hideMark/>
          </w:tcPr>
          <w:p w14:paraId="031C293B"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nil"/>
              <w:right w:val="nil"/>
            </w:tcBorders>
            <w:shd w:val="clear" w:color="auto" w:fill="auto"/>
            <w:noWrap/>
            <w:vAlign w:val="center"/>
            <w:hideMark/>
          </w:tcPr>
          <w:p w14:paraId="6A66651E"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nil"/>
              <w:right w:val="single" w:sz="4" w:space="0" w:color="auto"/>
            </w:tcBorders>
            <w:shd w:val="clear" w:color="auto" w:fill="auto"/>
            <w:noWrap/>
            <w:vAlign w:val="center"/>
            <w:hideMark/>
          </w:tcPr>
          <w:p w14:paraId="754221F0"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r>
      <w:tr w:rsidR="0018206B" w:rsidRPr="00E446F4" w14:paraId="1C28C7A1" w14:textId="77777777" w:rsidTr="007B64C5">
        <w:trPr>
          <w:trHeight w:val="293"/>
        </w:trPr>
        <w:tc>
          <w:tcPr>
            <w:tcW w:w="8081" w:type="dxa"/>
            <w:gridSpan w:val="3"/>
            <w:tcBorders>
              <w:top w:val="nil"/>
              <w:left w:val="single" w:sz="4" w:space="0" w:color="auto"/>
              <w:bottom w:val="nil"/>
              <w:right w:val="nil"/>
            </w:tcBorders>
            <w:shd w:val="clear" w:color="auto" w:fill="auto"/>
            <w:noWrap/>
            <w:vAlign w:val="center"/>
            <w:hideMark/>
          </w:tcPr>
          <w:p w14:paraId="432BCE40" w14:textId="77777777" w:rsidR="0018206B" w:rsidRPr="001D31D5" w:rsidRDefault="0018206B" w:rsidP="0018206B">
            <w:pPr>
              <w:spacing w:after="0" w:line="240" w:lineRule="auto"/>
              <w:rPr>
                <w:rFonts w:ascii="Calibri" w:eastAsia="Times New Roman" w:hAnsi="Calibri" w:cs="Times New Roman"/>
                <w:bCs/>
                <w:color w:val="000000"/>
                <w:lang w:eastAsia="es-CO"/>
              </w:rPr>
            </w:pPr>
          </w:p>
        </w:tc>
        <w:tc>
          <w:tcPr>
            <w:tcW w:w="190" w:type="dxa"/>
            <w:tcBorders>
              <w:top w:val="nil"/>
              <w:left w:val="nil"/>
              <w:bottom w:val="nil"/>
              <w:right w:val="nil"/>
            </w:tcBorders>
            <w:shd w:val="clear" w:color="auto" w:fill="auto"/>
            <w:noWrap/>
            <w:vAlign w:val="center"/>
            <w:hideMark/>
          </w:tcPr>
          <w:p w14:paraId="02944239" w14:textId="77777777" w:rsidR="0018206B" w:rsidRPr="00E446F4" w:rsidRDefault="0018206B" w:rsidP="0018206B">
            <w:pPr>
              <w:spacing w:after="0" w:line="240" w:lineRule="auto"/>
              <w:rPr>
                <w:rFonts w:ascii="Calibri" w:eastAsia="Times New Roman" w:hAnsi="Calibri" w:cs="Times New Roman"/>
                <w:b/>
                <w:bCs/>
                <w:color w:val="000000"/>
                <w:lang w:eastAsia="es-CO"/>
              </w:rPr>
            </w:pPr>
            <w:r w:rsidRPr="00E446F4">
              <w:rPr>
                <w:rFonts w:ascii="Calibri" w:eastAsia="Times New Roman" w:hAnsi="Calibri" w:cs="Times New Roman"/>
                <w:b/>
                <w:bCs/>
                <w:color w:val="000000"/>
                <w:lang w:eastAsia="es-CO"/>
              </w:rPr>
              <w:t> </w:t>
            </w:r>
          </w:p>
        </w:tc>
        <w:tc>
          <w:tcPr>
            <w:tcW w:w="190" w:type="dxa"/>
            <w:tcBorders>
              <w:top w:val="nil"/>
              <w:left w:val="nil"/>
              <w:bottom w:val="nil"/>
              <w:right w:val="nil"/>
            </w:tcBorders>
            <w:shd w:val="clear" w:color="auto" w:fill="auto"/>
            <w:noWrap/>
            <w:vAlign w:val="center"/>
            <w:hideMark/>
          </w:tcPr>
          <w:p w14:paraId="0CBD3770" w14:textId="77777777" w:rsidR="0018206B" w:rsidRPr="00E446F4" w:rsidRDefault="0018206B" w:rsidP="0018206B">
            <w:pPr>
              <w:spacing w:after="0" w:line="240" w:lineRule="auto"/>
              <w:rPr>
                <w:rFonts w:ascii="Calibri" w:eastAsia="Times New Roman" w:hAnsi="Calibri" w:cs="Times New Roman"/>
                <w:b/>
                <w:bCs/>
                <w:color w:val="000000"/>
                <w:lang w:eastAsia="es-CO"/>
              </w:rPr>
            </w:pPr>
            <w:r w:rsidRPr="00E446F4">
              <w:rPr>
                <w:rFonts w:ascii="Calibri" w:eastAsia="Times New Roman" w:hAnsi="Calibri" w:cs="Times New Roman"/>
                <w:b/>
                <w:bCs/>
                <w:color w:val="000000"/>
                <w:lang w:eastAsia="es-CO"/>
              </w:rPr>
              <w:t> </w:t>
            </w:r>
          </w:p>
        </w:tc>
        <w:tc>
          <w:tcPr>
            <w:tcW w:w="1060" w:type="dxa"/>
            <w:tcBorders>
              <w:top w:val="nil"/>
              <w:left w:val="nil"/>
              <w:bottom w:val="nil"/>
              <w:right w:val="nil"/>
            </w:tcBorders>
            <w:shd w:val="clear" w:color="auto" w:fill="auto"/>
            <w:noWrap/>
            <w:vAlign w:val="center"/>
            <w:hideMark/>
          </w:tcPr>
          <w:p w14:paraId="5204760A"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nil"/>
              <w:right w:val="nil"/>
            </w:tcBorders>
            <w:shd w:val="clear" w:color="auto" w:fill="auto"/>
            <w:noWrap/>
            <w:vAlign w:val="center"/>
            <w:hideMark/>
          </w:tcPr>
          <w:p w14:paraId="103150DE"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nil"/>
              <w:right w:val="single" w:sz="4" w:space="0" w:color="auto"/>
            </w:tcBorders>
            <w:shd w:val="clear" w:color="auto" w:fill="auto"/>
            <w:noWrap/>
            <w:vAlign w:val="center"/>
            <w:hideMark/>
          </w:tcPr>
          <w:p w14:paraId="4EF806C6"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r>
      <w:tr w:rsidR="0018206B" w:rsidRPr="00E446F4" w14:paraId="12DE09ED" w14:textId="77777777" w:rsidTr="007B64C5">
        <w:trPr>
          <w:trHeight w:val="293"/>
        </w:trPr>
        <w:tc>
          <w:tcPr>
            <w:tcW w:w="4078" w:type="dxa"/>
            <w:tcBorders>
              <w:top w:val="nil"/>
              <w:left w:val="single" w:sz="4" w:space="0" w:color="auto"/>
              <w:bottom w:val="single" w:sz="4" w:space="0" w:color="auto"/>
              <w:right w:val="nil"/>
            </w:tcBorders>
            <w:shd w:val="clear" w:color="auto" w:fill="auto"/>
            <w:noWrap/>
            <w:vAlign w:val="center"/>
            <w:hideMark/>
          </w:tcPr>
          <w:p w14:paraId="637F1BF7" w14:textId="77777777" w:rsidR="0018206B" w:rsidRPr="001D31D5" w:rsidRDefault="0018206B" w:rsidP="0018206B">
            <w:pPr>
              <w:spacing w:after="0" w:line="240" w:lineRule="auto"/>
              <w:rPr>
                <w:rFonts w:ascii="Calibri" w:eastAsia="Times New Roman" w:hAnsi="Calibri" w:cs="Times New Roman"/>
                <w:color w:val="000000"/>
                <w:lang w:eastAsia="es-CO"/>
              </w:rPr>
            </w:pPr>
            <w:r w:rsidRPr="001D31D5">
              <w:rPr>
                <w:rFonts w:ascii="Calibri" w:eastAsia="Times New Roman" w:hAnsi="Calibri" w:cs="Times New Roman"/>
                <w:color w:val="000000"/>
                <w:lang w:eastAsia="es-CO"/>
              </w:rPr>
              <w:t> </w:t>
            </w:r>
          </w:p>
        </w:tc>
        <w:tc>
          <w:tcPr>
            <w:tcW w:w="2809" w:type="dxa"/>
            <w:tcBorders>
              <w:top w:val="nil"/>
              <w:left w:val="nil"/>
              <w:bottom w:val="single" w:sz="4" w:space="0" w:color="auto"/>
              <w:right w:val="nil"/>
            </w:tcBorders>
            <w:shd w:val="clear" w:color="auto" w:fill="auto"/>
            <w:noWrap/>
            <w:vAlign w:val="center"/>
            <w:hideMark/>
          </w:tcPr>
          <w:p w14:paraId="1E60C094"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194" w:type="dxa"/>
            <w:tcBorders>
              <w:top w:val="nil"/>
              <w:left w:val="nil"/>
              <w:bottom w:val="single" w:sz="4" w:space="0" w:color="auto"/>
              <w:right w:val="nil"/>
            </w:tcBorders>
            <w:shd w:val="clear" w:color="auto" w:fill="auto"/>
            <w:noWrap/>
            <w:vAlign w:val="center"/>
            <w:hideMark/>
          </w:tcPr>
          <w:p w14:paraId="00C8AC2F"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single" w:sz="4" w:space="0" w:color="auto"/>
              <w:right w:val="nil"/>
            </w:tcBorders>
            <w:shd w:val="clear" w:color="auto" w:fill="auto"/>
            <w:noWrap/>
            <w:vAlign w:val="center"/>
            <w:hideMark/>
          </w:tcPr>
          <w:p w14:paraId="2D824651"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single" w:sz="4" w:space="0" w:color="auto"/>
              <w:right w:val="nil"/>
            </w:tcBorders>
            <w:shd w:val="clear" w:color="auto" w:fill="auto"/>
            <w:noWrap/>
            <w:vAlign w:val="center"/>
            <w:hideMark/>
          </w:tcPr>
          <w:p w14:paraId="79D05097"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060" w:type="dxa"/>
            <w:tcBorders>
              <w:top w:val="nil"/>
              <w:left w:val="nil"/>
              <w:bottom w:val="single" w:sz="4" w:space="0" w:color="auto"/>
              <w:right w:val="nil"/>
            </w:tcBorders>
            <w:shd w:val="clear" w:color="auto" w:fill="auto"/>
            <w:noWrap/>
            <w:vAlign w:val="center"/>
            <w:hideMark/>
          </w:tcPr>
          <w:p w14:paraId="47B09AEB"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single" w:sz="4" w:space="0" w:color="auto"/>
              <w:right w:val="nil"/>
            </w:tcBorders>
            <w:shd w:val="clear" w:color="auto" w:fill="auto"/>
            <w:noWrap/>
            <w:vAlign w:val="center"/>
            <w:hideMark/>
          </w:tcPr>
          <w:p w14:paraId="5D33F45F"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c>
          <w:tcPr>
            <w:tcW w:w="190" w:type="dxa"/>
            <w:tcBorders>
              <w:top w:val="nil"/>
              <w:left w:val="nil"/>
              <w:bottom w:val="single" w:sz="4" w:space="0" w:color="auto"/>
              <w:right w:val="single" w:sz="4" w:space="0" w:color="auto"/>
            </w:tcBorders>
            <w:shd w:val="clear" w:color="auto" w:fill="auto"/>
            <w:noWrap/>
            <w:vAlign w:val="center"/>
            <w:hideMark/>
          </w:tcPr>
          <w:p w14:paraId="2D32D9E6" w14:textId="77777777" w:rsidR="0018206B" w:rsidRPr="00E446F4" w:rsidRDefault="0018206B" w:rsidP="0018206B">
            <w:pPr>
              <w:spacing w:after="0" w:line="240" w:lineRule="auto"/>
              <w:rPr>
                <w:rFonts w:ascii="Calibri" w:eastAsia="Times New Roman" w:hAnsi="Calibri" w:cs="Times New Roman"/>
                <w:color w:val="000000"/>
                <w:lang w:eastAsia="es-CO"/>
              </w:rPr>
            </w:pPr>
            <w:r w:rsidRPr="00E446F4">
              <w:rPr>
                <w:rFonts w:ascii="Calibri" w:eastAsia="Times New Roman" w:hAnsi="Calibri" w:cs="Times New Roman"/>
                <w:color w:val="000000"/>
                <w:lang w:eastAsia="es-CO"/>
              </w:rPr>
              <w:t> </w:t>
            </w:r>
          </w:p>
        </w:tc>
      </w:tr>
    </w:tbl>
    <w:p w14:paraId="6B2F7381" w14:textId="77777777" w:rsidR="00E446F4" w:rsidRDefault="00E446F4"/>
    <w:tbl>
      <w:tblPr>
        <w:tblW w:w="9474" w:type="dxa"/>
        <w:tblInd w:w="142" w:type="dxa"/>
        <w:tblCellMar>
          <w:left w:w="70" w:type="dxa"/>
          <w:right w:w="70" w:type="dxa"/>
        </w:tblCellMar>
        <w:tblLook w:val="04A0" w:firstRow="1" w:lastRow="0" w:firstColumn="1" w:lastColumn="0" w:noHBand="0" w:noVBand="1"/>
        <w:tblDescription w:val="ÁRBOL DE DECISIÓN"/>
      </w:tblPr>
      <w:tblGrid>
        <w:gridCol w:w="2031"/>
        <w:gridCol w:w="806"/>
        <w:gridCol w:w="6637"/>
      </w:tblGrid>
      <w:tr w:rsidR="00E446F4" w:rsidRPr="00271868" w14:paraId="7B4B477D" w14:textId="77777777" w:rsidTr="00D24353">
        <w:trPr>
          <w:trHeight w:val="71"/>
        </w:trPr>
        <w:tc>
          <w:tcPr>
            <w:tcW w:w="2031" w:type="dxa"/>
            <w:tcBorders>
              <w:top w:val="nil"/>
              <w:left w:val="nil"/>
              <w:bottom w:val="nil"/>
              <w:right w:val="nil"/>
            </w:tcBorders>
            <w:shd w:val="clear" w:color="000000" w:fill="FFFFFF"/>
            <w:noWrap/>
            <w:vAlign w:val="center"/>
            <w:hideMark/>
          </w:tcPr>
          <w:p w14:paraId="166F14BA" w14:textId="77777777" w:rsidR="00E446F4" w:rsidRPr="005E76D5" w:rsidRDefault="00597D76" w:rsidP="00271868">
            <w:pPr>
              <w:spacing w:after="0" w:line="240" w:lineRule="auto"/>
              <w:rPr>
                <w:rFonts w:ascii="Calibri" w:eastAsia="Times New Roman" w:hAnsi="Calibri" w:cs="Times New Roman"/>
                <w:color w:val="FFFFFF" w:themeColor="background1"/>
                <w:lang w:eastAsia="es-CO"/>
              </w:rPr>
            </w:pPr>
            <w:sdt>
              <w:sdtPr>
                <w:rPr>
                  <w:rFonts w:ascii="Calibri" w:eastAsia="Times New Roman" w:hAnsi="Calibri" w:cs="Times New Roman"/>
                  <w:color w:val="000000"/>
                  <w:lang w:eastAsia="es-CO"/>
                </w:rPr>
                <w:id w:val="1980570806"/>
                <w:lock w:val="sdtContentLocked"/>
                <w:placeholder>
                  <w:docPart w:val="58F06C7C23784B8A91B7D3AFA93B4C25"/>
                </w:placeholder>
                <w:group/>
              </w:sdtPr>
              <w:sdtEndPr/>
              <w:sdtContent>
                <w:sdt>
                  <w:sdtPr>
                    <w:rPr>
                      <w:rFonts w:ascii="Calibri" w:eastAsia="Times New Roman" w:hAnsi="Calibri" w:cs="Times New Roman"/>
                      <w:b/>
                      <w:color w:val="FFFFFF" w:themeColor="background1"/>
                      <w:shd w:val="clear" w:color="auto" w:fill="FFFFFF" w:themeFill="background1"/>
                      <w:lang w:eastAsia="es-CO"/>
                    </w:rPr>
                    <w:id w:val="320854520"/>
                    <w15:color w:val="FFE699"/>
                    <w15:appearance w15:val="hidden"/>
                    <w14:checkbox>
                      <w14:checked w14:val="1"/>
                      <w14:checkedState w14:val="2612" w14:font="MS Gothic"/>
                      <w14:uncheckedState w14:val="2610" w14:font="MS Gothic"/>
                    </w14:checkbox>
                  </w:sdtPr>
                  <w:sdtEndPr/>
                  <w:sdtContent>
                    <w:r w:rsidR="00941FB0" w:rsidRPr="00941FB0">
                      <w:rPr>
                        <w:rFonts w:ascii="MS Gothic" w:eastAsia="MS Gothic" w:hAnsi="MS Gothic" w:cs="Times New Roman" w:hint="eastAsia"/>
                        <w:b/>
                        <w:color w:val="FFFFFF" w:themeColor="background1"/>
                        <w:shd w:val="clear" w:color="auto" w:fill="FFFFFF" w:themeFill="background1"/>
                        <w:lang w:eastAsia="es-CO"/>
                      </w:rPr>
                      <w:t>☒</w:t>
                    </w:r>
                  </w:sdtContent>
                </w:sdt>
              </w:sdtContent>
            </w:sdt>
          </w:p>
        </w:tc>
        <w:tc>
          <w:tcPr>
            <w:tcW w:w="806" w:type="dxa"/>
            <w:tcBorders>
              <w:top w:val="nil"/>
              <w:left w:val="nil"/>
              <w:bottom w:val="nil"/>
              <w:right w:val="nil"/>
            </w:tcBorders>
            <w:shd w:val="clear" w:color="000000" w:fill="FFFFFF"/>
            <w:noWrap/>
            <w:vAlign w:val="bottom"/>
            <w:hideMark/>
          </w:tcPr>
          <w:p w14:paraId="3E7AD699" w14:textId="77777777" w:rsidR="00E446F4" w:rsidRPr="00271868" w:rsidRDefault="00E446F4" w:rsidP="00271868">
            <w:pPr>
              <w:spacing w:after="0" w:line="240" w:lineRule="auto"/>
              <w:rPr>
                <w:rFonts w:ascii="Calibri" w:eastAsia="Times New Roman" w:hAnsi="Calibri" w:cs="Times New Roman"/>
                <w:color w:val="000000"/>
                <w:lang w:eastAsia="es-CO"/>
              </w:rPr>
            </w:pPr>
            <w:r w:rsidRPr="00271868">
              <w:rPr>
                <w:rFonts w:ascii="Calibri" w:eastAsia="Times New Roman" w:hAnsi="Calibri" w:cs="Times New Roman"/>
                <w:color w:val="000000"/>
                <w:lang w:eastAsia="es-CO"/>
              </w:rPr>
              <w:t> </w:t>
            </w:r>
          </w:p>
        </w:tc>
        <w:tc>
          <w:tcPr>
            <w:tcW w:w="6637" w:type="dxa"/>
            <w:tcBorders>
              <w:top w:val="nil"/>
              <w:left w:val="nil"/>
              <w:bottom w:val="nil"/>
              <w:right w:val="nil"/>
            </w:tcBorders>
            <w:shd w:val="clear" w:color="000000" w:fill="FFFFFF"/>
            <w:noWrap/>
            <w:vAlign w:val="bottom"/>
          </w:tcPr>
          <w:p w14:paraId="6EC449AC" w14:textId="77777777" w:rsidR="00270258" w:rsidRPr="00271868" w:rsidRDefault="00270258" w:rsidP="00271868">
            <w:pPr>
              <w:spacing w:after="0" w:line="240" w:lineRule="auto"/>
              <w:rPr>
                <w:rFonts w:ascii="Calibri" w:eastAsia="Times New Roman" w:hAnsi="Calibri" w:cs="Times New Roman"/>
                <w:color w:val="000000"/>
                <w:lang w:eastAsia="es-CO"/>
              </w:rPr>
            </w:pPr>
          </w:p>
        </w:tc>
      </w:tr>
    </w:tbl>
    <w:p w14:paraId="120277EE" w14:textId="77777777" w:rsidR="00D011D9" w:rsidRPr="00D24353" w:rsidRDefault="00D011D9" w:rsidP="005962C1">
      <w:pPr>
        <w:jc w:val="center"/>
        <w:rPr>
          <w:rFonts w:ascii="Arial" w:hAnsi="Arial" w:cs="Arial"/>
          <w:b/>
        </w:rPr>
      </w:pPr>
      <w:r w:rsidRPr="00D24353">
        <w:rPr>
          <w:rFonts w:ascii="Arial" w:hAnsi="Arial" w:cs="Arial"/>
          <w:b/>
        </w:rPr>
        <w:lastRenderedPageBreak/>
        <w:t xml:space="preserve">Instructivo </w:t>
      </w:r>
      <w:r w:rsidR="00742995" w:rsidRPr="00D24353">
        <w:rPr>
          <w:rFonts w:ascii="Arial" w:hAnsi="Arial" w:cs="Arial"/>
          <w:b/>
        </w:rPr>
        <w:t xml:space="preserve">para el </w:t>
      </w:r>
      <w:r w:rsidR="00AF629D" w:rsidRPr="00D24353">
        <w:rPr>
          <w:rFonts w:ascii="Arial" w:hAnsi="Arial" w:cs="Arial"/>
          <w:b/>
        </w:rPr>
        <w:t>diligenciamiento</w:t>
      </w:r>
    </w:p>
    <w:p w14:paraId="03BFA022" w14:textId="77777777" w:rsidR="00D011D9" w:rsidRPr="00D24353" w:rsidRDefault="00DC6AF5" w:rsidP="00671406">
      <w:pPr>
        <w:pStyle w:val="Prrafodelista"/>
        <w:numPr>
          <w:ilvl w:val="0"/>
          <w:numId w:val="11"/>
        </w:numPr>
        <w:jc w:val="both"/>
        <w:rPr>
          <w:rFonts w:ascii="Arial" w:hAnsi="Arial" w:cs="Arial"/>
          <w:b/>
        </w:rPr>
      </w:pPr>
      <w:r w:rsidRPr="00D24353">
        <w:rPr>
          <w:rFonts w:ascii="Arial" w:eastAsia="Times New Roman" w:hAnsi="Arial" w:cs="Arial"/>
          <w:b/>
          <w:bCs/>
          <w:color w:val="000000"/>
          <w:u w:val="single"/>
          <w:lang w:eastAsia="es-CO"/>
        </w:rPr>
        <w:t>Tipo de Publicación:</w:t>
      </w:r>
      <w:r w:rsidRPr="00D24353">
        <w:rPr>
          <w:rFonts w:ascii="Arial" w:eastAsia="Times New Roman" w:hAnsi="Arial" w:cs="Arial"/>
          <w:b/>
          <w:bCs/>
          <w:color w:val="000000"/>
          <w:lang w:eastAsia="es-CO"/>
        </w:rPr>
        <w:t xml:space="preserve"> </w:t>
      </w:r>
      <w:r w:rsidR="00D011D9" w:rsidRPr="00D24353">
        <w:rPr>
          <w:rFonts w:ascii="Arial" w:hAnsi="Arial" w:cs="Arial"/>
        </w:rPr>
        <w:t xml:space="preserve">Seleccione el tipo de publicación </w:t>
      </w:r>
      <w:r w:rsidR="00E92C64" w:rsidRPr="00D24353">
        <w:rPr>
          <w:rFonts w:ascii="Arial" w:hAnsi="Arial" w:cs="Arial"/>
        </w:rPr>
        <w:t>(</w:t>
      </w:r>
      <w:r w:rsidR="00E92C64" w:rsidRPr="00D24353">
        <w:rPr>
          <w:rFonts w:ascii="Arial" w:hAnsi="Arial" w:cs="Arial"/>
          <w:bCs/>
          <w:lang w:eastAsia="es-CO"/>
        </w:rPr>
        <w:t>Solución de problema, Cómo, Error Conocido, Solución Incidente</w:t>
      </w:r>
      <w:r w:rsidR="00E92C64" w:rsidRPr="00D24353">
        <w:rPr>
          <w:rFonts w:ascii="Arial" w:hAnsi="Arial" w:cs="Arial"/>
        </w:rPr>
        <w:t>) desplegando el campo de la derecha, como se muestra en la imagen inferior:</w:t>
      </w:r>
    </w:p>
    <w:p w14:paraId="1BE65B58" w14:textId="77777777" w:rsidR="00CE62B9" w:rsidRDefault="00CE62B9" w:rsidP="00CE62B9">
      <w:pPr>
        <w:pStyle w:val="Prrafodelista"/>
        <w:jc w:val="both"/>
        <w:rPr>
          <w:rFonts w:ascii="Arial" w:eastAsia="Times New Roman" w:hAnsi="Arial" w:cs="Arial"/>
          <w:b/>
          <w:bCs/>
          <w:color w:val="000000"/>
          <w:lang w:eastAsia="es-CO"/>
        </w:rPr>
      </w:pPr>
    </w:p>
    <w:p w14:paraId="70984DB2" w14:textId="43CB239D" w:rsidR="00CE62B9" w:rsidRDefault="00CE62B9" w:rsidP="00CE62B9">
      <w:pPr>
        <w:pStyle w:val="Prrafodelista"/>
        <w:ind w:left="142" w:firstLine="425"/>
        <w:jc w:val="both"/>
        <w:rPr>
          <w:rFonts w:ascii="Arial" w:eastAsia="Times New Roman" w:hAnsi="Arial" w:cs="Arial"/>
          <w:b/>
          <w:bCs/>
          <w:color w:val="000000"/>
          <w:lang w:eastAsia="es-CO"/>
        </w:rPr>
      </w:pPr>
      <w:r w:rsidRPr="00945623">
        <w:rPr>
          <w:rFonts w:ascii="Arial" w:hAnsi="Arial" w:cs="Arial"/>
          <w:b/>
          <w:noProof/>
          <w:lang w:eastAsia="es-CO"/>
        </w:rPr>
        <w:drawing>
          <wp:inline distT="0" distB="0" distL="0" distR="0" wp14:anchorId="63222715" wp14:editId="13CCA37B">
            <wp:extent cx="5276850" cy="1682974"/>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a:picLocks noChangeAspect="1" noChangeArrowheads="1"/>
                    </pic:cNvPicPr>
                  </pic:nvPicPr>
                  <pic:blipFill rotWithShape="1">
                    <a:blip r:embed="rId8">
                      <a:extLst>
                        <a:ext uri="{28A0092B-C50C-407E-A947-70E740481C1C}">
                          <a14:useLocalDpi xmlns:a14="http://schemas.microsoft.com/office/drawing/2010/main" val="0"/>
                        </a:ext>
                      </a:extLst>
                    </a:blip>
                    <a:srcRect t="30437"/>
                    <a:stretch/>
                  </pic:blipFill>
                  <pic:spPr bwMode="auto">
                    <a:xfrm>
                      <a:off x="0" y="0"/>
                      <a:ext cx="5276850" cy="1682974"/>
                    </a:xfrm>
                    <a:prstGeom prst="rect">
                      <a:avLst/>
                    </a:prstGeom>
                    <a:noFill/>
                    <a:ln>
                      <a:noFill/>
                    </a:ln>
                    <a:extLst>
                      <a:ext uri="{53640926-AAD7-44D8-BBD7-CCE9431645EC}">
                        <a14:shadowObscured xmlns:a14="http://schemas.microsoft.com/office/drawing/2010/main"/>
                      </a:ext>
                    </a:extLst>
                  </pic:spPr>
                </pic:pic>
              </a:graphicData>
            </a:graphic>
          </wp:inline>
        </w:drawing>
      </w:r>
    </w:p>
    <w:p w14:paraId="16A62D29" w14:textId="77777777" w:rsidR="00CE62B9" w:rsidRPr="00CE62B9" w:rsidRDefault="00CE62B9" w:rsidP="00CE62B9">
      <w:pPr>
        <w:jc w:val="both"/>
        <w:rPr>
          <w:rFonts w:ascii="Arial" w:hAnsi="Arial" w:cs="Arial"/>
          <w:b/>
        </w:rPr>
      </w:pPr>
    </w:p>
    <w:p w14:paraId="1385E237" w14:textId="6C9D65D8" w:rsidR="005C2C8D" w:rsidRPr="00CE62B9" w:rsidRDefault="00CE62B9" w:rsidP="00CE62B9">
      <w:pPr>
        <w:ind w:left="1080"/>
        <w:jc w:val="both"/>
        <w:rPr>
          <w:rFonts w:ascii="Arial" w:hAnsi="Arial" w:cs="Arial"/>
          <w:b/>
        </w:rPr>
      </w:pPr>
      <w:r>
        <w:rPr>
          <w:rFonts w:ascii="Arial" w:hAnsi="Arial" w:cs="Arial"/>
          <w:b/>
        </w:rPr>
        <w:t xml:space="preserve">1.1 </w:t>
      </w:r>
      <w:r w:rsidR="005C2C8D" w:rsidRPr="003473C8">
        <w:rPr>
          <w:rFonts w:ascii="Arial" w:hAnsi="Arial" w:cs="Arial"/>
          <w:b/>
          <w:u w:val="single"/>
        </w:rPr>
        <w:t xml:space="preserve">Tabla </w:t>
      </w:r>
      <w:r w:rsidRPr="003473C8">
        <w:rPr>
          <w:rFonts w:ascii="Arial" w:hAnsi="Arial" w:cs="Arial"/>
          <w:b/>
          <w:u w:val="single"/>
        </w:rPr>
        <w:t>T</w:t>
      </w:r>
      <w:r w:rsidR="005C2C8D" w:rsidRPr="003473C8">
        <w:rPr>
          <w:rFonts w:ascii="Arial" w:hAnsi="Arial" w:cs="Arial"/>
          <w:b/>
          <w:u w:val="single"/>
        </w:rPr>
        <w:t xml:space="preserve">ipos de </w:t>
      </w:r>
      <w:r w:rsidRPr="003473C8">
        <w:rPr>
          <w:rFonts w:ascii="Arial" w:hAnsi="Arial" w:cs="Arial"/>
          <w:b/>
          <w:u w:val="single"/>
        </w:rPr>
        <w:t>P</w:t>
      </w:r>
      <w:r w:rsidR="005C2C8D" w:rsidRPr="003473C8">
        <w:rPr>
          <w:rFonts w:ascii="Arial" w:hAnsi="Arial" w:cs="Arial"/>
          <w:b/>
          <w:u w:val="single"/>
        </w:rPr>
        <w:t>ublicación</w:t>
      </w:r>
    </w:p>
    <w:tbl>
      <w:tblPr>
        <w:tblpPr w:leftFromText="141" w:rightFromText="141" w:vertAnchor="text" w:horzAnchor="margin" w:tblpXSpec="center" w:tblpY="97"/>
        <w:tblW w:w="3794" w:type="pct"/>
        <w:tblLayout w:type="fixed"/>
        <w:tblCellMar>
          <w:left w:w="0" w:type="dxa"/>
          <w:right w:w="0" w:type="dxa"/>
        </w:tblCellMar>
        <w:tblLook w:val="04A0" w:firstRow="1" w:lastRow="0" w:firstColumn="1" w:lastColumn="0" w:noHBand="0" w:noVBand="1"/>
      </w:tblPr>
      <w:tblGrid>
        <w:gridCol w:w="1854"/>
        <w:gridCol w:w="5121"/>
      </w:tblGrid>
      <w:tr w:rsidR="005C2C8D" w:rsidRPr="00945623" w14:paraId="50DA9FF4" w14:textId="77777777" w:rsidTr="00CE62B9">
        <w:trPr>
          <w:trHeight w:val="190"/>
        </w:trPr>
        <w:tc>
          <w:tcPr>
            <w:tcW w:w="1329" w:type="pct"/>
            <w:tcBorders>
              <w:top w:val="single" w:sz="8" w:space="0" w:color="375623"/>
              <w:left w:val="single" w:sz="8" w:space="0" w:color="375623"/>
              <w:bottom w:val="single" w:sz="8" w:space="0" w:color="375623"/>
              <w:right w:val="single" w:sz="8" w:space="0" w:color="375623"/>
            </w:tcBorders>
            <w:shd w:val="clear" w:color="auto" w:fill="D9D9D9" w:themeFill="background1" w:themeFillShade="D9"/>
            <w:noWrap/>
            <w:tcMar>
              <w:top w:w="0" w:type="dxa"/>
              <w:left w:w="70" w:type="dxa"/>
              <w:bottom w:w="0" w:type="dxa"/>
              <w:right w:w="70" w:type="dxa"/>
            </w:tcMar>
            <w:vAlign w:val="center"/>
            <w:hideMark/>
          </w:tcPr>
          <w:p w14:paraId="12440684" w14:textId="77777777" w:rsidR="005C2C8D" w:rsidRPr="00945623" w:rsidRDefault="005C2C8D" w:rsidP="00DC6AF5">
            <w:pPr>
              <w:jc w:val="center"/>
              <w:rPr>
                <w:rFonts w:ascii="Arial" w:hAnsi="Arial" w:cs="Arial"/>
                <w:sz w:val="20"/>
                <w:szCs w:val="20"/>
                <w:lang w:eastAsia="es-ES"/>
              </w:rPr>
            </w:pPr>
            <w:r w:rsidRPr="00945623">
              <w:rPr>
                <w:rFonts w:ascii="Arial" w:hAnsi="Arial" w:cs="Arial"/>
                <w:sz w:val="20"/>
                <w:szCs w:val="20"/>
                <w:lang w:eastAsia="es-CO"/>
              </w:rPr>
              <w:t xml:space="preserve">TIPO PUBLICACIÓN </w:t>
            </w:r>
          </w:p>
        </w:tc>
        <w:tc>
          <w:tcPr>
            <w:tcW w:w="3671" w:type="pct"/>
            <w:tcBorders>
              <w:top w:val="single" w:sz="8" w:space="0" w:color="375623"/>
              <w:left w:val="nil"/>
              <w:bottom w:val="single" w:sz="8" w:space="0" w:color="375623"/>
              <w:right w:val="single" w:sz="8" w:space="0" w:color="375623"/>
            </w:tcBorders>
            <w:shd w:val="clear" w:color="auto" w:fill="D9D9D9" w:themeFill="background1" w:themeFillShade="D9"/>
            <w:noWrap/>
            <w:tcMar>
              <w:top w:w="0" w:type="dxa"/>
              <w:left w:w="70" w:type="dxa"/>
              <w:bottom w:w="0" w:type="dxa"/>
              <w:right w:w="70" w:type="dxa"/>
            </w:tcMar>
            <w:vAlign w:val="center"/>
            <w:hideMark/>
          </w:tcPr>
          <w:p w14:paraId="56BAA1B6" w14:textId="77777777" w:rsidR="005C2C8D" w:rsidRPr="00945623" w:rsidRDefault="005C2C8D" w:rsidP="00DC6AF5">
            <w:pPr>
              <w:jc w:val="center"/>
              <w:rPr>
                <w:rFonts w:ascii="Arial" w:hAnsi="Arial" w:cs="Arial"/>
                <w:sz w:val="20"/>
                <w:szCs w:val="20"/>
                <w:lang w:eastAsia="es-ES"/>
              </w:rPr>
            </w:pPr>
            <w:r w:rsidRPr="00945623">
              <w:rPr>
                <w:rFonts w:ascii="Arial" w:hAnsi="Arial" w:cs="Arial"/>
                <w:sz w:val="20"/>
                <w:szCs w:val="20"/>
                <w:lang w:eastAsia="es-CO"/>
              </w:rPr>
              <w:t xml:space="preserve">SE USA EN LOS CASOS DEL CONOCIMIENTO </w:t>
            </w:r>
            <w:r w:rsidR="00DA7ACB" w:rsidRPr="00945623">
              <w:rPr>
                <w:rFonts w:ascii="Arial" w:hAnsi="Arial" w:cs="Arial"/>
                <w:sz w:val="20"/>
                <w:szCs w:val="20"/>
                <w:lang w:eastAsia="es-CO"/>
              </w:rPr>
              <w:t>DONDE:</w:t>
            </w:r>
          </w:p>
        </w:tc>
      </w:tr>
      <w:tr w:rsidR="005C2C8D" w:rsidRPr="00945623" w14:paraId="12ED3C93" w14:textId="77777777" w:rsidTr="00CE62B9">
        <w:trPr>
          <w:trHeight w:val="190"/>
        </w:trPr>
        <w:tc>
          <w:tcPr>
            <w:tcW w:w="1329" w:type="pct"/>
            <w:tcBorders>
              <w:top w:val="nil"/>
              <w:left w:val="single" w:sz="8" w:space="0" w:color="375623"/>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6E372F80" w14:textId="77777777" w:rsidR="005C2C8D" w:rsidRPr="00945623" w:rsidRDefault="005C2C8D" w:rsidP="00DC6AF5">
            <w:pPr>
              <w:rPr>
                <w:rFonts w:ascii="Arial" w:hAnsi="Arial" w:cs="Arial"/>
                <w:b/>
                <w:bCs/>
                <w:sz w:val="20"/>
                <w:szCs w:val="20"/>
                <w:lang w:eastAsia="es-ES"/>
              </w:rPr>
            </w:pPr>
            <w:r w:rsidRPr="00945623">
              <w:rPr>
                <w:rFonts w:ascii="Arial" w:hAnsi="Arial" w:cs="Arial"/>
                <w:b/>
                <w:bCs/>
                <w:sz w:val="20"/>
                <w:szCs w:val="20"/>
                <w:lang w:eastAsia="es-CO"/>
              </w:rPr>
              <w:t>Solución de problema</w:t>
            </w:r>
          </w:p>
        </w:tc>
        <w:tc>
          <w:tcPr>
            <w:tcW w:w="3671" w:type="pct"/>
            <w:tcBorders>
              <w:top w:val="nil"/>
              <w:left w:val="nil"/>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562635DD" w14:textId="77777777" w:rsidR="005C2C8D" w:rsidRPr="00945623" w:rsidRDefault="00595CC0" w:rsidP="00DC6AF5">
            <w:pPr>
              <w:spacing w:after="0" w:line="240" w:lineRule="auto"/>
              <w:jc w:val="both"/>
              <w:rPr>
                <w:rFonts w:ascii="Arial" w:hAnsi="Arial" w:cs="Arial"/>
                <w:color w:val="000000"/>
                <w:sz w:val="20"/>
                <w:szCs w:val="20"/>
                <w:lang w:val="es-ES" w:eastAsia="es-ES"/>
              </w:rPr>
            </w:pPr>
            <w:r>
              <w:rPr>
                <w:rFonts w:ascii="Arial" w:hAnsi="Arial" w:cs="Arial"/>
                <w:color w:val="000000"/>
                <w:sz w:val="20"/>
                <w:szCs w:val="20"/>
                <w:lang w:eastAsia="es-CO"/>
              </w:rPr>
              <w:t>Postulaciones enviadas por la gestión de problemas cuando se realiza el cierre de estos.</w:t>
            </w:r>
            <w:r w:rsidR="005C2C8D" w:rsidRPr="00945623">
              <w:rPr>
                <w:rFonts w:ascii="Arial" w:hAnsi="Arial" w:cs="Arial"/>
                <w:color w:val="000000"/>
                <w:sz w:val="20"/>
                <w:szCs w:val="20"/>
                <w:lang w:val="es-ES" w:eastAsia="es-ES"/>
              </w:rPr>
              <w:t xml:space="preserve"> </w:t>
            </w:r>
          </w:p>
        </w:tc>
      </w:tr>
      <w:tr w:rsidR="005C2C8D" w:rsidRPr="00945623" w14:paraId="3686C28E" w14:textId="77777777" w:rsidTr="00CE62B9">
        <w:trPr>
          <w:trHeight w:val="190"/>
        </w:trPr>
        <w:tc>
          <w:tcPr>
            <w:tcW w:w="1329" w:type="pct"/>
            <w:tcBorders>
              <w:top w:val="nil"/>
              <w:left w:val="single" w:sz="8" w:space="0" w:color="375623"/>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32398C59" w14:textId="77777777" w:rsidR="005C2C8D" w:rsidRPr="00945623" w:rsidRDefault="005C2C8D" w:rsidP="00DC6AF5">
            <w:pPr>
              <w:rPr>
                <w:rFonts w:ascii="Arial" w:hAnsi="Arial" w:cs="Arial"/>
                <w:b/>
                <w:bCs/>
                <w:sz w:val="20"/>
                <w:szCs w:val="20"/>
                <w:lang w:eastAsia="es-ES"/>
              </w:rPr>
            </w:pPr>
            <w:r w:rsidRPr="00945623">
              <w:rPr>
                <w:rFonts w:ascii="Arial" w:hAnsi="Arial" w:cs="Arial"/>
                <w:b/>
                <w:bCs/>
                <w:sz w:val="20"/>
                <w:szCs w:val="20"/>
                <w:lang w:eastAsia="es-CO"/>
              </w:rPr>
              <w:t>Cómo</w:t>
            </w:r>
          </w:p>
        </w:tc>
        <w:tc>
          <w:tcPr>
            <w:tcW w:w="3671" w:type="pct"/>
            <w:tcBorders>
              <w:top w:val="nil"/>
              <w:left w:val="nil"/>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64CA0DF8" w14:textId="77777777" w:rsidR="005C2C8D" w:rsidRPr="00945623" w:rsidRDefault="005C2C8D" w:rsidP="00DC6AF5">
            <w:pPr>
              <w:spacing w:after="0"/>
              <w:rPr>
                <w:rFonts w:ascii="Arial" w:hAnsi="Arial" w:cs="Arial"/>
                <w:color w:val="000000"/>
                <w:sz w:val="20"/>
                <w:szCs w:val="20"/>
                <w:lang w:eastAsia="es-ES"/>
              </w:rPr>
            </w:pPr>
            <w:r w:rsidRPr="00945623">
              <w:rPr>
                <w:rFonts w:ascii="Arial" w:hAnsi="Arial" w:cs="Arial"/>
                <w:color w:val="000000"/>
                <w:sz w:val="20"/>
                <w:szCs w:val="20"/>
                <w:lang w:eastAsia="es-CO"/>
              </w:rPr>
              <w:t>Se detalla la realización de una actividad o ejecución de una acción.</w:t>
            </w:r>
          </w:p>
        </w:tc>
      </w:tr>
      <w:tr w:rsidR="005C2C8D" w:rsidRPr="00945623" w14:paraId="0EC2237B" w14:textId="77777777" w:rsidTr="00CE62B9">
        <w:trPr>
          <w:trHeight w:val="190"/>
        </w:trPr>
        <w:tc>
          <w:tcPr>
            <w:tcW w:w="1329" w:type="pct"/>
            <w:tcBorders>
              <w:top w:val="nil"/>
              <w:left w:val="single" w:sz="8" w:space="0" w:color="375623"/>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6AE284CB" w14:textId="77777777" w:rsidR="005C2C8D" w:rsidRPr="00945623" w:rsidRDefault="005C2C8D" w:rsidP="00DC6AF5">
            <w:pPr>
              <w:rPr>
                <w:rFonts w:ascii="Arial" w:hAnsi="Arial" w:cs="Arial"/>
                <w:b/>
                <w:bCs/>
                <w:sz w:val="20"/>
                <w:szCs w:val="20"/>
                <w:lang w:eastAsia="es-ES"/>
              </w:rPr>
            </w:pPr>
            <w:r w:rsidRPr="00945623">
              <w:rPr>
                <w:rFonts w:ascii="Arial" w:hAnsi="Arial" w:cs="Arial"/>
                <w:b/>
                <w:bCs/>
                <w:sz w:val="20"/>
                <w:szCs w:val="20"/>
                <w:lang w:eastAsia="es-CO"/>
              </w:rPr>
              <w:t>Error Conocido</w:t>
            </w:r>
          </w:p>
        </w:tc>
        <w:tc>
          <w:tcPr>
            <w:tcW w:w="3671" w:type="pct"/>
            <w:tcBorders>
              <w:top w:val="nil"/>
              <w:left w:val="nil"/>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0F0D5D54" w14:textId="77777777" w:rsidR="005C2C8D" w:rsidRPr="00945623" w:rsidRDefault="005C2C8D" w:rsidP="00DC6AF5">
            <w:pPr>
              <w:spacing w:after="0" w:line="240" w:lineRule="auto"/>
              <w:jc w:val="both"/>
              <w:rPr>
                <w:rFonts w:ascii="Arial" w:hAnsi="Arial" w:cs="Arial"/>
                <w:lang w:val="es-ES"/>
              </w:rPr>
            </w:pPr>
            <w:r w:rsidRPr="00945623">
              <w:rPr>
                <w:rFonts w:ascii="Arial" w:hAnsi="Arial" w:cs="Arial"/>
                <w:color w:val="000000"/>
                <w:sz w:val="20"/>
                <w:szCs w:val="20"/>
                <w:lang w:eastAsia="es-CO"/>
              </w:rPr>
              <w:t>Cuando se conoce la causa raíz</w:t>
            </w:r>
            <w:r w:rsidRPr="00945623">
              <w:rPr>
                <w:rFonts w:ascii="Arial" w:hAnsi="Arial" w:cs="Arial"/>
                <w:lang w:val="es-ES"/>
              </w:rPr>
              <w:t>.</w:t>
            </w:r>
          </w:p>
        </w:tc>
      </w:tr>
      <w:tr w:rsidR="005C2C8D" w:rsidRPr="00945623" w14:paraId="23BCF72C" w14:textId="77777777" w:rsidTr="00CE62B9">
        <w:trPr>
          <w:trHeight w:val="384"/>
        </w:trPr>
        <w:tc>
          <w:tcPr>
            <w:tcW w:w="1329" w:type="pct"/>
            <w:tcBorders>
              <w:top w:val="nil"/>
              <w:left w:val="single" w:sz="8" w:space="0" w:color="375623"/>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48D7CF7E" w14:textId="77777777" w:rsidR="005C2C8D" w:rsidRPr="00945623" w:rsidRDefault="005C2C8D" w:rsidP="00DC6AF5">
            <w:pPr>
              <w:rPr>
                <w:rFonts w:ascii="Arial" w:hAnsi="Arial" w:cs="Arial"/>
                <w:b/>
                <w:bCs/>
                <w:sz w:val="20"/>
                <w:szCs w:val="20"/>
                <w:lang w:eastAsia="es-ES"/>
              </w:rPr>
            </w:pPr>
            <w:r w:rsidRPr="00945623">
              <w:rPr>
                <w:rFonts w:ascii="Arial" w:hAnsi="Arial" w:cs="Arial"/>
                <w:b/>
                <w:bCs/>
                <w:sz w:val="20"/>
                <w:szCs w:val="20"/>
                <w:lang w:eastAsia="es-CO"/>
              </w:rPr>
              <w:t xml:space="preserve">Solución Incidente </w:t>
            </w:r>
          </w:p>
        </w:tc>
        <w:tc>
          <w:tcPr>
            <w:tcW w:w="3671" w:type="pct"/>
            <w:tcBorders>
              <w:top w:val="nil"/>
              <w:left w:val="nil"/>
              <w:bottom w:val="single" w:sz="8" w:space="0" w:color="375623"/>
              <w:right w:val="single" w:sz="8" w:space="0" w:color="375623"/>
            </w:tcBorders>
            <w:shd w:val="clear" w:color="auto" w:fill="FFFFFF" w:themeFill="background1"/>
            <w:noWrap/>
            <w:tcMar>
              <w:top w:w="0" w:type="dxa"/>
              <w:left w:w="70" w:type="dxa"/>
              <w:bottom w:w="0" w:type="dxa"/>
              <w:right w:w="70" w:type="dxa"/>
            </w:tcMar>
            <w:vAlign w:val="center"/>
            <w:hideMark/>
          </w:tcPr>
          <w:p w14:paraId="1A3FFC41" w14:textId="77777777" w:rsidR="005C2C8D" w:rsidRPr="00945623" w:rsidRDefault="005C2C8D" w:rsidP="00DC6AF5">
            <w:pPr>
              <w:spacing w:after="0" w:line="240" w:lineRule="auto"/>
              <w:jc w:val="both"/>
              <w:rPr>
                <w:rFonts w:ascii="Arial" w:hAnsi="Arial" w:cs="Arial"/>
                <w:color w:val="000000"/>
                <w:sz w:val="20"/>
                <w:szCs w:val="20"/>
                <w:lang w:eastAsia="es-CO"/>
              </w:rPr>
            </w:pPr>
            <w:r w:rsidRPr="00945623">
              <w:rPr>
                <w:rFonts w:ascii="Arial" w:hAnsi="Arial" w:cs="Arial"/>
                <w:color w:val="000000"/>
                <w:sz w:val="20"/>
                <w:szCs w:val="20"/>
                <w:lang w:eastAsia="es-CO"/>
              </w:rPr>
              <w:t>Cuando se da una solución temporal o definitiva a un incidente sin conocer su causa raíz.</w:t>
            </w:r>
          </w:p>
        </w:tc>
      </w:tr>
    </w:tbl>
    <w:p w14:paraId="2B7F9192" w14:textId="77777777" w:rsidR="005C2C8D" w:rsidRPr="00CE62B9" w:rsidRDefault="005C2C8D" w:rsidP="00CE62B9">
      <w:pPr>
        <w:jc w:val="both"/>
        <w:rPr>
          <w:rFonts w:ascii="Arial" w:hAnsi="Arial" w:cs="Arial"/>
          <w:b/>
        </w:rPr>
      </w:pPr>
    </w:p>
    <w:p w14:paraId="58006508" w14:textId="77777777" w:rsidR="00270258" w:rsidRPr="00945623" w:rsidRDefault="00270258" w:rsidP="00B77FE8">
      <w:pPr>
        <w:pStyle w:val="Prrafodelista"/>
        <w:ind w:left="709"/>
        <w:jc w:val="both"/>
        <w:rPr>
          <w:rFonts w:ascii="Arial" w:hAnsi="Arial" w:cs="Arial"/>
          <w:b/>
        </w:rPr>
      </w:pPr>
    </w:p>
    <w:p w14:paraId="2230B954" w14:textId="77777777" w:rsidR="00270258" w:rsidRPr="00945623" w:rsidRDefault="00270258" w:rsidP="00B77FE8">
      <w:pPr>
        <w:pStyle w:val="Prrafodelista"/>
        <w:ind w:left="709"/>
        <w:jc w:val="both"/>
        <w:rPr>
          <w:rFonts w:ascii="Arial" w:hAnsi="Arial" w:cs="Arial"/>
          <w:b/>
        </w:rPr>
      </w:pPr>
    </w:p>
    <w:p w14:paraId="424281B0" w14:textId="77777777" w:rsidR="00270258" w:rsidRPr="00945623" w:rsidRDefault="00270258" w:rsidP="00B77FE8">
      <w:pPr>
        <w:pStyle w:val="Prrafodelista"/>
        <w:ind w:left="709"/>
        <w:jc w:val="both"/>
        <w:rPr>
          <w:rFonts w:ascii="Arial" w:hAnsi="Arial" w:cs="Arial"/>
          <w:b/>
        </w:rPr>
      </w:pPr>
    </w:p>
    <w:p w14:paraId="0C76234B" w14:textId="77777777" w:rsidR="00270258" w:rsidRPr="00945623" w:rsidRDefault="00270258" w:rsidP="00B77FE8">
      <w:pPr>
        <w:pStyle w:val="Prrafodelista"/>
        <w:ind w:left="709"/>
        <w:jc w:val="both"/>
        <w:rPr>
          <w:rFonts w:ascii="Arial" w:hAnsi="Arial" w:cs="Arial"/>
          <w:b/>
        </w:rPr>
      </w:pPr>
    </w:p>
    <w:p w14:paraId="2B34AC5E" w14:textId="77777777" w:rsidR="00270258" w:rsidRPr="00945623" w:rsidRDefault="00270258" w:rsidP="00B77FE8">
      <w:pPr>
        <w:pStyle w:val="Prrafodelista"/>
        <w:ind w:left="709"/>
        <w:jc w:val="both"/>
        <w:rPr>
          <w:rFonts w:ascii="Arial" w:hAnsi="Arial" w:cs="Arial"/>
          <w:b/>
        </w:rPr>
      </w:pPr>
    </w:p>
    <w:p w14:paraId="1EC56DDD" w14:textId="77777777" w:rsidR="00270258" w:rsidRPr="00945623" w:rsidRDefault="00270258" w:rsidP="00B77FE8">
      <w:pPr>
        <w:pStyle w:val="Prrafodelista"/>
        <w:ind w:left="709"/>
        <w:jc w:val="both"/>
        <w:rPr>
          <w:rFonts w:ascii="Arial" w:hAnsi="Arial" w:cs="Arial"/>
          <w:b/>
        </w:rPr>
      </w:pPr>
    </w:p>
    <w:p w14:paraId="1714775A" w14:textId="77777777" w:rsidR="00270258" w:rsidRPr="00945623" w:rsidRDefault="00270258" w:rsidP="00B77FE8">
      <w:pPr>
        <w:pStyle w:val="Prrafodelista"/>
        <w:ind w:left="709"/>
        <w:jc w:val="both"/>
        <w:rPr>
          <w:rFonts w:ascii="Arial" w:hAnsi="Arial" w:cs="Arial"/>
          <w:b/>
        </w:rPr>
      </w:pPr>
    </w:p>
    <w:p w14:paraId="073376CA" w14:textId="77777777" w:rsidR="00270258" w:rsidRPr="00945623" w:rsidRDefault="00270258" w:rsidP="00B77FE8">
      <w:pPr>
        <w:pStyle w:val="Prrafodelista"/>
        <w:ind w:left="709"/>
        <w:jc w:val="both"/>
        <w:rPr>
          <w:rFonts w:ascii="Arial" w:hAnsi="Arial" w:cs="Arial"/>
          <w:b/>
        </w:rPr>
      </w:pPr>
    </w:p>
    <w:p w14:paraId="71ABE7D5" w14:textId="77777777" w:rsidR="00E92C64" w:rsidRDefault="00E92C64" w:rsidP="00FA509E">
      <w:pPr>
        <w:rPr>
          <w:rFonts w:ascii="Arial" w:hAnsi="Arial" w:cs="Arial"/>
          <w:b/>
        </w:rPr>
      </w:pPr>
    </w:p>
    <w:p w14:paraId="69F8A4B0" w14:textId="77777777" w:rsidR="00FA509E" w:rsidRPr="00FA509E" w:rsidRDefault="00FA509E" w:rsidP="00671406">
      <w:pPr>
        <w:jc w:val="both"/>
        <w:rPr>
          <w:rFonts w:ascii="Arial" w:hAnsi="Arial" w:cs="Arial"/>
        </w:rPr>
      </w:pPr>
    </w:p>
    <w:p w14:paraId="3A747DCB" w14:textId="380F7B5D" w:rsidR="00FA509E" w:rsidRPr="00D24353" w:rsidRDefault="00E7059F" w:rsidP="00E7059F">
      <w:pPr>
        <w:pStyle w:val="Prrafodelista"/>
        <w:numPr>
          <w:ilvl w:val="0"/>
          <w:numId w:val="11"/>
        </w:numPr>
        <w:jc w:val="both"/>
        <w:rPr>
          <w:rFonts w:ascii="Arial" w:hAnsi="Arial" w:cs="Arial"/>
        </w:rPr>
      </w:pPr>
      <w:r w:rsidRPr="00D24353">
        <w:rPr>
          <w:rFonts w:ascii="Arial" w:hAnsi="Arial" w:cs="Arial"/>
          <w:b/>
          <w:u w:val="single"/>
        </w:rPr>
        <w:t>Fecha de Postulación:</w:t>
      </w:r>
      <w:r w:rsidRPr="00D24353">
        <w:rPr>
          <w:rFonts w:ascii="Arial" w:hAnsi="Arial" w:cs="Arial"/>
          <w:b/>
        </w:rPr>
        <w:t xml:space="preserve"> </w:t>
      </w:r>
      <w:r w:rsidRPr="00D24353">
        <w:rPr>
          <w:rFonts w:ascii="Arial" w:hAnsi="Arial" w:cs="Arial"/>
        </w:rPr>
        <w:t xml:space="preserve">Colocar la fecha de creación del documento, en el formato </w:t>
      </w:r>
      <w:proofErr w:type="spellStart"/>
      <w:r w:rsidRPr="00D24353">
        <w:rPr>
          <w:rFonts w:ascii="Arial" w:hAnsi="Arial" w:cs="Arial"/>
        </w:rPr>
        <w:t>dd</w:t>
      </w:r>
      <w:proofErr w:type="spellEnd"/>
      <w:r w:rsidRPr="00D24353">
        <w:rPr>
          <w:rFonts w:ascii="Arial" w:hAnsi="Arial" w:cs="Arial"/>
        </w:rPr>
        <w:t>/mm/</w:t>
      </w:r>
      <w:proofErr w:type="spellStart"/>
      <w:r w:rsidRPr="00D24353">
        <w:rPr>
          <w:rFonts w:ascii="Arial" w:hAnsi="Arial" w:cs="Arial"/>
        </w:rPr>
        <w:t>aaaa</w:t>
      </w:r>
      <w:proofErr w:type="spellEnd"/>
      <w:r w:rsidR="00E2677B" w:rsidRPr="00D24353">
        <w:rPr>
          <w:rFonts w:ascii="Arial" w:hAnsi="Arial" w:cs="Arial"/>
        </w:rPr>
        <w:t>.</w:t>
      </w:r>
    </w:p>
    <w:p w14:paraId="50CEE343" w14:textId="77777777" w:rsidR="00D24353" w:rsidRPr="00D24353" w:rsidRDefault="00D24353" w:rsidP="00D24353">
      <w:pPr>
        <w:pStyle w:val="Prrafodelista"/>
        <w:jc w:val="both"/>
        <w:rPr>
          <w:rFonts w:ascii="Arial" w:hAnsi="Arial" w:cs="Arial"/>
        </w:rPr>
      </w:pPr>
    </w:p>
    <w:p w14:paraId="01ACB7C1" w14:textId="77777777" w:rsidR="00E7059F" w:rsidRPr="00D24353" w:rsidRDefault="00E7059F" w:rsidP="00671406">
      <w:pPr>
        <w:pStyle w:val="Prrafodelista"/>
        <w:numPr>
          <w:ilvl w:val="0"/>
          <w:numId w:val="11"/>
        </w:numPr>
        <w:jc w:val="both"/>
        <w:rPr>
          <w:rFonts w:ascii="Arial" w:hAnsi="Arial" w:cs="Arial"/>
          <w:b/>
          <w:u w:val="single"/>
        </w:rPr>
      </w:pPr>
      <w:r w:rsidRPr="00D24353">
        <w:rPr>
          <w:rFonts w:ascii="Arial" w:hAnsi="Arial" w:cs="Arial"/>
          <w:b/>
          <w:u w:val="single"/>
        </w:rPr>
        <w:t>Identificación del autor del documento:</w:t>
      </w:r>
    </w:p>
    <w:p w14:paraId="23F95DD7" w14:textId="77777777" w:rsidR="00E7059F" w:rsidRPr="00D24353" w:rsidRDefault="00E7059F" w:rsidP="00671406">
      <w:pPr>
        <w:pStyle w:val="Prrafodelista"/>
        <w:jc w:val="both"/>
        <w:rPr>
          <w:rFonts w:ascii="Arial" w:hAnsi="Arial" w:cs="Arial"/>
          <w:b/>
          <w:u w:val="single"/>
        </w:rPr>
      </w:pPr>
    </w:p>
    <w:p w14:paraId="26FF6DB5" w14:textId="1F7DCFCF" w:rsidR="00C817B1" w:rsidRPr="00D24353" w:rsidRDefault="00E92C64" w:rsidP="00671406">
      <w:pPr>
        <w:pStyle w:val="Prrafodelista"/>
        <w:jc w:val="both"/>
        <w:rPr>
          <w:rFonts w:ascii="Arial" w:hAnsi="Arial" w:cs="Arial"/>
        </w:rPr>
      </w:pPr>
      <w:r w:rsidRPr="00D24353">
        <w:rPr>
          <w:rFonts w:ascii="Arial" w:hAnsi="Arial" w:cs="Arial"/>
        </w:rPr>
        <w:t>Diligencie nombre</w:t>
      </w:r>
      <w:r w:rsidR="00C817B1" w:rsidRPr="00D24353">
        <w:rPr>
          <w:rFonts w:ascii="Arial" w:hAnsi="Arial" w:cs="Arial"/>
        </w:rPr>
        <w:t>, área, cargo y extensión de la persona que crea el documento.</w:t>
      </w:r>
    </w:p>
    <w:p w14:paraId="389A0C0B" w14:textId="61DA94B0" w:rsidR="00653E03" w:rsidRPr="00D24353" w:rsidRDefault="00653E03" w:rsidP="00671406">
      <w:pPr>
        <w:pStyle w:val="Prrafodelista"/>
        <w:jc w:val="both"/>
        <w:rPr>
          <w:rFonts w:ascii="Arial" w:hAnsi="Arial" w:cs="Arial"/>
        </w:rPr>
      </w:pPr>
      <w:r w:rsidRPr="00D24353">
        <w:rPr>
          <w:rFonts w:ascii="Arial" w:hAnsi="Arial" w:cs="Arial"/>
        </w:rPr>
        <w:t>Nombre: Juan David Vargas Hernandez.</w:t>
      </w:r>
    </w:p>
    <w:p w14:paraId="19870A38" w14:textId="025D4F26" w:rsidR="00653E03" w:rsidRPr="00D24353" w:rsidRDefault="00653E03" w:rsidP="00671406">
      <w:pPr>
        <w:pStyle w:val="Prrafodelista"/>
        <w:jc w:val="both"/>
        <w:rPr>
          <w:rFonts w:ascii="Arial" w:hAnsi="Arial" w:cs="Arial"/>
        </w:rPr>
      </w:pPr>
      <w:r w:rsidRPr="00D24353">
        <w:rPr>
          <w:rFonts w:ascii="Arial" w:hAnsi="Arial" w:cs="Arial"/>
        </w:rPr>
        <w:t>Área: MIS</w:t>
      </w:r>
    </w:p>
    <w:p w14:paraId="2F52FDA9" w14:textId="2B81B66A" w:rsidR="00653E03" w:rsidRPr="00D24353" w:rsidRDefault="00653E03" w:rsidP="00671406">
      <w:pPr>
        <w:pStyle w:val="Prrafodelista"/>
        <w:jc w:val="both"/>
        <w:rPr>
          <w:rFonts w:ascii="Arial" w:hAnsi="Arial" w:cs="Arial"/>
        </w:rPr>
      </w:pPr>
      <w:r w:rsidRPr="00D24353">
        <w:rPr>
          <w:rFonts w:ascii="Arial" w:hAnsi="Arial" w:cs="Arial"/>
        </w:rPr>
        <w:t>Cargo: Agente de soporte nivel 2.</w:t>
      </w:r>
    </w:p>
    <w:p w14:paraId="2A3FC212" w14:textId="20FE3B16" w:rsidR="00653E03" w:rsidRPr="00D24353" w:rsidRDefault="00653E03" w:rsidP="00671406">
      <w:pPr>
        <w:pStyle w:val="Prrafodelista"/>
        <w:jc w:val="both"/>
        <w:rPr>
          <w:rFonts w:ascii="Arial" w:hAnsi="Arial" w:cs="Arial"/>
        </w:rPr>
      </w:pPr>
      <w:r w:rsidRPr="00D24353">
        <w:rPr>
          <w:rFonts w:ascii="Arial" w:hAnsi="Arial" w:cs="Arial"/>
        </w:rPr>
        <w:t>Extensión: 8080</w:t>
      </w:r>
    </w:p>
    <w:p w14:paraId="3020791E" w14:textId="77777777" w:rsidR="00E92C64" w:rsidRPr="003473C8" w:rsidRDefault="00E92C64" w:rsidP="00671406">
      <w:pPr>
        <w:pStyle w:val="Prrafodelista"/>
        <w:jc w:val="both"/>
        <w:rPr>
          <w:rFonts w:ascii="Arial" w:hAnsi="Arial" w:cs="Arial"/>
          <w:sz w:val="24"/>
          <w:szCs w:val="24"/>
        </w:rPr>
      </w:pPr>
    </w:p>
    <w:p w14:paraId="68D34EDC" w14:textId="77777777" w:rsidR="00C817B1" w:rsidRPr="003473C8" w:rsidRDefault="008F4BBF" w:rsidP="00671406">
      <w:pPr>
        <w:pStyle w:val="Prrafodelista"/>
        <w:numPr>
          <w:ilvl w:val="0"/>
          <w:numId w:val="11"/>
        </w:numPr>
        <w:jc w:val="both"/>
        <w:rPr>
          <w:rFonts w:ascii="Arial" w:hAnsi="Arial" w:cs="Arial"/>
          <w:b/>
          <w:sz w:val="24"/>
          <w:szCs w:val="24"/>
          <w:u w:val="single"/>
        </w:rPr>
      </w:pPr>
      <w:r w:rsidRPr="003473C8">
        <w:rPr>
          <w:rFonts w:ascii="Arial" w:hAnsi="Arial" w:cs="Arial"/>
          <w:b/>
          <w:sz w:val="24"/>
          <w:szCs w:val="24"/>
          <w:u w:val="single"/>
        </w:rPr>
        <w:lastRenderedPageBreak/>
        <w:t>Profesional de la Dirección de Información y Tecnología que aprueba la publicación</w:t>
      </w:r>
      <w:r w:rsidR="00C817B1" w:rsidRPr="003473C8">
        <w:rPr>
          <w:rFonts w:ascii="Arial" w:hAnsi="Arial" w:cs="Arial"/>
          <w:b/>
          <w:sz w:val="24"/>
          <w:szCs w:val="24"/>
          <w:u w:val="single"/>
        </w:rPr>
        <w:t>:</w:t>
      </w:r>
    </w:p>
    <w:p w14:paraId="0D853B65" w14:textId="77777777" w:rsidR="000673F0" w:rsidRPr="003473C8" w:rsidRDefault="0062622C" w:rsidP="00671406">
      <w:pPr>
        <w:pStyle w:val="Prrafodelista"/>
        <w:jc w:val="both"/>
        <w:rPr>
          <w:rFonts w:ascii="Arial" w:hAnsi="Arial" w:cs="Arial"/>
          <w:sz w:val="24"/>
          <w:szCs w:val="24"/>
        </w:rPr>
      </w:pPr>
      <w:r w:rsidRPr="003473C8">
        <w:rPr>
          <w:rFonts w:ascii="Arial" w:hAnsi="Arial" w:cs="Arial"/>
          <w:sz w:val="24"/>
          <w:szCs w:val="24"/>
        </w:rPr>
        <w:t>Profesional de la</w:t>
      </w:r>
      <w:r w:rsidR="008F4BBF" w:rsidRPr="003473C8">
        <w:rPr>
          <w:rFonts w:ascii="Arial" w:hAnsi="Arial" w:cs="Arial"/>
          <w:sz w:val="24"/>
          <w:szCs w:val="24"/>
        </w:rPr>
        <w:t xml:space="preserve"> Dirección de Información y Tecnología </w:t>
      </w:r>
      <w:r w:rsidR="002F5F28" w:rsidRPr="003473C8">
        <w:rPr>
          <w:rFonts w:ascii="Arial" w:hAnsi="Arial" w:cs="Arial"/>
          <w:sz w:val="24"/>
          <w:szCs w:val="24"/>
        </w:rPr>
        <w:t xml:space="preserve">que apoya la supervisión del servicio asociado a la </w:t>
      </w:r>
      <w:r w:rsidR="008F4BBF" w:rsidRPr="003473C8">
        <w:rPr>
          <w:rFonts w:ascii="Arial" w:hAnsi="Arial" w:cs="Arial"/>
          <w:sz w:val="24"/>
          <w:szCs w:val="24"/>
        </w:rPr>
        <w:t>postulación, que</w:t>
      </w:r>
      <w:r w:rsidRPr="003473C8">
        <w:rPr>
          <w:rFonts w:ascii="Arial" w:hAnsi="Arial" w:cs="Arial"/>
          <w:sz w:val="24"/>
          <w:szCs w:val="24"/>
        </w:rPr>
        <w:t xml:space="preserve"> revisa y aprueba el documento</w:t>
      </w:r>
      <w:r w:rsidR="008F4BBF" w:rsidRPr="003473C8">
        <w:rPr>
          <w:rFonts w:ascii="Arial" w:hAnsi="Arial" w:cs="Arial"/>
          <w:sz w:val="24"/>
          <w:szCs w:val="24"/>
        </w:rPr>
        <w:t>, es diligenciado por la gestión del conocimiento.</w:t>
      </w:r>
    </w:p>
    <w:p w14:paraId="4B4453A1" w14:textId="77777777" w:rsidR="00E92C64" w:rsidRPr="003473C8" w:rsidRDefault="00E92C64" w:rsidP="00270258">
      <w:pPr>
        <w:pStyle w:val="Prrafodelista"/>
        <w:rPr>
          <w:rFonts w:ascii="Arial" w:hAnsi="Arial" w:cs="Arial"/>
          <w:sz w:val="24"/>
          <w:szCs w:val="24"/>
        </w:rPr>
      </w:pPr>
    </w:p>
    <w:p w14:paraId="17491B56" w14:textId="77777777" w:rsidR="000673F0" w:rsidRPr="003473C8" w:rsidRDefault="000673F0" w:rsidP="00392438">
      <w:pPr>
        <w:pStyle w:val="Prrafodelista"/>
        <w:numPr>
          <w:ilvl w:val="0"/>
          <w:numId w:val="11"/>
        </w:numPr>
        <w:rPr>
          <w:rFonts w:ascii="Arial" w:hAnsi="Arial" w:cs="Arial"/>
          <w:b/>
          <w:sz w:val="24"/>
          <w:szCs w:val="24"/>
          <w:u w:val="single"/>
        </w:rPr>
      </w:pPr>
      <w:r w:rsidRPr="003473C8">
        <w:rPr>
          <w:rFonts w:ascii="Arial" w:hAnsi="Arial" w:cs="Arial"/>
          <w:b/>
          <w:sz w:val="24"/>
          <w:szCs w:val="24"/>
          <w:u w:val="single"/>
        </w:rPr>
        <w:t>Información propia del documento</w:t>
      </w:r>
    </w:p>
    <w:p w14:paraId="2374F660" w14:textId="77777777" w:rsidR="00CE62B9" w:rsidRPr="003473C8" w:rsidRDefault="00CE62B9" w:rsidP="00CE62B9">
      <w:pPr>
        <w:pStyle w:val="Prrafodelista"/>
        <w:rPr>
          <w:rFonts w:ascii="Arial" w:hAnsi="Arial" w:cs="Arial"/>
          <w:b/>
          <w:sz w:val="24"/>
          <w:szCs w:val="24"/>
        </w:rPr>
      </w:pPr>
    </w:p>
    <w:p w14:paraId="69577E56" w14:textId="77777777" w:rsidR="00CE62B9" w:rsidRPr="003473C8" w:rsidRDefault="00CE62B9" w:rsidP="00CE62B9">
      <w:pPr>
        <w:pStyle w:val="Prrafodelista"/>
        <w:numPr>
          <w:ilvl w:val="0"/>
          <w:numId w:val="17"/>
        </w:numPr>
        <w:rPr>
          <w:rFonts w:ascii="Arial" w:eastAsia="Times New Roman" w:hAnsi="Arial" w:cs="Arial"/>
          <w:b/>
          <w:color w:val="000000"/>
          <w:sz w:val="24"/>
          <w:szCs w:val="24"/>
          <w:lang w:eastAsia="es-CO"/>
        </w:rPr>
      </w:pPr>
      <w:r w:rsidRPr="003473C8">
        <w:rPr>
          <w:rFonts w:ascii="Arial" w:eastAsia="Times New Roman" w:hAnsi="Arial" w:cs="Arial"/>
          <w:b/>
          <w:color w:val="000000"/>
          <w:sz w:val="24"/>
          <w:szCs w:val="24"/>
          <w:lang w:eastAsia="es-CO"/>
        </w:rPr>
        <w:t>Nombre del Documento:</w:t>
      </w:r>
    </w:p>
    <w:p w14:paraId="01E0FF3E" w14:textId="4D3E47DB" w:rsidR="00CE62B9" w:rsidRPr="003473C8" w:rsidRDefault="00CE62B9" w:rsidP="00CE62B9">
      <w:pPr>
        <w:pStyle w:val="Prrafodelista"/>
        <w:ind w:firstLine="698"/>
        <w:rPr>
          <w:rFonts w:ascii="Arial" w:eastAsia="Times New Roman" w:hAnsi="Arial" w:cs="Arial"/>
          <w:b/>
          <w:bCs/>
          <w:color w:val="000000"/>
          <w:sz w:val="24"/>
          <w:szCs w:val="24"/>
          <w:lang w:eastAsia="es-CO"/>
        </w:rPr>
      </w:pPr>
      <w:r w:rsidRPr="003473C8">
        <w:rPr>
          <w:rFonts w:ascii="Arial" w:hAnsi="Arial" w:cs="Arial"/>
          <w:sz w:val="24"/>
          <w:szCs w:val="24"/>
        </w:rPr>
        <w:t xml:space="preserve">Borrado Seguro de Equipos de Cómputo. </w:t>
      </w:r>
    </w:p>
    <w:p w14:paraId="2FAC9A08" w14:textId="77777777" w:rsidR="00CE62B9" w:rsidRPr="003473C8" w:rsidRDefault="00CE62B9" w:rsidP="00671406">
      <w:pPr>
        <w:pStyle w:val="Prrafodelista"/>
        <w:ind w:left="1440"/>
        <w:jc w:val="both"/>
        <w:rPr>
          <w:rFonts w:ascii="Arial" w:hAnsi="Arial" w:cs="Arial"/>
          <w:b/>
          <w:sz w:val="24"/>
          <w:szCs w:val="24"/>
        </w:rPr>
      </w:pPr>
    </w:p>
    <w:p w14:paraId="481919FC" w14:textId="77777777" w:rsidR="00CE62B9" w:rsidRPr="003473C8" w:rsidRDefault="00CE62B9" w:rsidP="00671406">
      <w:pPr>
        <w:pStyle w:val="Prrafodelista"/>
        <w:numPr>
          <w:ilvl w:val="0"/>
          <w:numId w:val="17"/>
        </w:numPr>
        <w:jc w:val="both"/>
        <w:rPr>
          <w:rFonts w:ascii="Arial" w:eastAsia="Times New Roman" w:hAnsi="Arial" w:cs="Arial"/>
          <w:b/>
          <w:color w:val="000000"/>
          <w:sz w:val="24"/>
          <w:szCs w:val="24"/>
          <w:lang w:eastAsia="es-CO"/>
        </w:rPr>
      </w:pPr>
      <w:r w:rsidRPr="003473C8">
        <w:rPr>
          <w:rFonts w:ascii="Arial" w:eastAsia="Times New Roman" w:hAnsi="Arial" w:cs="Arial"/>
          <w:b/>
          <w:color w:val="000000"/>
          <w:sz w:val="24"/>
          <w:szCs w:val="24"/>
          <w:lang w:eastAsia="es-CO"/>
        </w:rPr>
        <w:t>Descripción de la Situación:</w:t>
      </w:r>
    </w:p>
    <w:p w14:paraId="1AB1E540" w14:textId="77777777" w:rsidR="00CE62B9" w:rsidRPr="003473C8" w:rsidRDefault="00CE62B9" w:rsidP="00671406">
      <w:pPr>
        <w:pStyle w:val="Prrafodelista"/>
        <w:ind w:left="1418"/>
        <w:jc w:val="both"/>
        <w:rPr>
          <w:rFonts w:ascii="Arial" w:eastAsia="Times New Roman" w:hAnsi="Arial" w:cs="Arial"/>
          <w:b/>
          <w:color w:val="000000"/>
          <w:sz w:val="24"/>
          <w:szCs w:val="24"/>
          <w:lang w:eastAsia="es-CO"/>
        </w:rPr>
      </w:pPr>
    </w:p>
    <w:p w14:paraId="46A7950C" w14:textId="33493639" w:rsidR="00CE62B9" w:rsidRPr="003473C8" w:rsidRDefault="00CE62B9" w:rsidP="00671406">
      <w:pPr>
        <w:pStyle w:val="Prrafodelista"/>
        <w:ind w:left="1418"/>
        <w:jc w:val="both"/>
        <w:rPr>
          <w:rFonts w:ascii="Arial" w:eastAsia="Times New Roman" w:hAnsi="Arial" w:cs="Arial"/>
          <w:b/>
          <w:color w:val="000000"/>
          <w:sz w:val="24"/>
          <w:szCs w:val="24"/>
          <w:lang w:eastAsia="es-CO"/>
        </w:rPr>
      </w:pPr>
      <w:r w:rsidRPr="003473C8">
        <w:rPr>
          <w:rFonts w:ascii="Arial" w:hAnsi="Arial" w:cs="Arial"/>
          <w:sz w:val="24"/>
          <w:szCs w:val="24"/>
        </w:rPr>
        <w:t>Este documento describe en detalle el procedimiento para realizar un borrado seguro de datos en los equipos de cómputo del Instituto Colombiano del Bienestar Familiar (ICBF). Se incluyen instrucciones paso a paso, responsabilidades y recomendaciones para cumplir con las normas internacionales de seguridad de datos. El proceso garantiza la eliminación segura de datos antes de la devolución de los equipos al área de almacén, protegiendo la privacidad y la seguridad de la información</w:t>
      </w:r>
      <w:r w:rsidRPr="003473C8">
        <w:rPr>
          <w:rFonts w:ascii="Arial" w:eastAsia="Times New Roman" w:hAnsi="Arial" w:cs="Arial"/>
          <w:b/>
          <w:color w:val="000000"/>
          <w:sz w:val="24"/>
          <w:szCs w:val="24"/>
          <w:lang w:eastAsia="es-CO"/>
        </w:rPr>
        <w:t>.</w:t>
      </w:r>
    </w:p>
    <w:p w14:paraId="17F3A084" w14:textId="77777777" w:rsidR="007D4552" w:rsidRPr="003473C8" w:rsidRDefault="007D4552" w:rsidP="00671406">
      <w:pPr>
        <w:pStyle w:val="Prrafodelista"/>
        <w:ind w:left="1418"/>
        <w:jc w:val="both"/>
        <w:rPr>
          <w:rFonts w:ascii="Arial" w:eastAsia="Times New Roman" w:hAnsi="Arial" w:cs="Arial"/>
          <w:b/>
          <w:bCs/>
          <w:color w:val="000000"/>
          <w:sz w:val="24"/>
          <w:szCs w:val="24"/>
          <w:lang w:eastAsia="es-CO"/>
        </w:rPr>
      </w:pPr>
    </w:p>
    <w:p w14:paraId="0F213EF4" w14:textId="351781D9" w:rsidR="007D4552" w:rsidRPr="0068607F" w:rsidRDefault="007D4552" w:rsidP="00671406">
      <w:pPr>
        <w:pStyle w:val="Prrafodelista"/>
        <w:numPr>
          <w:ilvl w:val="0"/>
          <w:numId w:val="17"/>
        </w:numPr>
        <w:jc w:val="both"/>
        <w:rPr>
          <w:rFonts w:ascii="Arial" w:eastAsia="Times New Roman" w:hAnsi="Arial" w:cs="Arial"/>
          <w:b/>
          <w:bCs/>
          <w:color w:val="000000"/>
          <w:sz w:val="24"/>
          <w:szCs w:val="24"/>
          <w:lang w:eastAsia="es-CO"/>
        </w:rPr>
      </w:pPr>
      <w:r w:rsidRPr="0068607F">
        <w:rPr>
          <w:rFonts w:ascii="Arial" w:eastAsia="Times New Roman" w:hAnsi="Arial" w:cs="Arial"/>
          <w:b/>
          <w:bCs/>
          <w:color w:val="000000"/>
          <w:sz w:val="24"/>
          <w:szCs w:val="24"/>
          <w:lang w:eastAsia="es-CO"/>
        </w:rPr>
        <w:t xml:space="preserve">Solución Implementada: </w:t>
      </w:r>
      <w:r w:rsidRPr="0068607F">
        <w:rPr>
          <w:rFonts w:ascii="Arial" w:eastAsia="Times New Roman" w:hAnsi="Arial" w:cs="Arial"/>
          <w:color w:val="000000"/>
          <w:sz w:val="24"/>
          <w:szCs w:val="24"/>
          <w:lang w:eastAsia="es-CO"/>
        </w:rPr>
        <w:t xml:space="preserve">A continuación, </w:t>
      </w:r>
      <w:bookmarkStart w:id="0" w:name="_Hlk178090017"/>
      <w:r w:rsidRPr="0068607F">
        <w:rPr>
          <w:rFonts w:ascii="Arial" w:eastAsia="Times New Roman" w:hAnsi="Arial" w:cs="Arial"/>
          <w:color w:val="000000"/>
          <w:sz w:val="24"/>
          <w:szCs w:val="24"/>
          <w:lang w:eastAsia="es-CO"/>
        </w:rPr>
        <w:t>se presenta temáticas como referencia, con el objetivo de dar a conocer e incentivar la autogestión del gestor de conocimiento tomando como punto de referencia para el diligenciamiento del formato:</w:t>
      </w:r>
    </w:p>
    <w:bookmarkEnd w:id="0"/>
    <w:p w14:paraId="1A001C82" w14:textId="77777777" w:rsidR="007D4552" w:rsidRDefault="007D4552" w:rsidP="00671406">
      <w:pPr>
        <w:jc w:val="both"/>
        <w:rPr>
          <w:rStyle w:val="ui-provider"/>
          <w:rFonts w:ascii="Arial" w:hAnsi="Arial" w:cs="Arial"/>
          <w:sz w:val="24"/>
          <w:szCs w:val="24"/>
        </w:rPr>
      </w:pPr>
      <w:r w:rsidRPr="003473C8">
        <w:rPr>
          <w:rStyle w:val="ui-provider"/>
          <w:rFonts w:ascii="Arial" w:hAnsi="Arial" w:cs="Arial"/>
          <w:sz w:val="24"/>
          <w:szCs w:val="24"/>
        </w:rPr>
        <w:t>El borrado seguro de datos en los equipos del ICBF es un proceso esencial para proteger la privacidad y seguridad de la información. Se utiliza la herramienta DBAN para eliminar de manera irreversible cualquier dato confidencial antes de devolver los equipos al área de almacén, cumpliendo con estándares internacionales de seguridad de datos.</w:t>
      </w:r>
    </w:p>
    <w:p w14:paraId="69DC7102" w14:textId="77777777" w:rsidR="003473C8" w:rsidRPr="003473C8" w:rsidRDefault="003473C8" w:rsidP="007D4552">
      <w:pPr>
        <w:rPr>
          <w:rStyle w:val="ui-provider"/>
          <w:rFonts w:ascii="Arial" w:hAnsi="Arial" w:cs="Arial"/>
          <w:sz w:val="24"/>
          <w:szCs w:val="24"/>
        </w:rPr>
      </w:pPr>
    </w:p>
    <w:p w14:paraId="11527944" w14:textId="77777777" w:rsidR="007D4552" w:rsidRPr="003473C8" w:rsidRDefault="007D4552" w:rsidP="00671406">
      <w:pPr>
        <w:jc w:val="both"/>
        <w:rPr>
          <w:rFonts w:ascii="Arial" w:eastAsia="Times New Roman" w:hAnsi="Arial" w:cs="Arial"/>
          <w:b/>
          <w:bCs/>
          <w:color w:val="000000"/>
          <w:sz w:val="24"/>
          <w:szCs w:val="24"/>
          <w:lang w:eastAsia="es-CO"/>
        </w:rPr>
      </w:pPr>
      <w:r w:rsidRPr="003473C8">
        <w:rPr>
          <w:rFonts w:ascii="Arial" w:eastAsia="Times New Roman" w:hAnsi="Arial" w:cs="Arial"/>
          <w:b/>
          <w:bCs/>
          <w:color w:val="000000"/>
          <w:sz w:val="24"/>
          <w:szCs w:val="24"/>
          <w:lang w:eastAsia="es-CO"/>
        </w:rPr>
        <w:t>1. Descarga DBAN:</w:t>
      </w:r>
    </w:p>
    <w:p w14:paraId="6465C201" w14:textId="49A67F94" w:rsidR="003473C8" w:rsidRPr="003473C8" w:rsidRDefault="007D4552" w:rsidP="00671406">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t xml:space="preserve">   a. </w:t>
      </w:r>
      <w:r w:rsidRPr="003473C8">
        <w:rPr>
          <w:rFonts w:ascii="Arial" w:eastAsia="Times New Roman" w:hAnsi="Arial" w:cs="Arial"/>
          <w:bCs/>
          <w:color w:val="000000"/>
          <w:sz w:val="24"/>
          <w:szCs w:val="24"/>
          <w:lang w:eastAsia="es-CO"/>
        </w:rPr>
        <w:t>Accedemos al sitio oficial de DBAN (Sitio: https://dban.org/) y descargamos la última versión de la herramienta.</w:t>
      </w:r>
    </w:p>
    <w:p w14:paraId="1F30FA58" w14:textId="77777777" w:rsidR="007D4552" w:rsidRPr="003473C8" w:rsidRDefault="007D4552" w:rsidP="00671406">
      <w:pPr>
        <w:jc w:val="both"/>
        <w:rPr>
          <w:rFonts w:ascii="Arial" w:eastAsia="Times New Roman" w:hAnsi="Arial" w:cs="Arial"/>
          <w:b/>
          <w:bCs/>
          <w:color w:val="000000"/>
          <w:sz w:val="24"/>
          <w:szCs w:val="24"/>
          <w:lang w:eastAsia="es-CO"/>
        </w:rPr>
      </w:pPr>
      <w:r w:rsidRPr="003473C8">
        <w:rPr>
          <w:rFonts w:ascii="Arial" w:eastAsia="Times New Roman" w:hAnsi="Arial" w:cs="Arial"/>
          <w:b/>
          <w:bCs/>
          <w:color w:val="000000"/>
          <w:sz w:val="24"/>
          <w:szCs w:val="24"/>
          <w:lang w:eastAsia="es-CO"/>
        </w:rPr>
        <w:t>2. Preparación del Medio de Arranque:</w:t>
      </w:r>
    </w:p>
    <w:p w14:paraId="3500B70E" w14:textId="77777777" w:rsidR="007D4552" w:rsidRPr="003473C8" w:rsidRDefault="007D4552" w:rsidP="00671406">
      <w:pPr>
        <w:jc w:val="both"/>
        <w:rPr>
          <w:rFonts w:ascii="Arial" w:eastAsia="Times New Roman" w:hAnsi="Arial" w:cs="Arial"/>
          <w:b/>
          <w:bCs/>
          <w:color w:val="000000"/>
          <w:sz w:val="24"/>
          <w:szCs w:val="24"/>
          <w:lang w:eastAsia="es-CO"/>
        </w:rPr>
      </w:pPr>
      <w:r w:rsidRPr="003473C8">
        <w:rPr>
          <w:rFonts w:ascii="Arial" w:eastAsia="Times New Roman" w:hAnsi="Arial" w:cs="Arial"/>
          <w:b/>
          <w:bCs/>
          <w:color w:val="000000"/>
          <w:sz w:val="24"/>
          <w:szCs w:val="24"/>
          <w:lang w:eastAsia="es-CO"/>
        </w:rPr>
        <w:t xml:space="preserve">   a. </w:t>
      </w:r>
      <w:r w:rsidRPr="003473C8">
        <w:rPr>
          <w:rFonts w:ascii="Arial" w:eastAsia="Times New Roman" w:hAnsi="Arial" w:cs="Arial"/>
          <w:bCs/>
          <w:color w:val="000000"/>
          <w:sz w:val="24"/>
          <w:szCs w:val="24"/>
          <w:lang w:eastAsia="es-CO"/>
        </w:rPr>
        <w:t>Insertamos una unidad USB vacía en una computadora con acceso a Internet.</w:t>
      </w:r>
    </w:p>
    <w:p w14:paraId="777B754D" w14:textId="77777777" w:rsidR="007D4552" w:rsidRPr="003473C8" w:rsidRDefault="007D4552" w:rsidP="00671406">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lastRenderedPageBreak/>
        <w:t xml:space="preserve">   b. </w:t>
      </w:r>
      <w:r w:rsidRPr="003473C8">
        <w:rPr>
          <w:rFonts w:ascii="Arial" w:eastAsia="Times New Roman" w:hAnsi="Arial" w:cs="Arial"/>
          <w:bCs/>
          <w:color w:val="000000"/>
          <w:sz w:val="24"/>
          <w:szCs w:val="24"/>
          <w:lang w:eastAsia="es-CO"/>
        </w:rPr>
        <w:t xml:space="preserve">Utiliza una herramienta como Rufus o </w:t>
      </w:r>
      <w:proofErr w:type="spellStart"/>
      <w:r w:rsidRPr="003473C8">
        <w:rPr>
          <w:rFonts w:ascii="Arial" w:eastAsia="Times New Roman" w:hAnsi="Arial" w:cs="Arial"/>
          <w:bCs/>
          <w:color w:val="000000"/>
          <w:sz w:val="24"/>
          <w:szCs w:val="24"/>
          <w:lang w:eastAsia="es-CO"/>
        </w:rPr>
        <w:t>UNetbootin</w:t>
      </w:r>
      <w:proofErr w:type="spellEnd"/>
      <w:r w:rsidRPr="003473C8">
        <w:rPr>
          <w:rFonts w:ascii="Arial" w:eastAsia="Times New Roman" w:hAnsi="Arial" w:cs="Arial"/>
          <w:bCs/>
          <w:color w:val="000000"/>
          <w:sz w:val="24"/>
          <w:szCs w:val="24"/>
          <w:lang w:eastAsia="es-CO"/>
        </w:rPr>
        <w:t xml:space="preserve"> para crear un medio de arranque con     DBAN en la unidad USB. Asegúrate de seleccionar la opción correcta para que el medio sea arrancable.</w:t>
      </w:r>
    </w:p>
    <w:p w14:paraId="56501208" w14:textId="77777777" w:rsidR="007D4552" w:rsidRPr="003473C8" w:rsidRDefault="007D4552" w:rsidP="00671406">
      <w:pPr>
        <w:jc w:val="both"/>
        <w:rPr>
          <w:rFonts w:ascii="Arial" w:eastAsia="Times New Roman" w:hAnsi="Arial" w:cs="Arial"/>
          <w:b/>
          <w:bCs/>
          <w:color w:val="000000"/>
          <w:sz w:val="24"/>
          <w:szCs w:val="24"/>
          <w:lang w:eastAsia="es-CO"/>
        </w:rPr>
      </w:pPr>
      <w:r w:rsidRPr="003473C8">
        <w:rPr>
          <w:rFonts w:ascii="Arial" w:eastAsia="Times New Roman" w:hAnsi="Arial" w:cs="Arial"/>
          <w:b/>
          <w:bCs/>
          <w:color w:val="000000"/>
          <w:sz w:val="24"/>
          <w:szCs w:val="24"/>
          <w:lang w:eastAsia="es-CO"/>
        </w:rPr>
        <w:t>Procedimiento de Borrado Seguro:</w:t>
      </w:r>
    </w:p>
    <w:p w14:paraId="58D0934C" w14:textId="77777777" w:rsidR="007D4552" w:rsidRPr="003473C8" w:rsidRDefault="007D4552" w:rsidP="00671406">
      <w:pPr>
        <w:jc w:val="both"/>
        <w:rPr>
          <w:rFonts w:ascii="Arial" w:eastAsia="Times New Roman" w:hAnsi="Arial" w:cs="Arial"/>
          <w:b/>
          <w:bCs/>
          <w:color w:val="000000"/>
          <w:sz w:val="24"/>
          <w:szCs w:val="24"/>
          <w:lang w:eastAsia="es-CO"/>
        </w:rPr>
      </w:pPr>
      <w:r w:rsidRPr="003473C8">
        <w:rPr>
          <w:rFonts w:ascii="Arial" w:eastAsia="Times New Roman" w:hAnsi="Arial" w:cs="Arial"/>
          <w:b/>
          <w:bCs/>
          <w:color w:val="000000"/>
          <w:sz w:val="24"/>
          <w:szCs w:val="24"/>
          <w:lang w:eastAsia="es-CO"/>
        </w:rPr>
        <w:t>1. Borrado Seguro de Equipos:</w:t>
      </w:r>
    </w:p>
    <w:p w14:paraId="54AFB502" w14:textId="77777777" w:rsidR="007D4552" w:rsidRPr="003473C8" w:rsidRDefault="007D4552" w:rsidP="00671406">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t xml:space="preserve">   a. </w:t>
      </w:r>
      <w:r w:rsidRPr="003473C8">
        <w:rPr>
          <w:rFonts w:ascii="Arial" w:eastAsia="Times New Roman" w:hAnsi="Arial" w:cs="Arial"/>
          <w:bCs/>
          <w:color w:val="000000"/>
          <w:sz w:val="24"/>
          <w:szCs w:val="24"/>
          <w:lang w:eastAsia="es-CO"/>
        </w:rPr>
        <w:t>El Encargado Técnico de Soporte inicia el equipo desde el medio de arranque de DBAN. (</w:t>
      </w:r>
      <w:proofErr w:type="spellStart"/>
      <w:r w:rsidRPr="003473C8">
        <w:rPr>
          <w:rFonts w:ascii="Arial" w:eastAsia="Times New Roman" w:hAnsi="Arial" w:cs="Arial"/>
          <w:bCs/>
          <w:color w:val="000000"/>
          <w:sz w:val="24"/>
          <w:szCs w:val="24"/>
          <w:lang w:eastAsia="es-CO"/>
        </w:rPr>
        <w:t>booteando</w:t>
      </w:r>
      <w:proofErr w:type="spellEnd"/>
      <w:r w:rsidRPr="003473C8">
        <w:rPr>
          <w:rFonts w:ascii="Arial" w:eastAsia="Times New Roman" w:hAnsi="Arial" w:cs="Arial"/>
          <w:bCs/>
          <w:color w:val="000000"/>
          <w:sz w:val="24"/>
          <w:szCs w:val="24"/>
          <w:lang w:eastAsia="es-CO"/>
        </w:rPr>
        <w:t xml:space="preserve"> la unidad previamente preparad con los medios)</w:t>
      </w:r>
    </w:p>
    <w:p w14:paraId="73BFE4DE" w14:textId="77777777" w:rsidR="007D4552" w:rsidRPr="003473C8" w:rsidRDefault="007D4552" w:rsidP="00671406">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t>-</w:t>
      </w:r>
      <w:r w:rsidRPr="003473C8">
        <w:rPr>
          <w:rFonts w:ascii="Arial" w:eastAsia="Times New Roman" w:hAnsi="Arial" w:cs="Arial"/>
          <w:bCs/>
          <w:color w:val="000000"/>
          <w:sz w:val="24"/>
          <w:szCs w:val="24"/>
          <w:lang w:eastAsia="es-CO"/>
        </w:rPr>
        <w:t xml:space="preserve">Seleccionamos </w:t>
      </w:r>
      <w:proofErr w:type="spellStart"/>
      <w:r w:rsidRPr="003473C8">
        <w:rPr>
          <w:rFonts w:ascii="Arial" w:eastAsia="Times New Roman" w:hAnsi="Arial" w:cs="Arial"/>
          <w:bCs/>
          <w:color w:val="000000"/>
          <w:sz w:val="24"/>
          <w:szCs w:val="24"/>
          <w:lang w:eastAsia="es-CO"/>
        </w:rPr>
        <w:t>Hirens</w:t>
      </w:r>
      <w:proofErr w:type="spellEnd"/>
      <w:r w:rsidRPr="003473C8">
        <w:rPr>
          <w:rFonts w:ascii="Arial" w:eastAsia="Times New Roman" w:hAnsi="Arial" w:cs="Arial"/>
          <w:bCs/>
          <w:color w:val="000000"/>
          <w:sz w:val="24"/>
          <w:szCs w:val="24"/>
          <w:lang w:eastAsia="es-CO"/>
        </w:rPr>
        <w:t xml:space="preserve"> </w:t>
      </w:r>
      <w:proofErr w:type="spellStart"/>
      <w:r w:rsidRPr="003473C8">
        <w:rPr>
          <w:rFonts w:ascii="Arial" w:eastAsia="Times New Roman" w:hAnsi="Arial" w:cs="Arial"/>
          <w:bCs/>
          <w:color w:val="000000"/>
          <w:sz w:val="24"/>
          <w:szCs w:val="24"/>
          <w:lang w:eastAsia="es-CO"/>
        </w:rPr>
        <w:t>boot</w:t>
      </w:r>
      <w:proofErr w:type="spellEnd"/>
      <w:r w:rsidRPr="003473C8">
        <w:rPr>
          <w:rFonts w:ascii="Arial" w:eastAsia="Times New Roman" w:hAnsi="Arial" w:cs="Arial"/>
          <w:bCs/>
          <w:color w:val="000000"/>
          <w:sz w:val="24"/>
          <w:szCs w:val="24"/>
          <w:lang w:eastAsia="es-CO"/>
        </w:rPr>
        <w:t xml:space="preserve"> cd, y la opción </w:t>
      </w:r>
      <w:proofErr w:type="spellStart"/>
      <w:proofErr w:type="gramStart"/>
      <w:r w:rsidRPr="003473C8">
        <w:rPr>
          <w:rFonts w:ascii="Arial" w:eastAsia="Times New Roman" w:hAnsi="Arial" w:cs="Arial"/>
          <w:bCs/>
          <w:color w:val="000000"/>
          <w:sz w:val="24"/>
          <w:szCs w:val="24"/>
          <w:lang w:eastAsia="es-CO"/>
        </w:rPr>
        <w:t>Darik”s</w:t>
      </w:r>
      <w:proofErr w:type="spellEnd"/>
      <w:proofErr w:type="gramEnd"/>
      <w:r w:rsidRPr="003473C8">
        <w:rPr>
          <w:rFonts w:ascii="Arial" w:eastAsia="Times New Roman" w:hAnsi="Arial" w:cs="Arial"/>
          <w:bCs/>
          <w:color w:val="000000"/>
          <w:sz w:val="24"/>
          <w:szCs w:val="24"/>
          <w:lang w:eastAsia="es-CO"/>
        </w:rPr>
        <w:t xml:space="preserve"> </w:t>
      </w:r>
      <w:proofErr w:type="spellStart"/>
      <w:r w:rsidRPr="003473C8">
        <w:rPr>
          <w:rFonts w:ascii="Arial" w:eastAsia="Times New Roman" w:hAnsi="Arial" w:cs="Arial"/>
          <w:bCs/>
          <w:color w:val="000000"/>
          <w:sz w:val="24"/>
          <w:szCs w:val="24"/>
          <w:lang w:eastAsia="es-CO"/>
        </w:rPr>
        <w:t>Boot</w:t>
      </w:r>
      <w:proofErr w:type="spellEnd"/>
      <w:r w:rsidRPr="003473C8">
        <w:rPr>
          <w:rFonts w:ascii="Arial" w:eastAsia="Times New Roman" w:hAnsi="Arial" w:cs="Arial"/>
          <w:bCs/>
          <w:color w:val="000000"/>
          <w:sz w:val="24"/>
          <w:szCs w:val="24"/>
          <w:lang w:eastAsia="es-CO"/>
        </w:rPr>
        <w:t xml:space="preserve"> and </w:t>
      </w:r>
      <w:proofErr w:type="spellStart"/>
      <w:r w:rsidRPr="003473C8">
        <w:rPr>
          <w:rFonts w:ascii="Arial" w:eastAsia="Times New Roman" w:hAnsi="Arial" w:cs="Arial"/>
          <w:bCs/>
          <w:color w:val="000000"/>
          <w:sz w:val="24"/>
          <w:szCs w:val="24"/>
          <w:lang w:eastAsia="es-CO"/>
        </w:rPr>
        <w:t>nuke</w:t>
      </w:r>
      <w:proofErr w:type="spellEnd"/>
      <w:r w:rsidRPr="003473C8">
        <w:rPr>
          <w:rFonts w:ascii="Arial" w:eastAsia="Times New Roman" w:hAnsi="Arial" w:cs="Arial"/>
          <w:bCs/>
          <w:color w:val="000000"/>
          <w:sz w:val="24"/>
          <w:szCs w:val="24"/>
          <w:lang w:eastAsia="es-CO"/>
        </w:rPr>
        <w:t>.</w:t>
      </w:r>
    </w:p>
    <w:p w14:paraId="23BBFC01" w14:textId="77777777" w:rsidR="007D4552" w:rsidRPr="003473C8" w:rsidRDefault="007D4552" w:rsidP="007D4552">
      <w:pPr>
        <w:jc w:val="center"/>
        <w:rPr>
          <w:rFonts w:ascii="Arial" w:eastAsia="Times New Roman" w:hAnsi="Arial" w:cs="Arial"/>
          <w:bCs/>
          <w:color w:val="000000"/>
          <w:sz w:val="24"/>
          <w:szCs w:val="24"/>
          <w:lang w:eastAsia="es-CO"/>
        </w:rPr>
      </w:pPr>
      <w:r w:rsidRPr="003473C8">
        <w:rPr>
          <w:rFonts w:ascii="Arial" w:hAnsi="Arial" w:cs="Arial"/>
          <w:noProof/>
          <w:sz w:val="24"/>
          <w:szCs w:val="24"/>
          <w:lang w:eastAsia="es-CO"/>
        </w:rPr>
        <w:drawing>
          <wp:inline distT="0" distB="0" distL="0" distR="0" wp14:anchorId="47BBBB13" wp14:editId="4E645AF7">
            <wp:extent cx="2686050" cy="2657475"/>
            <wp:effectExtent l="0" t="0" r="0" b="0"/>
            <wp:docPr id="309741831" name="Picture 30974183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41831" name="Picture 309741831" descr="Interfaz de usuario gráfica, Aplicación&#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686050" cy="2657475"/>
                    </a:xfrm>
                    <a:prstGeom prst="rect">
                      <a:avLst/>
                    </a:prstGeom>
                  </pic:spPr>
                </pic:pic>
              </a:graphicData>
            </a:graphic>
          </wp:inline>
        </w:drawing>
      </w:r>
      <w:r w:rsidRPr="003473C8">
        <w:rPr>
          <w:rFonts w:ascii="Arial" w:hAnsi="Arial" w:cs="Arial"/>
          <w:noProof/>
          <w:sz w:val="24"/>
          <w:szCs w:val="24"/>
          <w:lang w:eastAsia="es-CO"/>
        </w:rPr>
        <w:drawing>
          <wp:inline distT="0" distB="0" distL="0" distR="0" wp14:anchorId="36C3306B" wp14:editId="7B028DC5">
            <wp:extent cx="2800350" cy="2638425"/>
            <wp:effectExtent l="0" t="0" r="0" b="9525"/>
            <wp:docPr id="69201897" name="Picture 6920189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1897" name="Picture 69201897"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2800350" cy="2638425"/>
                    </a:xfrm>
                    <a:prstGeom prst="rect">
                      <a:avLst/>
                    </a:prstGeom>
                  </pic:spPr>
                </pic:pic>
              </a:graphicData>
            </a:graphic>
          </wp:inline>
        </w:drawing>
      </w:r>
    </w:p>
    <w:p w14:paraId="7DBF86CE" w14:textId="77777777" w:rsidR="007D4552" w:rsidRPr="003473C8" w:rsidRDefault="007D4552" w:rsidP="00F9065C">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t xml:space="preserve">   b. </w:t>
      </w:r>
      <w:r w:rsidRPr="003473C8">
        <w:rPr>
          <w:rFonts w:ascii="Arial" w:eastAsia="Times New Roman" w:hAnsi="Arial" w:cs="Arial"/>
          <w:bCs/>
          <w:color w:val="000000"/>
          <w:sz w:val="24"/>
          <w:szCs w:val="24"/>
          <w:lang w:eastAsia="es-CO"/>
        </w:rPr>
        <w:t>Nos cargará el menú de la herramienta, procedemos a presionar F3 para que DBAN nos muestre los comandos para ejecutar el procedimiento.</w:t>
      </w:r>
    </w:p>
    <w:p w14:paraId="37A381E0" w14:textId="77777777" w:rsidR="007D4552" w:rsidRPr="003473C8" w:rsidRDefault="007D4552" w:rsidP="007D4552">
      <w:pPr>
        <w:jc w:val="center"/>
        <w:rPr>
          <w:rFonts w:ascii="Arial" w:eastAsia="Times New Roman" w:hAnsi="Arial" w:cs="Arial"/>
          <w:bCs/>
          <w:color w:val="000000"/>
          <w:sz w:val="24"/>
          <w:szCs w:val="24"/>
          <w:lang w:eastAsia="es-CO"/>
        </w:rPr>
      </w:pPr>
      <w:r w:rsidRPr="003473C8">
        <w:rPr>
          <w:rFonts w:ascii="Arial" w:hAnsi="Arial" w:cs="Arial"/>
          <w:noProof/>
          <w:sz w:val="24"/>
          <w:szCs w:val="24"/>
          <w:lang w:eastAsia="es-CO"/>
        </w:rPr>
        <w:lastRenderedPageBreak/>
        <w:drawing>
          <wp:inline distT="0" distB="0" distL="0" distR="0" wp14:anchorId="25E338D0" wp14:editId="2C05A8D1">
            <wp:extent cx="4373906" cy="2951632"/>
            <wp:effectExtent l="0" t="0" r="0" b="0"/>
            <wp:docPr id="1295531191" name="Picture 129553119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31191" name="Picture 1295531191" descr="Imagen que contiene Interfaz de usuario gráfic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4373906" cy="2951632"/>
                    </a:xfrm>
                    <a:prstGeom prst="rect">
                      <a:avLst/>
                    </a:prstGeom>
                  </pic:spPr>
                </pic:pic>
              </a:graphicData>
            </a:graphic>
          </wp:inline>
        </w:drawing>
      </w:r>
    </w:p>
    <w:p w14:paraId="16BA3DBA" w14:textId="77777777" w:rsidR="007D4552" w:rsidRPr="003473C8" w:rsidRDefault="007D4552" w:rsidP="00F9065C">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t xml:space="preserve">   c. </w:t>
      </w:r>
      <w:r w:rsidRPr="003473C8">
        <w:rPr>
          <w:rFonts w:ascii="Arial" w:eastAsia="Times New Roman" w:hAnsi="Arial" w:cs="Arial"/>
          <w:bCs/>
          <w:color w:val="000000"/>
          <w:sz w:val="24"/>
          <w:szCs w:val="24"/>
          <w:lang w:eastAsia="es-CO"/>
        </w:rPr>
        <w:t xml:space="preserve">Configuramos DBAN para realizar un borrado seguro múltiple según las normas internacionales (por ejemplo, 3 pasadas de borrado). Pulsamos </w:t>
      </w:r>
      <w:proofErr w:type="spellStart"/>
      <w:r w:rsidRPr="003473C8">
        <w:rPr>
          <w:rFonts w:ascii="Arial" w:eastAsia="Times New Roman" w:hAnsi="Arial" w:cs="Arial"/>
          <w:bCs/>
          <w:color w:val="000000"/>
          <w:sz w:val="24"/>
          <w:szCs w:val="24"/>
          <w:lang w:eastAsia="es-CO"/>
        </w:rPr>
        <w:t>enter</w:t>
      </w:r>
      <w:proofErr w:type="spellEnd"/>
      <w:r w:rsidRPr="003473C8">
        <w:rPr>
          <w:rFonts w:ascii="Arial" w:eastAsia="Times New Roman" w:hAnsi="Arial" w:cs="Arial"/>
          <w:bCs/>
          <w:color w:val="000000"/>
          <w:sz w:val="24"/>
          <w:szCs w:val="24"/>
          <w:lang w:eastAsia="es-CO"/>
        </w:rPr>
        <w:t xml:space="preserve"> para decidir rondas y procesos manualmente.</w:t>
      </w:r>
    </w:p>
    <w:p w14:paraId="01DEC9C3" w14:textId="77777777" w:rsidR="007D4552" w:rsidRPr="003473C8" w:rsidRDefault="007D4552" w:rsidP="007D4552">
      <w:pPr>
        <w:jc w:val="center"/>
        <w:rPr>
          <w:rFonts w:ascii="Arial" w:eastAsia="Times New Roman" w:hAnsi="Arial" w:cs="Arial"/>
          <w:bCs/>
          <w:color w:val="000000"/>
          <w:sz w:val="24"/>
          <w:szCs w:val="24"/>
          <w:lang w:eastAsia="es-CO"/>
        </w:rPr>
      </w:pPr>
      <w:r w:rsidRPr="003473C8">
        <w:rPr>
          <w:rFonts w:ascii="Arial" w:hAnsi="Arial" w:cs="Arial"/>
          <w:noProof/>
          <w:sz w:val="24"/>
          <w:szCs w:val="24"/>
          <w:lang w:eastAsia="es-CO"/>
        </w:rPr>
        <w:drawing>
          <wp:inline distT="0" distB="0" distL="0" distR="0" wp14:anchorId="45784510" wp14:editId="31FE4F9B">
            <wp:extent cx="4478655" cy="2600325"/>
            <wp:effectExtent l="0" t="0" r="0" b="9525"/>
            <wp:docPr id="1517544179" name="Picture 151754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478655" cy="2600325"/>
                    </a:xfrm>
                    <a:prstGeom prst="rect">
                      <a:avLst/>
                    </a:prstGeom>
                  </pic:spPr>
                </pic:pic>
              </a:graphicData>
            </a:graphic>
          </wp:inline>
        </w:drawing>
      </w:r>
    </w:p>
    <w:p w14:paraId="5AEEF25D" w14:textId="77777777" w:rsidR="007D4552" w:rsidRPr="003473C8" w:rsidRDefault="007D4552" w:rsidP="007D4552">
      <w:pPr>
        <w:rPr>
          <w:rFonts w:ascii="Arial" w:eastAsia="Times New Roman" w:hAnsi="Arial" w:cs="Arial"/>
          <w:b/>
          <w:bCs/>
          <w:color w:val="000000"/>
          <w:sz w:val="24"/>
          <w:szCs w:val="24"/>
          <w:lang w:eastAsia="es-CO"/>
        </w:rPr>
      </w:pPr>
      <w:r w:rsidRPr="003473C8">
        <w:rPr>
          <w:rFonts w:ascii="Arial" w:eastAsia="Times New Roman" w:hAnsi="Arial" w:cs="Arial"/>
          <w:b/>
          <w:bCs/>
          <w:color w:val="000000"/>
          <w:sz w:val="24"/>
          <w:szCs w:val="24"/>
          <w:lang w:eastAsia="es-CO"/>
        </w:rPr>
        <w:t xml:space="preserve"> </w:t>
      </w:r>
    </w:p>
    <w:p w14:paraId="1BD4C04B" w14:textId="77777777" w:rsidR="007D4552" w:rsidRPr="003473C8" w:rsidRDefault="007D4552" w:rsidP="007D4552">
      <w:pPr>
        <w:rPr>
          <w:rFonts w:ascii="Arial" w:eastAsia="Times New Roman" w:hAnsi="Arial" w:cs="Arial"/>
          <w:b/>
          <w:bCs/>
          <w:color w:val="000000"/>
          <w:sz w:val="24"/>
          <w:szCs w:val="24"/>
          <w:lang w:eastAsia="es-CO"/>
        </w:rPr>
      </w:pPr>
    </w:p>
    <w:p w14:paraId="4BE1B3F1" w14:textId="77777777" w:rsidR="007D4552" w:rsidRPr="003473C8" w:rsidRDefault="007D4552" w:rsidP="007D4552">
      <w:pPr>
        <w:rPr>
          <w:rFonts w:ascii="Arial" w:eastAsia="Times New Roman" w:hAnsi="Arial" w:cs="Arial"/>
          <w:b/>
          <w:bCs/>
          <w:color w:val="000000"/>
          <w:sz w:val="24"/>
          <w:szCs w:val="24"/>
          <w:lang w:eastAsia="es-CO"/>
        </w:rPr>
      </w:pPr>
    </w:p>
    <w:p w14:paraId="065BAC6E" w14:textId="6002FEEF" w:rsidR="007D4552" w:rsidRPr="00F9065C" w:rsidRDefault="007D4552" w:rsidP="00F9065C">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lastRenderedPageBreak/>
        <w:t xml:space="preserve">   d. </w:t>
      </w:r>
      <w:r w:rsidRPr="003473C8">
        <w:rPr>
          <w:rFonts w:ascii="Arial" w:eastAsia="Times New Roman" w:hAnsi="Arial" w:cs="Arial"/>
          <w:bCs/>
          <w:color w:val="000000"/>
          <w:sz w:val="24"/>
          <w:szCs w:val="24"/>
          <w:lang w:eastAsia="es-CO"/>
        </w:rPr>
        <w:t>Utilizamos las teclas de flecha para navegar y selecciona el método de borrado seguro que desees. Puedes optar por el método predeterminado (por ejemplo, "</w:t>
      </w:r>
      <w:proofErr w:type="spellStart"/>
      <w:r w:rsidRPr="003473C8">
        <w:rPr>
          <w:rFonts w:ascii="Arial" w:eastAsia="Times New Roman" w:hAnsi="Arial" w:cs="Arial"/>
          <w:bCs/>
          <w:color w:val="000000"/>
          <w:sz w:val="24"/>
          <w:szCs w:val="24"/>
          <w:lang w:eastAsia="es-CO"/>
        </w:rPr>
        <w:t>DoD</w:t>
      </w:r>
      <w:proofErr w:type="spellEnd"/>
      <w:r w:rsidRPr="003473C8">
        <w:rPr>
          <w:rFonts w:ascii="Arial" w:eastAsia="Times New Roman" w:hAnsi="Arial" w:cs="Arial"/>
          <w:bCs/>
          <w:color w:val="000000"/>
          <w:sz w:val="24"/>
          <w:szCs w:val="24"/>
          <w:lang w:eastAsia="es-CO"/>
        </w:rPr>
        <w:t xml:space="preserve"> Short", </w:t>
      </w:r>
      <w:proofErr w:type="spellStart"/>
      <w:r w:rsidRPr="003473C8">
        <w:rPr>
          <w:rFonts w:ascii="Arial" w:eastAsia="Times New Roman" w:hAnsi="Arial" w:cs="Arial"/>
          <w:bCs/>
          <w:color w:val="000000"/>
          <w:sz w:val="24"/>
          <w:szCs w:val="24"/>
          <w:lang w:eastAsia="es-CO"/>
        </w:rPr>
        <w:t>quick</w:t>
      </w:r>
      <w:proofErr w:type="spellEnd"/>
      <w:r w:rsidRPr="003473C8">
        <w:rPr>
          <w:rFonts w:ascii="Arial" w:eastAsia="Times New Roman" w:hAnsi="Arial" w:cs="Arial"/>
          <w:bCs/>
          <w:color w:val="000000"/>
          <w:sz w:val="24"/>
          <w:szCs w:val="24"/>
          <w:lang w:eastAsia="es-CO"/>
        </w:rPr>
        <w:t xml:space="preserve"> erase) o configurar uno personalizado. Presionamos </w:t>
      </w:r>
      <w:proofErr w:type="spellStart"/>
      <w:r w:rsidRPr="003473C8">
        <w:rPr>
          <w:rFonts w:ascii="Arial" w:eastAsia="Times New Roman" w:hAnsi="Arial" w:cs="Arial"/>
          <w:bCs/>
          <w:color w:val="000000"/>
          <w:sz w:val="24"/>
          <w:szCs w:val="24"/>
          <w:lang w:eastAsia="es-CO"/>
        </w:rPr>
        <w:t>enter</w:t>
      </w:r>
      <w:proofErr w:type="spellEnd"/>
      <w:r w:rsidRPr="003473C8">
        <w:rPr>
          <w:rFonts w:ascii="Arial" w:eastAsia="Times New Roman" w:hAnsi="Arial" w:cs="Arial"/>
          <w:bCs/>
          <w:color w:val="000000"/>
          <w:sz w:val="24"/>
          <w:szCs w:val="24"/>
          <w:lang w:eastAsia="es-CO"/>
        </w:rPr>
        <w:t xml:space="preserve"> en el de nuestra preferencia.</w:t>
      </w:r>
    </w:p>
    <w:p w14:paraId="05F2AFF0" w14:textId="77777777" w:rsidR="007D4552" w:rsidRPr="003473C8" w:rsidRDefault="007D4552" w:rsidP="007D4552">
      <w:pPr>
        <w:jc w:val="center"/>
        <w:rPr>
          <w:rFonts w:ascii="Arial" w:eastAsia="Times New Roman" w:hAnsi="Arial" w:cs="Arial"/>
          <w:b/>
          <w:bCs/>
          <w:color w:val="000000"/>
          <w:sz w:val="24"/>
          <w:szCs w:val="24"/>
          <w:lang w:eastAsia="es-CO"/>
        </w:rPr>
      </w:pPr>
      <w:r w:rsidRPr="003473C8">
        <w:rPr>
          <w:rFonts w:ascii="Arial" w:hAnsi="Arial" w:cs="Arial"/>
          <w:noProof/>
          <w:sz w:val="24"/>
          <w:szCs w:val="24"/>
          <w:lang w:eastAsia="es-CO"/>
        </w:rPr>
        <w:drawing>
          <wp:inline distT="0" distB="0" distL="0" distR="0" wp14:anchorId="0440AA28" wp14:editId="43818C37">
            <wp:extent cx="5080389" cy="2713990"/>
            <wp:effectExtent l="0" t="0" r="6350" b="0"/>
            <wp:docPr id="618914410" name="Picture 61891441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14410" name="Picture 618914410" descr="Texto&#10;&#10;Descripción generada automáticamente con confianza baja"/>
                    <pic:cNvPicPr/>
                  </pic:nvPicPr>
                  <pic:blipFill>
                    <a:blip r:embed="rId13">
                      <a:extLst>
                        <a:ext uri="{28A0092B-C50C-407E-A947-70E740481C1C}">
                          <a14:useLocalDpi xmlns:a14="http://schemas.microsoft.com/office/drawing/2010/main" val="0"/>
                        </a:ext>
                      </a:extLst>
                    </a:blip>
                    <a:stretch>
                      <a:fillRect/>
                    </a:stretch>
                  </pic:blipFill>
                  <pic:spPr>
                    <a:xfrm>
                      <a:off x="0" y="0"/>
                      <a:ext cx="5101801" cy="2725428"/>
                    </a:xfrm>
                    <a:prstGeom prst="rect">
                      <a:avLst/>
                    </a:prstGeom>
                  </pic:spPr>
                </pic:pic>
              </a:graphicData>
            </a:graphic>
          </wp:inline>
        </w:drawing>
      </w:r>
    </w:p>
    <w:p w14:paraId="4A543199" w14:textId="77777777" w:rsidR="007D4552" w:rsidRPr="003473C8" w:rsidRDefault="007D4552" w:rsidP="007D4552">
      <w:pPr>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t xml:space="preserve">e. </w:t>
      </w:r>
      <w:r w:rsidRPr="003473C8">
        <w:rPr>
          <w:rFonts w:ascii="Arial" w:eastAsia="Times New Roman" w:hAnsi="Arial" w:cs="Arial"/>
          <w:bCs/>
          <w:color w:val="000000"/>
          <w:sz w:val="24"/>
          <w:szCs w:val="24"/>
          <w:lang w:eastAsia="es-CO"/>
        </w:rPr>
        <w:t>Pulsamos espacio para seleccionar la unidad requerida y luego presionamos F</w:t>
      </w:r>
      <w:proofErr w:type="gramStart"/>
      <w:r w:rsidRPr="003473C8">
        <w:rPr>
          <w:rFonts w:ascii="Arial" w:eastAsia="Times New Roman" w:hAnsi="Arial" w:cs="Arial"/>
          <w:bCs/>
          <w:color w:val="000000"/>
          <w:sz w:val="24"/>
          <w:szCs w:val="24"/>
          <w:lang w:eastAsia="es-CO"/>
        </w:rPr>
        <w:t>10 ,</w:t>
      </w:r>
      <w:proofErr w:type="gramEnd"/>
      <w:r w:rsidRPr="003473C8">
        <w:rPr>
          <w:rFonts w:ascii="Arial" w:eastAsia="Times New Roman" w:hAnsi="Arial" w:cs="Arial"/>
          <w:bCs/>
          <w:color w:val="000000"/>
          <w:sz w:val="24"/>
          <w:szCs w:val="24"/>
          <w:lang w:eastAsia="es-CO"/>
        </w:rPr>
        <w:t xml:space="preserve"> para empezar el borrado seguro.</w:t>
      </w:r>
    </w:p>
    <w:p w14:paraId="1AFFA941" w14:textId="77777777" w:rsidR="007D4552" w:rsidRPr="003473C8" w:rsidRDefault="007D4552" w:rsidP="007D4552">
      <w:pPr>
        <w:jc w:val="center"/>
        <w:rPr>
          <w:rFonts w:ascii="Arial" w:eastAsia="Times New Roman" w:hAnsi="Arial" w:cs="Arial"/>
          <w:bCs/>
          <w:color w:val="000000"/>
          <w:sz w:val="24"/>
          <w:szCs w:val="24"/>
          <w:lang w:eastAsia="es-CO"/>
        </w:rPr>
      </w:pPr>
      <w:r w:rsidRPr="003473C8">
        <w:rPr>
          <w:rFonts w:ascii="Arial" w:hAnsi="Arial" w:cs="Arial"/>
          <w:noProof/>
          <w:sz w:val="24"/>
          <w:szCs w:val="24"/>
          <w:lang w:eastAsia="es-CO"/>
        </w:rPr>
        <w:drawing>
          <wp:inline distT="0" distB="0" distL="0" distR="0" wp14:anchorId="1E9FE407" wp14:editId="5BECE07D">
            <wp:extent cx="4972050" cy="2819400"/>
            <wp:effectExtent l="0" t="0" r="0" b="0"/>
            <wp:docPr id="1637933346" name="Picture 1637933346"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33346" name="Picture 1637933346" descr="Interfaz de usuario gráfica, Texto&#10;&#10;Descripción generada automáticamente con confianza media"/>
                    <pic:cNvPicPr/>
                  </pic:nvPicPr>
                  <pic:blipFill>
                    <a:blip r:embed="rId14">
                      <a:extLst>
                        <a:ext uri="{28A0092B-C50C-407E-A947-70E740481C1C}">
                          <a14:useLocalDpi xmlns:a14="http://schemas.microsoft.com/office/drawing/2010/main" val="0"/>
                        </a:ext>
                      </a:extLst>
                    </a:blip>
                    <a:stretch>
                      <a:fillRect/>
                    </a:stretch>
                  </pic:blipFill>
                  <pic:spPr>
                    <a:xfrm>
                      <a:off x="0" y="0"/>
                      <a:ext cx="4972050" cy="2819400"/>
                    </a:xfrm>
                    <a:prstGeom prst="rect">
                      <a:avLst/>
                    </a:prstGeom>
                  </pic:spPr>
                </pic:pic>
              </a:graphicData>
            </a:graphic>
          </wp:inline>
        </w:drawing>
      </w:r>
    </w:p>
    <w:p w14:paraId="5D0CE0F4" w14:textId="77777777" w:rsidR="007D4552" w:rsidRPr="003473C8" w:rsidRDefault="007D4552" w:rsidP="007D4552">
      <w:pPr>
        <w:rPr>
          <w:rFonts w:ascii="Arial" w:eastAsia="Times New Roman" w:hAnsi="Arial" w:cs="Arial"/>
          <w:b/>
          <w:bCs/>
          <w:color w:val="000000"/>
          <w:sz w:val="24"/>
          <w:szCs w:val="24"/>
          <w:lang w:eastAsia="es-CO"/>
        </w:rPr>
      </w:pPr>
      <w:r w:rsidRPr="003473C8">
        <w:rPr>
          <w:rFonts w:ascii="Arial" w:eastAsia="Times New Roman" w:hAnsi="Arial" w:cs="Arial"/>
          <w:b/>
          <w:bCs/>
          <w:color w:val="000000"/>
          <w:sz w:val="24"/>
          <w:szCs w:val="24"/>
          <w:lang w:eastAsia="es-CO"/>
        </w:rPr>
        <w:t xml:space="preserve"> </w:t>
      </w:r>
    </w:p>
    <w:p w14:paraId="521ECF46" w14:textId="77777777" w:rsidR="007D4552" w:rsidRPr="003473C8" w:rsidRDefault="007D4552" w:rsidP="007D4552">
      <w:pPr>
        <w:rPr>
          <w:rFonts w:ascii="Arial" w:eastAsia="Times New Roman" w:hAnsi="Arial" w:cs="Arial"/>
          <w:b/>
          <w:bCs/>
          <w:color w:val="000000"/>
          <w:sz w:val="24"/>
          <w:szCs w:val="24"/>
          <w:lang w:eastAsia="es-CO"/>
        </w:rPr>
      </w:pPr>
    </w:p>
    <w:p w14:paraId="03029A15" w14:textId="77777777" w:rsidR="007D4552" w:rsidRPr="003473C8" w:rsidRDefault="007D4552" w:rsidP="00F9065C">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lastRenderedPageBreak/>
        <w:t xml:space="preserve">f. </w:t>
      </w:r>
      <w:r w:rsidRPr="003473C8">
        <w:rPr>
          <w:rFonts w:ascii="Arial" w:eastAsia="Times New Roman" w:hAnsi="Arial" w:cs="Arial"/>
          <w:bCs/>
          <w:color w:val="000000"/>
          <w:sz w:val="24"/>
          <w:szCs w:val="24"/>
          <w:lang w:eastAsia="es-CO"/>
        </w:rPr>
        <w:t>DBAN comenzará a sobrescribir los datos en las unidades seleccionadas con patrones de datos aleatorios o según el método que se escoja. DBAN mostrará el progreso del borrado en tiempo real. El tiempo que lleva completar el proceso dependerá del tamaño de las unidades y del método de borrado seleccionado.</w:t>
      </w:r>
    </w:p>
    <w:p w14:paraId="796C54FB" w14:textId="6BA81255" w:rsidR="007D4552" w:rsidRPr="003473C8" w:rsidRDefault="007D4552" w:rsidP="00F9065C">
      <w:pPr>
        <w:jc w:val="center"/>
        <w:rPr>
          <w:rFonts w:ascii="Arial" w:eastAsia="Times New Roman" w:hAnsi="Arial" w:cs="Arial"/>
          <w:bCs/>
          <w:color w:val="000000"/>
          <w:sz w:val="24"/>
          <w:szCs w:val="24"/>
          <w:lang w:eastAsia="es-CO"/>
        </w:rPr>
      </w:pPr>
      <w:r w:rsidRPr="003473C8">
        <w:rPr>
          <w:rFonts w:ascii="Arial" w:hAnsi="Arial" w:cs="Arial"/>
          <w:noProof/>
          <w:sz w:val="24"/>
          <w:szCs w:val="24"/>
          <w:lang w:eastAsia="es-CO"/>
        </w:rPr>
        <w:drawing>
          <wp:inline distT="0" distB="0" distL="0" distR="0" wp14:anchorId="2BF19AEC" wp14:editId="296CF254">
            <wp:extent cx="5200650" cy="2495550"/>
            <wp:effectExtent l="0" t="0" r="0" b="0"/>
            <wp:docPr id="222278725" name="Picture 222278725"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78725" name="Picture 222278725" descr="Interfaz de usuario gráfica, Texto&#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5200650" cy="2495550"/>
                    </a:xfrm>
                    <a:prstGeom prst="rect">
                      <a:avLst/>
                    </a:prstGeom>
                  </pic:spPr>
                </pic:pic>
              </a:graphicData>
            </a:graphic>
          </wp:inline>
        </w:drawing>
      </w:r>
    </w:p>
    <w:p w14:paraId="4C0508BC" w14:textId="77777777" w:rsidR="007D4552" w:rsidRPr="003473C8" w:rsidRDefault="007D4552" w:rsidP="00F9065C">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t xml:space="preserve">h. </w:t>
      </w:r>
      <w:r w:rsidRPr="003473C8">
        <w:rPr>
          <w:rFonts w:ascii="Arial" w:eastAsia="Times New Roman" w:hAnsi="Arial" w:cs="Arial"/>
          <w:bCs/>
          <w:color w:val="000000"/>
          <w:sz w:val="24"/>
          <w:szCs w:val="24"/>
          <w:lang w:eastAsia="es-CO"/>
        </w:rPr>
        <w:t xml:space="preserve">La herramienta arroja el mensaje de borrado exitoso, la cual podremos adjuntar al caso como prueba de que el borrado seguro fue exitoso. </w:t>
      </w:r>
    </w:p>
    <w:p w14:paraId="782CEF55" w14:textId="77777777" w:rsidR="007D4552" w:rsidRPr="003473C8" w:rsidRDefault="007D4552" w:rsidP="007D4552">
      <w:pPr>
        <w:jc w:val="center"/>
        <w:rPr>
          <w:rFonts w:ascii="Arial" w:eastAsia="Times New Roman" w:hAnsi="Arial" w:cs="Arial"/>
          <w:bCs/>
          <w:color w:val="000000"/>
          <w:sz w:val="24"/>
          <w:szCs w:val="24"/>
          <w:lang w:eastAsia="es-CO"/>
        </w:rPr>
      </w:pPr>
      <w:r w:rsidRPr="003473C8">
        <w:rPr>
          <w:rFonts w:ascii="Arial" w:hAnsi="Arial" w:cs="Arial"/>
          <w:noProof/>
          <w:sz w:val="24"/>
          <w:szCs w:val="24"/>
          <w:lang w:eastAsia="es-CO"/>
        </w:rPr>
        <w:drawing>
          <wp:inline distT="0" distB="0" distL="0" distR="0" wp14:anchorId="6654DF2E" wp14:editId="7B7F1D62">
            <wp:extent cx="5162550" cy="2981325"/>
            <wp:effectExtent l="0" t="0" r="0" b="9525"/>
            <wp:docPr id="372822178" name="Picture 37282217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22178" name="Picture 372822178" descr="Texto&#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162550" cy="2981325"/>
                    </a:xfrm>
                    <a:prstGeom prst="rect">
                      <a:avLst/>
                    </a:prstGeom>
                  </pic:spPr>
                </pic:pic>
              </a:graphicData>
            </a:graphic>
          </wp:inline>
        </w:drawing>
      </w:r>
    </w:p>
    <w:p w14:paraId="6EE68451" w14:textId="77777777" w:rsidR="007D4552" w:rsidRPr="003473C8" w:rsidRDefault="007D4552" w:rsidP="007D4552">
      <w:pPr>
        <w:rPr>
          <w:rFonts w:ascii="Arial" w:eastAsia="Times New Roman" w:hAnsi="Arial" w:cs="Arial"/>
          <w:b/>
          <w:bCs/>
          <w:color w:val="000000"/>
          <w:sz w:val="24"/>
          <w:szCs w:val="24"/>
          <w:lang w:eastAsia="es-CO"/>
        </w:rPr>
      </w:pPr>
    </w:p>
    <w:p w14:paraId="1C6EFBC2" w14:textId="77777777" w:rsidR="007D4552" w:rsidRPr="003473C8" w:rsidRDefault="007D4552" w:rsidP="00F9065C">
      <w:pPr>
        <w:jc w:val="both"/>
        <w:rPr>
          <w:rFonts w:ascii="Arial" w:eastAsia="Times New Roman" w:hAnsi="Arial" w:cs="Arial"/>
          <w:bCs/>
          <w:color w:val="000000"/>
          <w:sz w:val="24"/>
          <w:szCs w:val="24"/>
          <w:lang w:eastAsia="es-CO"/>
        </w:rPr>
      </w:pPr>
      <w:r w:rsidRPr="003473C8">
        <w:rPr>
          <w:rFonts w:ascii="Arial" w:eastAsia="Times New Roman" w:hAnsi="Arial" w:cs="Arial"/>
          <w:b/>
          <w:bCs/>
          <w:color w:val="000000"/>
          <w:sz w:val="24"/>
          <w:szCs w:val="24"/>
          <w:lang w:eastAsia="es-CO"/>
        </w:rPr>
        <w:lastRenderedPageBreak/>
        <w:t xml:space="preserve">i.  </w:t>
      </w:r>
      <w:r w:rsidRPr="003473C8">
        <w:rPr>
          <w:rFonts w:ascii="Arial" w:eastAsia="Times New Roman" w:hAnsi="Arial" w:cs="Arial"/>
          <w:bCs/>
          <w:color w:val="000000"/>
          <w:sz w:val="24"/>
          <w:szCs w:val="24"/>
          <w:lang w:eastAsia="es-CO"/>
        </w:rPr>
        <w:t>Al reiniciar y retirar los medios de arranque USB el sistema debe informar que el disco no tiene sistema operativo, lo cual indica que el borrado seguro fue exitoso.</w:t>
      </w:r>
    </w:p>
    <w:p w14:paraId="78E56B8C" w14:textId="77777777" w:rsidR="003473C8" w:rsidRPr="003473C8" w:rsidRDefault="007D4552" w:rsidP="003473C8">
      <w:pPr>
        <w:jc w:val="center"/>
        <w:rPr>
          <w:rFonts w:ascii="Arial" w:eastAsia="Times New Roman" w:hAnsi="Arial" w:cs="Arial"/>
          <w:b/>
          <w:bCs/>
          <w:color w:val="000000"/>
          <w:sz w:val="24"/>
          <w:szCs w:val="24"/>
          <w:lang w:eastAsia="es-CO"/>
        </w:rPr>
      </w:pPr>
      <w:r w:rsidRPr="003473C8">
        <w:rPr>
          <w:rFonts w:ascii="Arial" w:hAnsi="Arial" w:cs="Arial"/>
          <w:noProof/>
          <w:sz w:val="24"/>
          <w:szCs w:val="24"/>
          <w:lang w:eastAsia="es-CO"/>
        </w:rPr>
        <w:drawing>
          <wp:inline distT="0" distB="0" distL="0" distR="0" wp14:anchorId="449C6F4E" wp14:editId="3DCCF032">
            <wp:extent cx="5276850" cy="2238375"/>
            <wp:effectExtent l="0" t="0" r="0" b="9525"/>
            <wp:docPr id="1236336247" name="Picture 123633624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36247" name="Picture 1236336247" descr="Texto&#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5276850" cy="2238375"/>
                    </a:xfrm>
                    <a:prstGeom prst="rect">
                      <a:avLst/>
                    </a:prstGeom>
                  </pic:spPr>
                </pic:pic>
              </a:graphicData>
            </a:graphic>
          </wp:inline>
        </w:drawing>
      </w:r>
    </w:p>
    <w:p w14:paraId="112D2DC9" w14:textId="3D124EDF" w:rsidR="0068607F" w:rsidRPr="003473C8" w:rsidRDefault="007D4552" w:rsidP="00F9065C">
      <w:pPr>
        <w:jc w:val="both"/>
        <w:rPr>
          <w:rFonts w:ascii="Arial" w:eastAsia="Times New Roman" w:hAnsi="Arial" w:cs="Arial"/>
          <w:b/>
          <w:bCs/>
          <w:color w:val="000000"/>
          <w:sz w:val="24"/>
          <w:szCs w:val="24"/>
          <w:lang w:eastAsia="es-CO"/>
        </w:rPr>
      </w:pPr>
      <w:r w:rsidRPr="003473C8">
        <w:rPr>
          <w:rFonts w:ascii="Arial" w:eastAsia="Times New Roman" w:hAnsi="Arial" w:cs="Arial"/>
          <w:bCs/>
          <w:color w:val="000000"/>
          <w:sz w:val="24"/>
          <w:szCs w:val="24"/>
          <w:lang w:eastAsia="es-CO"/>
        </w:rPr>
        <w:t>Así, el borrado seguro a los equipos se ejecuta satisfactoriamente</w:t>
      </w:r>
      <w:r w:rsidRPr="003473C8">
        <w:rPr>
          <w:rFonts w:ascii="Arial" w:eastAsia="Times New Roman" w:hAnsi="Arial" w:cs="Arial"/>
          <w:b/>
          <w:bCs/>
          <w:color w:val="000000"/>
          <w:sz w:val="24"/>
          <w:szCs w:val="24"/>
          <w:lang w:eastAsia="es-CO"/>
        </w:rPr>
        <w:t>.</w:t>
      </w:r>
      <w:r w:rsidRPr="003473C8">
        <w:rPr>
          <w:rFonts w:ascii="Arial" w:eastAsia="Times New Roman" w:hAnsi="Arial" w:cs="Arial"/>
          <w:b/>
          <w:bCs/>
          <w:color w:val="000000"/>
          <w:sz w:val="24"/>
          <w:szCs w:val="24"/>
          <w:lang w:eastAsia="es-CO"/>
        </w:rPr>
        <w:tab/>
      </w:r>
    </w:p>
    <w:p w14:paraId="31861F0B" w14:textId="77777777" w:rsidR="00CE62B9" w:rsidRPr="003473C8" w:rsidRDefault="00CE62B9" w:rsidP="00F9065C">
      <w:pPr>
        <w:pStyle w:val="Prrafodelista"/>
        <w:numPr>
          <w:ilvl w:val="0"/>
          <w:numId w:val="11"/>
        </w:numPr>
        <w:jc w:val="both"/>
        <w:rPr>
          <w:rFonts w:ascii="Arial" w:hAnsi="Arial" w:cs="Arial"/>
          <w:b/>
          <w:sz w:val="24"/>
          <w:szCs w:val="24"/>
          <w:u w:val="single"/>
        </w:rPr>
      </w:pPr>
      <w:r w:rsidRPr="003473C8">
        <w:rPr>
          <w:rFonts w:ascii="Arial" w:hAnsi="Arial" w:cs="Arial"/>
          <w:b/>
          <w:sz w:val="24"/>
          <w:szCs w:val="24"/>
          <w:u w:val="single"/>
        </w:rPr>
        <w:t>Documentos Anexos:</w:t>
      </w:r>
    </w:p>
    <w:p w14:paraId="509300A1" w14:textId="3F4FD20B" w:rsidR="00DA664B" w:rsidRPr="003473C8" w:rsidRDefault="00CE62B9" w:rsidP="00F9065C">
      <w:pPr>
        <w:pStyle w:val="Prrafodelista"/>
        <w:jc w:val="both"/>
        <w:rPr>
          <w:rFonts w:ascii="Arial" w:hAnsi="Arial" w:cs="Arial"/>
          <w:sz w:val="24"/>
          <w:szCs w:val="24"/>
        </w:rPr>
      </w:pPr>
      <w:r w:rsidRPr="003473C8">
        <w:rPr>
          <w:rFonts w:ascii="Arial" w:hAnsi="Arial" w:cs="Arial"/>
          <w:sz w:val="24"/>
          <w:szCs w:val="24"/>
        </w:rPr>
        <w:t>Relacione el nombre de los documentos anexos, Estos aportan valor a la postulación y su nombre es coherente al contenido.</w:t>
      </w:r>
    </w:p>
    <w:p w14:paraId="4C1CAD3A" w14:textId="77777777" w:rsidR="00DA664B" w:rsidRPr="003473C8" w:rsidRDefault="00DA664B" w:rsidP="00653E03">
      <w:pPr>
        <w:pStyle w:val="Prrafodelista"/>
        <w:ind w:left="1440"/>
        <w:rPr>
          <w:rFonts w:ascii="Arial" w:eastAsia="Times New Roman" w:hAnsi="Arial" w:cs="Arial"/>
          <w:b/>
          <w:color w:val="000000"/>
          <w:sz w:val="24"/>
          <w:szCs w:val="24"/>
          <w:lang w:eastAsia="es-CO"/>
        </w:rPr>
      </w:pPr>
    </w:p>
    <w:p w14:paraId="6970F396" w14:textId="77777777" w:rsidR="00013379" w:rsidRPr="003473C8" w:rsidRDefault="00013379" w:rsidP="00DA664B">
      <w:pPr>
        <w:pStyle w:val="Prrafodelista"/>
        <w:jc w:val="both"/>
        <w:rPr>
          <w:rFonts w:ascii="Arial" w:hAnsi="Arial" w:cs="Arial"/>
          <w:sz w:val="24"/>
          <w:szCs w:val="24"/>
        </w:rPr>
      </w:pPr>
    </w:p>
    <w:sectPr w:rsidR="00013379" w:rsidRPr="003473C8" w:rsidSect="00C251A5">
      <w:headerReference w:type="even" r:id="rId18"/>
      <w:headerReference w:type="default" r:id="rId19"/>
      <w:footerReference w:type="default" r:id="rId20"/>
      <w:headerReference w:type="first" r:id="rId21"/>
      <w:pgSz w:w="12240" w:h="15840"/>
      <w:pgMar w:top="1134" w:right="1327"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83283" w14:textId="77777777" w:rsidR="00896FD5" w:rsidRDefault="00896FD5" w:rsidP="0072434A">
      <w:pPr>
        <w:spacing w:after="0" w:line="240" w:lineRule="auto"/>
      </w:pPr>
      <w:r>
        <w:separator/>
      </w:r>
    </w:p>
  </w:endnote>
  <w:endnote w:type="continuationSeparator" w:id="0">
    <w:p w14:paraId="701C7FCF" w14:textId="77777777" w:rsidR="00896FD5" w:rsidRDefault="00896FD5" w:rsidP="0072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1B114" w14:textId="54C7185B" w:rsidR="00AF629D" w:rsidRPr="00F9065C" w:rsidRDefault="00DA664B" w:rsidP="00AF629D">
    <w:pPr>
      <w:tabs>
        <w:tab w:val="center" w:pos="4252"/>
        <w:tab w:val="right" w:pos="8504"/>
      </w:tabs>
      <w:spacing w:after="0"/>
      <w:jc w:val="center"/>
      <w:rPr>
        <w:sz w:val="24"/>
        <w:szCs w:val="24"/>
      </w:rPr>
    </w:pPr>
    <w:r w:rsidRPr="00F9065C">
      <w:rPr>
        <w:rFonts w:ascii="Tempus Sans ITC" w:eastAsia="Tempus Sans ITC" w:hAnsi="Tempus Sans ITC" w:cs="Tempus Sans ITC"/>
        <w:b/>
        <w:sz w:val="24"/>
        <w:szCs w:val="24"/>
      </w:rPr>
      <w:t>¡Antes de imprimir este documento… piense en el medio ambiente!</w:t>
    </w:r>
    <w:r w:rsidR="00AF629D" w:rsidRPr="00F9065C">
      <w:rPr>
        <w:rFonts w:ascii="Tempus Sans ITC" w:eastAsia="Tempus Sans ITC" w:hAnsi="Tempus Sans ITC" w:cs="Tempus Sans ITC"/>
        <w:b/>
        <w:sz w:val="24"/>
        <w:szCs w:val="24"/>
      </w:rPr>
      <w:t xml:space="preserve">  </w:t>
    </w:r>
  </w:p>
  <w:p w14:paraId="748325CD" w14:textId="77777777" w:rsidR="00AF629D" w:rsidRDefault="00AF629D" w:rsidP="00AF629D">
    <w:pPr>
      <w:tabs>
        <w:tab w:val="center" w:pos="4252"/>
        <w:tab w:val="right" w:pos="8504"/>
      </w:tabs>
      <w:spacing w:after="0"/>
      <w:jc w:val="center"/>
      <w:rPr>
        <w:rFonts w:ascii="Arial" w:eastAsia="Arial" w:hAnsi="Arial" w:cs="Arial"/>
        <w:sz w:val="12"/>
        <w:szCs w:val="12"/>
      </w:rPr>
    </w:pPr>
    <w:r>
      <w:rPr>
        <w:rFonts w:ascii="Arial" w:eastAsia="Arial" w:hAnsi="Arial" w:cs="Arial"/>
        <w:sz w:val="12"/>
        <w:szCs w:val="12"/>
      </w:rPr>
      <w:t>Cualquier copia impresa de este documento se considera como COPIA NO CONTROLADA.</w:t>
    </w:r>
  </w:p>
  <w:p w14:paraId="664E2BFF" w14:textId="77777777" w:rsidR="00DD3264" w:rsidRPr="00DD3264" w:rsidRDefault="00DD3264" w:rsidP="00AF629D">
    <w:pPr>
      <w:tabs>
        <w:tab w:val="center" w:pos="4252"/>
        <w:tab w:val="right" w:pos="8504"/>
      </w:tabs>
      <w:spacing w:after="0"/>
      <w:jc w:val="center"/>
      <w:rPr>
        <w:rFonts w:ascii="Arial" w:eastAsia="Arial" w:hAnsi="Arial" w:cs="Arial"/>
        <w:sz w:val="12"/>
        <w:szCs w:val="12"/>
      </w:rPr>
    </w:pPr>
    <w:r w:rsidRPr="00DD3264">
      <w:rPr>
        <w:rFonts w:ascii="Arial" w:eastAsia="Arial" w:hAnsi="Arial" w:cs="Arial"/>
        <w:sz w:val="12"/>
        <w:szCs w:val="12"/>
      </w:rPr>
      <w:t xml:space="preserve">LOS DATOS PROPORCIONADOS SERÁN TRATADOS </w:t>
    </w:r>
    <w:proofErr w:type="gramStart"/>
    <w:r w:rsidRPr="00DD3264">
      <w:rPr>
        <w:rFonts w:ascii="Arial" w:eastAsia="Arial" w:hAnsi="Arial" w:cs="Arial"/>
        <w:sz w:val="12"/>
        <w:szCs w:val="12"/>
      </w:rPr>
      <w:t>DE ACUERDO A</w:t>
    </w:r>
    <w:proofErr w:type="gramEnd"/>
    <w:r w:rsidRPr="00DD3264">
      <w:rPr>
        <w:rFonts w:ascii="Arial" w:eastAsia="Arial" w:hAnsi="Arial" w:cs="Arial"/>
        <w:sz w:val="12"/>
        <w:szCs w:val="12"/>
      </w:rPr>
      <w:t xml:space="preserve"> LA POLÌTICA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C1C43" w14:textId="77777777" w:rsidR="00896FD5" w:rsidRDefault="00896FD5" w:rsidP="0072434A">
      <w:pPr>
        <w:spacing w:after="0" w:line="240" w:lineRule="auto"/>
      </w:pPr>
      <w:r>
        <w:separator/>
      </w:r>
    </w:p>
  </w:footnote>
  <w:footnote w:type="continuationSeparator" w:id="0">
    <w:p w14:paraId="73A43574" w14:textId="77777777" w:rsidR="00896FD5" w:rsidRDefault="00896FD5" w:rsidP="0072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A5DA7" w14:textId="77777777" w:rsidR="009D0F1E" w:rsidRDefault="00597D76">
    <w:pPr>
      <w:pStyle w:val="Encabezado"/>
    </w:pPr>
    <w:r>
      <w:rPr>
        <w:noProof/>
      </w:rPr>
      <w:pict w14:anchorId="0C8D5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23140" o:spid="_x0000_s1026" type="#_x0000_t136" style="position:absolute;margin-left:0;margin-top:0;width:510.25pt;height:139.15pt;rotation:315;z-index:-251652096;mso-position-horizontal:center;mso-position-horizontal-relative:margin;mso-position-vertical:center;mso-position-vertical-relative:margin" o:allowincell="f" fillcolor="silver" stroked="f">
          <v:fill opacity=".5"/>
          <v:textpath style="font-family:&quot;Calibri&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5207EB" w:rsidRPr="00636C1E" w14:paraId="4BF9A985" w14:textId="77777777" w:rsidTr="005207EB">
      <w:trPr>
        <w:cantSplit/>
        <w:trHeight w:val="699"/>
      </w:trPr>
      <w:tc>
        <w:tcPr>
          <w:tcW w:w="1229" w:type="dxa"/>
          <w:vMerge w:val="restart"/>
        </w:tcPr>
        <w:p w14:paraId="3BF622D7" w14:textId="274D0AC9" w:rsidR="005207EB" w:rsidRDefault="00597D76" w:rsidP="005207EB">
          <w:pPr>
            <w:pStyle w:val="Encabezado"/>
          </w:pPr>
          <w:r>
            <w:rPr>
              <w:noProof/>
              <w:lang w:eastAsia="es-CO"/>
            </w:rPr>
            <w:drawing>
              <wp:anchor distT="0" distB="0" distL="0" distR="0" simplePos="0" relativeHeight="251668480" behindDoc="1" locked="0" layoutInCell="1" allowOverlap="1" wp14:anchorId="51A37BC3" wp14:editId="2214F031">
                <wp:simplePos x="0" y="0"/>
                <wp:positionH relativeFrom="page">
                  <wp:posOffset>99695</wp:posOffset>
                </wp:positionH>
                <wp:positionV relativeFrom="page">
                  <wp:posOffset>38100</wp:posOffset>
                </wp:positionV>
                <wp:extent cx="566887" cy="641985"/>
                <wp:effectExtent l="0" t="0" r="5080" b="571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6887" cy="641985"/>
                        </a:xfrm>
                        <a:prstGeom prst="rect">
                          <a:avLst/>
                        </a:prstGeom>
                      </pic:spPr>
                    </pic:pic>
                  </a:graphicData>
                </a:graphic>
                <wp14:sizeRelH relativeFrom="margin">
                  <wp14:pctWidth>0</wp14:pctWidth>
                </wp14:sizeRelH>
                <wp14:sizeRelV relativeFrom="margin">
                  <wp14:pctHeight>0</wp14:pctHeight>
                </wp14:sizeRelV>
              </wp:anchor>
            </w:drawing>
          </w:r>
        </w:p>
      </w:tc>
      <w:tc>
        <w:tcPr>
          <w:tcW w:w="6498" w:type="dxa"/>
          <w:vMerge w:val="restart"/>
          <w:vAlign w:val="center"/>
        </w:tcPr>
        <w:p w14:paraId="6CA36E44" w14:textId="77777777" w:rsidR="005207EB" w:rsidRPr="00F57602" w:rsidRDefault="005207EB" w:rsidP="005207EB">
          <w:pPr>
            <w:pStyle w:val="Encabezado"/>
            <w:tabs>
              <w:tab w:val="left" w:pos="380"/>
              <w:tab w:val="center" w:pos="2571"/>
            </w:tabs>
            <w:jc w:val="center"/>
            <w:rPr>
              <w:rFonts w:ascii="Arial" w:hAnsi="Arial" w:cs="Arial"/>
              <w:bCs/>
              <w:sz w:val="20"/>
              <w:szCs w:val="20"/>
            </w:rPr>
          </w:pPr>
        </w:p>
        <w:p w14:paraId="54CA1093" w14:textId="6645C70D" w:rsidR="00CC08CE" w:rsidRPr="00F57602" w:rsidRDefault="00CC08CE" w:rsidP="00CC08CE">
          <w:pPr>
            <w:pStyle w:val="Encabezado"/>
            <w:tabs>
              <w:tab w:val="left" w:pos="380"/>
              <w:tab w:val="center" w:pos="2571"/>
            </w:tabs>
            <w:jc w:val="center"/>
            <w:rPr>
              <w:rFonts w:ascii="Arial" w:hAnsi="Arial" w:cs="Arial"/>
              <w:bCs/>
              <w:sz w:val="20"/>
              <w:szCs w:val="20"/>
            </w:rPr>
          </w:pPr>
          <w:r w:rsidRPr="00F57602">
            <w:rPr>
              <w:rFonts w:ascii="Arial" w:hAnsi="Arial" w:cs="Arial"/>
              <w:bCs/>
              <w:sz w:val="20"/>
              <w:szCs w:val="20"/>
            </w:rPr>
            <w:t xml:space="preserve">PROCESO GESTIÓN DE </w:t>
          </w:r>
        </w:p>
        <w:p w14:paraId="66EACA91" w14:textId="77777777" w:rsidR="00CC08CE" w:rsidRPr="00F57602" w:rsidRDefault="00CC08CE" w:rsidP="00CC08CE">
          <w:pPr>
            <w:pStyle w:val="Encabezado"/>
            <w:tabs>
              <w:tab w:val="left" w:pos="380"/>
              <w:tab w:val="center" w:pos="2571"/>
            </w:tabs>
            <w:jc w:val="center"/>
            <w:rPr>
              <w:rFonts w:ascii="Arial" w:hAnsi="Arial" w:cs="Arial"/>
              <w:bCs/>
              <w:sz w:val="20"/>
              <w:szCs w:val="20"/>
            </w:rPr>
          </w:pPr>
          <w:r w:rsidRPr="00F57602">
            <w:rPr>
              <w:rFonts w:ascii="Arial" w:hAnsi="Arial" w:cs="Arial"/>
              <w:bCs/>
              <w:sz w:val="20"/>
              <w:szCs w:val="20"/>
            </w:rPr>
            <w:t>LA TECNOLÓGIA E INFORMACIÓN</w:t>
          </w:r>
        </w:p>
        <w:p w14:paraId="5869FD7B" w14:textId="77777777" w:rsidR="00CC08CE" w:rsidRPr="00F57602" w:rsidRDefault="00CC08CE" w:rsidP="00CC08CE">
          <w:pPr>
            <w:spacing w:after="0" w:line="240" w:lineRule="auto"/>
            <w:jc w:val="center"/>
            <w:rPr>
              <w:rFonts w:ascii="Arial" w:eastAsia="Times New Roman" w:hAnsi="Arial" w:cs="Arial"/>
              <w:bCs/>
              <w:sz w:val="20"/>
              <w:szCs w:val="20"/>
            </w:rPr>
          </w:pPr>
        </w:p>
        <w:p w14:paraId="752E4B98" w14:textId="77777777" w:rsidR="005207EB" w:rsidRPr="00F57602" w:rsidRDefault="00CC08CE" w:rsidP="000D4003">
          <w:pPr>
            <w:spacing w:after="0" w:line="240" w:lineRule="auto"/>
            <w:jc w:val="center"/>
            <w:rPr>
              <w:rFonts w:ascii="Arial" w:hAnsi="Arial" w:cs="Arial"/>
              <w:bCs/>
              <w:sz w:val="20"/>
              <w:szCs w:val="20"/>
            </w:rPr>
          </w:pPr>
          <w:r w:rsidRPr="00F57602">
            <w:rPr>
              <w:rFonts w:ascii="Arial" w:eastAsia="Times New Roman" w:hAnsi="Arial" w:cs="Arial"/>
              <w:bCs/>
              <w:sz w:val="20"/>
              <w:szCs w:val="20"/>
            </w:rPr>
            <w:t>FORMATO POSTULACIÓN CONOCIMIENTO TECNOLÓGICO</w:t>
          </w:r>
        </w:p>
      </w:tc>
      <w:tc>
        <w:tcPr>
          <w:tcW w:w="1595" w:type="dxa"/>
          <w:vAlign w:val="center"/>
        </w:tcPr>
        <w:p w14:paraId="0C17065A" w14:textId="77777777" w:rsidR="005207EB" w:rsidRPr="00F57602" w:rsidRDefault="005207EB" w:rsidP="005207EB">
          <w:pPr>
            <w:pStyle w:val="Encabezado"/>
            <w:jc w:val="center"/>
            <w:rPr>
              <w:rFonts w:ascii="Arial" w:hAnsi="Arial" w:cs="Arial"/>
              <w:bCs/>
              <w:sz w:val="20"/>
              <w:szCs w:val="20"/>
            </w:rPr>
          </w:pPr>
          <w:r w:rsidRPr="00F57602">
            <w:rPr>
              <w:rFonts w:ascii="Arial" w:hAnsi="Arial" w:cs="Arial"/>
              <w:bCs/>
              <w:sz w:val="20"/>
              <w:szCs w:val="20"/>
            </w:rPr>
            <w:t>F1.P</w:t>
          </w:r>
          <w:r w:rsidR="007F0A7F" w:rsidRPr="00F57602">
            <w:rPr>
              <w:rFonts w:ascii="Arial" w:hAnsi="Arial" w:cs="Arial"/>
              <w:bCs/>
              <w:sz w:val="20"/>
              <w:szCs w:val="20"/>
            </w:rPr>
            <w:t>10</w:t>
          </w:r>
          <w:r w:rsidRPr="00F57602">
            <w:rPr>
              <w:rFonts w:ascii="Arial" w:hAnsi="Arial" w:cs="Arial"/>
              <w:bCs/>
              <w:sz w:val="20"/>
              <w:szCs w:val="20"/>
            </w:rPr>
            <w:t>.GTI</w:t>
          </w:r>
        </w:p>
      </w:tc>
      <w:tc>
        <w:tcPr>
          <w:tcW w:w="1559" w:type="dxa"/>
          <w:vAlign w:val="center"/>
        </w:tcPr>
        <w:p w14:paraId="6A5B4F2F" w14:textId="06CD9A0A" w:rsidR="005207EB" w:rsidRPr="00F57602" w:rsidRDefault="00597D76" w:rsidP="007911C1">
          <w:pPr>
            <w:pStyle w:val="Encabezado"/>
            <w:jc w:val="center"/>
            <w:rPr>
              <w:rFonts w:ascii="Arial" w:hAnsi="Arial" w:cs="Arial"/>
              <w:bCs/>
              <w:sz w:val="20"/>
              <w:szCs w:val="20"/>
            </w:rPr>
          </w:pPr>
          <w:r>
            <w:rPr>
              <w:rFonts w:ascii="Arial" w:hAnsi="Arial" w:cs="Arial"/>
              <w:bCs/>
              <w:sz w:val="20"/>
              <w:szCs w:val="20"/>
            </w:rPr>
            <w:t>02/10</w:t>
          </w:r>
          <w:r w:rsidR="00F57602">
            <w:rPr>
              <w:rFonts w:ascii="Arial" w:hAnsi="Arial" w:cs="Arial"/>
              <w:bCs/>
              <w:sz w:val="20"/>
              <w:szCs w:val="20"/>
            </w:rPr>
            <w:t>/2024</w:t>
          </w:r>
        </w:p>
      </w:tc>
    </w:tr>
    <w:tr w:rsidR="005207EB" w:rsidRPr="00636C1E" w14:paraId="1FE8DBA7" w14:textId="77777777" w:rsidTr="005207EB">
      <w:trPr>
        <w:cantSplit/>
        <w:trHeight w:val="278"/>
      </w:trPr>
      <w:tc>
        <w:tcPr>
          <w:tcW w:w="1229" w:type="dxa"/>
          <w:vMerge/>
        </w:tcPr>
        <w:p w14:paraId="43E93F4A" w14:textId="77777777" w:rsidR="005207EB" w:rsidRDefault="005207EB" w:rsidP="005207EB">
          <w:pPr>
            <w:pStyle w:val="Encabezado"/>
          </w:pPr>
        </w:p>
      </w:tc>
      <w:tc>
        <w:tcPr>
          <w:tcW w:w="6498" w:type="dxa"/>
          <w:vMerge/>
        </w:tcPr>
        <w:p w14:paraId="662DC9E7" w14:textId="77777777" w:rsidR="005207EB" w:rsidRPr="00F57602" w:rsidRDefault="005207EB" w:rsidP="005207EB">
          <w:pPr>
            <w:pStyle w:val="Encabezado"/>
            <w:rPr>
              <w:rFonts w:ascii="Arial" w:hAnsi="Arial" w:cs="Arial"/>
              <w:bCs/>
              <w:sz w:val="20"/>
              <w:szCs w:val="20"/>
            </w:rPr>
          </w:pPr>
        </w:p>
      </w:tc>
      <w:tc>
        <w:tcPr>
          <w:tcW w:w="1595" w:type="dxa"/>
          <w:vAlign w:val="center"/>
        </w:tcPr>
        <w:p w14:paraId="05A7A2D3" w14:textId="73CEA75F" w:rsidR="005207EB" w:rsidRPr="00F57602" w:rsidRDefault="0050004E" w:rsidP="00DD3264">
          <w:pPr>
            <w:pStyle w:val="Encabezado"/>
            <w:jc w:val="center"/>
            <w:rPr>
              <w:rFonts w:ascii="Arial" w:hAnsi="Arial" w:cs="Arial"/>
              <w:bCs/>
              <w:sz w:val="20"/>
              <w:szCs w:val="20"/>
            </w:rPr>
          </w:pPr>
          <w:r w:rsidRPr="00F57602">
            <w:rPr>
              <w:rFonts w:ascii="Arial" w:hAnsi="Arial" w:cs="Arial"/>
              <w:bCs/>
              <w:sz w:val="20"/>
              <w:szCs w:val="20"/>
            </w:rPr>
            <w:t xml:space="preserve">Versión </w:t>
          </w:r>
          <w:r w:rsidR="00B850A9" w:rsidRPr="00F57602">
            <w:rPr>
              <w:rFonts w:ascii="Arial" w:hAnsi="Arial" w:cs="Arial"/>
              <w:bCs/>
              <w:sz w:val="20"/>
              <w:szCs w:val="20"/>
            </w:rPr>
            <w:t>5</w:t>
          </w:r>
        </w:p>
      </w:tc>
      <w:tc>
        <w:tcPr>
          <w:tcW w:w="1559" w:type="dxa"/>
          <w:tcMar>
            <w:left w:w="57" w:type="dxa"/>
            <w:right w:w="57" w:type="dxa"/>
          </w:tcMar>
          <w:vAlign w:val="center"/>
        </w:tcPr>
        <w:p w14:paraId="0B1E2E74" w14:textId="224D53F8" w:rsidR="005207EB" w:rsidRPr="00F57602" w:rsidRDefault="005207EB" w:rsidP="005207EB">
          <w:pPr>
            <w:pStyle w:val="Encabezado"/>
            <w:jc w:val="center"/>
            <w:rPr>
              <w:rFonts w:ascii="Arial" w:hAnsi="Arial" w:cs="Arial"/>
              <w:bCs/>
              <w:sz w:val="20"/>
              <w:szCs w:val="20"/>
            </w:rPr>
          </w:pPr>
          <w:r w:rsidRPr="00F57602">
            <w:rPr>
              <w:rFonts w:ascii="Arial" w:hAnsi="Arial" w:cs="Arial"/>
              <w:bCs/>
              <w:sz w:val="20"/>
              <w:szCs w:val="20"/>
            </w:rPr>
            <w:t xml:space="preserve">Página </w:t>
          </w:r>
          <w:r w:rsidRPr="00F57602">
            <w:rPr>
              <w:rStyle w:val="Nmerodepgina"/>
              <w:rFonts w:cs="Arial"/>
              <w:bCs/>
              <w:szCs w:val="20"/>
            </w:rPr>
            <w:fldChar w:fldCharType="begin"/>
          </w:r>
          <w:r w:rsidRPr="00F57602">
            <w:rPr>
              <w:rStyle w:val="Nmerodepgina"/>
              <w:rFonts w:cs="Arial"/>
              <w:bCs/>
              <w:szCs w:val="20"/>
            </w:rPr>
            <w:instrText xml:space="preserve"> PAGE </w:instrText>
          </w:r>
          <w:r w:rsidRPr="00F57602">
            <w:rPr>
              <w:rStyle w:val="Nmerodepgina"/>
              <w:rFonts w:cs="Arial"/>
              <w:bCs/>
              <w:szCs w:val="20"/>
            </w:rPr>
            <w:fldChar w:fldCharType="separate"/>
          </w:r>
          <w:r w:rsidR="00B850A9" w:rsidRPr="00F57602">
            <w:rPr>
              <w:rStyle w:val="Nmerodepgina"/>
              <w:rFonts w:cs="Arial"/>
              <w:bCs/>
              <w:noProof/>
              <w:szCs w:val="20"/>
            </w:rPr>
            <w:t>9</w:t>
          </w:r>
          <w:r w:rsidRPr="00F57602">
            <w:rPr>
              <w:rStyle w:val="Nmerodepgina"/>
              <w:rFonts w:cs="Arial"/>
              <w:bCs/>
              <w:szCs w:val="20"/>
            </w:rPr>
            <w:fldChar w:fldCharType="end"/>
          </w:r>
          <w:r w:rsidRPr="00F57602">
            <w:rPr>
              <w:rStyle w:val="Nmerodepgina"/>
              <w:rFonts w:cs="Arial"/>
              <w:bCs/>
              <w:szCs w:val="20"/>
            </w:rPr>
            <w:t xml:space="preserve"> de</w:t>
          </w:r>
          <w:r w:rsidRPr="00F57602">
            <w:rPr>
              <w:rFonts w:ascii="Arial" w:hAnsi="Arial" w:cs="Arial"/>
              <w:bCs/>
              <w:sz w:val="20"/>
              <w:szCs w:val="20"/>
            </w:rPr>
            <w:t xml:space="preserve"> </w:t>
          </w:r>
          <w:r w:rsidRPr="00F57602">
            <w:rPr>
              <w:rFonts w:ascii="Arial" w:hAnsi="Arial" w:cs="Arial"/>
              <w:bCs/>
              <w:sz w:val="20"/>
              <w:szCs w:val="20"/>
            </w:rPr>
            <w:fldChar w:fldCharType="begin"/>
          </w:r>
          <w:r w:rsidRPr="00F57602">
            <w:rPr>
              <w:rFonts w:ascii="Arial" w:hAnsi="Arial" w:cs="Arial"/>
              <w:bCs/>
              <w:sz w:val="20"/>
              <w:szCs w:val="20"/>
            </w:rPr>
            <w:instrText xml:space="preserve"> SECTIONPAGES   \* MERGEFORMAT </w:instrText>
          </w:r>
          <w:r w:rsidRPr="00F57602">
            <w:rPr>
              <w:rFonts w:ascii="Arial" w:hAnsi="Arial" w:cs="Arial"/>
              <w:bCs/>
              <w:sz w:val="20"/>
              <w:szCs w:val="20"/>
            </w:rPr>
            <w:fldChar w:fldCharType="separate"/>
          </w:r>
          <w:r w:rsidR="00597D76">
            <w:rPr>
              <w:rFonts w:ascii="Arial" w:hAnsi="Arial" w:cs="Arial"/>
              <w:bCs/>
              <w:noProof/>
              <w:sz w:val="20"/>
              <w:szCs w:val="20"/>
            </w:rPr>
            <w:t>8</w:t>
          </w:r>
          <w:r w:rsidRPr="00F57602">
            <w:rPr>
              <w:rFonts w:ascii="Arial" w:hAnsi="Arial" w:cs="Arial"/>
              <w:bCs/>
              <w:sz w:val="20"/>
              <w:szCs w:val="20"/>
            </w:rPr>
            <w:fldChar w:fldCharType="end"/>
          </w:r>
        </w:p>
      </w:tc>
    </w:tr>
  </w:tbl>
  <w:p w14:paraId="433F6265" w14:textId="77777777" w:rsidR="00E446F4" w:rsidRDefault="00597D76" w:rsidP="00B153EA">
    <w:pPr>
      <w:jc w:val="center"/>
    </w:pPr>
    <w:r>
      <w:rPr>
        <w:noProof/>
      </w:rPr>
      <w:pict w14:anchorId="31E11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23141" o:spid="_x0000_s1027" type="#_x0000_t136" style="position:absolute;left:0;text-align:left;margin-left:0;margin-top:0;width:510.25pt;height:139.15pt;rotation:315;z-index:-251650048;mso-position-horizontal:center;mso-position-horizontal-relative:margin;mso-position-vertical:center;mso-position-vertical-relative:margin" o:allowincell="f" fillcolor="silver" stroked="f">
          <v:fill opacity=".5"/>
          <v:textpath style="font-family:&quot;Calibri&quot;;font-size:1pt" string="CLASIFIC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7910F" w14:textId="77777777" w:rsidR="009D0F1E" w:rsidRDefault="00597D76">
    <w:pPr>
      <w:pStyle w:val="Encabezado"/>
    </w:pPr>
    <w:r>
      <w:rPr>
        <w:noProof/>
      </w:rPr>
      <w:pict w14:anchorId="248DF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323139" o:spid="_x0000_s1025" type="#_x0000_t136" style="position:absolute;margin-left:0;margin-top:0;width:510.25pt;height:139.15pt;rotation:315;z-index:-251654144;mso-position-horizontal:center;mso-position-horizontal-relative:margin;mso-position-vertical:center;mso-position-vertical-relative:margin" o:allowincell="f" fillcolor="silver" stroked="f">
          <v:fill opacity=".5"/>
          <v:textpath style="font-family:&quot;Calibri&quot;;font-size:1pt" string="CLASIFIC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3D28"/>
    <w:multiLevelType w:val="hybridMultilevel"/>
    <w:tmpl w:val="827C5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82A2E"/>
    <w:multiLevelType w:val="hybridMultilevel"/>
    <w:tmpl w:val="88941F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15A58A0"/>
    <w:multiLevelType w:val="hybridMultilevel"/>
    <w:tmpl w:val="4B08F3AC"/>
    <w:lvl w:ilvl="0" w:tplc="5B16C8C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782"/>
    <w:multiLevelType w:val="hybridMultilevel"/>
    <w:tmpl w:val="DBCEED90"/>
    <w:lvl w:ilvl="0" w:tplc="50DA444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2640A87"/>
    <w:multiLevelType w:val="hybridMultilevel"/>
    <w:tmpl w:val="8F30C9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8F7360D"/>
    <w:multiLevelType w:val="hybridMultilevel"/>
    <w:tmpl w:val="AC887FC4"/>
    <w:lvl w:ilvl="0" w:tplc="38E4EA5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839C2"/>
    <w:multiLevelType w:val="hybridMultilevel"/>
    <w:tmpl w:val="0902EEF8"/>
    <w:lvl w:ilvl="0" w:tplc="2EB68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81840"/>
    <w:multiLevelType w:val="hybridMultilevel"/>
    <w:tmpl w:val="1AE0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B32EF1"/>
    <w:multiLevelType w:val="hybridMultilevel"/>
    <w:tmpl w:val="F97CCB6C"/>
    <w:lvl w:ilvl="0" w:tplc="0C0A0001">
      <w:start w:val="1"/>
      <w:numFmt w:val="bullet"/>
      <w:lvlText w:val=""/>
      <w:lvlJc w:val="left"/>
      <w:pPr>
        <w:ind w:left="783" w:hanging="360"/>
      </w:pPr>
      <w:rPr>
        <w:rFonts w:ascii="Symbol" w:hAnsi="Symbol" w:hint="default"/>
      </w:rPr>
    </w:lvl>
    <w:lvl w:ilvl="1" w:tplc="0C0A0019">
      <w:start w:val="1"/>
      <w:numFmt w:val="lowerLetter"/>
      <w:lvlText w:val="%2."/>
      <w:lvlJc w:val="left"/>
      <w:pPr>
        <w:ind w:left="1503" w:hanging="360"/>
      </w:pPr>
    </w:lvl>
    <w:lvl w:ilvl="2" w:tplc="0C0A001B">
      <w:start w:val="1"/>
      <w:numFmt w:val="lowerRoman"/>
      <w:lvlText w:val="%3."/>
      <w:lvlJc w:val="right"/>
      <w:pPr>
        <w:ind w:left="2223" w:hanging="180"/>
      </w:pPr>
    </w:lvl>
    <w:lvl w:ilvl="3" w:tplc="0C0A000F">
      <w:start w:val="1"/>
      <w:numFmt w:val="decimal"/>
      <w:lvlText w:val="%4."/>
      <w:lvlJc w:val="left"/>
      <w:pPr>
        <w:ind w:left="2943" w:hanging="360"/>
      </w:pPr>
    </w:lvl>
    <w:lvl w:ilvl="4" w:tplc="0C0A0019">
      <w:start w:val="1"/>
      <w:numFmt w:val="lowerLetter"/>
      <w:lvlText w:val="%5."/>
      <w:lvlJc w:val="left"/>
      <w:pPr>
        <w:ind w:left="3663" w:hanging="360"/>
      </w:pPr>
    </w:lvl>
    <w:lvl w:ilvl="5" w:tplc="0C0A001B">
      <w:start w:val="1"/>
      <w:numFmt w:val="lowerRoman"/>
      <w:lvlText w:val="%6."/>
      <w:lvlJc w:val="right"/>
      <w:pPr>
        <w:ind w:left="4383" w:hanging="180"/>
      </w:pPr>
    </w:lvl>
    <w:lvl w:ilvl="6" w:tplc="0C0A000F">
      <w:start w:val="1"/>
      <w:numFmt w:val="decimal"/>
      <w:lvlText w:val="%7."/>
      <w:lvlJc w:val="left"/>
      <w:pPr>
        <w:ind w:left="5103" w:hanging="360"/>
      </w:pPr>
    </w:lvl>
    <w:lvl w:ilvl="7" w:tplc="0C0A0019">
      <w:start w:val="1"/>
      <w:numFmt w:val="lowerLetter"/>
      <w:lvlText w:val="%8."/>
      <w:lvlJc w:val="left"/>
      <w:pPr>
        <w:ind w:left="5823" w:hanging="360"/>
      </w:pPr>
    </w:lvl>
    <w:lvl w:ilvl="8" w:tplc="0C0A001B">
      <w:start w:val="1"/>
      <w:numFmt w:val="lowerRoman"/>
      <w:lvlText w:val="%9."/>
      <w:lvlJc w:val="right"/>
      <w:pPr>
        <w:ind w:left="6543" w:hanging="180"/>
      </w:pPr>
    </w:lvl>
  </w:abstractNum>
  <w:abstractNum w:abstractNumId="9" w15:restartNumberingAfterBreak="0">
    <w:nsid w:val="38960932"/>
    <w:multiLevelType w:val="hybridMultilevel"/>
    <w:tmpl w:val="0884FE0C"/>
    <w:lvl w:ilvl="0" w:tplc="8688ACCE">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DC271B5"/>
    <w:multiLevelType w:val="hybridMultilevel"/>
    <w:tmpl w:val="F796C59C"/>
    <w:lvl w:ilvl="0" w:tplc="240A0005">
      <w:start w:val="1"/>
      <w:numFmt w:val="bullet"/>
      <w:lvlText w:val=""/>
      <w:lvlJc w:val="left"/>
      <w:pPr>
        <w:ind w:left="1503" w:hanging="360"/>
      </w:pPr>
      <w:rPr>
        <w:rFonts w:ascii="Wingdings" w:hAnsi="Wingdings" w:hint="default"/>
      </w:rPr>
    </w:lvl>
    <w:lvl w:ilvl="1" w:tplc="240A0003" w:tentative="1">
      <w:start w:val="1"/>
      <w:numFmt w:val="bullet"/>
      <w:lvlText w:val="o"/>
      <w:lvlJc w:val="left"/>
      <w:pPr>
        <w:ind w:left="2223" w:hanging="360"/>
      </w:pPr>
      <w:rPr>
        <w:rFonts w:ascii="Courier New" w:hAnsi="Courier New" w:cs="Courier New" w:hint="default"/>
      </w:rPr>
    </w:lvl>
    <w:lvl w:ilvl="2" w:tplc="240A0005" w:tentative="1">
      <w:start w:val="1"/>
      <w:numFmt w:val="bullet"/>
      <w:lvlText w:val=""/>
      <w:lvlJc w:val="left"/>
      <w:pPr>
        <w:ind w:left="2943" w:hanging="360"/>
      </w:pPr>
      <w:rPr>
        <w:rFonts w:ascii="Wingdings" w:hAnsi="Wingdings" w:hint="default"/>
      </w:rPr>
    </w:lvl>
    <w:lvl w:ilvl="3" w:tplc="240A0001" w:tentative="1">
      <w:start w:val="1"/>
      <w:numFmt w:val="bullet"/>
      <w:lvlText w:val=""/>
      <w:lvlJc w:val="left"/>
      <w:pPr>
        <w:ind w:left="3663" w:hanging="360"/>
      </w:pPr>
      <w:rPr>
        <w:rFonts w:ascii="Symbol" w:hAnsi="Symbol" w:hint="default"/>
      </w:rPr>
    </w:lvl>
    <w:lvl w:ilvl="4" w:tplc="240A0003" w:tentative="1">
      <w:start w:val="1"/>
      <w:numFmt w:val="bullet"/>
      <w:lvlText w:val="o"/>
      <w:lvlJc w:val="left"/>
      <w:pPr>
        <w:ind w:left="4383" w:hanging="360"/>
      </w:pPr>
      <w:rPr>
        <w:rFonts w:ascii="Courier New" w:hAnsi="Courier New" w:cs="Courier New" w:hint="default"/>
      </w:rPr>
    </w:lvl>
    <w:lvl w:ilvl="5" w:tplc="240A0005" w:tentative="1">
      <w:start w:val="1"/>
      <w:numFmt w:val="bullet"/>
      <w:lvlText w:val=""/>
      <w:lvlJc w:val="left"/>
      <w:pPr>
        <w:ind w:left="5103" w:hanging="360"/>
      </w:pPr>
      <w:rPr>
        <w:rFonts w:ascii="Wingdings" w:hAnsi="Wingdings" w:hint="default"/>
      </w:rPr>
    </w:lvl>
    <w:lvl w:ilvl="6" w:tplc="240A0001" w:tentative="1">
      <w:start w:val="1"/>
      <w:numFmt w:val="bullet"/>
      <w:lvlText w:val=""/>
      <w:lvlJc w:val="left"/>
      <w:pPr>
        <w:ind w:left="5823" w:hanging="360"/>
      </w:pPr>
      <w:rPr>
        <w:rFonts w:ascii="Symbol" w:hAnsi="Symbol" w:hint="default"/>
      </w:rPr>
    </w:lvl>
    <w:lvl w:ilvl="7" w:tplc="240A0003" w:tentative="1">
      <w:start w:val="1"/>
      <w:numFmt w:val="bullet"/>
      <w:lvlText w:val="o"/>
      <w:lvlJc w:val="left"/>
      <w:pPr>
        <w:ind w:left="6543" w:hanging="360"/>
      </w:pPr>
      <w:rPr>
        <w:rFonts w:ascii="Courier New" w:hAnsi="Courier New" w:cs="Courier New" w:hint="default"/>
      </w:rPr>
    </w:lvl>
    <w:lvl w:ilvl="8" w:tplc="240A0005" w:tentative="1">
      <w:start w:val="1"/>
      <w:numFmt w:val="bullet"/>
      <w:lvlText w:val=""/>
      <w:lvlJc w:val="left"/>
      <w:pPr>
        <w:ind w:left="7263" w:hanging="360"/>
      </w:pPr>
      <w:rPr>
        <w:rFonts w:ascii="Wingdings" w:hAnsi="Wingdings" w:hint="default"/>
      </w:rPr>
    </w:lvl>
  </w:abstractNum>
  <w:abstractNum w:abstractNumId="11" w15:restartNumberingAfterBreak="0">
    <w:nsid w:val="3F2A6AA1"/>
    <w:multiLevelType w:val="hybridMultilevel"/>
    <w:tmpl w:val="A16A0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9A2CB7"/>
    <w:multiLevelType w:val="hybridMultilevel"/>
    <w:tmpl w:val="28FE1D4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56D919EF"/>
    <w:multiLevelType w:val="hybridMultilevel"/>
    <w:tmpl w:val="2C563FD4"/>
    <w:lvl w:ilvl="0" w:tplc="2B581B2C">
      <w:start w:val="1"/>
      <w:numFmt w:val="bullet"/>
      <w:lvlText w:val=""/>
      <w:lvlJc w:val="left"/>
      <w:pPr>
        <w:tabs>
          <w:tab w:val="num" w:pos="720"/>
        </w:tabs>
        <w:ind w:left="720" w:hanging="360"/>
      </w:pPr>
      <w:rPr>
        <w:rFonts w:ascii="Wingdings" w:hAnsi="Wingdings" w:hint="default"/>
      </w:rPr>
    </w:lvl>
    <w:lvl w:ilvl="1" w:tplc="A8BCE7D2" w:tentative="1">
      <w:start w:val="1"/>
      <w:numFmt w:val="bullet"/>
      <w:lvlText w:val=""/>
      <w:lvlJc w:val="left"/>
      <w:pPr>
        <w:tabs>
          <w:tab w:val="num" w:pos="1440"/>
        </w:tabs>
        <w:ind w:left="1440" w:hanging="360"/>
      </w:pPr>
      <w:rPr>
        <w:rFonts w:ascii="Wingdings" w:hAnsi="Wingdings" w:hint="default"/>
      </w:rPr>
    </w:lvl>
    <w:lvl w:ilvl="2" w:tplc="12C8E8F4" w:tentative="1">
      <w:start w:val="1"/>
      <w:numFmt w:val="bullet"/>
      <w:lvlText w:val=""/>
      <w:lvlJc w:val="left"/>
      <w:pPr>
        <w:tabs>
          <w:tab w:val="num" w:pos="2160"/>
        </w:tabs>
        <w:ind w:left="2160" w:hanging="360"/>
      </w:pPr>
      <w:rPr>
        <w:rFonts w:ascii="Wingdings" w:hAnsi="Wingdings" w:hint="default"/>
      </w:rPr>
    </w:lvl>
    <w:lvl w:ilvl="3" w:tplc="5C8252E6" w:tentative="1">
      <w:start w:val="1"/>
      <w:numFmt w:val="bullet"/>
      <w:lvlText w:val=""/>
      <w:lvlJc w:val="left"/>
      <w:pPr>
        <w:tabs>
          <w:tab w:val="num" w:pos="2880"/>
        </w:tabs>
        <w:ind w:left="2880" w:hanging="360"/>
      </w:pPr>
      <w:rPr>
        <w:rFonts w:ascii="Wingdings" w:hAnsi="Wingdings" w:hint="default"/>
      </w:rPr>
    </w:lvl>
    <w:lvl w:ilvl="4" w:tplc="C2860086" w:tentative="1">
      <w:start w:val="1"/>
      <w:numFmt w:val="bullet"/>
      <w:lvlText w:val=""/>
      <w:lvlJc w:val="left"/>
      <w:pPr>
        <w:tabs>
          <w:tab w:val="num" w:pos="3600"/>
        </w:tabs>
        <w:ind w:left="3600" w:hanging="360"/>
      </w:pPr>
      <w:rPr>
        <w:rFonts w:ascii="Wingdings" w:hAnsi="Wingdings" w:hint="default"/>
      </w:rPr>
    </w:lvl>
    <w:lvl w:ilvl="5" w:tplc="7F02CC52" w:tentative="1">
      <w:start w:val="1"/>
      <w:numFmt w:val="bullet"/>
      <w:lvlText w:val=""/>
      <w:lvlJc w:val="left"/>
      <w:pPr>
        <w:tabs>
          <w:tab w:val="num" w:pos="4320"/>
        </w:tabs>
        <w:ind w:left="4320" w:hanging="360"/>
      </w:pPr>
      <w:rPr>
        <w:rFonts w:ascii="Wingdings" w:hAnsi="Wingdings" w:hint="default"/>
      </w:rPr>
    </w:lvl>
    <w:lvl w:ilvl="6" w:tplc="DC92883E" w:tentative="1">
      <w:start w:val="1"/>
      <w:numFmt w:val="bullet"/>
      <w:lvlText w:val=""/>
      <w:lvlJc w:val="left"/>
      <w:pPr>
        <w:tabs>
          <w:tab w:val="num" w:pos="5040"/>
        </w:tabs>
        <w:ind w:left="5040" w:hanging="360"/>
      </w:pPr>
      <w:rPr>
        <w:rFonts w:ascii="Wingdings" w:hAnsi="Wingdings" w:hint="default"/>
      </w:rPr>
    </w:lvl>
    <w:lvl w:ilvl="7" w:tplc="46DCE5BE" w:tentative="1">
      <w:start w:val="1"/>
      <w:numFmt w:val="bullet"/>
      <w:lvlText w:val=""/>
      <w:lvlJc w:val="left"/>
      <w:pPr>
        <w:tabs>
          <w:tab w:val="num" w:pos="5760"/>
        </w:tabs>
        <w:ind w:left="5760" w:hanging="360"/>
      </w:pPr>
      <w:rPr>
        <w:rFonts w:ascii="Wingdings" w:hAnsi="Wingdings" w:hint="default"/>
      </w:rPr>
    </w:lvl>
    <w:lvl w:ilvl="8" w:tplc="664CCC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E420EC"/>
    <w:multiLevelType w:val="hybridMultilevel"/>
    <w:tmpl w:val="312CDDFA"/>
    <w:lvl w:ilvl="0" w:tplc="42E84D4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E755102"/>
    <w:multiLevelType w:val="hybridMultilevel"/>
    <w:tmpl w:val="A47CCC78"/>
    <w:lvl w:ilvl="0" w:tplc="240A0005">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6" w15:restartNumberingAfterBreak="0">
    <w:nsid w:val="71017142"/>
    <w:multiLevelType w:val="hybridMultilevel"/>
    <w:tmpl w:val="5C6620AA"/>
    <w:lvl w:ilvl="0" w:tplc="6EBA5E42">
      <w:start w:val="1"/>
      <w:numFmt w:val="bullet"/>
      <w:lvlText w:val=""/>
      <w:lvlJc w:val="left"/>
      <w:pPr>
        <w:tabs>
          <w:tab w:val="num" w:pos="720"/>
        </w:tabs>
        <w:ind w:left="720" w:hanging="360"/>
      </w:pPr>
      <w:rPr>
        <w:rFonts w:ascii="Wingdings" w:hAnsi="Wingdings" w:hint="default"/>
      </w:rPr>
    </w:lvl>
    <w:lvl w:ilvl="1" w:tplc="64544AE0" w:tentative="1">
      <w:start w:val="1"/>
      <w:numFmt w:val="bullet"/>
      <w:lvlText w:val=""/>
      <w:lvlJc w:val="left"/>
      <w:pPr>
        <w:tabs>
          <w:tab w:val="num" w:pos="1440"/>
        </w:tabs>
        <w:ind w:left="1440" w:hanging="360"/>
      </w:pPr>
      <w:rPr>
        <w:rFonts w:ascii="Wingdings" w:hAnsi="Wingdings" w:hint="default"/>
      </w:rPr>
    </w:lvl>
    <w:lvl w:ilvl="2" w:tplc="EFF888FE" w:tentative="1">
      <w:start w:val="1"/>
      <w:numFmt w:val="bullet"/>
      <w:lvlText w:val=""/>
      <w:lvlJc w:val="left"/>
      <w:pPr>
        <w:tabs>
          <w:tab w:val="num" w:pos="2160"/>
        </w:tabs>
        <w:ind w:left="2160" w:hanging="360"/>
      </w:pPr>
      <w:rPr>
        <w:rFonts w:ascii="Wingdings" w:hAnsi="Wingdings" w:hint="default"/>
      </w:rPr>
    </w:lvl>
    <w:lvl w:ilvl="3" w:tplc="E064FA8E" w:tentative="1">
      <w:start w:val="1"/>
      <w:numFmt w:val="bullet"/>
      <w:lvlText w:val=""/>
      <w:lvlJc w:val="left"/>
      <w:pPr>
        <w:tabs>
          <w:tab w:val="num" w:pos="2880"/>
        </w:tabs>
        <w:ind w:left="2880" w:hanging="360"/>
      </w:pPr>
      <w:rPr>
        <w:rFonts w:ascii="Wingdings" w:hAnsi="Wingdings" w:hint="default"/>
      </w:rPr>
    </w:lvl>
    <w:lvl w:ilvl="4" w:tplc="D1FA0C54" w:tentative="1">
      <w:start w:val="1"/>
      <w:numFmt w:val="bullet"/>
      <w:lvlText w:val=""/>
      <w:lvlJc w:val="left"/>
      <w:pPr>
        <w:tabs>
          <w:tab w:val="num" w:pos="3600"/>
        </w:tabs>
        <w:ind w:left="3600" w:hanging="360"/>
      </w:pPr>
      <w:rPr>
        <w:rFonts w:ascii="Wingdings" w:hAnsi="Wingdings" w:hint="default"/>
      </w:rPr>
    </w:lvl>
    <w:lvl w:ilvl="5" w:tplc="57D85BAE" w:tentative="1">
      <w:start w:val="1"/>
      <w:numFmt w:val="bullet"/>
      <w:lvlText w:val=""/>
      <w:lvlJc w:val="left"/>
      <w:pPr>
        <w:tabs>
          <w:tab w:val="num" w:pos="4320"/>
        </w:tabs>
        <w:ind w:left="4320" w:hanging="360"/>
      </w:pPr>
      <w:rPr>
        <w:rFonts w:ascii="Wingdings" w:hAnsi="Wingdings" w:hint="default"/>
      </w:rPr>
    </w:lvl>
    <w:lvl w:ilvl="6" w:tplc="ACFE0E32" w:tentative="1">
      <w:start w:val="1"/>
      <w:numFmt w:val="bullet"/>
      <w:lvlText w:val=""/>
      <w:lvlJc w:val="left"/>
      <w:pPr>
        <w:tabs>
          <w:tab w:val="num" w:pos="5040"/>
        </w:tabs>
        <w:ind w:left="5040" w:hanging="360"/>
      </w:pPr>
      <w:rPr>
        <w:rFonts w:ascii="Wingdings" w:hAnsi="Wingdings" w:hint="default"/>
      </w:rPr>
    </w:lvl>
    <w:lvl w:ilvl="7" w:tplc="016CEF66" w:tentative="1">
      <w:start w:val="1"/>
      <w:numFmt w:val="bullet"/>
      <w:lvlText w:val=""/>
      <w:lvlJc w:val="left"/>
      <w:pPr>
        <w:tabs>
          <w:tab w:val="num" w:pos="5760"/>
        </w:tabs>
        <w:ind w:left="5760" w:hanging="360"/>
      </w:pPr>
      <w:rPr>
        <w:rFonts w:ascii="Wingdings" w:hAnsi="Wingdings" w:hint="default"/>
      </w:rPr>
    </w:lvl>
    <w:lvl w:ilvl="8" w:tplc="D45AFB4C" w:tentative="1">
      <w:start w:val="1"/>
      <w:numFmt w:val="bullet"/>
      <w:lvlText w:val=""/>
      <w:lvlJc w:val="left"/>
      <w:pPr>
        <w:tabs>
          <w:tab w:val="num" w:pos="6480"/>
        </w:tabs>
        <w:ind w:left="6480" w:hanging="360"/>
      </w:pPr>
      <w:rPr>
        <w:rFonts w:ascii="Wingdings" w:hAnsi="Wingdings" w:hint="default"/>
      </w:rPr>
    </w:lvl>
  </w:abstractNum>
  <w:num w:numId="1" w16cid:durableId="634066623">
    <w:abstractNumId w:val="16"/>
  </w:num>
  <w:num w:numId="2" w16cid:durableId="1362629015">
    <w:abstractNumId w:val="13"/>
  </w:num>
  <w:num w:numId="3" w16cid:durableId="9215302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3847826">
    <w:abstractNumId w:val="11"/>
  </w:num>
  <w:num w:numId="5" w16cid:durableId="559633554">
    <w:abstractNumId w:val="1"/>
  </w:num>
  <w:num w:numId="6" w16cid:durableId="425006352">
    <w:abstractNumId w:val="7"/>
  </w:num>
  <w:num w:numId="7" w16cid:durableId="759527548">
    <w:abstractNumId w:val="3"/>
  </w:num>
  <w:num w:numId="8" w16cid:durableId="1632327564">
    <w:abstractNumId w:val="10"/>
  </w:num>
  <w:num w:numId="9" w16cid:durableId="1295866355">
    <w:abstractNumId w:val="15"/>
  </w:num>
  <w:num w:numId="10" w16cid:durableId="1624187972">
    <w:abstractNumId w:val="12"/>
  </w:num>
  <w:num w:numId="11" w16cid:durableId="469978924">
    <w:abstractNumId w:val="14"/>
  </w:num>
  <w:num w:numId="12" w16cid:durableId="743051">
    <w:abstractNumId w:val="5"/>
  </w:num>
  <w:num w:numId="13" w16cid:durableId="884803155">
    <w:abstractNumId w:val="6"/>
  </w:num>
  <w:num w:numId="14" w16cid:durableId="2048286800">
    <w:abstractNumId w:val="2"/>
  </w:num>
  <w:num w:numId="15" w16cid:durableId="1429231122">
    <w:abstractNumId w:val="0"/>
  </w:num>
  <w:num w:numId="16" w16cid:durableId="1905678801">
    <w:abstractNumId w:val="9"/>
  </w:num>
  <w:num w:numId="17" w16cid:durableId="1633052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4A"/>
    <w:rsid w:val="00006D71"/>
    <w:rsid w:val="00013379"/>
    <w:rsid w:val="00021B40"/>
    <w:rsid w:val="00051536"/>
    <w:rsid w:val="000576C7"/>
    <w:rsid w:val="000673F0"/>
    <w:rsid w:val="000734B5"/>
    <w:rsid w:val="00092BC7"/>
    <w:rsid w:val="000D4003"/>
    <w:rsid w:val="000D60FA"/>
    <w:rsid w:val="001132A1"/>
    <w:rsid w:val="00142949"/>
    <w:rsid w:val="001450CE"/>
    <w:rsid w:val="0018206B"/>
    <w:rsid w:val="001948FC"/>
    <w:rsid w:val="001B1AE7"/>
    <w:rsid w:val="001B6537"/>
    <w:rsid w:val="001C012F"/>
    <w:rsid w:val="001C664D"/>
    <w:rsid w:val="001D31D5"/>
    <w:rsid w:val="001E33DD"/>
    <w:rsid w:val="001F1DB9"/>
    <w:rsid w:val="00201DA1"/>
    <w:rsid w:val="00220ABA"/>
    <w:rsid w:val="002249F0"/>
    <w:rsid w:val="0024232D"/>
    <w:rsid w:val="002622B5"/>
    <w:rsid w:val="00270258"/>
    <w:rsid w:val="00271868"/>
    <w:rsid w:val="00294D8B"/>
    <w:rsid w:val="002B7FB6"/>
    <w:rsid w:val="002C1491"/>
    <w:rsid w:val="002C6CD8"/>
    <w:rsid w:val="002E1020"/>
    <w:rsid w:val="002F2DD7"/>
    <w:rsid w:val="002F5F28"/>
    <w:rsid w:val="0031731E"/>
    <w:rsid w:val="0032371F"/>
    <w:rsid w:val="00335DD5"/>
    <w:rsid w:val="003422E2"/>
    <w:rsid w:val="003473C8"/>
    <w:rsid w:val="003862C7"/>
    <w:rsid w:val="00391D96"/>
    <w:rsid w:val="00392438"/>
    <w:rsid w:val="003947F8"/>
    <w:rsid w:val="003A257D"/>
    <w:rsid w:val="003C48E5"/>
    <w:rsid w:val="003D1720"/>
    <w:rsid w:val="003D39DA"/>
    <w:rsid w:val="00401169"/>
    <w:rsid w:val="00403203"/>
    <w:rsid w:val="00420559"/>
    <w:rsid w:val="00427CF4"/>
    <w:rsid w:val="00435044"/>
    <w:rsid w:val="00454D5C"/>
    <w:rsid w:val="004731D8"/>
    <w:rsid w:val="00481FE5"/>
    <w:rsid w:val="00485C5B"/>
    <w:rsid w:val="004A2365"/>
    <w:rsid w:val="004B41BA"/>
    <w:rsid w:val="004B5955"/>
    <w:rsid w:val="004B6A08"/>
    <w:rsid w:val="004C2A09"/>
    <w:rsid w:val="004E0692"/>
    <w:rsid w:val="004E0C64"/>
    <w:rsid w:val="004F6741"/>
    <w:rsid w:val="0050004E"/>
    <w:rsid w:val="00510150"/>
    <w:rsid w:val="005207EB"/>
    <w:rsid w:val="0052353A"/>
    <w:rsid w:val="00525984"/>
    <w:rsid w:val="00526B50"/>
    <w:rsid w:val="00542E1D"/>
    <w:rsid w:val="0055073A"/>
    <w:rsid w:val="005575BF"/>
    <w:rsid w:val="005644A7"/>
    <w:rsid w:val="00567781"/>
    <w:rsid w:val="00586A2C"/>
    <w:rsid w:val="00587A52"/>
    <w:rsid w:val="00595CC0"/>
    <w:rsid w:val="005962C1"/>
    <w:rsid w:val="00597D76"/>
    <w:rsid w:val="005A0ABA"/>
    <w:rsid w:val="005A6ABE"/>
    <w:rsid w:val="005C2C8D"/>
    <w:rsid w:val="005D220A"/>
    <w:rsid w:val="005D4E7D"/>
    <w:rsid w:val="005E76D5"/>
    <w:rsid w:val="00611278"/>
    <w:rsid w:val="0062622C"/>
    <w:rsid w:val="006537CB"/>
    <w:rsid w:val="00653E03"/>
    <w:rsid w:val="00655B7E"/>
    <w:rsid w:val="00671406"/>
    <w:rsid w:val="00674F80"/>
    <w:rsid w:val="006859C9"/>
    <w:rsid w:val="0068607F"/>
    <w:rsid w:val="006B13D1"/>
    <w:rsid w:val="006B276B"/>
    <w:rsid w:val="006B3CE1"/>
    <w:rsid w:val="006B77C8"/>
    <w:rsid w:val="006C2F4F"/>
    <w:rsid w:val="006D5179"/>
    <w:rsid w:val="006E6639"/>
    <w:rsid w:val="006E6B34"/>
    <w:rsid w:val="006F4C6E"/>
    <w:rsid w:val="00717F3C"/>
    <w:rsid w:val="0072434A"/>
    <w:rsid w:val="007333A6"/>
    <w:rsid w:val="00734B80"/>
    <w:rsid w:val="00742995"/>
    <w:rsid w:val="0074730E"/>
    <w:rsid w:val="007574D2"/>
    <w:rsid w:val="00783D99"/>
    <w:rsid w:val="007911C1"/>
    <w:rsid w:val="0079634D"/>
    <w:rsid w:val="007B64C5"/>
    <w:rsid w:val="007C7012"/>
    <w:rsid w:val="007D4552"/>
    <w:rsid w:val="007D5E18"/>
    <w:rsid w:val="007E72F2"/>
    <w:rsid w:val="007F0A7F"/>
    <w:rsid w:val="00814454"/>
    <w:rsid w:val="00834562"/>
    <w:rsid w:val="00837CE6"/>
    <w:rsid w:val="00856B4E"/>
    <w:rsid w:val="0086320F"/>
    <w:rsid w:val="00874592"/>
    <w:rsid w:val="00891254"/>
    <w:rsid w:val="00896FD5"/>
    <w:rsid w:val="00897B52"/>
    <w:rsid w:val="008A3523"/>
    <w:rsid w:val="008C6995"/>
    <w:rsid w:val="008F30E9"/>
    <w:rsid w:val="008F4BBF"/>
    <w:rsid w:val="00914DE7"/>
    <w:rsid w:val="00915AC2"/>
    <w:rsid w:val="00923BE0"/>
    <w:rsid w:val="00930A8F"/>
    <w:rsid w:val="009327E8"/>
    <w:rsid w:val="00936F7D"/>
    <w:rsid w:val="00941FB0"/>
    <w:rsid w:val="00945623"/>
    <w:rsid w:val="00971430"/>
    <w:rsid w:val="0098144C"/>
    <w:rsid w:val="009B7652"/>
    <w:rsid w:val="009D0F1E"/>
    <w:rsid w:val="009E21E0"/>
    <w:rsid w:val="009F3747"/>
    <w:rsid w:val="009F5B05"/>
    <w:rsid w:val="009F68A6"/>
    <w:rsid w:val="00A04F59"/>
    <w:rsid w:val="00A10EB1"/>
    <w:rsid w:val="00A20B92"/>
    <w:rsid w:val="00A5626B"/>
    <w:rsid w:val="00A70637"/>
    <w:rsid w:val="00A7354B"/>
    <w:rsid w:val="00A85509"/>
    <w:rsid w:val="00A874AB"/>
    <w:rsid w:val="00AA2235"/>
    <w:rsid w:val="00AA7DD1"/>
    <w:rsid w:val="00AF35B0"/>
    <w:rsid w:val="00AF52CC"/>
    <w:rsid w:val="00AF629D"/>
    <w:rsid w:val="00B04A66"/>
    <w:rsid w:val="00B05949"/>
    <w:rsid w:val="00B12559"/>
    <w:rsid w:val="00B153EA"/>
    <w:rsid w:val="00B50470"/>
    <w:rsid w:val="00B56B1F"/>
    <w:rsid w:val="00B6072F"/>
    <w:rsid w:val="00B6589F"/>
    <w:rsid w:val="00B70230"/>
    <w:rsid w:val="00B7639A"/>
    <w:rsid w:val="00B772A6"/>
    <w:rsid w:val="00B77FE8"/>
    <w:rsid w:val="00B850A9"/>
    <w:rsid w:val="00B866A5"/>
    <w:rsid w:val="00B90A30"/>
    <w:rsid w:val="00BA727E"/>
    <w:rsid w:val="00BC76FE"/>
    <w:rsid w:val="00BC7B45"/>
    <w:rsid w:val="00BF5B83"/>
    <w:rsid w:val="00C0173E"/>
    <w:rsid w:val="00C07326"/>
    <w:rsid w:val="00C251A5"/>
    <w:rsid w:val="00C50B87"/>
    <w:rsid w:val="00C620D1"/>
    <w:rsid w:val="00C643C1"/>
    <w:rsid w:val="00C817B1"/>
    <w:rsid w:val="00C84CED"/>
    <w:rsid w:val="00CA41E7"/>
    <w:rsid w:val="00CB31C8"/>
    <w:rsid w:val="00CB4BD0"/>
    <w:rsid w:val="00CC08CE"/>
    <w:rsid w:val="00CC6862"/>
    <w:rsid w:val="00CD4E8A"/>
    <w:rsid w:val="00CE62B9"/>
    <w:rsid w:val="00CE655E"/>
    <w:rsid w:val="00CE7938"/>
    <w:rsid w:val="00CF3826"/>
    <w:rsid w:val="00D011D9"/>
    <w:rsid w:val="00D01E93"/>
    <w:rsid w:val="00D240C9"/>
    <w:rsid w:val="00D24353"/>
    <w:rsid w:val="00DA664B"/>
    <w:rsid w:val="00DA7ACB"/>
    <w:rsid w:val="00DA7B47"/>
    <w:rsid w:val="00DB3939"/>
    <w:rsid w:val="00DC6AF5"/>
    <w:rsid w:val="00DD3264"/>
    <w:rsid w:val="00DE5812"/>
    <w:rsid w:val="00DF573F"/>
    <w:rsid w:val="00E2677B"/>
    <w:rsid w:val="00E446F4"/>
    <w:rsid w:val="00E46491"/>
    <w:rsid w:val="00E56DF0"/>
    <w:rsid w:val="00E66B44"/>
    <w:rsid w:val="00E7059F"/>
    <w:rsid w:val="00E92C64"/>
    <w:rsid w:val="00E958DD"/>
    <w:rsid w:val="00E96F40"/>
    <w:rsid w:val="00EA5CC1"/>
    <w:rsid w:val="00EB4036"/>
    <w:rsid w:val="00EC1FB5"/>
    <w:rsid w:val="00EC35BE"/>
    <w:rsid w:val="00EF2831"/>
    <w:rsid w:val="00F027F2"/>
    <w:rsid w:val="00F04910"/>
    <w:rsid w:val="00F102F1"/>
    <w:rsid w:val="00F2310E"/>
    <w:rsid w:val="00F34E40"/>
    <w:rsid w:val="00F423C4"/>
    <w:rsid w:val="00F57602"/>
    <w:rsid w:val="00F6113C"/>
    <w:rsid w:val="00F71921"/>
    <w:rsid w:val="00F8473D"/>
    <w:rsid w:val="00F84F76"/>
    <w:rsid w:val="00F9065C"/>
    <w:rsid w:val="00F90C98"/>
    <w:rsid w:val="00F92C50"/>
    <w:rsid w:val="00FA144B"/>
    <w:rsid w:val="00FA509E"/>
    <w:rsid w:val="00FB405B"/>
    <w:rsid w:val="00FC02C2"/>
    <w:rsid w:val="00FC6563"/>
    <w:rsid w:val="00FD03A9"/>
    <w:rsid w:val="00FD7671"/>
    <w:rsid w:val="00FF11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92B34"/>
  <w15:chartTrackingRefBased/>
  <w15:docId w15:val="{40E38E83-93D9-434E-9CC6-58F597F2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1D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2434A"/>
    <w:pPr>
      <w:tabs>
        <w:tab w:val="center" w:pos="4419"/>
        <w:tab w:val="right" w:pos="8838"/>
      </w:tabs>
      <w:spacing w:after="0" w:line="240" w:lineRule="auto"/>
    </w:pPr>
  </w:style>
  <w:style w:type="character" w:customStyle="1" w:styleId="EncabezadoCar">
    <w:name w:val="Encabezado Car"/>
    <w:basedOn w:val="Fuentedeprrafopredeter"/>
    <w:link w:val="Encabezado"/>
    <w:rsid w:val="0072434A"/>
  </w:style>
  <w:style w:type="paragraph" w:styleId="Piedepgina">
    <w:name w:val="footer"/>
    <w:basedOn w:val="Normal"/>
    <w:link w:val="PiedepginaCar"/>
    <w:uiPriority w:val="99"/>
    <w:unhideWhenUsed/>
    <w:rsid w:val="007243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434A"/>
  </w:style>
  <w:style w:type="character" w:styleId="Textodelmarcadordeposicin">
    <w:name w:val="Placeholder Text"/>
    <w:basedOn w:val="Fuentedeprrafopredeter"/>
    <w:uiPriority w:val="99"/>
    <w:semiHidden/>
    <w:rsid w:val="00271868"/>
    <w:rPr>
      <w:color w:val="808080"/>
    </w:rPr>
  </w:style>
  <w:style w:type="character" w:customStyle="1" w:styleId="Ttulo1Car">
    <w:name w:val="Título 1 Car"/>
    <w:basedOn w:val="Fuentedeprrafopredeter"/>
    <w:link w:val="Ttulo1"/>
    <w:uiPriority w:val="9"/>
    <w:rsid w:val="001F1DB9"/>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1F1DB9"/>
    <w:rPr>
      <w:bdr w:val="dashed" w:sz="18" w:space="0" w:color="C6E0B4"/>
    </w:rPr>
  </w:style>
  <w:style w:type="paragraph" w:styleId="Prrafodelista">
    <w:name w:val="List Paragraph"/>
    <w:basedOn w:val="Normal"/>
    <w:uiPriority w:val="34"/>
    <w:qFormat/>
    <w:rsid w:val="00D011D9"/>
    <w:pPr>
      <w:ind w:left="720"/>
      <w:contextualSpacing/>
    </w:pPr>
  </w:style>
  <w:style w:type="paragraph" w:styleId="NormalWeb">
    <w:name w:val="Normal (Web)"/>
    <w:basedOn w:val="Normal"/>
    <w:uiPriority w:val="99"/>
    <w:semiHidden/>
    <w:unhideWhenUsed/>
    <w:rsid w:val="00D011D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011D9"/>
    <w:rPr>
      <w:color w:val="0000FF"/>
      <w:u w:val="single"/>
    </w:rPr>
  </w:style>
  <w:style w:type="paragraph" w:styleId="Textodeglobo">
    <w:name w:val="Balloon Text"/>
    <w:basedOn w:val="Normal"/>
    <w:link w:val="TextodegloboCar"/>
    <w:uiPriority w:val="99"/>
    <w:semiHidden/>
    <w:unhideWhenUsed/>
    <w:rsid w:val="00B658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589F"/>
    <w:rPr>
      <w:rFonts w:ascii="Segoe UI" w:hAnsi="Segoe UI" w:cs="Segoe UI"/>
      <w:sz w:val="18"/>
      <w:szCs w:val="18"/>
    </w:rPr>
  </w:style>
  <w:style w:type="character" w:styleId="Nmerodepgina">
    <w:name w:val="page number"/>
    <w:rsid w:val="005207EB"/>
    <w:rPr>
      <w:rFonts w:ascii="Arial" w:hAnsi="Arial"/>
      <w:sz w:val="20"/>
    </w:rPr>
  </w:style>
  <w:style w:type="character" w:styleId="Refdecomentario">
    <w:name w:val="annotation reference"/>
    <w:basedOn w:val="Fuentedeprrafopredeter"/>
    <w:uiPriority w:val="99"/>
    <w:semiHidden/>
    <w:unhideWhenUsed/>
    <w:rsid w:val="005207EB"/>
    <w:rPr>
      <w:sz w:val="16"/>
      <w:szCs w:val="16"/>
    </w:rPr>
  </w:style>
  <w:style w:type="paragraph" w:styleId="Textocomentario">
    <w:name w:val="annotation text"/>
    <w:basedOn w:val="Normal"/>
    <w:link w:val="TextocomentarioCar"/>
    <w:uiPriority w:val="99"/>
    <w:unhideWhenUsed/>
    <w:rsid w:val="005207EB"/>
    <w:pPr>
      <w:spacing w:line="240" w:lineRule="auto"/>
    </w:pPr>
    <w:rPr>
      <w:sz w:val="20"/>
      <w:szCs w:val="20"/>
    </w:rPr>
  </w:style>
  <w:style w:type="character" w:customStyle="1" w:styleId="TextocomentarioCar">
    <w:name w:val="Texto comentario Car"/>
    <w:basedOn w:val="Fuentedeprrafopredeter"/>
    <w:link w:val="Textocomentario"/>
    <w:uiPriority w:val="99"/>
    <w:rsid w:val="005207EB"/>
    <w:rPr>
      <w:sz w:val="20"/>
      <w:szCs w:val="20"/>
    </w:rPr>
  </w:style>
  <w:style w:type="paragraph" w:styleId="Asuntodelcomentario">
    <w:name w:val="annotation subject"/>
    <w:basedOn w:val="Textocomentario"/>
    <w:next w:val="Textocomentario"/>
    <w:link w:val="AsuntodelcomentarioCar"/>
    <w:uiPriority w:val="99"/>
    <w:semiHidden/>
    <w:unhideWhenUsed/>
    <w:rsid w:val="005207EB"/>
    <w:rPr>
      <w:b/>
      <w:bCs/>
    </w:rPr>
  </w:style>
  <w:style w:type="character" w:customStyle="1" w:styleId="AsuntodelcomentarioCar">
    <w:name w:val="Asunto del comentario Car"/>
    <w:basedOn w:val="TextocomentarioCar"/>
    <w:link w:val="Asuntodelcomentario"/>
    <w:uiPriority w:val="99"/>
    <w:semiHidden/>
    <w:rsid w:val="005207EB"/>
    <w:rPr>
      <w:b/>
      <w:bCs/>
      <w:sz w:val="20"/>
      <w:szCs w:val="20"/>
    </w:rPr>
  </w:style>
  <w:style w:type="paragraph" w:styleId="Revisin">
    <w:name w:val="Revision"/>
    <w:hidden/>
    <w:uiPriority w:val="99"/>
    <w:semiHidden/>
    <w:rsid w:val="009327E8"/>
    <w:pPr>
      <w:spacing w:after="0" w:line="240" w:lineRule="auto"/>
    </w:pPr>
  </w:style>
  <w:style w:type="character" w:customStyle="1" w:styleId="ui-provider">
    <w:name w:val="ui-provider"/>
    <w:basedOn w:val="Fuentedeprrafopredeter"/>
    <w:rsid w:val="00D0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2250">
      <w:bodyDiv w:val="1"/>
      <w:marLeft w:val="0"/>
      <w:marRight w:val="0"/>
      <w:marTop w:val="0"/>
      <w:marBottom w:val="0"/>
      <w:divBdr>
        <w:top w:val="none" w:sz="0" w:space="0" w:color="auto"/>
        <w:left w:val="none" w:sz="0" w:space="0" w:color="auto"/>
        <w:bottom w:val="none" w:sz="0" w:space="0" w:color="auto"/>
        <w:right w:val="none" w:sz="0" w:space="0" w:color="auto"/>
      </w:divBdr>
    </w:div>
    <w:div w:id="535626591">
      <w:bodyDiv w:val="1"/>
      <w:marLeft w:val="0"/>
      <w:marRight w:val="0"/>
      <w:marTop w:val="0"/>
      <w:marBottom w:val="0"/>
      <w:divBdr>
        <w:top w:val="none" w:sz="0" w:space="0" w:color="auto"/>
        <w:left w:val="none" w:sz="0" w:space="0" w:color="auto"/>
        <w:bottom w:val="none" w:sz="0" w:space="0" w:color="auto"/>
        <w:right w:val="none" w:sz="0" w:space="0" w:color="auto"/>
      </w:divBdr>
    </w:div>
    <w:div w:id="769080095">
      <w:bodyDiv w:val="1"/>
      <w:marLeft w:val="0"/>
      <w:marRight w:val="0"/>
      <w:marTop w:val="0"/>
      <w:marBottom w:val="0"/>
      <w:divBdr>
        <w:top w:val="none" w:sz="0" w:space="0" w:color="auto"/>
        <w:left w:val="none" w:sz="0" w:space="0" w:color="auto"/>
        <w:bottom w:val="none" w:sz="0" w:space="0" w:color="auto"/>
        <w:right w:val="none" w:sz="0" w:space="0" w:color="auto"/>
      </w:divBdr>
    </w:div>
    <w:div w:id="868757906">
      <w:bodyDiv w:val="1"/>
      <w:marLeft w:val="0"/>
      <w:marRight w:val="0"/>
      <w:marTop w:val="0"/>
      <w:marBottom w:val="0"/>
      <w:divBdr>
        <w:top w:val="none" w:sz="0" w:space="0" w:color="auto"/>
        <w:left w:val="none" w:sz="0" w:space="0" w:color="auto"/>
        <w:bottom w:val="none" w:sz="0" w:space="0" w:color="auto"/>
        <w:right w:val="none" w:sz="0" w:space="0" w:color="auto"/>
      </w:divBdr>
    </w:div>
    <w:div w:id="925069574">
      <w:bodyDiv w:val="1"/>
      <w:marLeft w:val="0"/>
      <w:marRight w:val="0"/>
      <w:marTop w:val="0"/>
      <w:marBottom w:val="0"/>
      <w:divBdr>
        <w:top w:val="none" w:sz="0" w:space="0" w:color="auto"/>
        <w:left w:val="none" w:sz="0" w:space="0" w:color="auto"/>
        <w:bottom w:val="none" w:sz="0" w:space="0" w:color="auto"/>
        <w:right w:val="none" w:sz="0" w:space="0" w:color="auto"/>
      </w:divBdr>
    </w:div>
    <w:div w:id="1309553378">
      <w:bodyDiv w:val="1"/>
      <w:marLeft w:val="0"/>
      <w:marRight w:val="0"/>
      <w:marTop w:val="0"/>
      <w:marBottom w:val="0"/>
      <w:divBdr>
        <w:top w:val="none" w:sz="0" w:space="0" w:color="auto"/>
        <w:left w:val="none" w:sz="0" w:space="0" w:color="auto"/>
        <w:bottom w:val="none" w:sz="0" w:space="0" w:color="auto"/>
        <w:right w:val="none" w:sz="0" w:space="0" w:color="auto"/>
      </w:divBdr>
    </w:div>
    <w:div w:id="1384518466">
      <w:bodyDiv w:val="1"/>
      <w:marLeft w:val="0"/>
      <w:marRight w:val="0"/>
      <w:marTop w:val="0"/>
      <w:marBottom w:val="0"/>
      <w:divBdr>
        <w:top w:val="none" w:sz="0" w:space="0" w:color="auto"/>
        <w:left w:val="none" w:sz="0" w:space="0" w:color="auto"/>
        <w:bottom w:val="none" w:sz="0" w:space="0" w:color="auto"/>
        <w:right w:val="none" w:sz="0" w:space="0" w:color="auto"/>
      </w:divBdr>
    </w:div>
    <w:div w:id="1388996915">
      <w:bodyDiv w:val="1"/>
      <w:marLeft w:val="0"/>
      <w:marRight w:val="0"/>
      <w:marTop w:val="0"/>
      <w:marBottom w:val="0"/>
      <w:divBdr>
        <w:top w:val="none" w:sz="0" w:space="0" w:color="auto"/>
        <w:left w:val="none" w:sz="0" w:space="0" w:color="auto"/>
        <w:bottom w:val="none" w:sz="0" w:space="0" w:color="auto"/>
        <w:right w:val="none" w:sz="0" w:space="0" w:color="auto"/>
      </w:divBdr>
    </w:div>
    <w:div w:id="1407536109">
      <w:bodyDiv w:val="1"/>
      <w:marLeft w:val="0"/>
      <w:marRight w:val="0"/>
      <w:marTop w:val="0"/>
      <w:marBottom w:val="0"/>
      <w:divBdr>
        <w:top w:val="none" w:sz="0" w:space="0" w:color="auto"/>
        <w:left w:val="none" w:sz="0" w:space="0" w:color="auto"/>
        <w:bottom w:val="none" w:sz="0" w:space="0" w:color="auto"/>
        <w:right w:val="none" w:sz="0" w:space="0" w:color="auto"/>
      </w:divBdr>
      <w:divsChild>
        <w:div w:id="408891514">
          <w:marLeft w:val="446"/>
          <w:marRight w:val="0"/>
          <w:marTop w:val="0"/>
          <w:marBottom w:val="0"/>
          <w:divBdr>
            <w:top w:val="none" w:sz="0" w:space="0" w:color="auto"/>
            <w:left w:val="none" w:sz="0" w:space="0" w:color="auto"/>
            <w:bottom w:val="none" w:sz="0" w:space="0" w:color="auto"/>
            <w:right w:val="none" w:sz="0" w:space="0" w:color="auto"/>
          </w:divBdr>
        </w:div>
      </w:divsChild>
    </w:div>
    <w:div w:id="1450129768">
      <w:bodyDiv w:val="1"/>
      <w:marLeft w:val="0"/>
      <w:marRight w:val="0"/>
      <w:marTop w:val="0"/>
      <w:marBottom w:val="0"/>
      <w:divBdr>
        <w:top w:val="none" w:sz="0" w:space="0" w:color="auto"/>
        <w:left w:val="none" w:sz="0" w:space="0" w:color="auto"/>
        <w:bottom w:val="none" w:sz="0" w:space="0" w:color="auto"/>
        <w:right w:val="none" w:sz="0" w:space="0" w:color="auto"/>
      </w:divBdr>
    </w:div>
    <w:div w:id="1869834790">
      <w:bodyDiv w:val="1"/>
      <w:marLeft w:val="0"/>
      <w:marRight w:val="0"/>
      <w:marTop w:val="0"/>
      <w:marBottom w:val="0"/>
      <w:divBdr>
        <w:top w:val="none" w:sz="0" w:space="0" w:color="auto"/>
        <w:left w:val="none" w:sz="0" w:space="0" w:color="auto"/>
        <w:bottom w:val="none" w:sz="0" w:space="0" w:color="auto"/>
        <w:right w:val="none" w:sz="0" w:space="0" w:color="auto"/>
      </w:divBdr>
    </w:div>
    <w:div w:id="1970353808">
      <w:bodyDiv w:val="1"/>
      <w:marLeft w:val="0"/>
      <w:marRight w:val="0"/>
      <w:marTop w:val="0"/>
      <w:marBottom w:val="0"/>
      <w:divBdr>
        <w:top w:val="none" w:sz="0" w:space="0" w:color="auto"/>
        <w:left w:val="none" w:sz="0" w:space="0" w:color="auto"/>
        <w:bottom w:val="none" w:sz="0" w:space="0" w:color="auto"/>
        <w:right w:val="none" w:sz="0" w:space="0" w:color="auto"/>
      </w:divBdr>
      <w:divsChild>
        <w:div w:id="803353286">
          <w:marLeft w:val="446"/>
          <w:marRight w:val="0"/>
          <w:marTop w:val="0"/>
          <w:marBottom w:val="0"/>
          <w:divBdr>
            <w:top w:val="none" w:sz="0" w:space="0" w:color="auto"/>
            <w:left w:val="none" w:sz="0" w:space="0" w:color="auto"/>
            <w:bottom w:val="none" w:sz="0" w:space="0" w:color="auto"/>
            <w:right w:val="none" w:sz="0" w:space="0" w:color="auto"/>
          </w:divBdr>
        </w:div>
        <w:div w:id="333578295">
          <w:marLeft w:val="446"/>
          <w:marRight w:val="0"/>
          <w:marTop w:val="0"/>
          <w:marBottom w:val="0"/>
          <w:divBdr>
            <w:top w:val="none" w:sz="0" w:space="0" w:color="auto"/>
            <w:left w:val="none" w:sz="0" w:space="0" w:color="auto"/>
            <w:bottom w:val="none" w:sz="0" w:space="0" w:color="auto"/>
            <w:right w:val="none" w:sz="0" w:space="0" w:color="auto"/>
          </w:divBdr>
        </w:div>
        <w:div w:id="297346971">
          <w:marLeft w:val="446"/>
          <w:marRight w:val="0"/>
          <w:marTop w:val="0"/>
          <w:marBottom w:val="0"/>
          <w:divBdr>
            <w:top w:val="none" w:sz="0" w:space="0" w:color="auto"/>
            <w:left w:val="none" w:sz="0" w:space="0" w:color="auto"/>
            <w:bottom w:val="none" w:sz="0" w:space="0" w:color="auto"/>
            <w:right w:val="none" w:sz="0" w:space="0" w:color="auto"/>
          </w:divBdr>
        </w:div>
      </w:divsChild>
    </w:div>
    <w:div w:id="2041659501">
      <w:bodyDiv w:val="1"/>
      <w:marLeft w:val="0"/>
      <w:marRight w:val="0"/>
      <w:marTop w:val="0"/>
      <w:marBottom w:val="0"/>
      <w:divBdr>
        <w:top w:val="none" w:sz="0" w:space="0" w:color="auto"/>
        <w:left w:val="none" w:sz="0" w:space="0" w:color="auto"/>
        <w:bottom w:val="none" w:sz="0" w:space="0" w:color="auto"/>
        <w:right w:val="none" w:sz="0" w:space="0" w:color="auto"/>
      </w:divBdr>
    </w:div>
    <w:div w:id="21197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F06C7C23784B8A91B7D3AFA93B4C25"/>
        <w:category>
          <w:name w:val="General"/>
          <w:gallery w:val="placeholder"/>
        </w:category>
        <w:types>
          <w:type w:val="bbPlcHdr"/>
        </w:types>
        <w:behaviors>
          <w:behavior w:val="content"/>
        </w:behaviors>
        <w:guid w:val="{D499FA2C-B331-43B0-970C-B67A4F436299}"/>
      </w:docPartPr>
      <w:docPartBody>
        <w:p w:rsidR="00255B6F" w:rsidRDefault="002E55CC" w:rsidP="002E55CC">
          <w:pPr>
            <w:pStyle w:val="58F06C7C23784B8A91B7D3AFA93B4C25"/>
          </w:pPr>
          <w:r w:rsidRPr="00164813">
            <w:rPr>
              <w:rStyle w:val="Textodelmarcadordeposicin"/>
            </w:rPr>
            <w:t>Haga clic o pulse aquí para escribir texto.</w:t>
          </w:r>
        </w:p>
      </w:docPartBody>
    </w:docPart>
    <w:docPart>
      <w:docPartPr>
        <w:name w:val="9F2205E403B44C30A5BB6863AE44FD82"/>
        <w:category>
          <w:name w:val="General"/>
          <w:gallery w:val="placeholder"/>
        </w:category>
        <w:types>
          <w:type w:val="bbPlcHdr"/>
        </w:types>
        <w:behaviors>
          <w:behavior w:val="content"/>
        </w:behaviors>
        <w:guid w:val="{DA68157E-9D6B-44F4-B678-65713FE9B5D4}"/>
      </w:docPartPr>
      <w:docPartBody>
        <w:p w:rsidR="00AC7CD7" w:rsidRDefault="00D44DAE" w:rsidP="00D44DAE">
          <w:pPr>
            <w:pStyle w:val="9F2205E403B44C30A5BB6863AE44FD82"/>
          </w:pPr>
          <w:r w:rsidRPr="00201DA1">
            <w:rPr>
              <w:rStyle w:val="Textodelmarcadordeposicin"/>
              <w:color w:val="auto"/>
            </w:rPr>
            <w:t>Tipo de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79"/>
    <w:rsid w:val="00096115"/>
    <w:rsid w:val="00097E38"/>
    <w:rsid w:val="000D174C"/>
    <w:rsid w:val="002506AB"/>
    <w:rsid w:val="002542C4"/>
    <w:rsid w:val="00255B6F"/>
    <w:rsid w:val="002701E6"/>
    <w:rsid w:val="002825BD"/>
    <w:rsid w:val="002E55CC"/>
    <w:rsid w:val="002F1BA1"/>
    <w:rsid w:val="0035294E"/>
    <w:rsid w:val="0037639D"/>
    <w:rsid w:val="003A4254"/>
    <w:rsid w:val="003E3D1E"/>
    <w:rsid w:val="00453EE2"/>
    <w:rsid w:val="004816F2"/>
    <w:rsid w:val="00527FFE"/>
    <w:rsid w:val="00562DD2"/>
    <w:rsid w:val="00566F07"/>
    <w:rsid w:val="00614135"/>
    <w:rsid w:val="006448C0"/>
    <w:rsid w:val="006644EA"/>
    <w:rsid w:val="006B77C8"/>
    <w:rsid w:val="0078054B"/>
    <w:rsid w:val="00785359"/>
    <w:rsid w:val="007937A7"/>
    <w:rsid w:val="00797163"/>
    <w:rsid w:val="007B1379"/>
    <w:rsid w:val="007D10A1"/>
    <w:rsid w:val="007F45ED"/>
    <w:rsid w:val="00810D95"/>
    <w:rsid w:val="00816782"/>
    <w:rsid w:val="00852E3C"/>
    <w:rsid w:val="00861B67"/>
    <w:rsid w:val="00895B96"/>
    <w:rsid w:val="008960DB"/>
    <w:rsid w:val="008C1150"/>
    <w:rsid w:val="008D70AD"/>
    <w:rsid w:val="009102CA"/>
    <w:rsid w:val="0092456B"/>
    <w:rsid w:val="00966D3B"/>
    <w:rsid w:val="00986321"/>
    <w:rsid w:val="009B74E0"/>
    <w:rsid w:val="00A3798E"/>
    <w:rsid w:val="00A451BF"/>
    <w:rsid w:val="00A5626B"/>
    <w:rsid w:val="00AC7CD7"/>
    <w:rsid w:val="00B178A5"/>
    <w:rsid w:val="00B26D78"/>
    <w:rsid w:val="00B44BCA"/>
    <w:rsid w:val="00B6072F"/>
    <w:rsid w:val="00B7452A"/>
    <w:rsid w:val="00BF1CAC"/>
    <w:rsid w:val="00D44DAE"/>
    <w:rsid w:val="00D507AC"/>
    <w:rsid w:val="00D6384F"/>
    <w:rsid w:val="00E93696"/>
    <w:rsid w:val="00EC639F"/>
    <w:rsid w:val="00ED7CB2"/>
    <w:rsid w:val="00EE2512"/>
    <w:rsid w:val="00F03A5F"/>
    <w:rsid w:val="00F8473D"/>
    <w:rsid w:val="00F84F76"/>
    <w:rsid w:val="00FA4E90"/>
    <w:rsid w:val="00FE2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4DAE"/>
    <w:rPr>
      <w:color w:val="808080"/>
    </w:rPr>
  </w:style>
  <w:style w:type="paragraph" w:customStyle="1" w:styleId="58F06C7C23784B8A91B7D3AFA93B4C25">
    <w:name w:val="58F06C7C23784B8A91B7D3AFA93B4C25"/>
    <w:rsid w:val="002E55CC"/>
  </w:style>
  <w:style w:type="paragraph" w:customStyle="1" w:styleId="9F2205E403B44C30A5BB6863AE44FD82">
    <w:name w:val="9F2205E403B44C30A5BB6863AE44FD82"/>
    <w:rsid w:val="00D44D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AD59B-D267-45F6-A224-8676F03F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839</Words>
  <Characters>4619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Cesar Augusto Rodriguez Chaparro</cp:lastModifiedBy>
  <cp:revision>15</cp:revision>
  <cp:lastPrinted>2017-06-09T15:22:00Z</cp:lastPrinted>
  <dcterms:created xsi:type="dcterms:W3CDTF">2024-09-24T22:08:00Z</dcterms:created>
  <dcterms:modified xsi:type="dcterms:W3CDTF">2024-10-02T20:54:00Z</dcterms:modified>
</cp:coreProperties>
</file>