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D006E" w14:textId="77777777" w:rsidR="000B354E" w:rsidRDefault="000B354E" w:rsidP="000B354E">
      <w:pPr>
        <w:autoSpaceDE w:val="0"/>
        <w:autoSpaceDN w:val="0"/>
        <w:adjustRightInd w:val="0"/>
        <w:jc w:val="center"/>
        <w:rPr>
          <w:rFonts w:ascii="Arial" w:hAnsi="Arial" w:cs="Arial"/>
          <w:b/>
          <w:color w:val="000000"/>
          <w:lang w:eastAsia="es-CO"/>
        </w:rPr>
      </w:pPr>
      <w:r>
        <w:rPr>
          <w:rFonts w:ascii="Arial" w:hAnsi="Arial" w:cs="Arial"/>
          <w:b/>
          <w:color w:val="000000"/>
          <w:lang w:eastAsia="es-CO"/>
        </w:rPr>
        <w:t>ACTA DE CONSTITUCIÓN DE HOGAR GESTOR</w:t>
      </w:r>
      <w:r w:rsidRPr="002177BC">
        <w:rPr>
          <w:rFonts w:ascii="Arial" w:hAnsi="Arial" w:cs="Arial"/>
          <w:b/>
          <w:color w:val="000000"/>
          <w:lang w:eastAsia="es-CO"/>
        </w:rPr>
        <w:t xml:space="preserve">  </w:t>
      </w:r>
    </w:p>
    <w:p w14:paraId="69A680CE" w14:textId="77777777" w:rsidR="000B354E" w:rsidRDefault="000B354E" w:rsidP="000B354E">
      <w:pPr>
        <w:autoSpaceDE w:val="0"/>
        <w:autoSpaceDN w:val="0"/>
        <w:adjustRightInd w:val="0"/>
        <w:rPr>
          <w:rFonts w:ascii="Arial" w:hAnsi="Arial" w:cs="Arial"/>
          <w:b/>
          <w:color w:val="000000"/>
          <w:lang w:eastAsia="es-CO"/>
        </w:rPr>
      </w:pPr>
    </w:p>
    <w:p w14:paraId="33A860FD" w14:textId="77777777" w:rsidR="000B354E" w:rsidRPr="00E4724C" w:rsidRDefault="000B354E" w:rsidP="000B354E">
      <w:pPr>
        <w:autoSpaceDE w:val="0"/>
        <w:autoSpaceDN w:val="0"/>
        <w:adjustRightInd w:val="0"/>
        <w:jc w:val="center"/>
        <w:rPr>
          <w:rFonts w:ascii="Arial" w:hAnsi="Arial" w:cs="Arial"/>
          <w:i/>
        </w:rPr>
      </w:pPr>
      <w:r w:rsidRPr="00E4724C">
        <w:rPr>
          <w:rFonts w:ascii="Arial" w:hAnsi="Arial" w:cs="Arial"/>
          <w:i/>
          <w:color w:val="000000"/>
          <w:lang w:eastAsia="es-CO"/>
        </w:rPr>
        <w:t>“</w:t>
      </w:r>
      <w:r w:rsidRPr="00E4724C">
        <w:rPr>
          <w:rFonts w:ascii="Arial" w:eastAsia="Times" w:hAnsi="Arial" w:cs="Arial"/>
          <w:i/>
          <w:color w:val="000000"/>
          <w:lang w:val="es-MX"/>
        </w:rPr>
        <w:t xml:space="preserve">Por la cual se </w:t>
      </w:r>
      <w:r>
        <w:rPr>
          <w:rFonts w:ascii="Arial" w:eastAsia="Times" w:hAnsi="Arial" w:cs="Arial"/>
          <w:i/>
          <w:color w:val="000000"/>
          <w:lang w:val="es-MX"/>
        </w:rPr>
        <w:t>constituye</w:t>
      </w:r>
      <w:r w:rsidRPr="00E4724C">
        <w:rPr>
          <w:rFonts w:ascii="Arial" w:eastAsia="Times" w:hAnsi="Arial" w:cs="Arial"/>
          <w:i/>
          <w:color w:val="000000"/>
          <w:lang w:val="es-MX"/>
        </w:rPr>
        <w:t xml:space="preserve"> la calidad de </w:t>
      </w:r>
      <w:r>
        <w:rPr>
          <w:rFonts w:ascii="Arial" w:eastAsia="Times" w:hAnsi="Arial" w:cs="Arial"/>
          <w:i/>
          <w:color w:val="000000"/>
          <w:lang w:val="es-MX"/>
        </w:rPr>
        <w:t xml:space="preserve">hogar gestor sin ___ con ___ apoyo económico </w:t>
      </w:r>
      <w:r w:rsidRPr="00E4724C">
        <w:rPr>
          <w:rFonts w:ascii="Arial" w:eastAsia="Times" w:hAnsi="Arial" w:cs="Arial"/>
          <w:i/>
          <w:color w:val="000000"/>
          <w:lang w:val="es-MX"/>
        </w:rPr>
        <w:t>del Instituto Colombiano de Bienestar Familiar</w:t>
      </w:r>
      <w:r w:rsidRPr="00E4724C">
        <w:rPr>
          <w:rFonts w:ascii="Arial" w:hAnsi="Arial" w:cs="Arial"/>
          <w:i/>
        </w:rPr>
        <w:t>”</w:t>
      </w:r>
    </w:p>
    <w:p w14:paraId="29BD50AF" w14:textId="4FD20327" w:rsidR="00291A6D" w:rsidRDefault="00291A6D" w:rsidP="000B354E"/>
    <w:p w14:paraId="589E8691" w14:textId="77777777" w:rsidR="000B354E" w:rsidRPr="00F0608D" w:rsidRDefault="000B354E" w:rsidP="000B354E">
      <w:pPr>
        <w:jc w:val="center"/>
        <w:rPr>
          <w:rFonts w:ascii="Arial" w:eastAsia="Times" w:hAnsi="Arial" w:cs="Arial"/>
          <w:b/>
          <w:color w:val="000000"/>
          <w:lang w:val="es-MX"/>
        </w:rPr>
      </w:pPr>
      <w:r w:rsidRPr="00F0608D">
        <w:rPr>
          <w:rFonts w:ascii="Arial" w:eastAsia="Times" w:hAnsi="Arial" w:cs="Arial"/>
          <w:b/>
          <w:color w:val="000000"/>
          <w:lang w:val="es-MX"/>
        </w:rPr>
        <w:t>EL/LA AUTORIDAD ADMINISTRATIVA DEL CENTRO ZONAL/COMISARIA DE FAMILIA___________________, ENTIDAD TERRITORIAL O REGIONAL _____________</w:t>
      </w:r>
    </w:p>
    <w:p w14:paraId="549D412A" w14:textId="77777777" w:rsidR="000B354E" w:rsidRPr="00036597" w:rsidRDefault="000B354E" w:rsidP="000B354E">
      <w:pPr>
        <w:jc w:val="center"/>
        <w:rPr>
          <w:rFonts w:ascii="Arial" w:eastAsia="Times" w:hAnsi="Arial" w:cs="Arial"/>
          <w:b/>
          <w:color w:val="000000"/>
          <w:lang w:val="es-MX"/>
        </w:rPr>
      </w:pPr>
    </w:p>
    <w:p w14:paraId="2FD9D5F4" w14:textId="77777777" w:rsidR="000B354E" w:rsidRDefault="000B354E" w:rsidP="000B354E">
      <w:pPr>
        <w:jc w:val="center"/>
        <w:rPr>
          <w:rFonts w:ascii="Arial" w:eastAsia="Times" w:hAnsi="Arial" w:cs="Arial"/>
          <w:color w:val="000000"/>
        </w:rPr>
      </w:pPr>
      <w:r w:rsidRPr="00036597">
        <w:rPr>
          <w:rFonts w:ascii="Arial" w:eastAsia="Times" w:hAnsi="Arial" w:cs="Arial"/>
          <w:color w:val="000000"/>
        </w:rPr>
        <w:t xml:space="preserve">Del municipio de _______________________, </w:t>
      </w:r>
      <w:r>
        <w:rPr>
          <w:rFonts w:ascii="Arial" w:eastAsia="Times" w:hAnsi="Arial" w:cs="Arial"/>
          <w:color w:val="000000"/>
        </w:rPr>
        <w:t>Departamento</w:t>
      </w:r>
      <w:r w:rsidRPr="00036597">
        <w:rPr>
          <w:rFonts w:ascii="Arial" w:eastAsia="Times" w:hAnsi="Arial" w:cs="Arial"/>
          <w:color w:val="000000"/>
        </w:rPr>
        <w:t>_________________</w:t>
      </w:r>
    </w:p>
    <w:p w14:paraId="52F1C87B" w14:textId="77777777" w:rsidR="000B354E" w:rsidRDefault="000B354E" w:rsidP="000B354E">
      <w:pPr>
        <w:jc w:val="center"/>
        <w:rPr>
          <w:rFonts w:ascii="Arial" w:eastAsia="Times" w:hAnsi="Arial" w:cs="Arial"/>
          <w:color w:val="000000"/>
        </w:rPr>
      </w:pPr>
    </w:p>
    <w:p w14:paraId="20A50488" w14:textId="77777777" w:rsidR="000B354E" w:rsidRDefault="000B354E" w:rsidP="000B354E">
      <w:pPr>
        <w:jc w:val="center"/>
        <w:rPr>
          <w:rFonts w:ascii="Arial" w:eastAsia="Times" w:hAnsi="Arial" w:cs="Arial"/>
          <w:color w:val="000000"/>
        </w:rPr>
      </w:pPr>
      <w:r>
        <w:rPr>
          <w:rFonts w:ascii="Arial" w:eastAsia="Times" w:hAnsi="Arial" w:cs="Arial"/>
          <w:color w:val="000000"/>
        </w:rPr>
        <w:t>A los, ____ días, del mes de __________ del año __________.</w:t>
      </w:r>
    </w:p>
    <w:p w14:paraId="75AB93D2" w14:textId="77777777" w:rsidR="000B354E" w:rsidRPr="00036597" w:rsidRDefault="000B354E" w:rsidP="000B354E">
      <w:pPr>
        <w:jc w:val="both"/>
        <w:rPr>
          <w:rFonts w:ascii="Arial" w:eastAsia="Times" w:hAnsi="Arial" w:cs="Arial"/>
          <w:color w:val="000000"/>
        </w:rPr>
      </w:pPr>
    </w:p>
    <w:p w14:paraId="38AF2AAE" w14:textId="77777777" w:rsidR="006936A2" w:rsidRDefault="006936A2" w:rsidP="000B354E">
      <w:pPr>
        <w:jc w:val="both"/>
        <w:rPr>
          <w:rFonts w:ascii="Arial" w:eastAsia="Times" w:hAnsi="Arial" w:cs="Arial"/>
          <w:color w:val="000000"/>
        </w:rPr>
      </w:pPr>
    </w:p>
    <w:p w14:paraId="5252C4E4" w14:textId="3305228A" w:rsidR="000B354E" w:rsidRDefault="000B354E" w:rsidP="000B354E">
      <w:pPr>
        <w:jc w:val="both"/>
        <w:rPr>
          <w:rFonts w:ascii="Arial" w:eastAsia="Times" w:hAnsi="Arial" w:cs="Arial"/>
          <w:color w:val="000000"/>
        </w:rPr>
      </w:pPr>
      <w:r w:rsidRPr="00F0608D">
        <w:rPr>
          <w:rFonts w:ascii="Arial" w:eastAsia="Times" w:hAnsi="Arial" w:cs="Arial"/>
          <w:color w:val="000000"/>
        </w:rPr>
        <w:t>En uso de las atribuciones legales, conferidas por la Ley 1098 de 2006, el Manual Operativo Modalidades y Servicios para la Atención de Niñas, Niños y Adolescentes, con Proceso Administrativo de Restablecimiento de Derechos y, en ejercicio de sus facultades constitucionales y legales, en especial las conferidas por la Ley 1098 de 2006, la Ley 1878 de 2018, la Ley 2126 de 2021, la Ley 1448 de 2011, el Decreto 4800 de 2011, Decreto 1084 del 26 mayo de 2015, el Código General del Proceso</w:t>
      </w:r>
      <w:r>
        <w:rPr>
          <w:rFonts w:ascii="Arial" w:eastAsia="Times" w:hAnsi="Arial" w:cs="Arial"/>
          <w:color w:val="000000"/>
        </w:rPr>
        <w:t>.</w:t>
      </w:r>
    </w:p>
    <w:p w14:paraId="670ACCFD" w14:textId="77777777" w:rsidR="006936A2" w:rsidRPr="00F0608D" w:rsidRDefault="006936A2" w:rsidP="000B354E">
      <w:pPr>
        <w:jc w:val="both"/>
        <w:rPr>
          <w:rFonts w:ascii="Arial" w:eastAsia="Times" w:hAnsi="Arial" w:cs="Arial"/>
          <w:b/>
          <w:color w:val="000000"/>
        </w:rPr>
      </w:pPr>
    </w:p>
    <w:p w14:paraId="4C58445B" w14:textId="77777777" w:rsidR="000B354E" w:rsidRPr="00F0608D" w:rsidRDefault="000B354E" w:rsidP="000B354E">
      <w:pPr>
        <w:jc w:val="center"/>
        <w:rPr>
          <w:rFonts w:ascii="Arial" w:eastAsia="Times" w:hAnsi="Arial" w:cs="Arial"/>
          <w:b/>
          <w:color w:val="000000"/>
        </w:rPr>
      </w:pPr>
    </w:p>
    <w:p w14:paraId="7143359E" w14:textId="7F1DC191" w:rsidR="000B354E" w:rsidRPr="00F0608D" w:rsidRDefault="000B354E" w:rsidP="000B354E">
      <w:pPr>
        <w:widowControl w:val="0"/>
        <w:tabs>
          <w:tab w:val="left" w:pos="4970"/>
        </w:tabs>
        <w:adjustRightInd w:val="0"/>
        <w:jc w:val="both"/>
        <w:textAlignment w:val="baseline"/>
        <w:rPr>
          <w:rFonts w:ascii="Arial" w:hAnsi="Arial" w:cs="Arial"/>
          <w:color w:val="000000"/>
        </w:rPr>
      </w:pPr>
      <w:r>
        <w:rPr>
          <w:rFonts w:ascii="Arial" w:hAnsi="Arial" w:cs="Arial"/>
          <w:color w:val="000000"/>
        </w:rPr>
        <w:t>C</w:t>
      </w:r>
      <w:r w:rsidRPr="00F0608D">
        <w:rPr>
          <w:rFonts w:ascii="Arial" w:hAnsi="Arial" w:cs="Arial"/>
          <w:color w:val="000000"/>
        </w:rPr>
        <w:t>on fundamento en la verificación de Garantía de Derechos de la niña, niño o adolescente ____________________________________</w:t>
      </w:r>
      <w:r>
        <w:rPr>
          <w:rFonts w:ascii="Arial" w:hAnsi="Arial" w:cs="Arial"/>
          <w:color w:val="000000"/>
        </w:rPr>
        <w:t xml:space="preserve">________________, </w:t>
      </w:r>
      <w:r w:rsidRPr="00F0608D">
        <w:rPr>
          <w:rFonts w:ascii="Arial" w:hAnsi="Arial" w:cs="Arial"/>
          <w:color w:val="000000"/>
        </w:rPr>
        <w:t>identificado (a) con documento de identidad. RC___ TI ____ Otro: ____ No. _______________________, expedido en ___________</w:t>
      </w:r>
      <w:r>
        <w:rPr>
          <w:rFonts w:ascii="Arial" w:hAnsi="Arial" w:cs="Arial"/>
          <w:color w:val="000000"/>
        </w:rPr>
        <w:t>____</w:t>
      </w:r>
      <w:r w:rsidRPr="00F0608D">
        <w:rPr>
          <w:rFonts w:ascii="Arial" w:hAnsi="Arial" w:cs="Arial"/>
          <w:color w:val="000000"/>
        </w:rPr>
        <w:t xml:space="preserve">, sustentado en el concepto emitido por el equipo técnico interdisciplinario y con el cumplimiento de los criterios para la ubicación en la modalidad hogar gestor sin ___ con ___ apoyo económico, procede a constituir el hogar gestor cuyo responsable </w:t>
      </w:r>
      <w:r>
        <w:rPr>
          <w:rFonts w:ascii="Arial" w:hAnsi="Arial" w:cs="Arial"/>
          <w:color w:val="000000"/>
        </w:rPr>
        <w:t>es</w:t>
      </w:r>
      <w:r w:rsidRPr="00F0608D">
        <w:rPr>
          <w:rFonts w:ascii="Arial" w:hAnsi="Arial" w:cs="Arial"/>
          <w:color w:val="000000"/>
        </w:rPr>
        <w:t xml:space="preserve"> el señor(a): ____________________________________, identificado(a) con documento de identidad. C.C.___</w:t>
      </w:r>
      <w:r>
        <w:rPr>
          <w:rFonts w:ascii="Arial" w:hAnsi="Arial" w:cs="Arial"/>
          <w:color w:val="000000"/>
        </w:rPr>
        <w:t xml:space="preserve"> </w:t>
      </w:r>
      <w:r w:rsidRPr="00F0608D">
        <w:rPr>
          <w:rFonts w:ascii="Arial" w:hAnsi="Arial" w:cs="Arial"/>
          <w:color w:val="000000"/>
        </w:rPr>
        <w:t>C.E.___</w:t>
      </w:r>
      <w:r>
        <w:rPr>
          <w:rFonts w:ascii="Arial" w:hAnsi="Arial" w:cs="Arial"/>
          <w:color w:val="000000"/>
        </w:rPr>
        <w:t xml:space="preserve"> </w:t>
      </w:r>
      <w:r w:rsidRPr="00F0608D">
        <w:rPr>
          <w:rFonts w:ascii="Arial" w:hAnsi="Arial" w:cs="Arial"/>
          <w:color w:val="000000"/>
        </w:rPr>
        <w:t>Otro: ____ No. ______________</w:t>
      </w:r>
      <w:r>
        <w:rPr>
          <w:rFonts w:ascii="Arial" w:hAnsi="Arial" w:cs="Arial"/>
          <w:color w:val="000000"/>
        </w:rPr>
        <w:t>__________,</w:t>
      </w:r>
      <w:r w:rsidRPr="00F0608D">
        <w:rPr>
          <w:rFonts w:ascii="Arial" w:hAnsi="Arial" w:cs="Arial"/>
          <w:color w:val="000000"/>
        </w:rPr>
        <w:t xml:space="preserve"> en calidad de: ____________________(parentesco), residente en la dirección</w:t>
      </w:r>
      <w:r>
        <w:rPr>
          <w:rFonts w:ascii="Arial" w:hAnsi="Arial" w:cs="Arial"/>
          <w:color w:val="000000"/>
        </w:rPr>
        <w:t xml:space="preserve">: </w:t>
      </w:r>
      <w:r w:rsidRPr="00F0608D">
        <w:rPr>
          <w:rFonts w:ascii="Arial" w:hAnsi="Arial" w:cs="Arial"/>
          <w:color w:val="000000"/>
        </w:rPr>
        <w:t>_________________________, del</w:t>
      </w:r>
      <w:r>
        <w:rPr>
          <w:rFonts w:ascii="Arial" w:hAnsi="Arial" w:cs="Arial"/>
          <w:color w:val="000000"/>
        </w:rPr>
        <w:t xml:space="preserve"> </w:t>
      </w:r>
      <w:r w:rsidRPr="00F0608D">
        <w:rPr>
          <w:rFonts w:ascii="Arial" w:hAnsi="Arial" w:cs="Arial"/>
          <w:color w:val="000000"/>
        </w:rPr>
        <w:t>Municipio/Ciudad ______________ Barrio______________, Vereda _________</w:t>
      </w:r>
      <w:r>
        <w:rPr>
          <w:rFonts w:ascii="Arial" w:hAnsi="Arial" w:cs="Arial"/>
          <w:color w:val="000000"/>
        </w:rPr>
        <w:t>_</w:t>
      </w:r>
      <w:r w:rsidRPr="00F0608D">
        <w:rPr>
          <w:rFonts w:ascii="Arial" w:hAnsi="Arial" w:cs="Arial"/>
          <w:color w:val="000000"/>
        </w:rPr>
        <w:t>,Comunidad Indígena__________, Teléfonos de contacto:__________________________________ Correo(s) electrónico(s): ______________________________________________________</w:t>
      </w:r>
      <w:r>
        <w:rPr>
          <w:rFonts w:ascii="Arial" w:hAnsi="Arial" w:cs="Arial"/>
          <w:color w:val="000000"/>
        </w:rPr>
        <w:t>__</w:t>
      </w:r>
      <w:r w:rsidRPr="00F0608D">
        <w:rPr>
          <w:rFonts w:ascii="Arial" w:hAnsi="Arial" w:cs="Arial"/>
          <w:color w:val="000000"/>
        </w:rPr>
        <w:t>.</w:t>
      </w:r>
    </w:p>
    <w:p w14:paraId="3A6CD114" w14:textId="77777777" w:rsidR="000B354E" w:rsidRPr="00F0608D" w:rsidRDefault="000B354E" w:rsidP="000B354E">
      <w:pPr>
        <w:widowControl w:val="0"/>
        <w:tabs>
          <w:tab w:val="left" w:pos="4970"/>
        </w:tabs>
        <w:adjustRightInd w:val="0"/>
        <w:jc w:val="both"/>
        <w:textAlignment w:val="baseline"/>
        <w:rPr>
          <w:rFonts w:ascii="Arial" w:hAnsi="Arial" w:cs="Arial"/>
          <w:color w:val="000000"/>
        </w:rPr>
      </w:pPr>
    </w:p>
    <w:p w14:paraId="7B9DCEA5" w14:textId="77777777" w:rsidR="000B354E" w:rsidRPr="00F0608D" w:rsidRDefault="000B354E" w:rsidP="000B354E">
      <w:pPr>
        <w:widowControl w:val="0"/>
        <w:tabs>
          <w:tab w:val="left" w:pos="4970"/>
        </w:tabs>
        <w:adjustRightInd w:val="0"/>
        <w:jc w:val="both"/>
        <w:textAlignment w:val="baseline"/>
        <w:rPr>
          <w:rFonts w:ascii="Arial" w:hAnsi="Arial" w:cs="Arial"/>
          <w:color w:val="000000"/>
        </w:rPr>
      </w:pPr>
      <w:r>
        <w:rPr>
          <w:rFonts w:ascii="Arial" w:hAnsi="Arial" w:cs="Arial"/>
          <w:color w:val="000000"/>
        </w:rPr>
        <w:t>D</w:t>
      </w:r>
      <w:r w:rsidRPr="00F0608D">
        <w:rPr>
          <w:rFonts w:ascii="Arial" w:hAnsi="Arial" w:cs="Arial"/>
          <w:color w:val="000000"/>
        </w:rPr>
        <w:t>e acuerdo con los criterios de constitución para adquirir la calidad de Hogar Gestor sin ____ con ____ apoyo económico, la familia ofrece condiciones comprobadas para acoger, brindar cuidado, afecto y atención a las niñas, los niños y los adolescentes; y a su vez, la familia pueda asumir la gestión de su desarrollo integral, con el apoyo institucional y articulación de la red de servicios del Estado.</w:t>
      </w:r>
    </w:p>
    <w:p w14:paraId="700D7CBC" w14:textId="77777777" w:rsidR="000B354E" w:rsidRPr="00F0608D" w:rsidRDefault="000B354E" w:rsidP="000B354E">
      <w:pPr>
        <w:widowControl w:val="0"/>
        <w:tabs>
          <w:tab w:val="left" w:pos="4970"/>
        </w:tabs>
        <w:adjustRightInd w:val="0"/>
        <w:jc w:val="both"/>
        <w:textAlignment w:val="baseline"/>
        <w:rPr>
          <w:rFonts w:ascii="Arial" w:hAnsi="Arial" w:cs="Arial"/>
          <w:color w:val="000000"/>
        </w:rPr>
      </w:pPr>
    </w:p>
    <w:p w14:paraId="50772E9C" w14:textId="77777777" w:rsidR="000B354E" w:rsidRPr="00F0608D" w:rsidRDefault="000B354E" w:rsidP="000B354E">
      <w:pPr>
        <w:widowControl w:val="0"/>
        <w:tabs>
          <w:tab w:val="left" w:pos="4970"/>
        </w:tabs>
        <w:adjustRightInd w:val="0"/>
        <w:jc w:val="both"/>
        <w:textAlignment w:val="baseline"/>
        <w:rPr>
          <w:rFonts w:ascii="Arial" w:hAnsi="Arial" w:cs="Arial"/>
          <w:color w:val="000000"/>
        </w:rPr>
      </w:pPr>
      <w:r>
        <w:rPr>
          <w:rFonts w:ascii="Arial" w:hAnsi="Arial" w:cs="Arial"/>
          <w:color w:val="000000"/>
        </w:rPr>
        <w:t>Se certifica que</w:t>
      </w:r>
      <w:r w:rsidRPr="00F0608D">
        <w:rPr>
          <w:rFonts w:ascii="Arial" w:hAnsi="Arial" w:cs="Arial"/>
          <w:color w:val="000000"/>
        </w:rPr>
        <w:t xml:space="preserve"> el proceso de</w:t>
      </w:r>
      <w:r>
        <w:rPr>
          <w:rFonts w:ascii="Arial" w:hAnsi="Arial" w:cs="Arial"/>
          <w:color w:val="000000"/>
        </w:rPr>
        <w:t xml:space="preserve"> constitución del</w:t>
      </w:r>
      <w:r w:rsidRPr="00F0608D">
        <w:rPr>
          <w:rFonts w:ascii="Arial" w:hAnsi="Arial" w:cs="Arial"/>
          <w:color w:val="000000"/>
        </w:rPr>
        <w:t xml:space="preserve"> hogar gestor sin ___ con ____ apoyo económico se adelantó de acuerdo con lo establecido en el Manual Operativo Modalidades y Servicios para la Atención de Niñas, Niños y Adolescentes.</w:t>
      </w:r>
    </w:p>
    <w:p w14:paraId="0743E952" w14:textId="77777777" w:rsidR="000B354E" w:rsidRPr="00F0608D" w:rsidRDefault="000B354E" w:rsidP="000B354E">
      <w:pPr>
        <w:widowControl w:val="0"/>
        <w:tabs>
          <w:tab w:val="left" w:pos="4970"/>
        </w:tabs>
        <w:adjustRightInd w:val="0"/>
        <w:jc w:val="both"/>
        <w:textAlignment w:val="baseline"/>
        <w:rPr>
          <w:rFonts w:ascii="Arial" w:hAnsi="Arial" w:cs="Arial"/>
          <w:color w:val="000000"/>
        </w:rPr>
      </w:pPr>
    </w:p>
    <w:p w14:paraId="535AAFAD" w14:textId="77777777" w:rsidR="000B354E" w:rsidRPr="00F0608D" w:rsidRDefault="000B354E" w:rsidP="000B354E">
      <w:pPr>
        <w:widowControl w:val="0"/>
        <w:tabs>
          <w:tab w:val="left" w:pos="4970"/>
        </w:tabs>
        <w:adjustRightInd w:val="0"/>
        <w:jc w:val="both"/>
        <w:textAlignment w:val="baseline"/>
        <w:rPr>
          <w:rFonts w:ascii="Arial" w:hAnsi="Arial" w:cs="Arial"/>
          <w:i/>
          <w:iCs/>
          <w:color w:val="000000"/>
        </w:rPr>
      </w:pPr>
      <w:r>
        <w:rPr>
          <w:rFonts w:ascii="Arial" w:hAnsi="Arial" w:cs="Arial"/>
          <w:color w:val="000000"/>
        </w:rPr>
        <w:lastRenderedPageBreak/>
        <w:t>E</w:t>
      </w:r>
      <w:r w:rsidRPr="00F0608D">
        <w:rPr>
          <w:rFonts w:ascii="Arial" w:hAnsi="Arial" w:cs="Arial"/>
          <w:color w:val="000000"/>
        </w:rPr>
        <w:t xml:space="preserve">n mérito de lo anteriormente expuesto y luego de la verificación del Estado de Garantía de Derechos, se encuentran los siguientes derechos amenazados y/o vulnerados: </w:t>
      </w:r>
      <w:r w:rsidRPr="00F0608D">
        <w:rPr>
          <w:rFonts w:ascii="Arial" w:hAnsi="Arial" w:cs="Arial"/>
          <w:i/>
          <w:iCs/>
          <w:color w:val="000000"/>
        </w:rPr>
        <w:t>(descripción de los derechos que se encuentran amenazados y/o vulnerados que fundamentan el inicio del PARD):</w:t>
      </w:r>
    </w:p>
    <w:p w14:paraId="59126539" w14:textId="77777777" w:rsidR="000B354E" w:rsidRPr="00F0608D" w:rsidRDefault="000B354E" w:rsidP="000B354E">
      <w:pPr>
        <w:widowControl w:val="0"/>
        <w:tabs>
          <w:tab w:val="left" w:pos="4970"/>
        </w:tabs>
        <w:adjustRightInd w:val="0"/>
        <w:jc w:val="both"/>
        <w:textAlignment w:val="baseline"/>
        <w:rPr>
          <w:rFonts w:ascii="Arial" w:hAnsi="Arial" w:cs="Arial"/>
          <w:color w:val="000000"/>
        </w:rPr>
      </w:pPr>
      <w:r w:rsidRPr="00F0608D">
        <w:rPr>
          <w:rFonts w:ascii="Arial" w:hAnsi="Arial" w:cs="Arial"/>
          <w:noProof/>
          <w:color w:val="000000"/>
        </w:rPr>
        <mc:AlternateContent>
          <mc:Choice Requires="wps">
            <w:drawing>
              <wp:anchor distT="45720" distB="45720" distL="114300" distR="114300" simplePos="0" relativeHeight="251659264" behindDoc="0" locked="0" layoutInCell="1" allowOverlap="1" wp14:anchorId="63D50C83" wp14:editId="7C1F4E23">
                <wp:simplePos x="0" y="0"/>
                <wp:positionH relativeFrom="margin">
                  <wp:align>left</wp:align>
                </wp:positionH>
                <wp:positionV relativeFrom="paragraph">
                  <wp:posOffset>222250</wp:posOffset>
                </wp:positionV>
                <wp:extent cx="6635750" cy="1530350"/>
                <wp:effectExtent l="0" t="0" r="12700" b="12700"/>
                <wp:wrapSquare wrapText="bothSides"/>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0" cy="1530350"/>
                        </a:xfrm>
                        <a:prstGeom prst="rect">
                          <a:avLst/>
                        </a:prstGeom>
                        <a:solidFill>
                          <a:srgbClr val="FFFFFF"/>
                        </a:solidFill>
                        <a:ln w="9525">
                          <a:solidFill>
                            <a:srgbClr val="000000"/>
                          </a:solidFill>
                          <a:miter lim="800000"/>
                          <a:headEnd/>
                          <a:tailEnd/>
                        </a:ln>
                      </wps:spPr>
                      <wps:txbx>
                        <w:txbxContent>
                          <w:p w14:paraId="05D379FC" w14:textId="77777777" w:rsidR="000B354E" w:rsidRDefault="000B354E" w:rsidP="000B35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D50C83" id="_x0000_t202" coordsize="21600,21600" o:spt="202" path="m,l,21600r21600,l21600,xe">
                <v:stroke joinstyle="miter"/>
                <v:path gradientshapeok="t" o:connecttype="rect"/>
              </v:shapetype>
              <v:shape id="Cuadro de texto 2" o:spid="_x0000_s1026" type="#_x0000_t202" style="position:absolute;left:0;text-align:left;margin-left:0;margin-top:17.5pt;width:522.5pt;height:120.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">
                <v:textbox>
                  <w:txbxContent>
                    <w:p w14:paraId="05D379FC" w14:textId="77777777" w:rsidR="000B354E" w:rsidRDefault="000B354E" w:rsidP="000B354E"/>
                  </w:txbxContent>
                </v:textbox>
                <w10:wrap type="square" anchorx="margin"/>
              </v:shape>
            </w:pict>
          </mc:Fallback>
        </mc:AlternateContent>
      </w:r>
    </w:p>
    <w:p w14:paraId="31C232B2" w14:textId="6B4EB565" w:rsidR="000B354E" w:rsidRPr="00F0608D" w:rsidRDefault="006936A2" w:rsidP="000B354E">
      <w:pPr>
        <w:widowControl w:val="0"/>
        <w:tabs>
          <w:tab w:val="left" w:pos="4970"/>
        </w:tabs>
        <w:adjustRightInd w:val="0"/>
        <w:jc w:val="both"/>
        <w:textAlignment w:val="baseline"/>
        <w:rPr>
          <w:rFonts w:ascii="Arial" w:hAnsi="Arial" w:cs="Arial"/>
          <w:color w:val="000000"/>
        </w:rPr>
      </w:pPr>
      <w:r w:rsidRPr="00F0608D">
        <w:rPr>
          <w:rFonts w:ascii="Arial" w:hAnsi="Arial" w:cs="Arial"/>
          <w:noProof/>
          <w:color w:val="000000"/>
        </w:rPr>
        <mc:AlternateContent>
          <mc:Choice Requires="wps">
            <w:drawing>
              <wp:anchor distT="45720" distB="45720" distL="114300" distR="114300" simplePos="0" relativeHeight="251660288" behindDoc="0" locked="0" layoutInCell="1" allowOverlap="1" wp14:anchorId="6B70648C" wp14:editId="36410D89">
                <wp:simplePos x="0" y="0"/>
                <wp:positionH relativeFrom="margin">
                  <wp:align>right</wp:align>
                </wp:positionH>
                <wp:positionV relativeFrom="paragraph">
                  <wp:posOffset>2799080</wp:posOffset>
                </wp:positionV>
                <wp:extent cx="6635750" cy="1828800"/>
                <wp:effectExtent l="0" t="0" r="12700" b="19050"/>
                <wp:wrapSquare wrapText="bothSides"/>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0" cy="1828800"/>
                        </a:xfrm>
                        <a:prstGeom prst="rect">
                          <a:avLst/>
                        </a:prstGeom>
                        <a:solidFill>
                          <a:srgbClr val="FFFFFF"/>
                        </a:solidFill>
                        <a:ln w="9525">
                          <a:solidFill>
                            <a:srgbClr val="000000"/>
                          </a:solidFill>
                          <a:miter lim="800000"/>
                          <a:headEnd/>
                          <a:tailEnd/>
                        </a:ln>
                      </wps:spPr>
                      <wps:txbx>
                        <w:txbxContent>
                          <w:p w14:paraId="76ECF702" w14:textId="77777777" w:rsidR="000B354E" w:rsidRDefault="000B354E" w:rsidP="000B35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70648C" id="_x0000_s1027" type="#_x0000_t202" style="position:absolute;left:0;text-align:left;margin-left:471.3pt;margin-top:220.4pt;width:522.5pt;height:2in;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">
                <v:textbox>
                  <w:txbxContent>
                    <w:p w14:paraId="76ECF702" w14:textId="77777777" w:rsidR="000B354E" w:rsidRDefault="000B354E" w:rsidP="000B354E"/>
                  </w:txbxContent>
                </v:textbox>
                <w10:wrap type="square" anchorx="margin"/>
              </v:shape>
            </w:pict>
          </mc:Fallback>
        </mc:AlternateContent>
      </w:r>
      <w:r w:rsidR="000B354E" w:rsidRPr="00F0608D">
        <w:rPr>
          <w:rFonts w:ascii="Arial" w:hAnsi="Arial" w:cs="Arial"/>
          <w:color w:val="000000"/>
        </w:rPr>
        <w:t>Concepto que sustenta la necesidad de la entrega del apoyo económico y la destinación que se le dará al recurso: (</w:t>
      </w:r>
      <w:r w:rsidR="000B354E" w:rsidRPr="00F0608D">
        <w:rPr>
          <w:rFonts w:ascii="Arial" w:hAnsi="Arial" w:cs="Arial"/>
          <w:i/>
          <w:iCs/>
          <w:color w:val="000000"/>
        </w:rPr>
        <w:t xml:space="preserve">el apoyo económico siempre deberá estar encaminado a apoyar la superación de las condiciones de amenaza y vulneración de derechos que motivan el inicio del PARD, de acuerdo con esto, describa en detalle los servicios, atenciones, dotación o productos de apoyo que requieren ser cubiertos con este recurso para la superación de las condiciones que fundamentan el inicio del PARD. Si se trata de un hogar gestor sin apoyo económico omita el diligenciamiento de este </w:t>
      </w:r>
      <w:proofErr w:type="spellStart"/>
      <w:r w:rsidR="000B354E" w:rsidRPr="00F0608D">
        <w:rPr>
          <w:rFonts w:ascii="Arial" w:hAnsi="Arial" w:cs="Arial"/>
          <w:i/>
          <w:iCs/>
          <w:color w:val="000000"/>
        </w:rPr>
        <w:t>item</w:t>
      </w:r>
      <w:proofErr w:type="spellEnd"/>
      <w:r w:rsidR="000B354E" w:rsidRPr="00F0608D">
        <w:rPr>
          <w:rFonts w:ascii="Arial" w:hAnsi="Arial" w:cs="Arial"/>
          <w:i/>
          <w:iCs/>
          <w:color w:val="000000"/>
        </w:rPr>
        <w:t>.)</w:t>
      </w:r>
    </w:p>
    <w:p w14:paraId="7796DAA6" w14:textId="0368ECBD" w:rsidR="006936A2" w:rsidRDefault="006936A2" w:rsidP="000B354E">
      <w:pPr>
        <w:widowControl w:val="0"/>
        <w:tabs>
          <w:tab w:val="left" w:pos="4970"/>
        </w:tabs>
        <w:adjustRightInd w:val="0"/>
        <w:jc w:val="both"/>
        <w:textAlignment w:val="baseline"/>
        <w:rPr>
          <w:rFonts w:ascii="Arial" w:hAnsi="Arial" w:cs="Arial"/>
          <w:color w:val="000000"/>
        </w:rPr>
      </w:pPr>
    </w:p>
    <w:p w14:paraId="1192BB44" w14:textId="693A2B2A" w:rsidR="000B354E" w:rsidRPr="00F0608D" w:rsidRDefault="000B354E" w:rsidP="000B354E">
      <w:pPr>
        <w:widowControl w:val="0"/>
        <w:tabs>
          <w:tab w:val="left" w:pos="4970"/>
        </w:tabs>
        <w:adjustRightInd w:val="0"/>
        <w:jc w:val="both"/>
        <w:textAlignment w:val="baseline"/>
        <w:rPr>
          <w:rFonts w:ascii="Arial" w:hAnsi="Arial" w:cs="Arial"/>
          <w:color w:val="000000"/>
        </w:rPr>
      </w:pPr>
      <w:r w:rsidRPr="00F0608D">
        <w:rPr>
          <w:rFonts w:ascii="Arial" w:hAnsi="Arial" w:cs="Arial"/>
          <w:color w:val="000000"/>
        </w:rPr>
        <w:t>El responsable del hogar gestor y la familia de la niña, niño o adolescente titular de la medida de protección se comprometen durante el PARD, a:</w:t>
      </w:r>
    </w:p>
    <w:p w14:paraId="4526E637" w14:textId="77777777" w:rsidR="000B354E" w:rsidRPr="00F0608D" w:rsidRDefault="000B354E" w:rsidP="000B354E">
      <w:pPr>
        <w:widowControl w:val="0"/>
        <w:tabs>
          <w:tab w:val="left" w:pos="4970"/>
        </w:tabs>
        <w:adjustRightInd w:val="0"/>
        <w:jc w:val="both"/>
        <w:textAlignment w:val="baseline"/>
        <w:rPr>
          <w:rFonts w:ascii="Arial" w:hAnsi="Arial" w:cs="Arial"/>
          <w:color w:val="000000"/>
        </w:rPr>
      </w:pPr>
    </w:p>
    <w:p w14:paraId="005A938B" w14:textId="77777777" w:rsidR="000B354E" w:rsidRPr="00F0608D" w:rsidRDefault="000B354E" w:rsidP="000B354E">
      <w:pPr>
        <w:pStyle w:val="Prrafodelista"/>
        <w:widowControl w:val="0"/>
        <w:numPr>
          <w:ilvl w:val="0"/>
          <w:numId w:val="43"/>
        </w:numPr>
        <w:tabs>
          <w:tab w:val="left" w:pos="4970"/>
        </w:tabs>
        <w:adjustRightInd w:val="0"/>
        <w:jc w:val="both"/>
        <w:textAlignment w:val="baseline"/>
        <w:rPr>
          <w:rFonts w:ascii="Arial" w:hAnsi="Arial" w:cs="Arial"/>
          <w:color w:val="000000"/>
        </w:rPr>
      </w:pPr>
      <w:r w:rsidRPr="00F0608D">
        <w:rPr>
          <w:rFonts w:ascii="Arial" w:hAnsi="Arial" w:cs="Arial"/>
          <w:color w:val="000000"/>
        </w:rPr>
        <w:t>Ser garante del cuidado y la protección de sus derechos.</w:t>
      </w:r>
    </w:p>
    <w:p w14:paraId="2DDADA85" w14:textId="77777777" w:rsidR="000B354E" w:rsidRPr="00F0608D" w:rsidRDefault="000B354E" w:rsidP="000B354E">
      <w:pPr>
        <w:pStyle w:val="Prrafodelista"/>
        <w:widowControl w:val="0"/>
        <w:numPr>
          <w:ilvl w:val="0"/>
          <w:numId w:val="43"/>
        </w:numPr>
        <w:tabs>
          <w:tab w:val="left" w:pos="4970"/>
        </w:tabs>
        <w:adjustRightInd w:val="0"/>
        <w:jc w:val="both"/>
        <w:textAlignment w:val="baseline"/>
        <w:rPr>
          <w:rFonts w:ascii="Arial" w:hAnsi="Arial" w:cs="Arial"/>
          <w:color w:val="000000"/>
        </w:rPr>
      </w:pPr>
      <w:r w:rsidRPr="00F0608D">
        <w:rPr>
          <w:rFonts w:ascii="Arial" w:hAnsi="Arial" w:cs="Arial"/>
          <w:color w:val="000000"/>
        </w:rPr>
        <w:t>Permitir de forma presencial y/o virtual, la verificación del cumplimiento de los compromisos, obligaciones y responsabilidades por parte del equipo de la autoridad administrativa.</w:t>
      </w:r>
    </w:p>
    <w:p w14:paraId="3FFDDB70" w14:textId="77777777" w:rsidR="000B354E" w:rsidRPr="00F0608D" w:rsidRDefault="000B354E" w:rsidP="000B354E">
      <w:pPr>
        <w:pStyle w:val="Prrafodelista"/>
        <w:widowControl w:val="0"/>
        <w:numPr>
          <w:ilvl w:val="0"/>
          <w:numId w:val="43"/>
        </w:numPr>
        <w:tabs>
          <w:tab w:val="left" w:pos="4970"/>
        </w:tabs>
        <w:adjustRightInd w:val="0"/>
        <w:jc w:val="both"/>
        <w:textAlignment w:val="baseline"/>
        <w:rPr>
          <w:rFonts w:ascii="Arial" w:hAnsi="Arial" w:cs="Arial"/>
          <w:color w:val="000000"/>
        </w:rPr>
      </w:pPr>
      <w:r w:rsidRPr="00F0608D">
        <w:rPr>
          <w:rFonts w:ascii="Arial" w:hAnsi="Arial" w:cs="Arial"/>
          <w:color w:val="000000"/>
        </w:rPr>
        <w:t>Asistir oportunamente a los seguimientos y/o actividades que se programen durante el desarrollo de la medida en el centro zonal.</w:t>
      </w:r>
    </w:p>
    <w:p w14:paraId="08D8259E" w14:textId="77777777" w:rsidR="000B354E" w:rsidRPr="00F0608D" w:rsidRDefault="000B354E" w:rsidP="000B354E">
      <w:pPr>
        <w:pStyle w:val="Prrafodelista"/>
        <w:widowControl w:val="0"/>
        <w:numPr>
          <w:ilvl w:val="0"/>
          <w:numId w:val="43"/>
        </w:numPr>
        <w:tabs>
          <w:tab w:val="left" w:pos="4970"/>
        </w:tabs>
        <w:adjustRightInd w:val="0"/>
        <w:jc w:val="both"/>
        <w:textAlignment w:val="baseline"/>
        <w:rPr>
          <w:rFonts w:ascii="Arial" w:hAnsi="Arial" w:cs="Arial"/>
          <w:color w:val="000000"/>
        </w:rPr>
      </w:pPr>
      <w:r w:rsidRPr="00F0608D">
        <w:rPr>
          <w:rFonts w:ascii="Arial" w:hAnsi="Arial" w:cs="Arial"/>
          <w:color w:val="000000"/>
        </w:rPr>
        <w:t>Presentar mensualmente los soportes de la inversión del apoyo económico de acuerdo con lo establecido en el Acta de Constitución.</w:t>
      </w:r>
    </w:p>
    <w:p w14:paraId="6727CE47" w14:textId="77777777" w:rsidR="000B354E" w:rsidRPr="00F0608D" w:rsidRDefault="000B354E" w:rsidP="000B354E">
      <w:pPr>
        <w:pStyle w:val="Prrafodelista"/>
        <w:widowControl w:val="0"/>
        <w:numPr>
          <w:ilvl w:val="0"/>
          <w:numId w:val="43"/>
        </w:numPr>
        <w:tabs>
          <w:tab w:val="left" w:pos="4970"/>
        </w:tabs>
        <w:adjustRightInd w:val="0"/>
        <w:jc w:val="both"/>
        <w:textAlignment w:val="baseline"/>
        <w:rPr>
          <w:rFonts w:ascii="Arial" w:hAnsi="Arial" w:cs="Arial"/>
          <w:color w:val="000000"/>
        </w:rPr>
      </w:pPr>
      <w:r w:rsidRPr="00F0608D">
        <w:rPr>
          <w:rFonts w:ascii="Arial" w:hAnsi="Arial" w:cs="Arial"/>
          <w:color w:val="000000"/>
        </w:rPr>
        <w:t>Informar oportunamente a la autoridad administrativa cualquier cambio en los datos de contacto de la familia: cambios de dirección, teléfono o correo electrónico, este último si cuenta con él.</w:t>
      </w:r>
    </w:p>
    <w:p w14:paraId="02F6DB00" w14:textId="05DA0FCD" w:rsidR="000B354E" w:rsidRPr="00F0608D" w:rsidRDefault="006936A2" w:rsidP="000B354E">
      <w:pPr>
        <w:widowControl w:val="0"/>
        <w:tabs>
          <w:tab w:val="left" w:pos="4970"/>
        </w:tabs>
        <w:adjustRightInd w:val="0"/>
        <w:jc w:val="both"/>
        <w:textAlignment w:val="baseline"/>
        <w:rPr>
          <w:rFonts w:ascii="Arial" w:hAnsi="Arial" w:cs="Arial"/>
          <w:i/>
          <w:iCs/>
          <w:color w:val="000000"/>
        </w:rPr>
      </w:pPr>
      <w:r w:rsidRPr="00F0608D">
        <w:rPr>
          <w:rFonts w:ascii="Arial" w:hAnsi="Arial" w:cs="Arial"/>
          <w:noProof/>
          <w:color w:val="000000"/>
        </w:rPr>
        <w:lastRenderedPageBreak/>
        <mc:AlternateContent>
          <mc:Choice Requires="wps">
            <w:drawing>
              <wp:anchor distT="45720" distB="45720" distL="114300" distR="114300" simplePos="0" relativeHeight="251661312" behindDoc="0" locked="0" layoutInCell="1" allowOverlap="1" wp14:anchorId="72D8A943" wp14:editId="32123CF5">
                <wp:simplePos x="0" y="0"/>
                <wp:positionH relativeFrom="margin">
                  <wp:align>right</wp:align>
                </wp:positionH>
                <wp:positionV relativeFrom="paragraph">
                  <wp:posOffset>735330</wp:posOffset>
                </wp:positionV>
                <wp:extent cx="6635750" cy="4533900"/>
                <wp:effectExtent l="0" t="0" r="12700" b="19050"/>
                <wp:wrapSquare wrapText="bothSides"/>
                <wp:docPr id="2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0" cy="4533900"/>
                        </a:xfrm>
                        <a:prstGeom prst="rect">
                          <a:avLst/>
                        </a:prstGeom>
                        <a:solidFill>
                          <a:srgbClr val="FFFFFF"/>
                        </a:solidFill>
                        <a:ln w="9525">
                          <a:solidFill>
                            <a:srgbClr val="000000"/>
                          </a:solidFill>
                          <a:miter lim="800000"/>
                          <a:headEnd/>
                          <a:tailEnd/>
                        </a:ln>
                      </wps:spPr>
                      <wps:txbx>
                        <w:txbxContent>
                          <w:p w14:paraId="03E6E4F0" w14:textId="77777777" w:rsidR="000B354E" w:rsidRDefault="000B354E" w:rsidP="000B35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D8A943" id="_x0000_s1028" type="#_x0000_t202" style="position:absolute;left:0;text-align:left;margin-left:471.3pt;margin-top:57.9pt;width:522.5pt;height:357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">
                <v:textbox>
                  <w:txbxContent>
                    <w:p w14:paraId="03E6E4F0" w14:textId="77777777" w:rsidR="000B354E" w:rsidRDefault="000B354E" w:rsidP="000B354E"/>
                  </w:txbxContent>
                </v:textbox>
                <w10:wrap type="square" anchorx="margin"/>
              </v:shape>
            </w:pict>
          </mc:Fallback>
        </mc:AlternateContent>
      </w:r>
      <w:r w:rsidR="000B354E" w:rsidRPr="00F0608D">
        <w:rPr>
          <w:rFonts w:ascii="Arial" w:hAnsi="Arial" w:cs="Arial"/>
          <w:color w:val="000000"/>
        </w:rPr>
        <w:t xml:space="preserve">Otros compromisos: </w:t>
      </w:r>
      <w:r w:rsidR="000B354E" w:rsidRPr="00F0608D">
        <w:rPr>
          <w:rFonts w:ascii="Arial" w:hAnsi="Arial" w:cs="Arial"/>
          <w:i/>
          <w:iCs/>
          <w:color w:val="000000"/>
        </w:rPr>
        <w:t>(La autoridad administrativa con el apoyo del equipo técnico interdisciplinario podrá incluir otros compromisos familiares relacionados con la superación de las situaciones de amenaza y/o vulneración de derechos específica para cada caso).</w:t>
      </w:r>
    </w:p>
    <w:p w14:paraId="69C2C76A" w14:textId="77777777" w:rsidR="006936A2" w:rsidRDefault="006936A2" w:rsidP="000B354E">
      <w:pPr>
        <w:widowControl w:val="0"/>
        <w:tabs>
          <w:tab w:val="left" w:pos="4970"/>
        </w:tabs>
        <w:adjustRightInd w:val="0"/>
        <w:jc w:val="both"/>
        <w:textAlignment w:val="baseline"/>
        <w:rPr>
          <w:rFonts w:ascii="Arial" w:hAnsi="Arial" w:cs="Arial"/>
          <w:color w:val="000000"/>
        </w:rPr>
      </w:pPr>
    </w:p>
    <w:p w14:paraId="56BEC39E" w14:textId="77777777" w:rsidR="006936A2" w:rsidRDefault="006936A2" w:rsidP="006936A2">
      <w:pPr>
        <w:widowControl w:val="0"/>
        <w:tabs>
          <w:tab w:val="left" w:pos="4970"/>
        </w:tabs>
        <w:adjustRightInd w:val="0"/>
        <w:jc w:val="center"/>
        <w:textAlignment w:val="baseline"/>
        <w:rPr>
          <w:rFonts w:ascii="Arial" w:hAnsi="Arial" w:cs="Arial"/>
          <w:b/>
          <w:bCs/>
          <w:color w:val="000000"/>
        </w:rPr>
      </w:pPr>
    </w:p>
    <w:p w14:paraId="4B2244BC" w14:textId="55130BF6" w:rsidR="000B354E" w:rsidRPr="006936A2" w:rsidRDefault="006936A2" w:rsidP="006936A2">
      <w:pPr>
        <w:widowControl w:val="0"/>
        <w:tabs>
          <w:tab w:val="left" w:pos="4970"/>
        </w:tabs>
        <w:adjustRightInd w:val="0"/>
        <w:jc w:val="center"/>
        <w:textAlignment w:val="baseline"/>
        <w:rPr>
          <w:rFonts w:ascii="Arial" w:hAnsi="Arial" w:cs="Arial"/>
          <w:b/>
          <w:bCs/>
          <w:color w:val="000000"/>
        </w:rPr>
      </w:pPr>
      <w:r w:rsidRPr="006936A2">
        <w:rPr>
          <w:rFonts w:ascii="Arial" w:hAnsi="Arial" w:cs="Arial"/>
          <w:b/>
          <w:bCs/>
          <w:color w:val="000000"/>
        </w:rPr>
        <w:t>Firmas</w:t>
      </w:r>
    </w:p>
    <w:p w14:paraId="33829010" w14:textId="77777777" w:rsidR="006936A2" w:rsidRDefault="006936A2" w:rsidP="006936A2">
      <w:pPr>
        <w:widowControl w:val="0"/>
        <w:tabs>
          <w:tab w:val="left" w:pos="4970"/>
        </w:tabs>
        <w:adjustRightInd w:val="0"/>
        <w:jc w:val="center"/>
        <w:textAlignment w:val="baseline"/>
        <w:rPr>
          <w:rFonts w:ascii="Arial" w:hAnsi="Arial" w:cs="Arial"/>
          <w:color w:val="000000"/>
        </w:rPr>
      </w:pPr>
    </w:p>
    <w:tbl>
      <w:tblPr>
        <w:tblW w:w="10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5"/>
        <w:gridCol w:w="2133"/>
        <w:gridCol w:w="1738"/>
        <w:gridCol w:w="1896"/>
        <w:gridCol w:w="1628"/>
        <w:gridCol w:w="1900"/>
      </w:tblGrid>
      <w:tr w:rsidR="000B354E" w:rsidRPr="008760AE" w14:paraId="5D746CEA" w14:textId="77777777" w:rsidTr="006936A2">
        <w:trPr>
          <w:trHeight w:val="275"/>
        </w:trPr>
        <w:tc>
          <w:tcPr>
            <w:tcW w:w="1185" w:type="dxa"/>
            <w:vMerge w:val="restart"/>
            <w:tcBorders>
              <w:top w:val="nil"/>
              <w:left w:val="nil"/>
              <w:right w:val="single" w:sz="4" w:space="0" w:color="auto"/>
            </w:tcBorders>
            <w:shd w:val="clear" w:color="auto" w:fill="FFFFFF"/>
          </w:tcPr>
          <w:p w14:paraId="7CB3B6C3" w14:textId="77777777" w:rsidR="000B354E" w:rsidRDefault="000B354E" w:rsidP="00657856">
            <w:pPr>
              <w:spacing w:after="5" w:line="240" w:lineRule="atLeast"/>
              <w:jc w:val="center"/>
              <w:rPr>
                <w:rFonts w:ascii="Arial" w:eastAsia="Arial" w:hAnsi="Arial" w:cs="Arial"/>
                <w:b/>
                <w:color w:val="000000"/>
                <w:lang w:val="es-CO" w:eastAsia="es-CO"/>
              </w:rPr>
            </w:pPr>
          </w:p>
          <w:p w14:paraId="15774836" w14:textId="77777777" w:rsidR="000B354E" w:rsidRDefault="000B354E" w:rsidP="00657856">
            <w:pPr>
              <w:spacing w:after="5" w:line="240" w:lineRule="atLeast"/>
              <w:jc w:val="center"/>
              <w:rPr>
                <w:rFonts w:ascii="Arial" w:eastAsia="Arial" w:hAnsi="Arial" w:cs="Arial"/>
                <w:b/>
                <w:color w:val="000000"/>
                <w:lang w:val="es-CO" w:eastAsia="es-CO"/>
              </w:rPr>
            </w:pPr>
          </w:p>
          <w:p w14:paraId="1C19EC5A" w14:textId="77777777" w:rsidR="000B354E" w:rsidRDefault="000B354E" w:rsidP="00657856">
            <w:pPr>
              <w:spacing w:after="5" w:line="240" w:lineRule="atLeast"/>
              <w:jc w:val="center"/>
              <w:rPr>
                <w:rFonts w:ascii="Arial" w:eastAsia="Arial" w:hAnsi="Arial" w:cs="Arial"/>
                <w:b/>
                <w:color w:val="000000"/>
                <w:lang w:val="es-CO" w:eastAsia="es-CO"/>
              </w:rPr>
            </w:pPr>
          </w:p>
          <w:p w14:paraId="298CFD08" w14:textId="77777777" w:rsidR="000B354E" w:rsidRPr="008760AE" w:rsidRDefault="000B354E" w:rsidP="00657856">
            <w:pPr>
              <w:spacing w:after="5" w:line="240" w:lineRule="atLeast"/>
              <w:jc w:val="center"/>
              <w:rPr>
                <w:rFonts w:ascii="Arial" w:eastAsia="Arial" w:hAnsi="Arial" w:cs="Arial"/>
                <w:b/>
                <w:color w:val="000000"/>
                <w:lang w:val="es-CO" w:eastAsia="es-CO"/>
              </w:rPr>
            </w:pPr>
          </w:p>
        </w:tc>
        <w:tc>
          <w:tcPr>
            <w:tcW w:w="2133" w:type="dxa"/>
            <w:vMerge w:val="restart"/>
            <w:tcBorders>
              <w:top w:val="single" w:sz="4" w:space="0" w:color="auto"/>
              <w:right w:val="single" w:sz="4" w:space="0" w:color="auto"/>
            </w:tcBorders>
            <w:shd w:val="clear" w:color="auto" w:fill="D0CECE"/>
          </w:tcPr>
          <w:p w14:paraId="20D3E88F" w14:textId="77777777" w:rsidR="000B354E" w:rsidRDefault="000B354E" w:rsidP="00657856">
            <w:pPr>
              <w:spacing w:after="5" w:line="240" w:lineRule="atLeast"/>
              <w:jc w:val="center"/>
              <w:rPr>
                <w:rFonts w:ascii="Arial" w:eastAsia="Arial" w:hAnsi="Arial" w:cs="Arial"/>
                <w:b/>
                <w:color w:val="000000"/>
                <w:sz w:val="16"/>
                <w:szCs w:val="16"/>
                <w:lang w:val="es-CO" w:eastAsia="es-CO"/>
              </w:rPr>
            </w:pPr>
          </w:p>
          <w:p w14:paraId="7C8D88D1" w14:textId="77777777" w:rsidR="000B354E" w:rsidRPr="00953D69" w:rsidRDefault="000B354E" w:rsidP="00657856">
            <w:pPr>
              <w:spacing w:after="5" w:line="240" w:lineRule="atLeast"/>
              <w:jc w:val="center"/>
              <w:rPr>
                <w:rFonts w:ascii="Arial" w:eastAsia="Arial" w:hAnsi="Arial" w:cs="Arial"/>
                <w:b/>
                <w:color w:val="000000"/>
                <w:sz w:val="16"/>
                <w:szCs w:val="16"/>
                <w:lang w:val="es-CO" w:eastAsia="es-CO"/>
              </w:rPr>
            </w:pPr>
            <w:r w:rsidRPr="00953D69">
              <w:rPr>
                <w:rFonts w:ascii="Arial" w:eastAsia="Arial" w:hAnsi="Arial" w:cs="Arial"/>
                <w:b/>
                <w:color w:val="000000"/>
                <w:sz w:val="16"/>
                <w:szCs w:val="16"/>
                <w:lang w:val="es-CO" w:eastAsia="es-CO"/>
              </w:rPr>
              <w:t>Autoridad Administrativa</w:t>
            </w:r>
          </w:p>
        </w:tc>
        <w:tc>
          <w:tcPr>
            <w:tcW w:w="5262" w:type="dxa"/>
            <w:gridSpan w:val="3"/>
            <w:tcBorders>
              <w:top w:val="single" w:sz="4" w:space="0" w:color="auto"/>
              <w:bottom w:val="single" w:sz="4" w:space="0" w:color="auto"/>
              <w:right w:val="single" w:sz="4" w:space="0" w:color="auto"/>
            </w:tcBorders>
            <w:shd w:val="clear" w:color="auto" w:fill="D0CECE"/>
          </w:tcPr>
          <w:p w14:paraId="5CC6B615" w14:textId="77777777" w:rsidR="000B354E" w:rsidRPr="00953D69" w:rsidRDefault="000B354E" w:rsidP="00657856">
            <w:pPr>
              <w:spacing w:after="5" w:line="240" w:lineRule="atLeast"/>
              <w:jc w:val="center"/>
              <w:rPr>
                <w:rFonts w:ascii="Arial" w:eastAsia="Arial" w:hAnsi="Arial" w:cs="Arial"/>
                <w:b/>
                <w:color w:val="000000"/>
                <w:sz w:val="16"/>
                <w:szCs w:val="16"/>
                <w:lang w:val="es-CO" w:eastAsia="es-CO"/>
              </w:rPr>
            </w:pPr>
            <w:r w:rsidRPr="00953D69">
              <w:rPr>
                <w:rFonts w:ascii="Arial" w:eastAsia="Arial" w:hAnsi="Arial" w:cs="Arial"/>
                <w:b/>
                <w:color w:val="000000"/>
                <w:sz w:val="16"/>
                <w:szCs w:val="16"/>
                <w:lang w:val="es-CO" w:eastAsia="es-CO"/>
              </w:rPr>
              <w:t>Equipo Técnico Interdisciplinario</w:t>
            </w:r>
          </w:p>
          <w:p w14:paraId="4E441CB8" w14:textId="77777777" w:rsidR="000B354E" w:rsidRPr="008760AE" w:rsidRDefault="000B354E" w:rsidP="00657856">
            <w:pPr>
              <w:spacing w:after="5" w:line="240" w:lineRule="atLeast"/>
              <w:jc w:val="center"/>
              <w:rPr>
                <w:rFonts w:ascii="Arial" w:eastAsia="Arial" w:hAnsi="Arial" w:cs="Arial"/>
                <w:b/>
                <w:color w:val="000000"/>
                <w:sz w:val="16"/>
                <w:szCs w:val="16"/>
                <w:lang w:val="es-CO" w:eastAsia="es-CO"/>
              </w:rPr>
            </w:pPr>
            <w:r w:rsidRPr="00953D69">
              <w:rPr>
                <w:rFonts w:ascii="Arial" w:eastAsia="Arial" w:hAnsi="Arial" w:cs="Arial"/>
                <w:b/>
                <w:color w:val="000000"/>
                <w:sz w:val="16"/>
                <w:szCs w:val="16"/>
                <w:lang w:val="es-CO" w:eastAsia="es-CO"/>
              </w:rPr>
              <w:t>de la Autoridad Administrativa</w:t>
            </w:r>
          </w:p>
        </w:tc>
        <w:tc>
          <w:tcPr>
            <w:tcW w:w="1900" w:type="dxa"/>
            <w:vMerge w:val="restart"/>
            <w:tcBorders>
              <w:top w:val="single" w:sz="4" w:space="0" w:color="auto"/>
              <w:right w:val="single" w:sz="4" w:space="0" w:color="auto"/>
            </w:tcBorders>
            <w:shd w:val="clear" w:color="auto" w:fill="D0CECE"/>
          </w:tcPr>
          <w:p w14:paraId="260E9790" w14:textId="77777777" w:rsidR="000B354E" w:rsidRDefault="000B354E" w:rsidP="00657856">
            <w:pPr>
              <w:spacing w:after="5" w:line="240" w:lineRule="atLeast"/>
              <w:jc w:val="center"/>
              <w:rPr>
                <w:rFonts w:ascii="Arial" w:eastAsia="Arial" w:hAnsi="Arial" w:cs="Arial"/>
                <w:b/>
                <w:color w:val="000000"/>
                <w:sz w:val="16"/>
                <w:szCs w:val="16"/>
                <w:lang w:val="es-CO" w:eastAsia="es-CO"/>
              </w:rPr>
            </w:pPr>
          </w:p>
          <w:p w14:paraId="18D92530" w14:textId="77777777" w:rsidR="000B354E" w:rsidRPr="00953D69" w:rsidRDefault="000B354E" w:rsidP="00657856">
            <w:pPr>
              <w:spacing w:after="5" w:line="240" w:lineRule="atLeast"/>
              <w:jc w:val="center"/>
              <w:rPr>
                <w:rFonts w:ascii="Arial" w:eastAsia="Arial" w:hAnsi="Arial" w:cs="Arial"/>
                <w:b/>
                <w:color w:val="000000"/>
                <w:sz w:val="16"/>
                <w:szCs w:val="16"/>
                <w:lang w:val="es-CO" w:eastAsia="es-CO"/>
              </w:rPr>
            </w:pPr>
            <w:r w:rsidRPr="00953D69">
              <w:rPr>
                <w:rFonts w:ascii="Arial" w:eastAsia="Arial" w:hAnsi="Arial" w:cs="Arial"/>
                <w:b/>
                <w:color w:val="000000"/>
                <w:sz w:val="16"/>
                <w:szCs w:val="16"/>
                <w:lang w:val="es-CO" w:eastAsia="es-CO"/>
              </w:rPr>
              <w:t>Responsable del Hogar Gestor</w:t>
            </w:r>
          </w:p>
        </w:tc>
      </w:tr>
      <w:tr w:rsidR="000B354E" w:rsidRPr="008760AE" w14:paraId="5DCACEFE" w14:textId="77777777" w:rsidTr="006936A2">
        <w:trPr>
          <w:trHeight w:val="275"/>
        </w:trPr>
        <w:tc>
          <w:tcPr>
            <w:tcW w:w="1185" w:type="dxa"/>
            <w:vMerge/>
            <w:tcBorders>
              <w:left w:val="nil"/>
              <w:bottom w:val="single" w:sz="4" w:space="0" w:color="auto"/>
              <w:right w:val="single" w:sz="4" w:space="0" w:color="auto"/>
            </w:tcBorders>
            <w:shd w:val="clear" w:color="auto" w:fill="FFFFFF"/>
          </w:tcPr>
          <w:p w14:paraId="56833BFA" w14:textId="77777777" w:rsidR="000B354E" w:rsidRPr="008760AE" w:rsidRDefault="000B354E" w:rsidP="00657856">
            <w:pPr>
              <w:spacing w:after="5" w:line="240" w:lineRule="atLeast"/>
              <w:jc w:val="right"/>
              <w:rPr>
                <w:rFonts w:ascii="Arial" w:eastAsia="Arial" w:hAnsi="Arial" w:cs="Arial"/>
                <w:color w:val="000000"/>
                <w:lang w:val="es-CO" w:eastAsia="es-CO"/>
              </w:rPr>
            </w:pPr>
          </w:p>
        </w:tc>
        <w:tc>
          <w:tcPr>
            <w:tcW w:w="2133" w:type="dxa"/>
            <w:vMerge/>
            <w:tcBorders>
              <w:bottom w:val="single" w:sz="4" w:space="0" w:color="auto"/>
              <w:right w:val="single" w:sz="4" w:space="0" w:color="auto"/>
            </w:tcBorders>
            <w:shd w:val="clear" w:color="auto" w:fill="auto"/>
          </w:tcPr>
          <w:p w14:paraId="03A0C00A" w14:textId="77777777" w:rsidR="000B354E" w:rsidRPr="008760AE" w:rsidRDefault="000B354E" w:rsidP="00657856">
            <w:pPr>
              <w:spacing w:after="5" w:line="240" w:lineRule="atLeast"/>
              <w:jc w:val="center"/>
              <w:rPr>
                <w:rFonts w:ascii="Arial" w:eastAsia="Arial" w:hAnsi="Arial" w:cs="Arial"/>
                <w:color w:val="000000"/>
                <w:sz w:val="16"/>
                <w:szCs w:val="16"/>
                <w:lang w:val="es-CO" w:eastAsia="es-CO"/>
              </w:rPr>
            </w:pPr>
          </w:p>
        </w:tc>
        <w:tc>
          <w:tcPr>
            <w:tcW w:w="1738" w:type="dxa"/>
            <w:tcBorders>
              <w:left w:val="single" w:sz="4" w:space="0" w:color="auto"/>
              <w:bottom w:val="single" w:sz="4" w:space="0" w:color="auto"/>
              <w:right w:val="single" w:sz="4" w:space="0" w:color="auto"/>
            </w:tcBorders>
            <w:shd w:val="clear" w:color="auto" w:fill="D9D9D9" w:themeFill="background1" w:themeFillShade="D9"/>
          </w:tcPr>
          <w:p w14:paraId="48F3E76B" w14:textId="77777777" w:rsidR="000B354E" w:rsidRPr="008760AE" w:rsidRDefault="000B354E" w:rsidP="00657856">
            <w:pPr>
              <w:spacing w:line="240" w:lineRule="atLeast"/>
              <w:jc w:val="center"/>
              <w:rPr>
                <w:rFonts w:ascii="Arial" w:eastAsia="Arial" w:hAnsi="Arial" w:cs="Arial"/>
                <w:b/>
                <w:bCs/>
                <w:color w:val="000000"/>
                <w:sz w:val="12"/>
                <w:szCs w:val="12"/>
                <w:lang w:val="es-CO" w:eastAsia="es-CO"/>
              </w:rPr>
            </w:pPr>
            <w:r w:rsidRPr="00C5494A">
              <w:rPr>
                <w:rFonts w:ascii="Arial" w:eastAsia="Arial" w:hAnsi="Arial" w:cs="Arial"/>
                <w:b/>
                <w:bCs/>
                <w:color w:val="000000"/>
                <w:sz w:val="12"/>
                <w:szCs w:val="12"/>
                <w:lang w:val="es-CO" w:eastAsia="es-CO"/>
              </w:rPr>
              <w:t>Profesional en Trabajo Social y/o Desarrollo Familiar</w:t>
            </w:r>
          </w:p>
        </w:tc>
        <w:tc>
          <w:tcPr>
            <w:tcW w:w="1896" w:type="dxa"/>
            <w:tcBorders>
              <w:left w:val="single" w:sz="4" w:space="0" w:color="auto"/>
              <w:bottom w:val="single" w:sz="4" w:space="0" w:color="auto"/>
              <w:right w:val="single" w:sz="4" w:space="0" w:color="auto"/>
            </w:tcBorders>
            <w:shd w:val="clear" w:color="auto" w:fill="D9D9D9" w:themeFill="background1" w:themeFillShade="D9"/>
          </w:tcPr>
          <w:p w14:paraId="5001DF05" w14:textId="77777777" w:rsidR="000B354E" w:rsidRPr="008760AE" w:rsidRDefault="000B354E" w:rsidP="00657856">
            <w:pPr>
              <w:spacing w:after="5" w:line="240" w:lineRule="atLeast"/>
              <w:jc w:val="center"/>
              <w:rPr>
                <w:rFonts w:ascii="Arial" w:eastAsia="Arial" w:hAnsi="Arial" w:cs="Arial"/>
                <w:b/>
                <w:bCs/>
                <w:color w:val="000000"/>
                <w:sz w:val="16"/>
                <w:szCs w:val="16"/>
                <w:lang w:val="es-CO" w:eastAsia="es-CO"/>
              </w:rPr>
            </w:pPr>
            <w:r>
              <w:rPr>
                <w:rFonts w:ascii="Arial" w:eastAsia="Arial" w:hAnsi="Arial" w:cs="Arial"/>
                <w:b/>
                <w:bCs/>
                <w:color w:val="000000"/>
                <w:sz w:val="16"/>
                <w:szCs w:val="16"/>
                <w:lang w:val="es-CO" w:eastAsia="es-CO"/>
              </w:rPr>
              <w:t>Profesional en Psicología</w:t>
            </w:r>
          </w:p>
        </w:tc>
        <w:tc>
          <w:tcPr>
            <w:tcW w:w="1627" w:type="dxa"/>
            <w:tcBorders>
              <w:left w:val="single" w:sz="4" w:space="0" w:color="auto"/>
              <w:bottom w:val="single" w:sz="4" w:space="0" w:color="auto"/>
            </w:tcBorders>
            <w:shd w:val="clear" w:color="auto" w:fill="D9D9D9" w:themeFill="background1" w:themeFillShade="D9"/>
          </w:tcPr>
          <w:p w14:paraId="72D592E9" w14:textId="77777777" w:rsidR="000B354E" w:rsidRPr="008760AE" w:rsidRDefault="000B354E" w:rsidP="00657856">
            <w:pPr>
              <w:spacing w:after="5" w:line="240" w:lineRule="atLeast"/>
              <w:jc w:val="center"/>
              <w:rPr>
                <w:rFonts w:ascii="Arial" w:eastAsia="Arial" w:hAnsi="Arial" w:cs="Arial"/>
                <w:b/>
                <w:bCs/>
                <w:color w:val="000000"/>
                <w:sz w:val="16"/>
                <w:szCs w:val="16"/>
                <w:lang w:val="es-CO" w:eastAsia="es-CO"/>
              </w:rPr>
            </w:pPr>
            <w:r>
              <w:rPr>
                <w:rFonts w:ascii="Arial" w:eastAsia="Arial" w:hAnsi="Arial" w:cs="Arial"/>
                <w:b/>
                <w:bCs/>
                <w:color w:val="000000"/>
                <w:sz w:val="16"/>
                <w:szCs w:val="16"/>
                <w:lang w:val="es-CO" w:eastAsia="es-CO"/>
              </w:rPr>
              <w:t>Profesional en Nutrición</w:t>
            </w:r>
          </w:p>
        </w:tc>
        <w:tc>
          <w:tcPr>
            <w:tcW w:w="1900" w:type="dxa"/>
            <w:vMerge/>
            <w:tcBorders>
              <w:bottom w:val="single" w:sz="4" w:space="0" w:color="auto"/>
              <w:right w:val="single" w:sz="4" w:space="0" w:color="auto"/>
            </w:tcBorders>
          </w:tcPr>
          <w:p w14:paraId="0671FB85" w14:textId="77777777" w:rsidR="000B354E" w:rsidRPr="008760AE" w:rsidRDefault="000B354E" w:rsidP="00657856">
            <w:pPr>
              <w:spacing w:after="5" w:line="240" w:lineRule="atLeast"/>
              <w:jc w:val="both"/>
              <w:rPr>
                <w:rFonts w:ascii="Arial" w:eastAsia="Arial" w:hAnsi="Arial" w:cs="Arial"/>
                <w:color w:val="000000"/>
                <w:lang w:val="es-CO" w:eastAsia="es-CO"/>
              </w:rPr>
            </w:pPr>
          </w:p>
        </w:tc>
      </w:tr>
      <w:tr w:rsidR="000B354E" w:rsidRPr="008760AE" w14:paraId="0109BCE8" w14:textId="77777777" w:rsidTr="006936A2">
        <w:trPr>
          <w:trHeight w:val="236"/>
        </w:trPr>
        <w:tc>
          <w:tcPr>
            <w:tcW w:w="1185" w:type="dxa"/>
            <w:tcBorders>
              <w:top w:val="single" w:sz="4" w:space="0" w:color="auto"/>
              <w:left w:val="single" w:sz="4" w:space="0" w:color="auto"/>
              <w:bottom w:val="single" w:sz="4" w:space="0" w:color="auto"/>
              <w:right w:val="single" w:sz="4" w:space="0" w:color="auto"/>
            </w:tcBorders>
            <w:shd w:val="clear" w:color="auto" w:fill="auto"/>
          </w:tcPr>
          <w:p w14:paraId="4873D086" w14:textId="77777777" w:rsidR="000B354E" w:rsidRPr="008760AE" w:rsidRDefault="000B354E" w:rsidP="00657856">
            <w:pPr>
              <w:spacing w:after="5" w:line="240" w:lineRule="atLeast"/>
              <w:jc w:val="both"/>
              <w:rPr>
                <w:rFonts w:ascii="Arial" w:eastAsia="Arial" w:hAnsi="Arial" w:cs="Arial"/>
                <w:color w:val="000000"/>
                <w:sz w:val="16"/>
                <w:szCs w:val="16"/>
                <w:lang w:val="es-CO" w:eastAsia="es-CO"/>
              </w:rPr>
            </w:pPr>
            <w:r w:rsidRPr="008760AE">
              <w:rPr>
                <w:rFonts w:ascii="Arial" w:eastAsia="Arial" w:hAnsi="Arial" w:cs="Arial"/>
                <w:color w:val="000000"/>
                <w:sz w:val="16"/>
                <w:szCs w:val="16"/>
                <w:lang w:val="es-CO" w:eastAsia="es-CO"/>
              </w:rPr>
              <w:t>Nombre</w:t>
            </w:r>
            <w:r>
              <w:rPr>
                <w:rFonts w:ascii="Arial" w:eastAsia="Arial" w:hAnsi="Arial" w:cs="Arial"/>
                <w:color w:val="000000"/>
                <w:sz w:val="16"/>
                <w:szCs w:val="16"/>
                <w:lang w:val="es-CO" w:eastAsia="es-CO"/>
              </w:rPr>
              <w:t xml:space="preserve"> completo:</w:t>
            </w:r>
          </w:p>
        </w:tc>
        <w:tc>
          <w:tcPr>
            <w:tcW w:w="2133" w:type="dxa"/>
            <w:tcBorders>
              <w:top w:val="single" w:sz="4" w:space="0" w:color="auto"/>
              <w:bottom w:val="single" w:sz="4" w:space="0" w:color="auto"/>
              <w:right w:val="single" w:sz="4" w:space="0" w:color="auto"/>
            </w:tcBorders>
            <w:shd w:val="clear" w:color="auto" w:fill="auto"/>
          </w:tcPr>
          <w:p w14:paraId="1E136DE3" w14:textId="77777777" w:rsidR="000B354E" w:rsidRPr="008760AE" w:rsidRDefault="000B354E" w:rsidP="00657856">
            <w:pPr>
              <w:spacing w:after="5" w:line="240" w:lineRule="atLeast"/>
              <w:jc w:val="both"/>
              <w:rPr>
                <w:rFonts w:ascii="Arial" w:eastAsia="Arial" w:hAnsi="Arial" w:cs="Arial"/>
                <w:color w:val="000000"/>
                <w:lang w:val="es-CO" w:eastAsia="es-CO"/>
              </w:rPr>
            </w:pPr>
          </w:p>
        </w:tc>
        <w:tc>
          <w:tcPr>
            <w:tcW w:w="1738" w:type="dxa"/>
            <w:tcBorders>
              <w:top w:val="single" w:sz="4" w:space="0" w:color="auto"/>
              <w:left w:val="single" w:sz="4" w:space="0" w:color="auto"/>
              <w:bottom w:val="single" w:sz="4" w:space="0" w:color="auto"/>
              <w:right w:val="single" w:sz="4" w:space="0" w:color="auto"/>
            </w:tcBorders>
            <w:shd w:val="clear" w:color="auto" w:fill="auto"/>
          </w:tcPr>
          <w:p w14:paraId="6A6B62B2" w14:textId="77777777" w:rsidR="000B354E" w:rsidRPr="008760AE" w:rsidRDefault="000B354E" w:rsidP="00657856">
            <w:pPr>
              <w:spacing w:after="5" w:line="240" w:lineRule="atLeast"/>
              <w:jc w:val="both"/>
              <w:rPr>
                <w:rFonts w:ascii="Arial" w:eastAsia="Arial" w:hAnsi="Arial" w:cs="Arial"/>
                <w:color w:val="000000"/>
                <w:lang w:val="es-CO" w:eastAsia="es-CO"/>
              </w:rPr>
            </w:pPr>
          </w:p>
        </w:tc>
        <w:tc>
          <w:tcPr>
            <w:tcW w:w="1896" w:type="dxa"/>
            <w:tcBorders>
              <w:top w:val="single" w:sz="4" w:space="0" w:color="auto"/>
              <w:left w:val="single" w:sz="4" w:space="0" w:color="auto"/>
              <w:bottom w:val="single" w:sz="4" w:space="0" w:color="auto"/>
              <w:right w:val="single" w:sz="4" w:space="0" w:color="auto"/>
            </w:tcBorders>
            <w:shd w:val="clear" w:color="auto" w:fill="auto"/>
          </w:tcPr>
          <w:p w14:paraId="34B64093" w14:textId="77777777" w:rsidR="000B354E" w:rsidRPr="008760AE" w:rsidRDefault="000B354E" w:rsidP="00657856">
            <w:pPr>
              <w:spacing w:after="5" w:line="240" w:lineRule="atLeast"/>
              <w:jc w:val="both"/>
              <w:rPr>
                <w:rFonts w:ascii="Arial" w:eastAsia="Arial" w:hAnsi="Arial" w:cs="Arial"/>
                <w:color w:val="000000"/>
                <w:lang w:val="es-CO" w:eastAsia="es-CO"/>
              </w:rPr>
            </w:pP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4ED80F2F" w14:textId="77777777" w:rsidR="000B354E" w:rsidRPr="008760AE" w:rsidRDefault="000B354E" w:rsidP="00657856">
            <w:pPr>
              <w:spacing w:after="5" w:line="240" w:lineRule="atLeast"/>
              <w:jc w:val="both"/>
              <w:rPr>
                <w:rFonts w:ascii="Arial" w:eastAsia="Arial" w:hAnsi="Arial" w:cs="Arial"/>
                <w:color w:val="000000"/>
                <w:lang w:val="es-CO" w:eastAsia="es-CO"/>
              </w:rPr>
            </w:pPr>
          </w:p>
        </w:tc>
        <w:tc>
          <w:tcPr>
            <w:tcW w:w="1900" w:type="dxa"/>
            <w:tcBorders>
              <w:top w:val="single" w:sz="4" w:space="0" w:color="auto"/>
              <w:left w:val="single" w:sz="4" w:space="0" w:color="auto"/>
              <w:bottom w:val="single" w:sz="4" w:space="0" w:color="auto"/>
              <w:right w:val="single" w:sz="4" w:space="0" w:color="auto"/>
            </w:tcBorders>
          </w:tcPr>
          <w:p w14:paraId="51CB585D" w14:textId="77777777" w:rsidR="000B354E" w:rsidRPr="008760AE" w:rsidRDefault="000B354E" w:rsidP="00657856">
            <w:pPr>
              <w:spacing w:after="5" w:line="240" w:lineRule="atLeast"/>
              <w:jc w:val="both"/>
              <w:rPr>
                <w:rFonts w:ascii="Arial" w:eastAsia="Arial" w:hAnsi="Arial" w:cs="Arial"/>
                <w:color w:val="000000"/>
                <w:lang w:val="es-CO" w:eastAsia="es-CO"/>
              </w:rPr>
            </w:pPr>
          </w:p>
        </w:tc>
      </w:tr>
      <w:tr w:rsidR="000B354E" w:rsidRPr="008760AE" w14:paraId="7510798E" w14:textId="77777777" w:rsidTr="006936A2">
        <w:trPr>
          <w:trHeight w:val="265"/>
        </w:trPr>
        <w:tc>
          <w:tcPr>
            <w:tcW w:w="1185" w:type="dxa"/>
            <w:tcBorders>
              <w:top w:val="single" w:sz="4" w:space="0" w:color="auto"/>
              <w:left w:val="single" w:sz="4" w:space="0" w:color="auto"/>
              <w:right w:val="single" w:sz="4" w:space="0" w:color="auto"/>
            </w:tcBorders>
            <w:shd w:val="clear" w:color="auto" w:fill="auto"/>
          </w:tcPr>
          <w:p w14:paraId="6DA0D0F1" w14:textId="77777777" w:rsidR="000B354E" w:rsidRPr="008760AE" w:rsidRDefault="000B354E" w:rsidP="00657856">
            <w:pPr>
              <w:spacing w:after="5" w:line="240" w:lineRule="atLeast"/>
              <w:jc w:val="both"/>
              <w:rPr>
                <w:rFonts w:ascii="Arial" w:eastAsia="Arial" w:hAnsi="Arial" w:cs="Arial"/>
                <w:color w:val="000000"/>
                <w:sz w:val="16"/>
                <w:szCs w:val="16"/>
                <w:lang w:val="es-CO" w:eastAsia="es-CO"/>
              </w:rPr>
            </w:pPr>
            <w:r w:rsidRPr="008760AE">
              <w:rPr>
                <w:rFonts w:ascii="Arial" w:eastAsia="Arial" w:hAnsi="Arial" w:cs="Arial"/>
                <w:color w:val="000000"/>
                <w:sz w:val="16"/>
                <w:szCs w:val="16"/>
                <w:lang w:val="es-CO" w:eastAsia="es-CO"/>
              </w:rPr>
              <w:t>Firma:</w:t>
            </w:r>
          </w:p>
        </w:tc>
        <w:tc>
          <w:tcPr>
            <w:tcW w:w="2133" w:type="dxa"/>
            <w:tcBorders>
              <w:top w:val="single" w:sz="4" w:space="0" w:color="auto"/>
              <w:right w:val="single" w:sz="4" w:space="0" w:color="auto"/>
            </w:tcBorders>
            <w:shd w:val="clear" w:color="auto" w:fill="auto"/>
          </w:tcPr>
          <w:p w14:paraId="4D7CA463" w14:textId="77777777" w:rsidR="000B354E" w:rsidRPr="008760AE" w:rsidRDefault="000B354E" w:rsidP="00657856">
            <w:pPr>
              <w:spacing w:after="5" w:line="240" w:lineRule="atLeast"/>
              <w:jc w:val="both"/>
              <w:rPr>
                <w:rFonts w:ascii="Arial" w:eastAsia="Arial" w:hAnsi="Arial" w:cs="Arial"/>
                <w:color w:val="000000"/>
                <w:lang w:val="es-CO" w:eastAsia="es-CO"/>
              </w:rPr>
            </w:pPr>
          </w:p>
          <w:p w14:paraId="41BB527D" w14:textId="77777777" w:rsidR="000B354E" w:rsidRPr="008760AE" w:rsidRDefault="000B354E" w:rsidP="00657856">
            <w:pPr>
              <w:spacing w:after="5" w:line="240" w:lineRule="atLeast"/>
              <w:jc w:val="both"/>
              <w:rPr>
                <w:rFonts w:ascii="Arial" w:eastAsia="Arial" w:hAnsi="Arial" w:cs="Arial"/>
                <w:color w:val="000000"/>
                <w:lang w:val="es-CO" w:eastAsia="es-CO"/>
              </w:rPr>
            </w:pPr>
          </w:p>
        </w:tc>
        <w:tc>
          <w:tcPr>
            <w:tcW w:w="1738" w:type="dxa"/>
            <w:tcBorders>
              <w:top w:val="single" w:sz="4" w:space="0" w:color="auto"/>
              <w:left w:val="single" w:sz="4" w:space="0" w:color="auto"/>
              <w:right w:val="single" w:sz="4" w:space="0" w:color="auto"/>
            </w:tcBorders>
            <w:shd w:val="clear" w:color="auto" w:fill="auto"/>
          </w:tcPr>
          <w:p w14:paraId="4A586E29" w14:textId="77777777" w:rsidR="000B354E" w:rsidRPr="008760AE" w:rsidRDefault="000B354E" w:rsidP="00657856">
            <w:pPr>
              <w:rPr>
                <w:rFonts w:ascii="Arial" w:eastAsia="Arial" w:hAnsi="Arial" w:cs="Arial"/>
                <w:color w:val="000000"/>
                <w:lang w:val="es-CO" w:eastAsia="es-CO"/>
              </w:rPr>
            </w:pPr>
          </w:p>
          <w:p w14:paraId="3D86F230" w14:textId="77777777" w:rsidR="000B354E" w:rsidRPr="008760AE" w:rsidRDefault="000B354E" w:rsidP="00657856">
            <w:pPr>
              <w:spacing w:after="5" w:line="240" w:lineRule="atLeast"/>
              <w:jc w:val="both"/>
              <w:rPr>
                <w:rFonts w:ascii="Arial" w:eastAsia="Arial" w:hAnsi="Arial" w:cs="Arial"/>
                <w:color w:val="000000"/>
                <w:lang w:val="es-CO" w:eastAsia="es-CO"/>
              </w:rPr>
            </w:pPr>
          </w:p>
        </w:tc>
        <w:tc>
          <w:tcPr>
            <w:tcW w:w="1896" w:type="dxa"/>
            <w:tcBorders>
              <w:top w:val="single" w:sz="4" w:space="0" w:color="auto"/>
              <w:left w:val="single" w:sz="4" w:space="0" w:color="auto"/>
              <w:right w:val="single" w:sz="4" w:space="0" w:color="auto"/>
            </w:tcBorders>
            <w:shd w:val="clear" w:color="auto" w:fill="auto"/>
          </w:tcPr>
          <w:p w14:paraId="7D05E65D" w14:textId="77777777" w:rsidR="000B354E" w:rsidRPr="008760AE" w:rsidRDefault="000B354E" w:rsidP="00657856">
            <w:pPr>
              <w:rPr>
                <w:rFonts w:ascii="Arial" w:eastAsia="Arial" w:hAnsi="Arial" w:cs="Arial"/>
                <w:color w:val="000000"/>
                <w:lang w:val="es-CO" w:eastAsia="es-CO"/>
              </w:rPr>
            </w:pPr>
          </w:p>
          <w:p w14:paraId="66637033" w14:textId="77777777" w:rsidR="000B354E" w:rsidRPr="008760AE" w:rsidRDefault="000B354E" w:rsidP="00657856">
            <w:pPr>
              <w:spacing w:after="5" w:line="240" w:lineRule="atLeast"/>
              <w:jc w:val="both"/>
              <w:rPr>
                <w:rFonts w:ascii="Arial" w:eastAsia="Arial" w:hAnsi="Arial" w:cs="Arial"/>
                <w:color w:val="000000"/>
                <w:lang w:val="es-CO" w:eastAsia="es-CO"/>
              </w:rPr>
            </w:pPr>
          </w:p>
        </w:tc>
        <w:tc>
          <w:tcPr>
            <w:tcW w:w="1627" w:type="dxa"/>
            <w:tcBorders>
              <w:top w:val="single" w:sz="4" w:space="0" w:color="auto"/>
              <w:left w:val="single" w:sz="4" w:space="0" w:color="auto"/>
              <w:right w:val="single" w:sz="4" w:space="0" w:color="auto"/>
            </w:tcBorders>
            <w:shd w:val="clear" w:color="auto" w:fill="auto"/>
          </w:tcPr>
          <w:p w14:paraId="0FD43C75" w14:textId="77777777" w:rsidR="000B354E" w:rsidRPr="008760AE" w:rsidRDefault="000B354E" w:rsidP="00657856">
            <w:pPr>
              <w:rPr>
                <w:rFonts w:ascii="Arial" w:eastAsia="Arial" w:hAnsi="Arial" w:cs="Arial"/>
                <w:color w:val="000000"/>
                <w:lang w:val="es-CO" w:eastAsia="es-CO"/>
              </w:rPr>
            </w:pPr>
          </w:p>
          <w:p w14:paraId="5C200581" w14:textId="77777777" w:rsidR="000B354E" w:rsidRPr="008760AE" w:rsidRDefault="000B354E" w:rsidP="00657856">
            <w:pPr>
              <w:spacing w:after="5" w:line="240" w:lineRule="atLeast"/>
              <w:jc w:val="both"/>
              <w:rPr>
                <w:rFonts w:ascii="Arial" w:eastAsia="Arial" w:hAnsi="Arial" w:cs="Arial"/>
                <w:color w:val="000000"/>
                <w:lang w:val="es-CO" w:eastAsia="es-CO"/>
              </w:rPr>
            </w:pPr>
          </w:p>
        </w:tc>
        <w:tc>
          <w:tcPr>
            <w:tcW w:w="1900" w:type="dxa"/>
            <w:tcBorders>
              <w:top w:val="single" w:sz="4" w:space="0" w:color="auto"/>
              <w:left w:val="single" w:sz="4" w:space="0" w:color="auto"/>
              <w:right w:val="single" w:sz="4" w:space="0" w:color="auto"/>
            </w:tcBorders>
          </w:tcPr>
          <w:p w14:paraId="53801E1F" w14:textId="77777777" w:rsidR="000B354E" w:rsidRPr="008760AE" w:rsidRDefault="000B354E" w:rsidP="00657856">
            <w:pPr>
              <w:rPr>
                <w:rFonts w:ascii="Arial" w:eastAsia="Arial" w:hAnsi="Arial" w:cs="Arial"/>
                <w:color w:val="000000"/>
                <w:lang w:val="es-CO" w:eastAsia="es-CO"/>
              </w:rPr>
            </w:pPr>
          </w:p>
        </w:tc>
      </w:tr>
    </w:tbl>
    <w:p w14:paraId="141424D0" w14:textId="77777777" w:rsidR="000B354E" w:rsidRPr="00F0608D" w:rsidRDefault="000B354E" w:rsidP="000B354E">
      <w:pPr>
        <w:widowControl w:val="0"/>
        <w:tabs>
          <w:tab w:val="left" w:pos="4970"/>
        </w:tabs>
        <w:adjustRightInd w:val="0"/>
        <w:jc w:val="both"/>
        <w:textAlignment w:val="baseline"/>
        <w:rPr>
          <w:rFonts w:ascii="Arial" w:hAnsi="Arial" w:cs="Arial"/>
          <w:color w:val="000000"/>
        </w:rPr>
      </w:pPr>
    </w:p>
    <w:p w14:paraId="46CFD658" w14:textId="77777777" w:rsidR="000B354E" w:rsidRPr="000B354E" w:rsidRDefault="000B354E" w:rsidP="000B354E"/>
    <w:sectPr w:rsidR="000B354E" w:rsidRPr="000B354E" w:rsidSect="00717902">
      <w:headerReference w:type="even" r:id="rId7"/>
      <w:headerReference w:type="default" r:id="rId8"/>
      <w:footerReference w:type="default" r:id="rId9"/>
      <w:headerReference w:type="first" r:id="rId10"/>
      <w:pgSz w:w="12242" w:h="15842" w:code="1"/>
      <w:pgMar w:top="2127" w:right="1043" w:bottom="720" w:left="720"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F64D6" w14:textId="77777777" w:rsidR="00023768" w:rsidRDefault="00023768">
      <w:r>
        <w:separator/>
      </w:r>
    </w:p>
  </w:endnote>
  <w:endnote w:type="continuationSeparator" w:id="0">
    <w:p w14:paraId="70DEEAAE" w14:textId="77777777" w:rsidR="00023768" w:rsidRDefault="00023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CCF2F" w14:textId="77777777" w:rsidR="002D072F" w:rsidRDefault="002D072F" w:rsidP="002D072F">
    <w:pPr>
      <w:pStyle w:val="Piedepgina"/>
      <w:jc w:val="center"/>
      <w:rPr>
        <w:rFonts w:ascii="Tempus Sans ITC" w:hAnsi="Tempus Sans ITC"/>
        <w:b/>
      </w:rPr>
    </w:pPr>
    <w:r w:rsidRPr="009A75E9">
      <w:rPr>
        <w:rFonts w:ascii="Tempus Sans ITC" w:hAnsi="Tempus Sans ITC"/>
        <w:b/>
      </w:rPr>
      <w:t>Antes de imprimir este documento… piense en el medio ambiente!</w:t>
    </w:r>
    <w:r>
      <w:rPr>
        <w:rFonts w:ascii="Tempus Sans ITC" w:hAnsi="Tempus Sans ITC"/>
        <w:b/>
      </w:rPr>
      <w:t xml:space="preserve">  </w:t>
    </w:r>
  </w:p>
  <w:p w14:paraId="003520E9" w14:textId="77777777" w:rsidR="002D072F" w:rsidRDefault="002D072F" w:rsidP="002D072F">
    <w:pPr>
      <w:pStyle w:val="Piedepgina"/>
      <w:jc w:val="center"/>
      <w:rPr>
        <w:rFonts w:ascii="Arial" w:hAnsi="Arial" w:cs="Arial"/>
        <w:i/>
        <w:sz w:val="12"/>
        <w:szCs w:val="12"/>
      </w:rPr>
    </w:pPr>
  </w:p>
  <w:p w14:paraId="113C2E2A" w14:textId="77777777" w:rsidR="006E1581" w:rsidRPr="002D072F" w:rsidRDefault="002D072F" w:rsidP="007F6B77">
    <w:pPr>
      <w:pStyle w:val="Piedepgina"/>
      <w:jc w:val="center"/>
    </w:pPr>
    <w:r w:rsidRPr="002835E6">
      <w:rPr>
        <w:rFonts w:ascii="Arial" w:hAnsi="Arial" w:cs="Arial"/>
        <w:sz w:val="12"/>
        <w:szCs w:val="12"/>
      </w:rPr>
      <w:t>Cualquier copia impresa de este documento se considera como COPIA NO CONTROLADA.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24FFD" w14:textId="77777777" w:rsidR="00023768" w:rsidRDefault="00023768">
      <w:r>
        <w:separator/>
      </w:r>
    </w:p>
  </w:footnote>
  <w:footnote w:type="continuationSeparator" w:id="0">
    <w:p w14:paraId="50D6BADA" w14:textId="77777777" w:rsidR="00023768" w:rsidRDefault="00023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4936D" w14:textId="77777777" w:rsidR="00FC4328" w:rsidRDefault="00967236">
    <w:pPr>
      <w:pStyle w:val="Encabezado"/>
    </w:pPr>
    <w:r>
      <w:rPr>
        <w:noProof/>
      </w:rPr>
      <w:pict w14:anchorId="5EB73D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141188" o:spid="_x0000_s1029" type="#_x0000_t136" style="position:absolute;margin-left:0;margin-top:0;width:574.55pt;height:164.15pt;rotation:315;z-index:-251644928;mso-position-horizontal:center;mso-position-horizontal-relative:margin;mso-position-vertical:center;mso-position-vertical-relative:margin" o:allowincell="f" fillcolor="#a5a5a5 [2092]" stroked="f">
          <v:fill opacity=".5"/>
          <v:textpath style="font-family:&quot;Arial&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4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6"/>
      <w:gridCol w:w="6471"/>
      <w:gridCol w:w="1620"/>
      <w:gridCol w:w="1655"/>
    </w:tblGrid>
    <w:tr w:rsidR="00717902" w:rsidRPr="002F61DD" w14:paraId="628E115C" w14:textId="77777777" w:rsidTr="006E4DE9">
      <w:trPr>
        <w:cantSplit/>
        <w:trHeight w:val="328"/>
      </w:trPr>
      <w:tc>
        <w:tcPr>
          <w:tcW w:w="1196" w:type="dxa"/>
          <w:vMerge w:val="restart"/>
        </w:tcPr>
        <w:p w14:paraId="62773247" w14:textId="77777777" w:rsidR="00717902" w:rsidRDefault="00717902" w:rsidP="00717902">
          <w:pPr>
            <w:pStyle w:val="Encabezado"/>
            <w:jc w:val="center"/>
          </w:pPr>
          <w:r>
            <w:rPr>
              <w:noProof/>
              <w:lang w:val="es-CO" w:eastAsia="es-CO"/>
            </w:rPr>
            <w:drawing>
              <wp:anchor distT="0" distB="0" distL="114300" distR="114300" simplePos="0" relativeHeight="251667456" behindDoc="0" locked="0" layoutInCell="1" allowOverlap="1" wp14:anchorId="36D1CD6E" wp14:editId="29C2C97B">
                <wp:simplePos x="0" y="0"/>
                <wp:positionH relativeFrom="column">
                  <wp:posOffset>55245</wp:posOffset>
                </wp:positionH>
                <wp:positionV relativeFrom="paragraph">
                  <wp:posOffset>64770</wp:posOffset>
                </wp:positionV>
                <wp:extent cx="552077" cy="706528"/>
                <wp:effectExtent l="0" t="0" r="635" b="0"/>
                <wp:wrapNone/>
                <wp:docPr id="20" name="Imagen 20"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BFNEW"/>
                        <pic:cNvPicPr>
                          <a:picLocks noChangeAspect="1" noChangeArrowheads="1"/>
                        </pic:cNvPicPr>
                      </pic:nvPicPr>
                      <pic:blipFill>
                        <a:blip r:embed="rId1"/>
                        <a:srcRect/>
                        <a:stretch>
                          <a:fillRect/>
                        </a:stretch>
                      </pic:blipFill>
                      <pic:spPr bwMode="auto">
                        <a:xfrm>
                          <a:off x="0" y="0"/>
                          <a:ext cx="552077" cy="70652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6471" w:type="dxa"/>
          <w:vMerge w:val="restart"/>
          <w:vAlign w:val="center"/>
        </w:tcPr>
        <w:p w14:paraId="11D0CBAD" w14:textId="77777777" w:rsidR="00717902" w:rsidRDefault="008E534A" w:rsidP="00717902">
          <w:pPr>
            <w:pStyle w:val="Encabezado"/>
            <w:jc w:val="center"/>
            <w:rPr>
              <w:rFonts w:ascii="Arial" w:hAnsi="Arial" w:cs="Arial"/>
              <w:b/>
              <w:sz w:val="20"/>
              <w:szCs w:val="20"/>
            </w:rPr>
          </w:pPr>
          <w:r>
            <w:rPr>
              <w:rFonts w:ascii="Arial" w:hAnsi="Arial" w:cs="Arial"/>
              <w:b/>
              <w:sz w:val="20"/>
              <w:szCs w:val="20"/>
            </w:rPr>
            <w:t>PROCESO</w:t>
          </w:r>
        </w:p>
        <w:p w14:paraId="12226552" w14:textId="1734D53D" w:rsidR="008E534A" w:rsidRPr="00213DE3" w:rsidRDefault="000B354E" w:rsidP="00717902">
          <w:pPr>
            <w:pStyle w:val="Encabezado"/>
            <w:jc w:val="center"/>
            <w:rPr>
              <w:rFonts w:ascii="Arial" w:hAnsi="Arial" w:cs="Arial"/>
              <w:b/>
              <w:sz w:val="20"/>
              <w:szCs w:val="20"/>
            </w:rPr>
          </w:pPr>
          <w:r>
            <w:rPr>
              <w:rFonts w:ascii="Arial" w:hAnsi="Arial" w:cs="Arial"/>
              <w:b/>
              <w:sz w:val="20"/>
              <w:szCs w:val="20"/>
            </w:rPr>
            <w:t>PROTECCIÓN</w:t>
          </w:r>
        </w:p>
        <w:p w14:paraId="4C95BA7A" w14:textId="77777777" w:rsidR="00717902" w:rsidRPr="00213DE3" w:rsidRDefault="00717902" w:rsidP="00717902">
          <w:pPr>
            <w:pStyle w:val="Encabezado"/>
            <w:tabs>
              <w:tab w:val="left" w:pos="1290"/>
            </w:tabs>
            <w:rPr>
              <w:rFonts w:ascii="Arial" w:hAnsi="Arial" w:cs="Arial"/>
              <w:b/>
              <w:sz w:val="20"/>
              <w:szCs w:val="20"/>
            </w:rPr>
          </w:pPr>
          <w:r w:rsidRPr="00213DE3">
            <w:rPr>
              <w:rFonts w:ascii="Arial" w:hAnsi="Arial" w:cs="Arial"/>
              <w:b/>
              <w:sz w:val="20"/>
              <w:szCs w:val="20"/>
            </w:rPr>
            <w:tab/>
          </w:r>
        </w:p>
        <w:p w14:paraId="271FC34C" w14:textId="2C5DD15C" w:rsidR="00717902" w:rsidRPr="00213DE3" w:rsidRDefault="000B354E" w:rsidP="00717902">
          <w:pPr>
            <w:jc w:val="center"/>
            <w:rPr>
              <w:rFonts w:ascii="Arial" w:hAnsi="Arial"/>
              <w:sz w:val="20"/>
              <w:szCs w:val="20"/>
            </w:rPr>
          </w:pPr>
          <w:r>
            <w:rPr>
              <w:rFonts w:ascii="Arial" w:hAnsi="Arial" w:cs="Arial"/>
              <w:b/>
              <w:sz w:val="20"/>
              <w:szCs w:val="20"/>
            </w:rPr>
            <w:t>ACTA DE CONSTITUCIÓN DE HOGAR GESTOR</w:t>
          </w:r>
          <w:r w:rsidR="00717902" w:rsidRPr="00213DE3">
            <w:rPr>
              <w:rFonts w:ascii="Arial" w:hAnsi="Arial" w:cs="Arial"/>
              <w:b/>
              <w:bCs/>
              <w:sz w:val="20"/>
              <w:szCs w:val="20"/>
            </w:rPr>
            <w:t xml:space="preserve">  </w:t>
          </w:r>
        </w:p>
      </w:tc>
      <w:tc>
        <w:tcPr>
          <w:tcW w:w="1620" w:type="dxa"/>
          <w:vMerge w:val="restart"/>
          <w:vAlign w:val="center"/>
        </w:tcPr>
        <w:p w14:paraId="08940072" w14:textId="23AC8EB3" w:rsidR="00717902" w:rsidRPr="009F61AE" w:rsidRDefault="000B354E" w:rsidP="00717902">
          <w:pPr>
            <w:pStyle w:val="Encabezado"/>
            <w:jc w:val="center"/>
            <w:rPr>
              <w:rFonts w:ascii="Arial" w:hAnsi="Arial"/>
              <w:sz w:val="20"/>
              <w:szCs w:val="20"/>
            </w:rPr>
          </w:pPr>
          <w:r>
            <w:rPr>
              <w:rFonts w:ascii="Arial" w:hAnsi="Arial"/>
              <w:sz w:val="20"/>
              <w:szCs w:val="20"/>
            </w:rPr>
            <w:t>F1.LM7.P</w:t>
          </w:r>
        </w:p>
      </w:tc>
      <w:tc>
        <w:tcPr>
          <w:tcW w:w="1655" w:type="dxa"/>
          <w:vMerge w:val="restart"/>
          <w:vAlign w:val="center"/>
        </w:tcPr>
        <w:p w14:paraId="30E1D3FB" w14:textId="10E82985" w:rsidR="00717902" w:rsidRPr="009F61AE" w:rsidRDefault="00967236" w:rsidP="00717902">
          <w:pPr>
            <w:pStyle w:val="Encabezado"/>
            <w:jc w:val="center"/>
            <w:rPr>
              <w:rFonts w:ascii="Arial" w:hAnsi="Arial"/>
              <w:sz w:val="20"/>
              <w:szCs w:val="20"/>
            </w:rPr>
          </w:pPr>
          <w:r>
            <w:rPr>
              <w:rFonts w:ascii="Arial" w:hAnsi="Arial"/>
              <w:sz w:val="20"/>
              <w:szCs w:val="20"/>
            </w:rPr>
            <w:t>20/04/2022</w:t>
          </w:r>
        </w:p>
      </w:tc>
    </w:tr>
    <w:tr w:rsidR="00717902" w:rsidRPr="002F61DD" w14:paraId="1B8BFD60" w14:textId="77777777" w:rsidTr="006E4DE9">
      <w:trPr>
        <w:cantSplit/>
        <w:trHeight w:val="276"/>
      </w:trPr>
      <w:tc>
        <w:tcPr>
          <w:tcW w:w="1196" w:type="dxa"/>
          <w:vMerge/>
        </w:tcPr>
        <w:p w14:paraId="7F3CD3B4" w14:textId="77777777" w:rsidR="00717902" w:rsidRDefault="00717902" w:rsidP="00717902">
          <w:pPr>
            <w:pStyle w:val="Encabezado"/>
            <w:rPr>
              <w:noProof/>
            </w:rPr>
          </w:pPr>
        </w:p>
      </w:tc>
      <w:tc>
        <w:tcPr>
          <w:tcW w:w="6471" w:type="dxa"/>
          <w:vMerge/>
        </w:tcPr>
        <w:p w14:paraId="5B92A610" w14:textId="77777777" w:rsidR="00717902" w:rsidRPr="00213DE3" w:rsidRDefault="00717902" w:rsidP="00717902">
          <w:pPr>
            <w:pStyle w:val="Encabezado"/>
            <w:rPr>
              <w:rFonts w:ascii="Arial" w:hAnsi="Arial"/>
              <w:sz w:val="20"/>
              <w:szCs w:val="20"/>
            </w:rPr>
          </w:pPr>
        </w:p>
      </w:tc>
      <w:tc>
        <w:tcPr>
          <w:tcW w:w="1620" w:type="dxa"/>
          <w:vMerge/>
          <w:vAlign w:val="center"/>
        </w:tcPr>
        <w:p w14:paraId="23F98F74" w14:textId="77777777" w:rsidR="00717902" w:rsidRPr="009F61AE" w:rsidRDefault="00717902" w:rsidP="00717902">
          <w:pPr>
            <w:pStyle w:val="Encabezado"/>
            <w:jc w:val="center"/>
            <w:rPr>
              <w:rFonts w:ascii="Arial" w:hAnsi="Arial"/>
              <w:b/>
              <w:sz w:val="20"/>
              <w:szCs w:val="20"/>
            </w:rPr>
          </w:pPr>
        </w:p>
      </w:tc>
      <w:tc>
        <w:tcPr>
          <w:tcW w:w="1655" w:type="dxa"/>
          <w:vMerge/>
          <w:vAlign w:val="center"/>
        </w:tcPr>
        <w:p w14:paraId="38010E3D" w14:textId="77777777" w:rsidR="00717902" w:rsidRPr="009F61AE" w:rsidRDefault="00717902" w:rsidP="00717902">
          <w:pPr>
            <w:pStyle w:val="Encabezado"/>
            <w:jc w:val="center"/>
            <w:rPr>
              <w:rFonts w:ascii="Arial" w:hAnsi="Arial"/>
              <w:b/>
              <w:sz w:val="20"/>
              <w:szCs w:val="20"/>
            </w:rPr>
          </w:pPr>
        </w:p>
      </w:tc>
    </w:tr>
    <w:tr w:rsidR="00717902" w:rsidRPr="002F61DD" w14:paraId="4A1BD2B4" w14:textId="77777777" w:rsidTr="006E4DE9">
      <w:trPr>
        <w:cantSplit/>
        <w:trHeight w:val="546"/>
      </w:trPr>
      <w:tc>
        <w:tcPr>
          <w:tcW w:w="1196" w:type="dxa"/>
          <w:vMerge/>
        </w:tcPr>
        <w:p w14:paraId="6483FCBA" w14:textId="77777777" w:rsidR="00717902" w:rsidRDefault="00717902" w:rsidP="00717902">
          <w:pPr>
            <w:pStyle w:val="Encabezado"/>
            <w:rPr>
              <w:noProof/>
            </w:rPr>
          </w:pPr>
        </w:p>
      </w:tc>
      <w:tc>
        <w:tcPr>
          <w:tcW w:w="6471" w:type="dxa"/>
          <w:vMerge/>
        </w:tcPr>
        <w:p w14:paraId="368355E5" w14:textId="77777777" w:rsidR="00717902" w:rsidRPr="00213DE3" w:rsidRDefault="00717902" w:rsidP="00717902">
          <w:pPr>
            <w:pStyle w:val="Encabezado"/>
            <w:rPr>
              <w:rFonts w:ascii="Arial" w:hAnsi="Arial"/>
              <w:sz w:val="20"/>
              <w:szCs w:val="20"/>
            </w:rPr>
          </w:pPr>
        </w:p>
      </w:tc>
      <w:tc>
        <w:tcPr>
          <w:tcW w:w="1620" w:type="dxa"/>
          <w:vAlign w:val="center"/>
        </w:tcPr>
        <w:p w14:paraId="6783025D" w14:textId="77777777" w:rsidR="00717902" w:rsidRPr="009F61AE" w:rsidRDefault="00717902" w:rsidP="00717902">
          <w:pPr>
            <w:pStyle w:val="Encabezado"/>
            <w:jc w:val="center"/>
            <w:rPr>
              <w:rFonts w:ascii="Arial" w:hAnsi="Arial"/>
              <w:bCs/>
              <w:sz w:val="20"/>
              <w:szCs w:val="20"/>
            </w:rPr>
          </w:pPr>
        </w:p>
        <w:p w14:paraId="27FE9143" w14:textId="1769F68D" w:rsidR="00717902" w:rsidRPr="009F61AE" w:rsidRDefault="00717902" w:rsidP="00717902">
          <w:pPr>
            <w:pStyle w:val="Encabezado"/>
            <w:jc w:val="center"/>
            <w:rPr>
              <w:rFonts w:ascii="Arial" w:hAnsi="Arial"/>
              <w:bCs/>
              <w:sz w:val="20"/>
              <w:szCs w:val="20"/>
            </w:rPr>
          </w:pPr>
          <w:r w:rsidRPr="009F61AE">
            <w:rPr>
              <w:rFonts w:ascii="Arial" w:hAnsi="Arial"/>
              <w:bCs/>
              <w:sz w:val="20"/>
              <w:szCs w:val="20"/>
            </w:rPr>
            <w:t xml:space="preserve">Versión </w:t>
          </w:r>
          <w:r w:rsidR="000B354E">
            <w:rPr>
              <w:rFonts w:ascii="Arial" w:hAnsi="Arial"/>
              <w:bCs/>
              <w:sz w:val="20"/>
              <w:szCs w:val="20"/>
            </w:rPr>
            <w:t>1</w:t>
          </w:r>
        </w:p>
        <w:p w14:paraId="6C178B42" w14:textId="77777777" w:rsidR="00717902" w:rsidRPr="009F61AE" w:rsidRDefault="00717902" w:rsidP="00717902">
          <w:pPr>
            <w:pStyle w:val="Encabezado"/>
            <w:rPr>
              <w:rFonts w:ascii="Arial" w:hAnsi="Arial"/>
              <w:bCs/>
              <w:sz w:val="20"/>
              <w:szCs w:val="20"/>
            </w:rPr>
          </w:pPr>
        </w:p>
      </w:tc>
      <w:tc>
        <w:tcPr>
          <w:tcW w:w="1655" w:type="dxa"/>
          <w:vAlign w:val="center"/>
        </w:tcPr>
        <w:p w14:paraId="5E464D99" w14:textId="77777777" w:rsidR="00717902" w:rsidRPr="009F61AE" w:rsidRDefault="00717902" w:rsidP="00717902">
          <w:pPr>
            <w:pStyle w:val="Encabezado"/>
            <w:jc w:val="center"/>
            <w:rPr>
              <w:rFonts w:ascii="Arial" w:hAnsi="Arial"/>
              <w:bCs/>
              <w:sz w:val="20"/>
              <w:szCs w:val="20"/>
            </w:rPr>
          </w:pPr>
          <w:r w:rsidRPr="009F61AE">
            <w:rPr>
              <w:rFonts w:ascii="Arial" w:hAnsi="Arial"/>
              <w:bCs/>
              <w:sz w:val="20"/>
              <w:szCs w:val="20"/>
            </w:rPr>
            <w:t xml:space="preserve">Página </w:t>
          </w:r>
          <w:r w:rsidRPr="009F61AE">
            <w:rPr>
              <w:rStyle w:val="Nmerodepgina"/>
              <w:szCs w:val="20"/>
            </w:rPr>
            <w:fldChar w:fldCharType="begin"/>
          </w:r>
          <w:r w:rsidRPr="009F61AE">
            <w:rPr>
              <w:rStyle w:val="Nmerodepgina"/>
              <w:szCs w:val="20"/>
            </w:rPr>
            <w:instrText xml:space="preserve"> PAGE </w:instrText>
          </w:r>
          <w:r w:rsidRPr="009F61AE">
            <w:rPr>
              <w:rStyle w:val="Nmerodepgina"/>
              <w:szCs w:val="20"/>
            </w:rPr>
            <w:fldChar w:fldCharType="separate"/>
          </w:r>
          <w:r w:rsidR="00BB615A">
            <w:rPr>
              <w:rStyle w:val="Nmerodepgina"/>
              <w:noProof/>
              <w:szCs w:val="20"/>
            </w:rPr>
            <w:t>1</w:t>
          </w:r>
          <w:r w:rsidRPr="009F61AE">
            <w:rPr>
              <w:rStyle w:val="Nmerodepgina"/>
              <w:szCs w:val="20"/>
            </w:rPr>
            <w:fldChar w:fldCharType="end"/>
          </w:r>
          <w:r w:rsidRPr="009F61AE">
            <w:rPr>
              <w:rFonts w:ascii="Arial" w:hAnsi="Arial"/>
              <w:bCs/>
              <w:sz w:val="20"/>
              <w:szCs w:val="20"/>
            </w:rPr>
            <w:t xml:space="preserve"> de </w:t>
          </w:r>
          <w:r w:rsidRPr="009F61AE">
            <w:rPr>
              <w:rStyle w:val="Nmerodepgina"/>
              <w:szCs w:val="20"/>
            </w:rPr>
            <w:fldChar w:fldCharType="begin"/>
          </w:r>
          <w:r w:rsidRPr="009F61AE">
            <w:rPr>
              <w:rStyle w:val="Nmerodepgina"/>
              <w:szCs w:val="20"/>
            </w:rPr>
            <w:instrText xml:space="preserve"> NUMPAGES </w:instrText>
          </w:r>
          <w:r w:rsidRPr="009F61AE">
            <w:rPr>
              <w:rStyle w:val="Nmerodepgina"/>
              <w:szCs w:val="20"/>
            </w:rPr>
            <w:fldChar w:fldCharType="separate"/>
          </w:r>
          <w:r w:rsidR="00BB615A">
            <w:rPr>
              <w:rStyle w:val="Nmerodepgina"/>
              <w:noProof/>
              <w:szCs w:val="20"/>
            </w:rPr>
            <w:t>1</w:t>
          </w:r>
          <w:r w:rsidRPr="009F61AE">
            <w:rPr>
              <w:rStyle w:val="Nmerodepgina"/>
              <w:szCs w:val="20"/>
            </w:rPr>
            <w:fldChar w:fldCharType="end"/>
          </w:r>
        </w:p>
      </w:tc>
    </w:tr>
  </w:tbl>
  <w:p w14:paraId="286F215A" w14:textId="77777777" w:rsidR="00B4156D" w:rsidRDefault="00967236" w:rsidP="000E1D34">
    <w:pPr>
      <w:pStyle w:val="Encabezado"/>
    </w:pPr>
    <w:r>
      <w:rPr>
        <w:noProof/>
      </w:rPr>
      <w:pict w14:anchorId="30B849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141189" o:spid="_x0000_s1030" type="#_x0000_t136" style="position:absolute;margin-left:0;margin-top:0;width:574.55pt;height:164.15pt;rotation:315;z-index:-251642880;mso-position-horizontal:center;mso-position-horizontal-relative:margin;mso-position-vertical:center;mso-position-vertical-relative:margin" o:allowincell="f" fillcolor="#a5a5a5 [2092]" stroked="f">
          <v:fill opacity=".5"/>
          <v:textpath style="font-family:&quot;Arial&quot;;font-size:1pt" string="RESERV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929E0" w14:textId="77777777" w:rsidR="00FC4328" w:rsidRDefault="00967236">
    <w:pPr>
      <w:pStyle w:val="Encabezado"/>
    </w:pPr>
    <w:r>
      <w:rPr>
        <w:noProof/>
      </w:rPr>
      <w:pict w14:anchorId="28E1E6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141187" o:spid="_x0000_s1028" type="#_x0000_t136" style="position:absolute;margin-left:0;margin-top:0;width:574.55pt;height:164.15pt;rotation:315;z-index:-251646976;mso-position-horizontal:center;mso-position-horizontal-relative:margin;mso-position-vertical:center;mso-position-vertical-relative:margin" o:allowincell="f" fillcolor="#a5a5a5 [2092]" stroked="f">
          <v:fill opacity=".5"/>
          <v:textpath style="font-family:&quot;Arial&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D7087"/>
    <w:multiLevelType w:val="hybridMultilevel"/>
    <w:tmpl w:val="917CCCF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24C01"/>
    <w:multiLevelType w:val="hybridMultilevel"/>
    <w:tmpl w:val="10F83B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92A34BE"/>
    <w:multiLevelType w:val="hybridMultilevel"/>
    <w:tmpl w:val="FE22E52E"/>
    <w:lvl w:ilvl="0" w:tplc="0C0A000F">
      <w:start w:val="8"/>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27665B0"/>
    <w:multiLevelType w:val="hybridMultilevel"/>
    <w:tmpl w:val="D52EDB3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3D5D61"/>
    <w:multiLevelType w:val="hybridMultilevel"/>
    <w:tmpl w:val="3E92C6B8"/>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CC7417"/>
    <w:multiLevelType w:val="hybridMultilevel"/>
    <w:tmpl w:val="D63C52BA"/>
    <w:lvl w:ilvl="0" w:tplc="3C24B780">
      <w:start w:val="1"/>
      <w:numFmt w:val="decimal"/>
      <w:lvlText w:val="%1."/>
      <w:lvlJc w:val="left"/>
      <w:pPr>
        <w:tabs>
          <w:tab w:val="num" w:pos="720"/>
        </w:tabs>
        <w:ind w:left="720" w:hanging="360"/>
      </w:pPr>
    </w:lvl>
    <w:lvl w:ilvl="1" w:tplc="2698FFB6" w:tentative="1">
      <w:start w:val="1"/>
      <w:numFmt w:val="decimal"/>
      <w:lvlText w:val="%2."/>
      <w:lvlJc w:val="left"/>
      <w:pPr>
        <w:tabs>
          <w:tab w:val="num" w:pos="1440"/>
        </w:tabs>
        <w:ind w:left="1440" w:hanging="360"/>
      </w:pPr>
    </w:lvl>
    <w:lvl w:ilvl="2" w:tplc="70E8DA60" w:tentative="1">
      <w:start w:val="1"/>
      <w:numFmt w:val="decimal"/>
      <w:lvlText w:val="%3."/>
      <w:lvlJc w:val="left"/>
      <w:pPr>
        <w:tabs>
          <w:tab w:val="num" w:pos="2160"/>
        </w:tabs>
        <w:ind w:left="2160" w:hanging="360"/>
      </w:pPr>
    </w:lvl>
    <w:lvl w:ilvl="3" w:tplc="19B82EAA" w:tentative="1">
      <w:start w:val="1"/>
      <w:numFmt w:val="decimal"/>
      <w:lvlText w:val="%4."/>
      <w:lvlJc w:val="left"/>
      <w:pPr>
        <w:tabs>
          <w:tab w:val="num" w:pos="2880"/>
        </w:tabs>
        <w:ind w:left="2880" w:hanging="360"/>
      </w:pPr>
    </w:lvl>
    <w:lvl w:ilvl="4" w:tplc="BB74E394" w:tentative="1">
      <w:start w:val="1"/>
      <w:numFmt w:val="decimal"/>
      <w:lvlText w:val="%5."/>
      <w:lvlJc w:val="left"/>
      <w:pPr>
        <w:tabs>
          <w:tab w:val="num" w:pos="3600"/>
        </w:tabs>
        <w:ind w:left="3600" w:hanging="360"/>
      </w:pPr>
    </w:lvl>
    <w:lvl w:ilvl="5" w:tplc="59E87328" w:tentative="1">
      <w:start w:val="1"/>
      <w:numFmt w:val="decimal"/>
      <w:lvlText w:val="%6."/>
      <w:lvlJc w:val="left"/>
      <w:pPr>
        <w:tabs>
          <w:tab w:val="num" w:pos="4320"/>
        </w:tabs>
        <w:ind w:left="4320" w:hanging="360"/>
      </w:pPr>
    </w:lvl>
    <w:lvl w:ilvl="6" w:tplc="5D4E0286" w:tentative="1">
      <w:start w:val="1"/>
      <w:numFmt w:val="decimal"/>
      <w:lvlText w:val="%7."/>
      <w:lvlJc w:val="left"/>
      <w:pPr>
        <w:tabs>
          <w:tab w:val="num" w:pos="5040"/>
        </w:tabs>
        <w:ind w:left="5040" w:hanging="360"/>
      </w:pPr>
    </w:lvl>
    <w:lvl w:ilvl="7" w:tplc="4F9A343E" w:tentative="1">
      <w:start w:val="1"/>
      <w:numFmt w:val="decimal"/>
      <w:lvlText w:val="%8."/>
      <w:lvlJc w:val="left"/>
      <w:pPr>
        <w:tabs>
          <w:tab w:val="num" w:pos="5760"/>
        </w:tabs>
        <w:ind w:left="5760" w:hanging="360"/>
      </w:pPr>
    </w:lvl>
    <w:lvl w:ilvl="8" w:tplc="A8D226EA" w:tentative="1">
      <w:start w:val="1"/>
      <w:numFmt w:val="decimal"/>
      <w:lvlText w:val="%9."/>
      <w:lvlJc w:val="left"/>
      <w:pPr>
        <w:tabs>
          <w:tab w:val="num" w:pos="6480"/>
        </w:tabs>
        <w:ind w:left="6480" w:hanging="360"/>
      </w:pPr>
    </w:lvl>
  </w:abstractNum>
  <w:abstractNum w:abstractNumId="6" w15:restartNumberingAfterBreak="0">
    <w:nsid w:val="1A81794D"/>
    <w:multiLevelType w:val="hybridMultilevel"/>
    <w:tmpl w:val="ACC0EA0A"/>
    <w:lvl w:ilvl="0" w:tplc="379A5F0A">
      <w:start w:val="1"/>
      <w:numFmt w:val="decimal"/>
      <w:lvlText w:val="%1."/>
      <w:lvlJc w:val="left"/>
      <w:pPr>
        <w:tabs>
          <w:tab w:val="num" w:pos="720"/>
        </w:tabs>
        <w:ind w:left="720" w:hanging="360"/>
      </w:pPr>
    </w:lvl>
    <w:lvl w:ilvl="1" w:tplc="885815D8" w:tentative="1">
      <w:start w:val="1"/>
      <w:numFmt w:val="decimal"/>
      <w:lvlText w:val="%2."/>
      <w:lvlJc w:val="left"/>
      <w:pPr>
        <w:tabs>
          <w:tab w:val="num" w:pos="1440"/>
        </w:tabs>
        <w:ind w:left="1440" w:hanging="360"/>
      </w:pPr>
    </w:lvl>
    <w:lvl w:ilvl="2" w:tplc="474A5128" w:tentative="1">
      <w:start w:val="1"/>
      <w:numFmt w:val="decimal"/>
      <w:lvlText w:val="%3."/>
      <w:lvlJc w:val="left"/>
      <w:pPr>
        <w:tabs>
          <w:tab w:val="num" w:pos="2160"/>
        </w:tabs>
        <w:ind w:left="2160" w:hanging="360"/>
      </w:pPr>
    </w:lvl>
    <w:lvl w:ilvl="3" w:tplc="D30E7618" w:tentative="1">
      <w:start w:val="1"/>
      <w:numFmt w:val="decimal"/>
      <w:lvlText w:val="%4."/>
      <w:lvlJc w:val="left"/>
      <w:pPr>
        <w:tabs>
          <w:tab w:val="num" w:pos="2880"/>
        </w:tabs>
        <w:ind w:left="2880" w:hanging="360"/>
      </w:pPr>
    </w:lvl>
    <w:lvl w:ilvl="4" w:tplc="E39A1822" w:tentative="1">
      <w:start w:val="1"/>
      <w:numFmt w:val="decimal"/>
      <w:lvlText w:val="%5."/>
      <w:lvlJc w:val="left"/>
      <w:pPr>
        <w:tabs>
          <w:tab w:val="num" w:pos="3600"/>
        </w:tabs>
        <w:ind w:left="3600" w:hanging="360"/>
      </w:pPr>
    </w:lvl>
    <w:lvl w:ilvl="5" w:tplc="2146F0F6" w:tentative="1">
      <w:start w:val="1"/>
      <w:numFmt w:val="decimal"/>
      <w:lvlText w:val="%6."/>
      <w:lvlJc w:val="left"/>
      <w:pPr>
        <w:tabs>
          <w:tab w:val="num" w:pos="4320"/>
        </w:tabs>
        <w:ind w:left="4320" w:hanging="360"/>
      </w:pPr>
    </w:lvl>
    <w:lvl w:ilvl="6" w:tplc="CF347236" w:tentative="1">
      <w:start w:val="1"/>
      <w:numFmt w:val="decimal"/>
      <w:lvlText w:val="%7."/>
      <w:lvlJc w:val="left"/>
      <w:pPr>
        <w:tabs>
          <w:tab w:val="num" w:pos="5040"/>
        </w:tabs>
        <w:ind w:left="5040" w:hanging="360"/>
      </w:pPr>
    </w:lvl>
    <w:lvl w:ilvl="7" w:tplc="F5F2F88A" w:tentative="1">
      <w:start w:val="1"/>
      <w:numFmt w:val="decimal"/>
      <w:lvlText w:val="%8."/>
      <w:lvlJc w:val="left"/>
      <w:pPr>
        <w:tabs>
          <w:tab w:val="num" w:pos="5760"/>
        </w:tabs>
        <w:ind w:left="5760" w:hanging="360"/>
      </w:pPr>
    </w:lvl>
    <w:lvl w:ilvl="8" w:tplc="517EDB70" w:tentative="1">
      <w:start w:val="1"/>
      <w:numFmt w:val="decimal"/>
      <w:lvlText w:val="%9."/>
      <w:lvlJc w:val="left"/>
      <w:pPr>
        <w:tabs>
          <w:tab w:val="num" w:pos="6480"/>
        </w:tabs>
        <w:ind w:left="6480" w:hanging="360"/>
      </w:pPr>
    </w:lvl>
  </w:abstractNum>
  <w:abstractNum w:abstractNumId="7" w15:restartNumberingAfterBreak="0">
    <w:nsid w:val="1C6465AA"/>
    <w:multiLevelType w:val="hybridMultilevel"/>
    <w:tmpl w:val="CC74F4F0"/>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002807"/>
    <w:multiLevelType w:val="hybridMultilevel"/>
    <w:tmpl w:val="9D5ED0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F3B62CE"/>
    <w:multiLevelType w:val="hybridMultilevel"/>
    <w:tmpl w:val="11206B64"/>
    <w:lvl w:ilvl="0" w:tplc="6712B048">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DF6FAA"/>
    <w:multiLevelType w:val="hybridMultilevel"/>
    <w:tmpl w:val="E50CB3D2"/>
    <w:lvl w:ilvl="0" w:tplc="0C0A0001">
      <w:start w:val="1"/>
      <w:numFmt w:val="bullet"/>
      <w:lvlText w:val=""/>
      <w:lvlJc w:val="left"/>
      <w:pPr>
        <w:tabs>
          <w:tab w:val="num" w:pos="720"/>
        </w:tabs>
        <w:ind w:left="720" w:hanging="360"/>
      </w:pPr>
      <w:rPr>
        <w:rFonts w:ascii="Symbol" w:hAnsi="Symbol" w:hint="default"/>
      </w:rPr>
    </w:lvl>
    <w:lvl w:ilvl="1" w:tplc="2B1A064C">
      <w:start w:val="1"/>
      <w:numFmt w:val="bullet"/>
      <w:lvlText w:val="-"/>
      <w:lvlJc w:val="left"/>
      <w:pPr>
        <w:tabs>
          <w:tab w:val="num" w:pos="1440"/>
        </w:tabs>
        <w:ind w:left="1440" w:hanging="360"/>
      </w:pPr>
      <w:rPr>
        <w:rFonts w:ascii="Arial" w:eastAsia="Times New Roman" w:hAnsi="Arial"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A56B7"/>
    <w:multiLevelType w:val="hybridMultilevel"/>
    <w:tmpl w:val="2084A7F4"/>
    <w:lvl w:ilvl="0" w:tplc="BF8CEC4A">
      <w:start w:val="1"/>
      <w:numFmt w:val="decimal"/>
      <w:lvlText w:val="%1."/>
      <w:lvlJc w:val="left"/>
      <w:pPr>
        <w:ind w:left="720" w:hanging="360"/>
      </w:pPr>
      <w:rPr>
        <w:rFonts w:ascii="Arial" w:hAnsi="Arial" w:cs="Arial"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A07004F"/>
    <w:multiLevelType w:val="hybridMultilevel"/>
    <w:tmpl w:val="198432A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BBE4DC6"/>
    <w:multiLevelType w:val="hybridMultilevel"/>
    <w:tmpl w:val="9CEEE1C4"/>
    <w:lvl w:ilvl="0" w:tplc="0C0A0001">
      <w:start w:val="1"/>
      <w:numFmt w:val="bullet"/>
      <w:lvlText w:val=""/>
      <w:lvlJc w:val="left"/>
      <w:pPr>
        <w:tabs>
          <w:tab w:val="num" w:pos="720"/>
        </w:tabs>
        <w:ind w:left="720" w:hanging="360"/>
      </w:pPr>
      <w:rPr>
        <w:rFonts w:ascii="Symbol" w:hAnsi="Symbol" w:hint="default"/>
      </w:rPr>
    </w:lvl>
    <w:lvl w:ilvl="1" w:tplc="2B1A064C">
      <w:start w:val="1"/>
      <w:numFmt w:val="bullet"/>
      <w:lvlText w:val="-"/>
      <w:lvlJc w:val="left"/>
      <w:pPr>
        <w:tabs>
          <w:tab w:val="num" w:pos="1440"/>
        </w:tabs>
        <w:ind w:left="1440" w:hanging="360"/>
      </w:pPr>
      <w:rPr>
        <w:rFonts w:ascii="Arial" w:eastAsia="Times New Roman" w:hAnsi="Arial"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1C6E0C"/>
    <w:multiLevelType w:val="hybridMultilevel"/>
    <w:tmpl w:val="0046E37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7F703E"/>
    <w:multiLevelType w:val="hybridMultilevel"/>
    <w:tmpl w:val="7976026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2995009"/>
    <w:multiLevelType w:val="hybridMultilevel"/>
    <w:tmpl w:val="531A5F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85E1F89"/>
    <w:multiLevelType w:val="hybridMultilevel"/>
    <w:tmpl w:val="1886473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BBD7734"/>
    <w:multiLevelType w:val="hybridMultilevel"/>
    <w:tmpl w:val="715C5974"/>
    <w:lvl w:ilvl="0" w:tplc="2ADCA7B4">
      <w:start w:val="1"/>
      <w:numFmt w:val="bullet"/>
      <w:pStyle w:val="Vietasnivel1"/>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1772765"/>
    <w:multiLevelType w:val="hybridMultilevel"/>
    <w:tmpl w:val="580AFB48"/>
    <w:lvl w:ilvl="0" w:tplc="A1361334">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1DE2ED0"/>
    <w:multiLevelType w:val="hybridMultilevel"/>
    <w:tmpl w:val="44F61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E837F9"/>
    <w:multiLevelType w:val="hybridMultilevel"/>
    <w:tmpl w:val="284EB91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7B64B51"/>
    <w:multiLevelType w:val="hybridMultilevel"/>
    <w:tmpl w:val="5C662B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F9C4E3B"/>
    <w:multiLevelType w:val="hybridMultilevel"/>
    <w:tmpl w:val="F01852CC"/>
    <w:lvl w:ilvl="0" w:tplc="E8E06AC2">
      <w:start w:val="1"/>
      <w:numFmt w:val="decimal"/>
      <w:lvlText w:val="%1."/>
      <w:lvlJc w:val="left"/>
      <w:pPr>
        <w:tabs>
          <w:tab w:val="num" w:pos="720"/>
        </w:tabs>
        <w:ind w:left="720" w:hanging="360"/>
      </w:pPr>
    </w:lvl>
    <w:lvl w:ilvl="1" w:tplc="0B46FF7C" w:tentative="1">
      <w:start w:val="1"/>
      <w:numFmt w:val="decimal"/>
      <w:lvlText w:val="%2."/>
      <w:lvlJc w:val="left"/>
      <w:pPr>
        <w:tabs>
          <w:tab w:val="num" w:pos="1440"/>
        </w:tabs>
        <w:ind w:left="1440" w:hanging="360"/>
      </w:pPr>
    </w:lvl>
    <w:lvl w:ilvl="2" w:tplc="DAA8F47C" w:tentative="1">
      <w:start w:val="1"/>
      <w:numFmt w:val="decimal"/>
      <w:lvlText w:val="%3."/>
      <w:lvlJc w:val="left"/>
      <w:pPr>
        <w:tabs>
          <w:tab w:val="num" w:pos="2160"/>
        </w:tabs>
        <w:ind w:left="2160" w:hanging="360"/>
      </w:pPr>
    </w:lvl>
    <w:lvl w:ilvl="3" w:tplc="D82EF0FA" w:tentative="1">
      <w:start w:val="1"/>
      <w:numFmt w:val="decimal"/>
      <w:lvlText w:val="%4."/>
      <w:lvlJc w:val="left"/>
      <w:pPr>
        <w:tabs>
          <w:tab w:val="num" w:pos="2880"/>
        </w:tabs>
        <w:ind w:left="2880" w:hanging="360"/>
      </w:pPr>
    </w:lvl>
    <w:lvl w:ilvl="4" w:tplc="4D38B34E" w:tentative="1">
      <w:start w:val="1"/>
      <w:numFmt w:val="decimal"/>
      <w:lvlText w:val="%5."/>
      <w:lvlJc w:val="left"/>
      <w:pPr>
        <w:tabs>
          <w:tab w:val="num" w:pos="3600"/>
        </w:tabs>
        <w:ind w:left="3600" w:hanging="360"/>
      </w:pPr>
    </w:lvl>
    <w:lvl w:ilvl="5" w:tplc="6F102F32" w:tentative="1">
      <w:start w:val="1"/>
      <w:numFmt w:val="decimal"/>
      <w:lvlText w:val="%6."/>
      <w:lvlJc w:val="left"/>
      <w:pPr>
        <w:tabs>
          <w:tab w:val="num" w:pos="4320"/>
        </w:tabs>
        <w:ind w:left="4320" w:hanging="360"/>
      </w:pPr>
    </w:lvl>
    <w:lvl w:ilvl="6" w:tplc="06C038D4" w:tentative="1">
      <w:start w:val="1"/>
      <w:numFmt w:val="decimal"/>
      <w:lvlText w:val="%7."/>
      <w:lvlJc w:val="left"/>
      <w:pPr>
        <w:tabs>
          <w:tab w:val="num" w:pos="5040"/>
        </w:tabs>
        <w:ind w:left="5040" w:hanging="360"/>
      </w:pPr>
    </w:lvl>
    <w:lvl w:ilvl="7" w:tplc="9CFC1646" w:tentative="1">
      <w:start w:val="1"/>
      <w:numFmt w:val="decimal"/>
      <w:lvlText w:val="%8."/>
      <w:lvlJc w:val="left"/>
      <w:pPr>
        <w:tabs>
          <w:tab w:val="num" w:pos="5760"/>
        </w:tabs>
        <w:ind w:left="5760" w:hanging="360"/>
      </w:pPr>
    </w:lvl>
    <w:lvl w:ilvl="8" w:tplc="E4D0A98E" w:tentative="1">
      <w:start w:val="1"/>
      <w:numFmt w:val="decimal"/>
      <w:lvlText w:val="%9."/>
      <w:lvlJc w:val="left"/>
      <w:pPr>
        <w:tabs>
          <w:tab w:val="num" w:pos="6480"/>
        </w:tabs>
        <w:ind w:left="6480" w:hanging="360"/>
      </w:pPr>
    </w:lvl>
  </w:abstractNum>
  <w:abstractNum w:abstractNumId="24" w15:restartNumberingAfterBreak="0">
    <w:nsid w:val="50EF1426"/>
    <w:multiLevelType w:val="hybridMultilevel"/>
    <w:tmpl w:val="54F6C180"/>
    <w:lvl w:ilvl="0" w:tplc="0C0A000F">
      <w:start w:val="1"/>
      <w:numFmt w:val="decimal"/>
      <w:lvlText w:val="%1."/>
      <w:lvlJc w:val="left"/>
      <w:pPr>
        <w:ind w:left="927" w:hanging="360"/>
      </w:pPr>
    </w:lvl>
    <w:lvl w:ilvl="1" w:tplc="0C0A0019">
      <w:start w:val="1"/>
      <w:numFmt w:val="lowerLetter"/>
      <w:lvlText w:val="%2."/>
      <w:lvlJc w:val="left"/>
      <w:pPr>
        <w:ind w:left="1723" w:hanging="360"/>
      </w:pPr>
    </w:lvl>
    <w:lvl w:ilvl="2" w:tplc="0C0A001B">
      <w:start w:val="1"/>
      <w:numFmt w:val="lowerRoman"/>
      <w:lvlText w:val="%3."/>
      <w:lvlJc w:val="right"/>
      <w:pPr>
        <w:ind w:left="2443" w:hanging="180"/>
      </w:pPr>
    </w:lvl>
    <w:lvl w:ilvl="3" w:tplc="0C0A000F">
      <w:start w:val="1"/>
      <w:numFmt w:val="decimal"/>
      <w:lvlText w:val="%4."/>
      <w:lvlJc w:val="left"/>
      <w:pPr>
        <w:ind w:left="3163" w:hanging="360"/>
      </w:pPr>
    </w:lvl>
    <w:lvl w:ilvl="4" w:tplc="0C0A0019" w:tentative="1">
      <w:start w:val="1"/>
      <w:numFmt w:val="lowerLetter"/>
      <w:lvlText w:val="%5."/>
      <w:lvlJc w:val="left"/>
      <w:pPr>
        <w:ind w:left="3883" w:hanging="360"/>
      </w:pPr>
    </w:lvl>
    <w:lvl w:ilvl="5" w:tplc="0C0A001B" w:tentative="1">
      <w:start w:val="1"/>
      <w:numFmt w:val="lowerRoman"/>
      <w:lvlText w:val="%6."/>
      <w:lvlJc w:val="right"/>
      <w:pPr>
        <w:ind w:left="4603" w:hanging="180"/>
      </w:pPr>
    </w:lvl>
    <w:lvl w:ilvl="6" w:tplc="0C0A000F" w:tentative="1">
      <w:start w:val="1"/>
      <w:numFmt w:val="decimal"/>
      <w:lvlText w:val="%7."/>
      <w:lvlJc w:val="left"/>
      <w:pPr>
        <w:ind w:left="5323" w:hanging="360"/>
      </w:pPr>
    </w:lvl>
    <w:lvl w:ilvl="7" w:tplc="0C0A0019" w:tentative="1">
      <w:start w:val="1"/>
      <w:numFmt w:val="lowerLetter"/>
      <w:lvlText w:val="%8."/>
      <w:lvlJc w:val="left"/>
      <w:pPr>
        <w:ind w:left="6043" w:hanging="360"/>
      </w:pPr>
    </w:lvl>
    <w:lvl w:ilvl="8" w:tplc="0C0A001B" w:tentative="1">
      <w:start w:val="1"/>
      <w:numFmt w:val="lowerRoman"/>
      <w:lvlText w:val="%9."/>
      <w:lvlJc w:val="right"/>
      <w:pPr>
        <w:ind w:left="6763" w:hanging="180"/>
      </w:pPr>
    </w:lvl>
  </w:abstractNum>
  <w:abstractNum w:abstractNumId="25" w15:restartNumberingAfterBreak="0">
    <w:nsid w:val="51E44BA7"/>
    <w:multiLevelType w:val="hybridMultilevel"/>
    <w:tmpl w:val="3CF042D0"/>
    <w:lvl w:ilvl="0" w:tplc="8F9E2176">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844906"/>
    <w:multiLevelType w:val="hybridMultilevel"/>
    <w:tmpl w:val="4F56192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53EE1FA3"/>
    <w:multiLevelType w:val="hybridMultilevel"/>
    <w:tmpl w:val="EEB2BBBE"/>
    <w:lvl w:ilvl="0" w:tplc="0C0A000F">
      <w:start w:val="8"/>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6132067F"/>
    <w:multiLevelType w:val="hybridMultilevel"/>
    <w:tmpl w:val="8C7ACF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1F41127"/>
    <w:multiLevelType w:val="hybridMultilevel"/>
    <w:tmpl w:val="6394C1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3870064"/>
    <w:multiLevelType w:val="hybridMultilevel"/>
    <w:tmpl w:val="7CCC4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0946B1"/>
    <w:multiLevelType w:val="hybridMultilevel"/>
    <w:tmpl w:val="8FB216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68240303"/>
    <w:multiLevelType w:val="hybridMultilevel"/>
    <w:tmpl w:val="C556FFEC"/>
    <w:lvl w:ilvl="0" w:tplc="24B6B150">
      <w:start w:val="1"/>
      <w:numFmt w:val="decimal"/>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3" w15:restartNumberingAfterBreak="0">
    <w:nsid w:val="68E723B5"/>
    <w:multiLevelType w:val="hybridMultilevel"/>
    <w:tmpl w:val="18C8F184"/>
    <w:lvl w:ilvl="0" w:tplc="1AA45D38">
      <w:start w:val="1"/>
      <w:numFmt w:val="decimal"/>
      <w:lvlText w:val="%1."/>
      <w:lvlJc w:val="left"/>
      <w:pPr>
        <w:tabs>
          <w:tab w:val="num" w:pos="720"/>
        </w:tabs>
        <w:ind w:left="720" w:hanging="360"/>
      </w:pPr>
    </w:lvl>
    <w:lvl w:ilvl="1" w:tplc="BCD84C44" w:tentative="1">
      <w:start w:val="1"/>
      <w:numFmt w:val="decimal"/>
      <w:lvlText w:val="%2."/>
      <w:lvlJc w:val="left"/>
      <w:pPr>
        <w:tabs>
          <w:tab w:val="num" w:pos="1440"/>
        </w:tabs>
        <w:ind w:left="1440" w:hanging="360"/>
      </w:pPr>
    </w:lvl>
    <w:lvl w:ilvl="2" w:tplc="3C668286" w:tentative="1">
      <w:start w:val="1"/>
      <w:numFmt w:val="decimal"/>
      <w:lvlText w:val="%3."/>
      <w:lvlJc w:val="left"/>
      <w:pPr>
        <w:tabs>
          <w:tab w:val="num" w:pos="2160"/>
        </w:tabs>
        <w:ind w:left="2160" w:hanging="360"/>
      </w:pPr>
    </w:lvl>
    <w:lvl w:ilvl="3" w:tplc="E13429C6" w:tentative="1">
      <w:start w:val="1"/>
      <w:numFmt w:val="decimal"/>
      <w:lvlText w:val="%4."/>
      <w:lvlJc w:val="left"/>
      <w:pPr>
        <w:tabs>
          <w:tab w:val="num" w:pos="2880"/>
        </w:tabs>
        <w:ind w:left="2880" w:hanging="360"/>
      </w:pPr>
    </w:lvl>
    <w:lvl w:ilvl="4" w:tplc="DD2C6662" w:tentative="1">
      <w:start w:val="1"/>
      <w:numFmt w:val="decimal"/>
      <w:lvlText w:val="%5."/>
      <w:lvlJc w:val="left"/>
      <w:pPr>
        <w:tabs>
          <w:tab w:val="num" w:pos="3600"/>
        </w:tabs>
        <w:ind w:left="3600" w:hanging="360"/>
      </w:pPr>
    </w:lvl>
    <w:lvl w:ilvl="5" w:tplc="225ED32C" w:tentative="1">
      <w:start w:val="1"/>
      <w:numFmt w:val="decimal"/>
      <w:lvlText w:val="%6."/>
      <w:lvlJc w:val="left"/>
      <w:pPr>
        <w:tabs>
          <w:tab w:val="num" w:pos="4320"/>
        </w:tabs>
        <w:ind w:left="4320" w:hanging="360"/>
      </w:pPr>
    </w:lvl>
    <w:lvl w:ilvl="6" w:tplc="D39CBB74" w:tentative="1">
      <w:start w:val="1"/>
      <w:numFmt w:val="decimal"/>
      <w:lvlText w:val="%7."/>
      <w:lvlJc w:val="left"/>
      <w:pPr>
        <w:tabs>
          <w:tab w:val="num" w:pos="5040"/>
        </w:tabs>
        <w:ind w:left="5040" w:hanging="360"/>
      </w:pPr>
    </w:lvl>
    <w:lvl w:ilvl="7" w:tplc="0B0E95FC" w:tentative="1">
      <w:start w:val="1"/>
      <w:numFmt w:val="decimal"/>
      <w:lvlText w:val="%8."/>
      <w:lvlJc w:val="left"/>
      <w:pPr>
        <w:tabs>
          <w:tab w:val="num" w:pos="5760"/>
        </w:tabs>
        <w:ind w:left="5760" w:hanging="360"/>
      </w:pPr>
    </w:lvl>
    <w:lvl w:ilvl="8" w:tplc="8E142AD0" w:tentative="1">
      <w:start w:val="1"/>
      <w:numFmt w:val="decimal"/>
      <w:lvlText w:val="%9."/>
      <w:lvlJc w:val="left"/>
      <w:pPr>
        <w:tabs>
          <w:tab w:val="num" w:pos="6480"/>
        </w:tabs>
        <w:ind w:left="6480" w:hanging="360"/>
      </w:pPr>
    </w:lvl>
  </w:abstractNum>
  <w:abstractNum w:abstractNumId="34" w15:restartNumberingAfterBreak="0">
    <w:nsid w:val="6AA63153"/>
    <w:multiLevelType w:val="hybridMultilevel"/>
    <w:tmpl w:val="27C4F1B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3E2F27"/>
    <w:multiLevelType w:val="hybridMultilevel"/>
    <w:tmpl w:val="6CE63D54"/>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800706"/>
    <w:multiLevelType w:val="hybridMultilevel"/>
    <w:tmpl w:val="395A9C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3247DD2"/>
    <w:multiLevelType w:val="hybridMultilevel"/>
    <w:tmpl w:val="3AE6FCB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BA435B"/>
    <w:multiLevelType w:val="hybridMultilevel"/>
    <w:tmpl w:val="73446444"/>
    <w:lvl w:ilvl="0" w:tplc="FA96ED32">
      <w:start w:val="1"/>
      <w:numFmt w:val="decimal"/>
      <w:lvlText w:val="%1."/>
      <w:lvlJc w:val="left"/>
      <w:pPr>
        <w:tabs>
          <w:tab w:val="num" w:pos="720"/>
        </w:tabs>
        <w:ind w:left="720" w:hanging="360"/>
      </w:pPr>
    </w:lvl>
    <w:lvl w:ilvl="1" w:tplc="3BA80F62" w:tentative="1">
      <w:start w:val="1"/>
      <w:numFmt w:val="decimal"/>
      <w:lvlText w:val="%2."/>
      <w:lvlJc w:val="left"/>
      <w:pPr>
        <w:tabs>
          <w:tab w:val="num" w:pos="1440"/>
        </w:tabs>
        <w:ind w:left="1440" w:hanging="360"/>
      </w:pPr>
    </w:lvl>
    <w:lvl w:ilvl="2" w:tplc="9F642C9E" w:tentative="1">
      <w:start w:val="1"/>
      <w:numFmt w:val="decimal"/>
      <w:lvlText w:val="%3."/>
      <w:lvlJc w:val="left"/>
      <w:pPr>
        <w:tabs>
          <w:tab w:val="num" w:pos="2160"/>
        </w:tabs>
        <w:ind w:left="2160" w:hanging="360"/>
      </w:pPr>
    </w:lvl>
    <w:lvl w:ilvl="3" w:tplc="147E6E46" w:tentative="1">
      <w:start w:val="1"/>
      <w:numFmt w:val="decimal"/>
      <w:lvlText w:val="%4."/>
      <w:lvlJc w:val="left"/>
      <w:pPr>
        <w:tabs>
          <w:tab w:val="num" w:pos="2880"/>
        </w:tabs>
        <w:ind w:left="2880" w:hanging="360"/>
      </w:pPr>
    </w:lvl>
    <w:lvl w:ilvl="4" w:tplc="DB3664FC" w:tentative="1">
      <w:start w:val="1"/>
      <w:numFmt w:val="decimal"/>
      <w:lvlText w:val="%5."/>
      <w:lvlJc w:val="left"/>
      <w:pPr>
        <w:tabs>
          <w:tab w:val="num" w:pos="3600"/>
        </w:tabs>
        <w:ind w:left="3600" w:hanging="360"/>
      </w:pPr>
    </w:lvl>
    <w:lvl w:ilvl="5" w:tplc="793EA184" w:tentative="1">
      <w:start w:val="1"/>
      <w:numFmt w:val="decimal"/>
      <w:lvlText w:val="%6."/>
      <w:lvlJc w:val="left"/>
      <w:pPr>
        <w:tabs>
          <w:tab w:val="num" w:pos="4320"/>
        </w:tabs>
        <w:ind w:left="4320" w:hanging="360"/>
      </w:pPr>
    </w:lvl>
    <w:lvl w:ilvl="6" w:tplc="BA1434F2" w:tentative="1">
      <w:start w:val="1"/>
      <w:numFmt w:val="decimal"/>
      <w:lvlText w:val="%7."/>
      <w:lvlJc w:val="left"/>
      <w:pPr>
        <w:tabs>
          <w:tab w:val="num" w:pos="5040"/>
        </w:tabs>
        <w:ind w:left="5040" w:hanging="360"/>
      </w:pPr>
    </w:lvl>
    <w:lvl w:ilvl="7" w:tplc="87B6F97C" w:tentative="1">
      <w:start w:val="1"/>
      <w:numFmt w:val="decimal"/>
      <w:lvlText w:val="%8."/>
      <w:lvlJc w:val="left"/>
      <w:pPr>
        <w:tabs>
          <w:tab w:val="num" w:pos="5760"/>
        </w:tabs>
        <w:ind w:left="5760" w:hanging="360"/>
      </w:pPr>
    </w:lvl>
    <w:lvl w:ilvl="8" w:tplc="98C693C0" w:tentative="1">
      <w:start w:val="1"/>
      <w:numFmt w:val="decimal"/>
      <w:lvlText w:val="%9."/>
      <w:lvlJc w:val="left"/>
      <w:pPr>
        <w:tabs>
          <w:tab w:val="num" w:pos="6480"/>
        </w:tabs>
        <w:ind w:left="6480" w:hanging="360"/>
      </w:pPr>
    </w:lvl>
  </w:abstractNum>
  <w:abstractNum w:abstractNumId="39" w15:restartNumberingAfterBreak="0">
    <w:nsid w:val="7840709F"/>
    <w:multiLevelType w:val="hybridMultilevel"/>
    <w:tmpl w:val="5B22C41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92004D1"/>
    <w:multiLevelType w:val="hybridMultilevel"/>
    <w:tmpl w:val="CEAE612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5C19C0"/>
    <w:multiLevelType w:val="hybridMultilevel"/>
    <w:tmpl w:val="10726106"/>
    <w:lvl w:ilvl="0" w:tplc="933861A8">
      <w:start w:val="1"/>
      <w:numFmt w:val="decimal"/>
      <w:lvlText w:val="%1."/>
      <w:lvlJc w:val="left"/>
      <w:pPr>
        <w:tabs>
          <w:tab w:val="num" w:pos="840"/>
        </w:tabs>
        <w:ind w:left="840" w:hanging="360"/>
      </w:pPr>
    </w:lvl>
    <w:lvl w:ilvl="1" w:tplc="D7267F04" w:tentative="1">
      <w:start w:val="1"/>
      <w:numFmt w:val="decimal"/>
      <w:lvlText w:val="%2."/>
      <w:lvlJc w:val="left"/>
      <w:pPr>
        <w:tabs>
          <w:tab w:val="num" w:pos="1560"/>
        </w:tabs>
        <w:ind w:left="1560" w:hanging="360"/>
      </w:pPr>
    </w:lvl>
    <w:lvl w:ilvl="2" w:tplc="5B08AFBE" w:tentative="1">
      <w:start w:val="1"/>
      <w:numFmt w:val="decimal"/>
      <w:lvlText w:val="%3."/>
      <w:lvlJc w:val="left"/>
      <w:pPr>
        <w:tabs>
          <w:tab w:val="num" w:pos="2280"/>
        </w:tabs>
        <w:ind w:left="2280" w:hanging="360"/>
      </w:pPr>
    </w:lvl>
    <w:lvl w:ilvl="3" w:tplc="98522EAA" w:tentative="1">
      <w:start w:val="1"/>
      <w:numFmt w:val="decimal"/>
      <w:lvlText w:val="%4."/>
      <w:lvlJc w:val="left"/>
      <w:pPr>
        <w:tabs>
          <w:tab w:val="num" w:pos="3000"/>
        </w:tabs>
        <w:ind w:left="3000" w:hanging="360"/>
      </w:pPr>
    </w:lvl>
    <w:lvl w:ilvl="4" w:tplc="7BB2C6AE" w:tentative="1">
      <w:start w:val="1"/>
      <w:numFmt w:val="decimal"/>
      <w:lvlText w:val="%5."/>
      <w:lvlJc w:val="left"/>
      <w:pPr>
        <w:tabs>
          <w:tab w:val="num" w:pos="3720"/>
        </w:tabs>
        <w:ind w:left="3720" w:hanging="360"/>
      </w:pPr>
    </w:lvl>
    <w:lvl w:ilvl="5" w:tplc="9866FB3C" w:tentative="1">
      <w:start w:val="1"/>
      <w:numFmt w:val="decimal"/>
      <w:lvlText w:val="%6."/>
      <w:lvlJc w:val="left"/>
      <w:pPr>
        <w:tabs>
          <w:tab w:val="num" w:pos="4440"/>
        </w:tabs>
        <w:ind w:left="4440" w:hanging="360"/>
      </w:pPr>
    </w:lvl>
    <w:lvl w:ilvl="6" w:tplc="F3B295BA" w:tentative="1">
      <w:start w:val="1"/>
      <w:numFmt w:val="decimal"/>
      <w:lvlText w:val="%7."/>
      <w:lvlJc w:val="left"/>
      <w:pPr>
        <w:tabs>
          <w:tab w:val="num" w:pos="5160"/>
        </w:tabs>
        <w:ind w:left="5160" w:hanging="360"/>
      </w:pPr>
    </w:lvl>
    <w:lvl w:ilvl="7" w:tplc="8A14B400" w:tentative="1">
      <w:start w:val="1"/>
      <w:numFmt w:val="decimal"/>
      <w:lvlText w:val="%8."/>
      <w:lvlJc w:val="left"/>
      <w:pPr>
        <w:tabs>
          <w:tab w:val="num" w:pos="5880"/>
        </w:tabs>
        <w:ind w:left="5880" w:hanging="360"/>
      </w:pPr>
    </w:lvl>
    <w:lvl w:ilvl="8" w:tplc="FE0EFDBC" w:tentative="1">
      <w:start w:val="1"/>
      <w:numFmt w:val="decimal"/>
      <w:lvlText w:val="%9."/>
      <w:lvlJc w:val="left"/>
      <w:pPr>
        <w:tabs>
          <w:tab w:val="num" w:pos="6600"/>
        </w:tabs>
        <w:ind w:left="6600" w:hanging="360"/>
      </w:pPr>
    </w:lvl>
  </w:abstractNum>
  <w:abstractNum w:abstractNumId="42" w15:restartNumberingAfterBreak="0">
    <w:nsid w:val="7C506A21"/>
    <w:multiLevelType w:val="hybridMultilevel"/>
    <w:tmpl w:val="3816F39E"/>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409185809">
    <w:abstractNumId w:val="41"/>
  </w:num>
  <w:num w:numId="2" w16cid:durableId="798761667">
    <w:abstractNumId w:val="5"/>
  </w:num>
  <w:num w:numId="3" w16cid:durableId="577982994">
    <w:abstractNumId w:val="23"/>
  </w:num>
  <w:num w:numId="4" w16cid:durableId="1592858745">
    <w:abstractNumId w:val="6"/>
  </w:num>
  <w:num w:numId="5" w16cid:durableId="1533303470">
    <w:abstractNumId w:val="38"/>
  </w:num>
  <w:num w:numId="6" w16cid:durableId="6760676">
    <w:abstractNumId w:val="33"/>
  </w:num>
  <w:num w:numId="7" w16cid:durableId="1192455610">
    <w:abstractNumId w:val="25"/>
  </w:num>
  <w:num w:numId="8" w16cid:durableId="189299394">
    <w:abstractNumId w:val="0"/>
  </w:num>
  <w:num w:numId="9" w16cid:durableId="1482696390">
    <w:abstractNumId w:val="9"/>
  </w:num>
  <w:num w:numId="10" w16cid:durableId="939145514">
    <w:abstractNumId w:val="18"/>
  </w:num>
  <w:num w:numId="11" w16cid:durableId="169373320">
    <w:abstractNumId w:val="37"/>
  </w:num>
  <w:num w:numId="12" w16cid:durableId="1198004059">
    <w:abstractNumId w:val="34"/>
  </w:num>
  <w:num w:numId="13" w16cid:durableId="835151215">
    <w:abstractNumId w:val="3"/>
  </w:num>
  <w:num w:numId="14" w16cid:durableId="39332879">
    <w:abstractNumId w:val="10"/>
  </w:num>
  <w:num w:numId="15" w16cid:durableId="1178041181">
    <w:abstractNumId w:val="14"/>
  </w:num>
  <w:num w:numId="16" w16cid:durableId="664826264">
    <w:abstractNumId w:val="12"/>
  </w:num>
  <w:num w:numId="17" w16cid:durableId="2037658835">
    <w:abstractNumId w:val="2"/>
  </w:num>
  <w:num w:numId="18" w16cid:durableId="1135298734">
    <w:abstractNumId w:val="27"/>
  </w:num>
  <w:num w:numId="19" w16cid:durableId="1631131844">
    <w:abstractNumId w:val="29"/>
  </w:num>
  <w:num w:numId="20" w16cid:durableId="2102140427">
    <w:abstractNumId w:val="16"/>
  </w:num>
  <w:num w:numId="21" w16cid:durableId="1716927776">
    <w:abstractNumId w:val="15"/>
  </w:num>
  <w:num w:numId="22" w16cid:durableId="1142967458">
    <w:abstractNumId w:val="28"/>
  </w:num>
  <w:num w:numId="23" w16cid:durableId="1202472549">
    <w:abstractNumId w:val="1"/>
  </w:num>
  <w:num w:numId="24" w16cid:durableId="427426314">
    <w:abstractNumId w:val="8"/>
  </w:num>
  <w:num w:numId="25" w16cid:durableId="388503936">
    <w:abstractNumId w:val="40"/>
  </w:num>
  <w:num w:numId="26" w16cid:durableId="949431205">
    <w:abstractNumId w:val="42"/>
  </w:num>
  <w:num w:numId="27" w16cid:durableId="1153984633">
    <w:abstractNumId w:val="35"/>
  </w:num>
  <w:num w:numId="28" w16cid:durableId="1062172697">
    <w:abstractNumId w:val="7"/>
  </w:num>
  <w:num w:numId="29" w16cid:durableId="614483959">
    <w:abstractNumId w:val="13"/>
  </w:num>
  <w:num w:numId="30" w16cid:durableId="2068918458">
    <w:abstractNumId w:val="4"/>
  </w:num>
  <w:num w:numId="31" w16cid:durableId="1542942108">
    <w:abstractNumId w:val="17"/>
  </w:num>
  <w:num w:numId="32" w16cid:durableId="2133860980">
    <w:abstractNumId w:val="36"/>
  </w:num>
  <w:num w:numId="33" w16cid:durableId="1949241651">
    <w:abstractNumId w:val="30"/>
  </w:num>
  <w:num w:numId="34" w16cid:durableId="1801653036">
    <w:abstractNumId w:val="22"/>
  </w:num>
  <w:num w:numId="35" w16cid:durableId="640816682">
    <w:abstractNumId w:val="20"/>
  </w:num>
  <w:num w:numId="36" w16cid:durableId="198668622">
    <w:abstractNumId w:val="24"/>
  </w:num>
  <w:num w:numId="37" w16cid:durableId="1137795627">
    <w:abstractNumId w:val="32"/>
  </w:num>
  <w:num w:numId="38" w16cid:durableId="1440755439">
    <w:abstractNumId w:val="26"/>
  </w:num>
  <w:num w:numId="39" w16cid:durableId="385639408">
    <w:abstractNumId w:val="11"/>
  </w:num>
  <w:num w:numId="40" w16cid:durableId="1525055125">
    <w:abstractNumId w:val="39"/>
  </w:num>
  <w:num w:numId="41" w16cid:durableId="1028487175">
    <w:abstractNumId w:val="19"/>
  </w:num>
  <w:num w:numId="42" w16cid:durableId="8919637">
    <w:abstractNumId w:val="31"/>
  </w:num>
  <w:num w:numId="43" w16cid:durableId="57855931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176"/>
    <w:rsid w:val="000004D3"/>
    <w:rsid w:val="00001D8B"/>
    <w:rsid w:val="00002102"/>
    <w:rsid w:val="000235DA"/>
    <w:rsid w:val="00023768"/>
    <w:rsid w:val="00025C4D"/>
    <w:rsid w:val="00035A6D"/>
    <w:rsid w:val="00042E84"/>
    <w:rsid w:val="000449A4"/>
    <w:rsid w:val="000524FD"/>
    <w:rsid w:val="00054E43"/>
    <w:rsid w:val="0005736A"/>
    <w:rsid w:val="00061212"/>
    <w:rsid w:val="000664B4"/>
    <w:rsid w:val="0007045A"/>
    <w:rsid w:val="00073151"/>
    <w:rsid w:val="00074E7D"/>
    <w:rsid w:val="000829D3"/>
    <w:rsid w:val="00083D89"/>
    <w:rsid w:val="00091350"/>
    <w:rsid w:val="0009217D"/>
    <w:rsid w:val="000973A6"/>
    <w:rsid w:val="000A547B"/>
    <w:rsid w:val="000A7A2B"/>
    <w:rsid w:val="000B354E"/>
    <w:rsid w:val="000B52E4"/>
    <w:rsid w:val="000B6B55"/>
    <w:rsid w:val="000B7251"/>
    <w:rsid w:val="000C0D95"/>
    <w:rsid w:val="000C1CAA"/>
    <w:rsid w:val="000C4EDA"/>
    <w:rsid w:val="000C6481"/>
    <w:rsid w:val="000D03C9"/>
    <w:rsid w:val="000D27B9"/>
    <w:rsid w:val="000D2CFC"/>
    <w:rsid w:val="000D6D85"/>
    <w:rsid w:val="000E0D88"/>
    <w:rsid w:val="000E0F1B"/>
    <w:rsid w:val="000E1D34"/>
    <w:rsid w:val="000F23A1"/>
    <w:rsid w:val="000F76E6"/>
    <w:rsid w:val="001020D9"/>
    <w:rsid w:val="001024A1"/>
    <w:rsid w:val="001051FA"/>
    <w:rsid w:val="00105D32"/>
    <w:rsid w:val="0010601E"/>
    <w:rsid w:val="0010797F"/>
    <w:rsid w:val="00117349"/>
    <w:rsid w:val="00117C72"/>
    <w:rsid w:val="0012126B"/>
    <w:rsid w:val="0012185E"/>
    <w:rsid w:val="00132930"/>
    <w:rsid w:val="00133B48"/>
    <w:rsid w:val="00137835"/>
    <w:rsid w:val="00141C7D"/>
    <w:rsid w:val="0014449A"/>
    <w:rsid w:val="001455F0"/>
    <w:rsid w:val="00162FE4"/>
    <w:rsid w:val="0016304D"/>
    <w:rsid w:val="0016636F"/>
    <w:rsid w:val="001701F9"/>
    <w:rsid w:val="00171605"/>
    <w:rsid w:val="001739A1"/>
    <w:rsid w:val="001752FB"/>
    <w:rsid w:val="00187DB3"/>
    <w:rsid w:val="001923DD"/>
    <w:rsid w:val="001B04B0"/>
    <w:rsid w:val="001B2BCA"/>
    <w:rsid w:val="001B318E"/>
    <w:rsid w:val="001B31E9"/>
    <w:rsid w:val="001B351A"/>
    <w:rsid w:val="001C10DA"/>
    <w:rsid w:val="001C4F53"/>
    <w:rsid w:val="001C6C4E"/>
    <w:rsid w:val="001D0988"/>
    <w:rsid w:val="001D10CA"/>
    <w:rsid w:val="001D6597"/>
    <w:rsid w:val="001E08FC"/>
    <w:rsid w:val="001E14C4"/>
    <w:rsid w:val="001E44C7"/>
    <w:rsid w:val="001E7221"/>
    <w:rsid w:val="001F2A3B"/>
    <w:rsid w:val="00203400"/>
    <w:rsid w:val="00205EB2"/>
    <w:rsid w:val="00211E46"/>
    <w:rsid w:val="00212A34"/>
    <w:rsid w:val="00215A4C"/>
    <w:rsid w:val="00216F25"/>
    <w:rsid w:val="00224DC5"/>
    <w:rsid w:val="0023573F"/>
    <w:rsid w:val="00240558"/>
    <w:rsid w:val="00241A7A"/>
    <w:rsid w:val="00242D5D"/>
    <w:rsid w:val="00244532"/>
    <w:rsid w:val="00244AF7"/>
    <w:rsid w:val="0024605C"/>
    <w:rsid w:val="002476A9"/>
    <w:rsid w:val="00255F26"/>
    <w:rsid w:val="00260E41"/>
    <w:rsid w:val="0026373B"/>
    <w:rsid w:val="0026464E"/>
    <w:rsid w:val="00265214"/>
    <w:rsid w:val="0027013C"/>
    <w:rsid w:val="00275115"/>
    <w:rsid w:val="0027522C"/>
    <w:rsid w:val="00280F67"/>
    <w:rsid w:val="00281215"/>
    <w:rsid w:val="00291A6D"/>
    <w:rsid w:val="00291DD8"/>
    <w:rsid w:val="002932F3"/>
    <w:rsid w:val="00295EC4"/>
    <w:rsid w:val="002A35C5"/>
    <w:rsid w:val="002B3604"/>
    <w:rsid w:val="002B3679"/>
    <w:rsid w:val="002B3DEF"/>
    <w:rsid w:val="002B5E1F"/>
    <w:rsid w:val="002B6A2A"/>
    <w:rsid w:val="002C0C4F"/>
    <w:rsid w:val="002C40F8"/>
    <w:rsid w:val="002C71E7"/>
    <w:rsid w:val="002D072F"/>
    <w:rsid w:val="002D3925"/>
    <w:rsid w:val="002D5B54"/>
    <w:rsid w:val="002D7011"/>
    <w:rsid w:val="002F1378"/>
    <w:rsid w:val="002F3D3D"/>
    <w:rsid w:val="002F7B44"/>
    <w:rsid w:val="003011DF"/>
    <w:rsid w:val="00307020"/>
    <w:rsid w:val="00307987"/>
    <w:rsid w:val="00311CE5"/>
    <w:rsid w:val="00312F09"/>
    <w:rsid w:val="0034025C"/>
    <w:rsid w:val="00344E21"/>
    <w:rsid w:val="0034568D"/>
    <w:rsid w:val="0035228E"/>
    <w:rsid w:val="00352DBC"/>
    <w:rsid w:val="00360180"/>
    <w:rsid w:val="00360B57"/>
    <w:rsid w:val="00361C2F"/>
    <w:rsid w:val="00372F20"/>
    <w:rsid w:val="00373515"/>
    <w:rsid w:val="003759CF"/>
    <w:rsid w:val="00375CAC"/>
    <w:rsid w:val="0038152D"/>
    <w:rsid w:val="00384EC1"/>
    <w:rsid w:val="0039060B"/>
    <w:rsid w:val="0039105E"/>
    <w:rsid w:val="0039413F"/>
    <w:rsid w:val="00397100"/>
    <w:rsid w:val="003A0AD2"/>
    <w:rsid w:val="003A2D4E"/>
    <w:rsid w:val="003B29E8"/>
    <w:rsid w:val="003B6B10"/>
    <w:rsid w:val="003B7E64"/>
    <w:rsid w:val="003C0153"/>
    <w:rsid w:val="003C0B48"/>
    <w:rsid w:val="003C1166"/>
    <w:rsid w:val="003D250E"/>
    <w:rsid w:val="003D4D02"/>
    <w:rsid w:val="003E0008"/>
    <w:rsid w:val="003E4DCF"/>
    <w:rsid w:val="003E6263"/>
    <w:rsid w:val="003E744E"/>
    <w:rsid w:val="003F14DE"/>
    <w:rsid w:val="003F1594"/>
    <w:rsid w:val="003F234C"/>
    <w:rsid w:val="003F2865"/>
    <w:rsid w:val="003F3B20"/>
    <w:rsid w:val="003F4881"/>
    <w:rsid w:val="003F6AE2"/>
    <w:rsid w:val="0040294F"/>
    <w:rsid w:val="004101C2"/>
    <w:rsid w:val="00410716"/>
    <w:rsid w:val="00410DCD"/>
    <w:rsid w:val="00413A41"/>
    <w:rsid w:val="0042087E"/>
    <w:rsid w:val="00431267"/>
    <w:rsid w:val="00435A52"/>
    <w:rsid w:val="00441F26"/>
    <w:rsid w:val="00447318"/>
    <w:rsid w:val="004531B2"/>
    <w:rsid w:val="00453E72"/>
    <w:rsid w:val="00456DA9"/>
    <w:rsid w:val="0046402A"/>
    <w:rsid w:val="00473C2D"/>
    <w:rsid w:val="0047480C"/>
    <w:rsid w:val="00481170"/>
    <w:rsid w:val="00481283"/>
    <w:rsid w:val="00485F24"/>
    <w:rsid w:val="00486FBB"/>
    <w:rsid w:val="00495812"/>
    <w:rsid w:val="004A1979"/>
    <w:rsid w:val="004A5D1D"/>
    <w:rsid w:val="004A76D2"/>
    <w:rsid w:val="004B21C7"/>
    <w:rsid w:val="004C11B4"/>
    <w:rsid w:val="004C34B8"/>
    <w:rsid w:val="004E0FD3"/>
    <w:rsid w:val="004E36C4"/>
    <w:rsid w:val="004F0CC3"/>
    <w:rsid w:val="004F3262"/>
    <w:rsid w:val="005015D8"/>
    <w:rsid w:val="005052C4"/>
    <w:rsid w:val="0050582F"/>
    <w:rsid w:val="00511CA9"/>
    <w:rsid w:val="00516A7A"/>
    <w:rsid w:val="00517E99"/>
    <w:rsid w:val="005246F1"/>
    <w:rsid w:val="00525E1C"/>
    <w:rsid w:val="005312F7"/>
    <w:rsid w:val="005329CA"/>
    <w:rsid w:val="005415BD"/>
    <w:rsid w:val="005431B7"/>
    <w:rsid w:val="00545589"/>
    <w:rsid w:val="005460E9"/>
    <w:rsid w:val="005471C4"/>
    <w:rsid w:val="00554522"/>
    <w:rsid w:val="005552AC"/>
    <w:rsid w:val="00564086"/>
    <w:rsid w:val="0056451F"/>
    <w:rsid w:val="005725B7"/>
    <w:rsid w:val="005735EB"/>
    <w:rsid w:val="00577D3F"/>
    <w:rsid w:val="00582534"/>
    <w:rsid w:val="005A5017"/>
    <w:rsid w:val="005B13E9"/>
    <w:rsid w:val="005B409E"/>
    <w:rsid w:val="005B67C9"/>
    <w:rsid w:val="005D5F26"/>
    <w:rsid w:val="005E0FD9"/>
    <w:rsid w:val="005E3D71"/>
    <w:rsid w:val="005E4920"/>
    <w:rsid w:val="005F3C0E"/>
    <w:rsid w:val="005F5F80"/>
    <w:rsid w:val="00600C32"/>
    <w:rsid w:val="0061111A"/>
    <w:rsid w:val="00620948"/>
    <w:rsid w:val="00621CD7"/>
    <w:rsid w:val="00623019"/>
    <w:rsid w:val="00625707"/>
    <w:rsid w:val="00630B93"/>
    <w:rsid w:val="00640F15"/>
    <w:rsid w:val="00641F2F"/>
    <w:rsid w:val="00646D4D"/>
    <w:rsid w:val="006577D7"/>
    <w:rsid w:val="006603C2"/>
    <w:rsid w:val="00660912"/>
    <w:rsid w:val="0066199D"/>
    <w:rsid w:val="006644D3"/>
    <w:rsid w:val="006655B1"/>
    <w:rsid w:val="0067482C"/>
    <w:rsid w:val="00691351"/>
    <w:rsid w:val="00691B3E"/>
    <w:rsid w:val="00692E3C"/>
    <w:rsid w:val="006936A2"/>
    <w:rsid w:val="006A1287"/>
    <w:rsid w:val="006A1ECB"/>
    <w:rsid w:val="006A3AFA"/>
    <w:rsid w:val="006A43D5"/>
    <w:rsid w:val="006A545C"/>
    <w:rsid w:val="006A65AD"/>
    <w:rsid w:val="006B4C32"/>
    <w:rsid w:val="006B4D75"/>
    <w:rsid w:val="006B58B5"/>
    <w:rsid w:val="006B717E"/>
    <w:rsid w:val="006C39B7"/>
    <w:rsid w:val="006C556A"/>
    <w:rsid w:val="006C568B"/>
    <w:rsid w:val="006D4176"/>
    <w:rsid w:val="006E0500"/>
    <w:rsid w:val="006E1581"/>
    <w:rsid w:val="006E288E"/>
    <w:rsid w:val="006E3475"/>
    <w:rsid w:val="006E3987"/>
    <w:rsid w:val="006E4066"/>
    <w:rsid w:val="006E59AD"/>
    <w:rsid w:val="006E639A"/>
    <w:rsid w:val="006E7925"/>
    <w:rsid w:val="006F4850"/>
    <w:rsid w:val="00702E19"/>
    <w:rsid w:val="00706BBA"/>
    <w:rsid w:val="00707646"/>
    <w:rsid w:val="00712CE8"/>
    <w:rsid w:val="00712DAA"/>
    <w:rsid w:val="00717141"/>
    <w:rsid w:val="00717902"/>
    <w:rsid w:val="00721A84"/>
    <w:rsid w:val="00722E62"/>
    <w:rsid w:val="00723E8A"/>
    <w:rsid w:val="0072437D"/>
    <w:rsid w:val="00724D6F"/>
    <w:rsid w:val="007253E4"/>
    <w:rsid w:val="00730A45"/>
    <w:rsid w:val="007365E3"/>
    <w:rsid w:val="00737AD7"/>
    <w:rsid w:val="00737B24"/>
    <w:rsid w:val="00741F2E"/>
    <w:rsid w:val="00744A15"/>
    <w:rsid w:val="00744CA5"/>
    <w:rsid w:val="00752E0A"/>
    <w:rsid w:val="00755477"/>
    <w:rsid w:val="007654BE"/>
    <w:rsid w:val="0077064F"/>
    <w:rsid w:val="007732C7"/>
    <w:rsid w:val="00775682"/>
    <w:rsid w:val="007759A0"/>
    <w:rsid w:val="00777EB8"/>
    <w:rsid w:val="00781AF0"/>
    <w:rsid w:val="00797682"/>
    <w:rsid w:val="007A2EFE"/>
    <w:rsid w:val="007A6FAF"/>
    <w:rsid w:val="007C13E3"/>
    <w:rsid w:val="007C1A68"/>
    <w:rsid w:val="007C5031"/>
    <w:rsid w:val="007C7EFB"/>
    <w:rsid w:val="007D0B85"/>
    <w:rsid w:val="007D70DE"/>
    <w:rsid w:val="007E241D"/>
    <w:rsid w:val="007E294C"/>
    <w:rsid w:val="007E3F1B"/>
    <w:rsid w:val="007E40B5"/>
    <w:rsid w:val="007E4B0D"/>
    <w:rsid w:val="007E6D3F"/>
    <w:rsid w:val="007F20E5"/>
    <w:rsid w:val="007F5085"/>
    <w:rsid w:val="007F6B77"/>
    <w:rsid w:val="007F6F21"/>
    <w:rsid w:val="007F73C7"/>
    <w:rsid w:val="008017DA"/>
    <w:rsid w:val="00806E0A"/>
    <w:rsid w:val="0081184B"/>
    <w:rsid w:val="00820561"/>
    <w:rsid w:val="0082152A"/>
    <w:rsid w:val="00824EC9"/>
    <w:rsid w:val="008250E0"/>
    <w:rsid w:val="00826A0E"/>
    <w:rsid w:val="00832787"/>
    <w:rsid w:val="00834313"/>
    <w:rsid w:val="00836217"/>
    <w:rsid w:val="00840FEE"/>
    <w:rsid w:val="00844245"/>
    <w:rsid w:val="00844929"/>
    <w:rsid w:val="00845EFB"/>
    <w:rsid w:val="00847CEC"/>
    <w:rsid w:val="00854F60"/>
    <w:rsid w:val="008673A2"/>
    <w:rsid w:val="00871E4B"/>
    <w:rsid w:val="0087480D"/>
    <w:rsid w:val="00877B88"/>
    <w:rsid w:val="00881F57"/>
    <w:rsid w:val="008947F2"/>
    <w:rsid w:val="00895339"/>
    <w:rsid w:val="008970EE"/>
    <w:rsid w:val="00897136"/>
    <w:rsid w:val="008974A3"/>
    <w:rsid w:val="008B2635"/>
    <w:rsid w:val="008B69B8"/>
    <w:rsid w:val="008C5796"/>
    <w:rsid w:val="008C78A1"/>
    <w:rsid w:val="008D20B3"/>
    <w:rsid w:val="008D35E2"/>
    <w:rsid w:val="008D6D22"/>
    <w:rsid w:val="008D78E2"/>
    <w:rsid w:val="008E38B9"/>
    <w:rsid w:val="008E4308"/>
    <w:rsid w:val="008E4C22"/>
    <w:rsid w:val="008E534A"/>
    <w:rsid w:val="008F116A"/>
    <w:rsid w:val="008F1820"/>
    <w:rsid w:val="008F63C7"/>
    <w:rsid w:val="0090411E"/>
    <w:rsid w:val="00913D50"/>
    <w:rsid w:val="00916895"/>
    <w:rsid w:val="00916B5C"/>
    <w:rsid w:val="00920020"/>
    <w:rsid w:val="00920C31"/>
    <w:rsid w:val="00930024"/>
    <w:rsid w:val="00930741"/>
    <w:rsid w:val="00933ADB"/>
    <w:rsid w:val="00936A49"/>
    <w:rsid w:val="00940844"/>
    <w:rsid w:val="00940C18"/>
    <w:rsid w:val="0094314E"/>
    <w:rsid w:val="00946758"/>
    <w:rsid w:val="00951857"/>
    <w:rsid w:val="00951C97"/>
    <w:rsid w:val="00951DBA"/>
    <w:rsid w:val="0095308F"/>
    <w:rsid w:val="00962633"/>
    <w:rsid w:val="00962DF4"/>
    <w:rsid w:val="00963027"/>
    <w:rsid w:val="00963B72"/>
    <w:rsid w:val="009671FC"/>
    <w:rsid w:val="00967236"/>
    <w:rsid w:val="00985853"/>
    <w:rsid w:val="00990A26"/>
    <w:rsid w:val="009927CF"/>
    <w:rsid w:val="009A0153"/>
    <w:rsid w:val="009A15D8"/>
    <w:rsid w:val="009A1923"/>
    <w:rsid w:val="009A6434"/>
    <w:rsid w:val="009B48C6"/>
    <w:rsid w:val="009B55CC"/>
    <w:rsid w:val="009E1213"/>
    <w:rsid w:val="009E217B"/>
    <w:rsid w:val="009E2AE9"/>
    <w:rsid w:val="009E2B08"/>
    <w:rsid w:val="009E66BB"/>
    <w:rsid w:val="009F01CA"/>
    <w:rsid w:val="009F122F"/>
    <w:rsid w:val="009F41E0"/>
    <w:rsid w:val="009F61AE"/>
    <w:rsid w:val="009F66DD"/>
    <w:rsid w:val="00A12B68"/>
    <w:rsid w:val="00A14B26"/>
    <w:rsid w:val="00A20FD9"/>
    <w:rsid w:val="00A3196D"/>
    <w:rsid w:val="00A360F3"/>
    <w:rsid w:val="00A4150E"/>
    <w:rsid w:val="00A42900"/>
    <w:rsid w:val="00A45C1B"/>
    <w:rsid w:val="00A4695C"/>
    <w:rsid w:val="00A47076"/>
    <w:rsid w:val="00A51BBC"/>
    <w:rsid w:val="00A5409C"/>
    <w:rsid w:val="00A62506"/>
    <w:rsid w:val="00A70D79"/>
    <w:rsid w:val="00A7334A"/>
    <w:rsid w:val="00A754D3"/>
    <w:rsid w:val="00A83765"/>
    <w:rsid w:val="00A83DCC"/>
    <w:rsid w:val="00A87806"/>
    <w:rsid w:val="00AB4728"/>
    <w:rsid w:val="00AB4D66"/>
    <w:rsid w:val="00AB7DD6"/>
    <w:rsid w:val="00AC5697"/>
    <w:rsid w:val="00AC5B8A"/>
    <w:rsid w:val="00AD2A40"/>
    <w:rsid w:val="00AD50D5"/>
    <w:rsid w:val="00AD6448"/>
    <w:rsid w:val="00AD67F9"/>
    <w:rsid w:val="00AE0479"/>
    <w:rsid w:val="00AE0F6E"/>
    <w:rsid w:val="00AE0FA0"/>
    <w:rsid w:val="00AE2096"/>
    <w:rsid w:val="00AE28B4"/>
    <w:rsid w:val="00AE341B"/>
    <w:rsid w:val="00AE4DE7"/>
    <w:rsid w:val="00AE608A"/>
    <w:rsid w:val="00AE76C2"/>
    <w:rsid w:val="00AF1D3F"/>
    <w:rsid w:val="00AF6869"/>
    <w:rsid w:val="00AF6BEA"/>
    <w:rsid w:val="00B02F4A"/>
    <w:rsid w:val="00B03390"/>
    <w:rsid w:val="00B042A8"/>
    <w:rsid w:val="00B0610B"/>
    <w:rsid w:val="00B064E1"/>
    <w:rsid w:val="00B07A9E"/>
    <w:rsid w:val="00B1207F"/>
    <w:rsid w:val="00B15423"/>
    <w:rsid w:val="00B17FE0"/>
    <w:rsid w:val="00B22146"/>
    <w:rsid w:val="00B24973"/>
    <w:rsid w:val="00B27E6F"/>
    <w:rsid w:val="00B36095"/>
    <w:rsid w:val="00B37D42"/>
    <w:rsid w:val="00B4156D"/>
    <w:rsid w:val="00B42F1E"/>
    <w:rsid w:val="00B46A22"/>
    <w:rsid w:val="00B50579"/>
    <w:rsid w:val="00B56A33"/>
    <w:rsid w:val="00B64FFD"/>
    <w:rsid w:val="00B73ADA"/>
    <w:rsid w:val="00B7453F"/>
    <w:rsid w:val="00B75155"/>
    <w:rsid w:val="00B82FD9"/>
    <w:rsid w:val="00B91D86"/>
    <w:rsid w:val="00B94655"/>
    <w:rsid w:val="00B94924"/>
    <w:rsid w:val="00B95C35"/>
    <w:rsid w:val="00B9647A"/>
    <w:rsid w:val="00B9661F"/>
    <w:rsid w:val="00B97CD0"/>
    <w:rsid w:val="00BA581B"/>
    <w:rsid w:val="00BB615A"/>
    <w:rsid w:val="00BB67F3"/>
    <w:rsid w:val="00BC31AF"/>
    <w:rsid w:val="00BC339B"/>
    <w:rsid w:val="00BD70BD"/>
    <w:rsid w:val="00BE1A98"/>
    <w:rsid w:val="00BE2E33"/>
    <w:rsid w:val="00BF55C9"/>
    <w:rsid w:val="00C0417E"/>
    <w:rsid w:val="00C0675D"/>
    <w:rsid w:val="00C1189A"/>
    <w:rsid w:val="00C120F8"/>
    <w:rsid w:val="00C151B0"/>
    <w:rsid w:val="00C1760F"/>
    <w:rsid w:val="00C20512"/>
    <w:rsid w:val="00C25E40"/>
    <w:rsid w:val="00C2636E"/>
    <w:rsid w:val="00C26D1B"/>
    <w:rsid w:val="00C27B8D"/>
    <w:rsid w:val="00C359E7"/>
    <w:rsid w:val="00C42446"/>
    <w:rsid w:val="00C44DC5"/>
    <w:rsid w:val="00C457AE"/>
    <w:rsid w:val="00C478D4"/>
    <w:rsid w:val="00C527C2"/>
    <w:rsid w:val="00C60236"/>
    <w:rsid w:val="00C603D1"/>
    <w:rsid w:val="00C61457"/>
    <w:rsid w:val="00C62930"/>
    <w:rsid w:val="00C66C7B"/>
    <w:rsid w:val="00C7472D"/>
    <w:rsid w:val="00C81A07"/>
    <w:rsid w:val="00C8333F"/>
    <w:rsid w:val="00C91AFB"/>
    <w:rsid w:val="00C92002"/>
    <w:rsid w:val="00C939E8"/>
    <w:rsid w:val="00CA0733"/>
    <w:rsid w:val="00CA6137"/>
    <w:rsid w:val="00CA6891"/>
    <w:rsid w:val="00CB0FFD"/>
    <w:rsid w:val="00CB6C96"/>
    <w:rsid w:val="00CC325B"/>
    <w:rsid w:val="00CC32CD"/>
    <w:rsid w:val="00CC415F"/>
    <w:rsid w:val="00CE05DA"/>
    <w:rsid w:val="00CE36B8"/>
    <w:rsid w:val="00CF0CC7"/>
    <w:rsid w:val="00CF3A52"/>
    <w:rsid w:val="00CF7B08"/>
    <w:rsid w:val="00D001A8"/>
    <w:rsid w:val="00D01DAC"/>
    <w:rsid w:val="00D03111"/>
    <w:rsid w:val="00D1135C"/>
    <w:rsid w:val="00D20A68"/>
    <w:rsid w:val="00D221E6"/>
    <w:rsid w:val="00D24605"/>
    <w:rsid w:val="00D26B09"/>
    <w:rsid w:val="00D26F39"/>
    <w:rsid w:val="00D27891"/>
    <w:rsid w:val="00D32C95"/>
    <w:rsid w:val="00D37ECE"/>
    <w:rsid w:val="00D41C47"/>
    <w:rsid w:val="00D45C3E"/>
    <w:rsid w:val="00D5241F"/>
    <w:rsid w:val="00D53708"/>
    <w:rsid w:val="00D56E37"/>
    <w:rsid w:val="00D6280E"/>
    <w:rsid w:val="00D6355D"/>
    <w:rsid w:val="00D83BCC"/>
    <w:rsid w:val="00D83D00"/>
    <w:rsid w:val="00D84667"/>
    <w:rsid w:val="00D86C48"/>
    <w:rsid w:val="00D86FC3"/>
    <w:rsid w:val="00D87575"/>
    <w:rsid w:val="00D94895"/>
    <w:rsid w:val="00DA24B8"/>
    <w:rsid w:val="00DA4AE3"/>
    <w:rsid w:val="00DA74DB"/>
    <w:rsid w:val="00DB2692"/>
    <w:rsid w:val="00DB3832"/>
    <w:rsid w:val="00DB7350"/>
    <w:rsid w:val="00DC16AA"/>
    <w:rsid w:val="00DC3F37"/>
    <w:rsid w:val="00DC7318"/>
    <w:rsid w:val="00DD4614"/>
    <w:rsid w:val="00DE0DE3"/>
    <w:rsid w:val="00DE4A3B"/>
    <w:rsid w:val="00DF2398"/>
    <w:rsid w:val="00DF4AA7"/>
    <w:rsid w:val="00DF77C8"/>
    <w:rsid w:val="00E016C3"/>
    <w:rsid w:val="00E02C53"/>
    <w:rsid w:val="00E042C6"/>
    <w:rsid w:val="00E17C16"/>
    <w:rsid w:val="00E321AF"/>
    <w:rsid w:val="00E345B4"/>
    <w:rsid w:val="00E3556C"/>
    <w:rsid w:val="00E35ABB"/>
    <w:rsid w:val="00E50299"/>
    <w:rsid w:val="00E529CD"/>
    <w:rsid w:val="00E5333D"/>
    <w:rsid w:val="00E57ABC"/>
    <w:rsid w:val="00E57D47"/>
    <w:rsid w:val="00E66C39"/>
    <w:rsid w:val="00E6725F"/>
    <w:rsid w:val="00E739C5"/>
    <w:rsid w:val="00E7479B"/>
    <w:rsid w:val="00E7670F"/>
    <w:rsid w:val="00E76A8A"/>
    <w:rsid w:val="00E854E0"/>
    <w:rsid w:val="00E86D09"/>
    <w:rsid w:val="00E90C47"/>
    <w:rsid w:val="00EA545C"/>
    <w:rsid w:val="00EB07CF"/>
    <w:rsid w:val="00EB1C36"/>
    <w:rsid w:val="00EB4E44"/>
    <w:rsid w:val="00EB6060"/>
    <w:rsid w:val="00EB620F"/>
    <w:rsid w:val="00EC009B"/>
    <w:rsid w:val="00EC5959"/>
    <w:rsid w:val="00ED4EA6"/>
    <w:rsid w:val="00ED55E5"/>
    <w:rsid w:val="00EE09C5"/>
    <w:rsid w:val="00EE1175"/>
    <w:rsid w:val="00EE1DFD"/>
    <w:rsid w:val="00EE2D05"/>
    <w:rsid w:val="00EE4097"/>
    <w:rsid w:val="00EE5C95"/>
    <w:rsid w:val="00EF38C7"/>
    <w:rsid w:val="00EF67A7"/>
    <w:rsid w:val="00F0081F"/>
    <w:rsid w:val="00F117A2"/>
    <w:rsid w:val="00F126CB"/>
    <w:rsid w:val="00F2240D"/>
    <w:rsid w:val="00F252A7"/>
    <w:rsid w:val="00F31013"/>
    <w:rsid w:val="00F32FAB"/>
    <w:rsid w:val="00F6457E"/>
    <w:rsid w:val="00F659BB"/>
    <w:rsid w:val="00F674FD"/>
    <w:rsid w:val="00F70495"/>
    <w:rsid w:val="00F726FB"/>
    <w:rsid w:val="00F73AED"/>
    <w:rsid w:val="00F73B83"/>
    <w:rsid w:val="00F75B38"/>
    <w:rsid w:val="00F8229C"/>
    <w:rsid w:val="00F857E1"/>
    <w:rsid w:val="00F86421"/>
    <w:rsid w:val="00F87177"/>
    <w:rsid w:val="00F96117"/>
    <w:rsid w:val="00FA3886"/>
    <w:rsid w:val="00FA39CC"/>
    <w:rsid w:val="00FA54F9"/>
    <w:rsid w:val="00FA62A6"/>
    <w:rsid w:val="00FA6B91"/>
    <w:rsid w:val="00FA75D4"/>
    <w:rsid w:val="00FA79DD"/>
    <w:rsid w:val="00FB08AA"/>
    <w:rsid w:val="00FB2527"/>
    <w:rsid w:val="00FC4328"/>
    <w:rsid w:val="00FC7EB5"/>
    <w:rsid w:val="00FD1953"/>
    <w:rsid w:val="00FD454F"/>
    <w:rsid w:val="00FD699A"/>
    <w:rsid w:val="00FE0F39"/>
    <w:rsid w:val="00FE14BA"/>
    <w:rsid w:val="00FF3135"/>
    <w:rsid w:val="00FF5529"/>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17E3DD"/>
  <w15:docId w15:val="{24F7D4EF-96A0-4F78-9F68-FBEBFA647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44C7"/>
    <w:rPr>
      <w:sz w:val="24"/>
      <w:szCs w:val="24"/>
    </w:rPr>
  </w:style>
  <w:style w:type="paragraph" w:styleId="Ttulo2">
    <w:name w:val="heading 2"/>
    <w:basedOn w:val="Normal"/>
    <w:next w:val="Normal"/>
    <w:qFormat/>
    <w:rsid w:val="00DE4A3B"/>
    <w:pPr>
      <w:keepNext/>
      <w:jc w:val="center"/>
      <w:outlineLvl w:val="1"/>
    </w:pPr>
    <w:rPr>
      <w:rFonts w:ascii="Tahoma" w:hAnsi="Tahoma"/>
      <w:b/>
      <w:sz w:val="2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D4176"/>
    <w:pPr>
      <w:tabs>
        <w:tab w:val="center" w:pos="4252"/>
        <w:tab w:val="right" w:pos="8504"/>
      </w:tabs>
    </w:pPr>
  </w:style>
  <w:style w:type="paragraph" w:styleId="Piedepgina">
    <w:name w:val="footer"/>
    <w:basedOn w:val="Normal"/>
    <w:link w:val="PiedepginaCar"/>
    <w:uiPriority w:val="99"/>
    <w:rsid w:val="006D4176"/>
    <w:pPr>
      <w:tabs>
        <w:tab w:val="center" w:pos="4252"/>
        <w:tab w:val="right" w:pos="8504"/>
      </w:tabs>
    </w:pPr>
  </w:style>
  <w:style w:type="table" w:styleId="Tablaconcuadrcula">
    <w:name w:val="Table Grid"/>
    <w:basedOn w:val="Tablanormal"/>
    <w:rsid w:val="00C74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DE4A3B"/>
    <w:pPr>
      <w:jc w:val="both"/>
    </w:pPr>
    <w:rPr>
      <w:szCs w:val="20"/>
    </w:rPr>
  </w:style>
  <w:style w:type="paragraph" w:styleId="Lista">
    <w:name w:val="List"/>
    <w:basedOn w:val="Normal"/>
    <w:rsid w:val="00DE4A3B"/>
    <w:pPr>
      <w:ind w:left="283" w:hanging="283"/>
    </w:pPr>
    <w:rPr>
      <w:rFonts w:ascii="Arial" w:hAnsi="Arial"/>
      <w:sz w:val="22"/>
      <w:szCs w:val="20"/>
    </w:rPr>
  </w:style>
  <w:style w:type="table" w:styleId="Tablaweb1">
    <w:name w:val="Table Web 1"/>
    <w:basedOn w:val="Tablanormal"/>
    <w:rsid w:val="0047480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EncabezadoCar">
    <w:name w:val="Encabezado Car"/>
    <w:basedOn w:val="Fuentedeprrafopredeter"/>
    <w:link w:val="Encabezado"/>
    <w:rsid w:val="00577D3F"/>
    <w:rPr>
      <w:sz w:val="24"/>
      <w:szCs w:val="24"/>
      <w:lang w:val="es-CO" w:eastAsia="es-ES" w:bidi="ar-SA"/>
    </w:rPr>
  </w:style>
  <w:style w:type="paragraph" w:styleId="Textodeglobo">
    <w:name w:val="Balloon Text"/>
    <w:basedOn w:val="Normal"/>
    <w:semiHidden/>
    <w:rsid w:val="00577D3F"/>
    <w:rPr>
      <w:rFonts w:ascii="Tahoma" w:hAnsi="Tahoma" w:cs="Tahoma"/>
      <w:sz w:val="16"/>
      <w:szCs w:val="16"/>
    </w:rPr>
  </w:style>
  <w:style w:type="paragraph" w:customStyle="1" w:styleId="Vietasnivel1">
    <w:name w:val="Viñetas nivel 1"/>
    <w:basedOn w:val="Normal"/>
    <w:link w:val="Vietasnivel1Car"/>
    <w:autoRedefine/>
    <w:rsid w:val="00B15423"/>
    <w:pPr>
      <w:numPr>
        <w:numId w:val="10"/>
      </w:numPr>
      <w:autoSpaceDE w:val="0"/>
      <w:autoSpaceDN w:val="0"/>
      <w:adjustRightInd w:val="0"/>
      <w:spacing w:before="240" w:after="240"/>
      <w:jc w:val="both"/>
    </w:pPr>
    <w:rPr>
      <w:rFonts w:ascii="Arial" w:hAnsi="Arial" w:cs="Arial"/>
    </w:rPr>
  </w:style>
  <w:style w:type="paragraph" w:customStyle="1" w:styleId="EstiloVietasnivel1Negrita1">
    <w:name w:val="Estilo Viñetas nivel 1 + Negrita1"/>
    <w:basedOn w:val="Vietasnivel1"/>
    <w:link w:val="EstiloVietasnivel1Negrita1Car"/>
    <w:rsid w:val="001E44C7"/>
    <w:rPr>
      <w:b/>
      <w:bCs/>
    </w:rPr>
  </w:style>
  <w:style w:type="character" w:customStyle="1" w:styleId="Vietasnivel1Car">
    <w:name w:val="Viñetas nivel 1 Car"/>
    <w:basedOn w:val="Fuentedeprrafopredeter"/>
    <w:link w:val="Vietasnivel1"/>
    <w:rsid w:val="00B15423"/>
    <w:rPr>
      <w:rFonts w:ascii="Arial" w:hAnsi="Arial" w:cs="Arial"/>
      <w:sz w:val="24"/>
      <w:szCs w:val="24"/>
      <w:lang w:val="es-ES" w:eastAsia="es-ES" w:bidi="ar-SA"/>
    </w:rPr>
  </w:style>
  <w:style w:type="character" w:customStyle="1" w:styleId="EstiloVietasnivel1Negrita1Car">
    <w:name w:val="Estilo Viñetas nivel 1 + Negrita1 Car"/>
    <w:basedOn w:val="Vietasnivel1Car"/>
    <w:link w:val="EstiloVietasnivel1Negrita1"/>
    <w:rsid w:val="001E44C7"/>
    <w:rPr>
      <w:rFonts w:ascii="Arial" w:hAnsi="Arial" w:cs="Arial"/>
      <w:b/>
      <w:bCs/>
      <w:sz w:val="24"/>
      <w:szCs w:val="24"/>
      <w:lang w:val="es-ES" w:eastAsia="es-ES" w:bidi="ar-SA"/>
    </w:rPr>
  </w:style>
  <w:style w:type="character" w:styleId="Nmerodepgina">
    <w:name w:val="page number"/>
    <w:basedOn w:val="Fuentedeprrafopredeter"/>
    <w:rsid w:val="00E7479B"/>
    <w:rPr>
      <w:rFonts w:ascii="Arial" w:hAnsi="Arial"/>
      <w:sz w:val="20"/>
    </w:rPr>
  </w:style>
  <w:style w:type="character" w:customStyle="1" w:styleId="PiedepginaCar">
    <w:name w:val="Pie de página Car"/>
    <w:basedOn w:val="Fuentedeprrafopredeter"/>
    <w:link w:val="Piedepgina"/>
    <w:uiPriority w:val="99"/>
    <w:rsid w:val="00E7479B"/>
    <w:rPr>
      <w:sz w:val="24"/>
      <w:szCs w:val="24"/>
      <w:lang w:val="es-ES" w:eastAsia="es-ES" w:bidi="ar-SA"/>
    </w:rPr>
  </w:style>
  <w:style w:type="paragraph" w:styleId="Prrafodelista">
    <w:name w:val="List Paragraph"/>
    <w:aliases w:val="Ha,titulo 3,List Paragraph,Normal. Viñetas,Bullet List,FooterText,numbered,Paragraphe de liste1,Bulletr List Paragraph,列出段落,列出段落1,List Paragraph21,Listeafsnit1,Parágrafo da Lista1,List,Bullets,Fluvial1,Cuadrícula clara - Énfasis 31,HOJA"/>
    <w:basedOn w:val="Normal"/>
    <w:link w:val="PrrafodelistaCar"/>
    <w:uiPriority w:val="34"/>
    <w:qFormat/>
    <w:rsid w:val="00AD2A40"/>
    <w:pPr>
      <w:ind w:left="720"/>
      <w:contextualSpacing/>
    </w:pPr>
  </w:style>
  <w:style w:type="character" w:customStyle="1" w:styleId="PrrafodelistaCar">
    <w:name w:val="Párrafo de lista Car"/>
    <w:aliases w:val="Ha Car,titulo 3 Car,List Paragraph Car,Normal. Viñetas Car,Bullet List Car,FooterText Car,numbered Car,Paragraphe de liste1 Car,Bulletr List Paragraph Car,列出段落 Car,列出段落1 Car,List Paragraph21 Car,Listeafsnit1 Car,List Car,Bullets Car"/>
    <w:link w:val="Prrafodelista"/>
    <w:uiPriority w:val="34"/>
    <w:qFormat/>
    <w:rsid w:val="000B354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587665">
      <w:bodyDiv w:val="1"/>
      <w:marLeft w:val="0"/>
      <w:marRight w:val="0"/>
      <w:marTop w:val="0"/>
      <w:marBottom w:val="0"/>
      <w:divBdr>
        <w:top w:val="none" w:sz="0" w:space="0" w:color="auto"/>
        <w:left w:val="none" w:sz="0" w:space="0" w:color="auto"/>
        <w:bottom w:val="none" w:sz="0" w:space="0" w:color="auto"/>
        <w:right w:val="none" w:sz="0" w:space="0" w:color="auto"/>
      </w:divBdr>
      <w:divsChild>
        <w:div w:id="2103253992">
          <w:marLeft w:val="0"/>
          <w:marRight w:val="0"/>
          <w:marTop w:val="0"/>
          <w:marBottom w:val="0"/>
          <w:divBdr>
            <w:top w:val="none" w:sz="0" w:space="0" w:color="auto"/>
            <w:left w:val="none" w:sz="0" w:space="0" w:color="auto"/>
            <w:bottom w:val="none" w:sz="0" w:space="0" w:color="auto"/>
            <w:right w:val="none" w:sz="0" w:space="0" w:color="auto"/>
          </w:divBdr>
        </w:div>
      </w:divsChild>
    </w:div>
    <w:div w:id="486288625">
      <w:bodyDiv w:val="1"/>
      <w:marLeft w:val="0"/>
      <w:marRight w:val="0"/>
      <w:marTop w:val="0"/>
      <w:marBottom w:val="0"/>
      <w:divBdr>
        <w:top w:val="none" w:sz="0" w:space="0" w:color="auto"/>
        <w:left w:val="none" w:sz="0" w:space="0" w:color="auto"/>
        <w:bottom w:val="none" w:sz="0" w:space="0" w:color="auto"/>
        <w:right w:val="none" w:sz="0" w:space="0" w:color="auto"/>
      </w:divBdr>
    </w:div>
    <w:div w:id="554196663">
      <w:bodyDiv w:val="1"/>
      <w:marLeft w:val="0"/>
      <w:marRight w:val="0"/>
      <w:marTop w:val="0"/>
      <w:marBottom w:val="0"/>
      <w:divBdr>
        <w:top w:val="none" w:sz="0" w:space="0" w:color="auto"/>
        <w:left w:val="none" w:sz="0" w:space="0" w:color="auto"/>
        <w:bottom w:val="none" w:sz="0" w:space="0" w:color="auto"/>
        <w:right w:val="none" w:sz="0" w:space="0" w:color="auto"/>
      </w:divBdr>
    </w:div>
    <w:div w:id="905917462">
      <w:bodyDiv w:val="1"/>
      <w:marLeft w:val="0"/>
      <w:marRight w:val="0"/>
      <w:marTop w:val="0"/>
      <w:marBottom w:val="0"/>
      <w:divBdr>
        <w:top w:val="none" w:sz="0" w:space="0" w:color="auto"/>
        <w:left w:val="none" w:sz="0" w:space="0" w:color="auto"/>
        <w:bottom w:val="none" w:sz="0" w:space="0" w:color="auto"/>
        <w:right w:val="none" w:sz="0" w:space="0" w:color="auto"/>
      </w:divBdr>
      <w:divsChild>
        <w:div w:id="1269435004">
          <w:marLeft w:val="0"/>
          <w:marRight w:val="0"/>
          <w:marTop w:val="0"/>
          <w:marBottom w:val="0"/>
          <w:divBdr>
            <w:top w:val="none" w:sz="0" w:space="0" w:color="auto"/>
            <w:left w:val="none" w:sz="0" w:space="0" w:color="auto"/>
            <w:bottom w:val="none" w:sz="0" w:space="0" w:color="auto"/>
            <w:right w:val="none" w:sz="0" w:space="0" w:color="auto"/>
          </w:divBdr>
        </w:div>
      </w:divsChild>
    </w:div>
    <w:div w:id="986785264">
      <w:bodyDiv w:val="1"/>
      <w:marLeft w:val="0"/>
      <w:marRight w:val="0"/>
      <w:marTop w:val="0"/>
      <w:marBottom w:val="0"/>
      <w:divBdr>
        <w:top w:val="none" w:sz="0" w:space="0" w:color="auto"/>
        <w:left w:val="none" w:sz="0" w:space="0" w:color="auto"/>
        <w:bottom w:val="none" w:sz="0" w:space="0" w:color="auto"/>
        <w:right w:val="none" w:sz="0" w:space="0" w:color="auto"/>
      </w:divBdr>
    </w:div>
    <w:div w:id="989214445">
      <w:bodyDiv w:val="1"/>
      <w:marLeft w:val="0"/>
      <w:marRight w:val="0"/>
      <w:marTop w:val="0"/>
      <w:marBottom w:val="0"/>
      <w:divBdr>
        <w:top w:val="none" w:sz="0" w:space="0" w:color="auto"/>
        <w:left w:val="none" w:sz="0" w:space="0" w:color="auto"/>
        <w:bottom w:val="none" w:sz="0" w:space="0" w:color="auto"/>
        <w:right w:val="none" w:sz="0" w:space="0" w:color="auto"/>
      </w:divBdr>
      <w:divsChild>
        <w:div w:id="1357658534">
          <w:marLeft w:val="0"/>
          <w:marRight w:val="0"/>
          <w:marTop w:val="0"/>
          <w:marBottom w:val="0"/>
          <w:divBdr>
            <w:top w:val="none" w:sz="0" w:space="0" w:color="auto"/>
            <w:left w:val="none" w:sz="0" w:space="0" w:color="auto"/>
            <w:bottom w:val="none" w:sz="0" w:space="0" w:color="auto"/>
            <w:right w:val="none" w:sz="0" w:space="0" w:color="auto"/>
          </w:divBdr>
        </w:div>
      </w:divsChild>
    </w:div>
    <w:div w:id="1234193312">
      <w:bodyDiv w:val="1"/>
      <w:marLeft w:val="0"/>
      <w:marRight w:val="0"/>
      <w:marTop w:val="0"/>
      <w:marBottom w:val="0"/>
      <w:divBdr>
        <w:top w:val="none" w:sz="0" w:space="0" w:color="auto"/>
        <w:left w:val="none" w:sz="0" w:space="0" w:color="auto"/>
        <w:bottom w:val="none" w:sz="0" w:space="0" w:color="auto"/>
        <w:right w:val="none" w:sz="0" w:space="0" w:color="auto"/>
      </w:divBdr>
    </w:div>
    <w:div w:id="1261985991">
      <w:bodyDiv w:val="1"/>
      <w:marLeft w:val="0"/>
      <w:marRight w:val="0"/>
      <w:marTop w:val="0"/>
      <w:marBottom w:val="0"/>
      <w:divBdr>
        <w:top w:val="none" w:sz="0" w:space="0" w:color="auto"/>
        <w:left w:val="none" w:sz="0" w:space="0" w:color="auto"/>
        <w:bottom w:val="none" w:sz="0" w:space="0" w:color="auto"/>
        <w:right w:val="none" w:sz="0" w:space="0" w:color="auto"/>
      </w:divBdr>
      <w:divsChild>
        <w:div w:id="373969397">
          <w:marLeft w:val="0"/>
          <w:marRight w:val="0"/>
          <w:marTop w:val="0"/>
          <w:marBottom w:val="0"/>
          <w:divBdr>
            <w:top w:val="none" w:sz="0" w:space="0" w:color="auto"/>
            <w:left w:val="none" w:sz="0" w:space="0" w:color="auto"/>
            <w:bottom w:val="none" w:sz="0" w:space="0" w:color="auto"/>
            <w:right w:val="none" w:sz="0" w:space="0" w:color="auto"/>
          </w:divBdr>
        </w:div>
      </w:divsChild>
    </w:div>
    <w:div w:id="1288047114">
      <w:bodyDiv w:val="1"/>
      <w:marLeft w:val="0"/>
      <w:marRight w:val="0"/>
      <w:marTop w:val="0"/>
      <w:marBottom w:val="0"/>
      <w:divBdr>
        <w:top w:val="none" w:sz="0" w:space="0" w:color="auto"/>
        <w:left w:val="none" w:sz="0" w:space="0" w:color="auto"/>
        <w:bottom w:val="none" w:sz="0" w:space="0" w:color="auto"/>
        <w:right w:val="none" w:sz="0" w:space="0" w:color="auto"/>
      </w:divBdr>
      <w:divsChild>
        <w:div w:id="524755886">
          <w:marLeft w:val="0"/>
          <w:marRight w:val="0"/>
          <w:marTop w:val="0"/>
          <w:marBottom w:val="0"/>
          <w:divBdr>
            <w:top w:val="none" w:sz="0" w:space="0" w:color="auto"/>
            <w:left w:val="none" w:sz="0" w:space="0" w:color="auto"/>
            <w:bottom w:val="none" w:sz="0" w:space="0" w:color="auto"/>
            <w:right w:val="none" w:sz="0" w:space="0" w:color="auto"/>
          </w:divBdr>
        </w:div>
      </w:divsChild>
    </w:div>
    <w:div w:id="1621377843">
      <w:bodyDiv w:val="1"/>
      <w:marLeft w:val="0"/>
      <w:marRight w:val="0"/>
      <w:marTop w:val="0"/>
      <w:marBottom w:val="0"/>
      <w:divBdr>
        <w:top w:val="none" w:sz="0" w:space="0" w:color="auto"/>
        <w:left w:val="none" w:sz="0" w:space="0" w:color="auto"/>
        <w:bottom w:val="none" w:sz="0" w:space="0" w:color="auto"/>
        <w:right w:val="none" w:sz="0" w:space="0" w:color="auto"/>
      </w:divBdr>
      <w:divsChild>
        <w:div w:id="2076776269">
          <w:marLeft w:val="0"/>
          <w:marRight w:val="0"/>
          <w:marTop w:val="0"/>
          <w:marBottom w:val="0"/>
          <w:divBdr>
            <w:top w:val="none" w:sz="0" w:space="0" w:color="auto"/>
            <w:left w:val="none" w:sz="0" w:space="0" w:color="auto"/>
            <w:bottom w:val="none" w:sz="0" w:space="0" w:color="auto"/>
            <w:right w:val="none" w:sz="0" w:space="0" w:color="auto"/>
          </w:divBdr>
        </w:div>
      </w:divsChild>
    </w:div>
    <w:div w:id="1684357221">
      <w:bodyDiv w:val="1"/>
      <w:marLeft w:val="0"/>
      <w:marRight w:val="0"/>
      <w:marTop w:val="0"/>
      <w:marBottom w:val="0"/>
      <w:divBdr>
        <w:top w:val="none" w:sz="0" w:space="0" w:color="auto"/>
        <w:left w:val="none" w:sz="0" w:space="0" w:color="auto"/>
        <w:bottom w:val="none" w:sz="0" w:space="0" w:color="auto"/>
        <w:right w:val="none" w:sz="0" w:space="0" w:color="auto"/>
      </w:divBdr>
      <w:divsChild>
        <w:div w:id="1764493228">
          <w:marLeft w:val="0"/>
          <w:marRight w:val="0"/>
          <w:marTop w:val="0"/>
          <w:marBottom w:val="0"/>
          <w:divBdr>
            <w:top w:val="none" w:sz="0" w:space="0" w:color="auto"/>
            <w:left w:val="none" w:sz="0" w:space="0" w:color="auto"/>
            <w:bottom w:val="none" w:sz="0" w:space="0" w:color="auto"/>
            <w:right w:val="none" w:sz="0" w:space="0" w:color="auto"/>
          </w:divBdr>
        </w:div>
      </w:divsChild>
    </w:div>
    <w:div w:id="168679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690</Words>
  <Characters>4162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Cecilia de la Fuente de Lleras</vt:lpstr>
    </vt:vector>
  </TitlesOfParts>
  <Company>Hewlett-Packard</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Cecilia de la Fuente de Lleras</dc:title>
  <dc:creator>Administrador</dc:creator>
  <cp:lastModifiedBy>LIDA MARGARITA MONROY AVELLANEDA</cp:lastModifiedBy>
  <cp:revision>6</cp:revision>
  <cp:lastPrinted>2016-04-27T14:10:00Z</cp:lastPrinted>
  <dcterms:created xsi:type="dcterms:W3CDTF">2021-09-08T19:32:00Z</dcterms:created>
  <dcterms:modified xsi:type="dcterms:W3CDTF">2022-04-20T16:32:00Z</dcterms:modified>
</cp:coreProperties>
</file>