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128300" w14:textId="77777777" w:rsidR="00B96FBF" w:rsidRDefault="00B96FBF" w:rsidP="00B96FBF">
      <w:pPr>
        <w:spacing w:after="0" w:line="240" w:lineRule="auto"/>
        <w:rPr>
          <w:rFonts w:ascii="Arial" w:hAnsi="Arial" w:cs="Arial"/>
        </w:rPr>
      </w:pPr>
    </w:p>
    <w:p w14:paraId="44187851" w14:textId="77777777" w:rsidR="00B96FBF" w:rsidRDefault="00B96FBF" w:rsidP="00B96FBF">
      <w:pPr>
        <w:spacing w:after="0" w:line="240" w:lineRule="auto"/>
        <w:rPr>
          <w:rFonts w:ascii="Arial" w:hAnsi="Arial" w:cs="Arial"/>
        </w:rPr>
      </w:pPr>
    </w:p>
    <w:p w14:paraId="1AF7B234" w14:textId="6C383A10" w:rsidR="00B96FBF" w:rsidRDefault="00B96FBF" w:rsidP="00B96FBF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Bogotá D.C.,</w:t>
      </w:r>
    </w:p>
    <w:p w14:paraId="2B7C45D1" w14:textId="77777777" w:rsidR="00B96FBF" w:rsidRDefault="00B96FBF" w:rsidP="00B96FBF">
      <w:pPr>
        <w:spacing w:after="0" w:line="240" w:lineRule="auto"/>
        <w:rPr>
          <w:rFonts w:ascii="Arial" w:hAnsi="Arial" w:cs="Arial"/>
        </w:rPr>
      </w:pPr>
    </w:p>
    <w:p w14:paraId="598F1CFE" w14:textId="77777777" w:rsidR="00B96FBF" w:rsidRDefault="00B96FBF" w:rsidP="00B96FBF">
      <w:pPr>
        <w:spacing w:after="0" w:line="240" w:lineRule="auto"/>
        <w:rPr>
          <w:rFonts w:ascii="Arial" w:hAnsi="Arial" w:cs="Arial"/>
        </w:rPr>
      </w:pPr>
    </w:p>
    <w:p w14:paraId="625833B5" w14:textId="77777777" w:rsidR="00B96FBF" w:rsidRDefault="00B96FBF" w:rsidP="00B96FBF">
      <w:pPr>
        <w:spacing w:after="0" w:line="240" w:lineRule="auto"/>
        <w:rPr>
          <w:rFonts w:ascii="Arial" w:hAnsi="Arial" w:cs="Arial"/>
          <w:bCs/>
        </w:rPr>
      </w:pPr>
      <w:r>
        <w:rPr>
          <w:rFonts w:ascii="Arial" w:hAnsi="Arial" w:cs="Arial"/>
        </w:rPr>
        <w:t>Señor(a), Doctor(a), etc.</w:t>
      </w:r>
    </w:p>
    <w:p w14:paraId="6CC4951F" w14:textId="77777777" w:rsidR="00B96FBF" w:rsidRDefault="00B96FBF" w:rsidP="00B96FBF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Cs/>
        </w:rPr>
        <w:t>(</w:t>
      </w:r>
      <w:r>
        <w:rPr>
          <w:rFonts w:ascii="Arial" w:hAnsi="Arial" w:cs="Arial"/>
          <w:b/>
          <w:bCs/>
          <w:i/>
        </w:rPr>
        <w:t>Nombres y apellidos completos</w:t>
      </w:r>
      <w:r>
        <w:rPr>
          <w:rFonts w:ascii="Arial" w:hAnsi="Arial" w:cs="Arial"/>
          <w:bCs/>
        </w:rPr>
        <w:t xml:space="preserve">) </w:t>
      </w:r>
    </w:p>
    <w:p w14:paraId="4C99B574" w14:textId="77777777" w:rsidR="00B96FBF" w:rsidRDefault="00B96FBF" w:rsidP="00B96FBF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Cargo (</w:t>
      </w:r>
      <w:r>
        <w:rPr>
          <w:rFonts w:ascii="Arial" w:hAnsi="Arial" w:cs="Arial"/>
          <w:b/>
          <w:i/>
        </w:rPr>
        <w:t>si aplica</w:t>
      </w:r>
      <w:r>
        <w:rPr>
          <w:rFonts w:ascii="Arial" w:hAnsi="Arial" w:cs="Arial"/>
        </w:rPr>
        <w:t>)</w:t>
      </w:r>
    </w:p>
    <w:p w14:paraId="3FD31242" w14:textId="77777777" w:rsidR="00B96FBF" w:rsidRDefault="00B96FBF" w:rsidP="00B96FBF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Dependencia (</w:t>
      </w:r>
      <w:r>
        <w:rPr>
          <w:rFonts w:ascii="Arial" w:hAnsi="Arial" w:cs="Arial"/>
          <w:b/>
          <w:i/>
        </w:rPr>
        <w:t>si aplica</w:t>
      </w:r>
      <w:r>
        <w:rPr>
          <w:rFonts w:ascii="Arial" w:hAnsi="Arial" w:cs="Arial"/>
        </w:rPr>
        <w:t>)</w:t>
      </w:r>
    </w:p>
    <w:p w14:paraId="1F705621" w14:textId="77777777" w:rsidR="00B96FBF" w:rsidRDefault="00B96FBF" w:rsidP="00B96FBF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Entidad (</w:t>
      </w:r>
      <w:r>
        <w:rPr>
          <w:rFonts w:ascii="Arial" w:hAnsi="Arial" w:cs="Arial"/>
          <w:b/>
          <w:i/>
        </w:rPr>
        <w:t>si aplica</w:t>
      </w:r>
      <w:r>
        <w:rPr>
          <w:rFonts w:ascii="Arial" w:hAnsi="Arial" w:cs="Arial"/>
        </w:rPr>
        <w:t>)</w:t>
      </w:r>
    </w:p>
    <w:p w14:paraId="33A4F5E6" w14:textId="77777777" w:rsidR="00B96FBF" w:rsidRDefault="00B96FBF" w:rsidP="00B96FBF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Dirección (</w:t>
      </w:r>
      <w:r>
        <w:rPr>
          <w:rFonts w:ascii="Arial" w:hAnsi="Arial" w:cs="Arial"/>
          <w:b/>
          <w:i/>
        </w:rPr>
        <w:t>si aplica</w:t>
      </w:r>
      <w:r>
        <w:rPr>
          <w:rFonts w:ascii="Arial" w:hAnsi="Arial" w:cs="Arial"/>
        </w:rPr>
        <w:t>)</w:t>
      </w:r>
    </w:p>
    <w:p w14:paraId="5A7A3E16" w14:textId="77777777" w:rsidR="00B96FBF" w:rsidRDefault="00B96FBF" w:rsidP="00B96FBF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Ciudad – Departamento (</w:t>
      </w:r>
      <w:r>
        <w:rPr>
          <w:rFonts w:ascii="Arial" w:hAnsi="Arial" w:cs="Arial"/>
          <w:b/>
          <w:i/>
        </w:rPr>
        <w:t>si aplica</w:t>
      </w:r>
      <w:r>
        <w:rPr>
          <w:rFonts w:ascii="Arial" w:hAnsi="Arial" w:cs="Arial"/>
        </w:rPr>
        <w:t>)</w:t>
      </w:r>
    </w:p>
    <w:p w14:paraId="1EACC16A" w14:textId="77777777" w:rsidR="00B96FBF" w:rsidRDefault="00B96FBF" w:rsidP="00B96FBF">
      <w:pPr>
        <w:spacing w:after="0" w:line="240" w:lineRule="auto"/>
        <w:jc w:val="both"/>
        <w:rPr>
          <w:rFonts w:ascii="Arial" w:hAnsi="Arial" w:cs="Arial"/>
        </w:rPr>
      </w:pPr>
    </w:p>
    <w:p w14:paraId="6484B6CE" w14:textId="77777777" w:rsidR="00B96FBF" w:rsidRDefault="00B96FBF" w:rsidP="00B96FBF">
      <w:pPr>
        <w:spacing w:after="0" w:line="240" w:lineRule="auto"/>
        <w:jc w:val="both"/>
        <w:rPr>
          <w:rFonts w:ascii="Arial" w:hAnsi="Arial" w:cs="Arial"/>
        </w:rPr>
      </w:pPr>
    </w:p>
    <w:p w14:paraId="5265D89F" w14:textId="77777777" w:rsidR="00B96FBF" w:rsidRDefault="00B96FBF" w:rsidP="00B96FBF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Referencia.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</w:rPr>
        <w:t>(</w:t>
      </w:r>
      <w:r>
        <w:rPr>
          <w:rFonts w:ascii="Arial" w:hAnsi="Arial" w:cs="Arial"/>
          <w:b/>
          <w:i/>
        </w:rPr>
        <w:t>Número de radicación del expediente</w:t>
      </w:r>
      <w:r>
        <w:rPr>
          <w:rFonts w:ascii="Arial" w:hAnsi="Arial" w:cs="Arial"/>
        </w:rPr>
        <w:t>)</w:t>
      </w:r>
    </w:p>
    <w:p w14:paraId="28343929" w14:textId="77777777" w:rsidR="00B96FBF" w:rsidRDefault="00B96FBF" w:rsidP="00B96FBF">
      <w:pPr>
        <w:spacing w:after="0" w:line="240" w:lineRule="auto"/>
        <w:ind w:left="708" w:firstLine="708"/>
        <w:jc w:val="both"/>
        <w:rPr>
          <w:rFonts w:ascii="Times New Roman" w:hAnsi="Times New Roman"/>
        </w:rPr>
      </w:pPr>
      <w:r>
        <w:rPr>
          <w:rFonts w:ascii="Arial" w:hAnsi="Arial" w:cs="Arial"/>
        </w:rPr>
        <w:t>Implicado. (</w:t>
      </w:r>
      <w:r>
        <w:rPr>
          <w:rFonts w:ascii="Arial" w:hAnsi="Arial" w:cs="Arial"/>
          <w:b/>
          <w:i/>
        </w:rPr>
        <w:t>Nombre</w:t>
      </w:r>
      <w:r>
        <w:rPr>
          <w:rFonts w:ascii="Arial" w:hAnsi="Arial" w:cs="Arial"/>
        </w:rPr>
        <w:t>)</w:t>
      </w:r>
    </w:p>
    <w:p w14:paraId="768194DC" w14:textId="77777777" w:rsidR="00B96FBF" w:rsidRDefault="00B96FBF" w:rsidP="00B96FBF">
      <w:pPr>
        <w:tabs>
          <w:tab w:val="left" w:pos="4111"/>
          <w:tab w:val="left" w:pos="6663"/>
        </w:tabs>
        <w:suppressAutoHyphens/>
        <w:spacing w:after="0" w:line="240" w:lineRule="auto"/>
        <w:jc w:val="both"/>
        <w:rPr>
          <w:rFonts w:ascii="Arial" w:eastAsia="Times New Roman" w:hAnsi="Arial" w:cs="Arial"/>
          <w:color w:val="000000"/>
          <w:lang w:val="es-MX" w:eastAsia="zh-CN"/>
        </w:rPr>
      </w:pPr>
    </w:p>
    <w:p w14:paraId="6438BA40" w14:textId="77777777" w:rsidR="00B96FBF" w:rsidRDefault="00B96FBF" w:rsidP="00B96FBF">
      <w:pPr>
        <w:tabs>
          <w:tab w:val="left" w:pos="4111"/>
          <w:tab w:val="left" w:pos="6663"/>
        </w:tabs>
        <w:suppressAutoHyphens/>
        <w:spacing w:after="0" w:line="240" w:lineRule="auto"/>
        <w:jc w:val="both"/>
        <w:rPr>
          <w:rFonts w:ascii="Arial" w:eastAsia="Times New Roman" w:hAnsi="Arial" w:cs="Arial"/>
          <w:color w:val="000000"/>
          <w:lang w:val="es-MX" w:eastAsia="zh-CN"/>
        </w:rPr>
      </w:pPr>
    </w:p>
    <w:p w14:paraId="6F4E0CAD" w14:textId="77777777" w:rsidR="00B96FBF" w:rsidRDefault="00B96FBF" w:rsidP="00B96FBF">
      <w:pPr>
        <w:tabs>
          <w:tab w:val="left" w:pos="4111"/>
          <w:tab w:val="left" w:pos="6663"/>
        </w:tabs>
        <w:suppressAutoHyphens/>
        <w:spacing w:after="0" w:line="240" w:lineRule="auto"/>
        <w:jc w:val="both"/>
        <w:rPr>
          <w:rFonts w:ascii="Arial" w:eastAsia="Times New Roman" w:hAnsi="Arial" w:cs="Arial"/>
          <w:color w:val="000000"/>
          <w:lang w:val="es-MX" w:eastAsia="zh-CN"/>
        </w:rPr>
      </w:pPr>
      <w:r>
        <w:rPr>
          <w:rFonts w:ascii="Arial" w:eastAsia="Times New Roman" w:hAnsi="Arial" w:cs="Arial"/>
          <w:color w:val="000000"/>
          <w:lang w:val="es-MX" w:eastAsia="zh-CN"/>
        </w:rPr>
        <w:t>En cumplimiento a lo dispuesto en auto del (</w:t>
      </w:r>
      <w:r>
        <w:rPr>
          <w:rFonts w:ascii="Arial" w:eastAsia="Times New Roman" w:hAnsi="Arial" w:cs="Arial"/>
          <w:b/>
          <w:i/>
          <w:color w:val="000000"/>
          <w:lang w:val="es-MX" w:eastAsia="zh-CN"/>
        </w:rPr>
        <w:t>día mes año</w:t>
      </w:r>
      <w:r>
        <w:rPr>
          <w:rFonts w:ascii="Arial" w:eastAsia="Times New Roman" w:hAnsi="Arial" w:cs="Arial"/>
          <w:color w:val="000000"/>
          <w:lang w:val="es-MX" w:eastAsia="zh-CN"/>
        </w:rPr>
        <w:t xml:space="preserve">), al tenor de lo establecido en el artículo 129 de la Ley 1952 de 2019, me permito comunicarle que se dispuso el archivo definitivo de la actuación referenciada. </w:t>
      </w:r>
    </w:p>
    <w:p w14:paraId="20494A7A" w14:textId="77777777" w:rsidR="00B96FBF" w:rsidRDefault="00B96FBF" w:rsidP="00B96FBF">
      <w:pPr>
        <w:tabs>
          <w:tab w:val="left" w:pos="4111"/>
          <w:tab w:val="left" w:pos="6663"/>
        </w:tabs>
        <w:suppressAutoHyphens/>
        <w:spacing w:after="0" w:line="240" w:lineRule="auto"/>
        <w:jc w:val="both"/>
        <w:rPr>
          <w:rFonts w:ascii="Arial" w:eastAsia="Times New Roman" w:hAnsi="Arial" w:cs="Arial"/>
          <w:color w:val="000000"/>
          <w:lang w:val="es-MX" w:eastAsia="zh-CN"/>
        </w:rPr>
      </w:pPr>
    </w:p>
    <w:p w14:paraId="36BAE717" w14:textId="10ED5363" w:rsidR="00B96FBF" w:rsidRPr="00A73FED" w:rsidRDefault="00B96FBF" w:rsidP="00B96FBF">
      <w:pPr>
        <w:tabs>
          <w:tab w:val="left" w:pos="4111"/>
          <w:tab w:val="left" w:pos="6663"/>
        </w:tabs>
        <w:suppressAutoHyphens/>
        <w:spacing w:after="0" w:line="240" w:lineRule="auto"/>
        <w:jc w:val="both"/>
        <w:rPr>
          <w:rFonts w:ascii="Arial" w:eastAsia="Times New Roman" w:hAnsi="Arial" w:cs="Arial"/>
          <w:lang w:val="es-MX" w:eastAsia="zh-CN"/>
        </w:rPr>
      </w:pPr>
      <w:r>
        <w:rPr>
          <w:rFonts w:ascii="Arial" w:eastAsia="Times New Roman" w:hAnsi="Arial" w:cs="Arial"/>
          <w:color w:val="000000"/>
          <w:lang w:val="es-MX" w:eastAsia="zh-CN"/>
        </w:rPr>
        <w:t>Contra la citada providencia procede el recurso de apelación, conforme a lo establecido en los artículos 131 y 134 de la Ley 1952 de 2019, dentro de los 5 días siguientes al momento en que se surte la comunicación</w:t>
      </w:r>
      <w:r w:rsidRPr="00A73FED">
        <w:rPr>
          <w:rFonts w:ascii="Arial" w:eastAsia="Times New Roman" w:hAnsi="Arial" w:cs="Arial"/>
          <w:lang w:val="es-MX" w:eastAsia="zh-CN"/>
        </w:rPr>
        <w:t xml:space="preserve"> previa</w:t>
      </w:r>
      <w:r w:rsidRPr="000B70C1">
        <w:rPr>
          <w:rFonts w:ascii="Arial" w:eastAsia="Times New Roman" w:hAnsi="Arial" w:cs="Arial"/>
          <w:color w:val="4472C4"/>
          <w:lang w:val="es-MX" w:eastAsia="zh-CN"/>
        </w:rPr>
        <w:t xml:space="preserve"> </w:t>
      </w:r>
      <w:r w:rsidRPr="00A73FED">
        <w:rPr>
          <w:rFonts w:ascii="Arial" w:eastAsia="Times New Roman" w:hAnsi="Arial" w:cs="Arial"/>
          <w:lang w:val="es-MX" w:eastAsia="zh-CN"/>
        </w:rPr>
        <w:t>constancia expedida por la oficina de correo sobre la entrega del documento o por la cuenta de correo electrónico, donde se confirme que el destinatario lo recibió</w:t>
      </w:r>
      <w:r>
        <w:rPr>
          <w:rFonts w:ascii="Arial" w:eastAsia="Times New Roman" w:hAnsi="Arial" w:cs="Arial"/>
          <w:lang w:val="es-MX" w:eastAsia="zh-CN"/>
        </w:rPr>
        <w:t>.</w:t>
      </w:r>
    </w:p>
    <w:p w14:paraId="3B401CBF" w14:textId="77777777" w:rsidR="00B96FBF" w:rsidRDefault="00B96FBF" w:rsidP="00B96FBF">
      <w:pPr>
        <w:spacing w:after="0" w:line="240" w:lineRule="auto"/>
        <w:jc w:val="both"/>
        <w:rPr>
          <w:rFonts w:ascii="Arial" w:hAnsi="Arial" w:cs="Arial"/>
        </w:rPr>
      </w:pPr>
    </w:p>
    <w:p w14:paraId="259B987D" w14:textId="77777777" w:rsidR="00B96FBF" w:rsidRDefault="00B96FBF" w:rsidP="00B96FBF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Arial" w:hAnsi="Arial" w:cs="Arial"/>
        </w:rPr>
        <w:t>Cordialmente,</w:t>
      </w:r>
    </w:p>
    <w:p w14:paraId="5D35C9BA" w14:textId="77777777" w:rsidR="00B96FBF" w:rsidRDefault="00B96FBF" w:rsidP="00B96FBF">
      <w:pPr>
        <w:tabs>
          <w:tab w:val="left" w:pos="4111"/>
          <w:tab w:val="left" w:pos="6663"/>
        </w:tabs>
        <w:suppressAutoHyphens/>
        <w:spacing w:after="0" w:line="240" w:lineRule="auto"/>
        <w:jc w:val="center"/>
        <w:rPr>
          <w:rFonts w:ascii="Arial" w:eastAsia="Times New Roman" w:hAnsi="Arial" w:cs="Arial"/>
          <w:color w:val="000000"/>
          <w:lang w:val="es-MX" w:eastAsia="zh-CN"/>
        </w:rPr>
      </w:pPr>
    </w:p>
    <w:p w14:paraId="7388C7FF" w14:textId="77777777" w:rsidR="00B96FBF" w:rsidRDefault="00B96FBF" w:rsidP="00B96FBF">
      <w:pPr>
        <w:tabs>
          <w:tab w:val="left" w:pos="4111"/>
          <w:tab w:val="left" w:pos="6663"/>
        </w:tabs>
        <w:suppressAutoHyphens/>
        <w:spacing w:after="0" w:line="240" w:lineRule="auto"/>
        <w:jc w:val="center"/>
        <w:rPr>
          <w:rFonts w:ascii="Arial" w:eastAsia="Times New Roman" w:hAnsi="Arial" w:cs="Arial"/>
          <w:color w:val="000000"/>
          <w:lang w:val="es-MX" w:eastAsia="zh-CN"/>
        </w:rPr>
      </w:pPr>
    </w:p>
    <w:p w14:paraId="616D8343" w14:textId="77777777" w:rsidR="00B96FBF" w:rsidRDefault="00B96FBF" w:rsidP="00B96FBF">
      <w:pPr>
        <w:tabs>
          <w:tab w:val="left" w:pos="4111"/>
          <w:tab w:val="left" w:pos="6663"/>
        </w:tabs>
        <w:suppressAutoHyphens/>
        <w:spacing w:after="0" w:line="240" w:lineRule="auto"/>
        <w:jc w:val="center"/>
        <w:rPr>
          <w:rFonts w:ascii="Arial" w:eastAsia="Times New Roman" w:hAnsi="Arial" w:cs="Arial"/>
          <w:color w:val="000000"/>
          <w:lang w:val="es-MX" w:eastAsia="zh-CN"/>
        </w:rPr>
      </w:pPr>
    </w:p>
    <w:p w14:paraId="41518478" w14:textId="77777777" w:rsidR="00B96FBF" w:rsidRDefault="00B96FBF" w:rsidP="00B96FBF">
      <w:pPr>
        <w:tabs>
          <w:tab w:val="left" w:pos="4111"/>
          <w:tab w:val="left" w:pos="6663"/>
        </w:tabs>
        <w:suppressAutoHyphens/>
        <w:spacing w:after="0" w:line="240" w:lineRule="auto"/>
        <w:rPr>
          <w:rFonts w:ascii="Arial" w:eastAsia="Times New Roman" w:hAnsi="Arial" w:cs="Arial"/>
          <w:color w:val="000000"/>
          <w:lang w:val="es-MX" w:eastAsia="zh-CN"/>
        </w:rPr>
      </w:pPr>
      <w:r>
        <w:rPr>
          <w:rFonts w:ascii="Arial" w:eastAsia="Times New Roman" w:hAnsi="Arial" w:cs="Arial"/>
          <w:color w:val="000000"/>
          <w:lang w:val="es-MX" w:eastAsia="zh-CN"/>
        </w:rPr>
        <w:t>(</w:t>
      </w:r>
      <w:r>
        <w:rPr>
          <w:rFonts w:ascii="Arial" w:eastAsia="Times New Roman" w:hAnsi="Arial" w:cs="Arial"/>
          <w:b/>
          <w:i/>
          <w:color w:val="000000"/>
          <w:lang w:val="es-MX" w:eastAsia="zh-CN"/>
        </w:rPr>
        <w:t>NOMBRE DEL FUNCIONARIO</w:t>
      </w:r>
      <w:r>
        <w:rPr>
          <w:rFonts w:ascii="Arial" w:eastAsia="Times New Roman" w:hAnsi="Arial" w:cs="Arial"/>
          <w:color w:val="000000"/>
          <w:lang w:val="es-MX" w:eastAsia="zh-CN"/>
        </w:rPr>
        <w:t>)</w:t>
      </w:r>
    </w:p>
    <w:p w14:paraId="6F53D558" w14:textId="77777777" w:rsidR="00B96FBF" w:rsidRDefault="00B96FBF" w:rsidP="00B96FBF">
      <w:pPr>
        <w:tabs>
          <w:tab w:val="left" w:pos="4111"/>
          <w:tab w:val="left" w:pos="6663"/>
        </w:tabs>
        <w:suppressAutoHyphens/>
        <w:spacing w:after="0" w:line="240" w:lineRule="auto"/>
        <w:rPr>
          <w:rFonts w:ascii="Arial" w:eastAsia="Times New Roman" w:hAnsi="Arial" w:cs="Arial"/>
          <w:color w:val="000000"/>
          <w:lang w:val="es-MX" w:eastAsia="zh-CN"/>
        </w:rPr>
      </w:pPr>
      <w:r>
        <w:rPr>
          <w:rFonts w:ascii="Arial" w:eastAsia="Times New Roman" w:hAnsi="Arial" w:cs="Arial"/>
          <w:color w:val="000000"/>
          <w:lang w:val="es-MX" w:eastAsia="zh-CN"/>
        </w:rPr>
        <w:t>(</w:t>
      </w:r>
      <w:r>
        <w:rPr>
          <w:rFonts w:ascii="Arial" w:eastAsia="Times New Roman" w:hAnsi="Arial" w:cs="Arial"/>
          <w:b/>
          <w:i/>
          <w:color w:val="000000"/>
          <w:lang w:val="es-MX" w:eastAsia="zh-CN"/>
        </w:rPr>
        <w:t>Cargo</w:t>
      </w:r>
      <w:r>
        <w:rPr>
          <w:rFonts w:ascii="Arial" w:eastAsia="Times New Roman" w:hAnsi="Arial" w:cs="Arial"/>
          <w:color w:val="000000"/>
          <w:lang w:val="es-MX" w:eastAsia="zh-CN"/>
        </w:rPr>
        <w:t>)</w:t>
      </w:r>
    </w:p>
    <w:p w14:paraId="7E2C846E" w14:textId="77777777" w:rsidR="00B96FBF" w:rsidRDefault="00B96FBF" w:rsidP="00B96FBF">
      <w:pPr>
        <w:tabs>
          <w:tab w:val="left" w:pos="4111"/>
          <w:tab w:val="left" w:pos="6663"/>
        </w:tabs>
        <w:suppressAutoHyphens/>
        <w:spacing w:after="0" w:line="240" w:lineRule="auto"/>
        <w:rPr>
          <w:rFonts w:ascii="Arial" w:eastAsia="Times New Roman" w:hAnsi="Arial" w:cs="Arial"/>
          <w:color w:val="000000"/>
          <w:lang w:val="es-MX" w:eastAsia="zh-CN"/>
        </w:rPr>
      </w:pPr>
    </w:p>
    <w:p w14:paraId="0CE16CB8" w14:textId="77777777" w:rsidR="00B96FBF" w:rsidRDefault="00B96FBF" w:rsidP="00B96FBF">
      <w:pPr>
        <w:spacing w:after="0" w:line="240" w:lineRule="auto"/>
        <w:rPr>
          <w:sz w:val="16"/>
          <w:szCs w:val="16"/>
        </w:rPr>
      </w:pPr>
    </w:p>
    <w:p w14:paraId="3F1492F4" w14:textId="77777777" w:rsidR="00B96FBF" w:rsidRDefault="00B96FBF" w:rsidP="00B96FBF">
      <w:pPr>
        <w:spacing w:after="0" w:line="240" w:lineRule="auto"/>
        <w:jc w:val="both"/>
        <w:rPr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Anexo lo anunciado en ___ folios</w:t>
      </w:r>
    </w:p>
    <w:p w14:paraId="135678C1" w14:textId="77777777" w:rsidR="00B96FBF" w:rsidRDefault="00B96FBF" w:rsidP="00B96FBF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77633CFB" w14:textId="77777777" w:rsidR="00B96FBF" w:rsidRDefault="00B96FBF" w:rsidP="00B96FBF">
      <w:pPr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iCs/>
          <w:sz w:val="16"/>
          <w:szCs w:val="16"/>
        </w:rPr>
        <w:t>Proyectó.</w:t>
      </w:r>
      <w:r>
        <w:rPr>
          <w:rFonts w:ascii="Arial" w:hAnsi="Arial" w:cs="Arial"/>
          <w:iCs/>
          <w:sz w:val="16"/>
          <w:szCs w:val="16"/>
        </w:rPr>
        <w:tab/>
        <w:t>(Nombre y cargo)</w:t>
      </w:r>
    </w:p>
    <w:p w14:paraId="35276438" w14:textId="77777777" w:rsidR="00B96FBF" w:rsidRDefault="00B96FBF" w:rsidP="00B96FBF">
      <w:pPr>
        <w:spacing w:after="0" w:line="240" w:lineRule="auto"/>
        <w:rPr>
          <w:rFonts w:ascii="Arial" w:hAnsi="Arial" w:cs="Arial"/>
          <w:i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Revisó.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iCs/>
          <w:sz w:val="16"/>
          <w:szCs w:val="16"/>
        </w:rPr>
        <w:t>(Nombre y cargo)</w:t>
      </w:r>
    </w:p>
    <w:p w14:paraId="433C75B6" w14:textId="77777777" w:rsidR="00B96FBF" w:rsidRDefault="00B96FBF" w:rsidP="00B96FBF">
      <w:pPr>
        <w:spacing w:after="0" w:line="240" w:lineRule="auto"/>
        <w:rPr>
          <w:rFonts w:ascii="Arial" w:hAnsi="Arial" w:cs="Arial"/>
          <w:i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Aprobó.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iCs/>
          <w:sz w:val="16"/>
          <w:szCs w:val="16"/>
        </w:rPr>
        <w:t>(Nombre y cargo)</w:t>
      </w:r>
    </w:p>
    <w:p w14:paraId="017C97E5" w14:textId="77777777" w:rsidR="00B96FBF" w:rsidRDefault="00B96FBF" w:rsidP="00B96FBF">
      <w:pPr>
        <w:pStyle w:val="Textosinformato"/>
      </w:pPr>
    </w:p>
    <w:p w14:paraId="64C2AF17" w14:textId="77777777" w:rsidR="00507CA5" w:rsidRDefault="00507CA5" w:rsidP="00507CA5">
      <w:pPr>
        <w:spacing w:after="0"/>
        <w:jc w:val="center"/>
        <w:rPr>
          <w:rFonts w:ascii="Arial" w:eastAsia="Times New Roman" w:hAnsi="Arial" w:cs="Arial"/>
          <w:b/>
          <w:caps/>
          <w:noProof/>
          <w:lang w:eastAsia="es-CO"/>
        </w:rPr>
      </w:pPr>
    </w:p>
    <w:p w14:paraId="3D135B7C" w14:textId="77777777" w:rsidR="005007A8" w:rsidRPr="0046637B" w:rsidRDefault="005007A8" w:rsidP="005007A8">
      <w:pPr>
        <w:spacing w:after="0"/>
        <w:rPr>
          <w:rFonts w:ascii="Arial" w:hAnsi="Arial" w:cs="Arial"/>
          <w:b/>
          <w:u w:val="single"/>
        </w:rPr>
      </w:pPr>
    </w:p>
    <w:p w14:paraId="3D67E661" w14:textId="3C918C07" w:rsidR="0069784E" w:rsidRPr="00132158" w:rsidRDefault="0069784E" w:rsidP="00132158"/>
    <w:sectPr w:rsidR="0069784E" w:rsidRPr="00132158" w:rsidSect="0069784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8720" w:code="14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BEDFFC4" w14:textId="77777777" w:rsidR="007F06AE" w:rsidRDefault="007F06AE" w:rsidP="00DD51DD">
      <w:pPr>
        <w:spacing w:after="0" w:line="240" w:lineRule="auto"/>
      </w:pPr>
      <w:r>
        <w:separator/>
      </w:r>
    </w:p>
  </w:endnote>
  <w:endnote w:type="continuationSeparator" w:id="0">
    <w:p w14:paraId="30747542" w14:textId="77777777" w:rsidR="007F06AE" w:rsidRDefault="007F06AE" w:rsidP="00DD51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37C060" w14:textId="77777777" w:rsidR="00532CF8" w:rsidRDefault="00532CF8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431D43" w14:textId="64A6F29B" w:rsidR="000C48FF" w:rsidRDefault="00EF6B63">
    <w:pPr>
      <w:pStyle w:val="Piedepgina"/>
    </w:pPr>
    <w:r>
      <w:rPr>
        <w:noProof/>
      </w:rPr>
      <mc:AlternateContent>
        <mc:Choice Requires="wps">
          <w:drawing>
            <wp:anchor distT="45720" distB="45720" distL="114300" distR="114300" simplePos="0" relativeHeight="251702272" behindDoc="1" locked="0" layoutInCell="1" allowOverlap="1" wp14:anchorId="73B619DE" wp14:editId="2F08FF15">
              <wp:simplePos x="0" y="0"/>
              <wp:positionH relativeFrom="column">
                <wp:posOffset>-318135</wp:posOffset>
              </wp:positionH>
              <wp:positionV relativeFrom="paragraph">
                <wp:posOffset>-127635</wp:posOffset>
              </wp:positionV>
              <wp:extent cx="3253740" cy="647065"/>
              <wp:effectExtent l="0" t="0" r="0" b="635"/>
              <wp:wrapNone/>
              <wp:docPr id="1853366718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53740" cy="647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7FEDFEA" w14:textId="77777777" w:rsidR="00EF6B63" w:rsidRPr="00972005" w:rsidRDefault="00EF6B63" w:rsidP="00EF6B63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jc w:val="center"/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</w:pPr>
                          <w:r w:rsidRPr="00972005"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  <w:t>Sede de la Dirección General</w:t>
                          </w:r>
                        </w:p>
                        <w:p w14:paraId="17E0FD49" w14:textId="77777777" w:rsidR="00EF6B63" w:rsidRPr="00972005" w:rsidRDefault="00EF6B63" w:rsidP="00EF6B63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jc w:val="center"/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</w:pPr>
                          <w:r w:rsidRPr="00972005"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  <w:t>Avenida carrera 68 No.</w:t>
                          </w:r>
                          <w:r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  <w:t>75 a</w:t>
                          </w:r>
                          <w:r w:rsidRPr="00972005"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  <w:t xml:space="preserve"> – </w:t>
                          </w:r>
                          <w:r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  <w:t>50 Local 3014</w:t>
                          </w:r>
                        </w:p>
                        <w:p w14:paraId="2D6194DD" w14:textId="77777777" w:rsidR="00EF6B63" w:rsidRPr="00972005" w:rsidRDefault="00EF6B63" w:rsidP="00EF6B63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jc w:val="center"/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</w:pPr>
                          <w:r w:rsidRPr="00972005"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  <w:t xml:space="preserve">PBX: </w:t>
                          </w:r>
                          <w:r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  <w:t xml:space="preserve">/601) </w:t>
                          </w:r>
                          <w:r w:rsidRPr="00972005"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  <w:t>4377630</w:t>
                          </w:r>
                          <w:r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  <w:t xml:space="preserve"> - Bogotá - Colombia</w:t>
                          </w:r>
                        </w:p>
                        <w:p w14:paraId="1398B6BB" w14:textId="77777777" w:rsidR="00EF6B63" w:rsidRPr="00972005" w:rsidRDefault="00EF6B63" w:rsidP="00EF6B63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jc w:val="center"/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3B619DE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-25.05pt;margin-top:-10.05pt;width:256.2pt;height:50.95pt;z-index:-25161420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" filled="f" stroked="f">
              <v:textbox style="mso-fit-shape-to-text:t">
                <w:txbxContent>
                  <w:p w14:paraId="47FEDFEA" w14:textId="77777777" w:rsidR="00EF6B63" w:rsidRPr="00972005" w:rsidRDefault="00EF6B63" w:rsidP="00EF6B63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jc w:val="center"/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</w:pPr>
                    <w:r w:rsidRPr="00972005"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  <w:t>Sede de la Dirección General</w:t>
                    </w:r>
                  </w:p>
                  <w:p w14:paraId="17E0FD49" w14:textId="77777777" w:rsidR="00EF6B63" w:rsidRPr="00972005" w:rsidRDefault="00EF6B63" w:rsidP="00EF6B63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jc w:val="center"/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</w:pPr>
                    <w:r w:rsidRPr="00972005"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  <w:t>Avenida carrera 68 No.</w:t>
                    </w:r>
                    <w:r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  <w:t>75 a</w:t>
                    </w:r>
                    <w:r w:rsidRPr="00972005"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  <w:t xml:space="preserve"> – </w:t>
                    </w:r>
                    <w:r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  <w:t>50 Local 3014</w:t>
                    </w:r>
                  </w:p>
                  <w:p w14:paraId="2D6194DD" w14:textId="77777777" w:rsidR="00EF6B63" w:rsidRPr="00972005" w:rsidRDefault="00EF6B63" w:rsidP="00EF6B63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jc w:val="center"/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</w:pPr>
                    <w:r w:rsidRPr="00972005"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  <w:t xml:space="preserve">PBX: </w:t>
                    </w:r>
                    <w:r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  <w:t xml:space="preserve">/601) </w:t>
                    </w:r>
                    <w:r w:rsidRPr="00972005"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  <w:t>4377630</w:t>
                    </w:r>
                    <w:r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  <w:t xml:space="preserve"> - Bogotá - Colombia</w:t>
                    </w:r>
                  </w:p>
                  <w:p w14:paraId="1398B6BB" w14:textId="77777777" w:rsidR="00EF6B63" w:rsidRPr="00972005" w:rsidRDefault="00EF6B63" w:rsidP="00EF6B63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jc w:val="center"/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700224" behindDoc="1" locked="0" layoutInCell="1" allowOverlap="1" wp14:anchorId="3236AE90" wp14:editId="525E84F4">
              <wp:simplePos x="0" y="0"/>
              <wp:positionH relativeFrom="column">
                <wp:posOffset>3187065</wp:posOffset>
              </wp:positionH>
              <wp:positionV relativeFrom="paragraph">
                <wp:posOffset>-88265</wp:posOffset>
              </wp:positionV>
              <wp:extent cx="3303270" cy="369570"/>
              <wp:effectExtent l="0" t="3810" r="0" b="0"/>
              <wp:wrapNone/>
              <wp:docPr id="4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03270" cy="369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72036A8" w14:textId="77777777" w:rsidR="00EF6B63" w:rsidRPr="00972005" w:rsidRDefault="00EF6B63" w:rsidP="00EF6B63">
                          <w:pPr>
                            <w:spacing w:after="0" w:line="240" w:lineRule="auto"/>
                            <w:jc w:val="center"/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</w:pPr>
                          <w:r w:rsidRPr="00972005"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  <w:t>Línea gratuita nacional ICBF</w:t>
                          </w:r>
                        </w:p>
                        <w:p w14:paraId="09DDB01D" w14:textId="77777777" w:rsidR="00EF6B63" w:rsidRPr="00972005" w:rsidRDefault="00EF6B63" w:rsidP="00EF6B63">
                          <w:pPr>
                            <w:spacing w:after="0" w:line="240" w:lineRule="auto"/>
                            <w:jc w:val="center"/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</w:pPr>
                          <w:r w:rsidRPr="00972005"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  <w:t>01 8000 91 8080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3236AE90" id="_x0000_s1029" type="#_x0000_t202" style="position:absolute;margin-left:250.95pt;margin-top:-6.95pt;width:260.1pt;height:29.1pt;z-index:-25161625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" filled="f" stroked="f">
              <v:textbox style="mso-fit-shape-to-text:t">
                <w:txbxContent>
                  <w:p w14:paraId="572036A8" w14:textId="77777777" w:rsidR="00EF6B63" w:rsidRPr="00972005" w:rsidRDefault="00EF6B63" w:rsidP="00EF6B63">
                    <w:pPr>
                      <w:spacing w:after="0" w:line="240" w:lineRule="auto"/>
                      <w:jc w:val="center"/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</w:pPr>
                    <w:r w:rsidRPr="00972005"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  <w:t>Línea gratuita nacional ICBF</w:t>
                    </w:r>
                  </w:p>
                  <w:p w14:paraId="09DDB01D" w14:textId="77777777" w:rsidR="00EF6B63" w:rsidRPr="00972005" w:rsidRDefault="00EF6B63" w:rsidP="00EF6B63">
                    <w:pPr>
                      <w:spacing w:after="0" w:line="240" w:lineRule="auto"/>
                      <w:jc w:val="center"/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</w:pPr>
                    <w:r w:rsidRPr="00972005"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  <w:t>01 8000 91 8080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98176" behindDoc="1" locked="0" layoutInCell="1" allowOverlap="1" wp14:anchorId="704E471F" wp14:editId="44A56978">
          <wp:simplePos x="0" y="0"/>
          <wp:positionH relativeFrom="column">
            <wp:posOffset>-971550</wp:posOffset>
          </wp:positionH>
          <wp:positionV relativeFrom="paragraph">
            <wp:posOffset>-809625</wp:posOffset>
          </wp:positionV>
          <wp:extent cx="7759700" cy="1423670"/>
          <wp:effectExtent l="0" t="0" r="0" b="0"/>
          <wp:wrapNone/>
          <wp:docPr id="3" name="Imagen 12" descr="Sin título-2_Mesa de trabajo 1 copia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2" descr="Sin título-2_Mesa de trabajo 1 copia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59700" cy="14236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4E0CC" w14:textId="77777777" w:rsidR="00532CF8" w:rsidRDefault="00532CF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DA71BC" w14:textId="77777777" w:rsidR="007F06AE" w:rsidRDefault="007F06AE" w:rsidP="00DD51DD">
      <w:pPr>
        <w:spacing w:after="0" w:line="240" w:lineRule="auto"/>
      </w:pPr>
      <w:r>
        <w:separator/>
      </w:r>
    </w:p>
  </w:footnote>
  <w:footnote w:type="continuationSeparator" w:id="0">
    <w:p w14:paraId="5E7CFD8A" w14:textId="77777777" w:rsidR="007F06AE" w:rsidRDefault="007F06AE" w:rsidP="00DD51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EA7ED7" w14:textId="0595838A" w:rsidR="00672874" w:rsidRDefault="00000000">
    <w:pPr>
      <w:pStyle w:val="Encabezado"/>
    </w:pPr>
    <w:r>
      <w:rPr>
        <w:noProof/>
      </w:rPr>
      <w:pict w14:anchorId="4C2D6C0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08613035" o:spid="_x0000_s1026" type="#_x0000_t136" style="position:absolute;margin-left:0;margin-top:0;width:436.1pt;height:186.9pt;rotation:315;z-index:-25162649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PÚBLIC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434CFA" w14:textId="78042EA9" w:rsidR="00DD51DD" w:rsidRDefault="00EF6B63">
    <w:pPr>
      <w:pStyle w:val="Encabezado"/>
    </w:pPr>
    <w:r>
      <w:rPr>
        <w:noProof/>
      </w:rPr>
      <w:drawing>
        <wp:anchor distT="0" distB="0" distL="114300" distR="114300" simplePos="0" relativeHeight="251696128" behindDoc="1" locked="0" layoutInCell="1" allowOverlap="1" wp14:anchorId="4594205D" wp14:editId="537EFA3C">
          <wp:simplePos x="0" y="0"/>
          <wp:positionH relativeFrom="page">
            <wp:align>right</wp:align>
          </wp:positionH>
          <wp:positionV relativeFrom="paragraph">
            <wp:posOffset>-641350</wp:posOffset>
          </wp:positionV>
          <wp:extent cx="7750175" cy="1569720"/>
          <wp:effectExtent l="0" t="0" r="3175" b="0"/>
          <wp:wrapNone/>
          <wp:docPr id="12" name="Imagen 14" descr="Sin título-2_Mesa de trabajo 1 copia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4" descr="Sin título-2_Mesa de trabajo 1 copia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50175" cy="1569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45720" distB="45720" distL="114300" distR="114300" simplePos="0" relativeHeight="251694080" behindDoc="0" locked="0" layoutInCell="1" allowOverlap="1" wp14:anchorId="68E905AE" wp14:editId="0A48B11A">
              <wp:simplePos x="0" y="0"/>
              <wp:positionH relativeFrom="column">
                <wp:posOffset>-723900</wp:posOffset>
              </wp:positionH>
              <wp:positionV relativeFrom="paragraph">
                <wp:posOffset>-90805</wp:posOffset>
              </wp:positionV>
              <wp:extent cx="5734685" cy="763575"/>
              <wp:effectExtent l="0" t="0" r="0" b="0"/>
              <wp:wrapNone/>
              <wp:docPr id="9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34685" cy="763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7B62AFB" w14:textId="77777777" w:rsidR="00EF6B63" w:rsidRPr="00AD0F06" w:rsidRDefault="00EF6B63" w:rsidP="00EF6B63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rPr>
                              <w:rFonts w:ascii="Verdana" w:hAnsi="Verdana" w:cs="Arial"/>
                              <w:b/>
                              <w:szCs w:val="24"/>
                            </w:rPr>
                          </w:pPr>
                          <w:r w:rsidRPr="00AD0F06">
                            <w:rPr>
                              <w:rFonts w:ascii="Verdana" w:hAnsi="Verdana" w:cs="Arial"/>
                              <w:b/>
                              <w:szCs w:val="24"/>
                            </w:rPr>
                            <w:t>Instituto Colombiano de Bienestar Familiar</w:t>
                          </w:r>
                        </w:p>
                        <w:p w14:paraId="129B9416" w14:textId="77777777" w:rsidR="00EF6B63" w:rsidRPr="00AD0F06" w:rsidRDefault="00EF6B63" w:rsidP="00EF6B63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rPr>
                              <w:rFonts w:ascii="Verdana" w:hAnsi="Verdana" w:cs="Arial"/>
                              <w:color w:val="808080"/>
                              <w:szCs w:val="24"/>
                            </w:rPr>
                          </w:pPr>
                          <w:r w:rsidRPr="00AD0F06">
                            <w:rPr>
                              <w:rFonts w:ascii="Verdana" w:hAnsi="Verdana" w:cs="Arial"/>
                              <w:color w:val="808080"/>
                              <w:szCs w:val="24"/>
                            </w:rPr>
                            <w:t>Cecilia De la Fuente de Lleras</w:t>
                          </w:r>
                        </w:p>
                        <w:p w14:paraId="758CCC9B" w14:textId="77777777" w:rsidR="00EF6B63" w:rsidRPr="00AD0F06" w:rsidRDefault="00EF6B63" w:rsidP="00EF6B63">
                          <w:pPr>
                            <w:spacing w:after="0" w:line="240" w:lineRule="auto"/>
                            <w:rPr>
                              <w:rFonts w:ascii="Verdana" w:hAnsi="Verdana" w:cs="Arial"/>
                              <w:b/>
                              <w:color w:val="000000"/>
                              <w:szCs w:val="24"/>
                            </w:rPr>
                          </w:pPr>
                          <w:r>
                            <w:rPr>
                              <w:rFonts w:ascii="Verdana" w:hAnsi="Verdana" w:cs="Arial"/>
                              <w:b/>
                              <w:color w:val="000000"/>
                              <w:szCs w:val="24"/>
                            </w:rPr>
                            <w:t>Secretaria</w:t>
                          </w:r>
                          <w:r w:rsidRPr="00AD0F06">
                            <w:rPr>
                              <w:rFonts w:ascii="Verdana" w:hAnsi="Verdana" w:cs="Arial"/>
                              <w:b/>
                              <w:color w:val="000000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ascii="Verdana" w:hAnsi="Verdana" w:cs="Arial"/>
                              <w:b/>
                              <w:color w:val="000000"/>
                              <w:szCs w:val="24"/>
                            </w:rPr>
                            <w:t>General</w:t>
                          </w:r>
                        </w:p>
                        <w:p w14:paraId="3592547D" w14:textId="18F4526A" w:rsidR="00EF6B63" w:rsidRPr="00AD0F06" w:rsidRDefault="00EF6B63" w:rsidP="00EF6B63">
                          <w:pPr>
                            <w:spacing w:after="0" w:line="240" w:lineRule="auto"/>
                            <w:rPr>
                              <w:rFonts w:ascii="Verdana" w:hAnsi="Verdana" w:cs="Arial"/>
                              <w:b/>
                              <w:color w:val="000000"/>
                              <w:szCs w:val="24"/>
                            </w:rPr>
                          </w:pPr>
                          <w:r>
                            <w:rPr>
                              <w:rFonts w:ascii="Verdana" w:hAnsi="Verdana" w:cs="Arial"/>
                              <w:b/>
                              <w:color w:val="000000"/>
                              <w:szCs w:val="24"/>
                            </w:rPr>
                            <w:t>Oficina Control Interno Disciplinario</w:t>
                          </w:r>
                          <w:r w:rsidR="00532CF8">
                            <w:rPr>
                              <w:rFonts w:ascii="Verdana" w:hAnsi="Verdana" w:cs="Arial"/>
                              <w:b/>
                              <w:color w:val="000000"/>
                              <w:szCs w:val="24"/>
                            </w:rPr>
                            <w:t xml:space="preserve"> </w:t>
                          </w:r>
                          <w:r w:rsidR="00532CF8">
                            <w:rPr>
                              <w:rFonts w:ascii="Verdana" w:hAnsi="Verdana" w:cs="Arial"/>
                              <w:b/>
                              <w:color w:val="000000"/>
                              <w:szCs w:val="24"/>
                            </w:rPr>
                            <w:t>- Instrucción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8E905AE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-57pt;margin-top:-7.15pt;width:451.55pt;height:60.1pt;z-index:2516940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" filled="f" stroked="f">
              <v:textbox>
                <w:txbxContent>
                  <w:p w14:paraId="27B62AFB" w14:textId="77777777" w:rsidR="00EF6B63" w:rsidRPr="00AD0F06" w:rsidRDefault="00EF6B63" w:rsidP="00EF6B63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Verdana" w:hAnsi="Verdana" w:cs="Arial"/>
                        <w:b/>
                        <w:szCs w:val="24"/>
                      </w:rPr>
                    </w:pPr>
                    <w:r w:rsidRPr="00AD0F06">
                      <w:rPr>
                        <w:rFonts w:ascii="Verdana" w:hAnsi="Verdana" w:cs="Arial"/>
                        <w:b/>
                        <w:szCs w:val="24"/>
                      </w:rPr>
                      <w:t>Instituto Colombiano de Bienestar Familiar</w:t>
                    </w:r>
                  </w:p>
                  <w:p w14:paraId="129B9416" w14:textId="77777777" w:rsidR="00EF6B63" w:rsidRPr="00AD0F06" w:rsidRDefault="00EF6B63" w:rsidP="00EF6B63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Verdana" w:hAnsi="Verdana" w:cs="Arial"/>
                        <w:color w:val="808080"/>
                        <w:szCs w:val="24"/>
                      </w:rPr>
                    </w:pPr>
                    <w:r w:rsidRPr="00AD0F06">
                      <w:rPr>
                        <w:rFonts w:ascii="Verdana" w:hAnsi="Verdana" w:cs="Arial"/>
                        <w:color w:val="808080"/>
                        <w:szCs w:val="24"/>
                      </w:rPr>
                      <w:t>Cecilia De la Fuente de Lleras</w:t>
                    </w:r>
                  </w:p>
                  <w:p w14:paraId="758CCC9B" w14:textId="77777777" w:rsidR="00EF6B63" w:rsidRPr="00AD0F06" w:rsidRDefault="00EF6B63" w:rsidP="00EF6B63">
                    <w:pPr>
                      <w:spacing w:after="0" w:line="240" w:lineRule="auto"/>
                      <w:rPr>
                        <w:rFonts w:ascii="Verdana" w:hAnsi="Verdana" w:cs="Arial"/>
                        <w:b/>
                        <w:color w:val="000000"/>
                        <w:szCs w:val="24"/>
                      </w:rPr>
                    </w:pPr>
                    <w:r>
                      <w:rPr>
                        <w:rFonts w:ascii="Verdana" w:hAnsi="Verdana" w:cs="Arial"/>
                        <w:b/>
                        <w:color w:val="000000"/>
                        <w:szCs w:val="24"/>
                      </w:rPr>
                      <w:t>Secretaria</w:t>
                    </w:r>
                    <w:r w:rsidRPr="00AD0F06">
                      <w:rPr>
                        <w:rFonts w:ascii="Verdana" w:hAnsi="Verdana" w:cs="Arial"/>
                        <w:b/>
                        <w:color w:val="000000"/>
                        <w:szCs w:val="24"/>
                      </w:rPr>
                      <w:t xml:space="preserve"> </w:t>
                    </w:r>
                    <w:r>
                      <w:rPr>
                        <w:rFonts w:ascii="Verdana" w:hAnsi="Verdana" w:cs="Arial"/>
                        <w:b/>
                        <w:color w:val="000000"/>
                        <w:szCs w:val="24"/>
                      </w:rPr>
                      <w:t>General</w:t>
                    </w:r>
                  </w:p>
                  <w:p w14:paraId="3592547D" w14:textId="18F4526A" w:rsidR="00EF6B63" w:rsidRPr="00AD0F06" w:rsidRDefault="00EF6B63" w:rsidP="00EF6B63">
                    <w:pPr>
                      <w:spacing w:after="0" w:line="240" w:lineRule="auto"/>
                      <w:rPr>
                        <w:rFonts w:ascii="Verdana" w:hAnsi="Verdana" w:cs="Arial"/>
                        <w:b/>
                        <w:color w:val="000000"/>
                        <w:szCs w:val="24"/>
                      </w:rPr>
                    </w:pPr>
                    <w:r>
                      <w:rPr>
                        <w:rFonts w:ascii="Verdana" w:hAnsi="Verdana" w:cs="Arial"/>
                        <w:b/>
                        <w:color w:val="000000"/>
                        <w:szCs w:val="24"/>
                      </w:rPr>
                      <w:t>Oficina Control Interno Disciplinario</w:t>
                    </w:r>
                    <w:r w:rsidR="00532CF8">
                      <w:rPr>
                        <w:rFonts w:ascii="Verdana" w:hAnsi="Verdana" w:cs="Arial"/>
                        <w:b/>
                        <w:color w:val="000000"/>
                        <w:szCs w:val="24"/>
                      </w:rPr>
                      <w:t xml:space="preserve"> </w:t>
                    </w:r>
                    <w:r w:rsidR="00532CF8">
                      <w:rPr>
                        <w:rFonts w:ascii="Verdana" w:hAnsi="Verdana" w:cs="Arial"/>
                        <w:b/>
                        <w:color w:val="000000"/>
                        <w:szCs w:val="24"/>
                      </w:rPr>
                      <w:t>- Instrucción</w:t>
                    </w:r>
                  </w:p>
                </w:txbxContent>
              </v:textbox>
            </v:shape>
          </w:pict>
        </mc:Fallback>
      </mc:AlternateContent>
    </w:r>
    <w:r w:rsidR="00000000">
      <w:rPr>
        <w:noProof/>
      </w:rPr>
      <w:pict w14:anchorId="6D0D388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08613036" o:spid="_x0000_s1027" type="#_x0000_t136" style="position:absolute;margin-left:0;margin-top:0;width:436.1pt;height:186.9pt;rotation:315;z-index:-25162444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PÚBLICA"/>
          <w10:wrap anchorx="margin" anchory="margin"/>
        </v:shape>
      </w:pict>
    </w:r>
    <w:sdt>
      <w:sdtPr>
        <w:id w:val="-779036539"/>
        <w:docPartObj>
          <w:docPartGallery w:val="Page Numbers (Margins)"/>
          <w:docPartUnique/>
        </w:docPartObj>
      </w:sdtPr>
      <w:sdtContent>
        <w:r w:rsidR="00225195">
          <w:rPr>
            <w:noProof/>
          </w:rPr>
          <mc:AlternateContent>
            <mc:Choice Requires="wps">
              <w:drawing>
                <wp:anchor distT="0" distB="0" distL="114300" distR="114300" simplePos="0" relativeHeight="251685888" behindDoc="0" locked="0" layoutInCell="0" allowOverlap="1" wp14:anchorId="589DCE16" wp14:editId="46419054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5" name="Rectángulo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18"/>
                                  <w:szCs w:val="1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Content>
                                <w:p w14:paraId="38F80B7E" w14:textId="77777777" w:rsidR="00225195" w:rsidRPr="00225195" w:rsidRDefault="00225195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18"/>
                                      <w:szCs w:val="18"/>
                                    </w:rPr>
                                  </w:pPr>
                                  <w:r w:rsidRPr="00225195">
                                    <w:rPr>
                                      <w:rFonts w:asciiTheme="minorHAnsi" w:eastAsiaTheme="minorEastAsia" w:hAnsiTheme="minorHAnsi"/>
                                      <w:sz w:val="18"/>
                                      <w:szCs w:val="18"/>
                                    </w:rPr>
                                    <w:fldChar w:fldCharType="begin"/>
                                  </w:r>
                                  <w:r w:rsidRPr="00225195">
                                    <w:rPr>
                                      <w:sz w:val="18"/>
                                      <w:szCs w:val="18"/>
                                    </w:rPr>
                                    <w:instrText>PAGE  \* MERGEFORMAT</w:instrText>
                                  </w:r>
                                  <w:r w:rsidRPr="00225195">
                                    <w:rPr>
                                      <w:rFonts w:asciiTheme="minorHAnsi" w:eastAsiaTheme="minorEastAsia" w:hAnsiTheme="minorHAnsi"/>
                                      <w:sz w:val="18"/>
                                      <w:szCs w:val="18"/>
                                    </w:rPr>
                                    <w:fldChar w:fldCharType="separate"/>
                                  </w:r>
                                  <w:r w:rsidRPr="00225195">
                                    <w:rPr>
                                      <w:rFonts w:asciiTheme="majorHAnsi" w:eastAsiaTheme="majorEastAsia" w:hAnsiTheme="majorHAnsi" w:cstheme="majorBidi"/>
                                      <w:sz w:val="18"/>
                                      <w:szCs w:val="18"/>
                                    </w:rPr>
                                    <w:t>2</w:t>
                                  </w:r>
                                  <w:r w:rsidRPr="00225195">
                                    <w:rPr>
                                      <w:rFonts w:asciiTheme="majorHAnsi" w:eastAsiaTheme="majorEastAsia" w:hAnsiTheme="majorHAnsi" w:cstheme="majorBidi"/>
                                      <w:sz w:val="18"/>
                                      <w:szCs w:val="1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589DCE16" id="Rectángulo 2" o:spid="_x0000_s1027" style="position:absolute;margin-left:0;margin-top:0;width:60pt;height:70.5pt;z-index:2516858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18"/>
                            <w:szCs w:val="1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Content>
                          <w:p w14:paraId="38F80B7E" w14:textId="77777777" w:rsidR="00225195" w:rsidRPr="00225195" w:rsidRDefault="00225195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18"/>
                                <w:szCs w:val="18"/>
                              </w:rPr>
                            </w:pPr>
                            <w:r w:rsidRPr="00225195">
                              <w:rPr>
                                <w:rFonts w:asciiTheme="minorHAnsi" w:eastAsiaTheme="minorEastAsia" w:hAnsiTheme="minorHAnsi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225195">
                              <w:rPr>
                                <w:sz w:val="18"/>
                                <w:szCs w:val="18"/>
                              </w:rPr>
                              <w:instrText>PAGE  \* MERGEFORMAT</w:instrText>
                            </w:r>
                            <w:r w:rsidRPr="00225195">
                              <w:rPr>
                                <w:rFonts w:asciiTheme="minorHAnsi" w:eastAsiaTheme="minorEastAsia" w:hAnsiTheme="minorHAnsi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225195">
                              <w:rPr>
                                <w:rFonts w:asciiTheme="majorHAnsi" w:eastAsiaTheme="majorEastAsia" w:hAnsiTheme="majorHAnsi" w:cstheme="majorBidi"/>
                                <w:sz w:val="18"/>
                                <w:szCs w:val="18"/>
                              </w:rPr>
                              <w:t>2</w:t>
                            </w:r>
                            <w:r w:rsidRPr="00225195">
                              <w:rPr>
                                <w:rFonts w:asciiTheme="majorHAnsi" w:eastAsiaTheme="majorEastAsia" w:hAnsiTheme="majorHAnsi" w:cstheme="majorBidi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</w:p>
  <w:p w14:paraId="21ECD37C" w14:textId="6F8766AF" w:rsidR="00DD51DD" w:rsidRDefault="00DD51DD">
    <w:pPr>
      <w:pStyle w:val="Encabezado"/>
    </w:pPr>
  </w:p>
  <w:p w14:paraId="063F274E" w14:textId="11C1E27F" w:rsidR="00DD51DD" w:rsidRDefault="00DD51DD">
    <w:pPr>
      <w:pStyle w:val="Encabezado"/>
    </w:pPr>
  </w:p>
  <w:p w14:paraId="60726CCE" w14:textId="43A6FB51" w:rsidR="00200D9C" w:rsidRDefault="00200D9C">
    <w:pPr>
      <w:pStyle w:val="Encabezado"/>
    </w:pPr>
  </w:p>
  <w:p w14:paraId="6796AE61" w14:textId="77189C5F" w:rsidR="00EB3B9A" w:rsidRDefault="00EB3B9A">
    <w:pPr>
      <w:pStyle w:val="Encabezado"/>
    </w:pPr>
  </w:p>
  <w:p w14:paraId="0EB8B688" w14:textId="61271987" w:rsidR="00142C39" w:rsidRDefault="00142C39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19BB29" w14:textId="3E362EAD" w:rsidR="00672874" w:rsidRDefault="00000000">
    <w:pPr>
      <w:pStyle w:val="Encabezado"/>
    </w:pPr>
    <w:r>
      <w:rPr>
        <w:noProof/>
      </w:rPr>
      <w:pict w14:anchorId="5EBE1B9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08613034" o:spid="_x0000_s1025" type="#_x0000_t136" style="position:absolute;margin-left:0;margin-top:0;width:436.1pt;height:186.9pt;rotation:315;z-index:-251628544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PÚBLIC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3BF3951"/>
    <w:multiLevelType w:val="hybridMultilevel"/>
    <w:tmpl w:val="9F60C998"/>
    <w:lvl w:ilvl="0" w:tplc="0ED0953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08146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51DD"/>
    <w:rsid w:val="00003FDF"/>
    <w:rsid w:val="000C48FF"/>
    <w:rsid w:val="000C709A"/>
    <w:rsid w:val="00132158"/>
    <w:rsid w:val="00142C39"/>
    <w:rsid w:val="001B7E79"/>
    <w:rsid w:val="001D55CB"/>
    <w:rsid w:val="00200D9C"/>
    <w:rsid w:val="00225195"/>
    <w:rsid w:val="00243275"/>
    <w:rsid w:val="00293701"/>
    <w:rsid w:val="002A17B1"/>
    <w:rsid w:val="002E1C19"/>
    <w:rsid w:val="002E3599"/>
    <w:rsid w:val="002F0B60"/>
    <w:rsid w:val="002F3C0B"/>
    <w:rsid w:val="00374FC8"/>
    <w:rsid w:val="0038648B"/>
    <w:rsid w:val="00440DC3"/>
    <w:rsid w:val="00467515"/>
    <w:rsid w:val="004B2A90"/>
    <w:rsid w:val="004F5DDE"/>
    <w:rsid w:val="005007A8"/>
    <w:rsid w:val="00507CA5"/>
    <w:rsid w:val="00532CF8"/>
    <w:rsid w:val="005B20F0"/>
    <w:rsid w:val="005B7148"/>
    <w:rsid w:val="005C0CD1"/>
    <w:rsid w:val="00606EDB"/>
    <w:rsid w:val="0064486A"/>
    <w:rsid w:val="00656176"/>
    <w:rsid w:val="00672874"/>
    <w:rsid w:val="0069784E"/>
    <w:rsid w:val="00697A61"/>
    <w:rsid w:val="006F0FCD"/>
    <w:rsid w:val="00785C86"/>
    <w:rsid w:val="007964A2"/>
    <w:rsid w:val="007D00EA"/>
    <w:rsid w:val="007E00CB"/>
    <w:rsid w:val="007F06AE"/>
    <w:rsid w:val="00813ECE"/>
    <w:rsid w:val="00837B3C"/>
    <w:rsid w:val="00893841"/>
    <w:rsid w:val="008977BB"/>
    <w:rsid w:val="008B2C30"/>
    <w:rsid w:val="008E5735"/>
    <w:rsid w:val="008F66D6"/>
    <w:rsid w:val="0090297E"/>
    <w:rsid w:val="009312D8"/>
    <w:rsid w:val="00981200"/>
    <w:rsid w:val="00997164"/>
    <w:rsid w:val="009D0D33"/>
    <w:rsid w:val="009D73D0"/>
    <w:rsid w:val="00A04D12"/>
    <w:rsid w:val="00A230B6"/>
    <w:rsid w:val="00A2346A"/>
    <w:rsid w:val="00A23933"/>
    <w:rsid w:val="00A7235C"/>
    <w:rsid w:val="00AA3F1C"/>
    <w:rsid w:val="00B96FBF"/>
    <w:rsid w:val="00BB1379"/>
    <w:rsid w:val="00C61876"/>
    <w:rsid w:val="00C657EB"/>
    <w:rsid w:val="00D2031D"/>
    <w:rsid w:val="00D46C23"/>
    <w:rsid w:val="00D65BE6"/>
    <w:rsid w:val="00D8029A"/>
    <w:rsid w:val="00DB1854"/>
    <w:rsid w:val="00DD51DD"/>
    <w:rsid w:val="00E1369E"/>
    <w:rsid w:val="00E14DA4"/>
    <w:rsid w:val="00E238C7"/>
    <w:rsid w:val="00EB3B9A"/>
    <w:rsid w:val="00EF6B63"/>
    <w:rsid w:val="00F3650C"/>
    <w:rsid w:val="00F54F25"/>
    <w:rsid w:val="00FA2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E3C71D"/>
  <w15:docId w15:val="{FA7E726E-E9DE-4577-B54B-BE27A5F11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51DD"/>
    <w:pPr>
      <w:spacing w:after="200" w:line="276" w:lineRule="auto"/>
    </w:pPr>
    <w:rPr>
      <w:rFonts w:ascii="Calibri" w:eastAsia="Calibri" w:hAnsi="Calibri" w:cs="Times New Roman"/>
      <w:lang w:val="es-E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56176"/>
    <w:pPr>
      <w:keepNext/>
      <w:keepLines/>
      <w:spacing w:before="40" w:after="0"/>
      <w:outlineLvl w:val="1"/>
    </w:pPr>
    <w:rPr>
      <w:rFonts w:ascii="Calibri Light" w:eastAsia="Times New Roman" w:hAnsi="Calibri Light"/>
      <w:color w:val="2E74B5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D51DD"/>
    <w:pPr>
      <w:tabs>
        <w:tab w:val="center" w:pos="4419"/>
        <w:tab w:val="right" w:pos="8838"/>
      </w:tabs>
      <w:spacing w:after="0" w:line="240" w:lineRule="auto"/>
    </w:pPr>
    <w:rPr>
      <w:rFonts w:asciiTheme="minorHAnsi" w:eastAsiaTheme="minorHAnsi" w:hAnsiTheme="minorHAnsi" w:cstheme="minorBidi"/>
      <w:lang w:val="es-CO"/>
    </w:rPr>
  </w:style>
  <w:style w:type="character" w:customStyle="1" w:styleId="EncabezadoCar">
    <w:name w:val="Encabezado Car"/>
    <w:basedOn w:val="Fuentedeprrafopredeter"/>
    <w:link w:val="Encabezado"/>
    <w:uiPriority w:val="99"/>
    <w:rsid w:val="00DD51DD"/>
  </w:style>
  <w:style w:type="paragraph" w:styleId="Piedepgina">
    <w:name w:val="footer"/>
    <w:basedOn w:val="Normal"/>
    <w:link w:val="PiedepginaCar"/>
    <w:uiPriority w:val="99"/>
    <w:unhideWhenUsed/>
    <w:rsid w:val="00DD51DD"/>
    <w:pPr>
      <w:tabs>
        <w:tab w:val="center" w:pos="4419"/>
        <w:tab w:val="right" w:pos="8838"/>
      </w:tabs>
      <w:spacing w:after="0" w:line="240" w:lineRule="auto"/>
    </w:pPr>
    <w:rPr>
      <w:rFonts w:asciiTheme="minorHAnsi" w:eastAsiaTheme="minorHAnsi" w:hAnsiTheme="minorHAnsi" w:cstheme="minorBidi"/>
      <w:lang w:val="es-CO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D51DD"/>
  </w:style>
  <w:style w:type="paragraph" w:styleId="NormalWeb">
    <w:name w:val="Normal (Web)"/>
    <w:basedOn w:val="Normal"/>
    <w:uiPriority w:val="99"/>
    <w:unhideWhenUsed/>
    <w:rsid w:val="00E14D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CO" w:eastAsia="es-CO"/>
    </w:rPr>
  </w:style>
  <w:style w:type="character" w:customStyle="1" w:styleId="commoncomponentsqlik">
    <w:name w:val="commoncomponentsqlik"/>
    <w:basedOn w:val="Fuentedeprrafopredeter"/>
    <w:rsid w:val="00E14DA4"/>
  </w:style>
  <w:style w:type="character" w:customStyle="1" w:styleId="commoncomponentsqlikview">
    <w:name w:val="commoncomponentsqlikview"/>
    <w:basedOn w:val="Fuentedeprrafopredeter"/>
    <w:rsid w:val="00E14DA4"/>
  </w:style>
  <w:style w:type="character" w:customStyle="1" w:styleId="path">
    <w:name w:val="path"/>
    <w:basedOn w:val="Fuentedeprrafopredeter"/>
    <w:rsid w:val="00E14DA4"/>
  </w:style>
  <w:style w:type="table" w:styleId="Tablaconcuadrcula">
    <w:name w:val="Table Grid"/>
    <w:basedOn w:val="Tablanormal"/>
    <w:uiPriority w:val="39"/>
    <w:rsid w:val="00E14D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E14D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14DA4"/>
    <w:rPr>
      <w:rFonts w:ascii="Segoe UI" w:eastAsia="Calibri" w:hAnsi="Segoe UI" w:cs="Segoe UI"/>
      <w:sz w:val="18"/>
      <w:szCs w:val="18"/>
      <w:lang w:val="es-ES"/>
    </w:rPr>
  </w:style>
  <w:style w:type="character" w:styleId="Textoennegrita">
    <w:name w:val="Strong"/>
    <w:basedOn w:val="Fuentedeprrafopredeter"/>
    <w:uiPriority w:val="22"/>
    <w:qFormat/>
    <w:rsid w:val="000C48FF"/>
    <w:rPr>
      <w:b/>
      <w:bCs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656176"/>
    <w:rPr>
      <w:rFonts w:ascii="Calibri Light" w:eastAsia="Times New Roman" w:hAnsi="Calibri Light" w:cs="Times New Roman"/>
      <w:color w:val="2E74B5"/>
      <w:sz w:val="26"/>
      <w:szCs w:val="26"/>
      <w:lang w:val="es-ES"/>
    </w:rPr>
  </w:style>
  <w:style w:type="paragraph" w:styleId="Textoindependiente">
    <w:name w:val="Body Text"/>
    <w:basedOn w:val="Normal"/>
    <w:link w:val="TextoindependienteCar"/>
    <w:semiHidden/>
    <w:unhideWhenUsed/>
    <w:rsid w:val="00656176"/>
    <w:pPr>
      <w:tabs>
        <w:tab w:val="left" w:pos="4111"/>
        <w:tab w:val="left" w:pos="6663"/>
      </w:tabs>
      <w:suppressAutoHyphens/>
      <w:spacing w:after="0" w:line="240" w:lineRule="auto"/>
      <w:jc w:val="both"/>
    </w:pPr>
    <w:rPr>
      <w:rFonts w:ascii="Arial" w:eastAsia="Times New Roman" w:hAnsi="Arial" w:cs="Arial"/>
      <w:color w:val="000000"/>
      <w:sz w:val="24"/>
      <w:szCs w:val="20"/>
      <w:lang w:val="es-MX" w:eastAsia="zh-CN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656176"/>
    <w:rPr>
      <w:rFonts w:ascii="Arial" w:eastAsia="Times New Roman" w:hAnsi="Arial" w:cs="Arial"/>
      <w:color w:val="000000"/>
      <w:sz w:val="24"/>
      <w:szCs w:val="20"/>
      <w:lang w:val="es-MX" w:eastAsia="zh-CN"/>
    </w:rPr>
  </w:style>
  <w:style w:type="character" w:customStyle="1" w:styleId="EstiloFernandoCar">
    <w:name w:val="Estilo Fernando Car"/>
    <w:link w:val="EstiloFernando"/>
    <w:locked/>
    <w:rsid w:val="005007A8"/>
    <w:rPr>
      <w:rFonts w:ascii="Arial" w:hAnsi="Arial" w:cs="Arial"/>
      <w:sz w:val="24"/>
      <w:szCs w:val="24"/>
      <w:lang w:val="es-ES"/>
    </w:rPr>
  </w:style>
  <w:style w:type="paragraph" w:customStyle="1" w:styleId="EstiloFernando">
    <w:name w:val="Estilo Fernando"/>
    <w:basedOn w:val="Normal"/>
    <w:link w:val="EstiloFernandoCar"/>
    <w:qFormat/>
    <w:rsid w:val="005007A8"/>
    <w:pPr>
      <w:spacing w:after="0"/>
      <w:ind w:right="142"/>
      <w:jc w:val="both"/>
    </w:pPr>
    <w:rPr>
      <w:rFonts w:ascii="Arial" w:eastAsiaTheme="minorHAnsi" w:hAnsi="Arial" w:cs="Arial"/>
      <w:sz w:val="24"/>
      <w:szCs w:val="24"/>
    </w:rPr>
  </w:style>
  <w:style w:type="paragraph" w:styleId="Textosinformato">
    <w:name w:val="Plain Text"/>
    <w:basedOn w:val="Normal"/>
    <w:link w:val="TextosinformatoCar"/>
    <w:uiPriority w:val="99"/>
    <w:semiHidden/>
    <w:unhideWhenUsed/>
    <w:rsid w:val="00B96FBF"/>
    <w:pPr>
      <w:spacing w:after="0" w:line="240" w:lineRule="auto"/>
    </w:pPr>
    <w:rPr>
      <w:lang w:val="es-CO"/>
    </w:rPr>
  </w:style>
  <w:style w:type="character" w:customStyle="1" w:styleId="TextosinformatoCar">
    <w:name w:val="Texto sin formato Car"/>
    <w:basedOn w:val="Fuentedeprrafopredeter"/>
    <w:link w:val="Textosinformato"/>
    <w:uiPriority w:val="99"/>
    <w:semiHidden/>
    <w:rsid w:val="00B96FBF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792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3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521BE0B8027DB41877F157CC6CD6224" ma:contentTypeVersion="18" ma:contentTypeDescription="Crear nuevo documento." ma:contentTypeScope="" ma:versionID="56d6931ff7dbe786dec6e425e43dc0e5">
  <xsd:schema xmlns:xsd="http://www.w3.org/2001/XMLSchema" xmlns:xs="http://www.w3.org/2001/XMLSchema" xmlns:p="http://schemas.microsoft.com/office/2006/metadata/properties" xmlns:ns2="d1c9a126-2c88-4624-af79-4eb9906f23f3" xmlns:ns3="d7ea5829-3ea5-4285-8419-ebaca0df5aac" targetNamespace="http://schemas.microsoft.com/office/2006/metadata/properties" ma:root="true" ma:fieldsID="5583093d2ff7882394b9a2c1b7865862" ns2:_="" ns3:_="">
    <xsd:import namespace="d1c9a126-2c88-4624-af79-4eb9906f23f3"/>
    <xsd:import namespace="d7ea5829-3ea5-4285-8419-ebaca0df5aa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c9a126-2c88-4624-af79-4eb9906f23f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409b21a-42ac-41fd-84f5-5455bc653534}" ma:internalName="TaxCatchAll" ma:showField="CatchAllData" ma:web="d1c9a126-2c88-4624-af79-4eb9906f23f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ea5829-3ea5-4285-8419-ebaca0df5aa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2a639bc6-dc8c-43a0-baeb-edbb56d427b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1c9a126-2c88-4624-af79-4eb9906f23f3" xsi:nil="true"/>
    <lcf76f155ced4ddcb4097134ff3c332f xmlns="d7ea5829-3ea5-4285-8419-ebaca0df5aa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0A55CB4-A2EF-47F4-8429-50B62D5F838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73A5765-E12D-4072-8B7E-6F8162FAF514}"/>
</file>

<file path=customXml/itemProps3.xml><?xml version="1.0" encoding="utf-8"?>
<ds:datastoreItem xmlns:ds="http://schemas.openxmlformats.org/officeDocument/2006/customXml" ds:itemID="{19BB3D4A-F3F9-4B78-93B6-D0C0C4FA4095}">
  <ds:schemaRefs>
    <ds:schemaRef ds:uri="http://schemas.microsoft.com/office/2006/metadata/properties"/>
    <ds:schemaRef ds:uri="http://schemas.microsoft.com/office/infopath/2007/PartnerControls"/>
    <ds:schemaRef ds:uri="d1c9a126-2c88-4624-af79-4eb9906f23f3"/>
    <ds:schemaRef ds:uri="d7ea5829-3ea5-4285-8419-ebaca0df5aa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160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Elly Yein Passos Guerrero</dc:creator>
  <cp:lastModifiedBy>Diana Paola Montaño Aponte</cp:lastModifiedBy>
  <cp:revision>5</cp:revision>
  <dcterms:created xsi:type="dcterms:W3CDTF">2023-08-16T23:47:00Z</dcterms:created>
  <dcterms:modified xsi:type="dcterms:W3CDTF">2024-06-13T16:57:00Z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0x010100D521BE0B8027DB41877F157CC6CD6224</vt:lpwstr>
  </property>
  <property fmtid="{D5CDD505-2E9C-101B-9397-08002B2CF9AE}" pid="3" name="MediaServiceImageTags">
    <vt:lpwstr/>
  </property>
</Properties>
</file>