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AD428" w14:textId="77777777" w:rsidR="00FE6E8B" w:rsidRDefault="00FE6E8B" w:rsidP="00FE6E8B">
      <w:pPr>
        <w:pStyle w:val="Textoindependiente"/>
        <w:rPr>
          <w:rFonts w:eastAsia="Calibri" w:cs="Arial"/>
          <w:sz w:val="22"/>
          <w:szCs w:val="22"/>
          <w:lang w:eastAsia="en-US"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1"/>
        <w:gridCol w:w="6730"/>
      </w:tblGrid>
      <w:tr w:rsidR="00FE6E8B" w:rsidRPr="00444F32" w14:paraId="621C9329" w14:textId="77777777" w:rsidTr="00F015B6">
        <w:trPr>
          <w:trHeight w:val="172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02BC" w14:textId="77777777" w:rsidR="00FE6E8B" w:rsidRPr="00444F32" w:rsidRDefault="00FE6E8B" w:rsidP="00F015B6">
            <w:pPr>
              <w:tabs>
                <w:tab w:val="left" w:pos="634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aps/>
                <w:lang w:eastAsia="es-ES"/>
              </w:rPr>
            </w:pPr>
            <w:r w:rsidRPr="00444F32">
              <w:rPr>
                <w:rFonts w:ascii="Arial" w:eastAsia="Times New Roman" w:hAnsi="Arial" w:cs="Arial"/>
                <w:b/>
                <w:caps/>
                <w:lang w:eastAsia="es-ES"/>
              </w:rPr>
              <w:t xml:space="preserve">Dependencia: 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B80B" w14:textId="77777777" w:rsidR="00FE6E8B" w:rsidRPr="00444F32" w:rsidRDefault="00FE6E8B" w:rsidP="00F015B6">
            <w:pPr>
              <w:tabs>
                <w:tab w:val="left" w:pos="634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aps/>
                <w:lang w:eastAsia="es-ES"/>
              </w:rPr>
            </w:pPr>
            <w:r w:rsidRPr="00444F32">
              <w:rPr>
                <w:rFonts w:ascii="Arial" w:eastAsia="Times New Roman" w:hAnsi="Arial" w:cs="Arial"/>
                <w:b/>
                <w:caps/>
                <w:lang w:eastAsia="es-ES"/>
              </w:rPr>
              <w:t>Instituto Colombiano de Bienestar Familiar</w:t>
            </w:r>
          </w:p>
          <w:p w14:paraId="35DC5E5B" w14:textId="77777777" w:rsidR="00FE6E8B" w:rsidRPr="00444F32" w:rsidRDefault="00FE6E8B" w:rsidP="00F015B6">
            <w:pPr>
              <w:tabs>
                <w:tab w:val="left" w:pos="634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aps/>
                <w:lang w:eastAsia="es-ES"/>
              </w:rPr>
            </w:pPr>
            <w:r w:rsidRPr="00444F32">
              <w:rPr>
                <w:rFonts w:ascii="Arial" w:hAnsi="Arial" w:cs="Arial"/>
              </w:rPr>
              <w:t>Oficina de Control Interno y Disciplinario</w:t>
            </w:r>
          </w:p>
        </w:tc>
      </w:tr>
      <w:tr w:rsidR="00FE6E8B" w:rsidRPr="00444F32" w14:paraId="76F84F95" w14:textId="77777777" w:rsidTr="00F015B6">
        <w:trPr>
          <w:trHeight w:val="122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7E62" w14:textId="77777777" w:rsidR="00FE6E8B" w:rsidRPr="00444F32" w:rsidRDefault="00FE6E8B" w:rsidP="00F015B6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lang w:eastAsia="es-ES"/>
              </w:rPr>
            </w:pPr>
            <w:r w:rsidRPr="00444F32">
              <w:rPr>
                <w:rFonts w:ascii="Arial" w:eastAsia="Times New Roman" w:hAnsi="Arial" w:cs="Arial"/>
                <w:b/>
                <w:caps/>
                <w:lang w:eastAsia="es-ES"/>
              </w:rPr>
              <w:t>Radicación No.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646C" w14:textId="77777777" w:rsidR="00FE6E8B" w:rsidRPr="00444F32" w:rsidRDefault="00FE6E8B" w:rsidP="00F015B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FE6E8B" w:rsidRPr="00444F32" w14:paraId="55E05592" w14:textId="77777777" w:rsidTr="00F015B6">
        <w:trPr>
          <w:trHeight w:val="30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0ADB" w14:textId="77777777" w:rsidR="00FE6E8B" w:rsidRPr="00444F32" w:rsidRDefault="00FE6E8B" w:rsidP="00F015B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aps/>
                <w:lang w:eastAsia="es-ES"/>
              </w:rPr>
            </w:pPr>
            <w:r w:rsidRPr="00444F32">
              <w:rPr>
                <w:rFonts w:ascii="Arial" w:eastAsia="Times New Roman" w:hAnsi="Arial" w:cs="Arial"/>
                <w:b/>
                <w:caps/>
                <w:lang w:eastAsia="es-ES"/>
              </w:rPr>
              <w:t>Asunto:</w:t>
            </w:r>
          </w:p>
          <w:p w14:paraId="6237339F" w14:textId="77777777" w:rsidR="00FE6E8B" w:rsidRPr="00444F32" w:rsidRDefault="00FE6E8B" w:rsidP="00F015B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aps/>
                <w:lang w:eastAsia="es-ES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4036" w14:textId="2941718F" w:rsidR="00FE6E8B" w:rsidRPr="00444F32" w:rsidRDefault="00FE6E8B" w:rsidP="00F015B6">
            <w:pPr>
              <w:spacing w:after="0" w:line="240" w:lineRule="auto"/>
              <w:jc w:val="both"/>
              <w:rPr>
                <w:rFonts w:ascii="Arial" w:eastAsia="Batang" w:hAnsi="Arial" w:cs="Arial"/>
                <w:lang w:eastAsia="es-ES"/>
              </w:rPr>
            </w:pPr>
            <w:r>
              <w:rPr>
                <w:rFonts w:ascii="Arial" w:eastAsia="Batang" w:hAnsi="Arial" w:cs="Arial"/>
                <w:lang w:eastAsia="es-ES"/>
              </w:rPr>
              <w:t>ACTA DE</w:t>
            </w:r>
            <w:r w:rsidRPr="00444F32">
              <w:rPr>
                <w:rFonts w:ascii="Arial" w:eastAsia="Batang" w:hAnsi="Arial" w:cs="Arial"/>
                <w:lang w:eastAsia="es-ES"/>
              </w:rPr>
              <w:t xml:space="preserve"> ASIGNACI</w:t>
            </w:r>
            <w:r>
              <w:rPr>
                <w:rFonts w:ascii="Arial" w:eastAsia="Batang" w:hAnsi="Arial" w:cs="Arial"/>
                <w:lang w:eastAsia="es-ES"/>
              </w:rPr>
              <w:t>Ó</w:t>
            </w:r>
            <w:r w:rsidRPr="00444F32">
              <w:rPr>
                <w:rFonts w:ascii="Arial" w:eastAsia="Batang" w:hAnsi="Arial" w:cs="Arial"/>
                <w:lang w:eastAsia="es-ES"/>
              </w:rPr>
              <w:t xml:space="preserve">N </w:t>
            </w:r>
            <w:r>
              <w:rPr>
                <w:rFonts w:ascii="Arial" w:eastAsia="Batang" w:hAnsi="Arial" w:cs="Arial"/>
                <w:lang w:eastAsia="es-ES"/>
              </w:rPr>
              <w:t>DE</w:t>
            </w:r>
            <w:r w:rsidRPr="00444F32">
              <w:rPr>
                <w:rFonts w:ascii="Arial" w:eastAsia="Batang" w:hAnsi="Arial" w:cs="Arial"/>
                <w:lang w:eastAsia="es-ES"/>
              </w:rPr>
              <w:t xml:space="preserve"> PROCESOS </w:t>
            </w:r>
            <w:r>
              <w:rPr>
                <w:rFonts w:ascii="Arial" w:eastAsia="Batang" w:hAnsi="Arial" w:cs="Arial"/>
                <w:lang w:eastAsia="es-ES"/>
              </w:rPr>
              <w:t xml:space="preserve">SEGUIMIENTO  </w:t>
            </w:r>
          </w:p>
        </w:tc>
      </w:tr>
    </w:tbl>
    <w:p w14:paraId="1A3FA8EB" w14:textId="77777777" w:rsidR="00FE6E8B" w:rsidRDefault="00FE6E8B" w:rsidP="00FE6E8B">
      <w:pPr>
        <w:tabs>
          <w:tab w:val="left" w:pos="5212"/>
        </w:tabs>
        <w:spacing w:line="254" w:lineRule="auto"/>
        <w:rPr>
          <w:rFonts w:ascii="Arial" w:hAnsi="Arial" w:cs="Arial"/>
        </w:rPr>
      </w:pPr>
    </w:p>
    <w:p w14:paraId="174001E9" w14:textId="4DE5DA76" w:rsidR="00FE6E8B" w:rsidRDefault="00FE6E8B" w:rsidP="00FE6E8B">
      <w:pPr>
        <w:spacing w:line="254" w:lineRule="auto"/>
        <w:rPr>
          <w:rFonts w:ascii="Arial" w:hAnsi="Arial" w:cs="Arial"/>
        </w:rPr>
      </w:pPr>
      <w:r w:rsidRPr="00D422BB">
        <w:rPr>
          <w:rFonts w:ascii="Arial" w:hAnsi="Arial" w:cs="Arial"/>
        </w:rPr>
        <w:t xml:space="preserve">Bogotá. D.C., </w:t>
      </w:r>
      <w:r w:rsidR="003F49DC">
        <w:rPr>
          <w:rFonts w:ascii="Arial" w:hAnsi="Arial" w:cs="Arial"/>
        </w:rPr>
        <w:t xml:space="preserve">Fecha </w:t>
      </w:r>
      <w:r w:rsidRPr="00D422BB">
        <w:rPr>
          <w:rFonts w:ascii="Arial" w:hAnsi="Arial" w:cs="Arial"/>
        </w:rPr>
        <w:t xml:space="preserve">  </w:t>
      </w:r>
    </w:p>
    <w:p w14:paraId="0D0120AA" w14:textId="77777777" w:rsidR="002A3B8C" w:rsidRPr="00D422BB" w:rsidRDefault="002A3B8C" w:rsidP="00FE6E8B">
      <w:pPr>
        <w:spacing w:line="254" w:lineRule="auto"/>
        <w:rPr>
          <w:rFonts w:ascii="Arial" w:hAnsi="Arial" w:cs="Arial"/>
        </w:rPr>
      </w:pPr>
    </w:p>
    <w:p w14:paraId="0D960683" w14:textId="7B3E0FA6" w:rsidR="00FE6E8B" w:rsidRPr="00D422BB" w:rsidRDefault="00FE6E8B" w:rsidP="00FE6E8B">
      <w:pPr>
        <w:spacing w:line="254" w:lineRule="auto"/>
        <w:jc w:val="center"/>
        <w:rPr>
          <w:rFonts w:ascii="Arial" w:hAnsi="Arial" w:cs="Arial"/>
          <w:b/>
        </w:rPr>
      </w:pPr>
      <w:r w:rsidRPr="00D422BB">
        <w:rPr>
          <w:rFonts w:ascii="Arial" w:hAnsi="Arial" w:cs="Arial"/>
          <w:b/>
        </w:rPr>
        <w:t xml:space="preserve">ACTA DE ASIGNACIÓN SEGUIMIENTO PROCESOS DE LA OCID </w:t>
      </w:r>
    </w:p>
    <w:p w14:paraId="5879199F" w14:textId="5739FFE4" w:rsidR="00232A7A" w:rsidRDefault="00FE6E8B" w:rsidP="00FE6E8B">
      <w:pPr>
        <w:spacing w:after="0" w:line="240" w:lineRule="auto"/>
        <w:jc w:val="both"/>
        <w:rPr>
          <w:rFonts w:ascii="Arial" w:hAnsi="Arial" w:cs="Arial"/>
        </w:rPr>
      </w:pPr>
      <w:r w:rsidRPr="00D422BB">
        <w:rPr>
          <w:rFonts w:ascii="Arial" w:hAnsi="Arial" w:cs="Arial"/>
        </w:rPr>
        <w:t>De conformidad con lo dispuesto por el Despacho</w:t>
      </w:r>
      <w:r w:rsidRPr="00D422BB">
        <w:rPr>
          <w:rFonts w:ascii="Arial" w:hAnsi="Arial" w:cs="Arial"/>
          <w:b/>
          <w:bCs/>
        </w:rPr>
        <w:t xml:space="preserve">, </w:t>
      </w:r>
      <w:r w:rsidRPr="00D422BB">
        <w:rPr>
          <w:rFonts w:ascii="Arial" w:hAnsi="Arial" w:cs="Arial"/>
        </w:rPr>
        <w:t xml:space="preserve">se realiza reparto de procesos para la vigencia </w:t>
      </w:r>
      <w:proofErr w:type="spellStart"/>
      <w:r w:rsidR="003F49DC">
        <w:rPr>
          <w:rFonts w:ascii="Arial" w:hAnsi="Arial" w:cs="Arial"/>
        </w:rPr>
        <w:t>xxx</w:t>
      </w:r>
      <w:proofErr w:type="spellEnd"/>
      <w:r w:rsidRPr="00D422BB">
        <w:rPr>
          <w:rFonts w:ascii="Arial" w:hAnsi="Arial" w:cs="Arial"/>
        </w:rPr>
        <w:t xml:space="preserve"> a</w:t>
      </w:r>
      <w:r w:rsidR="00ED00CF">
        <w:rPr>
          <w:rFonts w:ascii="Arial" w:hAnsi="Arial" w:cs="Arial"/>
        </w:rPr>
        <w:t>l</w:t>
      </w:r>
      <w:r w:rsidR="00F811FB" w:rsidRPr="00D422BB">
        <w:rPr>
          <w:rFonts w:ascii="Arial" w:hAnsi="Arial" w:cs="Arial"/>
        </w:rPr>
        <w:t xml:space="preserve"> </w:t>
      </w:r>
      <w:r w:rsidR="003F49DC">
        <w:rPr>
          <w:rFonts w:ascii="Arial" w:hAnsi="Arial" w:cs="Arial"/>
        </w:rPr>
        <w:t xml:space="preserve">/ o la </w:t>
      </w:r>
      <w:r w:rsidRPr="00D422BB">
        <w:rPr>
          <w:rFonts w:ascii="Arial" w:hAnsi="Arial" w:cs="Arial"/>
        </w:rPr>
        <w:t>Doctor</w:t>
      </w:r>
      <w:r w:rsidR="003F49DC">
        <w:rPr>
          <w:rFonts w:ascii="Arial" w:hAnsi="Arial" w:cs="Arial"/>
        </w:rPr>
        <w:t>(a)</w:t>
      </w:r>
      <w:r w:rsidRPr="00D422BB">
        <w:rPr>
          <w:rFonts w:ascii="Arial" w:hAnsi="Arial" w:cs="Arial"/>
          <w:b/>
          <w:bCs/>
        </w:rPr>
        <w:t xml:space="preserve"> </w:t>
      </w:r>
      <w:proofErr w:type="spellStart"/>
      <w:r w:rsidR="003F49DC">
        <w:rPr>
          <w:rFonts w:ascii="Arial" w:hAnsi="Arial" w:cs="Arial"/>
          <w:b/>
          <w:bCs/>
        </w:rPr>
        <w:t>xxxxx</w:t>
      </w:r>
      <w:proofErr w:type="spellEnd"/>
      <w:r w:rsidR="003F49DC">
        <w:rPr>
          <w:rFonts w:ascii="Arial" w:hAnsi="Arial" w:cs="Arial"/>
          <w:b/>
          <w:bCs/>
        </w:rPr>
        <w:t xml:space="preserve"> </w:t>
      </w:r>
      <w:proofErr w:type="spellStart"/>
      <w:r w:rsidR="003F49DC">
        <w:rPr>
          <w:rFonts w:ascii="Arial" w:hAnsi="Arial" w:cs="Arial"/>
          <w:b/>
          <w:bCs/>
        </w:rPr>
        <w:t>xxxxxx</w:t>
      </w:r>
      <w:proofErr w:type="spellEnd"/>
      <w:r w:rsidRPr="00D422BB">
        <w:rPr>
          <w:rFonts w:ascii="Arial" w:hAnsi="Arial" w:cs="Arial"/>
          <w:b/>
          <w:bCs/>
          <w:color w:val="000000"/>
        </w:rPr>
        <w:t>,</w:t>
      </w:r>
      <w:r w:rsidRPr="00D422BB">
        <w:rPr>
          <w:rFonts w:ascii="Arial" w:hAnsi="Arial" w:cs="Arial"/>
        </w:rPr>
        <w:t xml:space="preserve"> en su calidad de </w:t>
      </w:r>
      <w:r w:rsidR="0071482E">
        <w:rPr>
          <w:rFonts w:ascii="Arial" w:hAnsi="Arial" w:cs="Arial"/>
        </w:rPr>
        <w:t>profesional</w:t>
      </w:r>
      <w:r w:rsidR="009236D9">
        <w:rPr>
          <w:rFonts w:ascii="Arial" w:hAnsi="Arial" w:cs="Arial"/>
        </w:rPr>
        <w:t xml:space="preserve"> </w:t>
      </w:r>
      <w:r w:rsidR="002B4AB7">
        <w:rPr>
          <w:rFonts w:ascii="Arial" w:hAnsi="Arial" w:cs="Arial"/>
        </w:rPr>
        <w:t>de</w:t>
      </w:r>
      <w:r w:rsidRPr="00D422BB">
        <w:rPr>
          <w:rFonts w:ascii="Arial" w:hAnsi="Arial" w:cs="Arial"/>
        </w:rPr>
        <w:t xml:space="preserve"> la Oficina de Control Interno Disciplinario del ICBF Sede Nacional, el conocimiento de los siguientes procesos disciplinario</w:t>
      </w:r>
      <w:r w:rsidR="0030516A" w:rsidRPr="00D422BB">
        <w:rPr>
          <w:rFonts w:ascii="Arial" w:hAnsi="Arial" w:cs="Arial"/>
        </w:rPr>
        <w:t xml:space="preserve">s </w:t>
      </w:r>
      <w:r w:rsidR="00546501" w:rsidRPr="00D422BB">
        <w:rPr>
          <w:rFonts w:ascii="Arial" w:hAnsi="Arial" w:cs="Arial"/>
        </w:rPr>
        <w:t xml:space="preserve">para </w:t>
      </w:r>
      <w:r w:rsidR="00D36E34" w:rsidRPr="00D422BB">
        <w:rPr>
          <w:rFonts w:ascii="Arial" w:hAnsi="Arial" w:cs="Arial"/>
        </w:rPr>
        <w:t>a</w:t>
      </w:r>
      <w:r w:rsidR="00A60B12" w:rsidRPr="00D422BB">
        <w:rPr>
          <w:rFonts w:ascii="Arial" w:hAnsi="Arial" w:cs="Arial"/>
        </w:rPr>
        <w:t>poyar como secretario Ad- hoc en el trámite, seguimiento e impulso procesal que correspond</w:t>
      </w:r>
      <w:r w:rsidR="00D36E34" w:rsidRPr="00D422BB">
        <w:rPr>
          <w:rFonts w:ascii="Arial" w:hAnsi="Arial" w:cs="Arial"/>
        </w:rPr>
        <w:t>a, a</w:t>
      </w:r>
      <w:r w:rsidR="00A60B12" w:rsidRPr="00D422BB">
        <w:rPr>
          <w:rFonts w:ascii="Arial" w:hAnsi="Arial" w:cs="Arial"/>
        </w:rPr>
        <w:t>poyar en la verificación del cumplimiento de los términos procesales, mediante autos interlocutorios que se requieran (aclaratorios, reconocimientos de personería, comisiones, remisiones por competencia, cierres</w:t>
      </w:r>
      <w:r w:rsidR="00680267">
        <w:rPr>
          <w:rFonts w:ascii="Arial" w:hAnsi="Arial" w:cs="Arial"/>
        </w:rPr>
        <w:t>: en caso de Investigación Disciplinarias)</w:t>
      </w:r>
      <w:r w:rsidR="00A60B12" w:rsidRPr="00D422BB">
        <w:rPr>
          <w:rFonts w:ascii="Arial" w:hAnsi="Arial" w:cs="Arial"/>
        </w:rPr>
        <w:t xml:space="preserve">, traslados, acumulaciones, decisión de copias, decreto de pruebas y/o decreto nulidades) de los procesos disciplinarios </w:t>
      </w:r>
      <w:r w:rsidR="008B0A8D">
        <w:rPr>
          <w:rFonts w:ascii="Arial" w:hAnsi="Arial" w:cs="Arial"/>
        </w:rPr>
        <w:t>en instrucción</w:t>
      </w:r>
      <w:r w:rsidR="00A4189D" w:rsidRPr="00D422BB">
        <w:rPr>
          <w:rFonts w:ascii="Arial" w:hAnsi="Arial" w:cs="Arial"/>
        </w:rPr>
        <w:t>,</w:t>
      </w:r>
      <w:r w:rsidR="00A60B12" w:rsidRPr="00D422BB">
        <w:rPr>
          <w:rFonts w:ascii="Arial" w:hAnsi="Arial" w:cs="Arial"/>
        </w:rPr>
        <w:t xml:space="preserve"> </w:t>
      </w:r>
      <w:r w:rsidR="00A4189D" w:rsidRPr="00D422BB">
        <w:rPr>
          <w:rFonts w:ascii="Arial" w:hAnsi="Arial" w:cs="Arial"/>
        </w:rPr>
        <w:t>a</w:t>
      </w:r>
      <w:r w:rsidR="00A60B12" w:rsidRPr="00D422BB">
        <w:rPr>
          <w:rFonts w:ascii="Arial" w:hAnsi="Arial" w:cs="Arial"/>
        </w:rPr>
        <w:t>poyar en el reporte de las novedades y en la gestión del trámite de actualización del Sistema de Control de Asuntos Disciplinarios (SCAD) o del sistema pertinente con que se cuente</w:t>
      </w:r>
      <w:r w:rsidR="005E146E" w:rsidRPr="00D422BB">
        <w:rPr>
          <w:rFonts w:ascii="Arial" w:hAnsi="Arial" w:cs="Arial"/>
        </w:rPr>
        <w:t xml:space="preserve">. </w:t>
      </w:r>
    </w:p>
    <w:p w14:paraId="6A39BEAF" w14:textId="77777777" w:rsidR="002A3B8C" w:rsidRDefault="002A3B8C" w:rsidP="00FE6E8B">
      <w:pPr>
        <w:spacing w:after="0" w:line="240" w:lineRule="auto"/>
        <w:jc w:val="both"/>
        <w:rPr>
          <w:rFonts w:ascii="Arial" w:hAnsi="Arial" w:cs="Arial"/>
        </w:rPr>
      </w:pPr>
    </w:p>
    <w:p w14:paraId="386DD2BE" w14:textId="683A88B5" w:rsidR="00380DE9" w:rsidRDefault="00380DE9" w:rsidP="00FE6E8B">
      <w:pPr>
        <w:spacing w:after="0" w:line="240" w:lineRule="auto"/>
        <w:jc w:val="both"/>
      </w:pPr>
    </w:p>
    <w:tbl>
      <w:tblPr>
        <w:tblW w:w="4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</w:tblGrid>
      <w:tr w:rsidR="00187081" w:rsidRPr="00187081" w14:paraId="0498C5D4" w14:textId="77777777" w:rsidTr="00187081">
        <w:trPr>
          <w:trHeight w:val="288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0AB0" w14:textId="671AB0F5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D2A2" w14:textId="06038CC3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82BD" w14:textId="513BBB94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9075" w14:textId="7B97F314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</w:tr>
      <w:tr w:rsidR="00187081" w:rsidRPr="00187081" w14:paraId="47A6EDE9" w14:textId="77777777" w:rsidTr="00187081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0A03" w14:textId="0B3BDFCB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178A" w14:textId="638F4AF7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EC1D" w14:textId="56ED2AC9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EC6D" w14:textId="0F555010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</w:tr>
      <w:tr w:rsidR="00187081" w:rsidRPr="00187081" w14:paraId="1318CB9C" w14:textId="77777777" w:rsidTr="00187081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D517" w14:textId="13051E1B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BE34" w14:textId="46609D7E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AB7A" w14:textId="0386C0A5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5850" w14:textId="6399338F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</w:tr>
      <w:tr w:rsidR="00187081" w:rsidRPr="00187081" w14:paraId="19B3A4FB" w14:textId="77777777" w:rsidTr="00187081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CB48" w14:textId="075BE8F1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580F" w14:textId="6C041FEB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F530" w14:textId="75496750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260E" w14:textId="1C0D6C77" w:rsidR="00187081" w:rsidRPr="00187081" w:rsidRDefault="00187081" w:rsidP="00187081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</w:tr>
    </w:tbl>
    <w:p w14:paraId="289B75C0" w14:textId="6F011319" w:rsidR="00380DE9" w:rsidRDefault="00380DE9" w:rsidP="002A3B8C">
      <w:pPr>
        <w:spacing w:after="0" w:line="240" w:lineRule="auto"/>
        <w:jc w:val="center"/>
      </w:pPr>
    </w:p>
    <w:p w14:paraId="1746A9CF" w14:textId="0CED2A44" w:rsidR="00380DE9" w:rsidRDefault="00380DE9" w:rsidP="00FE6E8B">
      <w:pPr>
        <w:spacing w:after="0" w:line="240" w:lineRule="auto"/>
        <w:jc w:val="both"/>
      </w:pPr>
    </w:p>
    <w:p w14:paraId="017B31CC" w14:textId="6E321056" w:rsidR="00380DE9" w:rsidRDefault="00380DE9" w:rsidP="00FE6E8B">
      <w:pPr>
        <w:spacing w:after="0" w:line="240" w:lineRule="auto"/>
        <w:jc w:val="both"/>
      </w:pPr>
    </w:p>
    <w:p w14:paraId="3322B321" w14:textId="336F8ED4" w:rsidR="00FE6E8B" w:rsidRDefault="00FE6E8B" w:rsidP="00FE6E8B">
      <w:pPr>
        <w:spacing w:after="0" w:line="240" w:lineRule="auto"/>
        <w:jc w:val="both"/>
        <w:rPr>
          <w:rFonts w:ascii="Arial" w:hAnsi="Arial" w:cs="Arial"/>
        </w:rPr>
      </w:pPr>
      <w:r w:rsidRPr="00444F32">
        <w:rPr>
          <w:rFonts w:ascii="Arial" w:hAnsi="Arial" w:cs="Arial"/>
        </w:rPr>
        <w:t>Por Secretaría</w:t>
      </w:r>
      <w:r w:rsidR="00E4579A">
        <w:rPr>
          <w:rFonts w:ascii="Arial" w:hAnsi="Arial" w:cs="Arial"/>
        </w:rPr>
        <w:t xml:space="preserve"> del despacho de la OCID</w:t>
      </w:r>
      <w:r w:rsidRPr="00444F32">
        <w:rPr>
          <w:rFonts w:ascii="Arial" w:hAnsi="Arial" w:cs="Arial"/>
        </w:rPr>
        <w:t xml:space="preserve">, háganse los registros correspondientes en lo que tiene que ver con la asignación en el Sistema de Información SCAD al funcionario comisionado. </w:t>
      </w:r>
    </w:p>
    <w:p w14:paraId="553ED586" w14:textId="77777777" w:rsidR="00FE6E8B" w:rsidRPr="00444F32" w:rsidRDefault="00FE6E8B" w:rsidP="00FE6E8B">
      <w:pPr>
        <w:spacing w:after="0" w:line="240" w:lineRule="auto"/>
        <w:jc w:val="both"/>
        <w:rPr>
          <w:rFonts w:ascii="Arial" w:hAnsi="Arial" w:cs="Arial"/>
        </w:rPr>
      </w:pPr>
    </w:p>
    <w:p w14:paraId="66925C08" w14:textId="77777777" w:rsidR="00FE6E8B" w:rsidRDefault="00FE6E8B" w:rsidP="00FE6E8B">
      <w:pPr>
        <w:spacing w:line="360" w:lineRule="auto"/>
        <w:jc w:val="center"/>
        <w:rPr>
          <w:rFonts w:ascii="Arial" w:hAnsi="Arial" w:cs="Arial"/>
          <w:b/>
        </w:rPr>
      </w:pPr>
      <w:r w:rsidRPr="00444F32">
        <w:rPr>
          <w:rFonts w:ascii="Arial" w:hAnsi="Arial" w:cs="Arial"/>
          <w:b/>
        </w:rPr>
        <w:t>CÚMPLAS</w:t>
      </w:r>
      <w:r>
        <w:rPr>
          <w:rFonts w:ascii="Arial" w:hAnsi="Arial" w:cs="Arial"/>
          <w:b/>
        </w:rPr>
        <w:t>E</w:t>
      </w:r>
    </w:p>
    <w:p w14:paraId="17E17D65" w14:textId="77777777" w:rsidR="00FE6E8B" w:rsidRDefault="00FE6E8B" w:rsidP="00FE6E8B">
      <w:pPr>
        <w:spacing w:line="360" w:lineRule="auto"/>
        <w:rPr>
          <w:rFonts w:ascii="Arial" w:hAnsi="Arial" w:cs="Arial"/>
        </w:rPr>
      </w:pPr>
    </w:p>
    <w:p w14:paraId="5EF6D9E1" w14:textId="77777777" w:rsidR="00C01DF0" w:rsidRPr="00C01DF0" w:rsidRDefault="00C01DF0" w:rsidP="00C01DF0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b/>
          <w:bCs/>
          <w:sz w:val="22"/>
          <w:szCs w:val="22"/>
          <w:lang w:val="es-ES" w:eastAsia="en-US"/>
        </w:rPr>
        <w:t>XXXXXXXXXXXX</w:t>
      </w:r>
      <w:r w:rsidRPr="00C01DF0">
        <w:rPr>
          <w:rFonts w:eastAsia="Calibri"/>
          <w:b/>
          <w:bCs/>
          <w:sz w:val="22"/>
          <w:szCs w:val="22"/>
          <w:lang w:val="es-ES" w:eastAsia="en-US"/>
        </w:rPr>
        <w:t> </w:t>
      </w:r>
    </w:p>
    <w:p w14:paraId="3F117244" w14:textId="77777777" w:rsidR="00C01DF0" w:rsidRPr="00C01DF0" w:rsidRDefault="00C01DF0" w:rsidP="00C01DF0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sz w:val="22"/>
          <w:szCs w:val="22"/>
          <w:lang w:val="es-ES" w:eastAsia="en-US"/>
        </w:rPr>
        <w:t>Jefe de la Oficina de Control Interno Disciplinario ICBF – Instrucción </w:t>
      </w:r>
      <w:r w:rsidRPr="00C01DF0">
        <w:rPr>
          <w:rFonts w:eastAsia="Calibri"/>
          <w:sz w:val="22"/>
          <w:szCs w:val="22"/>
          <w:lang w:val="es-ES" w:eastAsia="en-US"/>
        </w:rPr>
        <w:t> </w:t>
      </w:r>
    </w:p>
    <w:p w14:paraId="1B597944" w14:textId="77777777" w:rsidR="00C01DF0" w:rsidRDefault="00C01DF0" w:rsidP="00C01DF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Arial"/>
          <w:b/>
          <w:bCs/>
          <w:color w:val="4472C4"/>
        </w:rPr>
        <w:t>(la firma no debe quedar sola) </w:t>
      </w:r>
      <w:r>
        <w:rPr>
          <w:rStyle w:val="eop"/>
          <w:rFonts w:ascii="Arial" w:hAnsi="Arial" w:cs="Arial"/>
          <w:color w:val="4472C4"/>
          <w:sz w:val="20"/>
          <w:szCs w:val="20"/>
        </w:rPr>
        <w:t> </w:t>
      </w:r>
    </w:p>
    <w:p w14:paraId="528DE205" w14:textId="77777777" w:rsidR="00C01DF0" w:rsidRDefault="00C01DF0" w:rsidP="00C01D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2824BC20" w14:textId="77777777" w:rsidR="00C01DF0" w:rsidRDefault="00C01DF0" w:rsidP="00C01D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2451D717" w14:textId="77777777" w:rsidR="00C01DF0" w:rsidRDefault="00C01DF0" w:rsidP="00C01D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</w:rPr>
        <w:t>Proyectó.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336764CC" w14:textId="517F122A" w:rsidR="00C01DF0" w:rsidRDefault="00C01DF0" w:rsidP="00453C2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Arial Narrow" w:hAnsi="Arial Narrow" w:cs="Segoe UI"/>
          <w:sz w:val="12"/>
          <w:szCs w:val="12"/>
        </w:rPr>
        <w:t>Revisó.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3F2D2B46" w14:textId="42E1E4E3" w:rsidR="00AA4977" w:rsidRDefault="00AA4977"/>
    <w:p w14:paraId="6F16A4BD" w14:textId="77777777" w:rsidR="00AA4977" w:rsidRDefault="00AA4977"/>
    <w:p w14:paraId="4CF29C12" w14:textId="77777777" w:rsidR="00453C21" w:rsidRPr="00453C21" w:rsidRDefault="00453C21" w:rsidP="00453C21"/>
    <w:sectPr w:rsidR="00453C21" w:rsidRPr="00453C21" w:rsidSect="00687F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8722" w:code="281"/>
      <w:pgMar w:top="567" w:right="1134" w:bottom="567" w:left="1701" w:header="1531" w:footer="1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B3251" w14:textId="77777777" w:rsidR="00A84B47" w:rsidRDefault="00A84B47">
      <w:pPr>
        <w:spacing w:after="0" w:line="240" w:lineRule="auto"/>
      </w:pPr>
      <w:r>
        <w:separator/>
      </w:r>
    </w:p>
  </w:endnote>
  <w:endnote w:type="continuationSeparator" w:id="0">
    <w:p w14:paraId="76A25187" w14:textId="77777777" w:rsidR="00A84B47" w:rsidRDefault="00A8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017D1" w14:textId="77777777" w:rsidR="00C06B57" w:rsidRDefault="00C06B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D82EF" w14:textId="515FA605" w:rsidR="00C4212C" w:rsidRDefault="00453C21" w:rsidP="00687FC4">
    <w:r>
      <w:rPr>
        <w:noProof/>
      </w:rPr>
      <w:drawing>
        <wp:anchor distT="0" distB="0" distL="114300" distR="114300" simplePos="0" relativeHeight="251673600" behindDoc="1" locked="0" layoutInCell="1" allowOverlap="1" wp14:anchorId="65A7C02C" wp14:editId="4ABD533D">
          <wp:simplePos x="0" y="0"/>
          <wp:positionH relativeFrom="page">
            <wp:align>left</wp:align>
          </wp:positionH>
          <wp:positionV relativeFrom="paragraph">
            <wp:posOffset>8890</wp:posOffset>
          </wp:positionV>
          <wp:extent cx="7759700" cy="1423670"/>
          <wp:effectExtent l="0" t="0" r="0" b="5080"/>
          <wp:wrapNone/>
          <wp:docPr id="1245544422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B4EA95" w14:textId="5D70F54A" w:rsidR="00C4212C" w:rsidRDefault="00453C21">
    <w:r>
      <w:rPr>
        <w:noProof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5C30D70B" wp14:editId="0198938A">
              <wp:simplePos x="0" y="0"/>
              <wp:positionH relativeFrom="column">
                <wp:posOffset>3177540</wp:posOffset>
              </wp:positionH>
              <wp:positionV relativeFrom="paragraph">
                <wp:posOffset>503555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1174F" w14:textId="77777777" w:rsidR="00453C21" w:rsidRPr="00972005" w:rsidRDefault="00453C21" w:rsidP="00453C21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07F820D2" w14:textId="77777777" w:rsidR="00453C21" w:rsidRPr="00972005" w:rsidRDefault="00453C21" w:rsidP="00453C21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30D70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0.2pt;margin-top:39.65pt;width:260.1pt;height:29.1pt;z-index:-251638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" filled="f" stroked="f">
              <v:textbox style="mso-fit-shape-to-text:t">
                <w:txbxContent>
                  <w:p w14:paraId="7E51174F" w14:textId="77777777" w:rsidR="00453C21" w:rsidRPr="00972005" w:rsidRDefault="00453C21" w:rsidP="00453C21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07F820D2" w14:textId="77777777" w:rsidR="00453C21" w:rsidRPr="00972005" w:rsidRDefault="00453C21" w:rsidP="00453C21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23208AF" wp14:editId="18F63AEF">
              <wp:simplePos x="0" y="0"/>
              <wp:positionH relativeFrom="column">
                <wp:posOffset>-546735</wp:posOffset>
              </wp:positionH>
              <wp:positionV relativeFrom="paragraph">
                <wp:posOffset>478155</wp:posOffset>
              </wp:positionV>
              <wp:extent cx="3253740" cy="647065"/>
              <wp:effectExtent l="0" t="635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8CFAF" w14:textId="77777777" w:rsidR="00453C21" w:rsidRPr="00972005" w:rsidRDefault="00453C21" w:rsidP="00453C2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73C4588B" w14:textId="77777777" w:rsidR="00453C21" w:rsidRPr="00972005" w:rsidRDefault="00453C21" w:rsidP="00453C2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4E85C2E2" w14:textId="77777777" w:rsidR="00453C21" w:rsidRPr="00972005" w:rsidRDefault="00453C21" w:rsidP="00453C2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7C9231A3" w14:textId="77777777" w:rsidR="00453C21" w:rsidRPr="00972005" w:rsidRDefault="00453C21" w:rsidP="00453C2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3208AF" id="_x0000_s1028" type="#_x0000_t202" style="position:absolute;margin-left:-43.05pt;margin-top:37.65pt;width:256.2pt;height:50.95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" filled="f" stroked="f">
              <v:textbox style="mso-fit-shape-to-text:t">
                <w:txbxContent>
                  <w:p w14:paraId="5678CFAF" w14:textId="77777777" w:rsidR="00453C21" w:rsidRPr="00972005" w:rsidRDefault="00453C21" w:rsidP="00453C2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73C4588B" w14:textId="77777777" w:rsidR="00453C21" w:rsidRPr="00972005" w:rsidRDefault="00453C21" w:rsidP="00453C2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4E85C2E2" w14:textId="77777777" w:rsidR="00453C21" w:rsidRPr="00972005" w:rsidRDefault="00453C21" w:rsidP="00453C2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7C9231A3" w14:textId="77777777" w:rsidR="00453C21" w:rsidRPr="00972005" w:rsidRDefault="00453C21" w:rsidP="00453C2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09898" w14:textId="77777777" w:rsidR="00C06B57" w:rsidRDefault="00C06B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53720" w14:textId="77777777" w:rsidR="00A84B47" w:rsidRDefault="00A84B47">
      <w:pPr>
        <w:spacing w:after="0" w:line="240" w:lineRule="auto"/>
      </w:pPr>
      <w:r>
        <w:separator/>
      </w:r>
    </w:p>
  </w:footnote>
  <w:footnote w:type="continuationSeparator" w:id="0">
    <w:p w14:paraId="741EDDA9" w14:textId="77777777" w:rsidR="00A84B47" w:rsidRDefault="00A84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DEAE9" w14:textId="77777777" w:rsidR="00C4212C" w:rsidRDefault="00000000">
    <w:pPr>
      <w:pStyle w:val="Encabezado"/>
    </w:pPr>
    <w:r>
      <w:rPr>
        <w:noProof/>
      </w:rPr>
      <w:pict w14:anchorId="07FDE7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138860" o:spid="_x0000_s1025" type="#_x0000_t136" style="position:absolute;margin-left:0;margin-top:0;width:515.8pt;height:147.3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77F32" w14:textId="6FD0BAED" w:rsidR="00C4212C" w:rsidRDefault="00453C21" w:rsidP="00687FC4">
    <w:pPr>
      <w:pStyle w:val="Encabezado"/>
      <w:tabs>
        <w:tab w:val="clear" w:pos="8504"/>
        <w:tab w:val="right" w:pos="9214"/>
      </w:tabs>
      <w:ind w:right="-568"/>
    </w:pPr>
    <w:bookmarkStart w:id="0" w:name="_Hlk4165203"/>
    <w:bookmarkStart w:id="1" w:name="_Hlk4165204"/>
    <w:r>
      <w:rPr>
        <w:noProof/>
      </w:rPr>
      <w:drawing>
        <wp:anchor distT="0" distB="0" distL="114300" distR="114300" simplePos="0" relativeHeight="251671552" behindDoc="1" locked="0" layoutInCell="1" allowOverlap="1" wp14:anchorId="35A01A0C" wp14:editId="3E830C4B">
          <wp:simplePos x="0" y="0"/>
          <wp:positionH relativeFrom="page">
            <wp:posOffset>-19050</wp:posOffset>
          </wp:positionH>
          <wp:positionV relativeFrom="paragraph">
            <wp:posOffset>-1047750</wp:posOffset>
          </wp:positionV>
          <wp:extent cx="7750175" cy="1569720"/>
          <wp:effectExtent l="0" t="0" r="3175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016EAA" wp14:editId="59009526">
              <wp:simplePos x="0" y="0"/>
              <wp:positionH relativeFrom="column">
                <wp:posOffset>-203834</wp:posOffset>
              </wp:positionH>
              <wp:positionV relativeFrom="paragraph">
                <wp:posOffset>-467361</wp:posOffset>
              </wp:positionV>
              <wp:extent cx="4667250" cy="828675"/>
              <wp:effectExtent l="0" t="0" r="0" b="9525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0" cy="828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0C16C" w14:textId="77777777" w:rsidR="00453C21" w:rsidRPr="00AD0F06" w:rsidRDefault="00453C21" w:rsidP="00453C2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68692386" w14:textId="77777777" w:rsidR="00453C21" w:rsidRPr="00AD0F06" w:rsidRDefault="00453C21" w:rsidP="00453C21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2484BCF9" w14:textId="77777777" w:rsidR="00453C21" w:rsidRPr="00AD0F06" w:rsidRDefault="00453C21" w:rsidP="00453C21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13526883" w14:textId="34E6F881" w:rsidR="00453C21" w:rsidRPr="00AD0F06" w:rsidRDefault="00453C21" w:rsidP="00453C21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C06B57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16EA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16.05pt;margin-top:-36.8pt;width:367.5pt;height:65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" filled="f" stroked="f">
              <v:textbox>
                <w:txbxContent>
                  <w:p w14:paraId="2BE0C16C" w14:textId="77777777" w:rsidR="00453C21" w:rsidRPr="00AD0F06" w:rsidRDefault="00453C21" w:rsidP="00453C2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68692386" w14:textId="77777777" w:rsidR="00453C21" w:rsidRPr="00AD0F06" w:rsidRDefault="00453C21" w:rsidP="00453C21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2484BCF9" w14:textId="77777777" w:rsidR="00453C21" w:rsidRPr="00AD0F06" w:rsidRDefault="00453C21" w:rsidP="00453C21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13526883" w14:textId="34E6F881" w:rsidR="00453C21" w:rsidRPr="00AD0F06" w:rsidRDefault="00453C21" w:rsidP="00453C21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C06B57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329F84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138861" o:spid="_x0000_s1026" type="#_x0000_t136" style="position:absolute;margin-left:0;margin-top:0;width:515.8pt;height:147.3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  <w:r w:rsidR="00D64DCB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bookmarkEnd w:id="0"/>
  <w:bookmarkEnd w:id="1"/>
  <w:p w14:paraId="08576F2B" w14:textId="288C0CBB" w:rsidR="00C4212C" w:rsidRDefault="00C4212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E45B8" w14:textId="77777777" w:rsidR="00C4212C" w:rsidRDefault="00000000">
    <w:pPr>
      <w:pStyle w:val="Encabezado"/>
    </w:pPr>
    <w:r>
      <w:rPr>
        <w:noProof/>
      </w:rPr>
      <w:pict w14:anchorId="2C9DF7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138859" o:spid="_x0000_s1027" type="#_x0000_t136" style="position:absolute;margin-left:0;margin-top:0;width:515.8pt;height:147.3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50850"/>
    <w:multiLevelType w:val="hybridMultilevel"/>
    <w:tmpl w:val="FBC08A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32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E8B"/>
    <w:rsid w:val="00007F31"/>
    <w:rsid w:val="00107076"/>
    <w:rsid w:val="0012265B"/>
    <w:rsid w:val="00146F00"/>
    <w:rsid w:val="00171BF6"/>
    <w:rsid w:val="00187081"/>
    <w:rsid w:val="001D3495"/>
    <w:rsid w:val="001F4FFE"/>
    <w:rsid w:val="00224131"/>
    <w:rsid w:val="00232A7A"/>
    <w:rsid w:val="00272CBA"/>
    <w:rsid w:val="002A3B8C"/>
    <w:rsid w:val="002B4AB7"/>
    <w:rsid w:val="00301F52"/>
    <w:rsid w:val="0030516A"/>
    <w:rsid w:val="003141B6"/>
    <w:rsid w:val="003518A1"/>
    <w:rsid w:val="00380DE9"/>
    <w:rsid w:val="003E6C13"/>
    <w:rsid w:val="003F49DC"/>
    <w:rsid w:val="003F50EF"/>
    <w:rsid w:val="00441DAB"/>
    <w:rsid w:val="00453C21"/>
    <w:rsid w:val="004979A2"/>
    <w:rsid w:val="00497A50"/>
    <w:rsid w:val="004F285F"/>
    <w:rsid w:val="005259B9"/>
    <w:rsid w:val="00546501"/>
    <w:rsid w:val="005E146E"/>
    <w:rsid w:val="0060517F"/>
    <w:rsid w:val="00640D54"/>
    <w:rsid w:val="00666982"/>
    <w:rsid w:val="00680267"/>
    <w:rsid w:val="006D5034"/>
    <w:rsid w:val="006E1202"/>
    <w:rsid w:val="0071482E"/>
    <w:rsid w:val="007F407F"/>
    <w:rsid w:val="008B0A8D"/>
    <w:rsid w:val="008B5946"/>
    <w:rsid w:val="008F66D6"/>
    <w:rsid w:val="009236D9"/>
    <w:rsid w:val="009250CC"/>
    <w:rsid w:val="0093770A"/>
    <w:rsid w:val="009D7D37"/>
    <w:rsid w:val="00A4189D"/>
    <w:rsid w:val="00A60B12"/>
    <w:rsid w:val="00A84B47"/>
    <w:rsid w:val="00A87FF3"/>
    <w:rsid w:val="00A916B0"/>
    <w:rsid w:val="00AA2275"/>
    <w:rsid w:val="00AA4977"/>
    <w:rsid w:val="00AE2677"/>
    <w:rsid w:val="00AE4791"/>
    <w:rsid w:val="00B00B4E"/>
    <w:rsid w:val="00B929D2"/>
    <w:rsid w:val="00C01DF0"/>
    <w:rsid w:val="00C06B57"/>
    <w:rsid w:val="00C4212C"/>
    <w:rsid w:val="00C71AF2"/>
    <w:rsid w:val="00CF3C0E"/>
    <w:rsid w:val="00D17E02"/>
    <w:rsid w:val="00D36E34"/>
    <w:rsid w:val="00D422BB"/>
    <w:rsid w:val="00D64DCB"/>
    <w:rsid w:val="00DA6B86"/>
    <w:rsid w:val="00DB3913"/>
    <w:rsid w:val="00E4579A"/>
    <w:rsid w:val="00E70677"/>
    <w:rsid w:val="00E93D4E"/>
    <w:rsid w:val="00ED00CF"/>
    <w:rsid w:val="00ED513F"/>
    <w:rsid w:val="00F7798D"/>
    <w:rsid w:val="00F811FB"/>
    <w:rsid w:val="00FA78C7"/>
    <w:rsid w:val="00FC51ED"/>
    <w:rsid w:val="00FE6E8B"/>
    <w:rsid w:val="00FE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4EE2C"/>
  <w15:chartTrackingRefBased/>
  <w15:docId w15:val="{9D10AF28-3B0B-486B-BA3A-B4A46D2F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E8B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6E8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6E8B"/>
    <w:rPr>
      <w:rFonts w:ascii="Calibri" w:eastAsia="Calibri" w:hAnsi="Calibri" w:cs="Times New Roman"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nhideWhenUsed/>
    <w:rsid w:val="00FE6E8B"/>
    <w:pPr>
      <w:spacing w:after="0" w:line="240" w:lineRule="auto"/>
      <w:jc w:val="both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E6E8B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FE6E8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3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3495"/>
    <w:rPr>
      <w:rFonts w:ascii="Segoe UI" w:eastAsia="Calibri" w:hAnsi="Segoe UI" w:cs="Segoe UI"/>
      <w:kern w:val="0"/>
      <w:sz w:val="18"/>
      <w:szCs w:val="18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41D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DAB"/>
    <w:rPr>
      <w:rFonts w:ascii="Calibri" w:eastAsia="Calibri" w:hAnsi="Calibri" w:cs="Times New Roman"/>
      <w:kern w:val="0"/>
      <w:lang w:val="es-ES"/>
      <w14:ligatures w14:val="none"/>
    </w:rPr>
  </w:style>
  <w:style w:type="paragraph" w:customStyle="1" w:styleId="paragraph">
    <w:name w:val="paragraph"/>
    <w:basedOn w:val="Normal"/>
    <w:rsid w:val="00C01D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C01DF0"/>
  </w:style>
  <w:style w:type="character" w:customStyle="1" w:styleId="eop">
    <w:name w:val="eop"/>
    <w:basedOn w:val="Fuentedeprrafopredeter"/>
    <w:rsid w:val="00C01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0D171-6036-4206-8AB9-2BD748566262}"/>
</file>

<file path=customXml/itemProps2.xml><?xml version="1.0" encoding="utf-8"?>
<ds:datastoreItem xmlns:ds="http://schemas.openxmlformats.org/officeDocument/2006/customXml" ds:itemID="{9E72690F-8CF5-4FD1-A18D-06B831973B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2C38DA-3918-4601-A9FB-D42CC5C16974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4.xml><?xml version="1.0" encoding="utf-8"?>
<ds:datastoreItem xmlns:ds="http://schemas.openxmlformats.org/officeDocument/2006/customXml" ds:itemID="{40C0FBA9-5616-4838-B276-E8A0B271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249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Castillo</dc:creator>
  <cp:keywords/>
  <dc:description/>
  <cp:lastModifiedBy>Diana Paola Montaño Aponte</cp:lastModifiedBy>
  <cp:revision>60</cp:revision>
  <cp:lastPrinted>2023-05-11T20:03:00Z</cp:lastPrinted>
  <dcterms:created xsi:type="dcterms:W3CDTF">2023-05-10T03:20:00Z</dcterms:created>
  <dcterms:modified xsi:type="dcterms:W3CDTF">2024-06-13T16:55:00Z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