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18CFE" w14:textId="17E01E65" w:rsidR="007D57D2" w:rsidRDefault="001E4BE8" w:rsidP="00EF24FB">
      <w:pPr>
        <w:pStyle w:val="Ttulo2"/>
      </w:pPr>
      <w:r>
        <w:rPr>
          <w:noProof/>
          <w:lang w:val="es-CO" w:eastAsia="es-CO"/>
        </w:rPr>
        <mc:AlternateContent>
          <mc:Choice Requires="wps">
            <w:drawing>
              <wp:anchor distT="0" distB="0" distL="114300" distR="114300" simplePos="0" relativeHeight="252559360" behindDoc="0" locked="0" layoutInCell="1" allowOverlap="1" wp14:anchorId="22C4E78F" wp14:editId="52306ADF">
                <wp:simplePos x="0" y="0"/>
                <wp:positionH relativeFrom="margin">
                  <wp:posOffset>6400800</wp:posOffset>
                </wp:positionH>
                <wp:positionV relativeFrom="paragraph">
                  <wp:posOffset>731520</wp:posOffset>
                </wp:positionV>
                <wp:extent cx="1335405" cy="1228725"/>
                <wp:effectExtent l="0" t="0" r="17145" b="28575"/>
                <wp:wrapNone/>
                <wp:docPr id="50186" name="Pergamino: vertical 50186"/>
                <wp:cNvGraphicFramePr/>
                <a:graphic xmlns:a="http://schemas.openxmlformats.org/drawingml/2006/main">
                  <a:graphicData uri="http://schemas.microsoft.com/office/word/2010/wordprocessingShape">
                    <wps:wsp>
                      <wps:cNvSpPr/>
                      <wps:spPr>
                        <a:xfrm>
                          <a:off x="0" y="0"/>
                          <a:ext cx="1335405" cy="1228725"/>
                        </a:xfrm>
                        <a:prstGeom prst="verticalScroll">
                          <a:avLst/>
                        </a:prstGeom>
                        <a:solidFill>
                          <a:schemeClr val="accent6"/>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3FFFDE" w14:textId="687EFC44" w:rsidR="00741193" w:rsidRDefault="00BD0DE8" w:rsidP="00777C30">
                            <w:pPr>
                              <w:jc w:val="center"/>
                            </w:pPr>
                            <w:r>
                              <w:t>1er Semestre</w:t>
                            </w:r>
                          </w:p>
                          <w:p w14:paraId="0E975373" w14:textId="59D71881" w:rsidR="00392EE4" w:rsidRPr="009445AE" w:rsidRDefault="00392EE4" w:rsidP="00777C30">
                            <w:pPr>
                              <w:jc w:val="center"/>
                              <w:rPr>
                                <w:lang w:val="es-ES"/>
                              </w:rPr>
                            </w:pPr>
                            <w:r>
                              <w:t>202</w:t>
                            </w:r>
                            <w:r w:rsidR="0058471F">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C4E78F"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ergamino: vertical 50186" o:spid="_x0000_s1026" type="#_x0000_t97" style="position:absolute;margin-left:7in;margin-top:57.6pt;width:105.15pt;height:96.75pt;z-index:25255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" fillcolor="#0989b1 [3209]" strokecolor="#45cbf5 [1945]" strokeweight="1pt">
                <v:stroke joinstyle="miter"/>
                <v:textbox>
                  <w:txbxContent>
                    <w:p w14:paraId="373FFFDE" w14:textId="687EFC44" w:rsidR="00741193" w:rsidRDefault="00BD0DE8" w:rsidP="00777C30">
                      <w:pPr>
                        <w:jc w:val="center"/>
                      </w:pPr>
                      <w:r>
                        <w:t>1er Semestre</w:t>
                      </w:r>
                    </w:p>
                    <w:p w14:paraId="0E975373" w14:textId="59D71881" w:rsidR="00392EE4" w:rsidRPr="009445AE" w:rsidRDefault="00392EE4" w:rsidP="00777C30">
                      <w:pPr>
                        <w:jc w:val="center"/>
                        <w:rPr>
                          <w:lang w:val="es-ES"/>
                        </w:rPr>
                      </w:pPr>
                      <w:r>
                        <w:t>202</w:t>
                      </w:r>
                      <w:r w:rsidR="0058471F">
                        <w:t>2</w:t>
                      </w:r>
                    </w:p>
                  </w:txbxContent>
                </v:textbox>
                <w10:wrap anchorx="margin"/>
              </v:shape>
            </w:pict>
          </mc:Fallback>
        </mc:AlternateContent>
      </w:r>
      <w:r w:rsidR="003B0930">
        <w:rPr>
          <w:noProof/>
          <w:lang w:val="es-CO" w:eastAsia="es-CO"/>
        </w:rPr>
        <mc:AlternateContent>
          <mc:Choice Requires="wps">
            <w:drawing>
              <wp:anchor distT="0" distB="0" distL="114300" distR="114300" simplePos="0" relativeHeight="252555264" behindDoc="0" locked="0" layoutInCell="1" allowOverlap="1" wp14:anchorId="0BB5C176" wp14:editId="56CB91ED">
                <wp:simplePos x="0" y="0"/>
                <wp:positionH relativeFrom="margin">
                  <wp:posOffset>413385</wp:posOffset>
                </wp:positionH>
                <wp:positionV relativeFrom="paragraph">
                  <wp:posOffset>182328</wp:posOffset>
                </wp:positionV>
                <wp:extent cx="6615485" cy="1828800"/>
                <wp:effectExtent l="0" t="0" r="0" b="0"/>
                <wp:wrapNone/>
                <wp:docPr id="14336" name="Cuadro de texto 14336"/>
                <wp:cNvGraphicFramePr/>
                <a:graphic xmlns:a="http://schemas.openxmlformats.org/drawingml/2006/main">
                  <a:graphicData uri="http://schemas.microsoft.com/office/word/2010/wordprocessingShape">
                    <wps:wsp>
                      <wps:cNvSpPr txBox="1"/>
                      <wps:spPr>
                        <a:xfrm>
                          <a:off x="0" y="0"/>
                          <a:ext cx="6615485" cy="1828800"/>
                        </a:xfrm>
                        <a:prstGeom prst="rect">
                          <a:avLst/>
                        </a:prstGeom>
                        <a:noFill/>
                        <a:ln w="6350">
                          <a:noFill/>
                        </a:ln>
                      </wps:spPr>
                      <wps:txbx>
                        <w:txbxContent>
                          <w:p w14:paraId="03814B05" w14:textId="77777777" w:rsidR="00392EE4" w:rsidRPr="00664188" w:rsidRDefault="00392EE4" w:rsidP="00664188">
                            <w:pPr>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64188">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INFORME DE PQRS</w:t>
                            </w:r>
                          </w:p>
                          <w:p w14:paraId="12279FF0" w14:textId="77777777" w:rsidR="00392EE4" w:rsidRPr="00664188" w:rsidRDefault="00392EE4" w:rsidP="00664188">
                            <w:pPr>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pPr>
                            <w:r w:rsidRPr="00664188">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t>REPORTES DE AMENAZA Y VULNERACIÓN DE DERECHOS Y SOLICITUDES DE ACCESO A LA 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B5C176" id="_x0000_t202" coordsize="21600,21600" o:spt="202" path="m,l,21600r21600,l21600,xe">
                <v:stroke joinstyle="miter"/>
                <v:path gradientshapeok="t" o:connecttype="rect"/>
              </v:shapetype>
              <v:shape id="Cuadro de texto 14336" o:spid="_x0000_s1027" type="#_x0000_t202" style="position:absolute;margin-left:32.55pt;margin-top:14.35pt;width:520.9pt;height:2in;z-index:25255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" filled="f" stroked="f" strokeweight=".5pt">
                <v:textbox>
                  <w:txbxContent>
                    <w:p w14:paraId="03814B05" w14:textId="77777777" w:rsidR="00392EE4" w:rsidRPr="00664188" w:rsidRDefault="00392EE4" w:rsidP="00664188">
                      <w:pPr>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64188">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INFORME DE PQRS</w:t>
                      </w:r>
                    </w:p>
                    <w:p w14:paraId="12279FF0" w14:textId="77777777" w:rsidR="00392EE4" w:rsidRPr="00664188" w:rsidRDefault="00392EE4" w:rsidP="00664188">
                      <w:pPr>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pPr>
                      <w:r w:rsidRPr="00664188">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t>REPORTES DE AMENAZA Y VULNERACIÓN DE DERECHOS Y SOLICITUDES DE ACCESO A LA INFORMACIÓN.</w:t>
                      </w:r>
                    </w:p>
                  </w:txbxContent>
                </v:textbox>
                <w10:wrap anchorx="margin"/>
              </v:shape>
            </w:pict>
          </mc:Fallback>
        </mc:AlternateContent>
      </w:r>
      <w:r w:rsidR="009C2E74">
        <w:rPr>
          <w:noProof/>
          <w:lang w:val="es-CO" w:eastAsia="es-CO"/>
        </w:rPr>
        <mc:AlternateContent>
          <mc:Choice Requires="wps">
            <w:drawing>
              <wp:anchor distT="0" distB="0" distL="114300" distR="114300" simplePos="0" relativeHeight="252553216" behindDoc="0" locked="0" layoutInCell="1" allowOverlap="1" wp14:anchorId="5AAA0491" wp14:editId="477E15DA">
                <wp:simplePos x="0" y="0"/>
                <wp:positionH relativeFrom="margin">
                  <wp:posOffset>-389614</wp:posOffset>
                </wp:positionH>
                <wp:positionV relativeFrom="paragraph">
                  <wp:posOffset>0</wp:posOffset>
                </wp:positionV>
                <wp:extent cx="8292769" cy="2592125"/>
                <wp:effectExtent l="0" t="0" r="0" b="0"/>
                <wp:wrapNone/>
                <wp:docPr id="17" name="Rectángulo 17"/>
                <wp:cNvGraphicFramePr/>
                <a:graphic xmlns:a="http://schemas.openxmlformats.org/drawingml/2006/main">
                  <a:graphicData uri="http://schemas.microsoft.com/office/word/2010/wordprocessingShape">
                    <wps:wsp>
                      <wps:cNvSpPr/>
                      <wps:spPr>
                        <a:xfrm>
                          <a:off x="0" y="0"/>
                          <a:ext cx="8292769" cy="2592125"/>
                        </a:xfrm>
                        <a:custGeom>
                          <a:avLst/>
                          <a:gdLst>
                            <a:gd name="connsiteX0" fmla="*/ 0 w 3609340"/>
                            <a:gd name="connsiteY0" fmla="*/ 0 h 930275"/>
                            <a:gd name="connsiteX1" fmla="*/ 3609340 w 3609340"/>
                            <a:gd name="connsiteY1" fmla="*/ 0 h 930275"/>
                            <a:gd name="connsiteX2" fmla="*/ 3609340 w 3609340"/>
                            <a:gd name="connsiteY2" fmla="*/ 930275 h 930275"/>
                            <a:gd name="connsiteX3" fmla="*/ 0 w 3609340"/>
                            <a:gd name="connsiteY3" fmla="*/ 930275 h 930275"/>
                            <a:gd name="connsiteX4" fmla="*/ 0 w 3609340"/>
                            <a:gd name="connsiteY4" fmla="*/ 0 h 930275"/>
                            <a:gd name="connsiteX0" fmla="*/ 7951 w 3617291"/>
                            <a:gd name="connsiteY0" fmla="*/ 0 h 930275"/>
                            <a:gd name="connsiteX1" fmla="*/ 3617291 w 3617291"/>
                            <a:gd name="connsiteY1" fmla="*/ 0 h 930275"/>
                            <a:gd name="connsiteX2" fmla="*/ 3617291 w 3617291"/>
                            <a:gd name="connsiteY2" fmla="*/ 930275 h 930275"/>
                            <a:gd name="connsiteX3" fmla="*/ 0 w 3617291"/>
                            <a:gd name="connsiteY3" fmla="*/ 556563 h 930275"/>
                            <a:gd name="connsiteX4" fmla="*/ 7951 w 3617291"/>
                            <a:gd name="connsiteY4" fmla="*/ 0 h 930275"/>
                            <a:gd name="connsiteX0" fmla="*/ 15386 w 3624726"/>
                            <a:gd name="connsiteY0" fmla="*/ 0 h 930275"/>
                            <a:gd name="connsiteX1" fmla="*/ 3624726 w 3624726"/>
                            <a:gd name="connsiteY1" fmla="*/ 0 h 930275"/>
                            <a:gd name="connsiteX2" fmla="*/ 3624726 w 3624726"/>
                            <a:gd name="connsiteY2" fmla="*/ 930275 h 930275"/>
                            <a:gd name="connsiteX3" fmla="*/ 0 w 3624726"/>
                            <a:gd name="connsiteY3" fmla="*/ 704954 h 930275"/>
                            <a:gd name="connsiteX4" fmla="*/ 15386 w 3624726"/>
                            <a:gd name="connsiteY4" fmla="*/ 0 h 930275"/>
                            <a:gd name="connsiteX0" fmla="*/ 4232 w 3613572"/>
                            <a:gd name="connsiteY0" fmla="*/ 0 h 930275"/>
                            <a:gd name="connsiteX1" fmla="*/ 3613572 w 3613572"/>
                            <a:gd name="connsiteY1" fmla="*/ 0 h 930275"/>
                            <a:gd name="connsiteX2" fmla="*/ 3613572 w 3613572"/>
                            <a:gd name="connsiteY2" fmla="*/ 930275 h 930275"/>
                            <a:gd name="connsiteX3" fmla="*/ 0 w 3613572"/>
                            <a:gd name="connsiteY3" fmla="*/ 707807 h 930275"/>
                            <a:gd name="connsiteX4" fmla="*/ 4232 w 3613572"/>
                            <a:gd name="connsiteY4" fmla="*/ 0 h 930275"/>
                            <a:gd name="connsiteX0" fmla="*/ 15386 w 3624726"/>
                            <a:gd name="connsiteY0" fmla="*/ 0 h 930275"/>
                            <a:gd name="connsiteX1" fmla="*/ 3624726 w 3624726"/>
                            <a:gd name="connsiteY1" fmla="*/ 0 h 930275"/>
                            <a:gd name="connsiteX2" fmla="*/ 3624726 w 3624726"/>
                            <a:gd name="connsiteY2" fmla="*/ 930275 h 930275"/>
                            <a:gd name="connsiteX3" fmla="*/ 0 w 3624726"/>
                            <a:gd name="connsiteY3" fmla="*/ 707807 h 930275"/>
                            <a:gd name="connsiteX4" fmla="*/ 15386 w 3624726"/>
                            <a:gd name="connsiteY4" fmla="*/ 0 h 9302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624726" h="930275">
                              <a:moveTo>
                                <a:pt x="15386" y="0"/>
                              </a:moveTo>
                              <a:lnTo>
                                <a:pt x="3624726" y="0"/>
                              </a:lnTo>
                              <a:lnTo>
                                <a:pt x="3624726" y="930275"/>
                              </a:lnTo>
                              <a:lnTo>
                                <a:pt x="0" y="707807"/>
                              </a:lnTo>
                              <a:cubicBezTo>
                                <a:pt x="1411" y="471871"/>
                                <a:pt x="13975" y="235936"/>
                                <a:pt x="15386" y="0"/>
                              </a:cubicBez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32918C" w14:textId="43D96C70" w:rsidR="00392EE4" w:rsidRDefault="00392EE4" w:rsidP="003B09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A0491" id="Rectángulo 17" o:spid="_x0000_s1028" style="position:absolute;margin-left:-30.7pt;margin-top:0;width:652.95pt;height:204.1pt;z-index:25255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624726,930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" adj="-11796480,,5400" path="m15386,l3624726,r,930275l,707807c1411,471871,13975,235936,15386,xe" fillcolor="#0989b1 [3209]" stroked="f" strokeweight="1pt">
                <v:stroke joinstyle="miter"/>
                <v:formulas/>
                <v:path arrowok="t" o:connecttype="custom" o:connectlocs="35201,0;8292769,0;8292769,2592125;0,1972239;35201,0" o:connectangles="0,0,0,0,0" textboxrect="0,0,3624726,930275"/>
                <v:textbox>
                  <w:txbxContent>
                    <w:p w14:paraId="5932918C" w14:textId="43D96C70" w:rsidR="00392EE4" w:rsidRDefault="00392EE4" w:rsidP="003B0930">
                      <w:pPr>
                        <w:jc w:val="center"/>
                      </w:pPr>
                    </w:p>
                  </w:txbxContent>
                </v:textbox>
                <w10:wrap anchorx="margin"/>
              </v:shape>
            </w:pict>
          </mc:Fallback>
        </mc:AlternateContent>
      </w:r>
      <w:r w:rsidR="00BC667E">
        <w:rPr>
          <w:noProof/>
          <w:lang w:val="es-CO" w:eastAsia="es-CO"/>
        </w:rPr>
        <mc:AlternateContent>
          <mc:Choice Requires="wps">
            <w:drawing>
              <wp:anchor distT="0" distB="0" distL="114300" distR="114300" simplePos="0" relativeHeight="251713536" behindDoc="0" locked="0" layoutInCell="1" allowOverlap="1" wp14:anchorId="4B192A9B" wp14:editId="1F84510E">
                <wp:simplePos x="0" y="0"/>
                <wp:positionH relativeFrom="column">
                  <wp:posOffset>740979</wp:posOffset>
                </wp:positionH>
                <wp:positionV relativeFrom="paragraph">
                  <wp:posOffset>5833241</wp:posOffset>
                </wp:positionV>
                <wp:extent cx="6448097" cy="3147238"/>
                <wp:effectExtent l="0" t="0" r="0" b="0"/>
                <wp:wrapSquare wrapText="bothSides"/>
                <wp:docPr id="50182" name="Text Box 30"/>
                <wp:cNvGraphicFramePr/>
                <a:graphic xmlns:a="http://schemas.openxmlformats.org/drawingml/2006/main">
                  <a:graphicData uri="http://schemas.microsoft.com/office/word/2010/wordprocessingShape">
                    <wps:wsp>
                      <wps:cNvSpPr txBox="1"/>
                      <wps:spPr>
                        <a:xfrm>
                          <a:off x="0" y="0"/>
                          <a:ext cx="6448097" cy="3147238"/>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0A6AED87" w14:textId="77777777"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Peticiones ciudadanas por tipo y canal de atención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p>
                          <w:p w14:paraId="4327105C" w14:textId="6C91524A"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 xml:space="preserve">Información de Quejas, Reclamos, Sugerencias y </w:t>
                            </w:r>
                            <w:r>
                              <w:rPr>
                                <w:rFonts w:ascii="MiRYAD" w:hAnsi="MiRYAD" w:cs="Arial"/>
                                <w:color w:val="FFFFFF" w:themeColor="background1"/>
                                <w:sz w:val="32"/>
                                <w:szCs w:val="36"/>
                              </w:rPr>
                              <w:t>Reportes</w:t>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6</w:t>
                            </w:r>
                          </w:p>
                          <w:p w14:paraId="4CAB7BBA" w14:textId="77777777" w:rsidR="00392EE4" w:rsidRDefault="00392EE4" w:rsidP="00B66647">
                            <w:pPr>
                              <w:pStyle w:val="Prrafodelista"/>
                              <w:spacing w:line="360" w:lineRule="auto"/>
                              <w:ind w:left="360"/>
                              <w:rPr>
                                <w:rFonts w:ascii="MiRYAD" w:hAnsi="MiRYAD" w:cs="Arial"/>
                                <w:color w:val="FFFFFF" w:themeColor="background1"/>
                                <w:sz w:val="32"/>
                                <w:szCs w:val="36"/>
                              </w:rPr>
                            </w:pPr>
                            <w:r>
                              <w:rPr>
                                <w:rFonts w:ascii="MiRYAD" w:hAnsi="MiRYAD" w:cs="Arial"/>
                                <w:color w:val="FFFFFF" w:themeColor="background1"/>
                                <w:sz w:val="32"/>
                                <w:szCs w:val="36"/>
                              </w:rPr>
                              <w:t>de Amenaza o Vulneración de Derechos</w:t>
                            </w:r>
                          </w:p>
                          <w:p w14:paraId="69B67465" w14:textId="08354166"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Top de trámites y servicios más consultados</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21</w:t>
                            </w:r>
                          </w:p>
                          <w:p w14:paraId="179C4121" w14:textId="0D90D3D9" w:rsidR="00392EE4" w:rsidRPr="00AE748B" w:rsidRDefault="00392EE4" w:rsidP="00F833A7">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Satisfacción y percepción ciudadana</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23</w:t>
                            </w:r>
                          </w:p>
                          <w:p w14:paraId="607B3AD2" w14:textId="57880C29" w:rsidR="00392EE4" w:rsidRPr="00537A89" w:rsidRDefault="00392EE4" w:rsidP="00537A89">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Transparencia y acceso a la información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25</w:t>
                            </w:r>
                          </w:p>
                          <w:p w14:paraId="728C6E17" w14:textId="4E08C6E5" w:rsidR="00392EE4" w:rsidRPr="00614EF8" w:rsidRDefault="00392EE4" w:rsidP="009E70FC">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Sabias qué…</w:t>
                            </w:r>
                            <w:r w:rsidR="00E716ED">
                              <w:rPr>
                                <w:rFonts w:ascii="MiRYAD" w:hAnsi="MiRYAD" w:cs="Arial"/>
                                <w:color w:val="FFFFFF" w:themeColor="background1"/>
                                <w:sz w:val="32"/>
                                <w:szCs w:val="36"/>
                              </w:rPr>
                              <w:t xml:space="preserve"> -  Glosario</w:t>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t>2</w:t>
                            </w:r>
                            <w:r w:rsidR="00CB01C4">
                              <w:rPr>
                                <w:rFonts w:ascii="MiRYAD" w:hAnsi="MiRYAD" w:cs="Arial"/>
                                <w:color w:val="FFFFFF" w:themeColor="background1"/>
                                <w:sz w:val="32"/>
                                <w:szCs w:val="36"/>
                              </w:rPr>
                              <w:t>8</w:t>
                            </w:r>
                          </w:p>
                          <w:p w14:paraId="10686677" w14:textId="511AB2F9"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Canales de comunicación</w:t>
                            </w:r>
                            <w:r w:rsidRPr="00AE748B">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32</w:t>
                            </w:r>
                            <w:r>
                              <w:rPr>
                                <w:rFonts w:ascii="MiRYAD" w:hAnsi="MiRYAD" w:cs="Arial"/>
                                <w:color w:val="FFFFFF" w:themeColor="background1"/>
                                <w:sz w:val="32"/>
                                <w:szCs w:val="36"/>
                              </w:rPr>
                              <w:tab/>
                            </w:r>
                          </w:p>
                          <w:p w14:paraId="102F8B52" w14:textId="77777777" w:rsidR="00392EE4" w:rsidRPr="00F833A7" w:rsidRDefault="00392EE4" w:rsidP="00F833A7">
                            <w:pPr>
                              <w:spacing w:line="360" w:lineRule="auto"/>
                              <w:rPr>
                                <w:rFonts w:ascii="Arial" w:hAnsi="Arial" w:cs="Arial"/>
                                <w:color w:val="FFFFFF" w:themeColor="background1"/>
                                <w:sz w:val="32"/>
                                <w:szCs w:val="36"/>
                              </w:rPr>
                            </w:pPr>
                          </w:p>
                          <w:p w14:paraId="0B008316"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2DB1A29C"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12B7F651"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6714B62"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365ACCB"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5EA2B871" w14:textId="77777777" w:rsidR="00392EE4" w:rsidRPr="006770A3" w:rsidRDefault="00392EE4"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92A9B" id="Text Box 30" o:spid="_x0000_s1029" type="#_x0000_t202" style="position:absolute;margin-left:58.35pt;margin-top:459.3pt;width:507.7pt;height:247.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" filled="f" stroked="f">
                <v:textbox>
                  <w:txbxContent>
                    <w:p w14:paraId="0A6AED87" w14:textId="77777777"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Peticiones ciudadanas por tipo y canal de atención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p>
                    <w:p w14:paraId="4327105C" w14:textId="6C91524A"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 xml:space="preserve">Información de Quejas, Reclamos, Sugerencias y </w:t>
                      </w:r>
                      <w:r>
                        <w:rPr>
                          <w:rFonts w:ascii="MiRYAD" w:hAnsi="MiRYAD" w:cs="Arial"/>
                          <w:color w:val="FFFFFF" w:themeColor="background1"/>
                          <w:sz w:val="32"/>
                          <w:szCs w:val="36"/>
                        </w:rPr>
                        <w:t>Reportes</w:t>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6</w:t>
                      </w:r>
                    </w:p>
                    <w:p w14:paraId="4CAB7BBA" w14:textId="77777777" w:rsidR="00392EE4" w:rsidRDefault="00392EE4" w:rsidP="00B66647">
                      <w:pPr>
                        <w:pStyle w:val="Prrafodelista"/>
                        <w:spacing w:line="360" w:lineRule="auto"/>
                        <w:ind w:left="360"/>
                        <w:rPr>
                          <w:rFonts w:ascii="MiRYAD" w:hAnsi="MiRYAD" w:cs="Arial"/>
                          <w:color w:val="FFFFFF" w:themeColor="background1"/>
                          <w:sz w:val="32"/>
                          <w:szCs w:val="36"/>
                        </w:rPr>
                      </w:pPr>
                      <w:r>
                        <w:rPr>
                          <w:rFonts w:ascii="MiRYAD" w:hAnsi="MiRYAD" w:cs="Arial"/>
                          <w:color w:val="FFFFFF" w:themeColor="background1"/>
                          <w:sz w:val="32"/>
                          <w:szCs w:val="36"/>
                        </w:rPr>
                        <w:t>de Amenaza o Vulneración de Derechos</w:t>
                      </w:r>
                    </w:p>
                    <w:p w14:paraId="69B67465" w14:textId="08354166"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Top de trámites y servicios más consultados</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21</w:t>
                      </w:r>
                    </w:p>
                    <w:p w14:paraId="179C4121" w14:textId="0D90D3D9" w:rsidR="00392EE4" w:rsidRPr="00AE748B" w:rsidRDefault="00392EE4" w:rsidP="00F833A7">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Satisfacción y percepción ciudadana</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23</w:t>
                      </w:r>
                    </w:p>
                    <w:p w14:paraId="607B3AD2" w14:textId="57880C29" w:rsidR="00392EE4" w:rsidRPr="00537A89" w:rsidRDefault="00392EE4" w:rsidP="00537A89">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Transparencia y acceso a la información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25</w:t>
                      </w:r>
                    </w:p>
                    <w:p w14:paraId="728C6E17" w14:textId="4E08C6E5" w:rsidR="00392EE4" w:rsidRPr="00614EF8" w:rsidRDefault="00392EE4" w:rsidP="009E70FC">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Sabias qué…</w:t>
                      </w:r>
                      <w:r w:rsidR="00E716ED">
                        <w:rPr>
                          <w:rFonts w:ascii="MiRYAD" w:hAnsi="MiRYAD" w:cs="Arial"/>
                          <w:color w:val="FFFFFF" w:themeColor="background1"/>
                          <w:sz w:val="32"/>
                          <w:szCs w:val="36"/>
                        </w:rPr>
                        <w:t xml:space="preserve"> -  Glosario</w:t>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t>2</w:t>
                      </w:r>
                      <w:r w:rsidR="00CB01C4">
                        <w:rPr>
                          <w:rFonts w:ascii="MiRYAD" w:hAnsi="MiRYAD" w:cs="Arial"/>
                          <w:color w:val="FFFFFF" w:themeColor="background1"/>
                          <w:sz w:val="32"/>
                          <w:szCs w:val="36"/>
                        </w:rPr>
                        <w:t>8</w:t>
                      </w:r>
                    </w:p>
                    <w:p w14:paraId="10686677" w14:textId="511AB2F9"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Canales de comunicación</w:t>
                      </w:r>
                      <w:r w:rsidRPr="00AE748B">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32</w:t>
                      </w:r>
                      <w:r>
                        <w:rPr>
                          <w:rFonts w:ascii="MiRYAD" w:hAnsi="MiRYAD" w:cs="Arial"/>
                          <w:color w:val="FFFFFF" w:themeColor="background1"/>
                          <w:sz w:val="32"/>
                          <w:szCs w:val="36"/>
                        </w:rPr>
                        <w:tab/>
                      </w:r>
                    </w:p>
                    <w:p w14:paraId="102F8B52" w14:textId="77777777" w:rsidR="00392EE4" w:rsidRPr="00F833A7" w:rsidRDefault="00392EE4" w:rsidP="00F833A7">
                      <w:pPr>
                        <w:spacing w:line="360" w:lineRule="auto"/>
                        <w:rPr>
                          <w:rFonts w:ascii="Arial" w:hAnsi="Arial" w:cs="Arial"/>
                          <w:color w:val="FFFFFF" w:themeColor="background1"/>
                          <w:sz w:val="32"/>
                          <w:szCs w:val="36"/>
                        </w:rPr>
                      </w:pPr>
                    </w:p>
                    <w:p w14:paraId="0B008316"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2DB1A29C"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12B7F651"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6714B62"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365ACCB"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5EA2B871" w14:textId="77777777" w:rsidR="00392EE4" w:rsidRPr="006770A3" w:rsidRDefault="00392EE4"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v:textbox>
                <w10:wrap type="square"/>
              </v:shape>
            </w:pict>
          </mc:Fallback>
        </mc:AlternateContent>
      </w:r>
      <w:r w:rsidR="00BC667E">
        <w:rPr>
          <w:noProof/>
          <w:lang w:val="es-CO" w:eastAsia="es-CO"/>
        </w:rPr>
        <mc:AlternateContent>
          <mc:Choice Requires="wps">
            <w:drawing>
              <wp:anchor distT="0" distB="0" distL="114300" distR="114300" simplePos="0" relativeHeight="251711488" behindDoc="0" locked="0" layoutInCell="1" allowOverlap="1" wp14:anchorId="32264A46" wp14:editId="01FC1E26">
                <wp:simplePos x="0" y="0"/>
                <wp:positionH relativeFrom="column">
                  <wp:posOffset>6219092</wp:posOffset>
                </wp:positionH>
                <wp:positionV relativeFrom="paragraph">
                  <wp:posOffset>1138946</wp:posOffset>
                </wp:positionV>
                <wp:extent cx="1256665" cy="641350"/>
                <wp:effectExtent l="0" t="0" r="0" b="0"/>
                <wp:wrapSquare wrapText="bothSides"/>
                <wp:docPr id="50181" name="Text Box 3"/>
                <wp:cNvGraphicFramePr/>
                <a:graphic xmlns:a="http://schemas.openxmlformats.org/drawingml/2006/main">
                  <a:graphicData uri="http://schemas.microsoft.com/office/word/2010/wordprocessingShape">
                    <wps:wsp>
                      <wps:cNvSpPr txBox="1"/>
                      <wps:spPr>
                        <a:xfrm>
                          <a:off x="0" y="0"/>
                          <a:ext cx="1256665" cy="64135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BE5D2FD" w14:textId="77777777" w:rsidR="00392EE4" w:rsidRDefault="00392EE4" w:rsidP="00BC667E">
                            <w:pPr>
                              <w:jc w:val="center"/>
                              <w:rPr>
                                <w:rFonts w:ascii="Arial" w:hAnsi="Arial" w:cs="Arial"/>
                                <w:color w:val="FFFFFF" w:themeColor="background1"/>
                                <w:szCs w:val="30"/>
                              </w:rPr>
                            </w:pPr>
                            <w:r>
                              <w:rPr>
                                <w:rFonts w:ascii="Arial" w:hAnsi="Arial" w:cs="Arial"/>
                                <w:color w:val="FFFFFF" w:themeColor="background1"/>
                                <w:szCs w:val="30"/>
                              </w:rPr>
                              <w:t>enero</w:t>
                            </w:r>
                          </w:p>
                          <w:p w14:paraId="5ADBFACA" w14:textId="77777777" w:rsidR="00392EE4" w:rsidRPr="006770A3" w:rsidRDefault="00392EE4"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w:t>
                            </w:r>
                            <w:r>
                              <w:rPr>
                                <w:rFonts w:ascii="Arial" w:hAnsi="Arial" w:cs="Arial"/>
                                <w:color w:val="FFFFFF" w:themeColor="background1"/>
                                <w:szCs w:val="30"/>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64A46" id="Text Box 3" o:spid="_x0000_s1030" type="#_x0000_t202" style="position:absolute;margin-left:489.7pt;margin-top:89.7pt;width:98.95pt;height:5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" filled="f" stroked="f">
                <v:textbox>
                  <w:txbxContent>
                    <w:p w14:paraId="1BE5D2FD" w14:textId="77777777" w:rsidR="00392EE4" w:rsidRDefault="00392EE4" w:rsidP="00BC667E">
                      <w:pPr>
                        <w:jc w:val="center"/>
                        <w:rPr>
                          <w:rFonts w:ascii="Arial" w:hAnsi="Arial" w:cs="Arial"/>
                          <w:color w:val="FFFFFF" w:themeColor="background1"/>
                          <w:szCs w:val="30"/>
                        </w:rPr>
                      </w:pPr>
                      <w:r>
                        <w:rPr>
                          <w:rFonts w:ascii="Arial" w:hAnsi="Arial" w:cs="Arial"/>
                          <w:color w:val="FFFFFF" w:themeColor="background1"/>
                          <w:szCs w:val="30"/>
                        </w:rPr>
                        <w:t>enero</w:t>
                      </w:r>
                    </w:p>
                    <w:p w14:paraId="5ADBFACA" w14:textId="77777777" w:rsidR="00392EE4" w:rsidRPr="006770A3" w:rsidRDefault="00392EE4"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w:t>
                      </w:r>
                      <w:r>
                        <w:rPr>
                          <w:rFonts w:ascii="Arial" w:hAnsi="Arial" w:cs="Arial"/>
                          <w:color w:val="FFFFFF" w:themeColor="background1"/>
                          <w:szCs w:val="30"/>
                        </w:rPr>
                        <w:t>20</w:t>
                      </w:r>
                    </w:p>
                  </w:txbxContent>
                </v:textbox>
                <w10:wrap type="square"/>
              </v:shape>
            </w:pict>
          </mc:Fallback>
        </mc:AlternateContent>
      </w:r>
      <w:r w:rsidR="00A15011">
        <w:rPr>
          <w:noProof/>
          <w:lang w:val="es-CO" w:eastAsia="es-CO"/>
        </w:rPr>
        <w:drawing>
          <wp:anchor distT="0" distB="0" distL="114300" distR="114300" simplePos="0" relativeHeight="251693056" behindDoc="1" locked="1" layoutInCell="1" allowOverlap="1" wp14:anchorId="401D4C8E" wp14:editId="3F0EB8A2">
            <wp:simplePos x="0" y="0"/>
            <wp:positionH relativeFrom="margin">
              <wp:align>left</wp:align>
            </wp:positionH>
            <wp:positionV relativeFrom="page">
              <wp:posOffset>6985</wp:posOffset>
            </wp:positionV>
            <wp:extent cx="7887335" cy="9179560"/>
            <wp:effectExtent l="0" t="0" r="0" b="254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rotWithShape="1">
                    <a:blip r:embed="rId11">
                      <a:extLst>
                        <a:ext uri="{28A0092B-C50C-407E-A947-70E740481C1C}">
                          <a14:useLocalDpi xmlns:a14="http://schemas.microsoft.com/office/drawing/2010/main" val="0"/>
                        </a:ext>
                      </a:extLst>
                    </a:blip>
                    <a:srcRect b="9498"/>
                    <a:stretch/>
                  </pic:blipFill>
                  <pic:spPr bwMode="auto">
                    <a:xfrm>
                      <a:off x="0" y="0"/>
                      <a:ext cx="7887335" cy="9179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CAD0AD" w14:textId="77777777" w:rsidR="007D57D2" w:rsidRDefault="00E9252D">
      <w:r>
        <w:rPr>
          <w:noProof/>
          <w:lang w:val="es-CO" w:eastAsia="es-CO"/>
        </w:rPr>
        <w:lastRenderedPageBreak/>
        <w:drawing>
          <wp:anchor distT="0" distB="0" distL="114300" distR="114300" simplePos="0" relativeHeight="251709440" behindDoc="1" locked="0" layoutInCell="1" allowOverlap="1" wp14:anchorId="32CDEF8D" wp14:editId="216BBFC1">
            <wp:simplePos x="0" y="0"/>
            <wp:positionH relativeFrom="column">
              <wp:posOffset>0</wp:posOffset>
            </wp:positionH>
            <wp:positionV relativeFrom="paragraph">
              <wp:posOffset>0</wp:posOffset>
            </wp:positionV>
            <wp:extent cx="7878337" cy="9132125"/>
            <wp:effectExtent l="0" t="0" r="889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rotWithShape="1">
                    <a:blip r:embed="rId12">
                      <a:extLst>
                        <a:ext uri="{28A0092B-C50C-407E-A947-70E740481C1C}">
                          <a14:useLocalDpi xmlns:a14="http://schemas.microsoft.com/office/drawing/2010/main" val="0"/>
                        </a:ext>
                      </a:extLst>
                    </a:blip>
                    <a:srcRect l="-219" r="-1" b="9282"/>
                    <a:stretch/>
                  </pic:blipFill>
                  <pic:spPr bwMode="auto">
                    <a:xfrm>
                      <a:off x="0" y="0"/>
                      <a:ext cx="7878864" cy="91327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B465F9" w14:textId="680E8FF3" w:rsidR="007D57D2" w:rsidRDefault="00446EF5" w:rsidP="00926B67">
      <w:pPr>
        <w:jc w:val="center"/>
      </w:pPr>
      <w:r>
        <w:rPr>
          <w:noProof/>
        </w:rPr>
        <w:lastRenderedPageBreak/>
        <w:drawing>
          <wp:anchor distT="0" distB="0" distL="114300" distR="114300" simplePos="0" relativeHeight="253676544" behindDoc="0" locked="0" layoutInCell="1" allowOverlap="1" wp14:anchorId="52A3CA0E" wp14:editId="00D1E1B9">
            <wp:simplePos x="0" y="0"/>
            <wp:positionH relativeFrom="margin">
              <wp:posOffset>66675</wp:posOffset>
            </wp:positionH>
            <wp:positionV relativeFrom="paragraph">
              <wp:posOffset>3371850</wp:posOffset>
            </wp:positionV>
            <wp:extent cx="7639050" cy="3752850"/>
            <wp:effectExtent l="0" t="0" r="0" b="0"/>
            <wp:wrapNone/>
            <wp:docPr id="14370" name="Imagen 14370"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7639050" cy="3752850"/>
                    </a:xfrm>
                    <a:prstGeom prst="rect">
                      <a:avLst/>
                    </a:prstGeom>
                  </pic:spPr>
                </pic:pic>
              </a:graphicData>
            </a:graphic>
            <wp14:sizeRelH relativeFrom="page">
              <wp14:pctWidth>0</wp14:pctWidth>
            </wp14:sizeRelH>
            <wp14:sizeRelV relativeFrom="page">
              <wp14:pctHeight>0</wp14:pctHeight>
            </wp14:sizeRelV>
          </wp:anchor>
        </w:drawing>
      </w:r>
      <w:r w:rsidR="0067393A">
        <w:rPr>
          <w:noProof/>
          <w:lang w:val="es-CO" w:eastAsia="es-CO"/>
        </w:rPr>
        <mc:AlternateContent>
          <mc:Choice Requires="wps">
            <w:drawing>
              <wp:anchor distT="0" distB="0" distL="114300" distR="114300" simplePos="0" relativeHeight="251587584" behindDoc="0" locked="0" layoutInCell="1" allowOverlap="1" wp14:anchorId="76F9509B" wp14:editId="418E64B0">
                <wp:simplePos x="0" y="0"/>
                <wp:positionH relativeFrom="margin">
                  <wp:align>center</wp:align>
                </wp:positionH>
                <wp:positionV relativeFrom="page">
                  <wp:posOffset>7581900</wp:posOffset>
                </wp:positionV>
                <wp:extent cx="6877050" cy="2106930"/>
                <wp:effectExtent l="0" t="0" r="0" b="7620"/>
                <wp:wrapThrough wrapText="bothSides">
                  <wp:wrapPolygon edited="0">
                    <wp:start x="120" y="0"/>
                    <wp:lineTo x="120" y="21483"/>
                    <wp:lineTo x="21420" y="21483"/>
                    <wp:lineTo x="21420" y="0"/>
                    <wp:lineTo x="120" y="0"/>
                  </wp:wrapPolygon>
                </wp:wrapThrough>
                <wp:docPr id="24" name="Cuadro de texto 24"/>
                <wp:cNvGraphicFramePr/>
                <a:graphic xmlns:a="http://schemas.openxmlformats.org/drawingml/2006/main">
                  <a:graphicData uri="http://schemas.microsoft.com/office/word/2010/wordprocessingShape">
                    <wps:wsp>
                      <wps:cNvSpPr txBox="1"/>
                      <wps:spPr>
                        <a:xfrm>
                          <a:off x="0" y="0"/>
                          <a:ext cx="6877050" cy="210709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ACF7AC8" w14:textId="065DDFA2" w:rsidR="004C0909" w:rsidRP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Las solicitudes atendidas por el centro de contacto de asesoría en derecho de familia, atención en crisis y atención a niños, niñas y adolescentes, se encuentran catalogadas dentro del derecho de petición Información y Orientación.</w:t>
                            </w:r>
                          </w:p>
                          <w:p w14:paraId="44A62A31" w14:textId="2B2E93D7" w:rsid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 xml:space="preserve">(*) Corresponde a tipos de petición que no cuentan con tiempo estimado para su gestión, ya que se sujetan al desarrollo de las actuaciones administrativas. </w:t>
                            </w:r>
                          </w:p>
                          <w:p w14:paraId="16AD8AD9" w14:textId="6E5E6587" w:rsidR="00392EE4" w:rsidRDefault="00DF0807" w:rsidP="00DF0807">
                            <w:pPr>
                              <w:pStyle w:val="Prrafodelista"/>
                              <w:numPr>
                                <w:ilvl w:val="0"/>
                                <w:numId w:val="14"/>
                              </w:numPr>
                              <w:jc w:val="both"/>
                              <w:rPr>
                                <w:rFonts w:ascii="MiRYAD" w:hAnsi="MiRYAD" w:cs="BrowalliaUPC"/>
                                <w:color w:val="000000" w:themeColor="text1"/>
                                <w:sz w:val="16"/>
                                <w:szCs w:val="16"/>
                              </w:rPr>
                            </w:pPr>
                            <w:r>
                              <w:rPr>
                                <w:rFonts w:ascii="MiRYAD" w:hAnsi="MiRYAD" w:cs="BrowalliaUPC"/>
                                <w:color w:val="000000" w:themeColor="text1"/>
                                <w:sz w:val="16"/>
                                <w:szCs w:val="16"/>
                              </w:rPr>
                              <w:t>El promedio de respuesta</w:t>
                            </w:r>
                            <w:r w:rsidR="00BC05E3">
                              <w:rPr>
                                <w:rFonts w:ascii="MiRYAD" w:hAnsi="MiRYAD" w:cs="BrowalliaUPC"/>
                                <w:color w:val="000000" w:themeColor="text1"/>
                                <w:sz w:val="16"/>
                                <w:szCs w:val="16"/>
                              </w:rPr>
                              <w:t>:</w:t>
                            </w:r>
                            <w:r>
                              <w:rPr>
                                <w:rFonts w:ascii="MiRYAD" w:hAnsi="MiRYAD" w:cs="BrowalliaUPC"/>
                                <w:color w:val="000000" w:themeColor="text1"/>
                                <w:sz w:val="16"/>
                                <w:szCs w:val="16"/>
                              </w:rPr>
                              <w:t xml:space="preserve"> </w:t>
                            </w:r>
                            <w:r w:rsidR="00BC05E3">
                              <w:rPr>
                                <w:rFonts w:ascii="MiRYAD" w:hAnsi="MiRYAD" w:cs="BrowalliaUPC"/>
                                <w:color w:val="000000" w:themeColor="text1"/>
                                <w:sz w:val="16"/>
                                <w:szCs w:val="16"/>
                              </w:rPr>
                              <w:t>S</w:t>
                            </w:r>
                            <w:r>
                              <w:rPr>
                                <w:rFonts w:ascii="MiRYAD" w:hAnsi="MiRYAD" w:cs="BrowalliaUPC"/>
                                <w:color w:val="000000" w:themeColor="text1"/>
                                <w:sz w:val="16"/>
                                <w:szCs w:val="16"/>
                              </w:rPr>
                              <w:t xml:space="preserve">e encuentra expresado en promedio de número de días hábiles transcurridos desde su </w:t>
                            </w:r>
                            <w:r w:rsidR="00AC5CCC">
                              <w:rPr>
                                <w:rFonts w:ascii="MiRYAD" w:hAnsi="MiRYAD" w:cs="BrowalliaUPC"/>
                                <w:color w:val="000000" w:themeColor="text1"/>
                                <w:sz w:val="16"/>
                                <w:szCs w:val="16"/>
                              </w:rPr>
                              <w:t>recepción</w:t>
                            </w:r>
                            <w:r>
                              <w:rPr>
                                <w:rFonts w:ascii="MiRYAD" w:hAnsi="MiRYAD" w:cs="BrowalliaUPC"/>
                                <w:color w:val="000000" w:themeColor="text1"/>
                                <w:sz w:val="16"/>
                                <w:szCs w:val="16"/>
                              </w:rPr>
                              <w:t xml:space="preserve"> hasta la respuesta brindada</w:t>
                            </w:r>
                            <w:r w:rsidR="00AC5CCC">
                              <w:rPr>
                                <w:rFonts w:ascii="MiRYAD" w:hAnsi="MiRYAD" w:cs="BrowalliaUPC"/>
                                <w:color w:val="000000" w:themeColor="text1"/>
                                <w:sz w:val="16"/>
                                <w:szCs w:val="16"/>
                              </w:rPr>
                              <w:t xml:space="preserve"> al peticionario</w:t>
                            </w:r>
                            <w:r>
                              <w:rPr>
                                <w:rFonts w:ascii="MiRYAD" w:hAnsi="MiRYAD" w:cs="BrowalliaUPC"/>
                                <w:color w:val="000000" w:themeColor="text1"/>
                                <w:sz w:val="16"/>
                                <w:szCs w:val="16"/>
                              </w:rPr>
                              <w:t>.</w:t>
                            </w:r>
                          </w:p>
                          <w:p w14:paraId="641B5396" w14:textId="2C8E4268" w:rsidR="0067393A" w:rsidRDefault="0067393A" w:rsidP="0067393A">
                            <w:pPr>
                              <w:jc w:val="both"/>
                              <w:rPr>
                                <w:rFonts w:ascii="MiRYAD" w:hAnsi="MiRYAD" w:cs="BrowalliaUPC"/>
                                <w:b/>
                                <w:bCs/>
                                <w:color w:val="000000" w:themeColor="text1"/>
                                <w:sz w:val="16"/>
                                <w:szCs w:val="16"/>
                              </w:rPr>
                            </w:pPr>
                            <w:r w:rsidRPr="0067393A">
                              <w:rPr>
                                <w:rFonts w:ascii="MiRYAD" w:hAnsi="MiRYAD" w:cs="BrowalliaUPC"/>
                                <w:b/>
                                <w:bCs/>
                                <w:color w:val="000000" w:themeColor="text1"/>
                                <w:sz w:val="16"/>
                                <w:szCs w:val="16"/>
                              </w:rPr>
                              <w:t>Términos del derecho de petición</w:t>
                            </w:r>
                            <w:r>
                              <w:rPr>
                                <w:rFonts w:ascii="MiRYAD" w:hAnsi="MiRYAD" w:cs="BrowalliaUPC"/>
                                <w:color w:val="000000" w:themeColor="text1"/>
                                <w:sz w:val="16"/>
                                <w:szCs w:val="16"/>
                              </w:rPr>
                              <w:t xml:space="preserve"> </w:t>
                            </w:r>
                            <w:r w:rsidRPr="0067393A">
                              <w:rPr>
                                <w:rFonts w:ascii="MiRYAD" w:hAnsi="MiRYAD" w:cs="BrowalliaUPC"/>
                                <w:b/>
                                <w:bCs/>
                                <w:color w:val="000000" w:themeColor="text1"/>
                                <w:sz w:val="16"/>
                                <w:szCs w:val="16"/>
                              </w:rPr>
                              <w:t>Ley 1755 del 2015. Art 14</w:t>
                            </w:r>
                            <w:r>
                              <w:rPr>
                                <w:rFonts w:ascii="MiRYAD" w:hAnsi="MiRYAD" w:cs="BrowalliaUPC"/>
                                <w:b/>
                                <w:bCs/>
                                <w:color w:val="000000" w:themeColor="text1"/>
                                <w:sz w:val="16"/>
                                <w:szCs w:val="16"/>
                              </w:rPr>
                              <w:t>:</w:t>
                            </w:r>
                          </w:p>
                          <w:p w14:paraId="68966379" w14:textId="77777777" w:rsidR="0067393A" w:rsidRPr="0067393A" w:rsidRDefault="0067393A" w:rsidP="0067393A">
                            <w:pPr>
                              <w:jc w:val="both"/>
                              <w:rPr>
                                <w:rFonts w:ascii="MiRYAD" w:hAnsi="MiRYAD" w:cs="BrowalliaUPC"/>
                                <w:color w:val="000000" w:themeColor="text1"/>
                                <w:sz w:val="16"/>
                                <w:szCs w:val="16"/>
                              </w:rPr>
                            </w:pPr>
                          </w:p>
                          <w:p w14:paraId="10DE3F92" w14:textId="1FAADA54" w:rsidR="0067393A" w:rsidRPr="0067393A" w:rsidRDefault="0067393A" w:rsidP="0067393A">
                            <w:pPr>
                              <w:jc w:val="both"/>
                              <w:rPr>
                                <w:rFonts w:ascii="MiRYAD" w:hAnsi="MiRYAD" w:cs="BrowalliaUPC"/>
                                <w:b/>
                                <w:bCs/>
                                <w:color w:val="000000" w:themeColor="text1"/>
                                <w:sz w:val="16"/>
                                <w:szCs w:val="16"/>
                              </w:rPr>
                            </w:pPr>
                            <w:r w:rsidRPr="0067393A">
                              <w:rPr>
                                <w:rFonts w:ascii="MiRYAD" w:hAnsi="MiRYAD" w:cs="BrowalliaUPC"/>
                                <w:color w:val="000000" w:themeColor="text1"/>
                                <w:sz w:val="16"/>
                                <w:szCs w:val="16"/>
                              </w:rPr>
                              <w:t xml:space="preserve">Toda petición deberá resolverse dentro de los quince (15) días siguientes a su recepción. Estará sometida a término especial la resolución ya sea por ser solicitudes de documentos y de información las cuales deberán resolverse dentro de los diez (10) días siguientes a su recepción. Si en ese lapso no se ha dado respuesta al peticionario, se entenderá, para todos los efectos legales, que la respectiva solicitud ha sido aceptada y, por consiguiente, la administración ya no podrá negar la entrega de dichos documentos al peticionario; Por otro lado, Las peticiones mediante las cuales se eleva una consulta a las autoridades en relación con las materias a su cargo deberán resolverse dentro de los treinta (30) días siguientes a su recepción. </w:t>
                            </w:r>
                          </w:p>
                          <w:p w14:paraId="6B2C5BDC" w14:textId="77777777" w:rsidR="0067393A" w:rsidRPr="0067393A" w:rsidRDefault="0067393A" w:rsidP="0067393A">
                            <w:pPr>
                              <w:jc w:val="both"/>
                              <w:rPr>
                                <w:rFonts w:ascii="MiRYAD" w:hAnsi="MiRYAD" w:cs="BrowalliaUPC"/>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9509B" id="Cuadro de texto 24" o:spid="_x0000_s1031" type="#_x0000_t202" style="position:absolute;left:0;text-align:left;margin-left:0;margin-top:597pt;width:541.5pt;height:165.9pt;z-index:25158758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" filled="f" stroked="f">
                <v:textbox>
                  <w:txbxContent>
                    <w:p w14:paraId="3ACF7AC8" w14:textId="065DDFA2" w:rsidR="004C0909" w:rsidRP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Las solicitudes atendidas por el centro de contacto de asesoría en derecho de familia, atención en crisis y atención a niños, niñas y adolescentes, se encuentran catalogadas dentro del derecho de petición Información y Orientación.</w:t>
                      </w:r>
                    </w:p>
                    <w:p w14:paraId="44A62A31" w14:textId="2B2E93D7" w:rsid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 xml:space="preserve">(*) Corresponde a tipos de petición que no cuentan con tiempo estimado para su gestión, ya que se sujetan al desarrollo de las actuaciones administrativas. </w:t>
                      </w:r>
                    </w:p>
                    <w:p w14:paraId="16AD8AD9" w14:textId="6E5E6587" w:rsidR="00392EE4" w:rsidRDefault="00DF0807" w:rsidP="00DF0807">
                      <w:pPr>
                        <w:pStyle w:val="Prrafodelista"/>
                        <w:numPr>
                          <w:ilvl w:val="0"/>
                          <w:numId w:val="14"/>
                        </w:numPr>
                        <w:jc w:val="both"/>
                        <w:rPr>
                          <w:rFonts w:ascii="MiRYAD" w:hAnsi="MiRYAD" w:cs="BrowalliaUPC"/>
                          <w:color w:val="000000" w:themeColor="text1"/>
                          <w:sz w:val="16"/>
                          <w:szCs w:val="16"/>
                        </w:rPr>
                      </w:pPr>
                      <w:r>
                        <w:rPr>
                          <w:rFonts w:ascii="MiRYAD" w:hAnsi="MiRYAD" w:cs="BrowalliaUPC"/>
                          <w:color w:val="000000" w:themeColor="text1"/>
                          <w:sz w:val="16"/>
                          <w:szCs w:val="16"/>
                        </w:rPr>
                        <w:t>El promedio de respuesta</w:t>
                      </w:r>
                      <w:r w:rsidR="00BC05E3">
                        <w:rPr>
                          <w:rFonts w:ascii="MiRYAD" w:hAnsi="MiRYAD" w:cs="BrowalliaUPC"/>
                          <w:color w:val="000000" w:themeColor="text1"/>
                          <w:sz w:val="16"/>
                          <w:szCs w:val="16"/>
                        </w:rPr>
                        <w:t>:</w:t>
                      </w:r>
                      <w:r>
                        <w:rPr>
                          <w:rFonts w:ascii="MiRYAD" w:hAnsi="MiRYAD" w:cs="BrowalliaUPC"/>
                          <w:color w:val="000000" w:themeColor="text1"/>
                          <w:sz w:val="16"/>
                          <w:szCs w:val="16"/>
                        </w:rPr>
                        <w:t xml:space="preserve"> </w:t>
                      </w:r>
                      <w:r w:rsidR="00BC05E3">
                        <w:rPr>
                          <w:rFonts w:ascii="MiRYAD" w:hAnsi="MiRYAD" w:cs="BrowalliaUPC"/>
                          <w:color w:val="000000" w:themeColor="text1"/>
                          <w:sz w:val="16"/>
                          <w:szCs w:val="16"/>
                        </w:rPr>
                        <w:t>S</w:t>
                      </w:r>
                      <w:r>
                        <w:rPr>
                          <w:rFonts w:ascii="MiRYAD" w:hAnsi="MiRYAD" w:cs="BrowalliaUPC"/>
                          <w:color w:val="000000" w:themeColor="text1"/>
                          <w:sz w:val="16"/>
                          <w:szCs w:val="16"/>
                        </w:rPr>
                        <w:t xml:space="preserve">e encuentra expresado en promedio de número de días hábiles transcurridos desde su </w:t>
                      </w:r>
                      <w:r w:rsidR="00AC5CCC">
                        <w:rPr>
                          <w:rFonts w:ascii="MiRYAD" w:hAnsi="MiRYAD" w:cs="BrowalliaUPC"/>
                          <w:color w:val="000000" w:themeColor="text1"/>
                          <w:sz w:val="16"/>
                          <w:szCs w:val="16"/>
                        </w:rPr>
                        <w:t>recepción</w:t>
                      </w:r>
                      <w:r>
                        <w:rPr>
                          <w:rFonts w:ascii="MiRYAD" w:hAnsi="MiRYAD" w:cs="BrowalliaUPC"/>
                          <w:color w:val="000000" w:themeColor="text1"/>
                          <w:sz w:val="16"/>
                          <w:szCs w:val="16"/>
                        </w:rPr>
                        <w:t xml:space="preserve"> hasta la respuesta brindada</w:t>
                      </w:r>
                      <w:r w:rsidR="00AC5CCC">
                        <w:rPr>
                          <w:rFonts w:ascii="MiRYAD" w:hAnsi="MiRYAD" w:cs="BrowalliaUPC"/>
                          <w:color w:val="000000" w:themeColor="text1"/>
                          <w:sz w:val="16"/>
                          <w:szCs w:val="16"/>
                        </w:rPr>
                        <w:t xml:space="preserve"> al peticionario</w:t>
                      </w:r>
                      <w:r>
                        <w:rPr>
                          <w:rFonts w:ascii="MiRYAD" w:hAnsi="MiRYAD" w:cs="BrowalliaUPC"/>
                          <w:color w:val="000000" w:themeColor="text1"/>
                          <w:sz w:val="16"/>
                          <w:szCs w:val="16"/>
                        </w:rPr>
                        <w:t>.</w:t>
                      </w:r>
                    </w:p>
                    <w:p w14:paraId="641B5396" w14:textId="2C8E4268" w:rsidR="0067393A" w:rsidRDefault="0067393A" w:rsidP="0067393A">
                      <w:pPr>
                        <w:jc w:val="both"/>
                        <w:rPr>
                          <w:rFonts w:ascii="MiRYAD" w:hAnsi="MiRYAD" w:cs="BrowalliaUPC"/>
                          <w:b/>
                          <w:bCs/>
                          <w:color w:val="000000" w:themeColor="text1"/>
                          <w:sz w:val="16"/>
                          <w:szCs w:val="16"/>
                        </w:rPr>
                      </w:pPr>
                      <w:r w:rsidRPr="0067393A">
                        <w:rPr>
                          <w:rFonts w:ascii="MiRYAD" w:hAnsi="MiRYAD" w:cs="BrowalliaUPC"/>
                          <w:b/>
                          <w:bCs/>
                          <w:color w:val="000000" w:themeColor="text1"/>
                          <w:sz w:val="16"/>
                          <w:szCs w:val="16"/>
                        </w:rPr>
                        <w:t>Términos del derecho de petición</w:t>
                      </w:r>
                      <w:r>
                        <w:rPr>
                          <w:rFonts w:ascii="MiRYAD" w:hAnsi="MiRYAD" w:cs="BrowalliaUPC"/>
                          <w:color w:val="000000" w:themeColor="text1"/>
                          <w:sz w:val="16"/>
                          <w:szCs w:val="16"/>
                        </w:rPr>
                        <w:t xml:space="preserve"> </w:t>
                      </w:r>
                      <w:r w:rsidRPr="0067393A">
                        <w:rPr>
                          <w:rFonts w:ascii="MiRYAD" w:hAnsi="MiRYAD" w:cs="BrowalliaUPC"/>
                          <w:b/>
                          <w:bCs/>
                          <w:color w:val="000000" w:themeColor="text1"/>
                          <w:sz w:val="16"/>
                          <w:szCs w:val="16"/>
                        </w:rPr>
                        <w:t>Ley 1755 del 2015. Art 14</w:t>
                      </w:r>
                      <w:r>
                        <w:rPr>
                          <w:rFonts w:ascii="MiRYAD" w:hAnsi="MiRYAD" w:cs="BrowalliaUPC"/>
                          <w:b/>
                          <w:bCs/>
                          <w:color w:val="000000" w:themeColor="text1"/>
                          <w:sz w:val="16"/>
                          <w:szCs w:val="16"/>
                        </w:rPr>
                        <w:t>:</w:t>
                      </w:r>
                    </w:p>
                    <w:p w14:paraId="68966379" w14:textId="77777777" w:rsidR="0067393A" w:rsidRPr="0067393A" w:rsidRDefault="0067393A" w:rsidP="0067393A">
                      <w:pPr>
                        <w:jc w:val="both"/>
                        <w:rPr>
                          <w:rFonts w:ascii="MiRYAD" w:hAnsi="MiRYAD" w:cs="BrowalliaUPC"/>
                          <w:color w:val="000000" w:themeColor="text1"/>
                          <w:sz w:val="16"/>
                          <w:szCs w:val="16"/>
                        </w:rPr>
                      </w:pPr>
                    </w:p>
                    <w:p w14:paraId="10DE3F92" w14:textId="1FAADA54" w:rsidR="0067393A" w:rsidRPr="0067393A" w:rsidRDefault="0067393A" w:rsidP="0067393A">
                      <w:pPr>
                        <w:jc w:val="both"/>
                        <w:rPr>
                          <w:rFonts w:ascii="MiRYAD" w:hAnsi="MiRYAD" w:cs="BrowalliaUPC"/>
                          <w:b/>
                          <w:bCs/>
                          <w:color w:val="000000" w:themeColor="text1"/>
                          <w:sz w:val="16"/>
                          <w:szCs w:val="16"/>
                        </w:rPr>
                      </w:pPr>
                      <w:r w:rsidRPr="0067393A">
                        <w:rPr>
                          <w:rFonts w:ascii="MiRYAD" w:hAnsi="MiRYAD" w:cs="BrowalliaUPC"/>
                          <w:color w:val="000000" w:themeColor="text1"/>
                          <w:sz w:val="16"/>
                          <w:szCs w:val="16"/>
                        </w:rPr>
                        <w:t xml:space="preserve">Toda petición deberá resolverse dentro de los quince (15) días siguientes a su recepción. Estará sometida a término especial la resolución ya sea por ser solicitudes de documentos y de información las cuales deberán resolverse dentro de los diez (10) días siguientes a su recepción. Si en ese lapso no se ha dado respuesta al peticionario, se entenderá, para todos los efectos legales, que la respectiva solicitud ha sido aceptada y, por consiguiente, la administración ya no podrá negar la entrega de dichos documentos al peticionario; Por otro lado, Las peticiones mediante las cuales se eleva una consulta a las autoridades en relación con las materias a su cargo deberán resolverse dentro de los treinta (30) días siguientes a su recepción. </w:t>
                      </w:r>
                    </w:p>
                    <w:p w14:paraId="6B2C5BDC" w14:textId="77777777" w:rsidR="0067393A" w:rsidRPr="0067393A" w:rsidRDefault="0067393A" w:rsidP="0067393A">
                      <w:pPr>
                        <w:jc w:val="both"/>
                        <w:rPr>
                          <w:rFonts w:ascii="MiRYAD" w:hAnsi="MiRYAD" w:cs="BrowalliaUPC"/>
                          <w:color w:val="000000" w:themeColor="text1"/>
                          <w:sz w:val="16"/>
                          <w:szCs w:val="16"/>
                        </w:rPr>
                      </w:pPr>
                    </w:p>
                  </w:txbxContent>
                </v:textbox>
                <w10:wrap type="through" anchorx="margin" anchory="page"/>
              </v:shape>
            </w:pict>
          </mc:Fallback>
        </mc:AlternateContent>
      </w:r>
      <w:r w:rsidR="00346FF0">
        <w:rPr>
          <w:noProof/>
          <w:lang w:val="es-CO" w:eastAsia="es-CO"/>
        </w:rPr>
        <mc:AlternateContent>
          <mc:Choice Requires="wps">
            <w:drawing>
              <wp:anchor distT="0" distB="0" distL="114300" distR="114300" simplePos="0" relativeHeight="251599872" behindDoc="0" locked="0" layoutInCell="1" allowOverlap="1" wp14:anchorId="32DF3DA6" wp14:editId="31377373">
                <wp:simplePos x="0" y="0"/>
                <wp:positionH relativeFrom="column">
                  <wp:posOffset>7011035</wp:posOffset>
                </wp:positionH>
                <wp:positionV relativeFrom="page">
                  <wp:posOffset>9673590</wp:posOffset>
                </wp:positionV>
                <wp:extent cx="346710" cy="340360"/>
                <wp:effectExtent l="0" t="0" r="0" b="2540"/>
                <wp:wrapThrough wrapText="bothSides">
                  <wp:wrapPolygon edited="0">
                    <wp:start x="2374" y="0"/>
                    <wp:lineTo x="2374" y="20552"/>
                    <wp:lineTo x="17802" y="20552"/>
                    <wp:lineTo x="17802" y="0"/>
                    <wp:lineTo x="2374" y="0"/>
                  </wp:wrapPolygon>
                </wp:wrapThrough>
                <wp:docPr id="14385" name="Cuadro de texto 14385"/>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2C37FA" w14:textId="77777777" w:rsidR="00392EE4" w:rsidRPr="00BC667E" w:rsidRDefault="00392EE4" w:rsidP="008C63B6">
                            <w:pPr>
                              <w:jc w:val="both"/>
                              <w:rPr>
                                <w:rFonts w:ascii="MiRYAD" w:hAnsi="MiRYAD"/>
                                <w:lang w:val="es-CO"/>
                              </w:rPr>
                            </w:pPr>
                            <w:r>
                              <w:rPr>
                                <w:rFonts w:ascii="MiRYAD" w:hAnsi="MiRYAD"/>
                                <w:lang w:val="es-CO"/>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F3DA6" id="Cuadro de texto 14385" o:spid="_x0000_s1032" type="#_x0000_t202" style="position:absolute;left:0;text-align:left;margin-left:552.05pt;margin-top:761.7pt;width:27.3pt;height:26.8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" filled="f" stroked="f">
                <v:textbox>
                  <w:txbxContent>
                    <w:p w14:paraId="772C37FA" w14:textId="77777777" w:rsidR="00392EE4" w:rsidRPr="00BC667E" w:rsidRDefault="00392EE4" w:rsidP="008C63B6">
                      <w:pPr>
                        <w:jc w:val="both"/>
                        <w:rPr>
                          <w:rFonts w:ascii="MiRYAD" w:hAnsi="MiRYAD"/>
                          <w:lang w:val="es-CO"/>
                        </w:rPr>
                      </w:pPr>
                      <w:r>
                        <w:rPr>
                          <w:rFonts w:ascii="MiRYAD" w:hAnsi="MiRYAD"/>
                          <w:lang w:val="es-CO"/>
                        </w:rPr>
                        <w:t>3.</w:t>
                      </w:r>
                    </w:p>
                  </w:txbxContent>
                </v:textbox>
                <w10:wrap type="through" anchory="page"/>
              </v:shape>
            </w:pict>
          </mc:Fallback>
        </mc:AlternateContent>
      </w:r>
      <w:r w:rsidR="00255CF6">
        <w:rPr>
          <w:noProof/>
          <w:lang w:val="es-CO" w:eastAsia="es-CO"/>
        </w:rPr>
        <mc:AlternateContent>
          <mc:Choice Requires="wps">
            <w:drawing>
              <wp:anchor distT="0" distB="0" distL="114300" distR="114300" simplePos="0" relativeHeight="252055552" behindDoc="0" locked="0" layoutInCell="1" allowOverlap="1" wp14:anchorId="144F632C" wp14:editId="134D07FD">
                <wp:simplePos x="0" y="0"/>
                <wp:positionH relativeFrom="page">
                  <wp:posOffset>839470</wp:posOffset>
                </wp:positionH>
                <wp:positionV relativeFrom="page">
                  <wp:posOffset>120650</wp:posOffset>
                </wp:positionV>
                <wp:extent cx="6048375" cy="592455"/>
                <wp:effectExtent l="0" t="0" r="0" b="0"/>
                <wp:wrapNone/>
                <wp:docPr id="50184" name="Text Box 5"/>
                <wp:cNvGraphicFramePr/>
                <a:graphic xmlns:a="http://schemas.openxmlformats.org/drawingml/2006/main">
                  <a:graphicData uri="http://schemas.microsoft.com/office/word/2010/wordprocessingShape">
                    <wps:wsp>
                      <wps:cNvSpPr txBox="1"/>
                      <wps:spPr>
                        <a:xfrm>
                          <a:off x="0" y="0"/>
                          <a:ext cx="604837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EC6FC6E" w14:textId="77777777" w:rsidR="00392EE4"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2CF0072" w14:textId="77777777" w:rsidR="00392EE4" w:rsidRPr="00AE748B"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F632C" id="Text Box 5" o:spid="_x0000_s1033" type="#_x0000_t202" style="position:absolute;left:0;text-align:left;margin-left:66.1pt;margin-top:9.5pt;width:476.25pt;height:46.65pt;z-index:25205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" filled="f" stroked="f">
                <v:textbox>
                  <w:txbxContent>
                    <w:p w14:paraId="6EC6FC6E" w14:textId="77777777" w:rsidR="00392EE4"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2CF0072" w14:textId="77777777" w:rsidR="00392EE4" w:rsidRPr="00AE748B"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v:textbox>
                <w10:wrap anchorx="page" anchory="page"/>
              </v:shape>
            </w:pict>
          </mc:Fallback>
        </mc:AlternateContent>
      </w:r>
      <w:r w:rsidR="00AC5CCC">
        <w:rPr>
          <w:noProof/>
          <w:lang w:val="es-CO" w:eastAsia="es-CO"/>
        </w:rPr>
        <mc:AlternateContent>
          <mc:Choice Requires="wps">
            <w:drawing>
              <wp:anchor distT="0" distB="0" distL="114300" distR="114300" simplePos="0" relativeHeight="252059648" behindDoc="0" locked="0" layoutInCell="1" allowOverlap="1" wp14:anchorId="35391749" wp14:editId="1E6A0ED6">
                <wp:simplePos x="0" y="0"/>
                <wp:positionH relativeFrom="margin">
                  <wp:align>center</wp:align>
                </wp:positionH>
                <wp:positionV relativeFrom="page">
                  <wp:posOffset>3014345</wp:posOffset>
                </wp:positionV>
                <wp:extent cx="6745605" cy="305435"/>
                <wp:effectExtent l="0" t="0" r="0" b="0"/>
                <wp:wrapThrough wrapText="bothSides">
                  <wp:wrapPolygon edited="0">
                    <wp:start x="122" y="0"/>
                    <wp:lineTo x="122" y="20208"/>
                    <wp:lineTo x="21411" y="20208"/>
                    <wp:lineTo x="21411" y="0"/>
                    <wp:lineTo x="122" y="0"/>
                  </wp:wrapPolygon>
                </wp:wrapThrough>
                <wp:docPr id="18" name="Cuadro de texto 18"/>
                <wp:cNvGraphicFramePr/>
                <a:graphic xmlns:a="http://schemas.openxmlformats.org/drawingml/2006/main">
                  <a:graphicData uri="http://schemas.microsoft.com/office/word/2010/wordprocessingShape">
                    <wps:wsp>
                      <wps:cNvSpPr txBox="1"/>
                      <wps:spPr>
                        <a:xfrm>
                          <a:off x="0" y="0"/>
                          <a:ext cx="6745605" cy="3054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E869BD" w14:textId="622194A6" w:rsidR="00392EE4" w:rsidRPr="00BC667E" w:rsidRDefault="00392EE4" w:rsidP="00572CEA">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 </w:t>
                            </w:r>
                            <w:r w:rsidR="000B2D03">
                              <w:rPr>
                                <w:rFonts w:ascii="MiRYAD" w:hAnsi="MiRYAD"/>
                                <w:b/>
                              </w:rPr>
                              <w:t xml:space="preserve">1 semestre del </w:t>
                            </w:r>
                            <w:r>
                              <w:rPr>
                                <w:rFonts w:ascii="MiRYAD" w:hAnsi="MiRYAD"/>
                                <w:b/>
                              </w:rPr>
                              <w:t>202</w:t>
                            </w:r>
                            <w:r w:rsidR="0058471F">
                              <w:rPr>
                                <w:rFonts w:ascii="MiRYAD" w:hAnsi="MiRYAD"/>
                                <w:b/>
                              </w:rPr>
                              <w:t>2</w:t>
                            </w:r>
                          </w:p>
                          <w:p w14:paraId="3B2D4A9B" w14:textId="77777777" w:rsidR="00392EE4" w:rsidRDefault="00392EE4" w:rsidP="00572CEA">
                            <w:pPr>
                              <w:jc w:val="both"/>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391749" id="Cuadro de texto 18" o:spid="_x0000_s1034" type="#_x0000_t202" style="position:absolute;left:0;text-align:left;margin-left:0;margin-top:237.35pt;width:531.15pt;height:24.05pt;z-index:252059648;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" filled="f" stroked="f">
                <v:textbox>
                  <w:txbxContent>
                    <w:p w14:paraId="3CE869BD" w14:textId="622194A6" w:rsidR="00392EE4" w:rsidRPr="00BC667E" w:rsidRDefault="00392EE4" w:rsidP="00572CEA">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 </w:t>
                      </w:r>
                      <w:r w:rsidR="000B2D03">
                        <w:rPr>
                          <w:rFonts w:ascii="MiRYAD" w:hAnsi="MiRYAD"/>
                          <w:b/>
                        </w:rPr>
                        <w:t xml:space="preserve">1 semestre del </w:t>
                      </w:r>
                      <w:r>
                        <w:rPr>
                          <w:rFonts w:ascii="MiRYAD" w:hAnsi="MiRYAD"/>
                          <w:b/>
                        </w:rPr>
                        <w:t>202</w:t>
                      </w:r>
                      <w:r w:rsidR="0058471F">
                        <w:rPr>
                          <w:rFonts w:ascii="MiRYAD" w:hAnsi="MiRYAD"/>
                          <w:b/>
                        </w:rPr>
                        <w:t>2</w:t>
                      </w:r>
                    </w:p>
                    <w:p w14:paraId="3B2D4A9B" w14:textId="77777777" w:rsidR="00392EE4" w:rsidRDefault="00392EE4" w:rsidP="00572CEA">
                      <w:pPr>
                        <w:jc w:val="both"/>
                      </w:pPr>
                      <w:r>
                        <w:t xml:space="preserve"> </w:t>
                      </w:r>
                    </w:p>
                  </w:txbxContent>
                </v:textbox>
                <w10:wrap type="through" anchorx="margin" anchory="page"/>
              </v:shape>
            </w:pict>
          </mc:Fallback>
        </mc:AlternateContent>
      </w:r>
      <w:r w:rsidR="00AC5CCC">
        <w:rPr>
          <w:noProof/>
        </w:rPr>
        <w:drawing>
          <wp:anchor distT="0" distB="0" distL="114300" distR="114300" simplePos="0" relativeHeight="253450240" behindDoc="0" locked="0" layoutInCell="1" allowOverlap="1" wp14:anchorId="72893EFB" wp14:editId="0157332B">
            <wp:simplePos x="0" y="0"/>
            <wp:positionH relativeFrom="column">
              <wp:posOffset>6705600</wp:posOffset>
            </wp:positionH>
            <wp:positionV relativeFrom="paragraph">
              <wp:posOffset>7258050</wp:posOffset>
            </wp:positionV>
            <wp:extent cx="819150" cy="259080"/>
            <wp:effectExtent l="0" t="0" r="0" b="7620"/>
            <wp:wrapNone/>
            <wp:docPr id="6" name="Imagen 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a:hlinkClick r:id="rId14"/>
                    </pic:cNvPr>
                    <pic:cNvPicPr/>
                  </pic:nvPicPr>
                  <pic:blipFill>
                    <a:blip r:embed="rId15">
                      <a:extLst>
                        <a:ext uri="{28A0092B-C50C-407E-A947-70E740481C1C}">
                          <a14:useLocalDpi xmlns:a14="http://schemas.microsoft.com/office/drawing/2010/main" val="0"/>
                        </a:ext>
                      </a:extLst>
                    </a:blip>
                    <a:stretch>
                      <a:fillRect/>
                    </a:stretch>
                  </pic:blipFill>
                  <pic:spPr>
                    <a:xfrm>
                      <a:off x="0" y="0"/>
                      <a:ext cx="819150" cy="259080"/>
                    </a:xfrm>
                    <a:prstGeom prst="rect">
                      <a:avLst/>
                    </a:prstGeom>
                  </pic:spPr>
                </pic:pic>
              </a:graphicData>
            </a:graphic>
            <wp14:sizeRelH relativeFrom="page">
              <wp14:pctWidth>0</wp14:pctWidth>
            </wp14:sizeRelH>
            <wp14:sizeRelV relativeFrom="page">
              <wp14:pctHeight>0</wp14:pctHeight>
            </wp14:sizeRelV>
          </wp:anchor>
        </w:drawing>
      </w:r>
      <w:r w:rsidR="00C523EC">
        <w:rPr>
          <w:noProof/>
          <w:lang w:val="es-CO" w:eastAsia="es-CO"/>
        </w:rPr>
        <mc:AlternateContent>
          <mc:Choice Requires="wps">
            <w:drawing>
              <wp:anchor distT="0" distB="0" distL="114300" distR="114300" simplePos="0" relativeHeight="252057600" behindDoc="0" locked="0" layoutInCell="1" allowOverlap="1" wp14:anchorId="3CFE7463" wp14:editId="7CDBBF8B">
                <wp:simplePos x="0" y="0"/>
                <wp:positionH relativeFrom="margin">
                  <wp:posOffset>609600</wp:posOffset>
                </wp:positionH>
                <wp:positionV relativeFrom="page">
                  <wp:posOffset>923925</wp:posOffset>
                </wp:positionV>
                <wp:extent cx="6867525" cy="2124075"/>
                <wp:effectExtent l="0" t="0" r="0" b="9525"/>
                <wp:wrapThrough wrapText="bothSides">
                  <wp:wrapPolygon edited="0">
                    <wp:start x="120" y="0"/>
                    <wp:lineTo x="120" y="21503"/>
                    <wp:lineTo x="21390" y="21503"/>
                    <wp:lineTo x="21390" y="0"/>
                    <wp:lineTo x="120" y="0"/>
                  </wp:wrapPolygon>
                </wp:wrapThrough>
                <wp:docPr id="1" name="Cuadro de texto 1"/>
                <wp:cNvGraphicFramePr/>
                <a:graphic xmlns:a="http://schemas.openxmlformats.org/drawingml/2006/main">
                  <a:graphicData uri="http://schemas.microsoft.com/office/word/2010/wordprocessingShape">
                    <wps:wsp>
                      <wps:cNvSpPr txBox="1"/>
                      <wps:spPr>
                        <a:xfrm>
                          <a:off x="0" y="0"/>
                          <a:ext cx="6867525" cy="21240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2B664DC" w14:textId="77777777" w:rsidR="00A74E61" w:rsidRDefault="00C523EC" w:rsidP="00572CEA">
                            <w:pPr>
                              <w:jc w:val="both"/>
                              <w:rPr>
                                <w:rFonts w:ascii="MiRYAD" w:hAnsi="MiRYAD"/>
                                <w:lang w:val="es-CO"/>
                              </w:rPr>
                            </w:pPr>
                            <w:r>
                              <w:rPr>
                                <w:rFonts w:ascii="MiRYAD" w:hAnsi="MiRYAD"/>
                                <w:lang w:val="es-CO"/>
                              </w:rPr>
                              <w:t xml:space="preserve">El instituto Colombiano de Bienestar Familiar (ICBF) es la entidad del estado colombiano que trabaja por la prevención y protección </w:t>
                            </w:r>
                            <w:r w:rsidR="00AC5CCC">
                              <w:rPr>
                                <w:rFonts w:ascii="MiRYAD" w:hAnsi="MiRYAD"/>
                                <w:lang w:val="es-CO"/>
                              </w:rPr>
                              <w:t>integral</w:t>
                            </w:r>
                            <w:r>
                              <w:rPr>
                                <w:rFonts w:ascii="MiRYAD" w:hAnsi="MiRYAD"/>
                                <w:lang w:val="es-CO"/>
                              </w:rPr>
                              <w:t xml:space="preserve"> de la primera infancia, infancia y adolescencia y las familias en</w:t>
                            </w:r>
                            <w:r w:rsidR="00AC5CCC">
                              <w:rPr>
                                <w:rFonts w:ascii="MiRYAD" w:hAnsi="MiRYAD"/>
                                <w:lang w:val="es-CO"/>
                              </w:rPr>
                              <w:t xml:space="preserve"> Colombia</w:t>
                            </w:r>
                            <w:r>
                              <w:rPr>
                                <w:rFonts w:ascii="MiRYAD" w:hAnsi="MiRYAD"/>
                                <w:lang w:val="es-CO"/>
                              </w:rPr>
                              <w:t>, brindando atención especialmente a aquellos en condiciones de amenaza, inobservancia o vulneración de sus derechos</w:t>
                            </w:r>
                            <w:r w:rsidR="00AC5CCC">
                              <w:rPr>
                                <w:rFonts w:ascii="MiRYAD" w:hAnsi="MiRYAD"/>
                                <w:lang w:val="es-CO"/>
                              </w:rPr>
                              <w:t xml:space="preserve"> en 33 sedes regionales y 215 centros zonales en todo el país</w:t>
                            </w:r>
                            <w:r w:rsidR="00766B7A">
                              <w:rPr>
                                <w:rFonts w:ascii="MiRYAD" w:hAnsi="MiRYAD"/>
                                <w:lang w:val="es-CO"/>
                              </w:rPr>
                              <w:t xml:space="preserve">, además cuenta con canales de atención </w:t>
                            </w:r>
                            <w:r w:rsidR="00AC5CCC">
                              <w:rPr>
                                <w:rFonts w:ascii="MiRYAD" w:hAnsi="MiRYAD"/>
                                <w:lang w:val="es-CO"/>
                              </w:rPr>
                              <w:t>(Presencial, Telefónico, Escrito y Virtual)</w:t>
                            </w:r>
                            <w:r w:rsidR="00766B7A">
                              <w:rPr>
                                <w:rFonts w:ascii="MiRYAD" w:hAnsi="MiRYAD"/>
                                <w:lang w:val="es-CO"/>
                              </w:rPr>
                              <w:t xml:space="preserve"> a través de los cuales los ciudadanos pueden presentar sus peticiones, quejas, reclamos o sugerencias.</w:t>
                            </w:r>
                          </w:p>
                          <w:p w14:paraId="5AD2530C" w14:textId="77777777" w:rsidR="00A74E61" w:rsidRDefault="00A74E61" w:rsidP="00572CEA">
                            <w:pPr>
                              <w:jc w:val="both"/>
                              <w:rPr>
                                <w:rFonts w:ascii="MiRYAD" w:hAnsi="MiRYAD"/>
                                <w:lang w:val="es-CO"/>
                              </w:rPr>
                            </w:pPr>
                          </w:p>
                          <w:p w14:paraId="4E6A5D1D" w14:textId="228E4B82" w:rsidR="00392EE4" w:rsidRPr="00AE748B" w:rsidRDefault="00766B7A" w:rsidP="00572CEA">
                            <w:pPr>
                              <w:jc w:val="both"/>
                              <w:rPr>
                                <w:rFonts w:ascii="MiRYAD" w:hAnsi="MiRYAD"/>
                                <w:lang w:val="es-CO"/>
                              </w:rPr>
                            </w:pPr>
                            <w:r>
                              <w:rPr>
                                <w:rFonts w:ascii="MiRYAD" w:hAnsi="MiRYAD"/>
                                <w:lang w:val="es-CO"/>
                              </w:rPr>
                              <w:t>A través de los canales de atención ya mencionados</w:t>
                            </w:r>
                            <w:r w:rsidR="00A74E61">
                              <w:rPr>
                                <w:rFonts w:ascii="MiRYAD" w:hAnsi="MiRYAD"/>
                                <w:lang w:val="es-CO"/>
                              </w:rPr>
                              <w:t>,</w:t>
                            </w:r>
                            <w:r>
                              <w:rPr>
                                <w:rFonts w:ascii="MiRYAD" w:hAnsi="MiRYAD"/>
                                <w:lang w:val="es-CO"/>
                              </w:rPr>
                              <w:t xml:space="preserve"> </w:t>
                            </w:r>
                            <w:r w:rsidR="00A74E61">
                              <w:rPr>
                                <w:rFonts w:ascii="MiRYAD" w:hAnsi="MiRYAD"/>
                                <w:lang w:val="es-CO"/>
                              </w:rPr>
                              <w:t>d</w:t>
                            </w:r>
                            <w:r w:rsidR="00392EE4">
                              <w:rPr>
                                <w:rFonts w:ascii="MiRYAD" w:hAnsi="MiRYAD"/>
                                <w:lang w:val="es-CO"/>
                              </w:rPr>
                              <w:t xml:space="preserve">urante </w:t>
                            </w:r>
                            <w:r w:rsidR="00392EE4" w:rsidRPr="00AE748B">
                              <w:rPr>
                                <w:rFonts w:ascii="MiRYAD" w:hAnsi="MiRYAD"/>
                                <w:lang w:val="es-CO"/>
                              </w:rPr>
                              <w:t xml:space="preserve">el </w:t>
                            </w:r>
                            <w:r w:rsidR="00BD0DE8">
                              <w:rPr>
                                <w:rFonts w:ascii="MiRYAD" w:hAnsi="MiRYAD"/>
                                <w:lang w:val="es-CO"/>
                              </w:rPr>
                              <w:t xml:space="preserve">primer semestre </w:t>
                            </w:r>
                            <w:r w:rsidR="00392EE4" w:rsidRPr="00AE748B">
                              <w:rPr>
                                <w:rFonts w:ascii="MiRYAD" w:hAnsi="MiRYAD"/>
                                <w:lang w:val="es-CO"/>
                              </w:rPr>
                              <w:t>del año 20</w:t>
                            </w:r>
                            <w:r w:rsidR="00392EE4">
                              <w:rPr>
                                <w:rFonts w:ascii="MiRYAD" w:hAnsi="MiRYAD"/>
                                <w:lang w:val="es-CO"/>
                              </w:rPr>
                              <w:t>2</w:t>
                            </w:r>
                            <w:r w:rsidR="0058471F">
                              <w:rPr>
                                <w:rFonts w:ascii="MiRYAD" w:hAnsi="MiRYAD"/>
                                <w:lang w:val="es-CO"/>
                              </w:rPr>
                              <w:t>2</w:t>
                            </w:r>
                            <w:r w:rsidR="00392EE4" w:rsidRPr="00AE748B">
                              <w:rPr>
                                <w:rFonts w:ascii="MiRYAD" w:hAnsi="MiRYAD"/>
                                <w:lang w:val="es-CO"/>
                              </w:rPr>
                              <w:t xml:space="preserve">, el ICBF recibió </w:t>
                            </w:r>
                            <w:r>
                              <w:rPr>
                                <w:rFonts w:ascii="MiRYAD" w:hAnsi="MiRYAD"/>
                                <w:lang w:val="es-CO"/>
                              </w:rPr>
                              <w:t xml:space="preserve">un total </w:t>
                            </w:r>
                            <w:r w:rsidRPr="00AE748B">
                              <w:rPr>
                                <w:rFonts w:ascii="MiRYAD" w:hAnsi="MiRYAD"/>
                                <w:lang w:val="es-CO"/>
                              </w:rPr>
                              <w:t xml:space="preserve">de </w:t>
                            </w:r>
                            <w:r>
                              <w:rPr>
                                <w:rFonts w:ascii="MiRYAD" w:hAnsi="MiRYAD"/>
                                <w:b/>
                                <w:bCs/>
                                <w:lang w:val="es-CO"/>
                              </w:rPr>
                              <w:t>472</w:t>
                            </w:r>
                            <w:r w:rsidRPr="00741193">
                              <w:rPr>
                                <w:rFonts w:ascii="MiRYAD" w:hAnsi="MiRYAD"/>
                                <w:b/>
                                <w:bCs/>
                                <w:lang w:val="es-CO"/>
                              </w:rPr>
                              <w:t>.</w:t>
                            </w:r>
                            <w:r>
                              <w:rPr>
                                <w:rFonts w:ascii="MiRYAD" w:hAnsi="MiRYAD"/>
                                <w:b/>
                                <w:bCs/>
                                <w:lang w:val="es-CO"/>
                              </w:rPr>
                              <w:t>122</w:t>
                            </w:r>
                            <w:r w:rsidRPr="00AE748B">
                              <w:rPr>
                                <w:rFonts w:ascii="MiRYAD" w:hAnsi="MiRYAD"/>
                                <w:b/>
                                <w:lang w:val="es-CO"/>
                              </w:rPr>
                              <w:t xml:space="preserve"> </w:t>
                            </w:r>
                            <w:r w:rsidRPr="00766B7A">
                              <w:rPr>
                                <w:rFonts w:ascii="MiRYAD" w:hAnsi="MiRYAD"/>
                                <w:bCs/>
                                <w:lang w:val="es-CO"/>
                              </w:rPr>
                              <w:t>peticiones</w:t>
                            </w:r>
                            <w:r>
                              <w:rPr>
                                <w:rFonts w:ascii="MiRYAD" w:hAnsi="MiRYAD"/>
                                <w:bCs/>
                                <w:lang w:val="es-CO"/>
                              </w:rPr>
                              <w:t xml:space="preserve"> ciudadanas</w:t>
                            </w:r>
                            <w:r w:rsidR="00392EE4" w:rsidRPr="00AE748B">
                              <w:rPr>
                                <w:rFonts w:ascii="MiRYAD" w:hAnsi="MiRYAD"/>
                                <w:lang w:val="es-CO"/>
                              </w:rPr>
                              <w:t xml:space="preserve"> través de los diferentes canales de atención, </w:t>
                            </w:r>
                            <w:r>
                              <w:rPr>
                                <w:rFonts w:ascii="MiRYAD" w:hAnsi="MiRYAD"/>
                                <w:lang w:val="es-CO"/>
                              </w:rPr>
                              <w:t>siendo el canal</w:t>
                            </w:r>
                            <w:r w:rsidR="00392EE4" w:rsidRPr="00AE748B">
                              <w:rPr>
                                <w:rFonts w:ascii="MiRYAD" w:hAnsi="MiRYAD"/>
                                <w:lang w:val="es-CO"/>
                              </w:rPr>
                              <w:t xml:space="preserve"> telefónico y el </w:t>
                            </w:r>
                            <w:r w:rsidR="00392EE4">
                              <w:rPr>
                                <w:rFonts w:ascii="MiRYAD" w:hAnsi="MiRYAD"/>
                                <w:lang w:val="es-CO"/>
                              </w:rPr>
                              <w:t>virtual</w:t>
                            </w:r>
                            <w:r w:rsidR="00392EE4" w:rsidRPr="00AE748B">
                              <w:rPr>
                                <w:rFonts w:ascii="MiRYAD" w:hAnsi="MiRYAD"/>
                                <w:lang w:val="es-CO"/>
                              </w:rPr>
                              <w:t xml:space="preserve"> </w:t>
                            </w:r>
                            <w:r>
                              <w:rPr>
                                <w:rFonts w:ascii="MiRYAD" w:hAnsi="MiRYAD"/>
                                <w:lang w:val="es-CO"/>
                              </w:rPr>
                              <w:t xml:space="preserve">de </w:t>
                            </w:r>
                            <w:r w:rsidR="00392EE4" w:rsidRPr="00AE748B">
                              <w:rPr>
                                <w:rFonts w:ascii="MiRYAD" w:hAnsi="MiRYAD"/>
                                <w:lang w:val="es-CO"/>
                              </w:rPr>
                              <w:t>los más utilizados por los ciudadanos</w:t>
                            </w:r>
                            <w:r>
                              <w:rPr>
                                <w:rFonts w:ascii="MiRYAD" w:hAnsi="MiRYAD"/>
                                <w:lang w:val="es-CO"/>
                              </w:rPr>
                              <w:t xml:space="preserve"> para presentar sus PQRS,</w:t>
                            </w:r>
                            <w:r w:rsidR="00392EE4" w:rsidRPr="00AE748B">
                              <w:rPr>
                                <w:rFonts w:ascii="MiRYAD" w:hAnsi="MiRYAD"/>
                                <w:lang w:val="es-CO"/>
                              </w:rPr>
                              <w:t xml:space="preserve"> con un porcentaje participación del </w:t>
                            </w:r>
                            <w:r w:rsidR="0058471F">
                              <w:rPr>
                                <w:rFonts w:ascii="MiRYAD" w:hAnsi="MiRYAD"/>
                                <w:lang w:val="es-CO"/>
                              </w:rPr>
                              <w:t>32</w:t>
                            </w:r>
                            <w:r w:rsidR="00392EE4" w:rsidRPr="00AE748B">
                              <w:rPr>
                                <w:rFonts w:ascii="MiRYAD" w:hAnsi="MiRYAD"/>
                                <w:lang w:val="es-CO"/>
                              </w:rPr>
                              <w:t xml:space="preserve">% y </w:t>
                            </w:r>
                            <w:r w:rsidR="00392EE4">
                              <w:rPr>
                                <w:rFonts w:ascii="MiRYAD" w:hAnsi="MiRYAD"/>
                                <w:lang w:val="es-CO"/>
                              </w:rPr>
                              <w:t>3</w:t>
                            </w:r>
                            <w:r w:rsidR="0058471F">
                              <w:rPr>
                                <w:rFonts w:ascii="MiRYAD" w:hAnsi="MiRYAD"/>
                                <w:lang w:val="es-CO"/>
                              </w:rPr>
                              <w:t>0</w:t>
                            </w:r>
                            <w:r w:rsidR="00392EE4" w:rsidRPr="00AE748B">
                              <w:rPr>
                                <w:rFonts w:ascii="MiRYAD" w:hAnsi="MiRYAD"/>
                                <w:lang w:val="es-CO"/>
                              </w:rPr>
                              <w:t>%, respectivamente.</w:t>
                            </w:r>
                            <w:r w:rsidR="00392EE4">
                              <w:rPr>
                                <w:rFonts w:ascii="MiRYAD" w:hAnsi="MiRYAD"/>
                                <w:lang w:val="es-CO"/>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E7463" id="Cuadro de texto 1" o:spid="_x0000_s1035" type="#_x0000_t202" style="position:absolute;left:0;text-align:left;margin-left:48pt;margin-top:72.75pt;width:540.75pt;height:167.25pt;z-index:2520576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" filled="f" stroked="f">
                <v:textbox>
                  <w:txbxContent>
                    <w:p w14:paraId="32B664DC" w14:textId="77777777" w:rsidR="00A74E61" w:rsidRDefault="00C523EC" w:rsidP="00572CEA">
                      <w:pPr>
                        <w:jc w:val="both"/>
                        <w:rPr>
                          <w:rFonts w:ascii="MiRYAD" w:hAnsi="MiRYAD"/>
                          <w:lang w:val="es-CO"/>
                        </w:rPr>
                      </w:pPr>
                      <w:r>
                        <w:rPr>
                          <w:rFonts w:ascii="MiRYAD" w:hAnsi="MiRYAD"/>
                          <w:lang w:val="es-CO"/>
                        </w:rPr>
                        <w:t xml:space="preserve">El instituto Colombiano de Bienestar Familiar (ICBF) es la entidad del estado colombiano que trabaja por la prevención y protección </w:t>
                      </w:r>
                      <w:r w:rsidR="00AC5CCC">
                        <w:rPr>
                          <w:rFonts w:ascii="MiRYAD" w:hAnsi="MiRYAD"/>
                          <w:lang w:val="es-CO"/>
                        </w:rPr>
                        <w:t>integral</w:t>
                      </w:r>
                      <w:r>
                        <w:rPr>
                          <w:rFonts w:ascii="MiRYAD" w:hAnsi="MiRYAD"/>
                          <w:lang w:val="es-CO"/>
                        </w:rPr>
                        <w:t xml:space="preserve"> de la primera infancia, infancia y adolescencia y las familias en</w:t>
                      </w:r>
                      <w:r w:rsidR="00AC5CCC">
                        <w:rPr>
                          <w:rFonts w:ascii="MiRYAD" w:hAnsi="MiRYAD"/>
                          <w:lang w:val="es-CO"/>
                        </w:rPr>
                        <w:t xml:space="preserve"> Colombia</w:t>
                      </w:r>
                      <w:r>
                        <w:rPr>
                          <w:rFonts w:ascii="MiRYAD" w:hAnsi="MiRYAD"/>
                          <w:lang w:val="es-CO"/>
                        </w:rPr>
                        <w:t>, brindando atención especialmente a aquellos en condiciones de amenaza, inobservancia o vulneración de sus derechos</w:t>
                      </w:r>
                      <w:r w:rsidR="00AC5CCC">
                        <w:rPr>
                          <w:rFonts w:ascii="MiRYAD" w:hAnsi="MiRYAD"/>
                          <w:lang w:val="es-CO"/>
                        </w:rPr>
                        <w:t xml:space="preserve"> en 33 sedes regionales y 215 centros zonales en todo el país</w:t>
                      </w:r>
                      <w:r w:rsidR="00766B7A">
                        <w:rPr>
                          <w:rFonts w:ascii="MiRYAD" w:hAnsi="MiRYAD"/>
                          <w:lang w:val="es-CO"/>
                        </w:rPr>
                        <w:t xml:space="preserve">, además cuenta con canales de atención </w:t>
                      </w:r>
                      <w:r w:rsidR="00AC5CCC">
                        <w:rPr>
                          <w:rFonts w:ascii="MiRYAD" w:hAnsi="MiRYAD"/>
                          <w:lang w:val="es-CO"/>
                        </w:rPr>
                        <w:t>(Presencial, Telefónico, Escrito y Virtual)</w:t>
                      </w:r>
                      <w:r w:rsidR="00766B7A">
                        <w:rPr>
                          <w:rFonts w:ascii="MiRYAD" w:hAnsi="MiRYAD"/>
                          <w:lang w:val="es-CO"/>
                        </w:rPr>
                        <w:t xml:space="preserve"> a través de los cuales los ciudadanos pueden presentar sus peticiones, quejas, reclamos o sugerencias.</w:t>
                      </w:r>
                    </w:p>
                    <w:p w14:paraId="5AD2530C" w14:textId="77777777" w:rsidR="00A74E61" w:rsidRDefault="00A74E61" w:rsidP="00572CEA">
                      <w:pPr>
                        <w:jc w:val="both"/>
                        <w:rPr>
                          <w:rFonts w:ascii="MiRYAD" w:hAnsi="MiRYAD"/>
                          <w:lang w:val="es-CO"/>
                        </w:rPr>
                      </w:pPr>
                    </w:p>
                    <w:p w14:paraId="4E6A5D1D" w14:textId="228E4B82" w:rsidR="00392EE4" w:rsidRPr="00AE748B" w:rsidRDefault="00766B7A" w:rsidP="00572CEA">
                      <w:pPr>
                        <w:jc w:val="both"/>
                        <w:rPr>
                          <w:rFonts w:ascii="MiRYAD" w:hAnsi="MiRYAD"/>
                          <w:lang w:val="es-CO"/>
                        </w:rPr>
                      </w:pPr>
                      <w:r>
                        <w:rPr>
                          <w:rFonts w:ascii="MiRYAD" w:hAnsi="MiRYAD"/>
                          <w:lang w:val="es-CO"/>
                        </w:rPr>
                        <w:t>A través de los canales de atención ya mencionados</w:t>
                      </w:r>
                      <w:r w:rsidR="00A74E61">
                        <w:rPr>
                          <w:rFonts w:ascii="MiRYAD" w:hAnsi="MiRYAD"/>
                          <w:lang w:val="es-CO"/>
                        </w:rPr>
                        <w:t>,</w:t>
                      </w:r>
                      <w:r>
                        <w:rPr>
                          <w:rFonts w:ascii="MiRYAD" w:hAnsi="MiRYAD"/>
                          <w:lang w:val="es-CO"/>
                        </w:rPr>
                        <w:t xml:space="preserve"> </w:t>
                      </w:r>
                      <w:r w:rsidR="00A74E61">
                        <w:rPr>
                          <w:rFonts w:ascii="MiRYAD" w:hAnsi="MiRYAD"/>
                          <w:lang w:val="es-CO"/>
                        </w:rPr>
                        <w:t>d</w:t>
                      </w:r>
                      <w:r w:rsidR="00392EE4">
                        <w:rPr>
                          <w:rFonts w:ascii="MiRYAD" w:hAnsi="MiRYAD"/>
                          <w:lang w:val="es-CO"/>
                        </w:rPr>
                        <w:t xml:space="preserve">urante </w:t>
                      </w:r>
                      <w:r w:rsidR="00392EE4" w:rsidRPr="00AE748B">
                        <w:rPr>
                          <w:rFonts w:ascii="MiRYAD" w:hAnsi="MiRYAD"/>
                          <w:lang w:val="es-CO"/>
                        </w:rPr>
                        <w:t xml:space="preserve">el </w:t>
                      </w:r>
                      <w:r w:rsidR="00BD0DE8">
                        <w:rPr>
                          <w:rFonts w:ascii="MiRYAD" w:hAnsi="MiRYAD"/>
                          <w:lang w:val="es-CO"/>
                        </w:rPr>
                        <w:t xml:space="preserve">primer semestre </w:t>
                      </w:r>
                      <w:r w:rsidR="00392EE4" w:rsidRPr="00AE748B">
                        <w:rPr>
                          <w:rFonts w:ascii="MiRYAD" w:hAnsi="MiRYAD"/>
                          <w:lang w:val="es-CO"/>
                        </w:rPr>
                        <w:t>del año 20</w:t>
                      </w:r>
                      <w:r w:rsidR="00392EE4">
                        <w:rPr>
                          <w:rFonts w:ascii="MiRYAD" w:hAnsi="MiRYAD"/>
                          <w:lang w:val="es-CO"/>
                        </w:rPr>
                        <w:t>2</w:t>
                      </w:r>
                      <w:r w:rsidR="0058471F">
                        <w:rPr>
                          <w:rFonts w:ascii="MiRYAD" w:hAnsi="MiRYAD"/>
                          <w:lang w:val="es-CO"/>
                        </w:rPr>
                        <w:t>2</w:t>
                      </w:r>
                      <w:r w:rsidR="00392EE4" w:rsidRPr="00AE748B">
                        <w:rPr>
                          <w:rFonts w:ascii="MiRYAD" w:hAnsi="MiRYAD"/>
                          <w:lang w:val="es-CO"/>
                        </w:rPr>
                        <w:t xml:space="preserve">, el ICBF recibió </w:t>
                      </w:r>
                      <w:r>
                        <w:rPr>
                          <w:rFonts w:ascii="MiRYAD" w:hAnsi="MiRYAD"/>
                          <w:lang w:val="es-CO"/>
                        </w:rPr>
                        <w:t xml:space="preserve">un total </w:t>
                      </w:r>
                      <w:r w:rsidRPr="00AE748B">
                        <w:rPr>
                          <w:rFonts w:ascii="MiRYAD" w:hAnsi="MiRYAD"/>
                          <w:lang w:val="es-CO"/>
                        </w:rPr>
                        <w:t xml:space="preserve">de </w:t>
                      </w:r>
                      <w:r>
                        <w:rPr>
                          <w:rFonts w:ascii="MiRYAD" w:hAnsi="MiRYAD"/>
                          <w:b/>
                          <w:bCs/>
                          <w:lang w:val="es-CO"/>
                        </w:rPr>
                        <w:t>472</w:t>
                      </w:r>
                      <w:r w:rsidRPr="00741193">
                        <w:rPr>
                          <w:rFonts w:ascii="MiRYAD" w:hAnsi="MiRYAD"/>
                          <w:b/>
                          <w:bCs/>
                          <w:lang w:val="es-CO"/>
                        </w:rPr>
                        <w:t>.</w:t>
                      </w:r>
                      <w:r>
                        <w:rPr>
                          <w:rFonts w:ascii="MiRYAD" w:hAnsi="MiRYAD"/>
                          <w:b/>
                          <w:bCs/>
                          <w:lang w:val="es-CO"/>
                        </w:rPr>
                        <w:t>122</w:t>
                      </w:r>
                      <w:r w:rsidRPr="00AE748B">
                        <w:rPr>
                          <w:rFonts w:ascii="MiRYAD" w:hAnsi="MiRYAD"/>
                          <w:b/>
                          <w:lang w:val="es-CO"/>
                        </w:rPr>
                        <w:t xml:space="preserve"> </w:t>
                      </w:r>
                      <w:r w:rsidRPr="00766B7A">
                        <w:rPr>
                          <w:rFonts w:ascii="MiRYAD" w:hAnsi="MiRYAD"/>
                          <w:bCs/>
                          <w:lang w:val="es-CO"/>
                        </w:rPr>
                        <w:t>peticiones</w:t>
                      </w:r>
                      <w:r>
                        <w:rPr>
                          <w:rFonts w:ascii="MiRYAD" w:hAnsi="MiRYAD"/>
                          <w:bCs/>
                          <w:lang w:val="es-CO"/>
                        </w:rPr>
                        <w:t xml:space="preserve"> ciudadanas</w:t>
                      </w:r>
                      <w:r w:rsidR="00392EE4" w:rsidRPr="00AE748B">
                        <w:rPr>
                          <w:rFonts w:ascii="MiRYAD" w:hAnsi="MiRYAD"/>
                          <w:lang w:val="es-CO"/>
                        </w:rPr>
                        <w:t xml:space="preserve"> través de los diferentes canales de atención, </w:t>
                      </w:r>
                      <w:r>
                        <w:rPr>
                          <w:rFonts w:ascii="MiRYAD" w:hAnsi="MiRYAD"/>
                          <w:lang w:val="es-CO"/>
                        </w:rPr>
                        <w:t>siendo el canal</w:t>
                      </w:r>
                      <w:r w:rsidR="00392EE4" w:rsidRPr="00AE748B">
                        <w:rPr>
                          <w:rFonts w:ascii="MiRYAD" w:hAnsi="MiRYAD"/>
                          <w:lang w:val="es-CO"/>
                        </w:rPr>
                        <w:t xml:space="preserve"> telefónico y el </w:t>
                      </w:r>
                      <w:r w:rsidR="00392EE4">
                        <w:rPr>
                          <w:rFonts w:ascii="MiRYAD" w:hAnsi="MiRYAD"/>
                          <w:lang w:val="es-CO"/>
                        </w:rPr>
                        <w:t>virtual</w:t>
                      </w:r>
                      <w:r w:rsidR="00392EE4" w:rsidRPr="00AE748B">
                        <w:rPr>
                          <w:rFonts w:ascii="MiRYAD" w:hAnsi="MiRYAD"/>
                          <w:lang w:val="es-CO"/>
                        </w:rPr>
                        <w:t xml:space="preserve"> </w:t>
                      </w:r>
                      <w:r>
                        <w:rPr>
                          <w:rFonts w:ascii="MiRYAD" w:hAnsi="MiRYAD"/>
                          <w:lang w:val="es-CO"/>
                        </w:rPr>
                        <w:t xml:space="preserve">de </w:t>
                      </w:r>
                      <w:r w:rsidR="00392EE4" w:rsidRPr="00AE748B">
                        <w:rPr>
                          <w:rFonts w:ascii="MiRYAD" w:hAnsi="MiRYAD"/>
                          <w:lang w:val="es-CO"/>
                        </w:rPr>
                        <w:t>los más utilizados por los ciudadanos</w:t>
                      </w:r>
                      <w:r>
                        <w:rPr>
                          <w:rFonts w:ascii="MiRYAD" w:hAnsi="MiRYAD"/>
                          <w:lang w:val="es-CO"/>
                        </w:rPr>
                        <w:t xml:space="preserve"> para presentar sus PQRS,</w:t>
                      </w:r>
                      <w:r w:rsidR="00392EE4" w:rsidRPr="00AE748B">
                        <w:rPr>
                          <w:rFonts w:ascii="MiRYAD" w:hAnsi="MiRYAD"/>
                          <w:lang w:val="es-CO"/>
                        </w:rPr>
                        <w:t xml:space="preserve"> con un porcentaje participación del </w:t>
                      </w:r>
                      <w:r w:rsidR="0058471F">
                        <w:rPr>
                          <w:rFonts w:ascii="MiRYAD" w:hAnsi="MiRYAD"/>
                          <w:lang w:val="es-CO"/>
                        </w:rPr>
                        <w:t>32</w:t>
                      </w:r>
                      <w:r w:rsidR="00392EE4" w:rsidRPr="00AE748B">
                        <w:rPr>
                          <w:rFonts w:ascii="MiRYAD" w:hAnsi="MiRYAD"/>
                          <w:lang w:val="es-CO"/>
                        </w:rPr>
                        <w:t xml:space="preserve">% y </w:t>
                      </w:r>
                      <w:r w:rsidR="00392EE4">
                        <w:rPr>
                          <w:rFonts w:ascii="MiRYAD" w:hAnsi="MiRYAD"/>
                          <w:lang w:val="es-CO"/>
                        </w:rPr>
                        <w:t>3</w:t>
                      </w:r>
                      <w:r w:rsidR="0058471F">
                        <w:rPr>
                          <w:rFonts w:ascii="MiRYAD" w:hAnsi="MiRYAD"/>
                          <w:lang w:val="es-CO"/>
                        </w:rPr>
                        <w:t>0</w:t>
                      </w:r>
                      <w:r w:rsidR="00392EE4" w:rsidRPr="00AE748B">
                        <w:rPr>
                          <w:rFonts w:ascii="MiRYAD" w:hAnsi="MiRYAD"/>
                          <w:lang w:val="es-CO"/>
                        </w:rPr>
                        <w:t>%, respectivamente.</w:t>
                      </w:r>
                      <w:r w:rsidR="00392EE4">
                        <w:rPr>
                          <w:rFonts w:ascii="MiRYAD" w:hAnsi="MiRYAD"/>
                          <w:lang w:val="es-CO"/>
                        </w:rPr>
                        <w:t xml:space="preserve"> </w:t>
                      </w:r>
                    </w:p>
                  </w:txbxContent>
                </v:textbox>
                <w10:wrap type="through" anchorx="margin" anchory="page"/>
              </v:shape>
            </w:pict>
          </mc:Fallback>
        </mc:AlternateContent>
      </w:r>
      <w:r w:rsidR="00C523EC">
        <w:rPr>
          <w:noProof/>
          <w:lang w:val="es-CO" w:eastAsia="es-CO"/>
        </w:rPr>
        <mc:AlternateContent>
          <mc:Choice Requires="wps">
            <w:drawing>
              <wp:anchor distT="0" distB="0" distL="114300" distR="114300" simplePos="0" relativeHeight="251591680" behindDoc="0" locked="0" layoutInCell="1" allowOverlap="1" wp14:anchorId="0039E669" wp14:editId="11B55BD6">
                <wp:simplePos x="0" y="0"/>
                <wp:positionH relativeFrom="column">
                  <wp:posOffset>476250</wp:posOffset>
                </wp:positionH>
                <wp:positionV relativeFrom="page">
                  <wp:posOffset>7258050</wp:posOffset>
                </wp:positionV>
                <wp:extent cx="5895975" cy="257175"/>
                <wp:effectExtent l="0" t="0" r="0" b="9525"/>
                <wp:wrapThrough wrapText="bothSides">
                  <wp:wrapPolygon edited="0">
                    <wp:start x="140" y="0"/>
                    <wp:lineTo x="140" y="20800"/>
                    <wp:lineTo x="21356" y="20800"/>
                    <wp:lineTo x="21356" y="0"/>
                    <wp:lineTo x="140" y="0"/>
                  </wp:wrapPolygon>
                </wp:wrapThrough>
                <wp:docPr id="50177" name="Cuadro de texto 50177"/>
                <wp:cNvGraphicFramePr/>
                <a:graphic xmlns:a="http://schemas.openxmlformats.org/drawingml/2006/main">
                  <a:graphicData uri="http://schemas.microsoft.com/office/word/2010/wordprocessingShape">
                    <wps:wsp>
                      <wps:cNvSpPr txBox="1"/>
                      <wps:spPr>
                        <a:xfrm>
                          <a:off x="0" y="0"/>
                          <a:ext cx="5895975" cy="2571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76612EE" w14:textId="150DB684" w:rsidR="00392EE4" w:rsidRPr="00553D4F" w:rsidRDefault="00392EE4" w:rsidP="00FC356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sidR="00752B0D">
                              <w:rPr>
                                <w:rFonts w:ascii="MiRYAD" w:hAnsi="MiRYAD" w:cs="BrowalliaUPC"/>
                                <w:color w:val="000000" w:themeColor="text1"/>
                                <w:sz w:val="16"/>
                                <w:szCs w:val="16"/>
                              </w:rPr>
                              <w:t>02</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 xml:space="preserve">de </w:t>
                            </w:r>
                            <w:r w:rsidR="00752B0D">
                              <w:rPr>
                                <w:rFonts w:ascii="MiRYAD" w:hAnsi="MiRYAD" w:cs="BrowalliaUPC"/>
                                <w:color w:val="000000" w:themeColor="text1"/>
                                <w:sz w:val="16"/>
                                <w:szCs w:val="16"/>
                              </w:rPr>
                              <w:t>agosto</w:t>
                            </w:r>
                            <w:r w:rsidR="00350FF5">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w:t>
                            </w:r>
                            <w:r w:rsidR="00AB1067">
                              <w:rPr>
                                <w:rFonts w:ascii="MiRYAD" w:hAnsi="MiRYAD" w:cs="BrowalliaUPC"/>
                                <w:color w:val="000000" w:themeColor="text1"/>
                                <w:sz w:val="16"/>
                                <w:szCs w:val="16"/>
                              </w:rPr>
                              <w:t>2</w:t>
                            </w:r>
                          </w:p>
                          <w:p w14:paraId="41F0F08E" w14:textId="77777777" w:rsidR="00392EE4" w:rsidRPr="00C943FE" w:rsidRDefault="00392EE4" w:rsidP="00C943FE">
                            <w:pPr>
                              <w:rPr>
                                <w:rFonts w:cs="BrowalliaUP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9E669" id="Cuadro de texto 50177" o:spid="_x0000_s1036" type="#_x0000_t202" style="position:absolute;left:0;text-align:left;margin-left:37.5pt;margin-top:571.5pt;width:464.25pt;height:20.2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" filled="f" stroked="f">
                <v:textbox>
                  <w:txbxContent>
                    <w:p w14:paraId="176612EE" w14:textId="150DB684" w:rsidR="00392EE4" w:rsidRPr="00553D4F" w:rsidRDefault="00392EE4" w:rsidP="00FC356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sidR="00752B0D">
                        <w:rPr>
                          <w:rFonts w:ascii="MiRYAD" w:hAnsi="MiRYAD" w:cs="BrowalliaUPC"/>
                          <w:color w:val="000000" w:themeColor="text1"/>
                          <w:sz w:val="16"/>
                          <w:szCs w:val="16"/>
                        </w:rPr>
                        <w:t>02</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 xml:space="preserve">de </w:t>
                      </w:r>
                      <w:r w:rsidR="00752B0D">
                        <w:rPr>
                          <w:rFonts w:ascii="MiRYAD" w:hAnsi="MiRYAD" w:cs="BrowalliaUPC"/>
                          <w:color w:val="000000" w:themeColor="text1"/>
                          <w:sz w:val="16"/>
                          <w:szCs w:val="16"/>
                        </w:rPr>
                        <w:t>agosto</w:t>
                      </w:r>
                      <w:r w:rsidR="00350FF5">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w:t>
                      </w:r>
                      <w:r w:rsidR="00AB1067">
                        <w:rPr>
                          <w:rFonts w:ascii="MiRYAD" w:hAnsi="MiRYAD" w:cs="BrowalliaUPC"/>
                          <w:color w:val="000000" w:themeColor="text1"/>
                          <w:sz w:val="16"/>
                          <w:szCs w:val="16"/>
                        </w:rPr>
                        <w:t>2</w:t>
                      </w:r>
                    </w:p>
                    <w:p w14:paraId="41F0F08E" w14:textId="77777777" w:rsidR="00392EE4" w:rsidRPr="00C943FE" w:rsidRDefault="00392EE4" w:rsidP="00C943FE">
                      <w:pPr>
                        <w:rPr>
                          <w:rFonts w:cs="BrowalliaUPC"/>
                          <w:sz w:val="18"/>
                          <w:szCs w:val="18"/>
                        </w:rPr>
                      </w:pPr>
                    </w:p>
                  </w:txbxContent>
                </v:textbox>
                <w10:wrap type="through" anchory="page"/>
              </v:shape>
            </w:pict>
          </mc:Fallback>
        </mc:AlternateContent>
      </w:r>
      <w:r w:rsidR="00572CEA">
        <w:rPr>
          <w:noProof/>
          <w:lang w:val="es-CO" w:eastAsia="es-CO"/>
        </w:rPr>
        <w:drawing>
          <wp:inline distT="0" distB="0" distL="0" distR="0" wp14:anchorId="5D5923B8" wp14:editId="3912265C">
            <wp:extent cx="7772400" cy="10240790"/>
            <wp:effectExtent l="0" t="0" r="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54" t="867" r="-2" b="5448"/>
                    <a:stretch/>
                  </pic:blipFill>
                  <pic:spPr bwMode="auto">
                    <a:xfrm>
                      <a:off x="0" y="0"/>
                      <a:ext cx="7772400" cy="10240790"/>
                    </a:xfrm>
                    <a:prstGeom prst="rect">
                      <a:avLst/>
                    </a:prstGeom>
                    <a:ln>
                      <a:noFill/>
                    </a:ln>
                    <a:extLst>
                      <a:ext uri="{53640926-AAD7-44D8-BBD7-CCE9431645EC}">
                        <a14:shadowObscured xmlns:a14="http://schemas.microsoft.com/office/drawing/2010/main"/>
                      </a:ext>
                    </a:extLst>
                  </pic:spPr>
                </pic:pic>
              </a:graphicData>
            </a:graphic>
          </wp:inline>
        </w:drawing>
      </w:r>
    </w:p>
    <w:p w14:paraId="43CC4FFE" w14:textId="1525FECB" w:rsidR="00AC5CCC" w:rsidRDefault="00EF24FB" w:rsidP="00926B67">
      <w:pPr>
        <w:jc w:val="center"/>
      </w:pPr>
      <w:r>
        <w:rPr>
          <w:noProof/>
        </w:rPr>
        <w:lastRenderedPageBreak/>
        <w:drawing>
          <wp:anchor distT="0" distB="0" distL="114300" distR="114300" simplePos="0" relativeHeight="253680640" behindDoc="0" locked="0" layoutInCell="1" allowOverlap="1" wp14:anchorId="6DAC7900" wp14:editId="1AB0D846">
            <wp:simplePos x="0" y="0"/>
            <wp:positionH relativeFrom="margin">
              <wp:align>center</wp:align>
            </wp:positionH>
            <wp:positionV relativeFrom="paragraph">
              <wp:posOffset>1533525</wp:posOffset>
            </wp:positionV>
            <wp:extent cx="6191250" cy="3025039"/>
            <wp:effectExtent l="0" t="0" r="0" b="4445"/>
            <wp:wrapNone/>
            <wp:docPr id="31" name="Imagen 31"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Imagen que contiene Diagrama&#10;&#10;Descripción generada automá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1250" cy="3025039"/>
                    </a:xfrm>
                    <a:prstGeom prst="rect">
                      <a:avLst/>
                    </a:prstGeom>
                    <a:noFill/>
                  </pic:spPr>
                </pic:pic>
              </a:graphicData>
            </a:graphic>
            <wp14:sizeRelH relativeFrom="page">
              <wp14:pctWidth>0</wp14:pctWidth>
            </wp14:sizeRelH>
            <wp14:sizeRelV relativeFrom="page">
              <wp14:pctHeight>0</wp14:pctHeight>
            </wp14:sizeRelV>
          </wp:anchor>
        </w:drawing>
      </w:r>
      <w:r w:rsidR="00255CF6">
        <w:rPr>
          <w:noProof/>
          <w:lang w:val="es-CO" w:eastAsia="es-CO"/>
        </w:rPr>
        <mc:AlternateContent>
          <mc:Choice Requires="wps">
            <w:drawing>
              <wp:anchor distT="0" distB="0" distL="114300" distR="114300" simplePos="0" relativeHeight="253639680" behindDoc="0" locked="0" layoutInCell="1" allowOverlap="1" wp14:anchorId="3969D4CA" wp14:editId="0DA52FC3">
                <wp:simplePos x="0" y="0"/>
                <wp:positionH relativeFrom="column">
                  <wp:posOffset>6978015</wp:posOffset>
                </wp:positionH>
                <wp:positionV relativeFrom="page">
                  <wp:posOffset>9534525</wp:posOffset>
                </wp:positionV>
                <wp:extent cx="346710" cy="340360"/>
                <wp:effectExtent l="0" t="0" r="0" b="2540"/>
                <wp:wrapThrough wrapText="bothSides">
                  <wp:wrapPolygon edited="0">
                    <wp:start x="2374" y="0"/>
                    <wp:lineTo x="2374" y="20552"/>
                    <wp:lineTo x="17802" y="20552"/>
                    <wp:lineTo x="17802" y="0"/>
                    <wp:lineTo x="2374" y="0"/>
                  </wp:wrapPolygon>
                </wp:wrapThrough>
                <wp:docPr id="50232" name="Cuadro de texto 50232"/>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7C7E635" w14:textId="49E8F5E0" w:rsidR="00255CF6" w:rsidRPr="00BC667E" w:rsidRDefault="00346FF0" w:rsidP="00255CF6">
                            <w:pPr>
                              <w:jc w:val="both"/>
                              <w:rPr>
                                <w:rFonts w:ascii="MiRYAD" w:hAnsi="MiRYAD"/>
                                <w:lang w:val="es-CO"/>
                              </w:rPr>
                            </w:pPr>
                            <w:r>
                              <w:rPr>
                                <w:rFonts w:ascii="MiRYAD" w:hAnsi="MiRYAD"/>
                                <w:lang w:val="es-CO"/>
                              </w:rPr>
                              <w:t>4</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9D4CA" id="Cuadro de texto 50232" o:spid="_x0000_s1037" type="#_x0000_t202" style="position:absolute;left:0;text-align:left;margin-left:549.45pt;margin-top:750.75pt;width:27.3pt;height:26.8pt;z-index:253639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" filled="f" stroked="f">
                <v:textbox>
                  <w:txbxContent>
                    <w:p w14:paraId="17C7E635" w14:textId="49E8F5E0" w:rsidR="00255CF6" w:rsidRPr="00BC667E" w:rsidRDefault="00346FF0" w:rsidP="00255CF6">
                      <w:pPr>
                        <w:jc w:val="both"/>
                        <w:rPr>
                          <w:rFonts w:ascii="MiRYAD" w:hAnsi="MiRYAD"/>
                          <w:lang w:val="es-CO"/>
                        </w:rPr>
                      </w:pPr>
                      <w:r>
                        <w:rPr>
                          <w:rFonts w:ascii="MiRYAD" w:hAnsi="MiRYAD"/>
                          <w:lang w:val="es-CO"/>
                        </w:rPr>
                        <w:t>4</w:t>
                      </w:r>
                      <w:r w:rsidR="00255CF6">
                        <w:rPr>
                          <w:rFonts w:ascii="MiRYAD" w:hAnsi="MiRYAD"/>
                          <w:lang w:val="es-CO"/>
                        </w:rPr>
                        <w:t>.</w:t>
                      </w:r>
                    </w:p>
                  </w:txbxContent>
                </v:textbox>
                <w10:wrap type="through" anchory="page"/>
              </v:shape>
            </w:pict>
          </mc:Fallback>
        </mc:AlternateContent>
      </w:r>
      <w:r w:rsidR="00255CF6">
        <w:rPr>
          <w:noProof/>
          <w:lang w:val="es-CO" w:eastAsia="es-CO"/>
        </w:rPr>
        <mc:AlternateContent>
          <mc:Choice Requires="wps">
            <w:drawing>
              <wp:anchor distT="0" distB="0" distL="114300" distR="114300" simplePos="0" relativeHeight="253637632" behindDoc="0" locked="0" layoutInCell="1" allowOverlap="1" wp14:anchorId="5B02BD59" wp14:editId="5CC12471">
                <wp:simplePos x="0" y="0"/>
                <wp:positionH relativeFrom="column">
                  <wp:posOffset>628650</wp:posOffset>
                </wp:positionH>
                <wp:positionV relativeFrom="page">
                  <wp:posOffset>8877300</wp:posOffset>
                </wp:positionV>
                <wp:extent cx="5895975" cy="257175"/>
                <wp:effectExtent l="0" t="0" r="0" b="9525"/>
                <wp:wrapThrough wrapText="bothSides">
                  <wp:wrapPolygon edited="0">
                    <wp:start x="140" y="0"/>
                    <wp:lineTo x="140" y="20800"/>
                    <wp:lineTo x="21356" y="20800"/>
                    <wp:lineTo x="21356" y="0"/>
                    <wp:lineTo x="140" y="0"/>
                  </wp:wrapPolygon>
                </wp:wrapThrough>
                <wp:docPr id="50229" name="Cuadro de texto 50229"/>
                <wp:cNvGraphicFramePr/>
                <a:graphic xmlns:a="http://schemas.openxmlformats.org/drawingml/2006/main">
                  <a:graphicData uri="http://schemas.microsoft.com/office/word/2010/wordprocessingShape">
                    <wps:wsp>
                      <wps:cNvSpPr txBox="1"/>
                      <wps:spPr>
                        <a:xfrm>
                          <a:off x="0" y="0"/>
                          <a:ext cx="5895975" cy="2571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1B3850A" w14:textId="77777777" w:rsidR="00255CF6" w:rsidRPr="00553D4F" w:rsidRDefault="00255CF6" w:rsidP="00255CF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Pr>
                                <w:rFonts w:ascii="MiRYAD" w:hAnsi="MiRYAD" w:cs="BrowalliaUPC"/>
                                <w:color w:val="000000" w:themeColor="text1"/>
                                <w:sz w:val="16"/>
                                <w:szCs w:val="16"/>
                              </w:rPr>
                              <w:t xml:space="preserve">02 </w:t>
                            </w:r>
                            <w:r w:rsidRPr="00553D4F">
                              <w:rPr>
                                <w:rFonts w:ascii="MiRYAD" w:hAnsi="MiRYAD" w:cs="BrowalliaUPC"/>
                                <w:color w:val="000000" w:themeColor="text1"/>
                                <w:sz w:val="16"/>
                                <w:szCs w:val="16"/>
                              </w:rPr>
                              <w:t xml:space="preserve">de </w:t>
                            </w:r>
                            <w:r>
                              <w:rPr>
                                <w:rFonts w:ascii="MiRYAD" w:hAnsi="MiRYAD" w:cs="BrowalliaUPC"/>
                                <w:color w:val="000000" w:themeColor="text1"/>
                                <w:sz w:val="16"/>
                                <w:szCs w:val="16"/>
                              </w:rPr>
                              <w:t xml:space="preserve">agosto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22</w:t>
                            </w:r>
                          </w:p>
                          <w:p w14:paraId="1F03B843" w14:textId="77777777" w:rsidR="00255CF6" w:rsidRPr="00C943FE" w:rsidRDefault="00255CF6" w:rsidP="00255CF6">
                            <w:pPr>
                              <w:rPr>
                                <w:rFonts w:cs="BrowalliaUP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2BD59" id="Cuadro de texto 50229" o:spid="_x0000_s1038" type="#_x0000_t202" style="position:absolute;left:0;text-align:left;margin-left:49.5pt;margin-top:699pt;width:464.25pt;height:20.25pt;z-index:253637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" filled="f" stroked="f">
                <v:textbox>
                  <w:txbxContent>
                    <w:p w14:paraId="41B3850A" w14:textId="77777777" w:rsidR="00255CF6" w:rsidRPr="00553D4F" w:rsidRDefault="00255CF6" w:rsidP="00255CF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Pr>
                          <w:rFonts w:ascii="MiRYAD" w:hAnsi="MiRYAD" w:cs="BrowalliaUPC"/>
                          <w:color w:val="000000" w:themeColor="text1"/>
                          <w:sz w:val="16"/>
                          <w:szCs w:val="16"/>
                        </w:rPr>
                        <w:t xml:space="preserve">02 </w:t>
                      </w:r>
                      <w:r w:rsidRPr="00553D4F">
                        <w:rPr>
                          <w:rFonts w:ascii="MiRYAD" w:hAnsi="MiRYAD" w:cs="BrowalliaUPC"/>
                          <w:color w:val="000000" w:themeColor="text1"/>
                          <w:sz w:val="16"/>
                          <w:szCs w:val="16"/>
                        </w:rPr>
                        <w:t xml:space="preserve">de </w:t>
                      </w:r>
                      <w:r>
                        <w:rPr>
                          <w:rFonts w:ascii="MiRYAD" w:hAnsi="MiRYAD" w:cs="BrowalliaUPC"/>
                          <w:color w:val="000000" w:themeColor="text1"/>
                          <w:sz w:val="16"/>
                          <w:szCs w:val="16"/>
                        </w:rPr>
                        <w:t xml:space="preserve">agosto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22</w:t>
                      </w:r>
                    </w:p>
                    <w:p w14:paraId="1F03B843" w14:textId="77777777" w:rsidR="00255CF6" w:rsidRPr="00C943FE" w:rsidRDefault="00255CF6" w:rsidP="00255CF6">
                      <w:pPr>
                        <w:rPr>
                          <w:rFonts w:cs="BrowalliaUPC"/>
                          <w:sz w:val="18"/>
                          <w:szCs w:val="18"/>
                        </w:rPr>
                      </w:pPr>
                    </w:p>
                  </w:txbxContent>
                </v:textbox>
                <w10:wrap type="through" anchory="page"/>
              </v:shape>
            </w:pict>
          </mc:Fallback>
        </mc:AlternateContent>
      </w:r>
      <w:r w:rsidR="00A70C71">
        <w:rPr>
          <w:noProof/>
        </w:rPr>
        <w:drawing>
          <wp:anchor distT="0" distB="0" distL="114300" distR="114300" simplePos="0" relativeHeight="253464576" behindDoc="0" locked="0" layoutInCell="1" allowOverlap="1" wp14:anchorId="4C067F6A" wp14:editId="4129BA27">
            <wp:simplePos x="0" y="0"/>
            <wp:positionH relativeFrom="margin">
              <wp:align>center</wp:align>
            </wp:positionH>
            <wp:positionV relativeFrom="paragraph">
              <wp:posOffset>5600700</wp:posOffset>
            </wp:positionV>
            <wp:extent cx="7447280" cy="3015480"/>
            <wp:effectExtent l="0" t="0" r="1270" b="0"/>
            <wp:wrapNone/>
            <wp:docPr id="57" name="Imagen 57" descr="Imagen que contiene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Mapa&#10;&#10;Descripción generada automáticamente"/>
                    <pic:cNvPicPr/>
                  </pic:nvPicPr>
                  <pic:blipFill>
                    <a:blip r:embed="rId18">
                      <a:extLst>
                        <a:ext uri="{28A0092B-C50C-407E-A947-70E740481C1C}">
                          <a14:useLocalDpi xmlns:a14="http://schemas.microsoft.com/office/drawing/2010/main" val="0"/>
                        </a:ext>
                      </a:extLst>
                    </a:blip>
                    <a:stretch>
                      <a:fillRect/>
                    </a:stretch>
                  </pic:blipFill>
                  <pic:spPr>
                    <a:xfrm>
                      <a:off x="0" y="0"/>
                      <a:ext cx="7447280" cy="3015480"/>
                    </a:xfrm>
                    <a:prstGeom prst="rect">
                      <a:avLst/>
                    </a:prstGeom>
                  </pic:spPr>
                </pic:pic>
              </a:graphicData>
            </a:graphic>
            <wp14:sizeRelH relativeFrom="page">
              <wp14:pctWidth>0</wp14:pctWidth>
            </wp14:sizeRelH>
            <wp14:sizeRelV relativeFrom="page">
              <wp14:pctHeight>0</wp14:pctHeight>
            </wp14:sizeRelV>
          </wp:anchor>
        </w:drawing>
      </w:r>
      <w:r w:rsidR="00440989">
        <w:rPr>
          <w:noProof/>
          <w:lang w:val="es-CO" w:eastAsia="es-CO"/>
        </w:rPr>
        <mc:AlternateContent>
          <mc:Choice Requires="wps">
            <w:drawing>
              <wp:anchor distT="0" distB="0" distL="114300" distR="114300" simplePos="0" relativeHeight="253458432" behindDoc="0" locked="0" layoutInCell="1" allowOverlap="1" wp14:anchorId="5FF6A086" wp14:editId="18376FC5">
                <wp:simplePos x="0" y="0"/>
                <wp:positionH relativeFrom="margin">
                  <wp:align>center</wp:align>
                </wp:positionH>
                <wp:positionV relativeFrom="page">
                  <wp:posOffset>4591050</wp:posOffset>
                </wp:positionV>
                <wp:extent cx="6819900" cy="800100"/>
                <wp:effectExtent l="0" t="0" r="0" b="0"/>
                <wp:wrapThrough wrapText="bothSides">
                  <wp:wrapPolygon edited="0">
                    <wp:start x="121" y="0"/>
                    <wp:lineTo x="121" y="21086"/>
                    <wp:lineTo x="21419" y="21086"/>
                    <wp:lineTo x="21419" y="0"/>
                    <wp:lineTo x="121" y="0"/>
                  </wp:wrapPolygon>
                </wp:wrapThrough>
                <wp:docPr id="50178" name="Cuadro de texto 50178"/>
                <wp:cNvGraphicFramePr/>
                <a:graphic xmlns:a="http://schemas.openxmlformats.org/drawingml/2006/main">
                  <a:graphicData uri="http://schemas.microsoft.com/office/word/2010/wordprocessingShape">
                    <wps:wsp>
                      <wps:cNvSpPr txBox="1"/>
                      <wps:spPr>
                        <a:xfrm>
                          <a:off x="0" y="0"/>
                          <a:ext cx="6819900" cy="8001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1386025" w14:textId="61E04A8F" w:rsidR="000C4B91" w:rsidRDefault="000C4B91" w:rsidP="000C4B91">
                            <w:pPr>
                              <w:jc w:val="both"/>
                              <w:rPr>
                                <w:rFonts w:ascii="MiRYAD" w:hAnsi="MiRYAD"/>
                                <w:lang w:val="es-CO"/>
                              </w:rPr>
                            </w:pPr>
                            <w:r w:rsidRPr="00BE7F65">
                              <w:rPr>
                                <w:rFonts w:ascii="MiRYAD" w:hAnsi="MiRYAD"/>
                                <w:b/>
                                <w:bCs/>
                                <w:lang w:val="es-CO"/>
                              </w:rPr>
                              <w:t>Los puntos de atención presencial</w:t>
                            </w:r>
                            <w:r>
                              <w:rPr>
                                <w:rFonts w:ascii="MiRYAD" w:hAnsi="MiRYAD"/>
                                <w:lang w:val="es-CO"/>
                              </w:rPr>
                              <w:t xml:space="preserve"> en los cuáles se recibió el mayor número de peticiones fueron los Centros Zonales: </w:t>
                            </w:r>
                            <w:r w:rsidR="009F1861">
                              <w:rPr>
                                <w:rFonts w:ascii="MiRYAD" w:hAnsi="MiRYAD"/>
                                <w:lang w:val="es-CO"/>
                              </w:rPr>
                              <w:t>Kennedy, Rafael Uribe</w:t>
                            </w:r>
                            <w:r w:rsidR="008F5355">
                              <w:rPr>
                                <w:rFonts w:ascii="MiRYAD" w:hAnsi="MiRYAD"/>
                                <w:lang w:val="es-CO"/>
                              </w:rPr>
                              <w:t>,</w:t>
                            </w:r>
                            <w:r w:rsidR="009F1861">
                              <w:rPr>
                                <w:rFonts w:ascii="MiRYAD" w:hAnsi="MiRYAD"/>
                                <w:lang w:val="es-CO"/>
                              </w:rPr>
                              <w:t xml:space="preserve"> </w:t>
                            </w:r>
                            <w:r w:rsidR="008F5355">
                              <w:rPr>
                                <w:rFonts w:ascii="MiRYAD" w:hAnsi="MiRYAD"/>
                                <w:lang w:val="es-CO"/>
                              </w:rPr>
                              <w:t>Usme y Suba</w:t>
                            </w:r>
                            <w:r w:rsidR="009F1861">
                              <w:rPr>
                                <w:rFonts w:ascii="MiRYAD" w:hAnsi="MiRYAD"/>
                                <w:lang w:val="es-CO"/>
                              </w:rPr>
                              <w:t xml:space="preserve"> </w:t>
                            </w:r>
                            <w:r>
                              <w:rPr>
                                <w:rFonts w:ascii="MiRYAD" w:hAnsi="MiRYAD"/>
                                <w:lang w:val="es-CO"/>
                              </w:rPr>
                              <w:t>(Reg. Bogotá),</w:t>
                            </w:r>
                            <w:r w:rsidRPr="00CF5889">
                              <w:rPr>
                                <w:rFonts w:ascii="MiRYAD" w:hAnsi="MiRYAD"/>
                                <w:lang w:val="es-CO"/>
                              </w:rPr>
                              <w:t xml:space="preserve"> </w:t>
                            </w:r>
                            <w:r w:rsidR="008F5355">
                              <w:rPr>
                                <w:rFonts w:ascii="MiRYAD" w:hAnsi="MiRYAD"/>
                                <w:lang w:val="es-CO"/>
                              </w:rPr>
                              <w:t>Valledupar</w:t>
                            </w:r>
                            <w:r>
                              <w:rPr>
                                <w:rFonts w:ascii="MiRYAD" w:hAnsi="MiRYAD"/>
                                <w:lang w:val="es-CO"/>
                              </w:rPr>
                              <w:t xml:space="preserve"> 2 (Reg. C</w:t>
                            </w:r>
                            <w:r w:rsidR="008F5355">
                              <w:rPr>
                                <w:rFonts w:ascii="MiRYAD" w:hAnsi="MiRYAD"/>
                                <w:lang w:val="es-CO"/>
                              </w:rPr>
                              <w:t>esar</w:t>
                            </w:r>
                            <w:r>
                              <w:rPr>
                                <w:rFonts w:ascii="MiRYAD" w:hAnsi="MiRYAD"/>
                                <w:lang w:val="es-CO"/>
                              </w:rPr>
                              <w:t xml:space="preserve">) y </w:t>
                            </w:r>
                            <w:r w:rsidR="008F5355">
                              <w:rPr>
                                <w:rFonts w:ascii="MiRYAD" w:hAnsi="MiRYAD"/>
                                <w:lang w:val="es-CO"/>
                              </w:rPr>
                              <w:t>Pereira</w:t>
                            </w:r>
                            <w:r>
                              <w:rPr>
                                <w:rFonts w:ascii="MiRYAD" w:hAnsi="MiRYAD"/>
                                <w:lang w:val="es-CO"/>
                              </w:rPr>
                              <w:t xml:space="preserve"> (Reg. </w:t>
                            </w:r>
                            <w:r w:rsidR="008F5355">
                              <w:rPr>
                                <w:rFonts w:ascii="MiRYAD" w:hAnsi="MiRYAD"/>
                                <w:lang w:val="es-CO"/>
                              </w:rPr>
                              <w:t>Risaralda</w:t>
                            </w:r>
                            <w:r>
                              <w:rPr>
                                <w:rFonts w:ascii="MiRYAD" w:hAnsi="MiRYAD"/>
                                <w:lang w:val="es-CO"/>
                              </w:rPr>
                              <w:t>).</w:t>
                            </w:r>
                          </w:p>
                          <w:p w14:paraId="1ACD7131" w14:textId="77777777" w:rsidR="000C4B91" w:rsidRDefault="000C4B91" w:rsidP="000C4B91">
                            <w:pPr>
                              <w:jc w:val="both"/>
                              <w:rPr>
                                <w:rFonts w:ascii="MiRYAD" w:hAnsi="MiRYAD"/>
                                <w:lang w:val="es-CO"/>
                              </w:rPr>
                            </w:pPr>
                          </w:p>
                          <w:p w14:paraId="554324FD" w14:textId="77777777" w:rsidR="000C4B91" w:rsidRDefault="000C4B91" w:rsidP="000C4B91">
                            <w:pPr>
                              <w:jc w:val="both"/>
                              <w:rPr>
                                <w:rFonts w:ascii="MiRYAD" w:hAnsi="MiRYAD"/>
                                <w:lang w:val="es-CO"/>
                              </w:rPr>
                            </w:pPr>
                          </w:p>
                          <w:p w14:paraId="0BEED714" w14:textId="77777777" w:rsidR="000C4B91" w:rsidRPr="0033598A" w:rsidRDefault="000C4B91" w:rsidP="000C4B91">
                            <w:pPr>
                              <w:jc w:val="both"/>
                              <w:rPr>
                                <w:rFonts w:ascii="MiRYAD" w:hAnsi="MiRYAD"/>
                                <w:lang w:val="es-CO"/>
                              </w:rPr>
                            </w:pPr>
                          </w:p>
                          <w:p w14:paraId="64BDD395" w14:textId="77777777" w:rsidR="000C4B91" w:rsidRDefault="000C4B91" w:rsidP="000C4B91">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6A086" id="Cuadro de texto 50178" o:spid="_x0000_s1039" type="#_x0000_t202" style="position:absolute;left:0;text-align:left;margin-left:0;margin-top:361.5pt;width:537pt;height:63pt;z-index:25345843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" filled="f" stroked="f">
                <v:textbox>
                  <w:txbxContent>
                    <w:p w14:paraId="71386025" w14:textId="61E04A8F" w:rsidR="000C4B91" w:rsidRDefault="000C4B91" w:rsidP="000C4B91">
                      <w:pPr>
                        <w:jc w:val="both"/>
                        <w:rPr>
                          <w:rFonts w:ascii="MiRYAD" w:hAnsi="MiRYAD"/>
                          <w:lang w:val="es-CO"/>
                        </w:rPr>
                      </w:pPr>
                      <w:r w:rsidRPr="00BE7F65">
                        <w:rPr>
                          <w:rFonts w:ascii="MiRYAD" w:hAnsi="MiRYAD"/>
                          <w:b/>
                          <w:bCs/>
                          <w:lang w:val="es-CO"/>
                        </w:rPr>
                        <w:t>Los puntos de atención presencial</w:t>
                      </w:r>
                      <w:r>
                        <w:rPr>
                          <w:rFonts w:ascii="MiRYAD" w:hAnsi="MiRYAD"/>
                          <w:lang w:val="es-CO"/>
                        </w:rPr>
                        <w:t xml:space="preserve"> en los cuáles se recibió el mayor número de peticiones fueron los Centros Zonales: </w:t>
                      </w:r>
                      <w:r w:rsidR="009F1861">
                        <w:rPr>
                          <w:rFonts w:ascii="MiRYAD" w:hAnsi="MiRYAD"/>
                          <w:lang w:val="es-CO"/>
                        </w:rPr>
                        <w:t>Kennedy, Rafael Uribe</w:t>
                      </w:r>
                      <w:r w:rsidR="008F5355">
                        <w:rPr>
                          <w:rFonts w:ascii="MiRYAD" w:hAnsi="MiRYAD"/>
                          <w:lang w:val="es-CO"/>
                        </w:rPr>
                        <w:t>,</w:t>
                      </w:r>
                      <w:r w:rsidR="009F1861">
                        <w:rPr>
                          <w:rFonts w:ascii="MiRYAD" w:hAnsi="MiRYAD"/>
                          <w:lang w:val="es-CO"/>
                        </w:rPr>
                        <w:t xml:space="preserve"> </w:t>
                      </w:r>
                      <w:r w:rsidR="008F5355">
                        <w:rPr>
                          <w:rFonts w:ascii="MiRYAD" w:hAnsi="MiRYAD"/>
                          <w:lang w:val="es-CO"/>
                        </w:rPr>
                        <w:t>Usme y Suba</w:t>
                      </w:r>
                      <w:r w:rsidR="009F1861">
                        <w:rPr>
                          <w:rFonts w:ascii="MiRYAD" w:hAnsi="MiRYAD"/>
                          <w:lang w:val="es-CO"/>
                        </w:rPr>
                        <w:t xml:space="preserve"> </w:t>
                      </w:r>
                      <w:r>
                        <w:rPr>
                          <w:rFonts w:ascii="MiRYAD" w:hAnsi="MiRYAD"/>
                          <w:lang w:val="es-CO"/>
                        </w:rPr>
                        <w:t>(Reg. Bogotá),</w:t>
                      </w:r>
                      <w:r w:rsidRPr="00CF5889">
                        <w:rPr>
                          <w:rFonts w:ascii="MiRYAD" w:hAnsi="MiRYAD"/>
                          <w:lang w:val="es-CO"/>
                        </w:rPr>
                        <w:t xml:space="preserve"> </w:t>
                      </w:r>
                      <w:r w:rsidR="008F5355">
                        <w:rPr>
                          <w:rFonts w:ascii="MiRYAD" w:hAnsi="MiRYAD"/>
                          <w:lang w:val="es-CO"/>
                        </w:rPr>
                        <w:t>Valledupar</w:t>
                      </w:r>
                      <w:r>
                        <w:rPr>
                          <w:rFonts w:ascii="MiRYAD" w:hAnsi="MiRYAD"/>
                          <w:lang w:val="es-CO"/>
                        </w:rPr>
                        <w:t xml:space="preserve"> 2 (Reg. C</w:t>
                      </w:r>
                      <w:r w:rsidR="008F5355">
                        <w:rPr>
                          <w:rFonts w:ascii="MiRYAD" w:hAnsi="MiRYAD"/>
                          <w:lang w:val="es-CO"/>
                        </w:rPr>
                        <w:t>esar</w:t>
                      </w:r>
                      <w:r>
                        <w:rPr>
                          <w:rFonts w:ascii="MiRYAD" w:hAnsi="MiRYAD"/>
                          <w:lang w:val="es-CO"/>
                        </w:rPr>
                        <w:t xml:space="preserve">) y </w:t>
                      </w:r>
                      <w:r w:rsidR="008F5355">
                        <w:rPr>
                          <w:rFonts w:ascii="MiRYAD" w:hAnsi="MiRYAD"/>
                          <w:lang w:val="es-CO"/>
                        </w:rPr>
                        <w:t>Pereira</w:t>
                      </w:r>
                      <w:r>
                        <w:rPr>
                          <w:rFonts w:ascii="MiRYAD" w:hAnsi="MiRYAD"/>
                          <w:lang w:val="es-CO"/>
                        </w:rPr>
                        <w:t xml:space="preserve"> (Reg. </w:t>
                      </w:r>
                      <w:r w:rsidR="008F5355">
                        <w:rPr>
                          <w:rFonts w:ascii="MiRYAD" w:hAnsi="MiRYAD"/>
                          <w:lang w:val="es-CO"/>
                        </w:rPr>
                        <w:t>Risaralda</w:t>
                      </w:r>
                      <w:r>
                        <w:rPr>
                          <w:rFonts w:ascii="MiRYAD" w:hAnsi="MiRYAD"/>
                          <w:lang w:val="es-CO"/>
                        </w:rPr>
                        <w:t>).</w:t>
                      </w:r>
                    </w:p>
                    <w:p w14:paraId="1ACD7131" w14:textId="77777777" w:rsidR="000C4B91" w:rsidRDefault="000C4B91" w:rsidP="000C4B91">
                      <w:pPr>
                        <w:jc w:val="both"/>
                        <w:rPr>
                          <w:rFonts w:ascii="MiRYAD" w:hAnsi="MiRYAD"/>
                          <w:lang w:val="es-CO"/>
                        </w:rPr>
                      </w:pPr>
                    </w:p>
                    <w:p w14:paraId="554324FD" w14:textId="77777777" w:rsidR="000C4B91" w:rsidRDefault="000C4B91" w:rsidP="000C4B91">
                      <w:pPr>
                        <w:jc w:val="both"/>
                        <w:rPr>
                          <w:rFonts w:ascii="MiRYAD" w:hAnsi="MiRYAD"/>
                          <w:lang w:val="es-CO"/>
                        </w:rPr>
                      </w:pPr>
                    </w:p>
                    <w:p w14:paraId="0BEED714" w14:textId="77777777" w:rsidR="000C4B91" w:rsidRPr="0033598A" w:rsidRDefault="000C4B91" w:rsidP="000C4B91">
                      <w:pPr>
                        <w:jc w:val="both"/>
                        <w:rPr>
                          <w:rFonts w:ascii="MiRYAD" w:hAnsi="MiRYAD"/>
                          <w:lang w:val="es-CO"/>
                        </w:rPr>
                      </w:pPr>
                    </w:p>
                    <w:p w14:paraId="64BDD395" w14:textId="77777777" w:rsidR="000C4B91" w:rsidRDefault="000C4B91" w:rsidP="000C4B91">
                      <w:pPr>
                        <w:jc w:val="both"/>
                      </w:pPr>
                    </w:p>
                  </w:txbxContent>
                </v:textbox>
                <w10:wrap type="through" anchorx="margin" anchory="page"/>
              </v:shape>
            </w:pict>
          </mc:Fallback>
        </mc:AlternateContent>
      </w:r>
      <w:r w:rsidR="00AC5CCC">
        <w:rPr>
          <w:noProof/>
          <w:lang w:val="es-CO" w:eastAsia="es-CO"/>
        </w:rPr>
        <mc:AlternateContent>
          <mc:Choice Requires="wps">
            <w:drawing>
              <wp:anchor distT="0" distB="0" distL="114300" distR="114300" simplePos="0" relativeHeight="253454336" behindDoc="0" locked="0" layoutInCell="1" allowOverlap="1" wp14:anchorId="63D249FC" wp14:editId="65B07F8D">
                <wp:simplePos x="0" y="0"/>
                <wp:positionH relativeFrom="margin">
                  <wp:align>center</wp:align>
                </wp:positionH>
                <wp:positionV relativeFrom="page">
                  <wp:posOffset>1019175</wp:posOffset>
                </wp:positionV>
                <wp:extent cx="6867525" cy="600075"/>
                <wp:effectExtent l="0" t="0" r="0" b="9525"/>
                <wp:wrapThrough wrapText="bothSides">
                  <wp:wrapPolygon edited="0">
                    <wp:start x="120" y="0"/>
                    <wp:lineTo x="120" y="21257"/>
                    <wp:lineTo x="21390" y="21257"/>
                    <wp:lineTo x="21390" y="0"/>
                    <wp:lineTo x="120" y="0"/>
                  </wp:wrapPolygon>
                </wp:wrapThrough>
                <wp:docPr id="52" name="Cuadro de texto 52"/>
                <wp:cNvGraphicFramePr/>
                <a:graphic xmlns:a="http://schemas.openxmlformats.org/drawingml/2006/main">
                  <a:graphicData uri="http://schemas.microsoft.com/office/word/2010/wordprocessingShape">
                    <wps:wsp>
                      <wps:cNvSpPr txBox="1"/>
                      <wps:spPr>
                        <a:xfrm>
                          <a:off x="0" y="0"/>
                          <a:ext cx="6867525" cy="6000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4E78D6" w14:textId="476B000C" w:rsidR="00AC5CCC" w:rsidRDefault="00AC5CCC" w:rsidP="00AC5CCC">
                            <w:pPr>
                              <w:jc w:val="both"/>
                              <w:rPr>
                                <w:rFonts w:ascii="MiRYAD" w:hAnsi="MiRYAD"/>
                                <w:lang w:val="es-CO"/>
                              </w:rPr>
                            </w:pPr>
                            <w:r>
                              <w:rPr>
                                <w:rFonts w:ascii="MiRYAD" w:hAnsi="MiRYAD"/>
                                <w:lang w:val="es-CO"/>
                              </w:rPr>
                              <w:t xml:space="preserve">A </w:t>
                            </w:r>
                            <w:r w:rsidR="00BF68DD">
                              <w:rPr>
                                <w:rFonts w:ascii="MiRYAD" w:hAnsi="MiRYAD"/>
                                <w:lang w:val="es-CO"/>
                              </w:rPr>
                              <w:t>continuación,</w:t>
                            </w:r>
                            <w:r>
                              <w:rPr>
                                <w:rFonts w:ascii="MiRYAD" w:hAnsi="MiRYAD"/>
                                <w:lang w:val="es-CO"/>
                              </w:rPr>
                              <w:t xml:space="preserve"> se evidencia el Top 5 de regionales que</w:t>
                            </w:r>
                            <w:r w:rsidR="00BF68DD">
                              <w:rPr>
                                <w:rFonts w:ascii="MiRYAD" w:hAnsi="MiRYAD"/>
                                <w:lang w:val="es-CO"/>
                              </w:rPr>
                              <w:t xml:space="preserve"> durante la vigencia del Informe tiene mayor número de peticiones asignada</w:t>
                            </w:r>
                            <w:r w:rsidR="009F1861">
                              <w:rPr>
                                <w:rFonts w:ascii="MiRYAD" w:hAnsi="MiRYAD"/>
                                <w:lang w:val="es-CO"/>
                              </w:rPr>
                              <w:t>s</w:t>
                            </w:r>
                            <w:r w:rsidR="00BE7F65">
                              <w:rPr>
                                <w:rFonts w:ascii="MiRYAD" w:hAnsi="MiRYAD"/>
                                <w:lang w:val="es-CO"/>
                              </w:rPr>
                              <w:t xml:space="preserve"> recibidas a través de los </w:t>
                            </w:r>
                            <w:r w:rsidR="00BE7F65" w:rsidRPr="00BE7F65">
                              <w:rPr>
                                <w:rFonts w:ascii="MiRYAD" w:hAnsi="MiRYAD"/>
                                <w:b/>
                                <w:bCs/>
                                <w:lang w:val="es-CO"/>
                              </w:rPr>
                              <w:t>diferentes canales de atención</w:t>
                            </w:r>
                            <w:r w:rsidR="00BF68DD">
                              <w:rPr>
                                <w:rFonts w:ascii="MiRYAD" w:hAnsi="MiRYAD"/>
                                <w:lang w:val="es-CO"/>
                              </w:rPr>
                              <w:t>.</w:t>
                            </w:r>
                          </w:p>
                          <w:p w14:paraId="595C4554" w14:textId="77777777" w:rsidR="00BF68DD" w:rsidRPr="00AE748B" w:rsidRDefault="00BF68DD" w:rsidP="00AC5CCC">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249FC" id="Cuadro de texto 52" o:spid="_x0000_s1040" type="#_x0000_t202" style="position:absolute;left:0;text-align:left;margin-left:0;margin-top:80.25pt;width:540.75pt;height:47.25pt;z-index:2534543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" filled="f" stroked="f">
                <v:textbox>
                  <w:txbxContent>
                    <w:p w14:paraId="564E78D6" w14:textId="476B000C" w:rsidR="00AC5CCC" w:rsidRDefault="00AC5CCC" w:rsidP="00AC5CCC">
                      <w:pPr>
                        <w:jc w:val="both"/>
                        <w:rPr>
                          <w:rFonts w:ascii="MiRYAD" w:hAnsi="MiRYAD"/>
                          <w:lang w:val="es-CO"/>
                        </w:rPr>
                      </w:pPr>
                      <w:r>
                        <w:rPr>
                          <w:rFonts w:ascii="MiRYAD" w:hAnsi="MiRYAD"/>
                          <w:lang w:val="es-CO"/>
                        </w:rPr>
                        <w:t xml:space="preserve">A </w:t>
                      </w:r>
                      <w:r w:rsidR="00BF68DD">
                        <w:rPr>
                          <w:rFonts w:ascii="MiRYAD" w:hAnsi="MiRYAD"/>
                          <w:lang w:val="es-CO"/>
                        </w:rPr>
                        <w:t>continuación,</w:t>
                      </w:r>
                      <w:r>
                        <w:rPr>
                          <w:rFonts w:ascii="MiRYAD" w:hAnsi="MiRYAD"/>
                          <w:lang w:val="es-CO"/>
                        </w:rPr>
                        <w:t xml:space="preserve"> se evidencia el Top 5 de regionales que</w:t>
                      </w:r>
                      <w:r w:rsidR="00BF68DD">
                        <w:rPr>
                          <w:rFonts w:ascii="MiRYAD" w:hAnsi="MiRYAD"/>
                          <w:lang w:val="es-CO"/>
                        </w:rPr>
                        <w:t xml:space="preserve"> durante la vigencia del Informe tiene mayor número de peticiones asignada</w:t>
                      </w:r>
                      <w:r w:rsidR="009F1861">
                        <w:rPr>
                          <w:rFonts w:ascii="MiRYAD" w:hAnsi="MiRYAD"/>
                          <w:lang w:val="es-CO"/>
                        </w:rPr>
                        <w:t>s</w:t>
                      </w:r>
                      <w:r w:rsidR="00BE7F65">
                        <w:rPr>
                          <w:rFonts w:ascii="MiRYAD" w:hAnsi="MiRYAD"/>
                          <w:lang w:val="es-CO"/>
                        </w:rPr>
                        <w:t xml:space="preserve"> recibidas a través de los </w:t>
                      </w:r>
                      <w:r w:rsidR="00BE7F65" w:rsidRPr="00BE7F65">
                        <w:rPr>
                          <w:rFonts w:ascii="MiRYAD" w:hAnsi="MiRYAD"/>
                          <w:b/>
                          <w:bCs/>
                          <w:lang w:val="es-CO"/>
                        </w:rPr>
                        <w:t>diferentes canales de atención</w:t>
                      </w:r>
                      <w:r w:rsidR="00BF68DD">
                        <w:rPr>
                          <w:rFonts w:ascii="MiRYAD" w:hAnsi="MiRYAD"/>
                          <w:lang w:val="es-CO"/>
                        </w:rPr>
                        <w:t>.</w:t>
                      </w:r>
                    </w:p>
                    <w:p w14:paraId="595C4554" w14:textId="77777777" w:rsidR="00BF68DD" w:rsidRPr="00AE748B" w:rsidRDefault="00BF68DD" w:rsidP="00AC5CCC">
                      <w:pPr>
                        <w:jc w:val="both"/>
                        <w:rPr>
                          <w:rFonts w:ascii="MiRYAD" w:hAnsi="MiRYAD"/>
                          <w:lang w:val="es-CO"/>
                        </w:rPr>
                      </w:pPr>
                    </w:p>
                  </w:txbxContent>
                </v:textbox>
                <w10:wrap type="through" anchorx="margin" anchory="page"/>
              </v:shape>
            </w:pict>
          </mc:Fallback>
        </mc:AlternateContent>
      </w:r>
      <w:r w:rsidR="00AC5CCC">
        <w:rPr>
          <w:noProof/>
          <w:lang w:val="es-CO" w:eastAsia="es-CO"/>
        </w:rPr>
        <mc:AlternateContent>
          <mc:Choice Requires="wps">
            <w:drawing>
              <wp:anchor distT="0" distB="0" distL="114300" distR="114300" simplePos="0" relativeHeight="253452288" behindDoc="0" locked="0" layoutInCell="1" allowOverlap="1" wp14:anchorId="1AA4680A" wp14:editId="23EFC39C">
                <wp:simplePos x="0" y="0"/>
                <wp:positionH relativeFrom="margin">
                  <wp:align>center</wp:align>
                </wp:positionH>
                <wp:positionV relativeFrom="page">
                  <wp:posOffset>104775</wp:posOffset>
                </wp:positionV>
                <wp:extent cx="6048375" cy="592455"/>
                <wp:effectExtent l="0" t="0" r="0" b="0"/>
                <wp:wrapNone/>
                <wp:docPr id="50" name="Text Box 5"/>
                <wp:cNvGraphicFramePr/>
                <a:graphic xmlns:a="http://schemas.openxmlformats.org/drawingml/2006/main">
                  <a:graphicData uri="http://schemas.microsoft.com/office/word/2010/wordprocessingShape">
                    <wps:wsp>
                      <wps:cNvSpPr txBox="1"/>
                      <wps:spPr>
                        <a:xfrm>
                          <a:off x="0" y="0"/>
                          <a:ext cx="604837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0F04605" w14:textId="77777777" w:rsidR="00AC5CCC"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CBAF260" w14:textId="77777777" w:rsidR="00AC5CCC" w:rsidRPr="00AE748B"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4680A" id="_x0000_s1041" type="#_x0000_t202" style="position:absolute;left:0;text-align:left;margin-left:0;margin-top:8.25pt;width:476.25pt;height:46.65pt;z-index:253452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" filled="f" stroked="f">
                <v:textbox>
                  <w:txbxContent>
                    <w:p w14:paraId="10F04605" w14:textId="77777777" w:rsidR="00AC5CCC"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CBAF260" w14:textId="77777777" w:rsidR="00AC5CCC" w:rsidRPr="00AE748B"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v:textbox>
                <w10:wrap anchorx="margin" anchory="page"/>
              </v:shape>
            </w:pict>
          </mc:Fallback>
        </mc:AlternateContent>
      </w:r>
      <w:r w:rsidR="00AC5CCC">
        <w:rPr>
          <w:noProof/>
          <w:lang w:val="es-CO" w:eastAsia="es-CO"/>
        </w:rPr>
        <w:drawing>
          <wp:inline distT="0" distB="0" distL="0" distR="0" wp14:anchorId="7A6BD29F" wp14:editId="60F54610">
            <wp:extent cx="7772400" cy="10240645"/>
            <wp:effectExtent l="0" t="0" r="0" b="8255"/>
            <wp:docPr id="27" name="Imagen 27"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l="154" t="867" r="-2" b="5448"/>
                    <a:stretch/>
                  </pic:blipFill>
                  <pic:spPr bwMode="auto">
                    <a:xfrm>
                      <a:off x="0" y="0"/>
                      <a:ext cx="7772400" cy="10240645"/>
                    </a:xfrm>
                    <a:prstGeom prst="rect">
                      <a:avLst/>
                    </a:prstGeom>
                    <a:ln>
                      <a:noFill/>
                    </a:ln>
                    <a:extLst>
                      <a:ext uri="{53640926-AAD7-44D8-BBD7-CCE9431645EC}">
                        <a14:shadowObscured xmlns:a14="http://schemas.microsoft.com/office/drawing/2010/main"/>
                      </a:ext>
                    </a:extLst>
                  </pic:spPr>
                </pic:pic>
              </a:graphicData>
            </a:graphic>
          </wp:inline>
        </w:drawing>
      </w:r>
    </w:p>
    <w:p w14:paraId="72B8D539" w14:textId="1B49FB49" w:rsidR="00E02B44" w:rsidRDefault="008815D7">
      <w:r>
        <w:rPr>
          <w:noProof/>
          <w:lang w:val="es-CO" w:eastAsia="es-CO"/>
        </w:rPr>
        <w:lastRenderedPageBreak/>
        <mc:AlternateContent>
          <mc:Choice Requires="wps">
            <w:drawing>
              <wp:anchor distT="0" distB="0" distL="114300" distR="114300" simplePos="0" relativeHeight="252041216" behindDoc="0" locked="0" layoutInCell="1" allowOverlap="1" wp14:anchorId="68EBB3D0" wp14:editId="58BED9DE">
                <wp:simplePos x="0" y="0"/>
                <wp:positionH relativeFrom="margin">
                  <wp:align>center</wp:align>
                </wp:positionH>
                <wp:positionV relativeFrom="page">
                  <wp:posOffset>5133340</wp:posOffset>
                </wp:positionV>
                <wp:extent cx="6745605" cy="4706620"/>
                <wp:effectExtent l="0" t="0" r="0" b="0"/>
                <wp:wrapThrough wrapText="bothSides">
                  <wp:wrapPolygon edited="0">
                    <wp:start x="122" y="0"/>
                    <wp:lineTo x="122" y="21507"/>
                    <wp:lineTo x="21411" y="21507"/>
                    <wp:lineTo x="21411" y="0"/>
                    <wp:lineTo x="122" y="0"/>
                  </wp:wrapPolygon>
                </wp:wrapThrough>
                <wp:docPr id="50219" name="Cuadro de texto 50219"/>
                <wp:cNvGraphicFramePr/>
                <a:graphic xmlns:a="http://schemas.openxmlformats.org/drawingml/2006/main">
                  <a:graphicData uri="http://schemas.microsoft.com/office/word/2010/wordprocessingShape">
                    <wps:wsp>
                      <wps:cNvSpPr txBox="1"/>
                      <wps:spPr>
                        <a:xfrm>
                          <a:off x="0" y="0"/>
                          <a:ext cx="6745605" cy="470717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9B729D6" w14:textId="77777777" w:rsidR="00392EE4" w:rsidRPr="009F5984" w:rsidRDefault="00392EE4" w:rsidP="00D00548">
                            <w:pPr>
                              <w:jc w:val="both"/>
                              <w:rPr>
                                <w:rFonts w:ascii="MiRYAD" w:hAnsi="MiRYAD"/>
                              </w:rPr>
                            </w:pPr>
                            <w:r w:rsidRPr="009F5984">
                              <w:rPr>
                                <w:rFonts w:ascii="MiRYAD" w:hAnsi="MiRYAD"/>
                                <w:b/>
                              </w:rPr>
                              <w:t>Anexo:</w:t>
                            </w:r>
                          </w:p>
                          <w:p w14:paraId="12CCC07A" w14:textId="77777777" w:rsidR="00392EE4" w:rsidRPr="009F5984" w:rsidRDefault="00392EE4" w:rsidP="00D00548">
                            <w:pPr>
                              <w:jc w:val="both"/>
                              <w:rPr>
                                <w:rFonts w:ascii="MiRYAD" w:hAnsi="MiRYAD"/>
                              </w:rPr>
                            </w:pPr>
                          </w:p>
                          <w:p w14:paraId="5400B19B" w14:textId="21EA6075" w:rsidR="00392EE4" w:rsidRDefault="00392EE4" w:rsidP="00D00548">
                            <w:pPr>
                              <w:jc w:val="both"/>
                              <w:rPr>
                                <w:rFonts w:ascii="MiRYAD" w:hAnsi="MiRYAD"/>
                              </w:rPr>
                            </w:pPr>
                            <w:r>
                              <w:rPr>
                                <w:rFonts w:ascii="MiRYAD" w:hAnsi="MiRYAD"/>
                              </w:rPr>
                              <w:t>Se registra c</w:t>
                            </w:r>
                            <w:r w:rsidRPr="009F5984">
                              <w:rPr>
                                <w:rFonts w:ascii="MiRYAD" w:hAnsi="MiRYAD"/>
                              </w:rPr>
                              <w:t>uando un ciudadano por medio de cualquier canal de comunicación complementa o aclara la información que ya se encuentra registrada</w:t>
                            </w:r>
                            <w:r w:rsidR="009969B4">
                              <w:rPr>
                                <w:rFonts w:ascii="MiRYAD" w:hAnsi="MiRYAD"/>
                              </w:rPr>
                              <w:t xml:space="preserve"> en el sistema</w:t>
                            </w:r>
                            <w:r w:rsidRPr="009F5984">
                              <w:rPr>
                                <w:rFonts w:ascii="MiRYAD" w:hAnsi="MiRYAD"/>
                              </w:rPr>
                              <w:t>, sin que se altere los términos de ley para dar la respuesta de fondo</w:t>
                            </w:r>
                            <w:r w:rsidR="009969B4">
                              <w:rPr>
                                <w:rFonts w:ascii="MiRYAD" w:hAnsi="MiRYAD"/>
                              </w:rPr>
                              <w:t xml:space="preserve">, durante la vigencia del informe se registraron </w:t>
                            </w:r>
                            <w:r w:rsidR="009969B4" w:rsidRPr="009969B4">
                              <w:rPr>
                                <w:rFonts w:ascii="MiRYAD" w:hAnsi="MiRYAD"/>
                                <w:b/>
                                <w:bCs/>
                              </w:rPr>
                              <w:t>68.076</w:t>
                            </w:r>
                            <w:r w:rsidR="009969B4">
                              <w:rPr>
                                <w:rFonts w:ascii="MiRYAD" w:hAnsi="MiRYAD"/>
                                <w:b/>
                                <w:bCs/>
                              </w:rPr>
                              <w:t xml:space="preserve"> </w:t>
                            </w:r>
                            <w:r w:rsidR="00FA2456">
                              <w:rPr>
                                <w:rFonts w:ascii="MiRYAD" w:hAnsi="MiRYAD"/>
                              </w:rPr>
                              <w:t>actuaciones.</w:t>
                            </w:r>
                          </w:p>
                          <w:p w14:paraId="6F9BFE16" w14:textId="4E6F8BFA" w:rsidR="00392EE4" w:rsidRDefault="00392EE4" w:rsidP="00D00548">
                            <w:pPr>
                              <w:jc w:val="both"/>
                              <w:rPr>
                                <w:rFonts w:ascii="MiRYAD" w:hAnsi="MiRYAD"/>
                              </w:rPr>
                            </w:pPr>
                          </w:p>
                          <w:p w14:paraId="2859C492" w14:textId="7E17AD65" w:rsidR="00392EE4" w:rsidRPr="00D51EA8" w:rsidRDefault="00392EE4" w:rsidP="00D00548">
                            <w:pPr>
                              <w:jc w:val="both"/>
                              <w:rPr>
                                <w:rFonts w:ascii="MiRYAD" w:hAnsi="MiRYAD"/>
                                <w:b/>
                                <w:bCs/>
                              </w:rPr>
                            </w:pPr>
                            <w:r w:rsidRPr="00D51EA8">
                              <w:rPr>
                                <w:rFonts w:ascii="MiRYAD" w:hAnsi="MiRYAD"/>
                                <w:b/>
                                <w:bCs/>
                              </w:rPr>
                              <w:t>Anexo comisaria de familia:</w:t>
                            </w:r>
                          </w:p>
                          <w:p w14:paraId="6D63FD17" w14:textId="2FF14FDF" w:rsidR="00392EE4" w:rsidRDefault="00392EE4" w:rsidP="00D00548">
                            <w:pPr>
                              <w:jc w:val="both"/>
                              <w:rPr>
                                <w:rFonts w:ascii="MiRYAD" w:hAnsi="MiRYAD"/>
                              </w:rPr>
                            </w:pPr>
                          </w:p>
                          <w:p w14:paraId="5791E2DF" w14:textId="30449838" w:rsidR="00392EE4" w:rsidRPr="009F5984" w:rsidRDefault="00392EE4" w:rsidP="00D00548">
                            <w:pPr>
                              <w:jc w:val="both"/>
                              <w:rPr>
                                <w:rFonts w:ascii="MiRYAD" w:hAnsi="MiRYAD"/>
                              </w:rPr>
                            </w:pPr>
                            <w:r>
                              <w:rPr>
                                <w:rFonts w:ascii="MiRYAD" w:hAnsi="MiRYAD"/>
                              </w:rPr>
                              <w:t xml:space="preserve">Hace referencia a información adicional que complementa o aclara algún tipo de reporte realizado con anterioridad y cuyo caso ha sido remitido a comisaria de familia por competencia; por lo cual se remite a dicha autoridad administrativa para que cuente con la </w:t>
                            </w:r>
                            <w:r w:rsidR="00FA2456">
                              <w:rPr>
                                <w:rFonts w:ascii="MiRYAD" w:hAnsi="MiRYAD"/>
                              </w:rPr>
                              <w:t xml:space="preserve">nueva </w:t>
                            </w:r>
                            <w:r>
                              <w:rPr>
                                <w:rFonts w:ascii="MiRYAD" w:hAnsi="MiRYAD"/>
                              </w:rPr>
                              <w:t>información</w:t>
                            </w:r>
                            <w:r w:rsidR="009969B4">
                              <w:rPr>
                                <w:rFonts w:ascii="MiRYAD" w:hAnsi="MiRYAD"/>
                              </w:rPr>
                              <w:t xml:space="preserve">, durante la vigencia del informe se </w:t>
                            </w:r>
                            <w:r w:rsidR="00FA2456">
                              <w:rPr>
                                <w:rFonts w:ascii="MiRYAD" w:hAnsi="MiRYAD"/>
                              </w:rPr>
                              <w:t>registró</w:t>
                            </w:r>
                            <w:r w:rsidR="009969B4">
                              <w:rPr>
                                <w:rFonts w:ascii="MiRYAD" w:hAnsi="MiRYAD"/>
                              </w:rPr>
                              <w:t xml:space="preserve"> un total de </w:t>
                            </w:r>
                            <w:r w:rsidR="009969B4" w:rsidRPr="009969B4">
                              <w:rPr>
                                <w:rFonts w:ascii="MiRYAD" w:hAnsi="MiRYAD"/>
                                <w:b/>
                                <w:bCs/>
                              </w:rPr>
                              <w:t>6.629</w:t>
                            </w:r>
                            <w:r w:rsidR="009969B4">
                              <w:rPr>
                                <w:rFonts w:ascii="MiRYAD" w:hAnsi="MiRYAD"/>
                              </w:rPr>
                              <w:t xml:space="preserve"> </w:t>
                            </w:r>
                            <w:r w:rsidR="00FA2456">
                              <w:rPr>
                                <w:rFonts w:ascii="MiRYAD" w:hAnsi="MiRYAD"/>
                              </w:rPr>
                              <w:t>actuaciones</w:t>
                            </w:r>
                            <w:r w:rsidR="00FA2456" w:rsidRPr="009969B4">
                              <w:rPr>
                                <w:rFonts w:ascii="MiRYAD" w:hAnsi="MiRYAD"/>
                              </w:rPr>
                              <w:t>.</w:t>
                            </w:r>
                          </w:p>
                          <w:p w14:paraId="39AA645F" w14:textId="77777777" w:rsidR="00392EE4" w:rsidRPr="009F5984" w:rsidRDefault="00392EE4" w:rsidP="00D00548">
                            <w:pPr>
                              <w:jc w:val="both"/>
                              <w:rPr>
                                <w:rFonts w:ascii="MiRYAD" w:hAnsi="MiRYAD"/>
                              </w:rPr>
                            </w:pPr>
                          </w:p>
                          <w:p w14:paraId="58D95AEA" w14:textId="77777777" w:rsidR="00392EE4" w:rsidRPr="009F5984" w:rsidRDefault="00392EE4" w:rsidP="00D00548">
                            <w:pPr>
                              <w:jc w:val="both"/>
                              <w:rPr>
                                <w:rFonts w:ascii="MiRYAD" w:hAnsi="MiRYAD"/>
                                <w:b/>
                              </w:rPr>
                            </w:pPr>
                            <w:r w:rsidRPr="009F5984">
                              <w:rPr>
                                <w:rFonts w:ascii="MiRYAD" w:hAnsi="MiRYAD"/>
                                <w:b/>
                              </w:rPr>
                              <w:t>Consulta:</w:t>
                            </w:r>
                          </w:p>
                          <w:p w14:paraId="2581AB03" w14:textId="77777777" w:rsidR="00392EE4" w:rsidRPr="009F5984" w:rsidRDefault="00392EE4" w:rsidP="00D00548">
                            <w:pPr>
                              <w:jc w:val="both"/>
                              <w:rPr>
                                <w:rFonts w:ascii="MiRYAD" w:hAnsi="MiRYAD"/>
                              </w:rPr>
                            </w:pPr>
                          </w:p>
                          <w:p w14:paraId="7A8A4A0F" w14:textId="05391EE4" w:rsidR="00392EE4" w:rsidRPr="009F5984" w:rsidRDefault="00392EE4" w:rsidP="00D00548">
                            <w:pPr>
                              <w:jc w:val="both"/>
                              <w:rPr>
                                <w:rFonts w:ascii="MiRYAD" w:hAnsi="MiRYAD"/>
                              </w:rPr>
                            </w:pPr>
                            <w:r w:rsidRPr="009F5984">
                              <w:rPr>
                                <w:rFonts w:ascii="MiRYAD" w:hAnsi="MiRYAD"/>
                              </w:rPr>
                              <w:t xml:space="preserve">Se refiere a los casos en que el ciudadano por cualquiera de los canales de atención, solicita información sobre la gestión que ha adelantado el ICBF </w:t>
                            </w:r>
                            <w:r w:rsidR="008815D7">
                              <w:rPr>
                                <w:rFonts w:ascii="MiRYAD" w:hAnsi="MiRYAD"/>
                              </w:rPr>
                              <w:t>(</w:t>
                            </w:r>
                            <w:r w:rsidR="008815D7" w:rsidRPr="008815D7">
                              <w:rPr>
                                <w:rFonts w:ascii="MiRYAD" w:hAnsi="MiRYAD"/>
                                <w:i/>
                                <w:iCs/>
                              </w:rPr>
                              <w:t>sin aportar nueva información</w:t>
                            </w:r>
                            <w:r w:rsidR="008815D7">
                              <w:rPr>
                                <w:rFonts w:ascii="MiRYAD" w:hAnsi="MiRYAD"/>
                              </w:rPr>
                              <w:t xml:space="preserve">) </w:t>
                            </w:r>
                            <w:r w:rsidRPr="009F5984">
                              <w:rPr>
                                <w:rFonts w:ascii="MiRYAD" w:hAnsi="MiRYAD"/>
                              </w:rPr>
                              <w:t>o la respuesta que se dio a su Derecho de Petición</w:t>
                            </w:r>
                            <w:r w:rsidR="009969B4">
                              <w:rPr>
                                <w:rFonts w:ascii="MiRYAD" w:hAnsi="MiRYAD"/>
                              </w:rPr>
                              <w:t xml:space="preserve">, para lo cual se registró un total de </w:t>
                            </w:r>
                            <w:r w:rsidR="009969B4" w:rsidRPr="009969B4">
                              <w:rPr>
                                <w:rFonts w:ascii="MiRYAD" w:hAnsi="MiRYAD"/>
                                <w:b/>
                                <w:bCs/>
                              </w:rPr>
                              <w:t>32.522</w:t>
                            </w:r>
                            <w:r w:rsidR="009969B4">
                              <w:rPr>
                                <w:rFonts w:ascii="MiRYAD" w:hAnsi="MiRYAD"/>
                              </w:rPr>
                              <w:t xml:space="preserve"> consultas de los peticionarios.</w:t>
                            </w:r>
                          </w:p>
                          <w:p w14:paraId="26481597" w14:textId="77777777" w:rsidR="00392EE4" w:rsidRPr="009F5984" w:rsidRDefault="00392EE4" w:rsidP="00D00548">
                            <w:pPr>
                              <w:jc w:val="both"/>
                              <w:rPr>
                                <w:rFonts w:ascii="MiRYAD" w:hAnsi="MiRYAD"/>
                              </w:rPr>
                            </w:pPr>
                          </w:p>
                          <w:p w14:paraId="36710A50" w14:textId="77777777" w:rsidR="00392EE4" w:rsidRPr="009F5984" w:rsidRDefault="00392EE4" w:rsidP="00D00548">
                            <w:pPr>
                              <w:jc w:val="both"/>
                              <w:rPr>
                                <w:rFonts w:ascii="MiRYAD" w:hAnsi="MiRYAD"/>
                                <w:b/>
                              </w:rPr>
                            </w:pPr>
                            <w:r w:rsidRPr="009F5984">
                              <w:rPr>
                                <w:rFonts w:ascii="MiRYAD" w:hAnsi="MiRYAD"/>
                                <w:b/>
                              </w:rPr>
                              <w:t>Observaciones:</w:t>
                            </w:r>
                          </w:p>
                          <w:p w14:paraId="29A56B57" w14:textId="77777777" w:rsidR="00392EE4" w:rsidRPr="009F5984" w:rsidRDefault="00392EE4" w:rsidP="00D00548">
                            <w:pPr>
                              <w:jc w:val="both"/>
                              <w:rPr>
                                <w:rFonts w:ascii="MiRYAD" w:hAnsi="MiRYAD"/>
                              </w:rPr>
                            </w:pPr>
                          </w:p>
                          <w:p w14:paraId="4A13BEFF" w14:textId="6C271743" w:rsidR="00392EE4" w:rsidRPr="009F5984" w:rsidRDefault="00392EE4" w:rsidP="00D00548">
                            <w:pPr>
                              <w:jc w:val="both"/>
                              <w:rPr>
                                <w:rFonts w:ascii="MiRYAD" w:hAnsi="MiRYAD"/>
                              </w:rPr>
                            </w:pPr>
                            <w:r w:rsidRPr="009F5984">
                              <w:rPr>
                                <w:rFonts w:ascii="MiRYAD" w:hAnsi="MiRYAD"/>
                              </w:rPr>
                              <w:t>Estas hacen referencia a gestiones internas y al registro de peticiones idénticas</w:t>
                            </w:r>
                            <w:r w:rsidR="008815D7">
                              <w:rPr>
                                <w:rFonts w:ascii="MiRYAD" w:hAnsi="MiRYAD"/>
                              </w:rPr>
                              <w:t xml:space="preserve"> ya registradas en el sistema a</w:t>
                            </w:r>
                            <w:r w:rsidRPr="009F5984">
                              <w:rPr>
                                <w:rFonts w:ascii="MiRYAD" w:hAnsi="MiRYAD"/>
                              </w:rPr>
                              <w:t xml:space="preserve"> través de cualquiera de los canales de atención</w:t>
                            </w:r>
                            <w:r w:rsidR="008815D7">
                              <w:rPr>
                                <w:rFonts w:ascii="MiRYAD" w:hAnsi="MiRYAD"/>
                              </w:rPr>
                              <w:t xml:space="preserve">, </w:t>
                            </w:r>
                            <w:r w:rsidR="009969B4">
                              <w:rPr>
                                <w:rFonts w:ascii="MiRYAD" w:hAnsi="MiRYAD"/>
                              </w:rPr>
                              <w:t xml:space="preserve">se </w:t>
                            </w:r>
                            <w:r w:rsidR="00FA2456">
                              <w:rPr>
                                <w:rFonts w:ascii="MiRYAD" w:hAnsi="MiRYAD"/>
                              </w:rPr>
                              <w:t>registró</w:t>
                            </w:r>
                            <w:r w:rsidR="009969B4">
                              <w:rPr>
                                <w:rFonts w:ascii="MiRYAD" w:hAnsi="MiRYAD"/>
                              </w:rPr>
                              <w:t xml:space="preserve"> un total de </w:t>
                            </w:r>
                            <w:r w:rsidR="009969B4" w:rsidRPr="009969B4">
                              <w:rPr>
                                <w:rFonts w:ascii="MiRYAD" w:hAnsi="MiRYAD"/>
                                <w:b/>
                                <w:bCs/>
                              </w:rPr>
                              <w:t>367.658</w:t>
                            </w:r>
                            <w:r w:rsidR="009969B4">
                              <w:rPr>
                                <w:rFonts w:ascii="MiRYAD" w:hAnsi="MiRYAD"/>
                              </w:rPr>
                              <w:t xml:space="preserve"> </w:t>
                            </w:r>
                            <w:r w:rsidR="002141E3">
                              <w:rPr>
                                <w:rFonts w:ascii="MiRYAD" w:hAnsi="MiRYAD"/>
                              </w:rPr>
                              <w:t xml:space="preserve">observaciones como </w:t>
                            </w:r>
                            <w:r w:rsidR="009969B4">
                              <w:rPr>
                                <w:rFonts w:ascii="MiRYAD" w:hAnsi="MiRYAD"/>
                              </w:rPr>
                              <w:t>tramites internos.</w:t>
                            </w:r>
                          </w:p>
                          <w:p w14:paraId="72932708" w14:textId="77777777" w:rsidR="00392EE4" w:rsidRPr="00257D38" w:rsidRDefault="00392EE4" w:rsidP="006D1B32">
                            <w:pPr>
                              <w:jc w:val="both"/>
                              <w:rPr>
                                <w:rFonts w:ascii="MiRYAD" w:hAnsi="MiRYAD"/>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EBB3D0" id="Cuadro de texto 50219" o:spid="_x0000_s1042" type="#_x0000_t202" style="position:absolute;margin-left:0;margin-top:404.2pt;width:531.15pt;height:370.6pt;z-index:252041216;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" filled="f" stroked="f">
                <v:textbox>
                  <w:txbxContent>
                    <w:p w14:paraId="49B729D6" w14:textId="77777777" w:rsidR="00392EE4" w:rsidRPr="009F5984" w:rsidRDefault="00392EE4" w:rsidP="00D00548">
                      <w:pPr>
                        <w:jc w:val="both"/>
                        <w:rPr>
                          <w:rFonts w:ascii="MiRYAD" w:hAnsi="MiRYAD"/>
                        </w:rPr>
                      </w:pPr>
                      <w:r w:rsidRPr="009F5984">
                        <w:rPr>
                          <w:rFonts w:ascii="MiRYAD" w:hAnsi="MiRYAD"/>
                          <w:b/>
                        </w:rPr>
                        <w:t>Anexo:</w:t>
                      </w:r>
                    </w:p>
                    <w:p w14:paraId="12CCC07A" w14:textId="77777777" w:rsidR="00392EE4" w:rsidRPr="009F5984" w:rsidRDefault="00392EE4" w:rsidP="00D00548">
                      <w:pPr>
                        <w:jc w:val="both"/>
                        <w:rPr>
                          <w:rFonts w:ascii="MiRYAD" w:hAnsi="MiRYAD"/>
                        </w:rPr>
                      </w:pPr>
                    </w:p>
                    <w:p w14:paraId="5400B19B" w14:textId="21EA6075" w:rsidR="00392EE4" w:rsidRDefault="00392EE4" w:rsidP="00D00548">
                      <w:pPr>
                        <w:jc w:val="both"/>
                        <w:rPr>
                          <w:rFonts w:ascii="MiRYAD" w:hAnsi="MiRYAD"/>
                        </w:rPr>
                      </w:pPr>
                      <w:r>
                        <w:rPr>
                          <w:rFonts w:ascii="MiRYAD" w:hAnsi="MiRYAD"/>
                        </w:rPr>
                        <w:t>Se registra c</w:t>
                      </w:r>
                      <w:r w:rsidRPr="009F5984">
                        <w:rPr>
                          <w:rFonts w:ascii="MiRYAD" w:hAnsi="MiRYAD"/>
                        </w:rPr>
                        <w:t>uando un ciudadano por medio de cualquier canal de comunicación complementa o aclara la información que ya se encuentra registrada</w:t>
                      </w:r>
                      <w:r w:rsidR="009969B4">
                        <w:rPr>
                          <w:rFonts w:ascii="MiRYAD" w:hAnsi="MiRYAD"/>
                        </w:rPr>
                        <w:t xml:space="preserve"> en el sistema</w:t>
                      </w:r>
                      <w:r w:rsidRPr="009F5984">
                        <w:rPr>
                          <w:rFonts w:ascii="MiRYAD" w:hAnsi="MiRYAD"/>
                        </w:rPr>
                        <w:t>, sin que se altere los términos de ley para dar la respuesta de fondo</w:t>
                      </w:r>
                      <w:r w:rsidR="009969B4">
                        <w:rPr>
                          <w:rFonts w:ascii="MiRYAD" w:hAnsi="MiRYAD"/>
                        </w:rPr>
                        <w:t xml:space="preserve">, durante la vigencia del informe se registraron </w:t>
                      </w:r>
                      <w:r w:rsidR="009969B4" w:rsidRPr="009969B4">
                        <w:rPr>
                          <w:rFonts w:ascii="MiRYAD" w:hAnsi="MiRYAD"/>
                          <w:b/>
                          <w:bCs/>
                        </w:rPr>
                        <w:t>68.076</w:t>
                      </w:r>
                      <w:r w:rsidR="009969B4">
                        <w:rPr>
                          <w:rFonts w:ascii="MiRYAD" w:hAnsi="MiRYAD"/>
                          <w:b/>
                          <w:bCs/>
                        </w:rPr>
                        <w:t xml:space="preserve"> </w:t>
                      </w:r>
                      <w:r w:rsidR="00FA2456">
                        <w:rPr>
                          <w:rFonts w:ascii="MiRYAD" w:hAnsi="MiRYAD"/>
                        </w:rPr>
                        <w:t>actuaciones.</w:t>
                      </w:r>
                    </w:p>
                    <w:p w14:paraId="6F9BFE16" w14:textId="4E6F8BFA" w:rsidR="00392EE4" w:rsidRDefault="00392EE4" w:rsidP="00D00548">
                      <w:pPr>
                        <w:jc w:val="both"/>
                        <w:rPr>
                          <w:rFonts w:ascii="MiRYAD" w:hAnsi="MiRYAD"/>
                        </w:rPr>
                      </w:pPr>
                    </w:p>
                    <w:p w14:paraId="2859C492" w14:textId="7E17AD65" w:rsidR="00392EE4" w:rsidRPr="00D51EA8" w:rsidRDefault="00392EE4" w:rsidP="00D00548">
                      <w:pPr>
                        <w:jc w:val="both"/>
                        <w:rPr>
                          <w:rFonts w:ascii="MiRYAD" w:hAnsi="MiRYAD"/>
                          <w:b/>
                          <w:bCs/>
                        </w:rPr>
                      </w:pPr>
                      <w:r w:rsidRPr="00D51EA8">
                        <w:rPr>
                          <w:rFonts w:ascii="MiRYAD" w:hAnsi="MiRYAD"/>
                          <w:b/>
                          <w:bCs/>
                        </w:rPr>
                        <w:t>Anexo comisaria de familia:</w:t>
                      </w:r>
                    </w:p>
                    <w:p w14:paraId="6D63FD17" w14:textId="2FF14FDF" w:rsidR="00392EE4" w:rsidRDefault="00392EE4" w:rsidP="00D00548">
                      <w:pPr>
                        <w:jc w:val="both"/>
                        <w:rPr>
                          <w:rFonts w:ascii="MiRYAD" w:hAnsi="MiRYAD"/>
                        </w:rPr>
                      </w:pPr>
                    </w:p>
                    <w:p w14:paraId="5791E2DF" w14:textId="30449838" w:rsidR="00392EE4" w:rsidRPr="009F5984" w:rsidRDefault="00392EE4" w:rsidP="00D00548">
                      <w:pPr>
                        <w:jc w:val="both"/>
                        <w:rPr>
                          <w:rFonts w:ascii="MiRYAD" w:hAnsi="MiRYAD"/>
                        </w:rPr>
                      </w:pPr>
                      <w:r>
                        <w:rPr>
                          <w:rFonts w:ascii="MiRYAD" w:hAnsi="MiRYAD"/>
                        </w:rPr>
                        <w:t xml:space="preserve">Hace referencia a información adicional que complementa o aclara algún tipo de reporte realizado con anterioridad y cuyo caso ha sido remitido a comisaria de familia por competencia; por lo cual se remite a dicha autoridad administrativa para que cuente con la </w:t>
                      </w:r>
                      <w:r w:rsidR="00FA2456">
                        <w:rPr>
                          <w:rFonts w:ascii="MiRYAD" w:hAnsi="MiRYAD"/>
                        </w:rPr>
                        <w:t xml:space="preserve">nueva </w:t>
                      </w:r>
                      <w:r>
                        <w:rPr>
                          <w:rFonts w:ascii="MiRYAD" w:hAnsi="MiRYAD"/>
                        </w:rPr>
                        <w:t>información</w:t>
                      </w:r>
                      <w:r w:rsidR="009969B4">
                        <w:rPr>
                          <w:rFonts w:ascii="MiRYAD" w:hAnsi="MiRYAD"/>
                        </w:rPr>
                        <w:t xml:space="preserve">, durante la vigencia del informe se </w:t>
                      </w:r>
                      <w:r w:rsidR="00FA2456">
                        <w:rPr>
                          <w:rFonts w:ascii="MiRYAD" w:hAnsi="MiRYAD"/>
                        </w:rPr>
                        <w:t>registró</w:t>
                      </w:r>
                      <w:r w:rsidR="009969B4">
                        <w:rPr>
                          <w:rFonts w:ascii="MiRYAD" w:hAnsi="MiRYAD"/>
                        </w:rPr>
                        <w:t xml:space="preserve"> un total de </w:t>
                      </w:r>
                      <w:r w:rsidR="009969B4" w:rsidRPr="009969B4">
                        <w:rPr>
                          <w:rFonts w:ascii="MiRYAD" w:hAnsi="MiRYAD"/>
                          <w:b/>
                          <w:bCs/>
                        </w:rPr>
                        <w:t>6.629</w:t>
                      </w:r>
                      <w:r w:rsidR="009969B4">
                        <w:rPr>
                          <w:rFonts w:ascii="MiRYAD" w:hAnsi="MiRYAD"/>
                        </w:rPr>
                        <w:t xml:space="preserve"> </w:t>
                      </w:r>
                      <w:r w:rsidR="00FA2456">
                        <w:rPr>
                          <w:rFonts w:ascii="MiRYAD" w:hAnsi="MiRYAD"/>
                        </w:rPr>
                        <w:t>actuaciones</w:t>
                      </w:r>
                      <w:r w:rsidR="00FA2456" w:rsidRPr="009969B4">
                        <w:rPr>
                          <w:rFonts w:ascii="MiRYAD" w:hAnsi="MiRYAD"/>
                        </w:rPr>
                        <w:t>.</w:t>
                      </w:r>
                    </w:p>
                    <w:p w14:paraId="39AA645F" w14:textId="77777777" w:rsidR="00392EE4" w:rsidRPr="009F5984" w:rsidRDefault="00392EE4" w:rsidP="00D00548">
                      <w:pPr>
                        <w:jc w:val="both"/>
                        <w:rPr>
                          <w:rFonts w:ascii="MiRYAD" w:hAnsi="MiRYAD"/>
                        </w:rPr>
                      </w:pPr>
                    </w:p>
                    <w:p w14:paraId="58D95AEA" w14:textId="77777777" w:rsidR="00392EE4" w:rsidRPr="009F5984" w:rsidRDefault="00392EE4" w:rsidP="00D00548">
                      <w:pPr>
                        <w:jc w:val="both"/>
                        <w:rPr>
                          <w:rFonts w:ascii="MiRYAD" w:hAnsi="MiRYAD"/>
                          <w:b/>
                        </w:rPr>
                      </w:pPr>
                      <w:r w:rsidRPr="009F5984">
                        <w:rPr>
                          <w:rFonts w:ascii="MiRYAD" w:hAnsi="MiRYAD"/>
                          <w:b/>
                        </w:rPr>
                        <w:t>Consulta:</w:t>
                      </w:r>
                    </w:p>
                    <w:p w14:paraId="2581AB03" w14:textId="77777777" w:rsidR="00392EE4" w:rsidRPr="009F5984" w:rsidRDefault="00392EE4" w:rsidP="00D00548">
                      <w:pPr>
                        <w:jc w:val="both"/>
                        <w:rPr>
                          <w:rFonts w:ascii="MiRYAD" w:hAnsi="MiRYAD"/>
                        </w:rPr>
                      </w:pPr>
                    </w:p>
                    <w:p w14:paraId="7A8A4A0F" w14:textId="05391EE4" w:rsidR="00392EE4" w:rsidRPr="009F5984" w:rsidRDefault="00392EE4" w:rsidP="00D00548">
                      <w:pPr>
                        <w:jc w:val="both"/>
                        <w:rPr>
                          <w:rFonts w:ascii="MiRYAD" w:hAnsi="MiRYAD"/>
                        </w:rPr>
                      </w:pPr>
                      <w:r w:rsidRPr="009F5984">
                        <w:rPr>
                          <w:rFonts w:ascii="MiRYAD" w:hAnsi="MiRYAD"/>
                        </w:rPr>
                        <w:t xml:space="preserve">Se refiere a los casos en que el ciudadano por cualquiera de los canales de atención, solicita información sobre la gestión que ha adelantado el ICBF </w:t>
                      </w:r>
                      <w:r w:rsidR="008815D7">
                        <w:rPr>
                          <w:rFonts w:ascii="MiRYAD" w:hAnsi="MiRYAD"/>
                        </w:rPr>
                        <w:t>(</w:t>
                      </w:r>
                      <w:r w:rsidR="008815D7" w:rsidRPr="008815D7">
                        <w:rPr>
                          <w:rFonts w:ascii="MiRYAD" w:hAnsi="MiRYAD"/>
                          <w:i/>
                          <w:iCs/>
                        </w:rPr>
                        <w:t>sin aportar nueva información</w:t>
                      </w:r>
                      <w:r w:rsidR="008815D7">
                        <w:rPr>
                          <w:rFonts w:ascii="MiRYAD" w:hAnsi="MiRYAD"/>
                        </w:rPr>
                        <w:t xml:space="preserve">) </w:t>
                      </w:r>
                      <w:r w:rsidRPr="009F5984">
                        <w:rPr>
                          <w:rFonts w:ascii="MiRYAD" w:hAnsi="MiRYAD"/>
                        </w:rPr>
                        <w:t>o la respuesta que se dio a su Derecho de Petición</w:t>
                      </w:r>
                      <w:r w:rsidR="009969B4">
                        <w:rPr>
                          <w:rFonts w:ascii="MiRYAD" w:hAnsi="MiRYAD"/>
                        </w:rPr>
                        <w:t xml:space="preserve">, para lo cual se registró un total de </w:t>
                      </w:r>
                      <w:r w:rsidR="009969B4" w:rsidRPr="009969B4">
                        <w:rPr>
                          <w:rFonts w:ascii="MiRYAD" w:hAnsi="MiRYAD"/>
                          <w:b/>
                          <w:bCs/>
                        </w:rPr>
                        <w:t>32.522</w:t>
                      </w:r>
                      <w:r w:rsidR="009969B4">
                        <w:rPr>
                          <w:rFonts w:ascii="MiRYAD" w:hAnsi="MiRYAD"/>
                        </w:rPr>
                        <w:t xml:space="preserve"> consultas de los peticionarios.</w:t>
                      </w:r>
                    </w:p>
                    <w:p w14:paraId="26481597" w14:textId="77777777" w:rsidR="00392EE4" w:rsidRPr="009F5984" w:rsidRDefault="00392EE4" w:rsidP="00D00548">
                      <w:pPr>
                        <w:jc w:val="both"/>
                        <w:rPr>
                          <w:rFonts w:ascii="MiRYAD" w:hAnsi="MiRYAD"/>
                        </w:rPr>
                      </w:pPr>
                    </w:p>
                    <w:p w14:paraId="36710A50" w14:textId="77777777" w:rsidR="00392EE4" w:rsidRPr="009F5984" w:rsidRDefault="00392EE4" w:rsidP="00D00548">
                      <w:pPr>
                        <w:jc w:val="both"/>
                        <w:rPr>
                          <w:rFonts w:ascii="MiRYAD" w:hAnsi="MiRYAD"/>
                          <w:b/>
                        </w:rPr>
                      </w:pPr>
                      <w:r w:rsidRPr="009F5984">
                        <w:rPr>
                          <w:rFonts w:ascii="MiRYAD" w:hAnsi="MiRYAD"/>
                          <w:b/>
                        </w:rPr>
                        <w:t>Observaciones:</w:t>
                      </w:r>
                    </w:p>
                    <w:p w14:paraId="29A56B57" w14:textId="77777777" w:rsidR="00392EE4" w:rsidRPr="009F5984" w:rsidRDefault="00392EE4" w:rsidP="00D00548">
                      <w:pPr>
                        <w:jc w:val="both"/>
                        <w:rPr>
                          <w:rFonts w:ascii="MiRYAD" w:hAnsi="MiRYAD"/>
                        </w:rPr>
                      </w:pPr>
                    </w:p>
                    <w:p w14:paraId="4A13BEFF" w14:textId="6C271743" w:rsidR="00392EE4" w:rsidRPr="009F5984" w:rsidRDefault="00392EE4" w:rsidP="00D00548">
                      <w:pPr>
                        <w:jc w:val="both"/>
                        <w:rPr>
                          <w:rFonts w:ascii="MiRYAD" w:hAnsi="MiRYAD"/>
                        </w:rPr>
                      </w:pPr>
                      <w:r w:rsidRPr="009F5984">
                        <w:rPr>
                          <w:rFonts w:ascii="MiRYAD" w:hAnsi="MiRYAD"/>
                        </w:rPr>
                        <w:t>Estas hacen referencia a gestiones internas y al registro de peticiones idénticas</w:t>
                      </w:r>
                      <w:r w:rsidR="008815D7">
                        <w:rPr>
                          <w:rFonts w:ascii="MiRYAD" w:hAnsi="MiRYAD"/>
                        </w:rPr>
                        <w:t xml:space="preserve"> ya registradas en el sistema a</w:t>
                      </w:r>
                      <w:r w:rsidRPr="009F5984">
                        <w:rPr>
                          <w:rFonts w:ascii="MiRYAD" w:hAnsi="MiRYAD"/>
                        </w:rPr>
                        <w:t xml:space="preserve"> través de cualquiera de los canales de atención</w:t>
                      </w:r>
                      <w:r w:rsidR="008815D7">
                        <w:rPr>
                          <w:rFonts w:ascii="MiRYAD" w:hAnsi="MiRYAD"/>
                        </w:rPr>
                        <w:t xml:space="preserve">, </w:t>
                      </w:r>
                      <w:r w:rsidR="009969B4">
                        <w:rPr>
                          <w:rFonts w:ascii="MiRYAD" w:hAnsi="MiRYAD"/>
                        </w:rPr>
                        <w:t xml:space="preserve">se </w:t>
                      </w:r>
                      <w:r w:rsidR="00FA2456">
                        <w:rPr>
                          <w:rFonts w:ascii="MiRYAD" w:hAnsi="MiRYAD"/>
                        </w:rPr>
                        <w:t>registró</w:t>
                      </w:r>
                      <w:r w:rsidR="009969B4">
                        <w:rPr>
                          <w:rFonts w:ascii="MiRYAD" w:hAnsi="MiRYAD"/>
                        </w:rPr>
                        <w:t xml:space="preserve"> un total de </w:t>
                      </w:r>
                      <w:r w:rsidR="009969B4" w:rsidRPr="009969B4">
                        <w:rPr>
                          <w:rFonts w:ascii="MiRYAD" w:hAnsi="MiRYAD"/>
                          <w:b/>
                          <w:bCs/>
                        </w:rPr>
                        <w:t>367.658</w:t>
                      </w:r>
                      <w:r w:rsidR="009969B4">
                        <w:rPr>
                          <w:rFonts w:ascii="MiRYAD" w:hAnsi="MiRYAD"/>
                        </w:rPr>
                        <w:t xml:space="preserve"> </w:t>
                      </w:r>
                      <w:r w:rsidR="002141E3">
                        <w:rPr>
                          <w:rFonts w:ascii="MiRYAD" w:hAnsi="MiRYAD"/>
                        </w:rPr>
                        <w:t xml:space="preserve">observaciones como </w:t>
                      </w:r>
                      <w:r w:rsidR="009969B4">
                        <w:rPr>
                          <w:rFonts w:ascii="MiRYAD" w:hAnsi="MiRYAD"/>
                        </w:rPr>
                        <w:t>tramites internos.</w:t>
                      </w:r>
                    </w:p>
                    <w:p w14:paraId="72932708" w14:textId="77777777" w:rsidR="00392EE4" w:rsidRPr="00257D38" w:rsidRDefault="00392EE4" w:rsidP="006D1B32">
                      <w:pPr>
                        <w:jc w:val="both"/>
                        <w:rPr>
                          <w:rFonts w:ascii="MiRYAD" w:hAnsi="MiRYAD"/>
                          <w:sz w:val="22"/>
                        </w:rPr>
                      </w:pPr>
                    </w:p>
                  </w:txbxContent>
                </v:textbox>
                <w10:wrap type="through" anchorx="margin" anchory="page"/>
              </v:shape>
            </w:pict>
          </mc:Fallback>
        </mc:AlternateContent>
      </w:r>
      <w:r w:rsidR="00BE7F65">
        <w:rPr>
          <w:noProof/>
        </w:rPr>
        <w:drawing>
          <wp:anchor distT="0" distB="0" distL="114300" distR="114300" simplePos="0" relativeHeight="253466624" behindDoc="0" locked="0" layoutInCell="1" allowOverlap="1" wp14:anchorId="79AC6BCD" wp14:editId="01CD57CF">
            <wp:simplePos x="0" y="0"/>
            <wp:positionH relativeFrom="margin">
              <wp:posOffset>1351722</wp:posOffset>
            </wp:positionH>
            <wp:positionV relativeFrom="paragraph">
              <wp:posOffset>2083242</wp:posOffset>
            </wp:positionV>
            <wp:extent cx="5076005" cy="3239052"/>
            <wp:effectExtent l="0" t="0" r="0" b="0"/>
            <wp:wrapNone/>
            <wp:docPr id="55" name="Imagen 55"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con confianza media"/>
                    <pic:cNvPicPr/>
                  </pic:nvPicPr>
                  <pic:blipFill>
                    <a:blip r:embed="rId19">
                      <a:extLst>
                        <a:ext uri="{28A0092B-C50C-407E-A947-70E740481C1C}">
                          <a14:useLocalDpi xmlns:a14="http://schemas.microsoft.com/office/drawing/2010/main" val="0"/>
                        </a:ext>
                      </a:extLst>
                    </a:blip>
                    <a:stretch>
                      <a:fillRect/>
                    </a:stretch>
                  </pic:blipFill>
                  <pic:spPr>
                    <a:xfrm>
                      <a:off x="0" y="0"/>
                      <a:ext cx="5077320" cy="3239891"/>
                    </a:xfrm>
                    <a:prstGeom prst="rect">
                      <a:avLst/>
                    </a:prstGeom>
                  </pic:spPr>
                </pic:pic>
              </a:graphicData>
            </a:graphic>
            <wp14:sizeRelH relativeFrom="page">
              <wp14:pctWidth>0</wp14:pctWidth>
            </wp14:sizeRelH>
            <wp14:sizeRelV relativeFrom="page">
              <wp14:pctHeight>0</wp14:pctHeight>
            </wp14:sizeRelV>
          </wp:anchor>
        </w:drawing>
      </w:r>
      <w:r w:rsidR="00346FF0">
        <w:rPr>
          <w:noProof/>
          <w:lang w:val="es-CO" w:eastAsia="es-CO"/>
        </w:rPr>
        <mc:AlternateContent>
          <mc:Choice Requires="wps">
            <w:drawing>
              <wp:anchor distT="0" distB="0" distL="114300" distR="114300" simplePos="0" relativeHeight="252049408" behindDoc="0" locked="0" layoutInCell="1" allowOverlap="1" wp14:anchorId="79418135" wp14:editId="49BDE31F">
                <wp:simplePos x="0" y="0"/>
                <wp:positionH relativeFrom="column">
                  <wp:posOffset>6950710</wp:posOffset>
                </wp:positionH>
                <wp:positionV relativeFrom="page">
                  <wp:posOffset>9637395</wp:posOffset>
                </wp:positionV>
                <wp:extent cx="346710" cy="340360"/>
                <wp:effectExtent l="0" t="0" r="0" b="2540"/>
                <wp:wrapThrough wrapText="bothSides">
                  <wp:wrapPolygon edited="0">
                    <wp:start x="2374" y="0"/>
                    <wp:lineTo x="2374" y="20552"/>
                    <wp:lineTo x="17802" y="20552"/>
                    <wp:lineTo x="17802" y="0"/>
                    <wp:lineTo x="2374" y="0"/>
                  </wp:wrapPolygon>
                </wp:wrapThrough>
                <wp:docPr id="50223" name="Cuadro de texto 50223"/>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B8AE93" w14:textId="31BF4792" w:rsidR="00392EE4" w:rsidRPr="00BC667E" w:rsidRDefault="00346FF0" w:rsidP="00A73214">
                            <w:pPr>
                              <w:jc w:val="both"/>
                              <w:rPr>
                                <w:rFonts w:ascii="MiRYAD" w:hAnsi="MiRYAD"/>
                                <w:lang w:val="es-CO"/>
                              </w:rPr>
                            </w:pPr>
                            <w:r>
                              <w:rPr>
                                <w:rFonts w:ascii="MiRYAD" w:hAnsi="MiRYAD"/>
                                <w:lang w:val="es-CO"/>
                              </w:rPr>
                              <w:t>5</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18135" id="Cuadro de texto 50223" o:spid="_x0000_s1043" type="#_x0000_t202" style="position:absolute;margin-left:547.3pt;margin-top:758.85pt;width:27.3pt;height:26.8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" filled="f" stroked="f">
                <v:textbox>
                  <w:txbxContent>
                    <w:p w14:paraId="3CB8AE93" w14:textId="31BF4792" w:rsidR="00392EE4" w:rsidRPr="00BC667E" w:rsidRDefault="00346FF0" w:rsidP="00A73214">
                      <w:pPr>
                        <w:jc w:val="both"/>
                        <w:rPr>
                          <w:rFonts w:ascii="MiRYAD" w:hAnsi="MiRYAD"/>
                          <w:lang w:val="es-CO"/>
                        </w:rPr>
                      </w:pPr>
                      <w:r>
                        <w:rPr>
                          <w:rFonts w:ascii="MiRYAD" w:hAnsi="MiRYAD"/>
                          <w:lang w:val="es-CO"/>
                        </w:rPr>
                        <w:t>5</w:t>
                      </w:r>
                      <w:r w:rsidR="00392EE4">
                        <w:rPr>
                          <w:rFonts w:ascii="MiRYAD" w:hAnsi="MiRYAD"/>
                          <w:lang w:val="es-CO"/>
                        </w:rPr>
                        <w:t>.</w:t>
                      </w:r>
                    </w:p>
                  </w:txbxContent>
                </v:textbox>
                <w10:wrap type="through" anchory="page"/>
              </v:shape>
            </w:pict>
          </mc:Fallback>
        </mc:AlternateContent>
      </w:r>
      <w:r w:rsidR="009969B4">
        <w:rPr>
          <w:noProof/>
          <w:lang w:val="es-CO" w:eastAsia="es-CO"/>
        </w:rPr>
        <mc:AlternateContent>
          <mc:Choice Requires="wps">
            <w:drawing>
              <wp:anchor distT="0" distB="0" distL="114300" distR="114300" simplePos="0" relativeHeight="252039168" behindDoc="0" locked="0" layoutInCell="1" allowOverlap="1" wp14:anchorId="7C3644FF" wp14:editId="39077BD2">
                <wp:simplePos x="0" y="0"/>
                <wp:positionH relativeFrom="margin">
                  <wp:posOffset>400050</wp:posOffset>
                </wp:positionH>
                <wp:positionV relativeFrom="page">
                  <wp:posOffset>904876</wp:posOffset>
                </wp:positionV>
                <wp:extent cx="6817360" cy="1162050"/>
                <wp:effectExtent l="0" t="0" r="0" b="0"/>
                <wp:wrapThrough wrapText="bothSides">
                  <wp:wrapPolygon edited="0">
                    <wp:start x="121" y="0"/>
                    <wp:lineTo x="121" y="21246"/>
                    <wp:lineTo x="21427" y="21246"/>
                    <wp:lineTo x="21427" y="0"/>
                    <wp:lineTo x="121" y="0"/>
                  </wp:wrapPolygon>
                </wp:wrapThrough>
                <wp:docPr id="50218" name="Cuadro de texto 50218"/>
                <wp:cNvGraphicFramePr/>
                <a:graphic xmlns:a="http://schemas.openxmlformats.org/drawingml/2006/main">
                  <a:graphicData uri="http://schemas.microsoft.com/office/word/2010/wordprocessingShape">
                    <wps:wsp>
                      <wps:cNvSpPr txBox="1"/>
                      <wps:spPr>
                        <a:xfrm>
                          <a:off x="0" y="0"/>
                          <a:ext cx="6817360" cy="11620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C94B0B5" w14:textId="6486B780" w:rsidR="00392EE4" w:rsidRPr="006D1B32" w:rsidRDefault="00392EE4" w:rsidP="00D00548">
                            <w:pPr>
                              <w:jc w:val="both"/>
                              <w:rPr>
                                <w:rFonts w:ascii="MiRYAD" w:hAnsi="MiRYAD"/>
                                <w:lang w:val="es-CO"/>
                              </w:rPr>
                            </w:pPr>
                            <w:r>
                              <w:rPr>
                                <w:rFonts w:ascii="MiRYAD" w:hAnsi="MiRYAD"/>
                                <w:lang w:val="es-CO"/>
                              </w:rPr>
                              <w:t xml:space="preserve">Los ciudadanos se comunican a través de los diferentes canales de atención para </w:t>
                            </w:r>
                            <w:r w:rsidRPr="00BE7F65">
                              <w:rPr>
                                <w:rFonts w:ascii="MiRYAD" w:hAnsi="MiRYAD"/>
                                <w:b/>
                                <w:bCs/>
                                <w:lang w:val="es-CO"/>
                              </w:rPr>
                              <w:t>adicionar, aclarar o solicitar información</w:t>
                            </w:r>
                            <w:r>
                              <w:rPr>
                                <w:rFonts w:ascii="MiRYAD" w:hAnsi="MiRYAD"/>
                                <w:lang w:val="es-CO"/>
                              </w:rPr>
                              <w:t xml:space="preserve"> frente a los requerimientos en trámite</w:t>
                            </w:r>
                            <w:r w:rsidR="00BE7F65">
                              <w:rPr>
                                <w:rFonts w:ascii="MiRYAD" w:hAnsi="MiRYAD"/>
                                <w:lang w:val="es-CO"/>
                              </w:rPr>
                              <w:t xml:space="preserve">s ya </w:t>
                            </w:r>
                            <w:r>
                              <w:rPr>
                                <w:rFonts w:ascii="MiRYAD" w:hAnsi="MiRYAD"/>
                                <w:lang w:val="es-CO"/>
                              </w:rPr>
                              <w:t>registrados</w:t>
                            </w:r>
                            <w:r w:rsidRPr="006D1B32">
                              <w:rPr>
                                <w:rFonts w:ascii="MiRYAD" w:hAnsi="MiRYAD"/>
                                <w:lang w:val="es-CO"/>
                              </w:rPr>
                              <w:t xml:space="preserve"> en el </w:t>
                            </w:r>
                            <w:r>
                              <w:rPr>
                                <w:rFonts w:ascii="MiRYAD" w:hAnsi="MiRYAD"/>
                                <w:lang w:val="es-CO"/>
                              </w:rPr>
                              <w:t xml:space="preserve">Sistema de Información Misional </w:t>
                            </w:r>
                            <w:r w:rsidRPr="006D1B32">
                              <w:rPr>
                                <w:rFonts w:ascii="MiRYAD" w:hAnsi="MiRYAD"/>
                                <w:lang w:val="es-CO"/>
                              </w:rPr>
                              <w:t>del ICBF</w:t>
                            </w:r>
                            <w:r>
                              <w:rPr>
                                <w:rFonts w:ascii="MiRYAD" w:hAnsi="MiRYAD"/>
                                <w:lang w:val="es-CO"/>
                              </w:rPr>
                              <w:t>.</w:t>
                            </w:r>
                            <w:r w:rsidR="00BE7F65">
                              <w:rPr>
                                <w:rFonts w:ascii="MiRYAD" w:hAnsi="MiRYAD"/>
                                <w:lang w:val="es-CO"/>
                              </w:rPr>
                              <w:t xml:space="preserve"> </w:t>
                            </w:r>
                            <w:r>
                              <w:rPr>
                                <w:rFonts w:ascii="MiRYAD" w:hAnsi="MiRYAD"/>
                                <w:lang w:val="es-CO"/>
                              </w:rPr>
                              <w:t>Esta gestión se ingresa en</w:t>
                            </w:r>
                            <w:r w:rsidRPr="006D1B32">
                              <w:rPr>
                                <w:rFonts w:ascii="MiRYAD" w:hAnsi="MiRYAD"/>
                                <w:lang w:val="es-CO"/>
                              </w:rPr>
                              <w:t xml:space="preserve"> las peticiones ya </w:t>
                            </w:r>
                            <w:r>
                              <w:rPr>
                                <w:rFonts w:ascii="MiRYAD" w:hAnsi="MiRYAD"/>
                                <w:lang w:val="es-CO"/>
                              </w:rPr>
                              <w:t>c</w:t>
                            </w:r>
                            <w:r w:rsidRPr="006D1B32">
                              <w:rPr>
                                <w:rFonts w:ascii="MiRYAD" w:hAnsi="MiRYAD"/>
                                <w:lang w:val="es-CO"/>
                              </w:rPr>
                              <w:t>readas</w:t>
                            </w:r>
                            <w:r>
                              <w:rPr>
                                <w:rFonts w:ascii="MiRYAD" w:hAnsi="MiRYAD"/>
                                <w:lang w:val="es-CO"/>
                              </w:rPr>
                              <w:t xml:space="preserve">, de conformidad con lo establecido en la Guía de PQRS del ICBF; a continuación, exponemos el número de </w:t>
                            </w:r>
                            <w:r w:rsidRPr="006D1B32">
                              <w:rPr>
                                <w:rFonts w:ascii="MiRYAD" w:hAnsi="MiRYAD"/>
                                <w:lang w:val="es-CO"/>
                              </w:rPr>
                              <w:t>A</w:t>
                            </w:r>
                            <w:r>
                              <w:rPr>
                                <w:rFonts w:ascii="MiRYAD" w:hAnsi="MiRYAD"/>
                                <w:lang w:val="es-CO"/>
                              </w:rPr>
                              <w:t xml:space="preserve">nexos, </w:t>
                            </w:r>
                            <w:r w:rsidRPr="006D1B32">
                              <w:rPr>
                                <w:rFonts w:ascii="MiRYAD" w:hAnsi="MiRYAD"/>
                                <w:lang w:val="es-CO"/>
                              </w:rPr>
                              <w:t>C</w:t>
                            </w:r>
                            <w:r>
                              <w:rPr>
                                <w:rFonts w:ascii="MiRYAD" w:hAnsi="MiRYAD"/>
                                <w:lang w:val="es-CO"/>
                              </w:rPr>
                              <w:t xml:space="preserve">onsultas y </w:t>
                            </w:r>
                            <w:r w:rsidRPr="006D1B32">
                              <w:rPr>
                                <w:rFonts w:ascii="MiRYAD" w:hAnsi="MiRYAD"/>
                                <w:lang w:val="es-CO"/>
                              </w:rPr>
                              <w:t>O</w:t>
                            </w:r>
                            <w:r>
                              <w:rPr>
                                <w:rFonts w:ascii="MiRYAD" w:hAnsi="MiRYAD"/>
                                <w:lang w:val="es-CO"/>
                              </w:rPr>
                              <w:t xml:space="preserve">bservaciones </w:t>
                            </w:r>
                            <w:r w:rsidRPr="00F44A9B">
                              <w:rPr>
                                <w:rFonts w:ascii="MiRYAD" w:hAnsi="MiRYAD"/>
                                <w:lang w:val="es-CO"/>
                              </w:rPr>
                              <w:t xml:space="preserve">registradas </w:t>
                            </w:r>
                            <w:r w:rsidR="00C46592">
                              <w:rPr>
                                <w:rFonts w:ascii="MiRYAD" w:hAnsi="MiRYAD"/>
                                <w:lang w:val="es-CO"/>
                              </w:rPr>
                              <w:t>durante</w:t>
                            </w:r>
                            <w:r w:rsidRPr="00F44A9B">
                              <w:rPr>
                                <w:rFonts w:ascii="MiRYAD" w:hAnsi="MiRYAD"/>
                                <w:lang w:val="es-CO"/>
                              </w:rPr>
                              <w:t xml:space="preserve"> el </w:t>
                            </w:r>
                            <w:r w:rsidR="00C46592">
                              <w:rPr>
                                <w:rFonts w:ascii="MiRYAD" w:hAnsi="MiRYAD"/>
                                <w:lang w:val="es-CO"/>
                              </w:rPr>
                              <w:t xml:space="preserve">primer semestre del año </w:t>
                            </w:r>
                            <w:r w:rsidRPr="00F44A9B">
                              <w:rPr>
                                <w:rFonts w:ascii="MiRYAD" w:hAnsi="MiRYAD"/>
                                <w:lang w:val="es-CO"/>
                              </w:rPr>
                              <w:t>202</w:t>
                            </w:r>
                            <w:r w:rsidR="00BE7F65">
                              <w:rPr>
                                <w:rFonts w:ascii="MiRYAD" w:hAnsi="MiRYAD"/>
                                <w:lang w:val="es-CO"/>
                              </w:rPr>
                              <w:t>2</w:t>
                            </w:r>
                            <w:r w:rsidR="009969B4">
                              <w:rPr>
                                <w:rFonts w:ascii="MiRYAD" w:hAnsi="MiRYAD"/>
                                <w:lang w:val="es-CO"/>
                              </w:rPr>
                              <w:t xml:space="preserve"> con un total de </w:t>
                            </w:r>
                            <w:r w:rsidR="009969B4" w:rsidRPr="009969B4">
                              <w:rPr>
                                <w:rFonts w:ascii="MiRYAD" w:hAnsi="MiRYAD"/>
                                <w:b/>
                                <w:bCs/>
                                <w:lang w:val="es-CO"/>
                              </w:rPr>
                              <w:t>378.790</w:t>
                            </w:r>
                            <w:r w:rsidRPr="00F44A9B">
                              <w:rPr>
                                <w:rFonts w:ascii="MiRYAD" w:hAnsi="MiRYAD"/>
                                <w:lang w:val="es-CO"/>
                              </w:rPr>
                              <w:t>:</w:t>
                            </w:r>
                          </w:p>
                          <w:p w14:paraId="7F4BDFA0" w14:textId="77777777" w:rsidR="00392EE4" w:rsidRPr="006D1B32" w:rsidRDefault="00392EE4" w:rsidP="006D1B32">
                            <w:pPr>
                              <w:jc w:val="both"/>
                              <w:rPr>
                                <w:rFonts w:ascii="MiRYAD" w:hAnsi="MiRYA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644FF" id="Cuadro de texto 50218" o:spid="_x0000_s1044" type="#_x0000_t202" style="position:absolute;margin-left:31.5pt;margin-top:71.25pt;width:536.8pt;height:91.5pt;z-index:252039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" filled="f" stroked="f">
                <v:textbox>
                  <w:txbxContent>
                    <w:p w14:paraId="4C94B0B5" w14:textId="6486B780" w:rsidR="00392EE4" w:rsidRPr="006D1B32" w:rsidRDefault="00392EE4" w:rsidP="00D00548">
                      <w:pPr>
                        <w:jc w:val="both"/>
                        <w:rPr>
                          <w:rFonts w:ascii="MiRYAD" w:hAnsi="MiRYAD"/>
                          <w:lang w:val="es-CO"/>
                        </w:rPr>
                      </w:pPr>
                      <w:r>
                        <w:rPr>
                          <w:rFonts w:ascii="MiRYAD" w:hAnsi="MiRYAD"/>
                          <w:lang w:val="es-CO"/>
                        </w:rPr>
                        <w:t xml:space="preserve">Los ciudadanos se comunican a través de los diferentes canales de atención para </w:t>
                      </w:r>
                      <w:r w:rsidRPr="00BE7F65">
                        <w:rPr>
                          <w:rFonts w:ascii="MiRYAD" w:hAnsi="MiRYAD"/>
                          <w:b/>
                          <w:bCs/>
                          <w:lang w:val="es-CO"/>
                        </w:rPr>
                        <w:t>adicionar, aclarar o solicitar información</w:t>
                      </w:r>
                      <w:r>
                        <w:rPr>
                          <w:rFonts w:ascii="MiRYAD" w:hAnsi="MiRYAD"/>
                          <w:lang w:val="es-CO"/>
                        </w:rPr>
                        <w:t xml:space="preserve"> frente a los requerimientos en trámite</w:t>
                      </w:r>
                      <w:r w:rsidR="00BE7F65">
                        <w:rPr>
                          <w:rFonts w:ascii="MiRYAD" w:hAnsi="MiRYAD"/>
                          <w:lang w:val="es-CO"/>
                        </w:rPr>
                        <w:t xml:space="preserve">s ya </w:t>
                      </w:r>
                      <w:r>
                        <w:rPr>
                          <w:rFonts w:ascii="MiRYAD" w:hAnsi="MiRYAD"/>
                          <w:lang w:val="es-CO"/>
                        </w:rPr>
                        <w:t>registrados</w:t>
                      </w:r>
                      <w:r w:rsidRPr="006D1B32">
                        <w:rPr>
                          <w:rFonts w:ascii="MiRYAD" w:hAnsi="MiRYAD"/>
                          <w:lang w:val="es-CO"/>
                        </w:rPr>
                        <w:t xml:space="preserve"> en el </w:t>
                      </w:r>
                      <w:r>
                        <w:rPr>
                          <w:rFonts w:ascii="MiRYAD" w:hAnsi="MiRYAD"/>
                          <w:lang w:val="es-CO"/>
                        </w:rPr>
                        <w:t xml:space="preserve">Sistema de Información Misional </w:t>
                      </w:r>
                      <w:r w:rsidRPr="006D1B32">
                        <w:rPr>
                          <w:rFonts w:ascii="MiRYAD" w:hAnsi="MiRYAD"/>
                          <w:lang w:val="es-CO"/>
                        </w:rPr>
                        <w:t>del ICBF</w:t>
                      </w:r>
                      <w:r>
                        <w:rPr>
                          <w:rFonts w:ascii="MiRYAD" w:hAnsi="MiRYAD"/>
                          <w:lang w:val="es-CO"/>
                        </w:rPr>
                        <w:t>.</w:t>
                      </w:r>
                      <w:r w:rsidR="00BE7F65">
                        <w:rPr>
                          <w:rFonts w:ascii="MiRYAD" w:hAnsi="MiRYAD"/>
                          <w:lang w:val="es-CO"/>
                        </w:rPr>
                        <w:t xml:space="preserve"> </w:t>
                      </w:r>
                      <w:r>
                        <w:rPr>
                          <w:rFonts w:ascii="MiRYAD" w:hAnsi="MiRYAD"/>
                          <w:lang w:val="es-CO"/>
                        </w:rPr>
                        <w:t>Esta gestión se ingresa en</w:t>
                      </w:r>
                      <w:r w:rsidRPr="006D1B32">
                        <w:rPr>
                          <w:rFonts w:ascii="MiRYAD" w:hAnsi="MiRYAD"/>
                          <w:lang w:val="es-CO"/>
                        </w:rPr>
                        <w:t xml:space="preserve"> las peticiones ya </w:t>
                      </w:r>
                      <w:r>
                        <w:rPr>
                          <w:rFonts w:ascii="MiRYAD" w:hAnsi="MiRYAD"/>
                          <w:lang w:val="es-CO"/>
                        </w:rPr>
                        <w:t>c</w:t>
                      </w:r>
                      <w:r w:rsidRPr="006D1B32">
                        <w:rPr>
                          <w:rFonts w:ascii="MiRYAD" w:hAnsi="MiRYAD"/>
                          <w:lang w:val="es-CO"/>
                        </w:rPr>
                        <w:t>readas</w:t>
                      </w:r>
                      <w:r>
                        <w:rPr>
                          <w:rFonts w:ascii="MiRYAD" w:hAnsi="MiRYAD"/>
                          <w:lang w:val="es-CO"/>
                        </w:rPr>
                        <w:t xml:space="preserve">, de conformidad con lo establecido en la Guía de PQRS del ICBF; a continuación, exponemos el número de </w:t>
                      </w:r>
                      <w:r w:rsidRPr="006D1B32">
                        <w:rPr>
                          <w:rFonts w:ascii="MiRYAD" w:hAnsi="MiRYAD"/>
                          <w:lang w:val="es-CO"/>
                        </w:rPr>
                        <w:t>A</w:t>
                      </w:r>
                      <w:r>
                        <w:rPr>
                          <w:rFonts w:ascii="MiRYAD" w:hAnsi="MiRYAD"/>
                          <w:lang w:val="es-CO"/>
                        </w:rPr>
                        <w:t xml:space="preserve">nexos, </w:t>
                      </w:r>
                      <w:r w:rsidRPr="006D1B32">
                        <w:rPr>
                          <w:rFonts w:ascii="MiRYAD" w:hAnsi="MiRYAD"/>
                          <w:lang w:val="es-CO"/>
                        </w:rPr>
                        <w:t>C</w:t>
                      </w:r>
                      <w:r>
                        <w:rPr>
                          <w:rFonts w:ascii="MiRYAD" w:hAnsi="MiRYAD"/>
                          <w:lang w:val="es-CO"/>
                        </w:rPr>
                        <w:t xml:space="preserve">onsultas y </w:t>
                      </w:r>
                      <w:r w:rsidRPr="006D1B32">
                        <w:rPr>
                          <w:rFonts w:ascii="MiRYAD" w:hAnsi="MiRYAD"/>
                          <w:lang w:val="es-CO"/>
                        </w:rPr>
                        <w:t>O</w:t>
                      </w:r>
                      <w:r>
                        <w:rPr>
                          <w:rFonts w:ascii="MiRYAD" w:hAnsi="MiRYAD"/>
                          <w:lang w:val="es-CO"/>
                        </w:rPr>
                        <w:t xml:space="preserve">bservaciones </w:t>
                      </w:r>
                      <w:r w:rsidRPr="00F44A9B">
                        <w:rPr>
                          <w:rFonts w:ascii="MiRYAD" w:hAnsi="MiRYAD"/>
                          <w:lang w:val="es-CO"/>
                        </w:rPr>
                        <w:t xml:space="preserve">registradas </w:t>
                      </w:r>
                      <w:r w:rsidR="00C46592">
                        <w:rPr>
                          <w:rFonts w:ascii="MiRYAD" w:hAnsi="MiRYAD"/>
                          <w:lang w:val="es-CO"/>
                        </w:rPr>
                        <w:t>durante</w:t>
                      </w:r>
                      <w:r w:rsidRPr="00F44A9B">
                        <w:rPr>
                          <w:rFonts w:ascii="MiRYAD" w:hAnsi="MiRYAD"/>
                          <w:lang w:val="es-CO"/>
                        </w:rPr>
                        <w:t xml:space="preserve"> el </w:t>
                      </w:r>
                      <w:r w:rsidR="00C46592">
                        <w:rPr>
                          <w:rFonts w:ascii="MiRYAD" w:hAnsi="MiRYAD"/>
                          <w:lang w:val="es-CO"/>
                        </w:rPr>
                        <w:t xml:space="preserve">primer semestre del año </w:t>
                      </w:r>
                      <w:r w:rsidRPr="00F44A9B">
                        <w:rPr>
                          <w:rFonts w:ascii="MiRYAD" w:hAnsi="MiRYAD"/>
                          <w:lang w:val="es-CO"/>
                        </w:rPr>
                        <w:t>202</w:t>
                      </w:r>
                      <w:r w:rsidR="00BE7F65">
                        <w:rPr>
                          <w:rFonts w:ascii="MiRYAD" w:hAnsi="MiRYAD"/>
                          <w:lang w:val="es-CO"/>
                        </w:rPr>
                        <w:t>2</w:t>
                      </w:r>
                      <w:r w:rsidR="009969B4">
                        <w:rPr>
                          <w:rFonts w:ascii="MiRYAD" w:hAnsi="MiRYAD"/>
                          <w:lang w:val="es-CO"/>
                        </w:rPr>
                        <w:t xml:space="preserve"> con un total de </w:t>
                      </w:r>
                      <w:r w:rsidR="009969B4" w:rsidRPr="009969B4">
                        <w:rPr>
                          <w:rFonts w:ascii="MiRYAD" w:hAnsi="MiRYAD"/>
                          <w:b/>
                          <w:bCs/>
                          <w:lang w:val="es-CO"/>
                        </w:rPr>
                        <w:t>378.790</w:t>
                      </w:r>
                      <w:r w:rsidRPr="00F44A9B">
                        <w:rPr>
                          <w:rFonts w:ascii="MiRYAD" w:hAnsi="MiRYAD"/>
                          <w:lang w:val="es-CO"/>
                        </w:rPr>
                        <w:t>:</w:t>
                      </w:r>
                    </w:p>
                    <w:p w14:paraId="7F4BDFA0" w14:textId="77777777" w:rsidR="00392EE4" w:rsidRPr="006D1B32" w:rsidRDefault="00392EE4" w:rsidP="006D1B32">
                      <w:pPr>
                        <w:jc w:val="both"/>
                        <w:rPr>
                          <w:rFonts w:ascii="MiRYAD" w:hAnsi="MiRYAD"/>
                        </w:rPr>
                      </w:pPr>
                    </w:p>
                  </w:txbxContent>
                </v:textbox>
                <w10:wrap type="through" anchorx="margin" anchory="page"/>
              </v:shape>
            </w:pict>
          </mc:Fallback>
        </mc:AlternateContent>
      </w:r>
      <w:r w:rsidR="00B00422">
        <w:rPr>
          <w:noProof/>
          <w:lang w:val="es-CO" w:eastAsia="es-CO"/>
        </w:rPr>
        <mc:AlternateContent>
          <mc:Choice Requires="wps">
            <w:drawing>
              <wp:anchor distT="0" distB="0" distL="114300" distR="114300" simplePos="0" relativeHeight="252035072" behindDoc="0" locked="0" layoutInCell="1" allowOverlap="1" wp14:anchorId="5E9DFF7E" wp14:editId="23971D9F">
                <wp:simplePos x="0" y="0"/>
                <wp:positionH relativeFrom="page">
                  <wp:posOffset>828040</wp:posOffset>
                </wp:positionH>
                <wp:positionV relativeFrom="page">
                  <wp:posOffset>119009</wp:posOffset>
                </wp:positionV>
                <wp:extent cx="6048375" cy="629728"/>
                <wp:effectExtent l="0" t="0" r="0" b="0"/>
                <wp:wrapNone/>
                <wp:docPr id="50216" name="Text Box 5"/>
                <wp:cNvGraphicFramePr/>
                <a:graphic xmlns:a="http://schemas.openxmlformats.org/drawingml/2006/main">
                  <a:graphicData uri="http://schemas.microsoft.com/office/word/2010/wordprocessingShape">
                    <wps:wsp>
                      <wps:cNvSpPr txBox="1"/>
                      <wps:spPr>
                        <a:xfrm>
                          <a:off x="0" y="0"/>
                          <a:ext cx="6048375" cy="629728"/>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7BD514BC" w14:textId="77777777" w:rsidR="00392EE4" w:rsidRPr="00B00422" w:rsidRDefault="00392EE4" w:rsidP="00B00422">
                            <w:pPr>
                              <w:spacing w:line="400" w:lineRule="exact"/>
                              <w:rPr>
                                <w:rFonts w:ascii="MiRYAD" w:hAnsi="MiRYAD" w:cs="Arial"/>
                                <w:color w:val="FFFFFF" w:themeColor="background1"/>
                                <w:sz w:val="40"/>
                                <w:szCs w:val="56"/>
                                <w:lang w:val="es-CO"/>
                              </w:rPr>
                            </w:pPr>
                            <w:r>
                              <w:rPr>
                                <w:rFonts w:ascii="MiRYAD" w:hAnsi="MiRYAD" w:cs="Arial"/>
                                <w:color w:val="FFFFFF" w:themeColor="background1"/>
                                <w:sz w:val="40"/>
                                <w:szCs w:val="56"/>
                                <w:lang w:val="es-CO"/>
                              </w:rPr>
                              <w:t xml:space="preserve">ANEXOS, CONSULTAS Y OBSERVACIONES A PETICIONES </w:t>
                            </w:r>
                          </w:p>
                          <w:p w14:paraId="38896E7A" w14:textId="77777777" w:rsidR="00392EE4" w:rsidRDefault="00392E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DFF7E" id="_x0000_s1045" type="#_x0000_t202" style="position:absolute;margin-left:65.2pt;margin-top:9.35pt;width:476.25pt;height:49.6pt;z-index:25203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" filled="f" stroked="f">
                <v:textbox>
                  <w:txbxContent>
                    <w:p w14:paraId="7BD514BC" w14:textId="77777777" w:rsidR="00392EE4" w:rsidRPr="00B00422" w:rsidRDefault="00392EE4" w:rsidP="00B00422">
                      <w:pPr>
                        <w:spacing w:line="400" w:lineRule="exact"/>
                        <w:rPr>
                          <w:rFonts w:ascii="MiRYAD" w:hAnsi="MiRYAD" w:cs="Arial"/>
                          <w:color w:val="FFFFFF" w:themeColor="background1"/>
                          <w:sz w:val="40"/>
                          <w:szCs w:val="56"/>
                          <w:lang w:val="es-CO"/>
                        </w:rPr>
                      </w:pPr>
                      <w:r>
                        <w:rPr>
                          <w:rFonts w:ascii="MiRYAD" w:hAnsi="MiRYAD" w:cs="Arial"/>
                          <w:color w:val="FFFFFF" w:themeColor="background1"/>
                          <w:sz w:val="40"/>
                          <w:szCs w:val="56"/>
                          <w:lang w:val="es-CO"/>
                        </w:rPr>
                        <w:t xml:space="preserve">ANEXOS, CONSULTAS Y OBSERVACIONES A PETICIONES </w:t>
                      </w:r>
                    </w:p>
                    <w:p w14:paraId="38896E7A" w14:textId="77777777" w:rsidR="00392EE4" w:rsidRDefault="00392EE4"/>
                  </w:txbxContent>
                </v:textbox>
                <w10:wrap anchorx="page" anchory="page"/>
              </v:shape>
            </w:pict>
          </mc:Fallback>
        </mc:AlternateContent>
      </w:r>
      <w:r w:rsidR="00E02B44">
        <w:rPr>
          <w:noProof/>
          <w:lang w:val="es-CO" w:eastAsia="es-CO"/>
        </w:rPr>
        <w:drawing>
          <wp:inline distT="0" distB="0" distL="0" distR="0" wp14:anchorId="5C7E160A" wp14:editId="6C2075E4">
            <wp:extent cx="7772400" cy="10240790"/>
            <wp:effectExtent l="0" t="0" r="0" b="8255"/>
            <wp:docPr id="14381" name="Imagen 14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54" t="867" r="-2" b="5448"/>
                    <a:stretch/>
                  </pic:blipFill>
                  <pic:spPr bwMode="auto">
                    <a:xfrm>
                      <a:off x="0" y="0"/>
                      <a:ext cx="7772400" cy="10240790"/>
                    </a:xfrm>
                    <a:prstGeom prst="rect">
                      <a:avLst/>
                    </a:prstGeom>
                    <a:ln>
                      <a:noFill/>
                    </a:ln>
                    <a:extLst>
                      <a:ext uri="{53640926-AAD7-44D8-BBD7-CCE9431645EC}">
                        <a14:shadowObscured xmlns:a14="http://schemas.microsoft.com/office/drawing/2010/main"/>
                      </a:ext>
                    </a:extLst>
                  </pic:spPr>
                </pic:pic>
              </a:graphicData>
            </a:graphic>
          </wp:inline>
        </w:drawing>
      </w:r>
    </w:p>
    <w:p w14:paraId="37D8EEC2" w14:textId="77777777" w:rsidR="007D57D2" w:rsidRDefault="00664188">
      <w:r>
        <w:rPr>
          <w:noProof/>
        </w:rPr>
        <w:lastRenderedPageBreak/>
        <w:drawing>
          <wp:anchor distT="0" distB="0" distL="114300" distR="114300" simplePos="0" relativeHeight="252557312" behindDoc="0" locked="0" layoutInCell="1" allowOverlap="1" wp14:anchorId="34579A20" wp14:editId="1FC07F7D">
            <wp:simplePos x="0" y="0"/>
            <wp:positionH relativeFrom="page">
              <wp:posOffset>0</wp:posOffset>
            </wp:positionH>
            <wp:positionV relativeFrom="paragraph">
              <wp:posOffset>0</wp:posOffset>
            </wp:positionV>
            <wp:extent cx="7766304" cy="9250375"/>
            <wp:effectExtent l="0" t="0" r="6350" b="8255"/>
            <wp:wrapNone/>
            <wp:docPr id="50183" name="Imagen 50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r="472"/>
                    <a:stretch/>
                  </pic:blipFill>
                  <pic:spPr bwMode="auto">
                    <a:xfrm>
                      <a:off x="0" y="0"/>
                      <a:ext cx="7766304" cy="9250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60794" w:rsidRPr="00F60794">
        <w:t xml:space="preserve"> </w:t>
      </w:r>
    </w:p>
    <w:p w14:paraId="3065E948" w14:textId="5C33F3EC" w:rsidR="00D046EC" w:rsidRDefault="00D046EC">
      <w:pPr>
        <w:rPr>
          <w:noProof/>
          <w:lang w:val="es-CO" w:eastAsia="es-CO"/>
        </w:rPr>
      </w:pPr>
    </w:p>
    <w:p w14:paraId="04F0BF42" w14:textId="22E5F9C8" w:rsidR="00D046EC" w:rsidRDefault="00D046EC">
      <w:pPr>
        <w:rPr>
          <w:noProof/>
          <w:lang w:val="es-CO" w:eastAsia="es-CO"/>
        </w:rPr>
      </w:pPr>
    </w:p>
    <w:p w14:paraId="6BAC26F9" w14:textId="46601CF0" w:rsidR="00D046EC" w:rsidRDefault="00D046EC">
      <w:pPr>
        <w:rPr>
          <w:noProof/>
          <w:lang w:val="es-CO" w:eastAsia="es-CO"/>
        </w:rPr>
      </w:pPr>
    </w:p>
    <w:p w14:paraId="7042EE0A" w14:textId="04ED95B2" w:rsidR="00D046EC" w:rsidRDefault="003442A1">
      <w:r>
        <w:rPr>
          <w:noProof/>
        </w:rPr>
        <w:lastRenderedPageBreak/>
        <w:drawing>
          <wp:anchor distT="0" distB="0" distL="114300" distR="114300" simplePos="0" relativeHeight="253522944" behindDoc="0" locked="0" layoutInCell="1" allowOverlap="1" wp14:anchorId="73342BF7" wp14:editId="40F4F95A">
            <wp:simplePos x="0" y="0"/>
            <wp:positionH relativeFrom="margin">
              <wp:align>center</wp:align>
            </wp:positionH>
            <wp:positionV relativeFrom="paragraph">
              <wp:posOffset>3068679</wp:posOffset>
            </wp:positionV>
            <wp:extent cx="5772150" cy="6233823"/>
            <wp:effectExtent l="0" t="0" r="0" b="0"/>
            <wp:wrapNone/>
            <wp:docPr id="61" name="Imagen 6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abla&#10;&#10;Descripción generada automáticamente"/>
                    <pic:cNvPicPr/>
                  </pic:nvPicPr>
                  <pic:blipFill>
                    <a:blip r:embed="rId21">
                      <a:extLst>
                        <a:ext uri="{28A0092B-C50C-407E-A947-70E740481C1C}">
                          <a14:useLocalDpi xmlns:a14="http://schemas.microsoft.com/office/drawing/2010/main" val="0"/>
                        </a:ext>
                      </a:extLst>
                    </a:blip>
                    <a:stretch>
                      <a:fillRect/>
                    </a:stretch>
                  </pic:blipFill>
                  <pic:spPr>
                    <a:xfrm>
                      <a:off x="0" y="0"/>
                      <a:ext cx="5772765" cy="6234487"/>
                    </a:xfrm>
                    <a:prstGeom prst="rect">
                      <a:avLst/>
                    </a:prstGeom>
                  </pic:spPr>
                </pic:pic>
              </a:graphicData>
            </a:graphic>
            <wp14:sizeRelH relativeFrom="page">
              <wp14:pctWidth>0</wp14:pctWidth>
            </wp14:sizeRelH>
            <wp14:sizeRelV relativeFrom="page">
              <wp14:pctHeight>0</wp14:pctHeight>
            </wp14:sizeRelV>
          </wp:anchor>
        </w:drawing>
      </w:r>
      <w:r w:rsidRPr="00190C9C">
        <w:rPr>
          <w:rFonts w:ascii="MiRYAD" w:hAnsi="MiRYAD"/>
          <w:noProof/>
          <w:lang w:val="es-CO" w:eastAsia="es-CO"/>
        </w:rPr>
        <mc:AlternateContent>
          <mc:Choice Requires="wps">
            <w:drawing>
              <wp:anchor distT="0" distB="0" distL="114300" distR="114300" simplePos="0" relativeHeight="252610560" behindDoc="0" locked="0" layoutInCell="1" allowOverlap="1" wp14:anchorId="788841D3" wp14:editId="58D0ACC7">
                <wp:simplePos x="0" y="0"/>
                <wp:positionH relativeFrom="margin">
                  <wp:align>center</wp:align>
                </wp:positionH>
                <wp:positionV relativeFrom="page">
                  <wp:posOffset>2504330</wp:posOffset>
                </wp:positionV>
                <wp:extent cx="6633210" cy="461093"/>
                <wp:effectExtent l="0" t="0" r="0" b="0"/>
                <wp:wrapNone/>
                <wp:docPr id="143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61093"/>
                        </a:xfrm>
                        <a:prstGeom prst="rect">
                          <a:avLst/>
                        </a:prstGeom>
                        <a:noFill/>
                        <a:ln w="9525">
                          <a:noFill/>
                          <a:miter lim="800000"/>
                          <a:headEnd/>
                          <a:tailEnd/>
                        </a:ln>
                      </wps:spPr>
                      <wps:txbx>
                        <w:txbxContent>
                          <w:p w14:paraId="7901390C" w14:textId="77777777" w:rsidR="00C46592" w:rsidRDefault="00C46592" w:rsidP="00C46592">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w:t>
                            </w:r>
                            <w:r>
                              <w:rPr>
                                <w:rFonts w:ascii="MiRYAD" w:hAnsi="MiRYAD"/>
                                <w:b/>
                              </w:rPr>
                              <w:t>a</w:t>
                            </w:r>
                            <w:r w:rsidRPr="00F34F19">
                              <w:rPr>
                                <w:rFonts w:ascii="MiRYAD" w:hAnsi="MiRYAD"/>
                                <w:b/>
                              </w:rPr>
                              <w:t>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sidRPr="003238A4">
                              <w:rPr>
                                <w:rFonts w:ascii="MiRYAD" w:hAnsi="MiRYAD"/>
                                <w:b/>
                                <w:sz w:val="28"/>
                                <w:szCs w:val="28"/>
                                <w:lang w:val="es-CO"/>
                              </w:rPr>
                              <w:t xml:space="preserve"> </w:t>
                            </w:r>
                          </w:p>
                          <w:p w14:paraId="3EF66D42" w14:textId="5704A926" w:rsidR="00C46592" w:rsidRPr="003238A4" w:rsidRDefault="00C46592" w:rsidP="00C46592">
                            <w:pPr>
                              <w:jc w:val="center"/>
                              <w:rPr>
                                <w:rFonts w:ascii="MiRYAD" w:hAnsi="MiRYAD"/>
                                <w:b/>
                                <w:sz w:val="28"/>
                                <w:szCs w:val="28"/>
                                <w:lang w:val="es-CO"/>
                              </w:rPr>
                            </w:pPr>
                            <w:r>
                              <w:rPr>
                                <w:rFonts w:ascii="MiRYAD" w:hAnsi="MiRYAD"/>
                                <w:b/>
                                <w:szCs w:val="28"/>
                                <w:lang w:val="es-CO"/>
                              </w:rPr>
                              <w:t xml:space="preserve">1 semestre </w:t>
                            </w:r>
                            <w:r w:rsidRPr="00A84C8D">
                              <w:rPr>
                                <w:rFonts w:ascii="MiRYAD" w:hAnsi="MiRYAD"/>
                                <w:b/>
                                <w:szCs w:val="28"/>
                                <w:lang w:val="es-CO"/>
                              </w:rPr>
                              <w:t>de 20</w:t>
                            </w:r>
                            <w:r>
                              <w:rPr>
                                <w:rFonts w:ascii="MiRYAD" w:hAnsi="MiRYAD"/>
                                <w:b/>
                                <w:szCs w:val="28"/>
                                <w:lang w:val="es-CO"/>
                              </w:rPr>
                              <w:t>2</w:t>
                            </w:r>
                            <w:r w:rsidR="00466B92">
                              <w:rPr>
                                <w:rFonts w:ascii="MiRYAD" w:hAnsi="MiRYAD"/>
                                <w:b/>
                                <w:szCs w:val="28"/>
                                <w:lang w:val="es-CO"/>
                              </w:rPr>
                              <w:t>2</w:t>
                            </w:r>
                          </w:p>
                          <w:p w14:paraId="6ECD13E9" w14:textId="77777777" w:rsidR="00392EE4" w:rsidRPr="0030153B" w:rsidRDefault="00392EE4" w:rsidP="00D046EC">
                            <w:pPr>
                              <w:rPr>
                                <w:rFonts w:ascii="MiRYAD" w:hAnsi="MiRYAD"/>
                                <w:b/>
                                <w:lang w:val="es-CO"/>
                              </w:rPr>
                            </w:pPr>
                          </w:p>
                          <w:p w14:paraId="4C81C436" w14:textId="77777777" w:rsidR="00392EE4" w:rsidRPr="003F4727" w:rsidRDefault="00392EE4" w:rsidP="00D046E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841D3" id="Cuadro de texto 2" o:spid="_x0000_s1046" type="#_x0000_t202" style="position:absolute;margin-left:0;margin-top:197.2pt;width:522.3pt;height:36.3pt;z-index:25261056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" filled="f" stroked="f">
                <v:textbox>
                  <w:txbxContent>
                    <w:p w14:paraId="7901390C" w14:textId="77777777" w:rsidR="00C46592" w:rsidRDefault="00C46592" w:rsidP="00C46592">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w:t>
                      </w:r>
                      <w:r>
                        <w:rPr>
                          <w:rFonts w:ascii="MiRYAD" w:hAnsi="MiRYAD"/>
                          <w:b/>
                        </w:rPr>
                        <w:t>a</w:t>
                      </w:r>
                      <w:r w:rsidRPr="00F34F19">
                        <w:rPr>
                          <w:rFonts w:ascii="MiRYAD" w:hAnsi="MiRYAD"/>
                          <w:b/>
                        </w:rPr>
                        <w:t>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sidRPr="003238A4">
                        <w:rPr>
                          <w:rFonts w:ascii="MiRYAD" w:hAnsi="MiRYAD"/>
                          <w:b/>
                          <w:sz w:val="28"/>
                          <w:szCs w:val="28"/>
                          <w:lang w:val="es-CO"/>
                        </w:rPr>
                        <w:t xml:space="preserve"> </w:t>
                      </w:r>
                    </w:p>
                    <w:p w14:paraId="3EF66D42" w14:textId="5704A926" w:rsidR="00C46592" w:rsidRPr="003238A4" w:rsidRDefault="00C46592" w:rsidP="00C46592">
                      <w:pPr>
                        <w:jc w:val="center"/>
                        <w:rPr>
                          <w:rFonts w:ascii="MiRYAD" w:hAnsi="MiRYAD"/>
                          <w:b/>
                          <w:sz w:val="28"/>
                          <w:szCs w:val="28"/>
                          <w:lang w:val="es-CO"/>
                        </w:rPr>
                      </w:pPr>
                      <w:r>
                        <w:rPr>
                          <w:rFonts w:ascii="MiRYAD" w:hAnsi="MiRYAD"/>
                          <w:b/>
                          <w:szCs w:val="28"/>
                          <w:lang w:val="es-CO"/>
                        </w:rPr>
                        <w:t xml:space="preserve">1 semestre </w:t>
                      </w:r>
                      <w:r w:rsidRPr="00A84C8D">
                        <w:rPr>
                          <w:rFonts w:ascii="MiRYAD" w:hAnsi="MiRYAD"/>
                          <w:b/>
                          <w:szCs w:val="28"/>
                          <w:lang w:val="es-CO"/>
                        </w:rPr>
                        <w:t>de 20</w:t>
                      </w:r>
                      <w:r>
                        <w:rPr>
                          <w:rFonts w:ascii="MiRYAD" w:hAnsi="MiRYAD"/>
                          <w:b/>
                          <w:szCs w:val="28"/>
                          <w:lang w:val="es-CO"/>
                        </w:rPr>
                        <w:t>2</w:t>
                      </w:r>
                      <w:r w:rsidR="00466B92">
                        <w:rPr>
                          <w:rFonts w:ascii="MiRYAD" w:hAnsi="MiRYAD"/>
                          <w:b/>
                          <w:szCs w:val="28"/>
                          <w:lang w:val="es-CO"/>
                        </w:rPr>
                        <w:t>2</w:t>
                      </w:r>
                    </w:p>
                    <w:p w14:paraId="6ECD13E9" w14:textId="77777777" w:rsidR="00392EE4" w:rsidRPr="0030153B" w:rsidRDefault="00392EE4" w:rsidP="00D046EC">
                      <w:pPr>
                        <w:rPr>
                          <w:rFonts w:ascii="MiRYAD" w:hAnsi="MiRYAD"/>
                          <w:b/>
                          <w:lang w:val="es-CO"/>
                        </w:rPr>
                      </w:pPr>
                    </w:p>
                    <w:p w14:paraId="4C81C436" w14:textId="77777777" w:rsidR="00392EE4" w:rsidRPr="003F4727" w:rsidRDefault="00392EE4" w:rsidP="00D046EC">
                      <w:pPr>
                        <w:rPr>
                          <w:rFonts w:cs="BrowalliaUPC"/>
                          <w:sz w:val="16"/>
                          <w:szCs w:val="16"/>
                        </w:rPr>
                      </w:pPr>
                    </w:p>
                  </w:txbxContent>
                </v:textbox>
                <w10:wrap anchorx="margin" anchory="page"/>
              </v:shape>
            </w:pict>
          </mc:Fallback>
        </mc:AlternateContent>
      </w:r>
      <w:r w:rsidRPr="00190C9C">
        <w:rPr>
          <w:rFonts w:ascii="MiRYAD" w:hAnsi="MiRYAD"/>
          <w:noProof/>
          <w:lang w:val="es-CO" w:eastAsia="es-CO"/>
        </w:rPr>
        <mc:AlternateContent>
          <mc:Choice Requires="wps">
            <w:drawing>
              <wp:anchor distT="0" distB="0" distL="114300" distR="114300" simplePos="0" relativeHeight="252606464" behindDoc="0" locked="0" layoutInCell="1" allowOverlap="1" wp14:anchorId="5C76B92A" wp14:editId="385E43AA">
                <wp:simplePos x="0" y="0"/>
                <wp:positionH relativeFrom="margin">
                  <wp:posOffset>477078</wp:posOffset>
                </wp:positionH>
                <wp:positionV relativeFrom="page">
                  <wp:posOffset>898498</wp:posOffset>
                </wp:positionV>
                <wp:extent cx="6728460" cy="1582310"/>
                <wp:effectExtent l="0" t="0" r="0" b="0"/>
                <wp:wrapNone/>
                <wp:docPr id="1435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8460" cy="1582310"/>
                        </a:xfrm>
                        <a:prstGeom prst="rect">
                          <a:avLst/>
                        </a:prstGeom>
                        <a:noFill/>
                        <a:ln w="9525">
                          <a:noFill/>
                          <a:miter lim="800000"/>
                          <a:headEnd/>
                          <a:tailEnd/>
                        </a:ln>
                      </wps:spPr>
                      <wps:txbx>
                        <w:txbxContent>
                          <w:p w14:paraId="18F0F326" w14:textId="77777777" w:rsidR="003C5949" w:rsidRDefault="00392EE4" w:rsidP="001B2907">
                            <w:pPr>
                              <w:jc w:val="both"/>
                              <w:rPr>
                                <w:rFonts w:ascii="MiRYAD" w:hAnsi="MiRYAD"/>
                                <w:lang w:val="es-CO"/>
                              </w:rPr>
                            </w:pPr>
                            <w:r w:rsidRPr="00AE748B">
                              <w:rPr>
                                <w:rFonts w:ascii="MiRYAD" w:hAnsi="MiRYAD"/>
                                <w:lang w:val="es-CO"/>
                              </w:rPr>
                              <w:t xml:space="preserve">En </w:t>
                            </w:r>
                            <w:r w:rsidR="003C5949">
                              <w:rPr>
                                <w:rFonts w:ascii="MiRYAD" w:hAnsi="MiRYAD"/>
                                <w:lang w:val="es-CO"/>
                              </w:rPr>
                              <w:t>los</w:t>
                            </w:r>
                            <w:r w:rsidRPr="00AE748B">
                              <w:rPr>
                                <w:rFonts w:ascii="MiRYAD" w:hAnsi="MiRYAD"/>
                                <w:lang w:val="es-CO"/>
                              </w:rPr>
                              <w:t xml:space="preserve"> siguiente</w:t>
                            </w:r>
                            <w:r w:rsidR="003C5949">
                              <w:rPr>
                                <w:rFonts w:ascii="MiRYAD" w:hAnsi="MiRYAD"/>
                                <w:lang w:val="es-CO"/>
                              </w:rPr>
                              <w:t>s</w:t>
                            </w:r>
                            <w:r w:rsidRPr="00AE748B">
                              <w:rPr>
                                <w:rFonts w:ascii="MiRYAD" w:hAnsi="MiRYAD"/>
                                <w:lang w:val="es-CO"/>
                              </w:rPr>
                              <w:t xml:space="preserve"> cuadro</w:t>
                            </w:r>
                            <w:r w:rsidR="003C5949">
                              <w:rPr>
                                <w:rFonts w:ascii="MiRYAD" w:hAnsi="MiRYAD"/>
                                <w:lang w:val="es-CO"/>
                              </w:rPr>
                              <w:t>s</w:t>
                            </w:r>
                            <w:r w:rsidRPr="00AE748B">
                              <w:rPr>
                                <w:rFonts w:ascii="MiRYAD" w:hAnsi="MiRYAD"/>
                                <w:lang w:val="es-CO"/>
                              </w:rPr>
                              <w:t xml:space="preserve"> se observa el número de Quejas, Reclamos y Sugerencias recibidas</w:t>
                            </w:r>
                            <w:r w:rsidR="003C5949">
                              <w:rPr>
                                <w:rFonts w:ascii="MiRYAD" w:hAnsi="MiRYAD"/>
                                <w:lang w:val="es-CO"/>
                              </w:rPr>
                              <w:t xml:space="preserve"> o atendidas</w:t>
                            </w:r>
                            <w:r w:rsidRPr="00AE748B">
                              <w:rPr>
                                <w:rFonts w:ascii="MiRYAD" w:hAnsi="MiRYAD"/>
                                <w:lang w:val="es-CO"/>
                              </w:rPr>
                              <w:t xml:space="preserve"> durante el </w:t>
                            </w:r>
                            <w:r w:rsidR="00C46592">
                              <w:rPr>
                                <w:rFonts w:ascii="MiRYAD" w:hAnsi="MiRYAD"/>
                                <w:lang w:val="es-CO"/>
                              </w:rPr>
                              <w:t>primer semestre</w:t>
                            </w:r>
                            <w:r w:rsidRPr="00AE748B">
                              <w:rPr>
                                <w:rFonts w:ascii="MiRYAD" w:hAnsi="MiRYAD"/>
                                <w:lang w:val="es-CO"/>
                              </w:rPr>
                              <w:t xml:space="preserve"> de</w:t>
                            </w:r>
                            <w:r w:rsidR="00C46592">
                              <w:rPr>
                                <w:rFonts w:ascii="MiRYAD" w:hAnsi="MiRYAD"/>
                                <w:lang w:val="es-CO"/>
                              </w:rPr>
                              <w:t>l año</w:t>
                            </w:r>
                            <w:r>
                              <w:rPr>
                                <w:rFonts w:ascii="MiRYAD" w:hAnsi="MiRYAD"/>
                                <w:bCs/>
                                <w:lang w:val="es-CO"/>
                              </w:rPr>
                              <w:t xml:space="preserve"> 202</w:t>
                            </w:r>
                            <w:r w:rsidR="000F1F4D">
                              <w:rPr>
                                <w:rFonts w:ascii="MiRYAD" w:hAnsi="MiRYAD"/>
                                <w:bCs/>
                                <w:lang w:val="es-CO"/>
                              </w:rPr>
                              <w:t>2</w:t>
                            </w:r>
                            <w:r>
                              <w:rPr>
                                <w:rFonts w:ascii="MiRYAD" w:hAnsi="MiRYAD"/>
                                <w:bCs/>
                                <w:lang w:val="es-CO"/>
                              </w:rPr>
                              <w:t xml:space="preserve"> </w:t>
                            </w:r>
                            <w:r w:rsidRPr="00AE748B">
                              <w:rPr>
                                <w:rFonts w:ascii="MiRYAD" w:hAnsi="MiRYAD"/>
                                <w:lang w:val="es-CO"/>
                              </w:rPr>
                              <w:t>en cada</w:t>
                            </w:r>
                            <w:r w:rsidRPr="00AE748B">
                              <w:rPr>
                                <w:rFonts w:ascii="MiRYAD" w:hAnsi="MiRYAD"/>
                                <w:b/>
                                <w:lang w:val="es-CO"/>
                              </w:rPr>
                              <w:t xml:space="preserve"> </w:t>
                            </w:r>
                            <w:r w:rsidRPr="00AE748B">
                              <w:rPr>
                                <w:rFonts w:ascii="MiRYAD" w:hAnsi="MiRYAD"/>
                                <w:lang w:val="es-CO"/>
                              </w:rPr>
                              <w:t>Regional del ICBF</w:t>
                            </w:r>
                            <w:r w:rsidR="003C5949">
                              <w:rPr>
                                <w:rFonts w:ascii="MiRYAD" w:hAnsi="MiRYAD"/>
                                <w:lang w:val="es-CO"/>
                              </w:rPr>
                              <w:t>.</w:t>
                            </w:r>
                          </w:p>
                          <w:p w14:paraId="73B89C8A" w14:textId="77777777" w:rsidR="003C5949" w:rsidRDefault="003C5949" w:rsidP="001B2907">
                            <w:pPr>
                              <w:jc w:val="both"/>
                              <w:rPr>
                                <w:rFonts w:ascii="MiRYAD" w:hAnsi="MiRYAD"/>
                                <w:lang w:val="es-CO"/>
                              </w:rPr>
                            </w:pPr>
                          </w:p>
                          <w:p w14:paraId="647F9CC2" w14:textId="78CF6CDD" w:rsidR="00392EE4" w:rsidRPr="0030153B" w:rsidRDefault="003C5949" w:rsidP="001B2907">
                            <w:pPr>
                              <w:jc w:val="both"/>
                              <w:rPr>
                                <w:rFonts w:ascii="MiRYAD" w:hAnsi="MiRYAD"/>
                                <w:b/>
                                <w:lang w:val="es-CO"/>
                              </w:rPr>
                            </w:pPr>
                            <w:r>
                              <w:rPr>
                                <w:rFonts w:ascii="MiRYAD" w:hAnsi="MiRYAD"/>
                                <w:lang w:val="es-CO"/>
                              </w:rPr>
                              <w:t>Para el caso de quejas y reclamos</w:t>
                            </w:r>
                            <w:r w:rsidR="003442A1">
                              <w:rPr>
                                <w:rFonts w:ascii="MiRYAD" w:hAnsi="MiRYAD"/>
                                <w:lang w:val="es-CO"/>
                              </w:rPr>
                              <w:t>,</w:t>
                            </w:r>
                            <w:r>
                              <w:rPr>
                                <w:rFonts w:ascii="MiRYAD" w:hAnsi="MiRYAD"/>
                                <w:lang w:val="es-CO"/>
                              </w:rPr>
                              <w:t xml:space="preserve"> toda vez que corresponden a inconformidades de los ciudadanos se resalta en </w:t>
                            </w:r>
                            <w:r w:rsidR="00392EE4" w:rsidRPr="00AE748B">
                              <w:rPr>
                                <w:rFonts w:ascii="MiRYAD" w:hAnsi="MiRYAD"/>
                                <w:lang w:val="es-CO"/>
                              </w:rPr>
                              <w:t>color naranja</w:t>
                            </w:r>
                            <w:r w:rsidR="00392EE4">
                              <w:rPr>
                                <w:rFonts w:ascii="MiRYAD" w:hAnsi="MiRYAD"/>
                                <w:lang w:val="es-CO"/>
                              </w:rPr>
                              <w:t xml:space="preserve"> </w:t>
                            </w:r>
                            <w:r w:rsidR="00392EE4" w:rsidRPr="00AE748B">
                              <w:rPr>
                                <w:rFonts w:ascii="MiRYAD" w:hAnsi="MiRYAD"/>
                                <w:lang w:val="es-CO"/>
                              </w:rPr>
                              <w:t>el mayor número de estos tipos de petición</w:t>
                            </w:r>
                            <w:r>
                              <w:rPr>
                                <w:rFonts w:ascii="MiRYAD" w:hAnsi="MiRYAD"/>
                                <w:lang w:val="es-CO"/>
                              </w:rPr>
                              <w:t xml:space="preserve"> </w:t>
                            </w:r>
                            <w:r w:rsidR="003442A1">
                              <w:rPr>
                                <w:rFonts w:ascii="MiRYAD" w:hAnsi="MiRYAD"/>
                                <w:lang w:val="es-CO"/>
                              </w:rPr>
                              <w:t>por cada sede regional</w:t>
                            </w:r>
                            <w:r>
                              <w:rPr>
                                <w:rFonts w:ascii="MiRYAD" w:hAnsi="MiRYAD"/>
                                <w:lang w:val="es-CO"/>
                              </w:rPr>
                              <w:t>.</w:t>
                            </w:r>
                            <w:r w:rsidR="003442A1">
                              <w:rPr>
                                <w:rFonts w:ascii="MiRYAD" w:hAnsi="MiRYAD"/>
                                <w:lang w:val="es-CO"/>
                              </w:rPr>
                              <w:t xml:space="preserve"> </w:t>
                            </w:r>
                            <w:r>
                              <w:rPr>
                                <w:rFonts w:ascii="MiRYAD" w:hAnsi="MiRYAD"/>
                                <w:lang w:val="es-CO"/>
                              </w:rPr>
                              <w:t>Es importante aclarar que las sugerencias</w:t>
                            </w:r>
                            <w:r w:rsidR="00700EED">
                              <w:rPr>
                                <w:rFonts w:ascii="MiRYAD" w:hAnsi="MiRYAD"/>
                                <w:lang w:val="es-CO"/>
                              </w:rPr>
                              <w:t xml:space="preserve">, </w:t>
                            </w:r>
                            <w:r>
                              <w:rPr>
                                <w:rFonts w:ascii="MiRYAD" w:hAnsi="MiRYAD"/>
                                <w:lang w:val="es-CO"/>
                              </w:rPr>
                              <w:t xml:space="preserve">corresponde a solicitudes donde el ciudadano se comunica </w:t>
                            </w:r>
                            <w:r w:rsidR="00A31BF3">
                              <w:rPr>
                                <w:rFonts w:ascii="MiRYAD" w:hAnsi="MiRYAD"/>
                                <w:lang w:val="es-CO"/>
                              </w:rPr>
                              <w:t>para</w:t>
                            </w:r>
                            <w:r w:rsidR="001B2907">
                              <w:rPr>
                                <w:rFonts w:ascii="MiRYAD" w:hAnsi="MiRYAD"/>
                                <w:lang w:val="es-CO"/>
                              </w:rPr>
                              <w:t xml:space="preserve"> agradecer o f</w:t>
                            </w:r>
                            <w:r w:rsidR="00700EED">
                              <w:rPr>
                                <w:rFonts w:ascii="MiRYAD" w:hAnsi="MiRYAD"/>
                                <w:lang w:val="es-CO"/>
                              </w:rPr>
                              <w:t>elicitar</w:t>
                            </w:r>
                            <w:r w:rsidR="001B2907">
                              <w:rPr>
                                <w:rFonts w:ascii="MiRYAD" w:hAnsi="MiRYAD"/>
                                <w:lang w:val="es-CO"/>
                              </w:rPr>
                              <w:t xml:space="preserve"> a un funcionario </w:t>
                            </w:r>
                            <w:r>
                              <w:rPr>
                                <w:rFonts w:ascii="MiRYAD" w:hAnsi="MiRYAD"/>
                                <w:lang w:val="es-CO"/>
                              </w:rPr>
                              <w:t>en la prestación del servicio,</w:t>
                            </w:r>
                            <w:r w:rsidR="001B2907">
                              <w:rPr>
                                <w:rFonts w:ascii="MiRYAD" w:hAnsi="MiRYAD"/>
                                <w:lang w:val="es-CO"/>
                              </w:rPr>
                              <w:t xml:space="preserve"> </w:t>
                            </w:r>
                            <w:r w:rsidR="00A31BF3">
                              <w:rPr>
                                <w:rFonts w:ascii="MiRYAD" w:hAnsi="MiRYAD"/>
                                <w:lang w:val="es-CO"/>
                              </w:rPr>
                              <w:t xml:space="preserve">así </w:t>
                            </w:r>
                            <w:r w:rsidR="001B2907">
                              <w:rPr>
                                <w:rFonts w:ascii="MiRYAD" w:hAnsi="MiRYAD"/>
                                <w:lang w:val="es-CO"/>
                              </w:rPr>
                              <w:t>como también</w:t>
                            </w:r>
                            <w:r w:rsidR="00A31BF3">
                              <w:rPr>
                                <w:rFonts w:ascii="MiRYAD" w:hAnsi="MiRYAD"/>
                                <w:lang w:val="es-CO"/>
                              </w:rPr>
                              <w:t>,</w:t>
                            </w:r>
                            <w:r w:rsidR="001B2907">
                              <w:rPr>
                                <w:rFonts w:ascii="MiRYAD" w:hAnsi="MiRYAD"/>
                                <w:lang w:val="es-CO"/>
                              </w:rPr>
                              <w:t xml:space="preserve"> ayudar</w:t>
                            </w:r>
                            <w:r w:rsidR="00700EED">
                              <w:rPr>
                                <w:rFonts w:ascii="MiRYAD" w:hAnsi="MiRYAD"/>
                                <w:lang w:val="es-CO"/>
                              </w:rPr>
                              <w:t xml:space="preserve"> a mejorar la experiencia de la ciudadanía </w:t>
                            </w:r>
                            <w:r w:rsidR="001B2907">
                              <w:rPr>
                                <w:rFonts w:ascii="MiRYAD" w:hAnsi="MiRYAD"/>
                                <w:lang w:val="es-CO"/>
                              </w:rPr>
                              <w:t>cuando acude al ICBF.</w:t>
                            </w:r>
                          </w:p>
                          <w:p w14:paraId="0EADA2A9" w14:textId="77777777" w:rsidR="00392EE4" w:rsidRPr="003F4727" w:rsidRDefault="00392EE4" w:rsidP="00D046E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76B92A" id="_x0000_s1047" type="#_x0000_t202" style="position:absolute;margin-left:37.55pt;margin-top:70.75pt;width:529.8pt;height:124.6pt;z-index:2526064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" filled="f" stroked="f">
                <v:textbox>
                  <w:txbxContent>
                    <w:p w14:paraId="18F0F326" w14:textId="77777777" w:rsidR="003C5949" w:rsidRDefault="00392EE4" w:rsidP="001B2907">
                      <w:pPr>
                        <w:jc w:val="both"/>
                        <w:rPr>
                          <w:rFonts w:ascii="MiRYAD" w:hAnsi="MiRYAD"/>
                          <w:lang w:val="es-CO"/>
                        </w:rPr>
                      </w:pPr>
                      <w:r w:rsidRPr="00AE748B">
                        <w:rPr>
                          <w:rFonts w:ascii="MiRYAD" w:hAnsi="MiRYAD"/>
                          <w:lang w:val="es-CO"/>
                        </w:rPr>
                        <w:t xml:space="preserve">En </w:t>
                      </w:r>
                      <w:r w:rsidR="003C5949">
                        <w:rPr>
                          <w:rFonts w:ascii="MiRYAD" w:hAnsi="MiRYAD"/>
                          <w:lang w:val="es-CO"/>
                        </w:rPr>
                        <w:t>los</w:t>
                      </w:r>
                      <w:r w:rsidRPr="00AE748B">
                        <w:rPr>
                          <w:rFonts w:ascii="MiRYAD" w:hAnsi="MiRYAD"/>
                          <w:lang w:val="es-CO"/>
                        </w:rPr>
                        <w:t xml:space="preserve"> siguiente</w:t>
                      </w:r>
                      <w:r w:rsidR="003C5949">
                        <w:rPr>
                          <w:rFonts w:ascii="MiRYAD" w:hAnsi="MiRYAD"/>
                          <w:lang w:val="es-CO"/>
                        </w:rPr>
                        <w:t>s</w:t>
                      </w:r>
                      <w:r w:rsidRPr="00AE748B">
                        <w:rPr>
                          <w:rFonts w:ascii="MiRYAD" w:hAnsi="MiRYAD"/>
                          <w:lang w:val="es-CO"/>
                        </w:rPr>
                        <w:t xml:space="preserve"> cuadro</w:t>
                      </w:r>
                      <w:r w:rsidR="003C5949">
                        <w:rPr>
                          <w:rFonts w:ascii="MiRYAD" w:hAnsi="MiRYAD"/>
                          <w:lang w:val="es-CO"/>
                        </w:rPr>
                        <w:t>s</w:t>
                      </w:r>
                      <w:r w:rsidRPr="00AE748B">
                        <w:rPr>
                          <w:rFonts w:ascii="MiRYAD" w:hAnsi="MiRYAD"/>
                          <w:lang w:val="es-CO"/>
                        </w:rPr>
                        <w:t xml:space="preserve"> se observa el número de Quejas, Reclamos y Sugerencias recibidas</w:t>
                      </w:r>
                      <w:r w:rsidR="003C5949">
                        <w:rPr>
                          <w:rFonts w:ascii="MiRYAD" w:hAnsi="MiRYAD"/>
                          <w:lang w:val="es-CO"/>
                        </w:rPr>
                        <w:t xml:space="preserve"> o atendidas</w:t>
                      </w:r>
                      <w:r w:rsidRPr="00AE748B">
                        <w:rPr>
                          <w:rFonts w:ascii="MiRYAD" w:hAnsi="MiRYAD"/>
                          <w:lang w:val="es-CO"/>
                        </w:rPr>
                        <w:t xml:space="preserve"> durante el </w:t>
                      </w:r>
                      <w:r w:rsidR="00C46592">
                        <w:rPr>
                          <w:rFonts w:ascii="MiRYAD" w:hAnsi="MiRYAD"/>
                          <w:lang w:val="es-CO"/>
                        </w:rPr>
                        <w:t>primer semestre</w:t>
                      </w:r>
                      <w:r w:rsidRPr="00AE748B">
                        <w:rPr>
                          <w:rFonts w:ascii="MiRYAD" w:hAnsi="MiRYAD"/>
                          <w:lang w:val="es-CO"/>
                        </w:rPr>
                        <w:t xml:space="preserve"> de</w:t>
                      </w:r>
                      <w:r w:rsidR="00C46592">
                        <w:rPr>
                          <w:rFonts w:ascii="MiRYAD" w:hAnsi="MiRYAD"/>
                          <w:lang w:val="es-CO"/>
                        </w:rPr>
                        <w:t>l año</w:t>
                      </w:r>
                      <w:r>
                        <w:rPr>
                          <w:rFonts w:ascii="MiRYAD" w:hAnsi="MiRYAD"/>
                          <w:bCs/>
                          <w:lang w:val="es-CO"/>
                        </w:rPr>
                        <w:t xml:space="preserve"> 202</w:t>
                      </w:r>
                      <w:r w:rsidR="000F1F4D">
                        <w:rPr>
                          <w:rFonts w:ascii="MiRYAD" w:hAnsi="MiRYAD"/>
                          <w:bCs/>
                          <w:lang w:val="es-CO"/>
                        </w:rPr>
                        <w:t>2</w:t>
                      </w:r>
                      <w:r>
                        <w:rPr>
                          <w:rFonts w:ascii="MiRYAD" w:hAnsi="MiRYAD"/>
                          <w:bCs/>
                          <w:lang w:val="es-CO"/>
                        </w:rPr>
                        <w:t xml:space="preserve"> </w:t>
                      </w:r>
                      <w:r w:rsidRPr="00AE748B">
                        <w:rPr>
                          <w:rFonts w:ascii="MiRYAD" w:hAnsi="MiRYAD"/>
                          <w:lang w:val="es-CO"/>
                        </w:rPr>
                        <w:t>en cada</w:t>
                      </w:r>
                      <w:r w:rsidRPr="00AE748B">
                        <w:rPr>
                          <w:rFonts w:ascii="MiRYAD" w:hAnsi="MiRYAD"/>
                          <w:b/>
                          <w:lang w:val="es-CO"/>
                        </w:rPr>
                        <w:t xml:space="preserve"> </w:t>
                      </w:r>
                      <w:r w:rsidRPr="00AE748B">
                        <w:rPr>
                          <w:rFonts w:ascii="MiRYAD" w:hAnsi="MiRYAD"/>
                          <w:lang w:val="es-CO"/>
                        </w:rPr>
                        <w:t>Regional del ICBF</w:t>
                      </w:r>
                      <w:r w:rsidR="003C5949">
                        <w:rPr>
                          <w:rFonts w:ascii="MiRYAD" w:hAnsi="MiRYAD"/>
                          <w:lang w:val="es-CO"/>
                        </w:rPr>
                        <w:t>.</w:t>
                      </w:r>
                    </w:p>
                    <w:p w14:paraId="73B89C8A" w14:textId="77777777" w:rsidR="003C5949" w:rsidRDefault="003C5949" w:rsidP="001B2907">
                      <w:pPr>
                        <w:jc w:val="both"/>
                        <w:rPr>
                          <w:rFonts w:ascii="MiRYAD" w:hAnsi="MiRYAD"/>
                          <w:lang w:val="es-CO"/>
                        </w:rPr>
                      </w:pPr>
                    </w:p>
                    <w:p w14:paraId="647F9CC2" w14:textId="78CF6CDD" w:rsidR="00392EE4" w:rsidRPr="0030153B" w:rsidRDefault="003C5949" w:rsidP="001B2907">
                      <w:pPr>
                        <w:jc w:val="both"/>
                        <w:rPr>
                          <w:rFonts w:ascii="MiRYAD" w:hAnsi="MiRYAD"/>
                          <w:b/>
                          <w:lang w:val="es-CO"/>
                        </w:rPr>
                      </w:pPr>
                      <w:r>
                        <w:rPr>
                          <w:rFonts w:ascii="MiRYAD" w:hAnsi="MiRYAD"/>
                          <w:lang w:val="es-CO"/>
                        </w:rPr>
                        <w:t>Para el caso de quejas y reclamos</w:t>
                      </w:r>
                      <w:r w:rsidR="003442A1">
                        <w:rPr>
                          <w:rFonts w:ascii="MiRYAD" w:hAnsi="MiRYAD"/>
                          <w:lang w:val="es-CO"/>
                        </w:rPr>
                        <w:t>,</w:t>
                      </w:r>
                      <w:r>
                        <w:rPr>
                          <w:rFonts w:ascii="MiRYAD" w:hAnsi="MiRYAD"/>
                          <w:lang w:val="es-CO"/>
                        </w:rPr>
                        <w:t xml:space="preserve"> toda vez que corresponden a inconformidades de los ciudadanos se resalta en </w:t>
                      </w:r>
                      <w:r w:rsidR="00392EE4" w:rsidRPr="00AE748B">
                        <w:rPr>
                          <w:rFonts w:ascii="MiRYAD" w:hAnsi="MiRYAD"/>
                          <w:lang w:val="es-CO"/>
                        </w:rPr>
                        <w:t>color naranja</w:t>
                      </w:r>
                      <w:r w:rsidR="00392EE4">
                        <w:rPr>
                          <w:rFonts w:ascii="MiRYAD" w:hAnsi="MiRYAD"/>
                          <w:lang w:val="es-CO"/>
                        </w:rPr>
                        <w:t xml:space="preserve"> </w:t>
                      </w:r>
                      <w:r w:rsidR="00392EE4" w:rsidRPr="00AE748B">
                        <w:rPr>
                          <w:rFonts w:ascii="MiRYAD" w:hAnsi="MiRYAD"/>
                          <w:lang w:val="es-CO"/>
                        </w:rPr>
                        <w:t>el mayor número de estos tipos de petición</w:t>
                      </w:r>
                      <w:r>
                        <w:rPr>
                          <w:rFonts w:ascii="MiRYAD" w:hAnsi="MiRYAD"/>
                          <w:lang w:val="es-CO"/>
                        </w:rPr>
                        <w:t xml:space="preserve"> </w:t>
                      </w:r>
                      <w:r w:rsidR="003442A1">
                        <w:rPr>
                          <w:rFonts w:ascii="MiRYAD" w:hAnsi="MiRYAD"/>
                          <w:lang w:val="es-CO"/>
                        </w:rPr>
                        <w:t>por cada sede regional</w:t>
                      </w:r>
                      <w:r>
                        <w:rPr>
                          <w:rFonts w:ascii="MiRYAD" w:hAnsi="MiRYAD"/>
                          <w:lang w:val="es-CO"/>
                        </w:rPr>
                        <w:t>.</w:t>
                      </w:r>
                      <w:r w:rsidR="003442A1">
                        <w:rPr>
                          <w:rFonts w:ascii="MiRYAD" w:hAnsi="MiRYAD"/>
                          <w:lang w:val="es-CO"/>
                        </w:rPr>
                        <w:t xml:space="preserve"> </w:t>
                      </w:r>
                      <w:r>
                        <w:rPr>
                          <w:rFonts w:ascii="MiRYAD" w:hAnsi="MiRYAD"/>
                          <w:lang w:val="es-CO"/>
                        </w:rPr>
                        <w:t>Es importante aclarar que las sugerencias</w:t>
                      </w:r>
                      <w:r w:rsidR="00700EED">
                        <w:rPr>
                          <w:rFonts w:ascii="MiRYAD" w:hAnsi="MiRYAD"/>
                          <w:lang w:val="es-CO"/>
                        </w:rPr>
                        <w:t xml:space="preserve">, </w:t>
                      </w:r>
                      <w:r>
                        <w:rPr>
                          <w:rFonts w:ascii="MiRYAD" w:hAnsi="MiRYAD"/>
                          <w:lang w:val="es-CO"/>
                        </w:rPr>
                        <w:t xml:space="preserve">corresponde a solicitudes donde el ciudadano se comunica </w:t>
                      </w:r>
                      <w:r w:rsidR="00A31BF3">
                        <w:rPr>
                          <w:rFonts w:ascii="MiRYAD" w:hAnsi="MiRYAD"/>
                          <w:lang w:val="es-CO"/>
                        </w:rPr>
                        <w:t>para</w:t>
                      </w:r>
                      <w:r w:rsidR="001B2907">
                        <w:rPr>
                          <w:rFonts w:ascii="MiRYAD" w:hAnsi="MiRYAD"/>
                          <w:lang w:val="es-CO"/>
                        </w:rPr>
                        <w:t xml:space="preserve"> agradecer o f</w:t>
                      </w:r>
                      <w:r w:rsidR="00700EED">
                        <w:rPr>
                          <w:rFonts w:ascii="MiRYAD" w:hAnsi="MiRYAD"/>
                          <w:lang w:val="es-CO"/>
                        </w:rPr>
                        <w:t>elicitar</w:t>
                      </w:r>
                      <w:r w:rsidR="001B2907">
                        <w:rPr>
                          <w:rFonts w:ascii="MiRYAD" w:hAnsi="MiRYAD"/>
                          <w:lang w:val="es-CO"/>
                        </w:rPr>
                        <w:t xml:space="preserve"> a un funcionario </w:t>
                      </w:r>
                      <w:r>
                        <w:rPr>
                          <w:rFonts w:ascii="MiRYAD" w:hAnsi="MiRYAD"/>
                          <w:lang w:val="es-CO"/>
                        </w:rPr>
                        <w:t>en la prestación del servicio,</w:t>
                      </w:r>
                      <w:r w:rsidR="001B2907">
                        <w:rPr>
                          <w:rFonts w:ascii="MiRYAD" w:hAnsi="MiRYAD"/>
                          <w:lang w:val="es-CO"/>
                        </w:rPr>
                        <w:t xml:space="preserve"> </w:t>
                      </w:r>
                      <w:r w:rsidR="00A31BF3">
                        <w:rPr>
                          <w:rFonts w:ascii="MiRYAD" w:hAnsi="MiRYAD"/>
                          <w:lang w:val="es-CO"/>
                        </w:rPr>
                        <w:t xml:space="preserve">así </w:t>
                      </w:r>
                      <w:r w:rsidR="001B2907">
                        <w:rPr>
                          <w:rFonts w:ascii="MiRYAD" w:hAnsi="MiRYAD"/>
                          <w:lang w:val="es-CO"/>
                        </w:rPr>
                        <w:t>como también</w:t>
                      </w:r>
                      <w:r w:rsidR="00A31BF3">
                        <w:rPr>
                          <w:rFonts w:ascii="MiRYAD" w:hAnsi="MiRYAD"/>
                          <w:lang w:val="es-CO"/>
                        </w:rPr>
                        <w:t>,</w:t>
                      </w:r>
                      <w:r w:rsidR="001B2907">
                        <w:rPr>
                          <w:rFonts w:ascii="MiRYAD" w:hAnsi="MiRYAD"/>
                          <w:lang w:val="es-CO"/>
                        </w:rPr>
                        <w:t xml:space="preserve"> ayudar</w:t>
                      </w:r>
                      <w:r w:rsidR="00700EED">
                        <w:rPr>
                          <w:rFonts w:ascii="MiRYAD" w:hAnsi="MiRYAD"/>
                          <w:lang w:val="es-CO"/>
                        </w:rPr>
                        <w:t xml:space="preserve"> a mejorar la experiencia de la ciudadanía </w:t>
                      </w:r>
                      <w:r w:rsidR="001B2907">
                        <w:rPr>
                          <w:rFonts w:ascii="MiRYAD" w:hAnsi="MiRYAD"/>
                          <w:lang w:val="es-CO"/>
                        </w:rPr>
                        <w:t>cuando acude al ICBF.</w:t>
                      </w:r>
                    </w:p>
                    <w:p w14:paraId="0EADA2A9" w14:textId="77777777" w:rsidR="00392EE4" w:rsidRPr="003F4727" w:rsidRDefault="00392EE4" w:rsidP="00D046EC">
                      <w:pPr>
                        <w:rPr>
                          <w:rFonts w:cs="BrowalliaUPC"/>
                          <w:sz w:val="16"/>
                          <w:szCs w:val="16"/>
                        </w:rPr>
                      </w:pPr>
                    </w:p>
                  </w:txbxContent>
                </v:textbox>
                <w10:wrap anchorx="margin" anchory="page"/>
              </v:shape>
            </w:pict>
          </mc:Fallback>
        </mc:AlternateContent>
      </w:r>
      <w:r w:rsidR="00346FF0">
        <w:rPr>
          <w:noProof/>
          <w:lang w:val="es-CO" w:eastAsia="es-CO"/>
        </w:rPr>
        <mc:AlternateContent>
          <mc:Choice Requires="wps">
            <w:drawing>
              <wp:anchor distT="0" distB="0" distL="114300" distR="114300" simplePos="0" relativeHeight="252654592" behindDoc="0" locked="0" layoutInCell="1" allowOverlap="1" wp14:anchorId="1D4D67F2" wp14:editId="66570A17">
                <wp:simplePos x="0" y="0"/>
                <wp:positionH relativeFrom="column">
                  <wp:posOffset>6967855</wp:posOffset>
                </wp:positionH>
                <wp:positionV relativeFrom="page">
                  <wp:posOffset>9634220</wp:posOffset>
                </wp:positionV>
                <wp:extent cx="346710" cy="337820"/>
                <wp:effectExtent l="0" t="0" r="0" b="5080"/>
                <wp:wrapNone/>
                <wp:docPr id="59411" name="Cuadro de texto 59411"/>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A7E8F46" w14:textId="27E6D2E8" w:rsidR="00392EE4" w:rsidRPr="00BC667E" w:rsidRDefault="00346FF0" w:rsidP="00117FC1">
                            <w:pPr>
                              <w:jc w:val="both"/>
                              <w:rPr>
                                <w:rFonts w:ascii="MiRYAD" w:hAnsi="MiRYAD"/>
                                <w:lang w:val="es-CO"/>
                              </w:rPr>
                            </w:pPr>
                            <w:r>
                              <w:rPr>
                                <w:rFonts w:ascii="MiRYAD" w:hAnsi="MiRYAD"/>
                                <w:lang w:val="es-CO"/>
                              </w:rPr>
                              <w:t>7</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D67F2" id="Cuadro de texto 59411" o:spid="_x0000_s1048" type="#_x0000_t202" style="position:absolute;margin-left:548.65pt;margin-top:758.6pt;width:27.3pt;height:26.6pt;z-index:252654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" filled="f" stroked="f">
                <v:textbox>
                  <w:txbxContent>
                    <w:p w14:paraId="7A7E8F46" w14:textId="27E6D2E8" w:rsidR="00392EE4" w:rsidRPr="00BC667E" w:rsidRDefault="00346FF0" w:rsidP="00117FC1">
                      <w:pPr>
                        <w:jc w:val="both"/>
                        <w:rPr>
                          <w:rFonts w:ascii="MiRYAD" w:hAnsi="MiRYAD"/>
                          <w:lang w:val="es-CO"/>
                        </w:rPr>
                      </w:pPr>
                      <w:r>
                        <w:rPr>
                          <w:rFonts w:ascii="MiRYAD" w:hAnsi="MiRYAD"/>
                          <w:lang w:val="es-CO"/>
                        </w:rPr>
                        <w:t>7</w:t>
                      </w:r>
                      <w:r w:rsidR="00392EE4">
                        <w:rPr>
                          <w:rFonts w:ascii="MiRYAD" w:hAnsi="MiRYAD"/>
                          <w:lang w:val="es-CO"/>
                        </w:rPr>
                        <w:t>.</w:t>
                      </w:r>
                    </w:p>
                  </w:txbxContent>
                </v:textbox>
                <w10:wrap anchory="page"/>
              </v:shape>
            </w:pict>
          </mc:Fallback>
        </mc:AlternateContent>
      </w:r>
      <w:r w:rsidR="00466B92" w:rsidRPr="00F56AB2">
        <w:rPr>
          <w:rFonts w:ascii="BrowalliaUPC" w:hAnsi="BrowalliaUPC" w:cs="BrowalliaUPC"/>
          <w:noProof/>
          <w:lang w:val="es-CO" w:eastAsia="es-CO"/>
        </w:rPr>
        <mc:AlternateContent>
          <mc:Choice Requires="wps">
            <w:drawing>
              <wp:anchor distT="0" distB="0" distL="114300" distR="114300" simplePos="0" relativeHeight="252612608" behindDoc="0" locked="0" layoutInCell="1" allowOverlap="1" wp14:anchorId="11DECA44" wp14:editId="7588FCD9">
                <wp:simplePos x="0" y="0"/>
                <wp:positionH relativeFrom="column">
                  <wp:posOffset>638175</wp:posOffset>
                </wp:positionH>
                <wp:positionV relativeFrom="page">
                  <wp:posOffset>9398000</wp:posOffset>
                </wp:positionV>
                <wp:extent cx="4450715" cy="257175"/>
                <wp:effectExtent l="0" t="0" r="0" b="0"/>
                <wp:wrapNone/>
                <wp:docPr id="5018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57175"/>
                        </a:xfrm>
                        <a:prstGeom prst="rect">
                          <a:avLst/>
                        </a:prstGeom>
                        <a:noFill/>
                        <a:ln w="9525">
                          <a:noFill/>
                          <a:miter lim="800000"/>
                          <a:headEnd/>
                          <a:tailEnd/>
                        </a:ln>
                      </wps:spPr>
                      <wps:txbx>
                        <w:txbxContent>
                          <w:p w14:paraId="687A37FF" w14:textId="110EA6E2" w:rsidR="00392EE4" w:rsidRPr="00741C4A" w:rsidRDefault="00392EE4" w:rsidP="00D046EC">
                            <w:pPr>
                              <w:rPr>
                                <w:rFonts w:ascii="MiRYAD" w:hAnsi="MiRYAD"/>
                                <w:sz w:val="18"/>
                                <w:szCs w:val="16"/>
                              </w:rPr>
                            </w:pPr>
                            <w:r w:rsidRPr="00AE748B">
                              <w:rPr>
                                <w:rFonts w:ascii="MiRYAD" w:hAnsi="MiRYAD"/>
                                <w:color w:val="000000" w:themeColor="text1"/>
                                <w:sz w:val="16"/>
                                <w:szCs w:val="16"/>
                              </w:rPr>
                              <w:t xml:space="preserve">Fuente: Sistema de Información Misional - SIM </w:t>
                            </w:r>
                            <w:r w:rsidR="00752B0D">
                              <w:rPr>
                                <w:rFonts w:ascii="MiRYAD" w:hAnsi="MiRYAD"/>
                                <w:color w:val="000000" w:themeColor="text1"/>
                                <w:sz w:val="16"/>
                                <w:szCs w:val="16"/>
                              </w:rPr>
                              <w:t>02</w:t>
                            </w:r>
                            <w:r w:rsidRPr="00AE748B">
                              <w:rPr>
                                <w:rFonts w:ascii="MiRYAD" w:hAnsi="MiRYAD"/>
                                <w:color w:val="000000" w:themeColor="text1"/>
                                <w:sz w:val="16"/>
                                <w:szCs w:val="16"/>
                              </w:rPr>
                              <w:t xml:space="preserve"> de </w:t>
                            </w:r>
                            <w:r w:rsidR="00DC3A9C">
                              <w:rPr>
                                <w:rFonts w:ascii="MiRYAD" w:hAnsi="MiRYAD"/>
                                <w:color w:val="000000" w:themeColor="text1"/>
                                <w:sz w:val="16"/>
                                <w:szCs w:val="16"/>
                              </w:rPr>
                              <w:t>agosto</w:t>
                            </w:r>
                            <w:r w:rsidRPr="00AE748B">
                              <w:rPr>
                                <w:rFonts w:ascii="MiRYAD" w:hAnsi="MiRYAD"/>
                                <w:color w:val="000000" w:themeColor="text1"/>
                                <w:sz w:val="16"/>
                                <w:szCs w:val="16"/>
                              </w:rPr>
                              <w:t xml:space="preserve"> de 20</w:t>
                            </w:r>
                            <w:r>
                              <w:rPr>
                                <w:rFonts w:ascii="MiRYAD" w:hAnsi="MiRYAD"/>
                                <w:color w:val="000000" w:themeColor="text1"/>
                                <w:sz w:val="16"/>
                                <w:szCs w:val="16"/>
                              </w:rPr>
                              <w:t>2</w:t>
                            </w:r>
                            <w:r w:rsidR="00752B0D">
                              <w:rPr>
                                <w:rFonts w:ascii="MiRYAD" w:hAnsi="MiRYAD"/>
                                <w:color w:val="000000" w:themeColor="text1"/>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DECA44" id="_x0000_s1049" type="#_x0000_t202" style="position:absolute;margin-left:50.25pt;margin-top:740pt;width:350.45pt;height:20.25pt;z-index:252612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" filled="f" stroked="f">
                <v:textbox>
                  <w:txbxContent>
                    <w:p w14:paraId="687A37FF" w14:textId="110EA6E2" w:rsidR="00392EE4" w:rsidRPr="00741C4A" w:rsidRDefault="00392EE4" w:rsidP="00D046EC">
                      <w:pPr>
                        <w:rPr>
                          <w:rFonts w:ascii="MiRYAD" w:hAnsi="MiRYAD"/>
                          <w:sz w:val="18"/>
                          <w:szCs w:val="16"/>
                        </w:rPr>
                      </w:pPr>
                      <w:r w:rsidRPr="00AE748B">
                        <w:rPr>
                          <w:rFonts w:ascii="MiRYAD" w:hAnsi="MiRYAD"/>
                          <w:color w:val="000000" w:themeColor="text1"/>
                          <w:sz w:val="16"/>
                          <w:szCs w:val="16"/>
                        </w:rPr>
                        <w:t xml:space="preserve">Fuente: Sistema de Información Misional - SIM </w:t>
                      </w:r>
                      <w:r w:rsidR="00752B0D">
                        <w:rPr>
                          <w:rFonts w:ascii="MiRYAD" w:hAnsi="MiRYAD"/>
                          <w:color w:val="000000" w:themeColor="text1"/>
                          <w:sz w:val="16"/>
                          <w:szCs w:val="16"/>
                        </w:rPr>
                        <w:t>02</w:t>
                      </w:r>
                      <w:r w:rsidRPr="00AE748B">
                        <w:rPr>
                          <w:rFonts w:ascii="MiRYAD" w:hAnsi="MiRYAD"/>
                          <w:color w:val="000000" w:themeColor="text1"/>
                          <w:sz w:val="16"/>
                          <w:szCs w:val="16"/>
                        </w:rPr>
                        <w:t xml:space="preserve"> de </w:t>
                      </w:r>
                      <w:r w:rsidR="00DC3A9C">
                        <w:rPr>
                          <w:rFonts w:ascii="MiRYAD" w:hAnsi="MiRYAD"/>
                          <w:color w:val="000000" w:themeColor="text1"/>
                          <w:sz w:val="16"/>
                          <w:szCs w:val="16"/>
                        </w:rPr>
                        <w:t>agosto</w:t>
                      </w:r>
                      <w:r w:rsidRPr="00AE748B">
                        <w:rPr>
                          <w:rFonts w:ascii="MiRYAD" w:hAnsi="MiRYAD"/>
                          <w:color w:val="000000" w:themeColor="text1"/>
                          <w:sz w:val="16"/>
                          <w:szCs w:val="16"/>
                        </w:rPr>
                        <w:t xml:space="preserve"> de 20</w:t>
                      </w:r>
                      <w:r>
                        <w:rPr>
                          <w:rFonts w:ascii="MiRYAD" w:hAnsi="MiRYAD"/>
                          <w:color w:val="000000" w:themeColor="text1"/>
                          <w:sz w:val="16"/>
                          <w:szCs w:val="16"/>
                        </w:rPr>
                        <w:t>2</w:t>
                      </w:r>
                      <w:r w:rsidR="00752B0D">
                        <w:rPr>
                          <w:rFonts w:ascii="MiRYAD" w:hAnsi="MiRYAD"/>
                          <w:color w:val="000000" w:themeColor="text1"/>
                          <w:sz w:val="16"/>
                          <w:szCs w:val="16"/>
                        </w:rPr>
                        <w:t>2</w:t>
                      </w:r>
                    </w:p>
                  </w:txbxContent>
                </v:textbox>
                <w10:wrap anchory="page"/>
              </v:shape>
            </w:pict>
          </mc:Fallback>
        </mc:AlternateContent>
      </w:r>
      <w:r w:rsidR="00D046EC">
        <w:rPr>
          <w:noProof/>
          <w:lang w:val="es-CO" w:eastAsia="es-CO"/>
        </w:rPr>
        <mc:AlternateContent>
          <mc:Choice Requires="wps">
            <w:drawing>
              <wp:anchor distT="0" distB="0" distL="114300" distR="114300" simplePos="0" relativeHeight="252608512" behindDoc="0" locked="0" layoutInCell="1" allowOverlap="1" wp14:anchorId="78630455" wp14:editId="50D76901">
                <wp:simplePos x="0" y="0"/>
                <wp:positionH relativeFrom="margin">
                  <wp:align>center</wp:align>
                </wp:positionH>
                <wp:positionV relativeFrom="paragraph">
                  <wp:posOffset>238125</wp:posOffset>
                </wp:positionV>
                <wp:extent cx="5848350" cy="334010"/>
                <wp:effectExtent l="0" t="0" r="0" b="8890"/>
                <wp:wrapNone/>
                <wp:docPr id="14359"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A43B335" w14:textId="77777777" w:rsidR="00392EE4" w:rsidRPr="00AE748B" w:rsidRDefault="00392EE4" w:rsidP="00D046E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 RECLAMOS Y SUGERENCIAS</w:t>
                            </w:r>
                          </w:p>
                          <w:p w14:paraId="423EEF04" w14:textId="77777777" w:rsidR="00392EE4" w:rsidRPr="000119D4" w:rsidRDefault="00392EE4" w:rsidP="00D046E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30455" id="_x0000_s1050" type="#_x0000_t202" style="position:absolute;margin-left:0;margin-top:18.75pt;width:460.5pt;height:26.3pt;z-index:252608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" filled="f" stroked="f">
                <v:textbox>
                  <w:txbxContent>
                    <w:p w14:paraId="6A43B335" w14:textId="77777777" w:rsidR="00392EE4" w:rsidRPr="00AE748B" w:rsidRDefault="00392EE4" w:rsidP="00D046E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 RECLAMOS Y SUGERENCIAS</w:t>
                      </w:r>
                    </w:p>
                    <w:p w14:paraId="423EEF04" w14:textId="77777777" w:rsidR="00392EE4" w:rsidRPr="000119D4" w:rsidRDefault="00392EE4" w:rsidP="00D046EC">
                      <w:pPr>
                        <w:spacing w:line="400" w:lineRule="exact"/>
                        <w:rPr>
                          <w:rFonts w:ascii="Arial" w:hAnsi="Arial" w:cs="Arial"/>
                          <w:color w:val="FFFFFF" w:themeColor="background1"/>
                          <w:sz w:val="40"/>
                          <w:szCs w:val="56"/>
                        </w:rPr>
                      </w:pPr>
                    </w:p>
                  </w:txbxContent>
                </v:textbox>
                <w10:wrap anchorx="margin"/>
              </v:shape>
            </w:pict>
          </mc:Fallback>
        </mc:AlternateContent>
      </w:r>
      <w:r w:rsidR="00D046EC">
        <w:rPr>
          <w:noProof/>
          <w:lang w:val="es-CO" w:eastAsia="es-CO"/>
        </w:rPr>
        <w:drawing>
          <wp:inline distT="0" distB="0" distL="0" distR="0" wp14:anchorId="7DA1FDC6" wp14:editId="1039C973">
            <wp:extent cx="7772276" cy="9215252"/>
            <wp:effectExtent l="0" t="0" r="635" b="5080"/>
            <wp:docPr id="14339" name="Imagen 1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8116"/>
                    <a:stretch/>
                  </pic:blipFill>
                  <pic:spPr bwMode="auto">
                    <a:xfrm>
                      <a:off x="0" y="0"/>
                      <a:ext cx="7772400" cy="9215399"/>
                    </a:xfrm>
                    <a:prstGeom prst="rect">
                      <a:avLst/>
                    </a:prstGeom>
                    <a:ln>
                      <a:noFill/>
                    </a:ln>
                    <a:extLst>
                      <a:ext uri="{53640926-AAD7-44D8-BBD7-CCE9431645EC}">
                        <a14:shadowObscured xmlns:a14="http://schemas.microsoft.com/office/drawing/2010/main"/>
                      </a:ext>
                    </a:extLst>
                  </pic:spPr>
                </pic:pic>
              </a:graphicData>
            </a:graphic>
          </wp:inline>
        </w:drawing>
      </w:r>
    </w:p>
    <w:p w14:paraId="4E7EDA5E" w14:textId="177B9FD4" w:rsidR="00675555" w:rsidRDefault="008D0793">
      <w:r>
        <w:rPr>
          <w:noProof/>
          <w:lang w:val="es-CO" w:eastAsia="es-CO"/>
        </w:rPr>
        <w:lastRenderedPageBreak/>
        <mc:AlternateContent>
          <mc:Choice Requires="wps">
            <w:drawing>
              <wp:anchor distT="0" distB="0" distL="114300" distR="114300" simplePos="0" relativeHeight="253511680" behindDoc="0" locked="0" layoutInCell="1" allowOverlap="1" wp14:anchorId="551D6570" wp14:editId="5CC3CEC7">
                <wp:simplePos x="0" y="0"/>
                <wp:positionH relativeFrom="margin">
                  <wp:posOffset>447675</wp:posOffset>
                </wp:positionH>
                <wp:positionV relativeFrom="margin">
                  <wp:posOffset>8524875</wp:posOffset>
                </wp:positionV>
                <wp:extent cx="6877050" cy="1128395"/>
                <wp:effectExtent l="0" t="0" r="0" b="0"/>
                <wp:wrapThrough wrapText="bothSides">
                  <wp:wrapPolygon edited="0">
                    <wp:start x="120" y="0"/>
                    <wp:lineTo x="120" y="21150"/>
                    <wp:lineTo x="21420" y="21150"/>
                    <wp:lineTo x="21420" y="0"/>
                    <wp:lineTo x="120" y="0"/>
                  </wp:wrapPolygon>
                </wp:wrapThrough>
                <wp:docPr id="50238" name="Cuadro de texto 50238"/>
                <wp:cNvGraphicFramePr/>
                <a:graphic xmlns:a="http://schemas.openxmlformats.org/drawingml/2006/main">
                  <a:graphicData uri="http://schemas.microsoft.com/office/word/2010/wordprocessingShape">
                    <wps:wsp>
                      <wps:cNvSpPr txBox="1"/>
                      <wps:spPr>
                        <a:xfrm>
                          <a:off x="0" y="0"/>
                          <a:ext cx="6877050" cy="11283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CB04C15" w14:textId="3E5E18BE" w:rsidR="00041608" w:rsidRPr="00041608" w:rsidRDefault="00041608" w:rsidP="00041608">
                            <w:pPr>
                              <w:rPr>
                                <w:rFonts w:ascii="MiRYAD" w:hAnsi="MiRYAD"/>
                                <w:sz w:val="20"/>
                              </w:rPr>
                            </w:pPr>
                            <w:r w:rsidRPr="00041608">
                              <w:rPr>
                                <w:rFonts w:ascii="MiRYAD" w:hAnsi="MiRYAD"/>
                                <w:sz w:val="20"/>
                              </w:rPr>
                              <w:t>El "</w:t>
                            </w:r>
                            <w:r w:rsidRPr="00041608">
                              <w:rPr>
                                <w:rFonts w:ascii="MiRYAD" w:hAnsi="MiRYAD"/>
                                <w:b/>
                                <w:bCs/>
                                <w:sz w:val="20"/>
                              </w:rPr>
                              <w:t>% de participación</w:t>
                            </w:r>
                            <w:r w:rsidRPr="00041608">
                              <w:rPr>
                                <w:rFonts w:ascii="MiRYAD" w:hAnsi="MiRYAD"/>
                                <w:sz w:val="20"/>
                              </w:rPr>
                              <w:t>" hace referencia al porcentaje que representa la regional en relación con el número total de quejas recibidas durante el primer semestre del año 2022.</w:t>
                            </w:r>
                          </w:p>
                          <w:p w14:paraId="0FDAA636" w14:textId="77777777" w:rsidR="00041608" w:rsidRDefault="00041608" w:rsidP="00DA4904">
                            <w:pPr>
                              <w:jc w:val="both"/>
                              <w:rPr>
                                <w:rFonts w:ascii="MiRYAD" w:hAnsi="MiRYAD"/>
                                <w:sz w:val="20"/>
                              </w:rPr>
                            </w:pPr>
                          </w:p>
                          <w:p w14:paraId="4DD37408" w14:textId="6F1ADCA7" w:rsidR="00DA4904" w:rsidRPr="00AE748B" w:rsidRDefault="00DA4904" w:rsidP="00DA4904">
                            <w:pPr>
                              <w:jc w:val="both"/>
                              <w:rPr>
                                <w:rFonts w:ascii="MiRYAD" w:hAnsi="MiRYAD"/>
                                <w:sz w:val="20"/>
                              </w:rPr>
                            </w:pPr>
                            <w:r w:rsidRPr="00AE748B">
                              <w:rPr>
                                <w:rFonts w:ascii="MiRYAD" w:hAnsi="MiRYAD"/>
                                <w:sz w:val="20"/>
                              </w:rPr>
                              <w:t>* Peticiones que se reciben en las Direcciones, Subdirecciones y Oficinas que se encuentran en la Sede de la Dirección General</w:t>
                            </w:r>
                            <w:r w:rsidR="008D0793">
                              <w:rPr>
                                <w:rFonts w:ascii="MiRYAD" w:hAnsi="MiRYAD"/>
                                <w:sz w:val="20"/>
                              </w:rPr>
                              <w:t xml:space="preserve">, pueden corresponder </w:t>
                            </w:r>
                            <w:r w:rsidR="002C20CA">
                              <w:rPr>
                                <w:rFonts w:ascii="MiRYAD" w:hAnsi="MiRYAD"/>
                                <w:sz w:val="20"/>
                              </w:rPr>
                              <w:t xml:space="preserve">a </w:t>
                            </w:r>
                            <w:r w:rsidR="008D0793">
                              <w:rPr>
                                <w:rFonts w:ascii="MiRYAD" w:hAnsi="MiRYAD"/>
                                <w:sz w:val="20"/>
                              </w:rPr>
                              <w:t>quejas que requieren la revisión o conocimiento de la o</w:t>
                            </w:r>
                            <w:r w:rsidR="002C20CA">
                              <w:rPr>
                                <w:rFonts w:ascii="MiRYAD" w:hAnsi="MiRYAD"/>
                                <w:sz w:val="20"/>
                              </w:rPr>
                              <w:t xml:space="preserve">ficina de </w:t>
                            </w:r>
                            <w:r w:rsidR="008D0793">
                              <w:rPr>
                                <w:rFonts w:ascii="MiRYAD" w:hAnsi="MiRYAD"/>
                                <w:sz w:val="20"/>
                              </w:rPr>
                              <w:t>control interno disciplinario.</w:t>
                            </w:r>
                          </w:p>
                          <w:p w14:paraId="47F872AF" w14:textId="77777777" w:rsidR="00DA4904" w:rsidRDefault="00DA4904" w:rsidP="00DA4904">
                            <w:pPr>
                              <w:pStyle w:val="NormalWeb"/>
                              <w:shd w:val="clear" w:color="auto" w:fill="FFFFFF"/>
                              <w:spacing w:before="0" w:beforeAutospacing="0" w:after="0" w:afterAutospacing="0"/>
                              <w:rPr>
                                <w:rFonts w:ascii="Segoe UI" w:hAnsi="Segoe UI" w:cs="Segoe UI"/>
                                <w:color w:val="242424"/>
                                <w:sz w:val="25"/>
                                <w:szCs w:val="2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D6570" id="Cuadro de texto 50238" o:spid="_x0000_s1051" type="#_x0000_t202" style="position:absolute;margin-left:35.25pt;margin-top:671.25pt;width:541.5pt;height:88.85pt;z-index:253511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" filled="f" stroked="f">
                <v:textbox>
                  <w:txbxContent>
                    <w:p w14:paraId="5CB04C15" w14:textId="3E5E18BE" w:rsidR="00041608" w:rsidRPr="00041608" w:rsidRDefault="00041608" w:rsidP="00041608">
                      <w:pPr>
                        <w:rPr>
                          <w:rFonts w:ascii="MiRYAD" w:hAnsi="MiRYAD"/>
                          <w:sz w:val="20"/>
                        </w:rPr>
                      </w:pPr>
                      <w:r w:rsidRPr="00041608">
                        <w:rPr>
                          <w:rFonts w:ascii="MiRYAD" w:hAnsi="MiRYAD"/>
                          <w:sz w:val="20"/>
                        </w:rPr>
                        <w:t>El "</w:t>
                      </w:r>
                      <w:r w:rsidRPr="00041608">
                        <w:rPr>
                          <w:rFonts w:ascii="MiRYAD" w:hAnsi="MiRYAD"/>
                          <w:b/>
                          <w:bCs/>
                          <w:sz w:val="20"/>
                        </w:rPr>
                        <w:t>% de participación</w:t>
                      </w:r>
                      <w:r w:rsidRPr="00041608">
                        <w:rPr>
                          <w:rFonts w:ascii="MiRYAD" w:hAnsi="MiRYAD"/>
                          <w:sz w:val="20"/>
                        </w:rPr>
                        <w:t>" hace referencia al porcentaje que representa la regional en relación con el número total de quejas recibidas durante el primer semestre del año 2022.</w:t>
                      </w:r>
                    </w:p>
                    <w:p w14:paraId="0FDAA636" w14:textId="77777777" w:rsidR="00041608" w:rsidRDefault="00041608" w:rsidP="00DA4904">
                      <w:pPr>
                        <w:jc w:val="both"/>
                        <w:rPr>
                          <w:rFonts w:ascii="MiRYAD" w:hAnsi="MiRYAD"/>
                          <w:sz w:val="20"/>
                        </w:rPr>
                      </w:pPr>
                    </w:p>
                    <w:p w14:paraId="4DD37408" w14:textId="6F1ADCA7" w:rsidR="00DA4904" w:rsidRPr="00AE748B" w:rsidRDefault="00DA4904" w:rsidP="00DA4904">
                      <w:pPr>
                        <w:jc w:val="both"/>
                        <w:rPr>
                          <w:rFonts w:ascii="MiRYAD" w:hAnsi="MiRYAD"/>
                          <w:sz w:val="20"/>
                        </w:rPr>
                      </w:pPr>
                      <w:r w:rsidRPr="00AE748B">
                        <w:rPr>
                          <w:rFonts w:ascii="MiRYAD" w:hAnsi="MiRYAD"/>
                          <w:sz w:val="20"/>
                        </w:rPr>
                        <w:t>* Peticiones que se reciben en las Direcciones, Subdirecciones y Oficinas que se encuentran en la Sede de la Dirección General</w:t>
                      </w:r>
                      <w:r w:rsidR="008D0793">
                        <w:rPr>
                          <w:rFonts w:ascii="MiRYAD" w:hAnsi="MiRYAD"/>
                          <w:sz w:val="20"/>
                        </w:rPr>
                        <w:t xml:space="preserve">, pueden corresponder </w:t>
                      </w:r>
                      <w:r w:rsidR="002C20CA">
                        <w:rPr>
                          <w:rFonts w:ascii="MiRYAD" w:hAnsi="MiRYAD"/>
                          <w:sz w:val="20"/>
                        </w:rPr>
                        <w:t xml:space="preserve">a </w:t>
                      </w:r>
                      <w:r w:rsidR="008D0793">
                        <w:rPr>
                          <w:rFonts w:ascii="MiRYAD" w:hAnsi="MiRYAD"/>
                          <w:sz w:val="20"/>
                        </w:rPr>
                        <w:t>quejas que requieren la revisión o conocimiento de la o</w:t>
                      </w:r>
                      <w:r w:rsidR="002C20CA">
                        <w:rPr>
                          <w:rFonts w:ascii="MiRYAD" w:hAnsi="MiRYAD"/>
                          <w:sz w:val="20"/>
                        </w:rPr>
                        <w:t xml:space="preserve">ficina de </w:t>
                      </w:r>
                      <w:r w:rsidR="008D0793">
                        <w:rPr>
                          <w:rFonts w:ascii="MiRYAD" w:hAnsi="MiRYAD"/>
                          <w:sz w:val="20"/>
                        </w:rPr>
                        <w:t>control interno disciplinario.</w:t>
                      </w:r>
                    </w:p>
                    <w:p w14:paraId="47F872AF" w14:textId="77777777" w:rsidR="00DA4904" w:rsidRDefault="00DA4904" w:rsidP="00DA4904">
                      <w:pPr>
                        <w:pStyle w:val="NormalWeb"/>
                        <w:shd w:val="clear" w:color="auto" w:fill="FFFFFF"/>
                        <w:spacing w:before="0" w:beforeAutospacing="0" w:after="0" w:afterAutospacing="0"/>
                        <w:rPr>
                          <w:rFonts w:ascii="Segoe UI" w:hAnsi="Segoe UI" w:cs="Segoe UI"/>
                          <w:color w:val="242424"/>
                          <w:sz w:val="25"/>
                          <w:szCs w:val="25"/>
                        </w:rPr>
                      </w:pPr>
                    </w:p>
                  </w:txbxContent>
                </v:textbox>
                <w10:wrap type="through" anchorx="margin" anchory="margin"/>
              </v:shape>
            </w:pict>
          </mc:Fallback>
        </mc:AlternateContent>
      </w:r>
      <w:r w:rsidR="00041608" w:rsidRPr="002661B5">
        <w:rPr>
          <w:noProof/>
        </w:rPr>
        <w:drawing>
          <wp:anchor distT="0" distB="0" distL="114300" distR="114300" simplePos="0" relativeHeight="253509632" behindDoc="0" locked="0" layoutInCell="1" allowOverlap="1" wp14:anchorId="03D3F4D3" wp14:editId="41004498">
            <wp:simplePos x="0" y="0"/>
            <wp:positionH relativeFrom="margin">
              <wp:posOffset>1428750</wp:posOffset>
            </wp:positionH>
            <wp:positionV relativeFrom="paragraph">
              <wp:posOffset>2476500</wp:posOffset>
            </wp:positionV>
            <wp:extent cx="4924425" cy="5629275"/>
            <wp:effectExtent l="0" t="0" r="9525" b="9525"/>
            <wp:wrapNone/>
            <wp:docPr id="50237" name="Imagen 50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24425" cy="562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041608" w:rsidRPr="00F56AB2">
        <w:rPr>
          <w:rFonts w:ascii="BrowalliaUPC" w:hAnsi="BrowalliaUPC" w:cs="BrowalliaUPC"/>
          <w:noProof/>
          <w:lang w:val="es-CO" w:eastAsia="es-CO"/>
        </w:rPr>
        <mc:AlternateContent>
          <mc:Choice Requires="wps">
            <w:drawing>
              <wp:anchor distT="0" distB="0" distL="114300" distR="114300" simplePos="0" relativeHeight="251563008" behindDoc="0" locked="0" layoutInCell="1" allowOverlap="1" wp14:anchorId="129083DD" wp14:editId="469E0094">
                <wp:simplePos x="0" y="0"/>
                <wp:positionH relativeFrom="column">
                  <wp:posOffset>538480</wp:posOffset>
                </wp:positionH>
                <wp:positionV relativeFrom="page">
                  <wp:posOffset>8226425</wp:posOffset>
                </wp:positionV>
                <wp:extent cx="4450715" cy="345440"/>
                <wp:effectExtent l="0" t="0" r="0" b="0"/>
                <wp:wrapNone/>
                <wp:docPr id="5019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3884C422" w14:textId="26D6D03E" w:rsidR="00392EE4" w:rsidRPr="00AE748B" w:rsidRDefault="00392EE4" w:rsidP="00FC3566">
                            <w:pPr>
                              <w:rPr>
                                <w:rFonts w:ascii="MiRYAD" w:hAnsi="MiRYAD"/>
                                <w:sz w:val="16"/>
                                <w:szCs w:val="18"/>
                              </w:rPr>
                            </w:pPr>
                            <w:r w:rsidRPr="00AE748B">
                              <w:rPr>
                                <w:rFonts w:ascii="MiRYAD" w:hAnsi="MiRYAD"/>
                                <w:color w:val="000000" w:themeColor="text1"/>
                                <w:sz w:val="16"/>
                                <w:szCs w:val="18"/>
                              </w:rPr>
                              <w:t>Fuente: Sistema de Información Misional - SIM 0</w:t>
                            </w:r>
                            <w:r w:rsidR="00752B0D">
                              <w:rPr>
                                <w:rFonts w:ascii="MiRYAD" w:hAnsi="MiRYAD"/>
                                <w:color w:val="000000" w:themeColor="text1"/>
                                <w:sz w:val="16"/>
                                <w:szCs w:val="18"/>
                              </w:rPr>
                              <w:t>2</w:t>
                            </w:r>
                            <w:r w:rsidRPr="00AE748B">
                              <w:rPr>
                                <w:rFonts w:ascii="MiRYAD" w:hAnsi="MiRYAD"/>
                                <w:color w:val="000000" w:themeColor="text1"/>
                                <w:sz w:val="16"/>
                                <w:szCs w:val="18"/>
                              </w:rPr>
                              <w:t xml:space="preserve"> de </w:t>
                            </w:r>
                            <w:r w:rsidR="00F63B35">
                              <w:rPr>
                                <w:rFonts w:ascii="MiRYAD" w:hAnsi="MiRYAD"/>
                                <w:color w:val="000000" w:themeColor="text1"/>
                                <w:sz w:val="16"/>
                                <w:szCs w:val="18"/>
                              </w:rPr>
                              <w:t>agosto</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58650F1D" w14:textId="77777777" w:rsidR="00392EE4" w:rsidRPr="00B607AA" w:rsidRDefault="00392EE4" w:rsidP="00BD164C">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083DD" id="_x0000_s1052" type="#_x0000_t202" style="position:absolute;margin-left:42.4pt;margin-top:647.75pt;width:350.45pt;height:27.2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" filled="f" stroked="f">
                <v:textbox>
                  <w:txbxContent>
                    <w:p w14:paraId="3884C422" w14:textId="26D6D03E" w:rsidR="00392EE4" w:rsidRPr="00AE748B" w:rsidRDefault="00392EE4" w:rsidP="00FC3566">
                      <w:pPr>
                        <w:rPr>
                          <w:rFonts w:ascii="MiRYAD" w:hAnsi="MiRYAD"/>
                          <w:sz w:val="16"/>
                          <w:szCs w:val="18"/>
                        </w:rPr>
                      </w:pPr>
                      <w:r w:rsidRPr="00AE748B">
                        <w:rPr>
                          <w:rFonts w:ascii="MiRYAD" w:hAnsi="MiRYAD"/>
                          <w:color w:val="000000" w:themeColor="text1"/>
                          <w:sz w:val="16"/>
                          <w:szCs w:val="18"/>
                        </w:rPr>
                        <w:t>Fuente: Sistema de Información Misional - SIM 0</w:t>
                      </w:r>
                      <w:r w:rsidR="00752B0D">
                        <w:rPr>
                          <w:rFonts w:ascii="MiRYAD" w:hAnsi="MiRYAD"/>
                          <w:color w:val="000000" w:themeColor="text1"/>
                          <w:sz w:val="16"/>
                          <w:szCs w:val="18"/>
                        </w:rPr>
                        <w:t>2</w:t>
                      </w:r>
                      <w:r w:rsidRPr="00AE748B">
                        <w:rPr>
                          <w:rFonts w:ascii="MiRYAD" w:hAnsi="MiRYAD"/>
                          <w:color w:val="000000" w:themeColor="text1"/>
                          <w:sz w:val="16"/>
                          <w:szCs w:val="18"/>
                        </w:rPr>
                        <w:t xml:space="preserve"> de </w:t>
                      </w:r>
                      <w:r w:rsidR="00F63B35">
                        <w:rPr>
                          <w:rFonts w:ascii="MiRYAD" w:hAnsi="MiRYAD"/>
                          <w:color w:val="000000" w:themeColor="text1"/>
                          <w:sz w:val="16"/>
                          <w:szCs w:val="18"/>
                        </w:rPr>
                        <w:t>agosto</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58650F1D" w14:textId="77777777" w:rsidR="00392EE4" w:rsidRPr="00B607AA" w:rsidRDefault="00392EE4" w:rsidP="00BD164C">
                      <w:pPr>
                        <w:rPr>
                          <w:sz w:val="14"/>
                          <w:szCs w:val="14"/>
                        </w:rPr>
                      </w:pPr>
                    </w:p>
                  </w:txbxContent>
                </v:textbox>
                <w10:wrap anchory="page"/>
              </v:shape>
            </w:pict>
          </mc:Fallback>
        </mc:AlternateContent>
      </w:r>
      <w:r w:rsidR="00041608" w:rsidRPr="00190C9C">
        <w:rPr>
          <w:rFonts w:ascii="MiRYAD" w:hAnsi="MiRYAD"/>
          <w:noProof/>
          <w:lang w:val="es-CO" w:eastAsia="es-CO"/>
        </w:rPr>
        <mc:AlternateContent>
          <mc:Choice Requires="wps">
            <w:drawing>
              <wp:anchor distT="0" distB="0" distL="114300" distR="114300" simplePos="0" relativeHeight="251577344" behindDoc="0" locked="0" layoutInCell="1" allowOverlap="1" wp14:anchorId="4861D9C1" wp14:editId="3E509379">
                <wp:simplePos x="0" y="0"/>
                <wp:positionH relativeFrom="margin">
                  <wp:align>center</wp:align>
                </wp:positionH>
                <wp:positionV relativeFrom="page">
                  <wp:posOffset>1971675</wp:posOffset>
                </wp:positionV>
                <wp:extent cx="6633210" cy="566420"/>
                <wp:effectExtent l="0" t="0" r="0" b="5080"/>
                <wp:wrapNone/>
                <wp:docPr id="501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31495006" w14:textId="770B3405" w:rsidR="00392EE4" w:rsidRDefault="00DA4904" w:rsidP="00BD164C">
                            <w:pPr>
                              <w:jc w:val="center"/>
                              <w:rPr>
                                <w:rFonts w:ascii="MiRYAD" w:hAnsi="MiRYAD"/>
                                <w:b/>
                              </w:rPr>
                            </w:pPr>
                            <w:r>
                              <w:rPr>
                                <w:rFonts w:ascii="MiRYAD" w:hAnsi="MiRYAD"/>
                                <w:b/>
                              </w:rPr>
                              <w:t>Quejas por</w:t>
                            </w:r>
                            <w:r w:rsidR="00392EE4">
                              <w:rPr>
                                <w:rFonts w:ascii="MiRYAD" w:hAnsi="MiRYAD" w:hint="eastAsia"/>
                                <w:b/>
                              </w:rPr>
                              <w:t xml:space="preserve">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7A63160C" w14:textId="464E0767" w:rsidR="00392EE4" w:rsidRPr="00BD164C" w:rsidRDefault="00392EE4" w:rsidP="00BD164C">
                            <w:pPr>
                              <w:jc w:val="center"/>
                              <w:rPr>
                                <w:rFonts w:ascii="MiRYAD" w:hAnsi="MiRYAD"/>
                                <w:b/>
                              </w:rPr>
                            </w:pPr>
                            <w:r>
                              <w:rPr>
                                <w:rFonts w:ascii="MiRYAD" w:hAnsi="MiRYAD"/>
                                <w:b/>
                              </w:rPr>
                              <w:t xml:space="preserve">  (</w:t>
                            </w:r>
                            <w:r w:rsidR="00DA4904">
                              <w:rPr>
                                <w:rFonts w:ascii="MiRYAD" w:hAnsi="MiRYAD"/>
                                <w:b/>
                              </w:rPr>
                              <w:t>1</w:t>
                            </w:r>
                            <w:r w:rsidR="00F63B35">
                              <w:rPr>
                                <w:rFonts w:ascii="MiRYAD" w:hAnsi="MiRYAD"/>
                                <w:b/>
                              </w:rPr>
                              <w:t xml:space="preserve"> semestre </w:t>
                            </w:r>
                            <w:r w:rsidR="00F63B35" w:rsidRPr="003E0031">
                              <w:rPr>
                                <w:rFonts w:ascii="MiRYAD" w:hAnsi="MiRYAD" w:hint="eastAsia"/>
                                <w:b/>
                              </w:rPr>
                              <w:t>20</w:t>
                            </w:r>
                            <w:r w:rsidR="00F63B35">
                              <w:rPr>
                                <w:rFonts w:ascii="MiRYAD" w:hAnsi="MiRYAD"/>
                                <w:b/>
                              </w:rPr>
                              <w:t>2</w:t>
                            </w:r>
                            <w:r w:rsidR="00DA4904">
                              <w:rPr>
                                <w:rFonts w:ascii="MiRYAD" w:hAnsi="MiRYAD"/>
                                <w:b/>
                              </w:rPr>
                              <w:t>2)</w:t>
                            </w:r>
                          </w:p>
                          <w:p w14:paraId="4651CD2F" w14:textId="77777777" w:rsidR="00392EE4" w:rsidRPr="0030153B" w:rsidRDefault="00392EE4" w:rsidP="00BD164C">
                            <w:pPr>
                              <w:rPr>
                                <w:rFonts w:ascii="MiRYAD" w:hAnsi="MiRYAD"/>
                                <w:b/>
                                <w:lang w:val="es-CO"/>
                              </w:rPr>
                            </w:pPr>
                          </w:p>
                          <w:p w14:paraId="4B39639C" w14:textId="77777777" w:rsidR="00392EE4" w:rsidRPr="003F4727" w:rsidRDefault="00392EE4"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1D9C1" id="_x0000_s1053" type="#_x0000_t202" style="position:absolute;margin-left:0;margin-top:155.25pt;width:522.3pt;height:44.6pt;z-index:25157734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" filled="f" stroked="f">
                <v:textbox>
                  <w:txbxContent>
                    <w:p w14:paraId="31495006" w14:textId="770B3405" w:rsidR="00392EE4" w:rsidRDefault="00DA4904" w:rsidP="00BD164C">
                      <w:pPr>
                        <w:jc w:val="center"/>
                        <w:rPr>
                          <w:rFonts w:ascii="MiRYAD" w:hAnsi="MiRYAD"/>
                          <w:b/>
                        </w:rPr>
                      </w:pPr>
                      <w:r>
                        <w:rPr>
                          <w:rFonts w:ascii="MiRYAD" w:hAnsi="MiRYAD"/>
                          <w:b/>
                        </w:rPr>
                        <w:t>Quejas por</w:t>
                      </w:r>
                      <w:r w:rsidR="00392EE4">
                        <w:rPr>
                          <w:rFonts w:ascii="MiRYAD" w:hAnsi="MiRYAD" w:hint="eastAsia"/>
                          <w:b/>
                        </w:rPr>
                        <w:t xml:space="preserve">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7A63160C" w14:textId="464E0767" w:rsidR="00392EE4" w:rsidRPr="00BD164C" w:rsidRDefault="00392EE4" w:rsidP="00BD164C">
                      <w:pPr>
                        <w:jc w:val="center"/>
                        <w:rPr>
                          <w:rFonts w:ascii="MiRYAD" w:hAnsi="MiRYAD"/>
                          <w:b/>
                        </w:rPr>
                      </w:pPr>
                      <w:r>
                        <w:rPr>
                          <w:rFonts w:ascii="MiRYAD" w:hAnsi="MiRYAD"/>
                          <w:b/>
                        </w:rPr>
                        <w:t xml:space="preserve">  (</w:t>
                      </w:r>
                      <w:r w:rsidR="00DA4904">
                        <w:rPr>
                          <w:rFonts w:ascii="MiRYAD" w:hAnsi="MiRYAD"/>
                          <w:b/>
                        </w:rPr>
                        <w:t>1</w:t>
                      </w:r>
                      <w:r w:rsidR="00F63B35">
                        <w:rPr>
                          <w:rFonts w:ascii="MiRYAD" w:hAnsi="MiRYAD"/>
                          <w:b/>
                        </w:rPr>
                        <w:t xml:space="preserve"> semestre </w:t>
                      </w:r>
                      <w:r w:rsidR="00F63B35" w:rsidRPr="003E0031">
                        <w:rPr>
                          <w:rFonts w:ascii="MiRYAD" w:hAnsi="MiRYAD" w:hint="eastAsia"/>
                          <w:b/>
                        </w:rPr>
                        <w:t>20</w:t>
                      </w:r>
                      <w:r w:rsidR="00F63B35">
                        <w:rPr>
                          <w:rFonts w:ascii="MiRYAD" w:hAnsi="MiRYAD"/>
                          <w:b/>
                        </w:rPr>
                        <w:t>2</w:t>
                      </w:r>
                      <w:r w:rsidR="00DA4904">
                        <w:rPr>
                          <w:rFonts w:ascii="MiRYAD" w:hAnsi="MiRYAD"/>
                          <w:b/>
                        </w:rPr>
                        <w:t>2)</w:t>
                      </w:r>
                    </w:p>
                    <w:p w14:paraId="4651CD2F" w14:textId="77777777" w:rsidR="00392EE4" w:rsidRPr="0030153B" w:rsidRDefault="00392EE4" w:rsidP="00BD164C">
                      <w:pPr>
                        <w:rPr>
                          <w:rFonts w:ascii="MiRYAD" w:hAnsi="MiRYAD"/>
                          <w:b/>
                          <w:lang w:val="es-CO"/>
                        </w:rPr>
                      </w:pPr>
                    </w:p>
                    <w:p w14:paraId="4B39639C" w14:textId="77777777" w:rsidR="00392EE4" w:rsidRPr="003F4727" w:rsidRDefault="00392EE4" w:rsidP="00BD164C">
                      <w:pPr>
                        <w:rPr>
                          <w:rFonts w:cs="BrowalliaUPC"/>
                          <w:sz w:val="16"/>
                          <w:szCs w:val="16"/>
                        </w:rPr>
                      </w:pPr>
                    </w:p>
                  </w:txbxContent>
                </v:textbox>
                <w10:wrap anchorx="margin" anchory="page"/>
              </v:shape>
            </w:pict>
          </mc:Fallback>
        </mc:AlternateContent>
      </w:r>
      <w:r w:rsidR="00041608" w:rsidRPr="00190C9C">
        <w:rPr>
          <w:rFonts w:ascii="MiRYAD" w:hAnsi="MiRYAD"/>
          <w:noProof/>
          <w:lang w:val="es-CO" w:eastAsia="es-CO"/>
        </w:rPr>
        <mc:AlternateContent>
          <mc:Choice Requires="wps">
            <w:drawing>
              <wp:anchor distT="0" distB="0" distL="114300" distR="114300" simplePos="0" relativeHeight="251571200" behindDoc="0" locked="0" layoutInCell="1" allowOverlap="1" wp14:anchorId="25AA140E" wp14:editId="33C97230">
                <wp:simplePos x="0" y="0"/>
                <wp:positionH relativeFrom="margin">
                  <wp:posOffset>619125</wp:posOffset>
                </wp:positionH>
                <wp:positionV relativeFrom="page">
                  <wp:posOffset>1095376</wp:posOffset>
                </wp:positionV>
                <wp:extent cx="6633210" cy="838200"/>
                <wp:effectExtent l="0" t="0" r="0" b="0"/>
                <wp:wrapNone/>
                <wp:docPr id="501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838200"/>
                        </a:xfrm>
                        <a:prstGeom prst="rect">
                          <a:avLst/>
                        </a:prstGeom>
                        <a:noFill/>
                        <a:ln w="9525">
                          <a:noFill/>
                          <a:miter lim="800000"/>
                          <a:headEnd/>
                          <a:tailEnd/>
                        </a:ln>
                      </wps:spPr>
                      <wps:txbx>
                        <w:txbxContent>
                          <w:p w14:paraId="20B27B4B" w14:textId="07A3BB24" w:rsidR="00392EE4" w:rsidRPr="00AE748B" w:rsidRDefault="00392EE4" w:rsidP="00553D4F">
                            <w:pPr>
                              <w:jc w:val="both"/>
                              <w:rPr>
                                <w:rFonts w:ascii="MiRYAD" w:hAnsi="MiRYAD"/>
                              </w:rPr>
                            </w:pPr>
                            <w:r w:rsidRPr="00AE748B">
                              <w:rPr>
                                <w:rFonts w:ascii="MiRYAD" w:hAnsi="MiRYAD"/>
                              </w:rPr>
                              <w:t xml:space="preserve">Se entiende como </w:t>
                            </w:r>
                            <w:r w:rsidRPr="004713EF">
                              <w:rPr>
                                <w:rFonts w:ascii="MiRYAD" w:hAnsi="MiRYAD"/>
                                <w:bCs/>
                              </w:rPr>
                              <w:t>Queja</w:t>
                            </w:r>
                            <w:r w:rsidRPr="00AE748B">
                              <w:rPr>
                                <w:rFonts w:ascii="MiRYAD" w:hAnsi="MiRYAD"/>
                              </w:rPr>
                              <w:t>,</w:t>
                            </w:r>
                            <w:r w:rsidRPr="00AE748B">
                              <w:rPr>
                                <w:rFonts w:ascii="MiRYAD" w:hAnsi="MiRYAD"/>
                                <w:b/>
                              </w:rPr>
                              <w:t xml:space="preserve"> </w:t>
                            </w:r>
                            <w:bookmarkStart w:id="0" w:name="_Hlk2350314"/>
                            <w:r w:rsidRPr="00AE748B">
                              <w:rPr>
                                <w:rFonts w:ascii="MiRYAD" w:hAnsi="MiRYAD"/>
                              </w:rPr>
                              <w:t>la información puesta en conocimiento del I</w:t>
                            </w:r>
                            <w:r>
                              <w:rPr>
                                <w:rFonts w:ascii="MiRYAD" w:hAnsi="MiRYAD"/>
                              </w:rPr>
                              <w:t>CBF</w:t>
                            </w:r>
                            <w:r w:rsidRPr="00AE748B">
                              <w:rPr>
                                <w:rFonts w:ascii="MiRYAD" w:hAnsi="MiRYAD"/>
                              </w:rPr>
                              <w:t xml:space="preserve"> por posibles conductas irregulares de los servidores, ex</w:t>
                            </w:r>
                            <w:r>
                              <w:rPr>
                                <w:rFonts w:ascii="MiRYAD" w:hAnsi="MiRYAD"/>
                              </w:rPr>
                              <w:t xml:space="preserve"> </w:t>
                            </w:r>
                            <w:r w:rsidRPr="00AE748B">
                              <w:rPr>
                                <w:rFonts w:ascii="MiRYAD" w:hAnsi="MiRYAD"/>
                              </w:rPr>
                              <w:t>servidores públicos y colaboradores, en el ejercicio de sus funciones públicas.</w:t>
                            </w:r>
                            <w:r w:rsidR="00D315DD">
                              <w:rPr>
                                <w:rFonts w:ascii="MiRYAD" w:hAnsi="MiRYAD"/>
                              </w:rPr>
                              <w:t xml:space="preserve"> A </w:t>
                            </w:r>
                            <w:r w:rsidR="00DA4904">
                              <w:rPr>
                                <w:rFonts w:ascii="MiRYAD" w:hAnsi="MiRYAD"/>
                              </w:rPr>
                              <w:t>continuación,</w:t>
                            </w:r>
                            <w:r w:rsidR="00D315DD">
                              <w:rPr>
                                <w:rFonts w:ascii="MiRYAD" w:hAnsi="MiRYAD"/>
                              </w:rPr>
                              <w:t xml:space="preserve"> se ilustra la recepción de quejas por mes durante la vigencia del primer semestre 2022</w:t>
                            </w:r>
                          </w:p>
                          <w:bookmarkEnd w:id="0"/>
                          <w:p w14:paraId="7A30B0A7" w14:textId="2E15E2BB" w:rsidR="00392EE4" w:rsidRDefault="00392EE4"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AA140E" id="_x0000_s1054" type="#_x0000_t202" style="position:absolute;margin-left:48.75pt;margin-top:86.25pt;width:522.3pt;height:66pt;z-index:2515712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" filled="f" stroked="f">
                <v:textbox>
                  <w:txbxContent>
                    <w:p w14:paraId="20B27B4B" w14:textId="07A3BB24" w:rsidR="00392EE4" w:rsidRPr="00AE748B" w:rsidRDefault="00392EE4" w:rsidP="00553D4F">
                      <w:pPr>
                        <w:jc w:val="both"/>
                        <w:rPr>
                          <w:rFonts w:ascii="MiRYAD" w:hAnsi="MiRYAD"/>
                        </w:rPr>
                      </w:pPr>
                      <w:r w:rsidRPr="00AE748B">
                        <w:rPr>
                          <w:rFonts w:ascii="MiRYAD" w:hAnsi="MiRYAD"/>
                        </w:rPr>
                        <w:t xml:space="preserve">Se entiende como </w:t>
                      </w:r>
                      <w:r w:rsidRPr="004713EF">
                        <w:rPr>
                          <w:rFonts w:ascii="MiRYAD" w:hAnsi="MiRYAD"/>
                          <w:bCs/>
                        </w:rPr>
                        <w:t>Queja</w:t>
                      </w:r>
                      <w:r w:rsidRPr="00AE748B">
                        <w:rPr>
                          <w:rFonts w:ascii="MiRYAD" w:hAnsi="MiRYAD"/>
                        </w:rPr>
                        <w:t>,</w:t>
                      </w:r>
                      <w:r w:rsidRPr="00AE748B">
                        <w:rPr>
                          <w:rFonts w:ascii="MiRYAD" w:hAnsi="MiRYAD"/>
                          <w:b/>
                        </w:rPr>
                        <w:t xml:space="preserve"> </w:t>
                      </w:r>
                      <w:bookmarkStart w:id="1" w:name="_Hlk2350314"/>
                      <w:r w:rsidRPr="00AE748B">
                        <w:rPr>
                          <w:rFonts w:ascii="MiRYAD" w:hAnsi="MiRYAD"/>
                        </w:rPr>
                        <w:t>la información puesta en conocimiento del I</w:t>
                      </w:r>
                      <w:r>
                        <w:rPr>
                          <w:rFonts w:ascii="MiRYAD" w:hAnsi="MiRYAD"/>
                        </w:rPr>
                        <w:t>CBF</w:t>
                      </w:r>
                      <w:r w:rsidRPr="00AE748B">
                        <w:rPr>
                          <w:rFonts w:ascii="MiRYAD" w:hAnsi="MiRYAD"/>
                        </w:rPr>
                        <w:t xml:space="preserve"> por posibles conductas irregulares de los servidores, ex</w:t>
                      </w:r>
                      <w:r>
                        <w:rPr>
                          <w:rFonts w:ascii="MiRYAD" w:hAnsi="MiRYAD"/>
                        </w:rPr>
                        <w:t xml:space="preserve"> </w:t>
                      </w:r>
                      <w:r w:rsidRPr="00AE748B">
                        <w:rPr>
                          <w:rFonts w:ascii="MiRYAD" w:hAnsi="MiRYAD"/>
                        </w:rPr>
                        <w:t>servidores públicos y colaboradores, en el ejercicio de sus funciones públicas.</w:t>
                      </w:r>
                      <w:r w:rsidR="00D315DD">
                        <w:rPr>
                          <w:rFonts w:ascii="MiRYAD" w:hAnsi="MiRYAD"/>
                        </w:rPr>
                        <w:t xml:space="preserve"> A </w:t>
                      </w:r>
                      <w:r w:rsidR="00DA4904">
                        <w:rPr>
                          <w:rFonts w:ascii="MiRYAD" w:hAnsi="MiRYAD"/>
                        </w:rPr>
                        <w:t>continuación,</w:t>
                      </w:r>
                      <w:r w:rsidR="00D315DD">
                        <w:rPr>
                          <w:rFonts w:ascii="MiRYAD" w:hAnsi="MiRYAD"/>
                        </w:rPr>
                        <w:t xml:space="preserve"> se ilustra la recepción de quejas por mes durante la vigencia del primer semestre 2022</w:t>
                      </w:r>
                    </w:p>
                    <w:bookmarkEnd w:id="1"/>
                    <w:p w14:paraId="7A30B0A7" w14:textId="2E15E2BB" w:rsidR="00392EE4" w:rsidRDefault="00392EE4" w:rsidP="00BD164C">
                      <w:pPr>
                        <w:rPr>
                          <w:rFonts w:cs="BrowalliaUPC"/>
                          <w:sz w:val="16"/>
                          <w:szCs w:val="16"/>
                        </w:rPr>
                      </w:pP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1573248" behindDoc="0" locked="0" layoutInCell="1" allowOverlap="1" wp14:anchorId="2DFA1ABB" wp14:editId="11F902DC">
                <wp:simplePos x="0" y="0"/>
                <wp:positionH relativeFrom="column">
                  <wp:posOffset>7017385</wp:posOffset>
                </wp:positionH>
                <wp:positionV relativeFrom="page">
                  <wp:posOffset>9619615</wp:posOffset>
                </wp:positionV>
                <wp:extent cx="346710" cy="337820"/>
                <wp:effectExtent l="0" t="0" r="0" b="5080"/>
                <wp:wrapNone/>
                <wp:docPr id="14387" name="Cuadro de texto 14387"/>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543FB31" w14:textId="76987022" w:rsidR="00392EE4" w:rsidRPr="00BC667E" w:rsidRDefault="00346FF0" w:rsidP="008C63B6">
                            <w:pPr>
                              <w:jc w:val="both"/>
                              <w:rPr>
                                <w:rFonts w:ascii="MiRYAD" w:hAnsi="MiRYAD"/>
                                <w:lang w:val="es-CO"/>
                              </w:rPr>
                            </w:pPr>
                            <w:r>
                              <w:rPr>
                                <w:rFonts w:ascii="MiRYAD" w:hAnsi="MiRYAD"/>
                                <w:lang w:val="es-CO"/>
                              </w:rPr>
                              <w:t>8</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A1ABB" id="Cuadro de texto 14387" o:spid="_x0000_s1055" type="#_x0000_t202" style="position:absolute;margin-left:552.55pt;margin-top:757.45pt;width:27.3pt;height:26.6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" filled="f" stroked="f">
                <v:textbox>
                  <w:txbxContent>
                    <w:p w14:paraId="6543FB31" w14:textId="76987022" w:rsidR="00392EE4" w:rsidRPr="00BC667E" w:rsidRDefault="00346FF0" w:rsidP="008C63B6">
                      <w:pPr>
                        <w:jc w:val="both"/>
                        <w:rPr>
                          <w:rFonts w:ascii="MiRYAD" w:hAnsi="MiRYAD"/>
                          <w:lang w:val="es-CO"/>
                        </w:rPr>
                      </w:pPr>
                      <w:r>
                        <w:rPr>
                          <w:rFonts w:ascii="MiRYAD" w:hAnsi="MiRYAD"/>
                          <w:lang w:val="es-CO"/>
                        </w:rPr>
                        <w:t>8</w:t>
                      </w:r>
                      <w:r w:rsidR="00392EE4">
                        <w:rPr>
                          <w:rFonts w:ascii="MiRYAD" w:hAnsi="MiRYAD"/>
                          <w:lang w:val="es-CO"/>
                        </w:rPr>
                        <w:t>.</w:t>
                      </w:r>
                    </w:p>
                  </w:txbxContent>
                </v:textbox>
                <w10:wrap anchory="page"/>
              </v:shape>
            </w:pict>
          </mc:Fallback>
        </mc:AlternateContent>
      </w:r>
      <w:r w:rsidR="000920C0" w:rsidRPr="00190C9C">
        <w:rPr>
          <w:rFonts w:ascii="MiRYAD" w:hAnsi="MiRYAD"/>
          <w:noProof/>
          <w:lang w:val="es-CO" w:eastAsia="es-CO"/>
        </w:rPr>
        <mc:AlternateContent>
          <mc:Choice Requires="wps">
            <w:drawing>
              <wp:anchor distT="0" distB="0" distL="114300" distR="114300" simplePos="0" relativeHeight="253488128" behindDoc="0" locked="0" layoutInCell="1" allowOverlap="1" wp14:anchorId="1B57C3AB" wp14:editId="381778A9">
                <wp:simplePos x="0" y="0"/>
                <wp:positionH relativeFrom="margin">
                  <wp:posOffset>666750</wp:posOffset>
                </wp:positionH>
                <wp:positionV relativeFrom="page">
                  <wp:posOffset>3743325</wp:posOffset>
                </wp:positionV>
                <wp:extent cx="2695575" cy="1076325"/>
                <wp:effectExtent l="0" t="0" r="0" b="0"/>
                <wp:wrapNone/>
                <wp:docPr id="502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1076325"/>
                        </a:xfrm>
                        <a:prstGeom prst="rect">
                          <a:avLst/>
                        </a:prstGeom>
                        <a:noFill/>
                        <a:ln w="9525">
                          <a:noFill/>
                          <a:miter lim="800000"/>
                          <a:headEnd/>
                          <a:tailEnd/>
                        </a:ln>
                      </wps:spPr>
                      <wps:txbx>
                        <w:txbxContent>
                          <w:p w14:paraId="36E3BDE7" w14:textId="77777777" w:rsidR="000920C0" w:rsidRPr="0030153B" w:rsidRDefault="000920C0" w:rsidP="000920C0">
                            <w:pPr>
                              <w:rPr>
                                <w:rFonts w:ascii="MiRYAD" w:hAnsi="MiRYAD"/>
                                <w:b/>
                                <w:lang w:val="es-CO"/>
                              </w:rPr>
                            </w:pPr>
                          </w:p>
                          <w:p w14:paraId="59F92840" w14:textId="77777777" w:rsidR="000920C0" w:rsidRPr="003F4727" w:rsidRDefault="000920C0" w:rsidP="000920C0">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57C3AB" id="_x0000_s1056" type="#_x0000_t202" style="position:absolute;margin-left:52.5pt;margin-top:294.75pt;width:212.25pt;height:84.75pt;z-index:253488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" filled="f" stroked="f">
                <v:textbox>
                  <w:txbxContent>
                    <w:p w14:paraId="36E3BDE7" w14:textId="77777777" w:rsidR="000920C0" w:rsidRPr="0030153B" w:rsidRDefault="000920C0" w:rsidP="000920C0">
                      <w:pPr>
                        <w:rPr>
                          <w:rFonts w:ascii="MiRYAD" w:hAnsi="MiRYAD"/>
                          <w:b/>
                          <w:lang w:val="es-CO"/>
                        </w:rPr>
                      </w:pPr>
                    </w:p>
                    <w:p w14:paraId="59F92840" w14:textId="77777777" w:rsidR="000920C0" w:rsidRPr="003F4727" w:rsidRDefault="000920C0" w:rsidP="000920C0">
                      <w:pPr>
                        <w:rPr>
                          <w:rFonts w:cs="BrowalliaUPC"/>
                          <w:sz w:val="16"/>
                          <w:szCs w:val="16"/>
                        </w:rPr>
                      </w:pPr>
                    </w:p>
                  </w:txbxContent>
                </v:textbox>
                <w10:wrap anchorx="margin" anchory="page"/>
              </v:shape>
            </w:pict>
          </mc:Fallback>
        </mc:AlternateContent>
      </w:r>
      <w:r w:rsidR="00AE748B">
        <w:rPr>
          <w:noProof/>
          <w:lang w:val="es-CO" w:eastAsia="es-CO"/>
        </w:rPr>
        <mc:AlternateContent>
          <mc:Choice Requires="wps">
            <w:drawing>
              <wp:anchor distT="0" distB="0" distL="114300" distR="114300" simplePos="0" relativeHeight="251567104" behindDoc="0" locked="0" layoutInCell="1" allowOverlap="1" wp14:anchorId="5F947BCD" wp14:editId="689D8ADC">
                <wp:simplePos x="0" y="0"/>
                <wp:positionH relativeFrom="margin">
                  <wp:posOffset>962025</wp:posOffset>
                </wp:positionH>
                <wp:positionV relativeFrom="paragraph">
                  <wp:posOffset>266700</wp:posOffset>
                </wp:positionV>
                <wp:extent cx="5581650" cy="334010"/>
                <wp:effectExtent l="0" t="0" r="0" b="8890"/>
                <wp:wrapNone/>
                <wp:docPr id="53" name="Text Box 5"/>
                <wp:cNvGraphicFramePr/>
                <a:graphic xmlns:a="http://schemas.openxmlformats.org/drawingml/2006/main">
                  <a:graphicData uri="http://schemas.microsoft.com/office/word/2010/wordprocessingShape">
                    <wps:wsp>
                      <wps:cNvSpPr txBox="1"/>
                      <wps:spPr>
                        <a:xfrm>
                          <a:off x="0" y="0"/>
                          <a:ext cx="55816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499AE9E5" w14:textId="77777777" w:rsidR="00392EE4" w:rsidRPr="00AE748B" w:rsidRDefault="00392EE4" w:rsidP="00BD164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570BDD11" w14:textId="77777777" w:rsidR="00392EE4" w:rsidRPr="000119D4" w:rsidRDefault="00392EE4" w:rsidP="00BD164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47BCD" id="_x0000_s1057" type="#_x0000_t202" style="position:absolute;margin-left:75.75pt;margin-top:21pt;width:439.5pt;height:26.3pt;z-index:251567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" filled="f" stroked="f">
                <v:textbox>
                  <w:txbxContent>
                    <w:p w14:paraId="499AE9E5" w14:textId="77777777" w:rsidR="00392EE4" w:rsidRPr="00AE748B" w:rsidRDefault="00392EE4" w:rsidP="00BD164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570BDD11" w14:textId="77777777" w:rsidR="00392EE4" w:rsidRPr="000119D4" w:rsidRDefault="00392EE4" w:rsidP="00BD164C">
                      <w:pPr>
                        <w:spacing w:line="400" w:lineRule="exact"/>
                        <w:rPr>
                          <w:rFonts w:ascii="Arial" w:hAnsi="Arial" w:cs="Arial"/>
                          <w:color w:val="FFFFFF" w:themeColor="background1"/>
                          <w:sz w:val="40"/>
                          <w:szCs w:val="56"/>
                        </w:rPr>
                      </w:pPr>
                    </w:p>
                  </w:txbxContent>
                </v:textbox>
                <w10:wrap anchorx="margin"/>
              </v:shape>
            </w:pict>
          </mc:Fallback>
        </mc:AlternateContent>
      </w:r>
      <w:r w:rsidR="0095545E">
        <w:rPr>
          <w:noProof/>
          <w:lang w:val="es-CO" w:eastAsia="es-CO"/>
        </w:rPr>
        <w:drawing>
          <wp:inline distT="0" distB="0" distL="0" distR="0" wp14:anchorId="358A82C6" wp14:editId="1DC7AAA4">
            <wp:extent cx="7772276" cy="9345881"/>
            <wp:effectExtent l="0" t="0" r="635"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6813"/>
                    <a:stretch/>
                  </pic:blipFill>
                  <pic:spPr bwMode="auto">
                    <a:xfrm>
                      <a:off x="0" y="0"/>
                      <a:ext cx="7772400" cy="9346030"/>
                    </a:xfrm>
                    <a:prstGeom prst="rect">
                      <a:avLst/>
                    </a:prstGeom>
                    <a:ln>
                      <a:noFill/>
                    </a:ln>
                    <a:extLst>
                      <a:ext uri="{53640926-AAD7-44D8-BBD7-CCE9431645EC}">
                        <a14:shadowObscured xmlns:a14="http://schemas.microsoft.com/office/drawing/2010/main"/>
                      </a:ext>
                    </a:extLst>
                  </pic:spPr>
                </pic:pic>
              </a:graphicData>
            </a:graphic>
          </wp:inline>
        </w:drawing>
      </w:r>
    </w:p>
    <w:p w14:paraId="28EB4150" w14:textId="19CF33A6" w:rsidR="006A24E3" w:rsidRDefault="005C22E4">
      <w:r w:rsidRPr="001E5C16">
        <w:rPr>
          <w:noProof/>
        </w:rPr>
        <w:lastRenderedPageBreak/>
        <w:drawing>
          <wp:anchor distT="0" distB="0" distL="114300" distR="114300" simplePos="0" relativeHeight="253674496" behindDoc="0" locked="0" layoutInCell="1" allowOverlap="1" wp14:anchorId="2065A350" wp14:editId="04FC4CAE">
            <wp:simplePos x="0" y="0"/>
            <wp:positionH relativeFrom="margin">
              <wp:align>center</wp:align>
            </wp:positionH>
            <wp:positionV relativeFrom="paragraph">
              <wp:posOffset>1533525</wp:posOffset>
            </wp:positionV>
            <wp:extent cx="3943350" cy="6134100"/>
            <wp:effectExtent l="0" t="0" r="0" b="0"/>
            <wp:wrapNone/>
            <wp:docPr id="14369" name="Imagen 14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43350" cy="6134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5067">
        <w:rPr>
          <w:noProof/>
        </w:rPr>
        <w:drawing>
          <wp:anchor distT="0" distB="0" distL="114300" distR="114300" simplePos="0" relativeHeight="253505536" behindDoc="0" locked="0" layoutInCell="1" allowOverlap="1" wp14:anchorId="7091A244" wp14:editId="496C7043">
            <wp:simplePos x="0" y="0"/>
            <wp:positionH relativeFrom="column">
              <wp:posOffset>685800</wp:posOffset>
            </wp:positionH>
            <wp:positionV relativeFrom="paragraph">
              <wp:posOffset>7724775</wp:posOffset>
            </wp:positionV>
            <wp:extent cx="3467100" cy="695325"/>
            <wp:effectExtent l="0" t="0" r="0" b="9525"/>
            <wp:wrapNone/>
            <wp:docPr id="50199" name="Imagen 50199"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99" name="Imagen 50199" descr="Texto&#10;&#10;Descripción generada automáticamente"/>
                    <pic:cNvPicPr/>
                  </pic:nvPicPr>
                  <pic:blipFill>
                    <a:blip r:embed="rId24">
                      <a:extLst>
                        <a:ext uri="{28A0092B-C50C-407E-A947-70E740481C1C}">
                          <a14:useLocalDpi xmlns:a14="http://schemas.microsoft.com/office/drawing/2010/main" val="0"/>
                        </a:ext>
                      </a:extLst>
                    </a:blip>
                    <a:stretch>
                      <a:fillRect/>
                    </a:stretch>
                  </pic:blipFill>
                  <pic:spPr>
                    <a:xfrm>
                      <a:off x="0" y="0"/>
                      <a:ext cx="3467100" cy="695325"/>
                    </a:xfrm>
                    <a:prstGeom prst="rect">
                      <a:avLst/>
                    </a:prstGeom>
                  </pic:spPr>
                </pic:pic>
              </a:graphicData>
            </a:graphic>
            <wp14:sizeRelH relativeFrom="page">
              <wp14:pctWidth>0</wp14:pctWidth>
            </wp14:sizeRelH>
            <wp14:sizeRelV relativeFrom="page">
              <wp14:pctHeight>0</wp14:pctHeight>
            </wp14:sizeRelV>
          </wp:anchor>
        </w:drawing>
      </w:r>
      <w:r w:rsidRPr="00190C9C">
        <w:rPr>
          <w:rFonts w:ascii="MiRYAD" w:hAnsi="MiRYAD"/>
          <w:noProof/>
          <w:lang w:val="es-CO" w:eastAsia="es-CO"/>
        </w:rPr>
        <mc:AlternateContent>
          <mc:Choice Requires="wps">
            <w:drawing>
              <wp:anchor distT="0" distB="0" distL="114300" distR="114300" simplePos="0" relativeHeight="253507584" behindDoc="0" locked="0" layoutInCell="1" allowOverlap="1" wp14:anchorId="5EF87A52" wp14:editId="3CFD2831">
                <wp:simplePos x="0" y="0"/>
                <wp:positionH relativeFrom="margin">
                  <wp:posOffset>598170</wp:posOffset>
                </wp:positionH>
                <wp:positionV relativeFrom="page">
                  <wp:posOffset>8420100</wp:posOffset>
                </wp:positionV>
                <wp:extent cx="6633210" cy="1189990"/>
                <wp:effectExtent l="0" t="0" r="0" b="0"/>
                <wp:wrapNone/>
                <wp:docPr id="502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89990"/>
                        </a:xfrm>
                        <a:prstGeom prst="rect">
                          <a:avLst/>
                        </a:prstGeom>
                        <a:noFill/>
                        <a:ln w="9525">
                          <a:noFill/>
                          <a:miter lim="800000"/>
                          <a:headEnd/>
                          <a:tailEnd/>
                        </a:ln>
                      </wps:spPr>
                      <wps:txbx>
                        <w:txbxContent>
                          <w:p w14:paraId="494A3790" w14:textId="77777777" w:rsidR="00D315DD" w:rsidRPr="00AE748B" w:rsidRDefault="00D315DD" w:rsidP="00D315DD">
                            <w:pPr>
                              <w:jc w:val="both"/>
                              <w:rPr>
                                <w:rFonts w:ascii="MiRYAD" w:hAnsi="MiRYAD"/>
                                <w:sz w:val="20"/>
                              </w:rPr>
                            </w:pPr>
                            <w:r w:rsidRPr="00AE748B">
                              <w:rPr>
                                <w:rFonts w:ascii="MiRYAD" w:hAnsi="MiRYAD"/>
                                <w:sz w:val="20"/>
                              </w:rPr>
                              <w:t>* Peticiones que se reciben en las Direcciones, Subdirecciones y Oficinas que se encuentran en la Sede de la Dirección General.</w:t>
                            </w:r>
                          </w:p>
                          <w:p w14:paraId="3F425AB1" w14:textId="77777777" w:rsidR="00D315DD" w:rsidRPr="00AE748B" w:rsidRDefault="00D315DD" w:rsidP="00D315DD">
                            <w:pPr>
                              <w:rPr>
                                <w:rFonts w:ascii="MiRYAD" w:hAnsi="MiRYAD" w:cs="BrowalliaUPC"/>
                                <w:b/>
                                <w:noProof/>
                                <w:lang w:eastAsia="es-CO"/>
                              </w:rPr>
                            </w:pPr>
                          </w:p>
                          <w:p w14:paraId="6F9E07CC" w14:textId="2673381D" w:rsidR="00D315DD" w:rsidRPr="00AE748B" w:rsidRDefault="00D315DD" w:rsidP="00D315DD">
                            <w:pPr>
                              <w:jc w:val="both"/>
                              <w:rPr>
                                <w:rFonts w:ascii="MiRYAD" w:hAnsi="MiRYAD" w:cs="BrowalliaUPC"/>
                                <w:b/>
                                <w:sz w:val="16"/>
                                <w:szCs w:val="16"/>
                              </w:rPr>
                            </w:pPr>
                            <w:r>
                              <w:rPr>
                                <w:rFonts w:ascii="MiRYAD" w:hAnsi="MiRYAD"/>
                              </w:rPr>
                              <w:t xml:space="preserve">Durante el primer semestre del </w:t>
                            </w:r>
                            <w:r w:rsidRPr="001E1498">
                              <w:rPr>
                                <w:rFonts w:ascii="MiRYAD" w:hAnsi="MiRYAD"/>
                                <w:bCs/>
                              </w:rPr>
                              <w:t>202</w:t>
                            </w:r>
                            <w:r w:rsidR="00E83D26">
                              <w:rPr>
                                <w:rFonts w:ascii="MiRYAD" w:hAnsi="MiRYAD"/>
                                <w:bCs/>
                              </w:rPr>
                              <w:t>2</w:t>
                            </w:r>
                            <w:r w:rsidRPr="00AE748B">
                              <w:rPr>
                                <w:rFonts w:ascii="MiRYAD" w:hAnsi="MiRYAD"/>
                              </w:rPr>
                              <w:t xml:space="preserve">, se recibieron </w:t>
                            </w:r>
                            <w:r>
                              <w:rPr>
                                <w:rFonts w:ascii="MiRYAD" w:hAnsi="MiRYAD"/>
                              </w:rPr>
                              <w:t>1.</w:t>
                            </w:r>
                            <w:r w:rsidR="00E83D26">
                              <w:rPr>
                                <w:rFonts w:ascii="MiRYAD" w:hAnsi="MiRYAD"/>
                              </w:rPr>
                              <w:t>376</w:t>
                            </w:r>
                            <w:r w:rsidRPr="00AE748B">
                              <w:rPr>
                                <w:rFonts w:ascii="MiRYAD" w:hAnsi="MiRYAD"/>
                              </w:rPr>
                              <w:t xml:space="preserve"> quejas, evidenciando un</w:t>
                            </w:r>
                            <w:r>
                              <w:rPr>
                                <w:rFonts w:ascii="MiRYAD" w:hAnsi="MiRYAD"/>
                              </w:rPr>
                              <w:t xml:space="preserve">a disminución del </w:t>
                            </w:r>
                            <w:r w:rsidR="00E83D26">
                              <w:rPr>
                                <w:rFonts w:ascii="MiRYAD" w:hAnsi="MiRYAD"/>
                              </w:rPr>
                              <w:t>23</w:t>
                            </w:r>
                            <w:r w:rsidRPr="00AE748B">
                              <w:rPr>
                                <w:rFonts w:ascii="MiRYAD" w:hAnsi="MiRYAD"/>
                              </w:rPr>
                              <w:t xml:space="preserve">% con relación al </w:t>
                            </w:r>
                            <w:r w:rsidR="00E83D26">
                              <w:rPr>
                                <w:rFonts w:ascii="MiRYAD" w:hAnsi="MiRYAD"/>
                              </w:rPr>
                              <w:t>segundo</w:t>
                            </w:r>
                            <w:r>
                              <w:rPr>
                                <w:rFonts w:ascii="MiRYAD" w:hAnsi="MiRYAD"/>
                              </w:rPr>
                              <w:t xml:space="preserve"> semestre del año inmediatamente anterior “202</w:t>
                            </w:r>
                            <w:r w:rsidR="00E83D26">
                              <w:rPr>
                                <w:rFonts w:ascii="MiRYAD" w:hAnsi="MiRYAD"/>
                              </w:rPr>
                              <w:t>1</w:t>
                            </w:r>
                            <w:r>
                              <w:rPr>
                                <w:rFonts w:ascii="MiRYAD" w:hAnsi="MiRYAD"/>
                              </w:rPr>
                              <w:t>”</w:t>
                            </w:r>
                            <w:r w:rsidRPr="00AE748B">
                              <w:rPr>
                                <w:rFonts w:ascii="MiRYAD" w:hAnsi="MiRYAD"/>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87A52" id="_x0000_s1058" type="#_x0000_t202" style="position:absolute;margin-left:47.1pt;margin-top:663pt;width:522.3pt;height:93.7pt;z-index:2535075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" filled="f" stroked="f">
                <v:textbox>
                  <w:txbxContent>
                    <w:p w14:paraId="494A3790" w14:textId="77777777" w:rsidR="00D315DD" w:rsidRPr="00AE748B" w:rsidRDefault="00D315DD" w:rsidP="00D315DD">
                      <w:pPr>
                        <w:jc w:val="both"/>
                        <w:rPr>
                          <w:rFonts w:ascii="MiRYAD" w:hAnsi="MiRYAD"/>
                          <w:sz w:val="20"/>
                        </w:rPr>
                      </w:pPr>
                      <w:r w:rsidRPr="00AE748B">
                        <w:rPr>
                          <w:rFonts w:ascii="MiRYAD" w:hAnsi="MiRYAD"/>
                          <w:sz w:val="20"/>
                        </w:rPr>
                        <w:t>* Peticiones que se reciben en las Direcciones, Subdirecciones y Oficinas que se encuentran en la Sede de la Dirección General.</w:t>
                      </w:r>
                    </w:p>
                    <w:p w14:paraId="3F425AB1" w14:textId="77777777" w:rsidR="00D315DD" w:rsidRPr="00AE748B" w:rsidRDefault="00D315DD" w:rsidP="00D315DD">
                      <w:pPr>
                        <w:rPr>
                          <w:rFonts w:ascii="MiRYAD" w:hAnsi="MiRYAD" w:cs="BrowalliaUPC"/>
                          <w:b/>
                          <w:noProof/>
                          <w:lang w:eastAsia="es-CO"/>
                        </w:rPr>
                      </w:pPr>
                    </w:p>
                    <w:p w14:paraId="6F9E07CC" w14:textId="2673381D" w:rsidR="00D315DD" w:rsidRPr="00AE748B" w:rsidRDefault="00D315DD" w:rsidP="00D315DD">
                      <w:pPr>
                        <w:jc w:val="both"/>
                        <w:rPr>
                          <w:rFonts w:ascii="MiRYAD" w:hAnsi="MiRYAD" w:cs="BrowalliaUPC"/>
                          <w:b/>
                          <w:sz w:val="16"/>
                          <w:szCs w:val="16"/>
                        </w:rPr>
                      </w:pPr>
                      <w:r>
                        <w:rPr>
                          <w:rFonts w:ascii="MiRYAD" w:hAnsi="MiRYAD"/>
                        </w:rPr>
                        <w:t xml:space="preserve">Durante el primer semestre del </w:t>
                      </w:r>
                      <w:r w:rsidRPr="001E1498">
                        <w:rPr>
                          <w:rFonts w:ascii="MiRYAD" w:hAnsi="MiRYAD"/>
                          <w:bCs/>
                        </w:rPr>
                        <w:t>202</w:t>
                      </w:r>
                      <w:r w:rsidR="00E83D26">
                        <w:rPr>
                          <w:rFonts w:ascii="MiRYAD" w:hAnsi="MiRYAD"/>
                          <w:bCs/>
                        </w:rPr>
                        <w:t>2</w:t>
                      </w:r>
                      <w:r w:rsidRPr="00AE748B">
                        <w:rPr>
                          <w:rFonts w:ascii="MiRYAD" w:hAnsi="MiRYAD"/>
                        </w:rPr>
                        <w:t xml:space="preserve">, se recibieron </w:t>
                      </w:r>
                      <w:r>
                        <w:rPr>
                          <w:rFonts w:ascii="MiRYAD" w:hAnsi="MiRYAD"/>
                        </w:rPr>
                        <w:t>1.</w:t>
                      </w:r>
                      <w:r w:rsidR="00E83D26">
                        <w:rPr>
                          <w:rFonts w:ascii="MiRYAD" w:hAnsi="MiRYAD"/>
                        </w:rPr>
                        <w:t>376</w:t>
                      </w:r>
                      <w:r w:rsidRPr="00AE748B">
                        <w:rPr>
                          <w:rFonts w:ascii="MiRYAD" w:hAnsi="MiRYAD"/>
                        </w:rPr>
                        <w:t xml:space="preserve"> quejas, evidenciando un</w:t>
                      </w:r>
                      <w:r>
                        <w:rPr>
                          <w:rFonts w:ascii="MiRYAD" w:hAnsi="MiRYAD"/>
                        </w:rPr>
                        <w:t xml:space="preserve">a disminución del </w:t>
                      </w:r>
                      <w:r w:rsidR="00E83D26">
                        <w:rPr>
                          <w:rFonts w:ascii="MiRYAD" w:hAnsi="MiRYAD"/>
                        </w:rPr>
                        <w:t>23</w:t>
                      </w:r>
                      <w:r w:rsidRPr="00AE748B">
                        <w:rPr>
                          <w:rFonts w:ascii="MiRYAD" w:hAnsi="MiRYAD"/>
                        </w:rPr>
                        <w:t xml:space="preserve">% con relación al </w:t>
                      </w:r>
                      <w:r w:rsidR="00E83D26">
                        <w:rPr>
                          <w:rFonts w:ascii="MiRYAD" w:hAnsi="MiRYAD"/>
                        </w:rPr>
                        <w:t>segundo</w:t>
                      </w:r>
                      <w:r>
                        <w:rPr>
                          <w:rFonts w:ascii="MiRYAD" w:hAnsi="MiRYAD"/>
                        </w:rPr>
                        <w:t xml:space="preserve"> semestre del año inmediatamente anterior “202</w:t>
                      </w:r>
                      <w:r w:rsidR="00E83D26">
                        <w:rPr>
                          <w:rFonts w:ascii="MiRYAD" w:hAnsi="MiRYAD"/>
                        </w:rPr>
                        <w:t>1</w:t>
                      </w:r>
                      <w:r>
                        <w:rPr>
                          <w:rFonts w:ascii="MiRYAD" w:hAnsi="MiRYAD"/>
                        </w:rPr>
                        <w:t>”</w:t>
                      </w:r>
                      <w:r w:rsidRPr="00AE748B">
                        <w:rPr>
                          <w:rFonts w:ascii="MiRYAD" w:hAnsi="MiRYAD"/>
                        </w:rPr>
                        <w:t>.</w:t>
                      </w:r>
                    </w:p>
                  </w:txbxContent>
                </v:textbox>
                <w10:wrap anchorx="margin" anchory="page"/>
              </v:shape>
            </w:pict>
          </mc:Fallback>
        </mc:AlternateContent>
      </w:r>
      <w:r w:rsidRPr="00F56AB2">
        <w:rPr>
          <w:rFonts w:ascii="BrowalliaUPC" w:hAnsi="BrowalliaUPC" w:cs="BrowalliaUPC"/>
          <w:noProof/>
          <w:lang w:val="es-CO" w:eastAsia="es-CO"/>
        </w:rPr>
        <mc:AlternateContent>
          <mc:Choice Requires="wps">
            <w:drawing>
              <wp:anchor distT="0" distB="0" distL="114300" distR="114300" simplePos="0" relativeHeight="253516800" behindDoc="0" locked="0" layoutInCell="1" allowOverlap="1" wp14:anchorId="4B3BFCF8" wp14:editId="18C2131F">
                <wp:simplePos x="0" y="0"/>
                <wp:positionH relativeFrom="column">
                  <wp:posOffset>590550</wp:posOffset>
                </wp:positionH>
                <wp:positionV relativeFrom="page">
                  <wp:posOffset>9382125</wp:posOffset>
                </wp:positionV>
                <wp:extent cx="4450715" cy="345440"/>
                <wp:effectExtent l="0" t="0" r="0" b="0"/>
                <wp:wrapNone/>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44077594" w14:textId="47C4F574" w:rsidR="00E83D26" w:rsidRPr="00AE748B" w:rsidRDefault="00E83D26" w:rsidP="00E83D26">
                            <w:pPr>
                              <w:rPr>
                                <w:rFonts w:ascii="MiRYAD" w:hAnsi="MiRYAD"/>
                                <w:sz w:val="16"/>
                                <w:szCs w:val="18"/>
                              </w:rPr>
                            </w:pPr>
                            <w:r w:rsidRPr="00AE748B">
                              <w:rPr>
                                <w:rFonts w:ascii="MiRYAD" w:hAnsi="MiRYAD"/>
                                <w:color w:val="000000" w:themeColor="text1"/>
                                <w:sz w:val="16"/>
                                <w:szCs w:val="18"/>
                              </w:rPr>
                              <w:t>Fuente: Sistema de Información Misional - SIM 0</w:t>
                            </w:r>
                            <w:r w:rsidR="00752B0D">
                              <w:rPr>
                                <w:rFonts w:ascii="MiRYAD" w:hAnsi="MiRYAD"/>
                                <w:color w:val="000000" w:themeColor="text1"/>
                                <w:sz w:val="16"/>
                                <w:szCs w:val="18"/>
                              </w:rPr>
                              <w:t>2</w:t>
                            </w:r>
                            <w:r w:rsidRPr="00AE748B">
                              <w:rPr>
                                <w:rFonts w:ascii="MiRYAD" w:hAnsi="MiRYAD"/>
                                <w:color w:val="000000" w:themeColor="text1"/>
                                <w:sz w:val="16"/>
                                <w:szCs w:val="18"/>
                              </w:rPr>
                              <w:t xml:space="preserve"> de </w:t>
                            </w:r>
                            <w:r>
                              <w:rPr>
                                <w:rFonts w:ascii="MiRYAD" w:hAnsi="MiRYAD"/>
                                <w:color w:val="000000" w:themeColor="text1"/>
                                <w:sz w:val="16"/>
                                <w:szCs w:val="18"/>
                              </w:rPr>
                              <w:t xml:space="preserve">agosto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6D367C2A" w14:textId="77777777" w:rsidR="00E83D26" w:rsidRPr="00B607AA" w:rsidRDefault="00E83D26" w:rsidP="00E83D26">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3BFCF8" id="_x0000_s1059" type="#_x0000_t202" style="position:absolute;margin-left:46.5pt;margin-top:738.75pt;width:350.45pt;height:27.2pt;z-index:253516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" filled="f" stroked="f">
                <v:textbox>
                  <w:txbxContent>
                    <w:p w14:paraId="44077594" w14:textId="47C4F574" w:rsidR="00E83D26" w:rsidRPr="00AE748B" w:rsidRDefault="00E83D26" w:rsidP="00E83D26">
                      <w:pPr>
                        <w:rPr>
                          <w:rFonts w:ascii="MiRYAD" w:hAnsi="MiRYAD"/>
                          <w:sz w:val="16"/>
                          <w:szCs w:val="18"/>
                        </w:rPr>
                      </w:pPr>
                      <w:r w:rsidRPr="00AE748B">
                        <w:rPr>
                          <w:rFonts w:ascii="MiRYAD" w:hAnsi="MiRYAD"/>
                          <w:color w:val="000000" w:themeColor="text1"/>
                          <w:sz w:val="16"/>
                          <w:szCs w:val="18"/>
                        </w:rPr>
                        <w:t>Fuente: Sistema de Información Misional - SIM 0</w:t>
                      </w:r>
                      <w:r w:rsidR="00752B0D">
                        <w:rPr>
                          <w:rFonts w:ascii="MiRYAD" w:hAnsi="MiRYAD"/>
                          <w:color w:val="000000" w:themeColor="text1"/>
                          <w:sz w:val="16"/>
                          <w:szCs w:val="18"/>
                        </w:rPr>
                        <w:t>2</w:t>
                      </w:r>
                      <w:r w:rsidRPr="00AE748B">
                        <w:rPr>
                          <w:rFonts w:ascii="MiRYAD" w:hAnsi="MiRYAD"/>
                          <w:color w:val="000000" w:themeColor="text1"/>
                          <w:sz w:val="16"/>
                          <w:szCs w:val="18"/>
                        </w:rPr>
                        <w:t xml:space="preserve"> de </w:t>
                      </w:r>
                      <w:r>
                        <w:rPr>
                          <w:rFonts w:ascii="MiRYAD" w:hAnsi="MiRYAD"/>
                          <w:color w:val="000000" w:themeColor="text1"/>
                          <w:sz w:val="16"/>
                          <w:szCs w:val="18"/>
                        </w:rPr>
                        <w:t xml:space="preserve">agosto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6D367C2A" w14:textId="77777777" w:rsidR="00E83D26" w:rsidRPr="00B607AA" w:rsidRDefault="00E83D26" w:rsidP="00E83D26">
                      <w:pPr>
                        <w:rPr>
                          <w:sz w:val="14"/>
                          <w:szCs w:val="14"/>
                        </w:rPr>
                      </w:pPr>
                    </w:p>
                  </w:txbxContent>
                </v:textbox>
                <w10:wrap anchory="page"/>
              </v:shape>
            </w:pict>
          </mc:Fallback>
        </mc:AlternateContent>
      </w:r>
      <w:r w:rsidR="00255CF6">
        <w:rPr>
          <w:noProof/>
          <w:lang w:val="es-CO" w:eastAsia="es-CO"/>
        </w:rPr>
        <mc:AlternateContent>
          <mc:Choice Requires="wps">
            <w:drawing>
              <wp:anchor distT="0" distB="0" distL="114300" distR="114300" simplePos="0" relativeHeight="253641728" behindDoc="0" locked="0" layoutInCell="1" allowOverlap="1" wp14:anchorId="13A8D443" wp14:editId="3766D1B3">
                <wp:simplePos x="0" y="0"/>
                <wp:positionH relativeFrom="column">
                  <wp:posOffset>7008495</wp:posOffset>
                </wp:positionH>
                <wp:positionV relativeFrom="page">
                  <wp:posOffset>9639300</wp:posOffset>
                </wp:positionV>
                <wp:extent cx="346710" cy="340360"/>
                <wp:effectExtent l="0" t="0" r="0" b="2540"/>
                <wp:wrapThrough wrapText="bothSides">
                  <wp:wrapPolygon edited="0">
                    <wp:start x="2374" y="0"/>
                    <wp:lineTo x="2374" y="20552"/>
                    <wp:lineTo x="17802" y="20552"/>
                    <wp:lineTo x="17802" y="0"/>
                    <wp:lineTo x="2374" y="0"/>
                  </wp:wrapPolygon>
                </wp:wrapThrough>
                <wp:docPr id="50239" name="Cuadro de texto 50239"/>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05E108" w14:textId="706EB1BA" w:rsidR="00255CF6" w:rsidRPr="00BC667E" w:rsidRDefault="00346FF0" w:rsidP="00255CF6">
                            <w:pPr>
                              <w:jc w:val="both"/>
                              <w:rPr>
                                <w:rFonts w:ascii="MiRYAD" w:hAnsi="MiRYAD"/>
                                <w:lang w:val="es-CO"/>
                              </w:rPr>
                            </w:pPr>
                            <w:r>
                              <w:rPr>
                                <w:rFonts w:ascii="MiRYAD" w:hAnsi="MiRYAD"/>
                                <w:lang w:val="es-CO"/>
                              </w:rPr>
                              <w:t>9</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8D443" id="Cuadro de texto 50239" o:spid="_x0000_s1060" type="#_x0000_t202" style="position:absolute;margin-left:551.85pt;margin-top:759pt;width:27.3pt;height:26.8pt;z-index:253641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" filled="f" stroked="f">
                <v:textbox>
                  <w:txbxContent>
                    <w:p w14:paraId="7705E108" w14:textId="706EB1BA" w:rsidR="00255CF6" w:rsidRPr="00BC667E" w:rsidRDefault="00346FF0" w:rsidP="00255CF6">
                      <w:pPr>
                        <w:jc w:val="both"/>
                        <w:rPr>
                          <w:rFonts w:ascii="MiRYAD" w:hAnsi="MiRYAD"/>
                          <w:lang w:val="es-CO"/>
                        </w:rPr>
                      </w:pPr>
                      <w:r>
                        <w:rPr>
                          <w:rFonts w:ascii="MiRYAD" w:hAnsi="MiRYAD"/>
                          <w:lang w:val="es-CO"/>
                        </w:rPr>
                        <w:t>9</w:t>
                      </w:r>
                      <w:r w:rsidR="00255CF6">
                        <w:rPr>
                          <w:rFonts w:ascii="MiRYAD" w:hAnsi="MiRYAD"/>
                          <w:lang w:val="es-CO"/>
                        </w:rPr>
                        <w:t>.</w:t>
                      </w:r>
                    </w:p>
                  </w:txbxContent>
                </v:textbox>
                <w10:wrap type="through" anchory="page"/>
              </v:shape>
            </w:pict>
          </mc:Fallback>
        </mc:AlternateContent>
      </w:r>
      <w:r w:rsidR="002C20CA" w:rsidRPr="00190C9C">
        <w:rPr>
          <w:rFonts w:ascii="MiRYAD" w:hAnsi="MiRYAD"/>
          <w:noProof/>
          <w:lang w:val="es-CO" w:eastAsia="es-CO"/>
        </w:rPr>
        <mc:AlternateContent>
          <mc:Choice Requires="wps">
            <w:drawing>
              <wp:anchor distT="0" distB="0" distL="114300" distR="114300" simplePos="0" relativeHeight="253503488" behindDoc="0" locked="0" layoutInCell="1" allowOverlap="1" wp14:anchorId="4BB61B2C" wp14:editId="7B471A98">
                <wp:simplePos x="0" y="0"/>
                <wp:positionH relativeFrom="margin">
                  <wp:align>center</wp:align>
                </wp:positionH>
                <wp:positionV relativeFrom="page">
                  <wp:posOffset>1028700</wp:posOffset>
                </wp:positionV>
                <wp:extent cx="6633210" cy="566420"/>
                <wp:effectExtent l="0" t="0" r="0" b="5080"/>
                <wp:wrapNone/>
                <wp:docPr id="502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5250C5DB" w14:textId="77777777" w:rsidR="00D315DD" w:rsidRPr="00042C2F" w:rsidRDefault="00D315DD" w:rsidP="00D315DD">
                            <w:pPr>
                              <w:jc w:val="center"/>
                              <w:rPr>
                                <w:rFonts w:ascii="MiRYAD" w:hAnsi="MiRYAD"/>
                                <w:b/>
                              </w:rPr>
                            </w:pPr>
                            <w:r w:rsidRPr="00042C2F">
                              <w:rPr>
                                <w:rFonts w:ascii="MiRYAD" w:hAnsi="MiRYAD" w:hint="eastAsia"/>
                                <w:b/>
                              </w:rPr>
                              <w:t xml:space="preserve">Cuadro comparativo </w:t>
                            </w:r>
                            <w:r w:rsidRPr="00042C2F">
                              <w:rPr>
                                <w:rFonts w:ascii="MiRYAD" w:hAnsi="MiRYAD"/>
                                <w:b/>
                              </w:rPr>
                              <w:t>Q</w:t>
                            </w:r>
                            <w:r w:rsidRPr="00042C2F">
                              <w:rPr>
                                <w:rFonts w:ascii="MiRYAD" w:hAnsi="MiRYAD" w:hint="eastAsia"/>
                                <w:b/>
                              </w:rPr>
                              <w:t xml:space="preserve">uejas por </w:t>
                            </w:r>
                            <w:r w:rsidRPr="00042C2F">
                              <w:rPr>
                                <w:rFonts w:ascii="MiRYAD" w:hAnsi="MiRYAD"/>
                                <w:b/>
                              </w:rPr>
                              <w:t>R</w:t>
                            </w:r>
                            <w:r w:rsidRPr="00042C2F">
                              <w:rPr>
                                <w:rFonts w:ascii="MiRYAD" w:hAnsi="MiRYAD" w:hint="eastAsia"/>
                                <w:b/>
                              </w:rPr>
                              <w:t xml:space="preserve">egional </w:t>
                            </w:r>
                            <w:r w:rsidRPr="00042C2F">
                              <w:rPr>
                                <w:rFonts w:ascii="MiRYAD" w:hAnsi="MiRYAD"/>
                                <w:b/>
                              </w:rPr>
                              <w:t>ICBF</w:t>
                            </w:r>
                          </w:p>
                          <w:p w14:paraId="7FC35665" w14:textId="1854351E" w:rsidR="00D315DD" w:rsidRDefault="00D315DD" w:rsidP="00D315DD">
                            <w:pPr>
                              <w:jc w:val="center"/>
                              <w:rPr>
                                <w:rFonts w:ascii="MiRYAD" w:hAnsi="MiRYAD"/>
                                <w:b/>
                              </w:rPr>
                            </w:pPr>
                            <w:r w:rsidRPr="00042C2F">
                              <w:rPr>
                                <w:rFonts w:ascii="MiRYAD" w:hAnsi="MiRYAD"/>
                                <w:b/>
                              </w:rPr>
                              <w:t xml:space="preserve">  (2 semestre </w:t>
                            </w:r>
                            <w:r w:rsidRPr="00042C2F">
                              <w:rPr>
                                <w:rFonts w:ascii="MiRYAD" w:hAnsi="MiRYAD" w:hint="eastAsia"/>
                                <w:b/>
                              </w:rPr>
                              <w:t>20</w:t>
                            </w:r>
                            <w:r w:rsidRPr="00042C2F">
                              <w:rPr>
                                <w:rFonts w:ascii="MiRYAD" w:hAnsi="MiRYAD"/>
                                <w:b/>
                              </w:rPr>
                              <w:t xml:space="preserve">21 </w:t>
                            </w:r>
                            <w:r w:rsidR="002C20CA" w:rsidRPr="00042C2F">
                              <w:rPr>
                                <w:rFonts w:ascii="MiRYAD" w:hAnsi="MiRYAD"/>
                                <w:b/>
                              </w:rPr>
                              <w:t>vs</w:t>
                            </w:r>
                            <w:r w:rsidRPr="00042C2F">
                              <w:rPr>
                                <w:rFonts w:ascii="MiRYAD" w:hAnsi="MiRYAD"/>
                                <w:b/>
                              </w:rPr>
                              <w:t xml:space="preserve"> 1 semestre </w:t>
                            </w:r>
                            <w:r w:rsidRPr="00042C2F">
                              <w:rPr>
                                <w:rFonts w:ascii="MiRYAD" w:hAnsi="MiRYAD" w:hint="eastAsia"/>
                                <w:b/>
                              </w:rPr>
                              <w:t>20</w:t>
                            </w:r>
                            <w:r w:rsidRPr="00042C2F">
                              <w:rPr>
                                <w:rFonts w:ascii="MiRYAD" w:hAnsi="MiRYAD"/>
                                <w:b/>
                              </w:rPr>
                              <w:t>22)</w:t>
                            </w:r>
                            <w:r>
                              <w:rPr>
                                <w:rFonts w:ascii="MiRYAD" w:hAnsi="MiRYAD"/>
                                <w:b/>
                              </w:rPr>
                              <w:t xml:space="preserve"> </w:t>
                            </w:r>
                          </w:p>
                          <w:p w14:paraId="03D659DB" w14:textId="77777777" w:rsidR="00D315DD" w:rsidRPr="00BD164C" w:rsidRDefault="00D315DD" w:rsidP="00D315DD">
                            <w:pPr>
                              <w:jc w:val="center"/>
                              <w:rPr>
                                <w:rFonts w:ascii="MiRYAD" w:hAnsi="MiRYAD"/>
                                <w:b/>
                              </w:rPr>
                            </w:pPr>
                          </w:p>
                          <w:p w14:paraId="5141CF18" w14:textId="77777777" w:rsidR="00D315DD" w:rsidRPr="0030153B" w:rsidRDefault="00D315DD" w:rsidP="00D315DD">
                            <w:pPr>
                              <w:rPr>
                                <w:rFonts w:ascii="MiRYAD" w:hAnsi="MiRYAD"/>
                                <w:b/>
                                <w:lang w:val="es-CO"/>
                              </w:rPr>
                            </w:pPr>
                          </w:p>
                          <w:p w14:paraId="64B2AFD2" w14:textId="77777777" w:rsidR="00D315DD" w:rsidRPr="003F4727" w:rsidRDefault="00D315DD" w:rsidP="00D315DD">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B61B2C" id="_x0000_s1061" type="#_x0000_t202" style="position:absolute;margin-left:0;margin-top:81pt;width:522.3pt;height:44.6pt;z-index:2535034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" filled="f" stroked="f">
                <v:textbox>
                  <w:txbxContent>
                    <w:p w14:paraId="5250C5DB" w14:textId="77777777" w:rsidR="00D315DD" w:rsidRPr="00042C2F" w:rsidRDefault="00D315DD" w:rsidP="00D315DD">
                      <w:pPr>
                        <w:jc w:val="center"/>
                        <w:rPr>
                          <w:rFonts w:ascii="MiRYAD" w:hAnsi="MiRYAD"/>
                          <w:b/>
                        </w:rPr>
                      </w:pPr>
                      <w:r w:rsidRPr="00042C2F">
                        <w:rPr>
                          <w:rFonts w:ascii="MiRYAD" w:hAnsi="MiRYAD" w:hint="eastAsia"/>
                          <w:b/>
                        </w:rPr>
                        <w:t xml:space="preserve">Cuadro comparativo </w:t>
                      </w:r>
                      <w:r w:rsidRPr="00042C2F">
                        <w:rPr>
                          <w:rFonts w:ascii="MiRYAD" w:hAnsi="MiRYAD"/>
                          <w:b/>
                        </w:rPr>
                        <w:t>Q</w:t>
                      </w:r>
                      <w:r w:rsidRPr="00042C2F">
                        <w:rPr>
                          <w:rFonts w:ascii="MiRYAD" w:hAnsi="MiRYAD" w:hint="eastAsia"/>
                          <w:b/>
                        </w:rPr>
                        <w:t xml:space="preserve">uejas por </w:t>
                      </w:r>
                      <w:r w:rsidRPr="00042C2F">
                        <w:rPr>
                          <w:rFonts w:ascii="MiRYAD" w:hAnsi="MiRYAD"/>
                          <w:b/>
                        </w:rPr>
                        <w:t>R</w:t>
                      </w:r>
                      <w:r w:rsidRPr="00042C2F">
                        <w:rPr>
                          <w:rFonts w:ascii="MiRYAD" w:hAnsi="MiRYAD" w:hint="eastAsia"/>
                          <w:b/>
                        </w:rPr>
                        <w:t xml:space="preserve">egional </w:t>
                      </w:r>
                      <w:r w:rsidRPr="00042C2F">
                        <w:rPr>
                          <w:rFonts w:ascii="MiRYAD" w:hAnsi="MiRYAD"/>
                          <w:b/>
                        </w:rPr>
                        <w:t>ICBF</w:t>
                      </w:r>
                    </w:p>
                    <w:p w14:paraId="7FC35665" w14:textId="1854351E" w:rsidR="00D315DD" w:rsidRDefault="00D315DD" w:rsidP="00D315DD">
                      <w:pPr>
                        <w:jc w:val="center"/>
                        <w:rPr>
                          <w:rFonts w:ascii="MiRYAD" w:hAnsi="MiRYAD"/>
                          <w:b/>
                        </w:rPr>
                      </w:pPr>
                      <w:r w:rsidRPr="00042C2F">
                        <w:rPr>
                          <w:rFonts w:ascii="MiRYAD" w:hAnsi="MiRYAD"/>
                          <w:b/>
                        </w:rPr>
                        <w:t xml:space="preserve">  (2 semestre </w:t>
                      </w:r>
                      <w:r w:rsidRPr="00042C2F">
                        <w:rPr>
                          <w:rFonts w:ascii="MiRYAD" w:hAnsi="MiRYAD" w:hint="eastAsia"/>
                          <w:b/>
                        </w:rPr>
                        <w:t>20</w:t>
                      </w:r>
                      <w:r w:rsidRPr="00042C2F">
                        <w:rPr>
                          <w:rFonts w:ascii="MiRYAD" w:hAnsi="MiRYAD"/>
                          <w:b/>
                        </w:rPr>
                        <w:t xml:space="preserve">21 </w:t>
                      </w:r>
                      <w:r w:rsidR="002C20CA" w:rsidRPr="00042C2F">
                        <w:rPr>
                          <w:rFonts w:ascii="MiRYAD" w:hAnsi="MiRYAD"/>
                          <w:b/>
                        </w:rPr>
                        <w:t>vs</w:t>
                      </w:r>
                      <w:r w:rsidRPr="00042C2F">
                        <w:rPr>
                          <w:rFonts w:ascii="MiRYAD" w:hAnsi="MiRYAD"/>
                          <w:b/>
                        </w:rPr>
                        <w:t xml:space="preserve"> 1 semestre </w:t>
                      </w:r>
                      <w:r w:rsidRPr="00042C2F">
                        <w:rPr>
                          <w:rFonts w:ascii="MiRYAD" w:hAnsi="MiRYAD" w:hint="eastAsia"/>
                          <w:b/>
                        </w:rPr>
                        <w:t>20</w:t>
                      </w:r>
                      <w:r w:rsidRPr="00042C2F">
                        <w:rPr>
                          <w:rFonts w:ascii="MiRYAD" w:hAnsi="MiRYAD"/>
                          <w:b/>
                        </w:rPr>
                        <w:t>22)</w:t>
                      </w:r>
                      <w:r>
                        <w:rPr>
                          <w:rFonts w:ascii="MiRYAD" w:hAnsi="MiRYAD"/>
                          <w:b/>
                        </w:rPr>
                        <w:t xml:space="preserve"> </w:t>
                      </w:r>
                    </w:p>
                    <w:p w14:paraId="03D659DB" w14:textId="77777777" w:rsidR="00D315DD" w:rsidRPr="00BD164C" w:rsidRDefault="00D315DD" w:rsidP="00D315DD">
                      <w:pPr>
                        <w:jc w:val="center"/>
                        <w:rPr>
                          <w:rFonts w:ascii="MiRYAD" w:hAnsi="MiRYAD"/>
                          <w:b/>
                        </w:rPr>
                      </w:pPr>
                    </w:p>
                    <w:p w14:paraId="5141CF18" w14:textId="77777777" w:rsidR="00D315DD" w:rsidRPr="0030153B" w:rsidRDefault="00D315DD" w:rsidP="00D315DD">
                      <w:pPr>
                        <w:rPr>
                          <w:rFonts w:ascii="MiRYAD" w:hAnsi="MiRYAD"/>
                          <w:b/>
                          <w:lang w:val="es-CO"/>
                        </w:rPr>
                      </w:pPr>
                    </w:p>
                    <w:p w14:paraId="64B2AFD2" w14:textId="77777777" w:rsidR="00D315DD" w:rsidRPr="003F4727" w:rsidRDefault="00D315DD" w:rsidP="00D315DD">
                      <w:pPr>
                        <w:rPr>
                          <w:rFonts w:cs="BrowalliaUPC"/>
                          <w:sz w:val="16"/>
                          <w:szCs w:val="16"/>
                        </w:rPr>
                      </w:pPr>
                    </w:p>
                  </w:txbxContent>
                </v:textbox>
                <w10:wrap anchorx="margin" anchory="page"/>
              </v:shape>
            </w:pict>
          </mc:Fallback>
        </mc:AlternateContent>
      </w:r>
      <w:r w:rsidR="00D315DD">
        <w:rPr>
          <w:noProof/>
          <w:lang w:val="es-CO" w:eastAsia="es-CO"/>
        </w:rPr>
        <mc:AlternateContent>
          <mc:Choice Requires="wps">
            <w:drawing>
              <wp:anchor distT="0" distB="0" distL="114300" distR="114300" simplePos="0" relativeHeight="253501440" behindDoc="0" locked="0" layoutInCell="1" allowOverlap="1" wp14:anchorId="7B873CF2" wp14:editId="67D011ED">
                <wp:simplePos x="0" y="0"/>
                <wp:positionH relativeFrom="margin">
                  <wp:posOffset>1038225</wp:posOffset>
                </wp:positionH>
                <wp:positionV relativeFrom="paragraph">
                  <wp:posOffset>266700</wp:posOffset>
                </wp:positionV>
                <wp:extent cx="5581650" cy="334010"/>
                <wp:effectExtent l="0" t="0" r="0" b="8890"/>
                <wp:wrapNone/>
                <wp:docPr id="50234" name="Text Box 5"/>
                <wp:cNvGraphicFramePr/>
                <a:graphic xmlns:a="http://schemas.openxmlformats.org/drawingml/2006/main">
                  <a:graphicData uri="http://schemas.microsoft.com/office/word/2010/wordprocessingShape">
                    <wps:wsp>
                      <wps:cNvSpPr txBox="1"/>
                      <wps:spPr>
                        <a:xfrm>
                          <a:off x="0" y="0"/>
                          <a:ext cx="55816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6E3154B" w14:textId="77777777" w:rsidR="00D315DD" w:rsidRPr="00AE748B" w:rsidRDefault="00D315DD" w:rsidP="00D315DD">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20B4A19C" w14:textId="77777777" w:rsidR="00D315DD" w:rsidRPr="000119D4" w:rsidRDefault="00D315DD" w:rsidP="00D315DD">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73CF2" id="_x0000_s1062" type="#_x0000_t202" style="position:absolute;margin-left:81.75pt;margin-top:21pt;width:439.5pt;height:26.3pt;z-index:25350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" filled="f" stroked="f">
                <v:textbox>
                  <w:txbxContent>
                    <w:p w14:paraId="16E3154B" w14:textId="77777777" w:rsidR="00D315DD" w:rsidRPr="00AE748B" w:rsidRDefault="00D315DD" w:rsidP="00D315DD">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20B4A19C" w14:textId="77777777" w:rsidR="00D315DD" w:rsidRPr="000119D4" w:rsidRDefault="00D315DD" w:rsidP="00D315DD">
                      <w:pPr>
                        <w:spacing w:line="400" w:lineRule="exact"/>
                        <w:rPr>
                          <w:rFonts w:ascii="Arial" w:hAnsi="Arial" w:cs="Arial"/>
                          <w:color w:val="FFFFFF" w:themeColor="background1"/>
                          <w:sz w:val="40"/>
                          <w:szCs w:val="56"/>
                        </w:rPr>
                      </w:pPr>
                    </w:p>
                  </w:txbxContent>
                </v:textbox>
                <w10:wrap anchorx="margin"/>
              </v:shape>
            </w:pict>
          </mc:Fallback>
        </mc:AlternateContent>
      </w:r>
      <w:r w:rsidR="00D315DD">
        <w:rPr>
          <w:noProof/>
          <w:lang w:val="es-CO" w:eastAsia="es-CO"/>
        </w:rPr>
        <w:drawing>
          <wp:inline distT="0" distB="0" distL="0" distR="0" wp14:anchorId="7876CF2B" wp14:editId="2672B2C2">
            <wp:extent cx="7772276" cy="9345881"/>
            <wp:effectExtent l="0" t="0" r="635" b="8255"/>
            <wp:docPr id="50233" name="Imagen 5023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33" name="Imagen 50233"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6813"/>
                    <a:stretch/>
                  </pic:blipFill>
                  <pic:spPr bwMode="auto">
                    <a:xfrm>
                      <a:off x="0" y="0"/>
                      <a:ext cx="7772400" cy="9346030"/>
                    </a:xfrm>
                    <a:prstGeom prst="rect">
                      <a:avLst/>
                    </a:prstGeom>
                    <a:ln>
                      <a:noFill/>
                    </a:ln>
                    <a:extLst>
                      <a:ext uri="{53640926-AAD7-44D8-BBD7-CCE9431645EC}">
                        <a14:shadowObscured xmlns:a14="http://schemas.microsoft.com/office/drawing/2010/main"/>
                      </a:ext>
                    </a:extLst>
                  </pic:spPr>
                </pic:pic>
              </a:graphicData>
            </a:graphic>
          </wp:inline>
        </w:drawing>
      </w:r>
      <w:r w:rsidR="00255CF6">
        <w:rPr>
          <w:noProof/>
          <w:lang w:val="es-CO" w:eastAsia="es-CO"/>
        </w:rPr>
        <w:lastRenderedPageBreak/>
        <mc:AlternateContent>
          <mc:Choice Requires="wps">
            <w:drawing>
              <wp:anchor distT="0" distB="0" distL="114300" distR="114300" simplePos="0" relativeHeight="253643776" behindDoc="0" locked="0" layoutInCell="1" allowOverlap="1" wp14:anchorId="72920359" wp14:editId="34AA9CA4">
                <wp:simplePos x="0" y="0"/>
                <wp:positionH relativeFrom="column">
                  <wp:posOffset>7029450</wp:posOffset>
                </wp:positionH>
                <wp:positionV relativeFrom="page">
                  <wp:posOffset>9667875</wp:posOffset>
                </wp:positionV>
                <wp:extent cx="419100" cy="340360"/>
                <wp:effectExtent l="0" t="0" r="0" b="2540"/>
                <wp:wrapNone/>
                <wp:docPr id="199" name="Cuadro de texto 199"/>
                <wp:cNvGraphicFramePr/>
                <a:graphic xmlns:a="http://schemas.openxmlformats.org/drawingml/2006/main">
                  <a:graphicData uri="http://schemas.microsoft.com/office/word/2010/wordprocessingShape">
                    <wps:wsp>
                      <wps:cNvSpPr txBox="1"/>
                      <wps:spPr>
                        <a:xfrm>
                          <a:off x="0" y="0"/>
                          <a:ext cx="41910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08D2E30" w14:textId="6D3E0A3D" w:rsidR="00255CF6" w:rsidRPr="00BC667E" w:rsidRDefault="00346FF0" w:rsidP="00255CF6">
                            <w:pPr>
                              <w:jc w:val="both"/>
                              <w:rPr>
                                <w:rFonts w:ascii="MiRYAD" w:hAnsi="MiRYAD"/>
                                <w:lang w:val="es-CO"/>
                              </w:rPr>
                            </w:pPr>
                            <w:r>
                              <w:rPr>
                                <w:rFonts w:ascii="MiRYAD" w:hAnsi="MiRYAD"/>
                                <w:lang w:val="es-CO"/>
                              </w:rPr>
                              <w:t>10</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20359" id="Cuadro de texto 199" o:spid="_x0000_s1063" type="#_x0000_t202" style="position:absolute;margin-left:553.5pt;margin-top:761.25pt;width:33pt;height:26.8pt;z-index:253643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" filled="f" stroked="f">
                <v:textbox>
                  <w:txbxContent>
                    <w:p w14:paraId="108D2E30" w14:textId="6D3E0A3D" w:rsidR="00255CF6" w:rsidRPr="00BC667E" w:rsidRDefault="00346FF0" w:rsidP="00255CF6">
                      <w:pPr>
                        <w:jc w:val="both"/>
                        <w:rPr>
                          <w:rFonts w:ascii="MiRYAD" w:hAnsi="MiRYAD"/>
                          <w:lang w:val="es-CO"/>
                        </w:rPr>
                      </w:pPr>
                      <w:r>
                        <w:rPr>
                          <w:rFonts w:ascii="MiRYAD" w:hAnsi="MiRYAD"/>
                          <w:lang w:val="es-CO"/>
                        </w:rPr>
                        <w:t>10</w:t>
                      </w:r>
                      <w:r w:rsidR="00255CF6">
                        <w:rPr>
                          <w:rFonts w:ascii="MiRYAD" w:hAnsi="MiRYAD"/>
                          <w:lang w:val="es-CO"/>
                        </w:rPr>
                        <w:t>.</w:t>
                      </w:r>
                    </w:p>
                  </w:txbxContent>
                </v:textbox>
                <w10:wrap anchory="page"/>
              </v:shape>
            </w:pict>
          </mc:Fallback>
        </mc:AlternateContent>
      </w:r>
      <w:r w:rsidR="004E5DEB" w:rsidRPr="00092F55">
        <w:rPr>
          <w:noProof/>
        </w:rPr>
        <w:drawing>
          <wp:anchor distT="0" distB="0" distL="114300" distR="114300" simplePos="0" relativeHeight="253558784" behindDoc="0" locked="0" layoutInCell="1" allowOverlap="1" wp14:anchorId="0ADEAE01" wp14:editId="01DA54AE">
            <wp:simplePos x="0" y="0"/>
            <wp:positionH relativeFrom="margin">
              <wp:align>center</wp:align>
            </wp:positionH>
            <wp:positionV relativeFrom="paragraph">
              <wp:posOffset>7658100</wp:posOffset>
            </wp:positionV>
            <wp:extent cx="5612130" cy="1374140"/>
            <wp:effectExtent l="0" t="0" r="7620" b="0"/>
            <wp:wrapNone/>
            <wp:docPr id="50214" name="Imagen 50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2130"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sidR="003B7738" w:rsidRPr="00190C9C">
        <w:rPr>
          <w:rFonts w:ascii="MiRYAD" w:hAnsi="MiRYAD"/>
          <w:noProof/>
          <w:lang w:val="es-CO" w:eastAsia="es-CO"/>
        </w:rPr>
        <mc:AlternateContent>
          <mc:Choice Requires="wps">
            <w:drawing>
              <wp:anchor distT="0" distB="0" distL="114300" distR="114300" simplePos="0" relativeHeight="253556736" behindDoc="0" locked="0" layoutInCell="1" allowOverlap="1" wp14:anchorId="7FB28307" wp14:editId="5C895406">
                <wp:simplePos x="0" y="0"/>
                <wp:positionH relativeFrom="margin">
                  <wp:align>center</wp:align>
                </wp:positionH>
                <wp:positionV relativeFrom="page">
                  <wp:posOffset>7113905</wp:posOffset>
                </wp:positionV>
                <wp:extent cx="6543675" cy="485775"/>
                <wp:effectExtent l="0" t="0" r="0" b="0"/>
                <wp:wrapNone/>
                <wp:docPr id="5020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485775"/>
                        </a:xfrm>
                        <a:prstGeom prst="rect">
                          <a:avLst/>
                        </a:prstGeom>
                        <a:noFill/>
                        <a:ln w="9525">
                          <a:noFill/>
                          <a:miter lim="800000"/>
                          <a:headEnd/>
                          <a:tailEnd/>
                        </a:ln>
                      </wps:spPr>
                      <wps:txbx>
                        <w:txbxContent>
                          <w:p w14:paraId="4E77A960" w14:textId="619631A3" w:rsidR="003B7738" w:rsidRDefault="003B7738" w:rsidP="003B7738">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quejas y que hacen parte de las diferentes regiones del país.</w:t>
                            </w:r>
                          </w:p>
                          <w:p w14:paraId="5FA9986C" w14:textId="77777777" w:rsidR="003B7738" w:rsidRPr="00BD164C" w:rsidRDefault="003B7738" w:rsidP="003B7738">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28307" id="_x0000_s1064" type="#_x0000_t202" style="position:absolute;margin-left:0;margin-top:560.15pt;width:515.25pt;height:38.25pt;z-index:2535567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" filled="f" stroked="f">
                <v:textbox>
                  <w:txbxContent>
                    <w:p w14:paraId="4E77A960" w14:textId="619631A3" w:rsidR="003B7738" w:rsidRDefault="003B7738" w:rsidP="003B7738">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quejas y que hacen parte de las diferentes regiones del país.</w:t>
                      </w:r>
                    </w:p>
                    <w:p w14:paraId="5FA9986C" w14:textId="77777777" w:rsidR="003B7738" w:rsidRPr="00BD164C" w:rsidRDefault="003B7738" w:rsidP="003B7738">
                      <w:pPr>
                        <w:rPr>
                          <w:rFonts w:cs="BrowalliaUPC"/>
                          <w:b/>
                          <w:sz w:val="16"/>
                          <w:szCs w:val="16"/>
                        </w:rPr>
                      </w:pPr>
                    </w:p>
                  </w:txbxContent>
                </v:textbox>
                <w10:wrap anchorx="margin" anchory="page"/>
              </v:shape>
            </w:pict>
          </mc:Fallback>
        </mc:AlternateContent>
      </w:r>
      <w:r w:rsidR="003B7738">
        <w:rPr>
          <w:noProof/>
        </w:rPr>
        <w:drawing>
          <wp:anchor distT="0" distB="0" distL="114300" distR="114300" simplePos="0" relativeHeight="253552640" behindDoc="0" locked="0" layoutInCell="1" allowOverlap="1" wp14:anchorId="1B80F83B" wp14:editId="6345CF78">
            <wp:simplePos x="0" y="0"/>
            <wp:positionH relativeFrom="margin">
              <wp:align>center</wp:align>
            </wp:positionH>
            <wp:positionV relativeFrom="paragraph">
              <wp:posOffset>1876425</wp:posOffset>
            </wp:positionV>
            <wp:extent cx="5153025" cy="5237501"/>
            <wp:effectExtent l="0" t="0" r="0" b="1270"/>
            <wp:wrapNone/>
            <wp:docPr id="50208" name="Imagen 50208"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08" name="Imagen 50208" descr="Mapa&#10;&#10;Descripción generada automáticament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53025" cy="5237501"/>
                    </a:xfrm>
                    <a:prstGeom prst="rect">
                      <a:avLst/>
                    </a:prstGeom>
                    <a:noFill/>
                    <a:ln>
                      <a:noFill/>
                    </a:ln>
                  </pic:spPr>
                </pic:pic>
              </a:graphicData>
            </a:graphic>
            <wp14:sizeRelH relativeFrom="page">
              <wp14:pctWidth>0</wp14:pctWidth>
            </wp14:sizeRelH>
            <wp14:sizeRelV relativeFrom="page">
              <wp14:pctHeight>0</wp14:pctHeight>
            </wp14:sizeRelV>
          </wp:anchor>
        </w:drawing>
      </w:r>
      <w:r w:rsidR="003B7738">
        <w:rPr>
          <w:noProof/>
        </w:rPr>
        <w:drawing>
          <wp:anchor distT="0" distB="0" distL="114300" distR="114300" simplePos="0" relativeHeight="253554688" behindDoc="0" locked="0" layoutInCell="1" allowOverlap="1" wp14:anchorId="645EC123" wp14:editId="13D4B56F">
            <wp:simplePos x="0" y="0"/>
            <wp:positionH relativeFrom="column">
              <wp:posOffset>6276975</wp:posOffset>
            </wp:positionH>
            <wp:positionV relativeFrom="paragraph">
              <wp:posOffset>2028825</wp:posOffset>
            </wp:positionV>
            <wp:extent cx="818515" cy="1051560"/>
            <wp:effectExtent l="0" t="0" r="635" b="0"/>
            <wp:wrapNone/>
            <wp:docPr id="50187" name="Imagen 50187"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en cascada&#10;&#10;Descripción generada automáticamente"/>
                    <pic:cNvPicPr/>
                  </pic:nvPicPr>
                  <pic:blipFill>
                    <a:blip r:embed="rId27">
                      <a:extLst>
                        <a:ext uri="{28A0092B-C50C-407E-A947-70E740481C1C}">
                          <a14:useLocalDpi xmlns:a14="http://schemas.microsoft.com/office/drawing/2010/main" val="0"/>
                        </a:ext>
                      </a:extLst>
                    </a:blip>
                    <a:stretch>
                      <a:fillRect/>
                    </a:stretch>
                  </pic:blipFill>
                  <pic:spPr>
                    <a:xfrm>
                      <a:off x="0" y="0"/>
                      <a:ext cx="818515" cy="1051560"/>
                    </a:xfrm>
                    <a:prstGeom prst="rect">
                      <a:avLst/>
                    </a:prstGeom>
                  </pic:spPr>
                </pic:pic>
              </a:graphicData>
            </a:graphic>
            <wp14:sizeRelH relativeFrom="page">
              <wp14:pctWidth>0</wp14:pctWidth>
            </wp14:sizeRelH>
            <wp14:sizeRelV relativeFrom="page">
              <wp14:pctHeight>0</wp14:pctHeight>
            </wp14:sizeRelV>
          </wp:anchor>
        </w:drawing>
      </w:r>
      <w:r w:rsidR="00125C4E" w:rsidRPr="00F56AB2">
        <w:rPr>
          <w:rFonts w:ascii="BrowalliaUPC" w:hAnsi="BrowalliaUPC" w:cs="BrowalliaUPC"/>
          <w:noProof/>
          <w:lang w:val="es-CO" w:eastAsia="es-CO"/>
        </w:rPr>
        <mc:AlternateContent>
          <mc:Choice Requires="wps">
            <w:drawing>
              <wp:anchor distT="0" distB="0" distL="114300" distR="114300" simplePos="0" relativeHeight="253518848" behindDoc="0" locked="0" layoutInCell="1" allowOverlap="1" wp14:anchorId="6AAB33AE" wp14:editId="00F177CD">
                <wp:simplePos x="0" y="0"/>
                <wp:positionH relativeFrom="column">
                  <wp:posOffset>781050</wp:posOffset>
                </wp:positionH>
                <wp:positionV relativeFrom="page">
                  <wp:posOffset>9215120</wp:posOffset>
                </wp:positionV>
                <wp:extent cx="4450715" cy="345440"/>
                <wp:effectExtent l="0" t="0" r="0" b="0"/>
                <wp:wrapNone/>
                <wp:docPr id="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10EC2EEC" w14:textId="40304AE0" w:rsidR="00E83D26" w:rsidRPr="00AE748B" w:rsidRDefault="00E83D26" w:rsidP="00E83D26">
                            <w:pPr>
                              <w:rPr>
                                <w:rFonts w:ascii="MiRYAD" w:hAnsi="MiRYAD"/>
                                <w:sz w:val="16"/>
                                <w:szCs w:val="18"/>
                              </w:rPr>
                            </w:pPr>
                            <w:r w:rsidRPr="00AE748B">
                              <w:rPr>
                                <w:rFonts w:ascii="MiRYAD" w:hAnsi="MiRYAD"/>
                                <w:color w:val="000000" w:themeColor="text1"/>
                                <w:sz w:val="16"/>
                                <w:szCs w:val="18"/>
                              </w:rPr>
                              <w:t>Fuente: Sistema de Información Misional - SIM 0</w:t>
                            </w:r>
                            <w:r w:rsidR="00752B0D">
                              <w:rPr>
                                <w:rFonts w:ascii="MiRYAD" w:hAnsi="MiRYAD"/>
                                <w:color w:val="000000" w:themeColor="text1"/>
                                <w:sz w:val="16"/>
                                <w:szCs w:val="18"/>
                              </w:rPr>
                              <w:t>2</w:t>
                            </w:r>
                            <w:r w:rsidRPr="00AE748B">
                              <w:rPr>
                                <w:rFonts w:ascii="MiRYAD" w:hAnsi="MiRYAD"/>
                                <w:color w:val="000000" w:themeColor="text1"/>
                                <w:sz w:val="16"/>
                                <w:szCs w:val="18"/>
                              </w:rPr>
                              <w:t xml:space="preserve"> de </w:t>
                            </w:r>
                            <w:r>
                              <w:rPr>
                                <w:rFonts w:ascii="MiRYAD" w:hAnsi="MiRYAD"/>
                                <w:color w:val="000000" w:themeColor="text1"/>
                                <w:sz w:val="16"/>
                                <w:szCs w:val="18"/>
                              </w:rPr>
                              <w:t xml:space="preserve">agosto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4FD0CA5B" w14:textId="77777777" w:rsidR="00E83D26" w:rsidRPr="00B607AA" w:rsidRDefault="00E83D26" w:rsidP="00E83D26">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B33AE" id="_x0000_s1065" type="#_x0000_t202" style="position:absolute;margin-left:61.5pt;margin-top:725.6pt;width:350.45pt;height:27.2pt;z-index:253518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" filled="f" stroked="f">
                <v:textbox>
                  <w:txbxContent>
                    <w:p w14:paraId="10EC2EEC" w14:textId="40304AE0" w:rsidR="00E83D26" w:rsidRPr="00AE748B" w:rsidRDefault="00E83D26" w:rsidP="00E83D26">
                      <w:pPr>
                        <w:rPr>
                          <w:rFonts w:ascii="MiRYAD" w:hAnsi="MiRYAD"/>
                          <w:sz w:val="16"/>
                          <w:szCs w:val="18"/>
                        </w:rPr>
                      </w:pPr>
                      <w:r w:rsidRPr="00AE748B">
                        <w:rPr>
                          <w:rFonts w:ascii="MiRYAD" w:hAnsi="MiRYAD"/>
                          <w:color w:val="000000" w:themeColor="text1"/>
                          <w:sz w:val="16"/>
                          <w:szCs w:val="18"/>
                        </w:rPr>
                        <w:t>Fuente: Sistema de Información Misional - SIM 0</w:t>
                      </w:r>
                      <w:r w:rsidR="00752B0D">
                        <w:rPr>
                          <w:rFonts w:ascii="MiRYAD" w:hAnsi="MiRYAD"/>
                          <w:color w:val="000000" w:themeColor="text1"/>
                          <w:sz w:val="16"/>
                          <w:szCs w:val="18"/>
                        </w:rPr>
                        <w:t>2</w:t>
                      </w:r>
                      <w:r w:rsidRPr="00AE748B">
                        <w:rPr>
                          <w:rFonts w:ascii="MiRYAD" w:hAnsi="MiRYAD"/>
                          <w:color w:val="000000" w:themeColor="text1"/>
                          <w:sz w:val="16"/>
                          <w:szCs w:val="18"/>
                        </w:rPr>
                        <w:t xml:space="preserve"> de </w:t>
                      </w:r>
                      <w:r>
                        <w:rPr>
                          <w:rFonts w:ascii="MiRYAD" w:hAnsi="MiRYAD"/>
                          <w:color w:val="000000" w:themeColor="text1"/>
                          <w:sz w:val="16"/>
                          <w:szCs w:val="18"/>
                        </w:rPr>
                        <w:t xml:space="preserve">agosto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4FD0CA5B" w14:textId="77777777" w:rsidR="00E83D26" w:rsidRPr="00B607AA" w:rsidRDefault="00E83D26" w:rsidP="00E83D26">
                      <w:pPr>
                        <w:rPr>
                          <w:sz w:val="14"/>
                          <w:szCs w:val="14"/>
                        </w:rPr>
                      </w:pPr>
                    </w:p>
                  </w:txbxContent>
                </v:textbox>
                <w10:wrap anchory="page"/>
              </v:shape>
            </w:pict>
          </mc:Fallback>
        </mc:AlternateContent>
      </w:r>
      <w:r w:rsidR="000920C0">
        <w:rPr>
          <w:noProof/>
          <w:lang w:val="es-CO" w:eastAsia="es-CO"/>
        </w:rPr>
        <mc:AlternateContent>
          <mc:Choice Requires="wps">
            <w:drawing>
              <wp:anchor distT="0" distB="0" distL="114300" distR="114300" simplePos="0" relativeHeight="253496320" behindDoc="0" locked="0" layoutInCell="1" allowOverlap="1" wp14:anchorId="789CCD9E" wp14:editId="26627855">
                <wp:simplePos x="0" y="0"/>
                <wp:positionH relativeFrom="margin">
                  <wp:align>center</wp:align>
                </wp:positionH>
                <wp:positionV relativeFrom="paragraph">
                  <wp:posOffset>276225</wp:posOffset>
                </wp:positionV>
                <wp:extent cx="5581650" cy="334010"/>
                <wp:effectExtent l="0" t="0" r="0" b="8890"/>
                <wp:wrapNone/>
                <wp:docPr id="50217" name="Text Box 5"/>
                <wp:cNvGraphicFramePr/>
                <a:graphic xmlns:a="http://schemas.openxmlformats.org/drawingml/2006/main">
                  <a:graphicData uri="http://schemas.microsoft.com/office/word/2010/wordprocessingShape">
                    <wps:wsp>
                      <wps:cNvSpPr txBox="1"/>
                      <wps:spPr>
                        <a:xfrm>
                          <a:off x="0" y="0"/>
                          <a:ext cx="55816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7D26AB99" w14:textId="77777777" w:rsidR="000920C0" w:rsidRPr="00AE748B" w:rsidRDefault="000920C0" w:rsidP="000920C0">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4F9205E4" w14:textId="77777777" w:rsidR="000920C0" w:rsidRPr="000119D4" w:rsidRDefault="000920C0" w:rsidP="000920C0">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CCD9E" id="_x0000_s1066" type="#_x0000_t202" style="position:absolute;margin-left:0;margin-top:21.75pt;width:439.5pt;height:26.3pt;z-index:253496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" filled="f" stroked="f">
                <v:textbox>
                  <w:txbxContent>
                    <w:p w14:paraId="7D26AB99" w14:textId="77777777" w:rsidR="000920C0" w:rsidRPr="00AE748B" w:rsidRDefault="000920C0" w:rsidP="000920C0">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4F9205E4" w14:textId="77777777" w:rsidR="000920C0" w:rsidRPr="000119D4" w:rsidRDefault="000920C0" w:rsidP="000920C0">
                      <w:pPr>
                        <w:spacing w:line="400" w:lineRule="exact"/>
                        <w:rPr>
                          <w:rFonts w:ascii="Arial" w:hAnsi="Arial" w:cs="Arial"/>
                          <w:color w:val="FFFFFF" w:themeColor="background1"/>
                          <w:sz w:val="40"/>
                          <w:szCs w:val="56"/>
                        </w:rPr>
                      </w:pPr>
                    </w:p>
                  </w:txbxContent>
                </v:textbox>
                <w10:wrap anchorx="margin"/>
              </v:shape>
            </w:pict>
          </mc:Fallback>
        </mc:AlternateContent>
      </w:r>
      <w:r w:rsidR="000920C0" w:rsidRPr="00190C9C">
        <w:rPr>
          <w:rFonts w:ascii="MiRYAD" w:hAnsi="MiRYAD"/>
          <w:noProof/>
          <w:lang w:val="es-CO" w:eastAsia="es-CO"/>
        </w:rPr>
        <mc:AlternateContent>
          <mc:Choice Requires="wps">
            <w:drawing>
              <wp:anchor distT="0" distB="0" distL="114300" distR="114300" simplePos="0" relativeHeight="253492224" behindDoc="0" locked="0" layoutInCell="1" allowOverlap="1" wp14:anchorId="2D7FF130" wp14:editId="5112F149">
                <wp:simplePos x="0" y="0"/>
                <wp:positionH relativeFrom="margin">
                  <wp:align>center</wp:align>
                </wp:positionH>
                <wp:positionV relativeFrom="page">
                  <wp:posOffset>1000125</wp:posOffset>
                </wp:positionV>
                <wp:extent cx="6633210" cy="971550"/>
                <wp:effectExtent l="0" t="0" r="0" b="0"/>
                <wp:wrapNone/>
                <wp:docPr id="1438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971550"/>
                        </a:xfrm>
                        <a:prstGeom prst="rect">
                          <a:avLst/>
                        </a:prstGeom>
                        <a:noFill/>
                        <a:ln w="9525">
                          <a:noFill/>
                          <a:miter lim="800000"/>
                          <a:headEnd/>
                          <a:tailEnd/>
                        </a:ln>
                      </wps:spPr>
                      <wps:txbx>
                        <w:txbxContent>
                          <w:p w14:paraId="0BC396CE" w14:textId="024CDF3A" w:rsidR="000920C0" w:rsidRPr="00AE748B" w:rsidRDefault="000920C0" w:rsidP="000920C0">
                            <w:pPr>
                              <w:jc w:val="both"/>
                              <w:rPr>
                                <w:rFonts w:ascii="MiRYAD" w:hAnsi="MiRYAD"/>
                                <w:lang w:val="es-CO"/>
                              </w:rPr>
                            </w:pPr>
                            <w:r>
                              <w:rPr>
                                <w:rFonts w:ascii="MiRYAD" w:hAnsi="MiRYAD"/>
                              </w:rPr>
                              <w:t>A continuación, podremos visualizar la recepción de quejas durante la vigencia de</w:t>
                            </w:r>
                            <w:r w:rsidR="00E83D26">
                              <w:rPr>
                                <w:rFonts w:ascii="MiRYAD" w:hAnsi="MiRYAD"/>
                              </w:rPr>
                              <w:t>l primer semestre 2022 representando</w:t>
                            </w:r>
                            <w:r>
                              <w:rPr>
                                <w:rFonts w:ascii="MiRYAD" w:hAnsi="MiRYAD"/>
                              </w:rPr>
                              <w:t xml:space="preserve"> las zonas o regiones que contaron con un mayor número de quejas.</w:t>
                            </w:r>
                            <w:r w:rsidRPr="000920C0">
                              <w:rPr>
                                <w:rFonts w:ascii="MiRYAD" w:hAnsi="MiRYAD"/>
                              </w:rPr>
                              <w:t xml:space="preserve"> </w:t>
                            </w:r>
                            <w:r>
                              <w:rPr>
                                <w:rFonts w:ascii="MiRYAD" w:hAnsi="MiRYAD"/>
                              </w:rPr>
                              <w:t xml:space="preserve">Se puede evidenciar que la región con más Quejas corresponde a la Región Centro Oriente </w:t>
                            </w:r>
                            <w:r w:rsidR="00E83D26">
                              <w:rPr>
                                <w:rFonts w:ascii="MiRYAD" w:hAnsi="MiRYAD"/>
                              </w:rPr>
                              <w:t>la cual</w:t>
                            </w:r>
                            <w:r>
                              <w:rPr>
                                <w:rFonts w:ascii="MiRYAD" w:hAnsi="MiRYAD"/>
                              </w:rPr>
                              <w:t xml:space="preserve"> representa el 47,2% seguido de la Región Pacífico con el 13% respectivamente</w:t>
                            </w:r>
                            <w:r w:rsidR="00E83D26">
                              <w:rPr>
                                <w:rFonts w:ascii="MiRYAD" w:hAnsi="MiRYAD"/>
                              </w:rPr>
                              <w:t>.</w:t>
                            </w:r>
                          </w:p>
                          <w:p w14:paraId="697D15DB" w14:textId="77777777" w:rsidR="000920C0" w:rsidRPr="00AE748B" w:rsidRDefault="000920C0" w:rsidP="000920C0">
                            <w:pPr>
                              <w:jc w:val="both"/>
                              <w:rPr>
                                <w:rFonts w:ascii="MiRYAD" w:hAnsi="MiRYAD"/>
                                <w:lang w:val="es-CO"/>
                              </w:rPr>
                            </w:pPr>
                          </w:p>
                          <w:p w14:paraId="7EBC5529" w14:textId="77777777" w:rsidR="000920C0" w:rsidRPr="0030153B" w:rsidRDefault="000920C0" w:rsidP="000920C0">
                            <w:pPr>
                              <w:rPr>
                                <w:rFonts w:ascii="MiRYAD" w:hAnsi="MiRYAD"/>
                                <w:b/>
                                <w:lang w:val="es-CO"/>
                              </w:rPr>
                            </w:pPr>
                          </w:p>
                          <w:p w14:paraId="1A1C0799" w14:textId="77777777" w:rsidR="000920C0" w:rsidRPr="003F4727" w:rsidRDefault="000920C0" w:rsidP="000920C0">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7FF130" id="_x0000_s1067" type="#_x0000_t202" style="position:absolute;margin-left:0;margin-top:78.75pt;width:522.3pt;height:76.5pt;z-index:25349222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" filled="f" stroked="f">
                <v:textbox>
                  <w:txbxContent>
                    <w:p w14:paraId="0BC396CE" w14:textId="024CDF3A" w:rsidR="000920C0" w:rsidRPr="00AE748B" w:rsidRDefault="000920C0" w:rsidP="000920C0">
                      <w:pPr>
                        <w:jc w:val="both"/>
                        <w:rPr>
                          <w:rFonts w:ascii="MiRYAD" w:hAnsi="MiRYAD"/>
                          <w:lang w:val="es-CO"/>
                        </w:rPr>
                      </w:pPr>
                      <w:r>
                        <w:rPr>
                          <w:rFonts w:ascii="MiRYAD" w:hAnsi="MiRYAD"/>
                        </w:rPr>
                        <w:t>A continuación, podremos visualizar la recepción de quejas durante la vigencia de</w:t>
                      </w:r>
                      <w:r w:rsidR="00E83D26">
                        <w:rPr>
                          <w:rFonts w:ascii="MiRYAD" w:hAnsi="MiRYAD"/>
                        </w:rPr>
                        <w:t>l primer semestre 2022 representando</w:t>
                      </w:r>
                      <w:r>
                        <w:rPr>
                          <w:rFonts w:ascii="MiRYAD" w:hAnsi="MiRYAD"/>
                        </w:rPr>
                        <w:t xml:space="preserve"> las zonas o regiones que contaron con un mayor número de quejas.</w:t>
                      </w:r>
                      <w:r w:rsidRPr="000920C0">
                        <w:rPr>
                          <w:rFonts w:ascii="MiRYAD" w:hAnsi="MiRYAD"/>
                        </w:rPr>
                        <w:t xml:space="preserve"> </w:t>
                      </w:r>
                      <w:r>
                        <w:rPr>
                          <w:rFonts w:ascii="MiRYAD" w:hAnsi="MiRYAD"/>
                        </w:rPr>
                        <w:t xml:space="preserve">Se puede evidenciar que la región con más Quejas corresponde a la Región Centro Oriente </w:t>
                      </w:r>
                      <w:r w:rsidR="00E83D26">
                        <w:rPr>
                          <w:rFonts w:ascii="MiRYAD" w:hAnsi="MiRYAD"/>
                        </w:rPr>
                        <w:t>la cual</w:t>
                      </w:r>
                      <w:r>
                        <w:rPr>
                          <w:rFonts w:ascii="MiRYAD" w:hAnsi="MiRYAD"/>
                        </w:rPr>
                        <w:t xml:space="preserve"> representa el 47,2% seguido de la Región Pacífico con el 13% respectivamente</w:t>
                      </w:r>
                      <w:r w:rsidR="00E83D26">
                        <w:rPr>
                          <w:rFonts w:ascii="MiRYAD" w:hAnsi="MiRYAD"/>
                        </w:rPr>
                        <w:t>.</w:t>
                      </w:r>
                    </w:p>
                    <w:p w14:paraId="697D15DB" w14:textId="77777777" w:rsidR="000920C0" w:rsidRPr="00AE748B" w:rsidRDefault="000920C0" w:rsidP="000920C0">
                      <w:pPr>
                        <w:jc w:val="both"/>
                        <w:rPr>
                          <w:rFonts w:ascii="MiRYAD" w:hAnsi="MiRYAD"/>
                          <w:lang w:val="es-CO"/>
                        </w:rPr>
                      </w:pPr>
                    </w:p>
                    <w:p w14:paraId="7EBC5529" w14:textId="77777777" w:rsidR="000920C0" w:rsidRPr="0030153B" w:rsidRDefault="000920C0" w:rsidP="000920C0">
                      <w:pPr>
                        <w:rPr>
                          <w:rFonts w:ascii="MiRYAD" w:hAnsi="MiRYAD"/>
                          <w:b/>
                          <w:lang w:val="es-CO"/>
                        </w:rPr>
                      </w:pPr>
                    </w:p>
                    <w:p w14:paraId="1A1C0799" w14:textId="77777777" w:rsidR="000920C0" w:rsidRPr="003F4727" w:rsidRDefault="000920C0" w:rsidP="000920C0">
                      <w:pPr>
                        <w:rPr>
                          <w:rFonts w:cs="BrowalliaUPC"/>
                          <w:sz w:val="16"/>
                          <w:szCs w:val="16"/>
                        </w:rPr>
                      </w:pPr>
                    </w:p>
                  </w:txbxContent>
                </v:textbox>
                <w10:wrap anchorx="margin" anchory="page"/>
              </v:shape>
            </w:pict>
          </mc:Fallback>
        </mc:AlternateContent>
      </w:r>
      <w:r w:rsidR="000920C0">
        <w:rPr>
          <w:noProof/>
          <w:lang w:val="es-CO" w:eastAsia="es-CO"/>
        </w:rPr>
        <w:drawing>
          <wp:inline distT="0" distB="0" distL="0" distR="0" wp14:anchorId="6120820E" wp14:editId="4E30B9AD">
            <wp:extent cx="7772276" cy="9215252"/>
            <wp:effectExtent l="0" t="0" r="635" b="5080"/>
            <wp:docPr id="14378" name="Imagen 1437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8" name="Imagen 14378"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8116"/>
                    <a:stretch/>
                  </pic:blipFill>
                  <pic:spPr bwMode="auto">
                    <a:xfrm>
                      <a:off x="0" y="0"/>
                      <a:ext cx="7772400" cy="9215399"/>
                    </a:xfrm>
                    <a:prstGeom prst="rect">
                      <a:avLst/>
                    </a:prstGeom>
                    <a:ln>
                      <a:noFill/>
                    </a:ln>
                    <a:extLst>
                      <a:ext uri="{53640926-AAD7-44D8-BBD7-CCE9431645EC}">
                        <a14:shadowObscured xmlns:a14="http://schemas.microsoft.com/office/drawing/2010/main"/>
                      </a:ext>
                    </a:extLst>
                  </pic:spPr>
                </pic:pic>
              </a:graphicData>
            </a:graphic>
          </wp:inline>
        </w:drawing>
      </w:r>
      <w:r w:rsidR="00095872" w:rsidRPr="00190C9C">
        <w:rPr>
          <w:rFonts w:ascii="MiRYAD" w:hAnsi="MiRYAD"/>
          <w:noProof/>
          <w:lang w:val="es-CO" w:eastAsia="es-CO"/>
        </w:rPr>
        <w:lastRenderedPageBreak/>
        <mc:AlternateContent>
          <mc:Choice Requires="wps">
            <w:drawing>
              <wp:anchor distT="0" distB="0" distL="114300" distR="114300" simplePos="0" relativeHeight="251579392" behindDoc="0" locked="0" layoutInCell="1" allowOverlap="1" wp14:anchorId="3C5D76C5" wp14:editId="615DF8F2">
                <wp:simplePos x="0" y="0"/>
                <wp:positionH relativeFrom="margin">
                  <wp:posOffset>621030</wp:posOffset>
                </wp:positionH>
                <wp:positionV relativeFrom="page">
                  <wp:posOffset>4942816</wp:posOffset>
                </wp:positionV>
                <wp:extent cx="6565049" cy="4701396"/>
                <wp:effectExtent l="0" t="0" r="0" b="4445"/>
                <wp:wrapNone/>
                <wp:docPr id="5019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049" cy="4701396"/>
                        </a:xfrm>
                        <a:prstGeom prst="rect">
                          <a:avLst/>
                        </a:prstGeom>
                        <a:noFill/>
                        <a:ln w="9525">
                          <a:noFill/>
                          <a:miter lim="800000"/>
                          <a:headEnd/>
                          <a:tailEnd/>
                        </a:ln>
                      </wps:spPr>
                      <wps:txbx>
                        <w:txbxContent>
                          <w:p w14:paraId="69368980" w14:textId="4007B7E8" w:rsidR="002E11B9" w:rsidRDefault="00392EE4" w:rsidP="002E11B9">
                            <w:pPr>
                              <w:spacing w:before="100" w:beforeAutospacing="1" w:after="100" w:afterAutospacing="1"/>
                              <w:contextualSpacing/>
                              <w:jc w:val="both"/>
                              <w:rPr>
                                <w:rFonts w:ascii="MiRYAD" w:hAnsi="MiRYAD"/>
                                <w:color w:val="000000" w:themeColor="text1"/>
                              </w:rPr>
                            </w:pPr>
                            <w:r w:rsidRPr="005C4DB9">
                              <w:rPr>
                                <w:rFonts w:ascii="MiRYAD" w:hAnsi="MiRYAD"/>
                                <w:color w:val="000000" w:themeColor="text1"/>
                              </w:rPr>
                              <w:t xml:space="preserve">Las quejas por </w:t>
                            </w:r>
                            <w:r w:rsidRPr="005C4DB9">
                              <w:rPr>
                                <w:rFonts w:ascii="MiRYAD" w:hAnsi="MiRYAD"/>
                                <w:b/>
                                <w:color w:val="000000" w:themeColor="text1"/>
                              </w:rPr>
                              <w:t>Omisión o extralimitación de deberes o funciones</w:t>
                            </w:r>
                            <w:r w:rsidRPr="005C4DB9">
                              <w:rPr>
                                <w:rFonts w:ascii="MiRYAD" w:hAnsi="MiRYAD"/>
                                <w:color w:val="000000" w:themeColor="text1"/>
                              </w:rPr>
                              <w:t xml:space="preserve"> </w:t>
                            </w:r>
                            <w:r w:rsidR="001E7977">
                              <w:rPr>
                                <w:rFonts w:ascii="MiRYAD" w:hAnsi="MiRYAD"/>
                                <w:color w:val="000000" w:themeColor="text1"/>
                              </w:rPr>
                              <w:t>es</w:t>
                            </w:r>
                            <w:r w:rsidR="001E7977" w:rsidRPr="00CB1527">
                              <w:rPr>
                                <w:rFonts w:ascii="MiRYAD" w:hAnsi="MiRYAD"/>
                                <w:color w:val="000000" w:themeColor="text1"/>
                              </w:rPr>
                              <w:t xml:space="preserve"> cuando el servidor, ex servidor público o contratista, excede </w:t>
                            </w:r>
                            <w:r w:rsidR="0081703F">
                              <w:rPr>
                                <w:rFonts w:ascii="MiRYAD" w:hAnsi="MiRYAD"/>
                                <w:color w:val="000000" w:themeColor="text1"/>
                              </w:rPr>
                              <w:t xml:space="preserve">u omite </w:t>
                            </w:r>
                            <w:r w:rsidR="001E7977" w:rsidRPr="00CB1527">
                              <w:rPr>
                                <w:rFonts w:ascii="MiRYAD" w:hAnsi="MiRYAD"/>
                                <w:color w:val="000000" w:themeColor="text1"/>
                              </w:rPr>
                              <w:t>las atribuciones o facultades que tiene</w:t>
                            </w:r>
                            <w:r w:rsidR="0081703F">
                              <w:rPr>
                                <w:rFonts w:ascii="MiRYAD" w:hAnsi="MiRYAD"/>
                                <w:color w:val="000000" w:themeColor="text1"/>
                              </w:rPr>
                              <w:t>,</w:t>
                            </w:r>
                            <w:r w:rsidR="001E7977" w:rsidRPr="00CB1527">
                              <w:rPr>
                                <w:rFonts w:ascii="MiRYAD" w:hAnsi="MiRYAD"/>
                                <w:color w:val="000000" w:themeColor="text1"/>
                              </w:rPr>
                              <w:t xml:space="preserve"> o que está autorizado a </w:t>
                            </w:r>
                            <w:r w:rsidR="0081703F" w:rsidRPr="00CB1527">
                              <w:rPr>
                                <w:rFonts w:ascii="MiRYAD" w:hAnsi="MiRYAD"/>
                                <w:color w:val="000000" w:themeColor="text1"/>
                              </w:rPr>
                              <w:t>hacer</w:t>
                            </w:r>
                            <w:r w:rsidR="0081703F">
                              <w:rPr>
                                <w:rFonts w:ascii="MiRYAD" w:hAnsi="MiRYAD"/>
                                <w:color w:val="000000" w:themeColor="text1"/>
                              </w:rPr>
                              <w:t>;</w:t>
                            </w:r>
                            <w:r w:rsidR="0081703F" w:rsidRPr="00CB1527">
                              <w:rPr>
                                <w:rFonts w:ascii="MiRYAD" w:hAnsi="MiRYAD"/>
                                <w:color w:val="000000" w:themeColor="text1"/>
                              </w:rPr>
                              <w:t xml:space="preserve"> Para</w:t>
                            </w:r>
                            <w:r w:rsidR="001E7977" w:rsidRPr="00CB1527">
                              <w:rPr>
                                <w:rFonts w:ascii="MiRYAD" w:hAnsi="MiRYAD"/>
                                <w:color w:val="000000" w:themeColor="text1"/>
                              </w:rPr>
                              <w:t xml:space="preserve"> lo </w:t>
                            </w:r>
                            <w:r w:rsidR="002F5BA5" w:rsidRPr="00CB1527">
                              <w:rPr>
                                <w:rFonts w:ascii="MiRYAD" w:hAnsi="MiRYAD"/>
                                <w:color w:val="000000" w:themeColor="text1"/>
                              </w:rPr>
                              <w:t>cual,</w:t>
                            </w:r>
                            <w:r w:rsidR="001E7977" w:rsidRPr="00CB1527">
                              <w:rPr>
                                <w:rFonts w:ascii="MiRYAD" w:hAnsi="MiRYAD"/>
                                <w:color w:val="000000" w:themeColor="text1"/>
                              </w:rPr>
                              <w:t xml:space="preserve"> durante la vigencia del primer semestre</w:t>
                            </w:r>
                            <w:r w:rsidR="003B7038" w:rsidRPr="00CB1527">
                              <w:rPr>
                                <w:rFonts w:ascii="MiRYAD" w:hAnsi="MiRYAD"/>
                                <w:color w:val="000000" w:themeColor="text1"/>
                              </w:rPr>
                              <w:t xml:space="preserve"> del año 2022, </w:t>
                            </w:r>
                            <w:r w:rsidR="002E11B9" w:rsidRPr="009832CA">
                              <w:rPr>
                                <w:rFonts w:ascii="MiRYAD" w:hAnsi="MiRYAD"/>
                                <w:color w:val="000000" w:themeColor="text1"/>
                              </w:rPr>
                              <w:t>los ciudadanos</w:t>
                            </w:r>
                            <w:r w:rsidR="003B7038">
                              <w:rPr>
                                <w:rFonts w:ascii="MiRYAD" w:hAnsi="MiRYAD"/>
                                <w:color w:val="000000" w:themeColor="text1"/>
                              </w:rPr>
                              <w:t xml:space="preserve"> manifestaron su inconformidad </w:t>
                            </w:r>
                            <w:r w:rsidR="002E11B9" w:rsidRPr="009832CA">
                              <w:rPr>
                                <w:rFonts w:ascii="MiRYAD" w:hAnsi="MiRYAD"/>
                                <w:color w:val="000000" w:themeColor="text1"/>
                              </w:rPr>
                              <w:t>frente a las actuaciones de los servidores públicos y contratistas del ICBF</w:t>
                            </w:r>
                            <w:r w:rsidR="003B7038">
                              <w:rPr>
                                <w:rFonts w:ascii="MiRYAD" w:hAnsi="MiRYAD"/>
                                <w:color w:val="000000" w:themeColor="text1"/>
                              </w:rPr>
                              <w:t xml:space="preserve"> en algunos procesos; así como también, </w:t>
                            </w:r>
                            <w:r w:rsidR="00CB1527">
                              <w:rPr>
                                <w:rFonts w:ascii="MiRYAD" w:hAnsi="MiRYAD"/>
                                <w:color w:val="000000" w:themeColor="text1"/>
                              </w:rPr>
                              <w:t>que en algunos casos no se ha tenido en cuenta información relevante que ayuda a la resolución de los mismo y la falta de notificación de acciones adelantadas en los procesos</w:t>
                            </w:r>
                            <w:r w:rsidR="0081703F">
                              <w:rPr>
                                <w:rFonts w:ascii="MiRYAD" w:hAnsi="MiRYAD"/>
                                <w:color w:val="000000" w:themeColor="text1"/>
                              </w:rPr>
                              <w:t xml:space="preserve"> administrativos de restablecimiento de derechos</w:t>
                            </w:r>
                            <w:r w:rsidR="00CB1527">
                              <w:rPr>
                                <w:rFonts w:ascii="MiRYAD" w:hAnsi="MiRYAD"/>
                                <w:color w:val="000000" w:themeColor="text1"/>
                              </w:rPr>
                              <w:t>.</w:t>
                            </w:r>
                          </w:p>
                          <w:p w14:paraId="6EB22F75" w14:textId="77777777" w:rsidR="00B831CC" w:rsidRPr="009832CA" w:rsidRDefault="00B831CC" w:rsidP="002E11B9">
                            <w:pPr>
                              <w:spacing w:before="100" w:beforeAutospacing="1" w:after="100" w:afterAutospacing="1"/>
                              <w:contextualSpacing/>
                              <w:jc w:val="both"/>
                              <w:rPr>
                                <w:rFonts w:ascii="MiRYAD" w:hAnsi="MiRYAD"/>
                                <w:color w:val="000000" w:themeColor="text1"/>
                              </w:rPr>
                            </w:pPr>
                          </w:p>
                          <w:p w14:paraId="71290450" w14:textId="72E6558C" w:rsidR="00CB1527" w:rsidRDefault="00C6444B" w:rsidP="002F5BA5">
                            <w:pPr>
                              <w:spacing w:before="100" w:beforeAutospacing="1" w:after="100" w:afterAutospacing="1"/>
                              <w:contextualSpacing/>
                              <w:jc w:val="both"/>
                              <w:rPr>
                                <w:rFonts w:ascii="MiRYAD" w:hAnsi="MiRYAD"/>
                                <w:color w:val="000000" w:themeColor="text1"/>
                              </w:rPr>
                            </w:pPr>
                            <w:r w:rsidRPr="00CB1527">
                              <w:rPr>
                                <w:rFonts w:ascii="MiRYAD" w:hAnsi="MiRYAD"/>
                                <w:color w:val="000000" w:themeColor="text1"/>
                              </w:rPr>
                              <w:t>Las quejas por</w:t>
                            </w:r>
                            <w:r w:rsidRPr="00FF6B3A">
                              <w:rPr>
                                <w:rFonts w:ascii="MiRYAD" w:hAnsi="MiRYAD"/>
                                <w:color w:val="000000" w:themeColor="text1"/>
                              </w:rPr>
                              <w:t xml:space="preserve"> </w:t>
                            </w:r>
                            <w:r w:rsidRPr="00CB1527">
                              <w:rPr>
                                <w:rFonts w:ascii="MiRYAD" w:hAnsi="MiRYAD"/>
                                <w:b/>
                                <w:color w:val="000000" w:themeColor="text1"/>
                              </w:rPr>
                              <w:t>incumplimiento de actuaciones en el debido proceso</w:t>
                            </w:r>
                            <w:r w:rsidRPr="00FF6B3A">
                              <w:rPr>
                                <w:rFonts w:ascii="MiRYAD" w:hAnsi="MiRYAD"/>
                              </w:rPr>
                              <w:t xml:space="preserve"> </w:t>
                            </w:r>
                            <w:r w:rsidR="00CB1527" w:rsidRPr="00CB1527">
                              <w:rPr>
                                <w:rFonts w:ascii="MiRYAD" w:hAnsi="MiRYAD"/>
                                <w:color w:val="000000" w:themeColor="text1"/>
                              </w:rPr>
                              <w:t>Se presenta</w:t>
                            </w:r>
                            <w:r w:rsidR="00CB1527">
                              <w:rPr>
                                <w:rFonts w:ascii="MiRYAD" w:hAnsi="MiRYAD"/>
                                <w:color w:val="000000" w:themeColor="text1"/>
                              </w:rPr>
                              <w:t>n</w:t>
                            </w:r>
                            <w:r w:rsidR="00CB1527" w:rsidRPr="00CB1527">
                              <w:rPr>
                                <w:rFonts w:ascii="MiRYAD" w:hAnsi="MiRYAD"/>
                                <w:color w:val="000000" w:themeColor="text1"/>
                              </w:rPr>
                              <w:t xml:space="preserve"> cuando se omite una actuación que constituye un deber legal, cuando se incumplen los deberes propios del cargo o las obligaciones contractuale</w:t>
                            </w:r>
                            <w:r w:rsidR="00CB1527">
                              <w:rPr>
                                <w:rFonts w:ascii="MiRYAD" w:hAnsi="MiRYAD"/>
                                <w:color w:val="000000" w:themeColor="text1"/>
                              </w:rPr>
                              <w:t>s, o en una peor situación</w:t>
                            </w:r>
                            <w:r w:rsidR="00CB1527" w:rsidRPr="00CB1527">
                              <w:rPr>
                                <w:rFonts w:ascii="MiRYAD" w:hAnsi="MiRYAD"/>
                                <w:color w:val="000000" w:themeColor="text1"/>
                              </w:rPr>
                              <w:t xml:space="preserve"> </w:t>
                            </w:r>
                            <w:r w:rsidR="00CB1527">
                              <w:rPr>
                                <w:rFonts w:ascii="MiRYAD" w:hAnsi="MiRYAD"/>
                                <w:color w:val="000000" w:themeColor="text1"/>
                              </w:rPr>
                              <w:t>c</w:t>
                            </w:r>
                            <w:r w:rsidR="00CB1527" w:rsidRPr="00CB1527">
                              <w:rPr>
                                <w:rFonts w:ascii="MiRYAD" w:hAnsi="MiRYAD"/>
                                <w:color w:val="000000" w:themeColor="text1"/>
                              </w:rPr>
                              <w:t xml:space="preserve">uando </w:t>
                            </w:r>
                            <w:r w:rsidR="00CB1527">
                              <w:rPr>
                                <w:rFonts w:ascii="MiRYAD" w:hAnsi="MiRYAD"/>
                                <w:color w:val="000000" w:themeColor="text1"/>
                              </w:rPr>
                              <w:t>se evidencie</w:t>
                            </w:r>
                            <w:r w:rsidR="00CB1527" w:rsidRPr="00CB1527">
                              <w:rPr>
                                <w:rFonts w:ascii="MiRYAD" w:hAnsi="MiRYAD"/>
                                <w:color w:val="000000" w:themeColor="text1"/>
                              </w:rPr>
                              <w:t xml:space="preserve"> que se puso en riesgo la vida, o integridad personal del niño, niña o adolescente</w:t>
                            </w:r>
                            <w:r w:rsidR="00B831CC">
                              <w:rPr>
                                <w:rFonts w:ascii="MiRYAD" w:hAnsi="MiRYAD"/>
                                <w:color w:val="000000" w:themeColor="text1"/>
                              </w:rPr>
                              <w:t>. Para la vigencia del presente informe, las mismas fueron motivadas por la ciudadanía al percibir</w:t>
                            </w:r>
                            <w:r w:rsidR="00B831CC" w:rsidRPr="009D72B6">
                              <w:rPr>
                                <w:rFonts w:ascii="MiRYAD" w:hAnsi="MiRYAD"/>
                                <w:color w:val="000000" w:themeColor="text1"/>
                              </w:rPr>
                              <w:t xml:space="preserve"> que existe un incumplimiento arbitrario de </w:t>
                            </w:r>
                            <w:r w:rsidR="00485AB2">
                              <w:rPr>
                                <w:rFonts w:ascii="MiRYAD" w:hAnsi="MiRYAD"/>
                                <w:color w:val="000000" w:themeColor="text1"/>
                              </w:rPr>
                              <w:t xml:space="preserve">actuaciones </w:t>
                            </w:r>
                            <w:r w:rsidR="00B831CC" w:rsidRPr="009D72B6">
                              <w:rPr>
                                <w:rFonts w:ascii="MiRYAD" w:hAnsi="MiRYAD"/>
                                <w:color w:val="000000" w:themeColor="text1"/>
                              </w:rPr>
                              <w:t>propi</w:t>
                            </w:r>
                            <w:r w:rsidR="00485AB2">
                              <w:rPr>
                                <w:rFonts w:ascii="MiRYAD" w:hAnsi="MiRYAD"/>
                                <w:color w:val="000000" w:themeColor="text1"/>
                              </w:rPr>
                              <w:t>a</w:t>
                            </w:r>
                            <w:r w:rsidR="00B831CC" w:rsidRPr="009D72B6">
                              <w:rPr>
                                <w:rFonts w:ascii="MiRYAD" w:hAnsi="MiRYAD"/>
                                <w:color w:val="000000" w:themeColor="text1"/>
                              </w:rPr>
                              <w:t>s de las obligaciones de</w:t>
                            </w:r>
                            <w:r w:rsidR="00485AB2">
                              <w:rPr>
                                <w:rFonts w:ascii="MiRYAD" w:hAnsi="MiRYAD"/>
                                <w:color w:val="000000" w:themeColor="text1"/>
                              </w:rPr>
                              <w:t xml:space="preserve"> profesionales de equipos de defensoría </w:t>
                            </w:r>
                            <w:r w:rsidR="00B831CC">
                              <w:rPr>
                                <w:rFonts w:ascii="MiRYAD" w:hAnsi="MiRYAD"/>
                                <w:color w:val="000000" w:themeColor="text1"/>
                              </w:rPr>
                              <w:t xml:space="preserve">en procesos </w:t>
                            </w:r>
                            <w:r w:rsidR="002F5BA5">
                              <w:rPr>
                                <w:rFonts w:ascii="MiRYAD" w:hAnsi="MiRYAD"/>
                                <w:color w:val="000000" w:themeColor="text1"/>
                              </w:rPr>
                              <w:t xml:space="preserve">de restablecimiento de derechos y asuntos conciliables. </w:t>
                            </w:r>
                          </w:p>
                          <w:p w14:paraId="11F2BC7D" w14:textId="77777777" w:rsidR="002F5BA5" w:rsidRDefault="002F5BA5" w:rsidP="002F5BA5">
                            <w:pPr>
                              <w:spacing w:before="100" w:beforeAutospacing="1" w:after="100" w:afterAutospacing="1"/>
                              <w:contextualSpacing/>
                              <w:jc w:val="both"/>
                              <w:rPr>
                                <w:rFonts w:ascii="Roboto" w:eastAsia="Times New Roman" w:hAnsi="Roboto"/>
                                <w:sz w:val="25"/>
                                <w:szCs w:val="25"/>
                                <w:lang w:val="en"/>
                              </w:rPr>
                            </w:pPr>
                          </w:p>
                          <w:p w14:paraId="653F33FA" w14:textId="65964A19" w:rsidR="001051B0" w:rsidRPr="001051B0" w:rsidRDefault="001051B0" w:rsidP="001051B0">
                            <w:pPr>
                              <w:rPr>
                                <w:rFonts w:ascii="MiRYAD" w:hAnsi="MiRYAD"/>
                                <w:color w:val="000000" w:themeColor="text1"/>
                              </w:rPr>
                            </w:pPr>
                            <w:r>
                              <w:rPr>
                                <w:rFonts w:ascii="MiRYAD" w:hAnsi="MiRYAD"/>
                                <w:color w:val="000000" w:themeColor="text1"/>
                              </w:rPr>
                              <w:t xml:space="preserve">Las quejas por </w:t>
                            </w:r>
                            <w:r>
                              <w:rPr>
                                <w:rFonts w:ascii="MiRYAD" w:hAnsi="MiRYAD"/>
                                <w:b/>
                                <w:bCs/>
                                <w:color w:val="000000" w:themeColor="text1"/>
                              </w:rPr>
                              <w:t>Demora en la atención (negar o retardar asuntos a su cargo)</w:t>
                            </w:r>
                            <w:r>
                              <w:rPr>
                                <w:rFonts w:ascii="MiRYAD" w:hAnsi="MiRYAD"/>
                                <w:color w:val="000000" w:themeColor="text1"/>
                              </w:rPr>
                              <w:t xml:space="preserve"> </w:t>
                            </w:r>
                            <w:r w:rsidRPr="001051B0">
                              <w:rPr>
                                <w:rFonts w:ascii="MiRYAD" w:hAnsi="MiRYAD"/>
                                <w:color w:val="000000" w:themeColor="text1"/>
                              </w:rPr>
                              <w:t>Es la falta de oportunidad en la atención por parte de un servidor público o contratista, frente a la prestación de los trámites o servicios del ICBF</w:t>
                            </w:r>
                            <w:r>
                              <w:rPr>
                                <w:rFonts w:ascii="MiRYAD" w:hAnsi="MiRYAD"/>
                                <w:color w:val="000000" w:themeColor="text1"/>
                              </w:rPr>
                              <w:t xml:space="preserve"> y para la vigencia del informe fueron interpuestas por los ciudadanos al percibir demoras en la atención y en el acceso a información o procesos por parte de algunos servidores públicos</w:t>
                            </w:r>
                          </w:p>
                          <w:p w14:paraId="71EE506D" w14:textId="77777777" w:rsidR="001051B0" w:rsidRPr="004E42B3" w:rsidRDefault="001051B0" w:rsidP="00AC0078">
                            <w:pPr>
                              <w:spacing w:before="100" w:beforeAutospacing="1" w:after="100" w:afterAutospacing="1"/>
                              <w:contextualSpacing/>
                              <w:jc w:val="both"/>
                              <w:rPr>
                                <w:rFonts w:ascii="MiRYAD" w:hAnsi="MiRYAD"/>
                                <w:color w:val="000000" w:themeColor="text1"/>
                              </w:rPr>
                            </w:pPr>
                          </w:p>
                          <w:p w14:paraId="21651662" w14:textId="3BE70C8F" w:rsidR="00392EE4" w:rsidRPr="00EE0F22" w:rsidRDefault="00392EE4" w:rsidP="00FC3566">
                            <w:pPr>
                              <w:jc w:val="both"/>
                              <w:rPr>
                                <w:rFonts w:ascii="MiRYAD" w:hAnsi="MiRYAD"/>
                                <w:color w:val="000000" w:themeColor="text1"/>
                              </w:rPr>
                            </w:pPr>
                            <w:r w:rsidRPr="00EE0F22">
                              <w:rPr>
                                <w:rFonts w:ascii="MiRYAD" w:hAnsi="MiRYAD"/>
                                <w:color w:val="000000" w:themeColor="text1"/>
                              </w:rPr>
                              <w:t xml:space="preserve">El </w:t>
                            </w:r>
                            <w:r w:rsidR="000B7BFC">
                              <w:rPr>
                                <w:rFonts w:ascii="MiRYAD" w:hAnsi="MiRYAD"/>
                                <w:color w:val="000000" w:themeColor="text1"/>
                              </w:rPr>
                              <w:t>5</w:t>
                            </w:r>
                            <w:r w:rsidR="00095872">
                              <w:rPr>
                                <w:rFonts w:ascii="MiRYAD" w:hAnsi="MiRYAD"/>
                                <w:color w:val="000000" w:themeColor="text1"/>
                              </w:rPr>
                              <w:t>8</w:t>
                            </w:r>
                            <w:r w:rsidRPr="00EE0F22">
                              <w:rPr>
                                <w:rFonts w:ascii="MiRYAD" w:hAnsi="MiRYAD"/>
                                <w:color w:val="000000" w:themeColor="text1"/>
                              </w:rPr>
                              <w:t>% (</w:t>
                            </w:r>
                            <w:r w:rsidR="00095872">
                              <w:rPr>
                                <w:rFonts w:ascii="MiRYAD" w:hAnsi="MiRYAD"/>
                                <w:color w:val="000000" w:themeColor="text1"/>
                              </w:rPr>
                              <w:t>797</w:t>
                            </w:r>
                            <w:r w:rsidRPr="00EE0F22">
                              <w:rPr>
                                <w:rFonts w:ascii="MiRYAD" w:hAnsi="MiRYAD"/>
                                <w:color w:val="000000" w:themeColor="text1"/>
                              </w:rPr>
                              <w:t>) de las quejas fueron interpuestas contra Defensores de Familia, principalmente en los centros zonales:</w:t>
                            </w:r>
                            <w:r>
                              <w:rPr>
                                <w:rFonts w:ascii="MiRYAD" w:hAnsi="MiRYAD"/>
                                <w:color w:val="000000" w:themeColor="text1"/>
                              </w:rPr>
                              <w:t xml:space="preserve"> </w:t>
                            </w:r>
                            <w:r w:rsidR="00095872">
                              <w:rPr>
                                <w:rFonts w:ascii="MiRYAD" w:hAnsi="MiRYAD"/>
                                <w:color w:val="000000" w:themeColor="text1"/>
                              </w:rPr>
                              <w:t>Usme</w:t>
                            </w:r>
                            <w:r w:rsidR="003F40FA">
                              <w:rPr>
                                <w:rFonts w:ascii="MiRYAD" w:hAnsi="MiRYAD"/>
                                <w:color w:val="000000" w:themeColor="text1"/>
                              </w:rPr>
                              <w:t xml:space="preserve">, </w:t>
                            </w:r>
                            <w:r w:rsidR="00095872">
                              <w:rPr>
                                <w:rFonts w:ascii="MiRYAD" w:hAnsi="MiRYAD"/>
                                <w:color w:val="000000" w:themeColor="text1"/>
                              </w:rPr>
                              <w:t>Suba</w:t>
                            </w:r>
                            <w:r w:rsidR="000B7BFC">
                              <w:rPr>
                                <w:rFonts w:ascii="MiRYAD" w:hAnsi="MiRYAD"/>
                                <w:color w:val="000000" w:themeColor="text1"/>
                              </w:rPr>
                              <w:t xml:space="preserve">, </w:t>
                            </w:r>
                            <w:r w:rsidR="000305A1">
                              <w:rPr>
                                <w:rFonts w:ascii="MiRYAD" w:hAnsi="MiRYAD"/>
                                <w:color w:val="000000" w:themeColor="text1"/>
                              </w:rPr>
                              <w:t>Kennedy Central</w:t>
                            </w:r>
                            <w:r>
                              <w:rPr>
                                <w:rFonts w:ascii="MiRYAD" w:hAnsi="MiRYAD"/>
                                <w:color w:val="000000" w:themeColor="text1"/>
                              </w:rPr>
                              <w:t xml:space="preserve"> </w:t>
                            </w:r>
                            <w:r w:rsidRPr="00EE0F22">
                              <w:rPr>
                                <w:rFonts w:ascii="MiRYAD" w:hAnsi="MiRYAD"/>
                                <w:color w:val="000000" w:themeColor="text1"/>
                              </w:rPr>
                              <w:t>(Reg. Bogotá</w:t>
                            </w:r>
                            <w:r w:rsidR="003F40FA">
                              <w:rPr>
                                <w:rFonts w:ascii="MiRYAD" w:hAnsi="MiRYAD"/>
                                <w:color w:val="000000" w:themeColor="text1"/>
                              </w:rPr>
                              <w:t>)</w:t>
                            </w:r>
                            <w:r w:rsidR="000305A1">
                              <w:rPr>
                                <w:rFonts w:ascii="MiRYAD" w:hAnsi="MiRYAD"/>
                                <w:color w:val="000000" w:themeColor="text1"/>
                              </w:rPr>
                              <w:t xml:space="preserve">, </w:t>
                            </w:r>
                            <w:r w:rsidR="00095872">
                              <w:rPr>
                                <w:rFonts w:ascii="MiRYAD" w:hAnsi="MiRYAD"/>
                                <w:color w:val="000000" w:themeColor="text1"/>
                              </w:rPr>
                              <w:t>Galan</w:t>
                            </w:r>
                            <w:r w:rsidR="000305A1">
                              <w:rPr>
                                <w:rFonts w:ascii="MiRYAD" w:hAnsi="MiRYAD"/>
                                <w:color w:val="000000" w:themeColor="text1"/>
                              </w:rPr>
                              <w:t xml:space="preserve"> Centro (</w:t>
                            </w:r>
                            <w:r w:rsidR="00B12EE3">
                              <w:rPr>
                                <w:rFonts w:ascii="MiRYAD" w:hAnsi="MiRYAD"/>
                                <w:color w:val="000000" w:themeColor="text1"/>
                              </w:rPr>
                              <w:t xml:space="preserve">Reg. </w:t>
                            </w:r>
                            <w:r w:rsidR="00095872">
                              <w:rPr>
                                <w:rFonts w:ascii="MiRYAD" w:hAnsi="MiRYAD"/>
                                <w:color w:val="000000" w:themeColor="text1"/>
                              </w:rPr>
                              <w:t>Tolima</w:t>
                            </w:r>
                            <w:r w:rsidR="000305A1">
                              <w:rPr>
                                <w:rFonts w:ascii="MiRYAD" w:hAnsi="MiRYAD"/>
                                <w:color w:val="000000" w:themeColor="text1"/>
                              </w:rPr>
                              <w:t>)</w:t>
                            </w:r>
                            <w:r w:rsidR="00B12EE3">
                              <w:rPr>
                                <w:rFonts w:ascii="MiRYAD" w:hAnsi="MiRYAD"/>
                                <w:color w:val="000000" w:themeColor="text1"/>
                              </w:rPr>
                              <w:t>, Centro (Reg. Valle del Cauca) y Jordán (Reg. Tolima)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5D76C5" id="_x0000_s1068" type="#_x0000_t202" style="position:absolute;margin-left:48.9pt;margin-top:389.2pt;width:516.95pt;height:370.2pt;z-index:2515793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" filled="f" stroked="f">
                <v:textbox>
                  <w:txbxContent>
                    <w:p w14:paraId="69368980" w14:textId="4007B7E8" w:rsidR="002E11B9" w:rsidRDefault="00392EE4" w:rsidP="002E11B9">
                      <w:pPr>
                        <w:spacing w:before="100" w:beforeAutospacing="1" w:after="100" w:afterAutospacing="1"/>
                        <w:contextualSpacing/>
                        <w:jc w:val="both"/>
                        <w:rPr>
                          <w:rFonts w:ascii="MiRYAD" w:hAnsi="MiRYAD"/>
                          <w:color w:val="000000" w:themeColor="text1"/>
                        </w:rPr>
                      </w:pPr>
                      <w:r w:rsidRPr="005C4DB9">
                        <w:rPr>
                          <w:rFonts w:ascii="MiRYAD" w:hAnsi="MiRYAD"/>
                          <w:color w:val="000000" w:themeColor="text1"/>
                        </w:rPr>
                        <w:t xml:space="preserve">Las quejas por </w:t>
                      </w:r>
                      <w:r w:rsidRPr="005C4DB9">
                        <w:rPr>
                          <w:rFonts w:ascii="MiRYAD" w:hAnsi="MiRYAD"/>
                          <w:b/>
                          <w:color w:val="000000" w:themeColor="text1"/>
                        </w:rPr>
                        <w:t>Omisión o extralimitación de deberes o funciones</w:t>
                      </w:r>
                      <w:r w:rsidRPr="005C4DB9">
                        <w:rPr>
                          <w:rFonts w:ascii="MiRYAD" w:hAnsi="MiRYAD"/>
                          <w:color w:val="000000" w:themeColor="text1"/>
                        </w:rPr>
                        <w:t xml:space="preserve"> </w:t>
                      </w:r>
                      <w:r w:rsidR="001E7977">
                        <w:rPr>
                          <w:rFonts w:ascii="MiRYAD" w:hAnsi="MiRYAD"/>
                          <w:color w:val="000000" w:themeColor="text1"/>
                        </w:rPr>
                        <w:t>es</w:t>
                      </w:r>
                      <w:r w:rsidR="001E7977" w:rsidRPr="00CB1527">
                        <w:rPr>
                          <w:rFonts w:ascii="MiRYAD" w:hAnsi="MiRYAD"/>
                          <w:color w:val="000000" w:themeColor="text1"/>
                        </w:rPr>
                        <w:t xml:space="preserve"> cuando el servidor, ex servidor público o contratista, excede </w:t>
                      </w:r>
                      <w:r w:rsidR="0081703F">
                        <w:rPr>
                          <w:rFonts w:ascii="MiRYAD" w:hAnsi="MiRYAD"/>
                          <w:color w:val="000000" w:themeColor="text1"/>
                        </w:rPr>
                        <w:t xml:space="preserve">u omite </w:t>
                      </w:r>
                      <w:r w:rsidR="001E7977" w:rsidRPr="00CB1527">
                        <w:rPr>
                          <w:rFonts w:ascii="MiRYAD" w:hAnsi="MiRYAD"/>
                          <w:color w:val="000000" w:themeColor="text1"/>
                        </w:rPr>
                        <w:t>las atribuciones o facultades que tiene</w:t>
                      </w:r>
                      <w:r w:rsidR="0081703F">
                        <w:rPr>
                          <w:rFonts w:ascii="MiRYAD" w:hAnsi="MiRYAD"/>
                          <w:color w:val="000000" w:themeColor="text1"/>
                        </w:rPr>
                        <w:t>,</w:t>
                      </w:r>
                      <w:r w:rsidR="001E7977" w:rsidRPr="00CB1527">
                        <w:rPr>
                          <w:rFonts w:ascii="MiRYAD" w:hAnsi="MiRYAD"/>
                          <w:color w:val="000000" w:themeColor="text1"/>
                        </w:rPr>
                        <w:t xml:space="preserve"> o que está autorizado a </w:t>
                      </w:r>
                      <w:r w:rsidR="0081703F" w:rsidRPr="00CB1527">
                        <w:rPr>
                          <w:rFonts w:ascii="MiRYAD" w:hAnsi="MiRYAD"/>
                          <w:color w:val="000000" w:themeColor="text1"/>
                        </w:rPr>
                        <w:t>hacer</w:t>
                      </w:r>
                      <w:r w:rsidR="0081703F">
                        <w:rPr>
                          <w:rFonts w:ascii="MiRYAD" w:hAnsi="MiRYAD"/>
                          <w:color w:val="000000" w:themeColor="text1"/>
                        </w:rPr>
                        <w:t>;</w:t>
                      </w:r>
                      <w:r w:rsidR="0081703F" w:rsidRPr="00CB1527">
                        <w:rPr>
                          <w:rFonts w:ascii="MiRYAD" w:hAnsi="MiRYAD"/>
                          <w:color w:val="000000" w:themeColor="text1"/>
                        </w:rPr>
                        <w:t xml:space="preserve"> Para</w:t>
                      </w:r>
                      <w:r w:rsidR="001E7977" w:rsidRPr="00CB1527">
                        <w:rPr>
                          <w:rFonts w:ascii="MiRYAD" w:hAnsi="MiRYAD"/>
                          <w:color w:val="000000" w:themeColor="text1"/>
                        </w:rPr>
                        <w:t xml:space="preserve"> lo </w:t>
                      </w:r>
                      <w:r w:rsidR="002F5BA5" w:rsidRPr="00CB1527">
                        <w:rPr>
                          <w:rFonts w:ascii="MiRYAD" w:hAnsi="MiRYAD"/>
                          <w:color w:val="000000" w:themeColor="text1"/>
                        </w:rPr>
                        <w:t>cual,</w:t>
                      </w:r>
                      <w:r w:rsidR="001E7977" w:rsidRPr="00CB1527">
                        <w:rPr>
                          <w:rFonts w:ascii="MiRYAD" w:hAnsi="MiRYAD"/>
                          <w:color w:val="000000" w:themeColor="text1"/>
                        </w:rPr>
                        <w:t xml:space="preserve"> durante la vigencia del primer semestre</w:t>
                      </w:r>
                      <w:r w:rsidR="003B7038" w:rsidRPr="00CB1527">
                        <w:rPr>
                          <w:rFonts w:ascii="MiRYAD" w:hAnsi="MiRYAD"/>
                          <w:color w:val="000000" w:themeColor="text1"/>
                        </w:rPr>
                        <w:t xml:space="preserve"> del año 2022, </w:t>
                      </w:r>
                      <w:r w:rsidR="002E11B9" w:rsidRPr="009832CA">
                        <w:rPr>
                          <w:rFonts w:ascii="MiRYAD" w:hAnsi="MiRYAD"/>
                          <w:color w:val="000000" w:themeColor="text1"/>
                        </w:rPr>
                        <w:t>los ciudadanos</w:t>
                      </w:r>
                      <w:r w:rsidR="003B7038">
                        <w:rPr>
                          <w:rFonts w:ascii="MiRYAD" w:hAnsi="MiRYAD"/>
                          <w:color w:val="000000" w:themeColor="text1"/>
                        </w:rPr>
                        <w:t xml:space="preserve"> manifestaron su inconformidad </w:t>
                      </w:r>
                      <w:r w:rsidR="002E11B9" w:rsidRPr="009832CA">
                        <w:rPr>
                          <w:rFonts w:ascii="MiRYAD" w:hAnsi="MiRYAD"/>
                          <w:color w:val="000000" w:themeColor="text1"/>
                        </w:rPr>
                        <w:t>frente a las actuaciones de los servidores públicos y contratistas del ICBF</w:t>
                      </w:r>
                      <w:r w:rsidR="003B7038">
                        <w:rPr>
                          <w:rFonts w:ascii="MiRYAD" w:hAnsi="MiRYAD"/>
                          <w:color w:val="000000" w:themeColor="text1"/>
                        </w:rPr>
                        <w:t xml:space="preserve"> en algunos procesos; así como también, </w:t>
                      </w:r>
                      <w:r w:rsidR="00CB1527">
                        <w:rPr>
                          <w:rFonts w:ascii="MiRYAD" w:hAnsi="MiRYAD"/>
                          <w:color w:val="000000" w:themeColor="text1"/>
                        </w:rPr>
                        <w:t>que en algunos casos no se ha tenido en cuenta información relevante que ayuda a la resolución de los mismo y la falta de notificación de acciones adelantadas en los procesos</w:t>
                      </w:r>
                      <w:r w:rsidR="0081703F">
                        <w:rPr>
                          <w:rFonts w:ascii="MiRYAD" w:hAnsi="MiRYAD"/>
                          <w:color w:val="000000" w:themeColor="text1"/>
                        </w:rPr>
                        <w:t xml:space="preserve"> administrativos de restablecimiento de derechos</w:t>
                      </w:r>
                      <w:r w:rsidR="00CB1527">
                        <w:rPr>
                          <w:rFonts w:ascii="MiRYAD" w:hAnsi="MiRYAD"/>
                          <w:color w:val="000000" w:themeColor="text1"/>
                        </w:rPr>
                        <w:t>.</w:t>
                      </w:r>
                    </w:p>
                    <w:p w14:paraId="6EB22F75" w14:textId="77777777" w:rsidR="00B831CC" w:rsidRPr="009832CA" w:rsidRDefault="00B831CC" w:rsidP="002E11B9">
                      <w:pPr>
                        <w:spacing w:before="100" w:beforeAutospacing="1" w:after="100" w:afterAutospacing="1"/>
                        <w:contextualSpacing/>
                        <w:jc w:val="both"/>
                        <w:rPr>
                          <w:rFonts w:ascii="MiRYAD" w:hAnsi="MiRYAD"/>
                          <w:color w:val="000000" w:themeColor="text1"/>
                        </w:rPr>
                      </w:pPr>
                    </w:p>
                    <w:p w14:paraId="71290450" w14:textId="72E6558C" w:rsidR="00CB1527" w:rsidRDefault="00C6444B" w:rsidP="002F5BA5">
                      <w:pPr>
                        <w:spacing w:before="100" w:beforeAutospacing="1" w:after="100" w:afterAutospacing="1"/>
                        <w:contextualSpacing/>
                        <w:jc w:val="both"/>
                        <w:rPr>
                          <w:rFonts w:ascii="MiRYAD" w:hAnsi="MiRYAD"/>
                          <w:color w:val="000000" w:themeColor="text1"/>
                        </w:rPr>
                      </w:pPr>
                      <w:r w:rsidRPr="00CB1527">
                        <w:rPr>
                          <w:rFonts w:ascii="MiRYAD" w:hAnsi="MiRYAD"/>
                          <w:color w:val="000000" w:themeColor="text1"/>
                        </w:rPr>
                        <w:t>Las quejas por</w:t>
                      </w:r>
                      <w:r w:rsidRPr="00FF6B3A">
                        <w:rPr>
                          <w:rFonts w:ascii="MiRYAD" w:hAnsi="MiRYAD"/>
                          <w:color w:val="000000" w:themeColor="text1"/>
                        </w:rPr>
                        <w:t xml:space="preserve"> </w:t>
                      </w:r>
                      <w:r w:rsidRPr="00CB1527">
                        <w:rPr>
                          <w:rFonts w:ascii="MiRYAD" w:hAnsi="MiRYAD"/>
                          <w:b/>
                          <w:color w:val="000000" w:themeColor="text1"/>
                        </w:rPr>
                        <w:t>incumplimiento de actuaciones en el debido proceso</w:t>
                      </w:r>
                      <w:r w:rsidRPr="00FF6B3A">
                        <w:rPr>
                          <w:rFonts w:ascii="MiRYAD" w:hAnsi="MiRYAD"/>
                        </w:rPr>
                        <w:t xml:space="preserve"> </w:t>
                      </w:r>
                      <w:r w:rsidR="00CB1527" w:rsidRPr="00CB1527">
                        <w:rPr>
                          <w:rFonts w:ascii="MiRYAD" w:hAnsi="MiRYAD"/>
                          <w:color w:val="000000" w:themeColor="text1"/>
                        </w:rPr>
                        <w:t>Se presenta</w:t>
                      </w:r>
                      <w:r w:rsidR="00CB1527">
                        <w:rPr>
                          <w:rFonts w:ascii="MiRYAD" w:hAnsi="MiRYAD"/>
                          <w:color w:val="000000" w:themeColor="text1"/>
                        </w:rPr>
                        <w:t>n</w:t>
                      </w:r>
                      <w:r w:rsidR="00CB1527" w:rsidRPr="00CB1527">
                        <w:rPr>
                          <w:rFonts w:ascii="MiRYAD" w:hAnsi="MiRYAD"/>
                          <w:color w:val="000000" w:themeColor="text1"/>
                        </w:rPr>
                        <w:t xml:space="preserve"> cuando se omite una actuación que constituye un deber legal, cuando se incumplen los deberes propios del cargo o las obligaciones contractuale</w:t>
                      </w:r>
                      <w:r w:rsidR="00CB1527">
                        <w:rPr>
                          <w:rFonts w:ascii="MiRYAD" w:hAnsi="MiRYAD"/>
                          <w:color w:val="000000" w:themeColor="text1"/>
                        </w:rPr>
                        <w:t>s, o en una peor situación</w:t>
                      </w:r>
                      <w:r w:rsidR="00CB1527" w:rsidRPr="00CB1527">
                        <w:rPr>
                          <w:rFonts w:ascii="MiRYAD" w:hAnsi="MiRYAD"/>
                          <w:color w:val="000000" w:themeColor="text1"/>
                        </w:rPr>
                        <w:t xml:space="preserve"> </w:t>
                      </w:r>
                      <w:r w:rsidR="00CB1527">
                        <w:rPr>
                          <w:rFonts w:ascii="MiRYAD" w:hAnsi="MiRYAD"/>
                          <w:color w:val="000000" w:themeColor="text1"/>
                        </w:rPr>
                        <w:t>c</w:t>
                      </w:r>
                      <w:r w:rsidR="00CB1527" w:rsidRPr="00CB1527">
                        <w:rPr>
                          <w:rFonts w:ascii="MiRYAD" w:hAnsi="MiRYAD"/>
                          <w:color w:val="000000" w:themeColor="text1"/>
                        </w:rPr>
                        <w:t xml:space="preserve">uando </w:t>
                      </w:r>
                      <w:r w:rsidR="00CB1527">
                        <w:rPr>
                          <w:rFonts w:ascii="MiRYAD" w:hAnsi="MiRYAD"/>
                          <w:color w:val="000000" w:themeColor="text1"/>
                        </w:rPr>
                        <w:t>se evidencie</w:t>
                      </w:r>
                      <w:r w:rsidR="00CB1527" w:rsidRPr="00CB1527">
                        <w:rPr>
                          <w:rFonts w:ascii="MiRYAD" w:hAnsi="MiRYAD"/>
                          <w:color w:val="000000" w:themeColor="text1"/>
                        </w:rPr>
                        <w:t xml:space="preserve"> que se puso en riesgo la vida, o integridad personal del niño, niña o adolescente</w:t>
                      </w:r>
                      <w:r w:rsidR="00B831CC">
                        <w:rPr>
                          <w:rFonts w:ascii="MiRYAD" w:hAnsi="MiRYAD"/>
                          <w:color w:val="000000" w:themeColor="text1"/>
                        </w:rPr>
                        <w:t>. Para la vigencia del presente informe, las mismas fueron motivadas por la ciudadanía al percibir</w:t>
                      </w:r>
                      <w:r w:rsidR="00B831CC" w:rsidRPr="009D72B6">
                        <w:rPr>
                          <w:rFonts w:ascii="MiRYAD" w:hAnsi="MiRYAD"/>
                          <w:color w:val="000000" w:themeColor="text1"/>
                        </w:rPr>
                        <w:t xml:space="preserve"> que existe un incumplimiento arbitrario de </w:t>
                      </w:r>
                      <w:r w:rsidR="00485AB2">
                        <w:rPr>
                          <w:rFonts w:ascii="MiRYAD" w:hAnsi="MiRYAD"/>
                          <w:color w:val="000000" w:themeColor="text1"/>
                        </w:rPr>
                        <w:t xml:space="preserve">actuaciones </w:t>
                      </w:r>
                      <w:r w:rsidR="00B831CC" w:rsidRPr="009D72B6">
                        <w:rPr>
                          <w:rFonts w:ascii="MiRYAD" w:hAnsi="MiRYAD"/>
                          <w:color w:val="000000" w:themeColor="text1"/>
                        </w:rPr>
                        <w:t>propi</w:t>
                      </w:r>
                      <w:r w:rsidR="00485AB2">
                        <w:rPr>
                          <w:rFonts w:ascii="MiRYAD" w:hAnsi="MiRYAD"/>
                          <w:color w:val="000000" w:themeColor="text1"/>
                        </w:rPr>
                        <w:t>a</w:t>
                      </w:r>
                      <w:r w:rsidR="00B831CC" w:rsidRPr="009D72B6">
                        <w:rPr>
                          <w:rFonts w:ascii="MiRYAD" w:hAnsi="MiRYAD"/>
                          <w:color w:val="000000" w:themeColor="text1"/>
                        </w:rPr>
                        <w:t>s de las obligaciones de</w:t>
                      </w:r>
                      <w:r w:rsidR="00485AB2">
                        <w:rPr>
                          <w:rFonts w:ascii="MiRYAD" w:hAnsi="MiRYAD"/>
                          <w:color w:val="000000" w:themeColor="text1"/>
                        </w:rPr>
                        <w:t xml:space="preserve"> profesionales de equipos de defensoría </w:t>
                      </w:r>
                      <w:r w:rsidR="00B831CC">
                        <w:rPr>
                          <w:rFonts w:ascii="MiRYAD" w:hAnsi="MiRYAD"/>
                          <w:color w:val="000000" w:themeColor="text1"/>
                        </w:rPr>
                        <w:t xml:space="preserve">en procesos </w:t>
                      </w:r>
                      <w:r w:rsidR="002F5BA5">
                        <w:rPr>
                          <w:rFonts w:ascii="MiRYAD" w:hAnsi="MiRYAD"/>
                          <w:color w:val="000000" w:themeColor="text1"/>
                        </w:rPr>
                        <w:t xml:space="preserve">de restablecimiento de derechos y asuntos conciliables. </w:t>
                      </w:r>
                    </w:p>
                    <w:p w14:paraId="11F2BC7D" w14:textId="77777777" w:rsidR="002F5BA5" w:rsidRDefault="002F5BA5" w:rsidP="002F5BA5">
                      <w:pPr>
                        <w:spacing w:before="100" w:beforeAutospacing="1" w:after="100" w:afterAutospacing="1"/>
                        <w:contextualSpacing/>
                        <w:jc w:val="both"/>
                        <w:rPr>
                          <w:rFonts w:ascii="Roboto" w:eastAsia="Times New Roman" w:hAnsi="Roboto"/>
                          <w:sz w:val="25"/>
                          <w:szCs w:val="25"/>
                          <w:lang w:val="en"/>
                        </w:rPr>
                      </w:pPr>
                    </w:p>
                    <w:p w14:paraId="653F33FA" w14:textId="65964A19" w:rsidR="001051B0" w:rsidRPr="001051B0" w:rsidRDefault="001051B0" w:rsidP="001051B0">
                      <w:pPr>
                        <w:rPr>
                          <w:rFonts w:ascii="MiRYAD" w:hAnsi="MiRYAD"/>
                          <w:color w:val="000000" w:themeColor="text1"/>
                        </w:rPr>
                      </w:pPr>
                      <w:r>
                        <w:rPr>
                          <w:rFonts w:ascii="MiRYAD" w:hAnsi="MiRYAD"/>
                          <w:color w:val="000000" w:themeColor="text1"/>
                        </w:rPr>
                        <w:t xml:space="preserve">Las quejas por </w:t>
                      </w:r>
                      <w:r>
                        <w:rPr>
                          <w:rFonts w:ascii="MiRYAD" w:hAnsi="MiRYAD"/>
                          <w:b/>
                          <w:bCs/>
                          <w:color w:val="000000" w:themeColor="text1"/>
                        </w:rPr>
                        <w:t>Demora en la atención (negar o retardar asuntos a su cargo)</w:t>
                      </w:r>
                      <w:r>
                        <w:rPr>
                          <w:rFonts w:ascii="MiRYAD" w:hAnsi="MiRYAD"/>
                          <w:color w:val="000000" w:themeColor="text1"/>
                        </w:rPr>
                        <w:t xml:space="preserve"> </w:t>
                      </w:r>
                      <w:r w:rsidRPr="001051B0">
                        <w:rPr>
                          <w:rFonts w:ascii="MiRYAD" w:hAnsi="MiRYAD"/>
                          <w:color w:val="000000" w:themeColor="text1"/>
                        </w:rPr>
                        <w:t>Es la falta de oportunidad en la atención por parte de un servidor público o contratista, frente a la prestación de los trámites o servicios del ICBF</w:t>
                      </w:r>
                      <w:r>
                        <w:rPr>
                          <w:rFonts w:ascii="MiRYAD" w:hAnsi="MiRYAD"/>
                          <w:color w:val="000000" w:themeColor="text1"/>
                        </w:rPr>
                        <w:t xml:space="preserve"> y para la vigencia del informe fueron interpuestas por los ciudadanos al percibir demoras en la atención y en el acceso a información o procesos por parte de algunos servidores públicos</w:t>
                      </w:r>
                    </w:p>
                    <w:p w14:paraId="71EE506D" w14:textId="77777777" w:rsidR="001051B0" w:rsidRPr="004E42B3" w:rsidRDefault="001051B0" w:rsidP="00AC0078">
                      <w:pPr>
                        <w:spacing w:before="100" w:beforeAutospacing="1" w:after="100" w:afterAutospacing="1"/>
                        <w:contextualSpacing/>
                        <w:jc w:val="both"/>
                        <w:rPr>
                          <w:rFonts w:ascii="MiRYAD" w:hAnsi="MiRYAD"/>
                          <w:color w:val="000000" w:themeColor="text1"/>
                        </w:rPr>
                      </w:pPr>
                    </w:p>
                    <w:p w14:paraId="21651662" w14:textId="3BE70C8F" w:rsidR="00392EE4" w:rsidRPr="00EE0F22" w:rsidRDefault="00392EE4" w:rsidP="00FC3566">
                      <w:pPr>
                        <w:jc w:val="both"/>
                        <w:rPr>
                          <w:rFonts w:ascii="MiRYAD" w:hAnsi="MiRYAD"/>
                          <w:color w:val="000000" w:themeColor="text1"/>
                        </w:rPr>
                      </w:pPr>
                      <w:r w:rsidRPr="00EE0F22">
                        <w:rPr>
                          <w:rFonts w:ascii="MiRYAD" w:hAnsi="MiRYAD"/>
                          <w:color w:val="000000" w:themeColor="text1"/>
                        </w:rPr>
                        <w:t xml:space="preserve">El </w:t>
                      </w:r>
                      <w:r w:rsidR="000B7BFC">
                        <w:rPr>
                          <w:rFonts w:ascii="MiRYAD" w:hAnsi="MiRYAD"/>
                          <w:color w:val="000000" w:themeColor="text1"/>
                        </w:rPr>
                        <w:t>5</w:t>
                      </w:r>
                      <w:r w:rsidR="00095872">
                        <w:rPr>
                          <w:rFonts w:ascii="MiRYAD" w:hAnsi="MiRYAD"/>
                          <w:color w:val="000000" w:themeColor="text1"/>
                        </w:rPr>
                        <w:t>8</w:t>
                      </w:r>
                      <w:r w:rsidRPr="00EE0F22">
                        <w:rPr>
                          <w:rFonts w:ascii="MiRYAD" w:hAnsi="MiRYAD"/>
                          <w:color w:val="000000" w:themeColor="text1"/>
                        </w:rPr>
                        <w:t>% (</w:t>
                      </w:r>
                      <w:r w:rsidR="00095872">
                        <w:rPr>
                          <w:rFonts w:ascii="MiRYAD" w:hAnsi="MiRYAD"/>
                          <w:color w:val="000000" w:themeColor="text1"/>
                        </w:rPr>
                        <w:t>797</w:t>
                      </w:r>
                      <w:r w:rsidRPr="00EE0F22">
                        <w:rPr>
                          <w:rFonts w:ascii="MiRYAD" w:hAnsi="MiRYAD"/>
                          <w:color w:val="000000" w:themeColor="text1"/>
                        </w:rPr>
                        <w:t>) de las quejas fueron interpuestas contra Defensores de Familia, principalmente en los centros zonales:</w:t>
                      </w:r>
                      <w:r>
                        <w:rPr>
                          <w:rFonts w:ascii="MiRYAD" w:hAnsi="MiRYAD"/>
                          <w:color w:val="000000" w:themeColor="text1"/>
                        </w:rPr>
                        <w:t xml:space="preserve"> </w:t>
                      </w:r>
                      <w:r w:rsidR="00095872">
                        <w:rPr>
                          <w:rFonts w:ascii="MiRYAD" w:hAnsi="MiRYAD"/>
                          <w:color w:val="000000" w:themeColor="text1"/>
                        </w:rPr>
                        <w:t>Usme</w:t>
                      </w:r>
                      <w:r w:rsidR="003F40FA">
                        <w:rPr>
                          <w:rFonts w:ascii="MiRYAD" w:hAnsi="MiRYAD"/>
                          <w:color w:val="000000" w:themeColor="text1"/>
                        </w:rPr>
                        <w:t xml:space="preserve">, </w:t>
                      </w:r>
                      <w:r w:rsidR="00095872">
                        <w:rPr>
                          <w:rFonts w:ascii="MiRYAD" w:hAnsi="MiRYAD"/>
                          <w:color w:val="000000" w:themeColor="text1"/>
                        </w:rPr>
                        <w:t>Suba</w:t>
                      </w:r>
                      <w:r w:rsidR="000B7BFC">
                        <w:rPr>
                          <w:rFonts w:ascii="MiRYAD" w:hAnsi="MiRYAD"/>
                          <w:color w:val="000000" w:themeColor="text1"/>
                        </w:rPr>
                        <w:t xml:space="preserve">, </w:t>
                      </w:r>
                      <w:r w:rsidR="000305A1">
                        <w:rPr>
                          <w:rFonts w:ascii="MiRYAD" w:hAnsi="MiRYAD"/>
                          <w:color w:val="000000" w:themeColor="text1"/>
                        </w:rPr>
                        <w:t>Kennedy Central</w:t>
                      </w:r>
                      <w:r>
                        <w:rPr>
                          <w:rFonts w:ascii="MiRYAD" w:hAnsi="MiRYAD"/>
                          <w:color w:val="000000" w:themeColor="text1"/>
                        </w:rPr>
                        <w:t xml:space="preserve"> </w:t>
                      </w:r>
                      <w:r w:rsidRPr="00EE0F22">
                        <w:rPr>
                          <w:rFonts w:ascii="MiRYAD" w:hAnsi="MiRYAD"/>
                          <w:color w:val="000000" w:themeColor="text1"/>
                        </w:rPr>
                        <w:t>(Reg. Bogotá</w:t>
                      </w:r>
                      <w:r w:rsidR="003F40FA">
                        <w:rPr>
                          <w:rFonts w:ascii="MiRYAD" w:hAnsi="MiRYAD"/>
                          <w:color w:val="000000" w:themeColor="text1"/>
                        </w:rPr>
                        <w:t>)</w:t>
                      </w:r>
                      <w:r w:rsidR="000305A1">
                        <w:rPr>
                          <w:rFonts w:ascii="MiRYAD" w:hAnsi="MiRYAD"/>
                          <w:color w:val="000000" w:themeColor="text1"/>
                        </w:rPr>
                        <w:t xml:space="preserve">, </w:t>
                      </w:r>
                      <w:r w:rsidR="00095872">
                        <w:rPr>
                          <w:rFonts w:ascii="MiRYAD" w:hAnsi="MiRYAD"/>
                          <w:color w:val="000000" w:themeColor="text1"/>
                        </w:rPr>
                        <w:t>Galan</w:t>
                      </w:r>
                      <w:r w:rsidR="000305A1">
                        <w:rPr>
                          <w:rFonts w:ascii="MiRYAD" w:hAnsi="MiRYAD"/>
                          <w:color w:val="000000" w:themeColor="text1"/>
                        </w:rPr>
                        <w:t xml:space="preserve"> Centro (</w:t>
                      </w:r>
                      <w:r w:rsidR="00B12EE3">
                        <w:rPr>
                          <w:rFonts w:ascii="MiRYAD" w:hAnsi="MiRYAD"/>
                          <w:color w:val="000000" w:themeColor="text1"/>
                        </w:rPr>
                        <w:t xml:space="preserve">Reg. </w:t>
                      </w:r>
                      <w:r w:rsidR="00095872">
                        <w:rPr>
                          <w:rFonts w:ascii="MiRYAD" w:hAnsi="MiRYAD"/>
                          <w:color w:val="000000" w:themeColor="text1"/>
                        </w:rPr>
                        <w:t>Tolima</w:t>
                      </w:r>
                      <w:r w:rsidR="000305A1">
                        <w:rPr>
                          <w:rFonts w:ascii="MiRYAD" w:hAnsi="MiRYAD"/>
                          <w:color w:val="000000" w:themeColor="text1"/>
                        </w:rPr>
                        <w:t>)</w:t>
                      </w:r>
                      <w:r w:rsidR="00B12EE3">
                        <w:rPr>
                          <w:rFonts w:ascii="MiRYAD" w:hAnsi="MiRYAD"/>
                          <w:color w:val="000000" w:themeColor="text1"/>
                        </w:rPr>
                        <w:t>, Centro (Reg. Valle del Cauca) y Jordán (Reg. Tolima)</w:t>
                      </w:r>
                    </w:p>
                  </w:txbxContent>
                </v:textbox>
                <w10:wrap anchorx="margin" anchory="page"/>
              </v:shape>
            </w:pict>
          </mc:Fallback>
        </mc:AlternateContent>
      </w:r>
      <w:r w:rsidR="00095872" w:rsidRPr="00190C9C">
        <w:rPr>
          <w:rFonts w:ascii="MiRYAD" w:hAnsi="MiRYAD"/>
          <w:noProof/>
          <w:lang w:val="es-CO" w:eastAsia="es-CO"/>
        </w:rPr>
        <mc:AlternateContent>
          <mc:Choice Requires="wps">
            <w:drawing>
              <wp:anchor distT="0" distB="0" distL="114300" distR="114300" simplePos="0" relativeHeight="253658112" behindDoc="0" locked="0" layoutInCell="1" allowOverlap="1" wp14:anchorId="24B1E047" wp14:editId="157DFCED">
                <wp:simplePos x="0" y="0"/>
                <wp:positionH relativeFrom="margin">
                  <wp:align>center</wp:align>
                </wp:positionH>
                <wp:positionV relativeFrom="page">
                  <wp:posOffset>4218077</wp:posOffset>
                </wp:positionV>
                <wp:extent cx="6553200" cy="707366"/>
                <wp:effectExtent l="0" t="0" r="0" b="0"/>
                <wp:wrapNone/>
                <wp:docPr id="2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707366"/>
                        </a:xfrm>
                        <a:prstGeom prst="rect">
                          <a:avLst/>
                        </a:prstGeom>
                        <a:noFill/>
                        <a:ln w="9525">
                          <a:noFill/>
                          <a:miter lim="800000"/>
                          <a:headEnd/>
                          <a:tailEnd/>
                        </a:ln>
                      </wps:spPr>
                      <wps:txbx>
                        <w:txbxContent>
                          <w:p w14:paraId="5DAEC6C8" w14:textId="5D764E11" w:rsidR="000812FA" w:rsidRPr="003F4727" w:rsidRDefault="000812FA" w:rsidP="000812FA">
                            <w:pPr>
                              <w:spacing w:before="100" w:beforeAutospacing="1" w:after="100" w:afterAutospacing="1"/>
                              <w:contextualSpacing/>
                              <w:jc w:val="both"/>
                              <w:rPr>
                                <w:rFonts w:cs="BrowalliaUPC"/>
                                <w:sz w:val="16"/>
                                <w:szCs w:val="16"/>
                              </w:rPr>
                            </w:pPr>
                            <w:r w:rsidRPr="000E7E4C">
                              <w:rPr>
                                <w:rFonts w:ascii="MiRYAD" w:hAnsi="MiRYAD"/>
                              </w:rPr>
                              <w:t xml:space="preserve">En la </w:t>
                            </w:r>
                            <w:r w:rsidR="0081703F" w:rsidRPr="000E7E4C">
                              <w:rPr>
                                <w:rFonts w:ascii="MiRYAD" w:hAnsi="MiRYAD"/>
                              </w:rPr>
                              <w:t>gráfica</w:t>
                            </w:r>
                            <w:r w:rsidRPr="000E7E4C">
                              <w:rPr>
                                <w:rFonts w:ascii="MiRYAD" w:hAnsi="MiRYAD"/>
                              </w:rPr>
                              <w:t xml:space="preserve"> se observa que los </w:t>
                            </w:r>
                            <w:r w:rsidR="000E7E4C" w:rsidRPr="000E7E4C">
                              <w:rPr>
                                <w:rFonts w:ascii="MiRYAD" w:hAnsi="MiRYAD"/>
                              </w:rPr>
                              <w:t>servicios</w:t>
                            </w:r>
                            <w:r w:rsidRPr="000E7E4C">
                              <w:rPr>
                                <w:rFonts w:ascii="MiRYAD" w:hAnsi="MiRYAD"/>
                              </w:rPr>
                              <w:t xml:space="preserve"> por los cuáles se presentó el mayor número de quejas durante el primer semestre 2022, fueron: </w:t>
                            </w:r>
                            <w:r w:rsidR="000E7E4C" w:rsidRPr="000E7E4C">
                              <w:rPr>
                                <w:rFonts w:ascii="MiRYAD" w:hAnsi="MiRYAD"/>
                              </w:rPr>
                              <w:t>Proceso administrativo de restablecimiento de derechos</w:t>
                            </w:r>
                            <w:r w:rsidRPr="000E7E4C">
                              <w:rPr>
                                <w:rFonts w:ascii="MiRYAD" w:hAnsi="MiRYAD"/>
                              </w:rPr>
                              <w:t xml:space="preserve">, </w:t>
                            </w:r>
                            <w:r w:rsidR="000E7E4C" w:rsidRPr="000E7E4C">
                              <w:rPr>
                                <w:rFonts w:ascii="MiRYAD" w:hAnsi="MiRYAD"/>
                              </w:rPr>
                              <w:t>conciliables por fijación de cuotas de alimentos y</w:t>
                            </w:r>
                            <w:r w:rsidRPr="000E7E4C">
                              <w:rPr>
                                <w:rFonts w:ascii="MiRYAD" w:hAnsi="MiRYAD"/>
                              </w:rPr>
                              <w:t xml:space="preserve"> </w:t>
                            </w:r>
                            <w:r w:rsidR="000E7E4C" w:rsidRPr="000E7E4C">
                              <w:rPr>
                                <w:rFonts w:ascii="MiRYAD" w:hAnsi="MiRYAD"/>
                              </w:rPr>
                              <w:t>Servicio al Ciudadano</w:t>
                            </w:r>
                            <w:r>
                              <w:rPr>
                                <w:rFonts w:ascii="MiRYAD" w:hAnsi="MiRYAD"/>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1E047" id="_x0000_s1069" type="#_x0000_t202" style="position:absolute;margin-left:0;margin-top:332.15pt;width:516pt;height:55.7pt;z-index:2536581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" filled="f" stroked="f">
                <v:textbox>
                  <w:txbxContent>
                    <w:p w14:paraId="5DAEC6C8" w14:textId="5D764E11" w:rsidR="000812FA" w:rsidRPr="003F4727" w:rsidRDefault="000812FA" w:rsidP="000812FA">
                      <w:pPr>
                        <w:spacing w:before="100" w:beforeAutospacing="1" w:after="100" w:afterAutospacing="1"/>
                        <w:contextualSpacing/>
                        <w:jc w:val="both"/>
                        <w:rPr>
                          <w:rFonts w:cs="BrowalliaUPC"/>
                          <w:sz w:val="16"/>
                          <w:szCs w:val="16"/>
                        </w:rPr>
                      </w:pPr>
                      <w:r w:rsidRPr="000E7E4C">
                        <w:rPr>
                          <w:rFonts w:ascii="MiRYAD" w:hAnsi="MiRYAD"/>
                        </w:rPr>
                        <w:t xml:space="preserve">En la </w:t>
                      </w:r>
                      <w:r w:rsidR="0081703F" w:rsidRPr="000E7E4C">
                        <w:rPr>
                          <w:rFonts w:ascii="MiRYAD" w:hAnsi="MiRYAD"/>
                        </w:rPr>
                        <w:t>gráfica</w:t>
                      </w:r>
                      <w:r w:rsidRPr="000E7E4C">
                        <w:rPr>
                          <w:rFonts w:ascii="MiRYAD" w:hAnsi="MiRYAD"/>
                        </w:rPr>
                        <w:t xml:space="preserve"> se observa que los </w:t>
                      </w:r>
                      <w:r w:rsidR="000E7E4C" w:rsidRPr="000E7E4C">
                        <w:rPr>
                          <w:rFonts w:ascii="MiRYAD" w:hAnsi="MiRYAD"/>
                        </w:rPr>
                        <w:t>servicios</w:t>
                      </w:r>
                      <w:r w:rsidRPr="000E7E4C">
                        <w:rPr>
                          <w:rFonts w:ascii="MiRYAD" w:hAnsi="MiRYAD"/>
                        </w:rPr>
                        <w:t xml:space="preserve"> por los cuáles se presentó el mayor número de quejas durante el primer semestre 2022, fueron: </w:t>
                      </w:r>
                      <w:r w:rsidR="000E7E4C" w:rsidRPr="000E7E4C">
                        <w:rPr>
                          <w:rFonts w:ascii="MiRYAD" w:hAnsi="MiRYAD"/>
                        </w:rPr>
                        <w:t>Proceso administrativo de restablecimiento de derechos</w:t>
                      </w:r>
                      <w:r w:rsidRPr="000E7E4C">
                        <w:rPr>
                          <w:rFonts w:ascii="MiRYAD" w:hAnsi="MiRYAD"/>
                        </w:rPr>
                        <w:t xml:space="preserve">, </w:t>
                      </w:r>
                      <w:r w:rsidR="000E7E4C" w:rsidRPr="000E7E4C">
                        <w:rPr>
                          <w:rFonts w:ascii="MiRYAD" w:hAnsi="MiRYAD"/>
                        </w:rPr>
                        <w:t>conciliables por fijación de cuotas de alimentos y</w:t>
                      </w:r>
                      <w:r w:rsidRPr="000E7E4C">
                        <w:rPr>
                          <w:rFonts w:ascii="MiRYAD" w:hAnsi="MiRYAD"/>
                        </w:rPr>
                        <w:t xml:space="preserve"> </w:t>
                      </w:r>
                      <w:r w:rsidR="000E7E4C" w:rsidRPr="000E7E4C">
                        <w:rPr>
                          <w:rFonts w:ascii="MiRYAD" w:hAnsi="MiRYAD"/>
                        </w:rPr>
                        <w:t>Servicio al Ciudadano</w:t>
                      </w:r>
                      <w:r>
                        <w:rPr>
                          <w:rFonts w:ascii="MiRYAD" w:hAnsi="MiRYAD"/>
                        </w:rPr>
                        <w:t xml:space="preserve"> </w:t>
                      </w:r>
                    </w:p>
                  </w:txbxContent>
                </v:textbox>
                <w10:wrap anchorx="margin" anchory="page"/>
              </v:shape>
            </w:pict>
          </mc:Fallback>
        </mc:AlternateContent>
      </w:r>
      <w:r w:rsidR="00095872" w:rsidRPr="00F56AB2">
        <w:rPr>
          <w:rFonts w:ascii="BrowalliaUPC" w:hAnsi="BrowalliaUPC" w:cs="BrowalliaUPC"/>
          <w:noProof/>
          <w:lang w:val="es-CO" w:eastAsia="es-CO"/>
        </w:rPr>
        <mc:AlternateContent>
          <mc:Choice Requires="wps">
            <w:drawing>
              <wp:anchor distT="0" distB="0" distL="114300" distR="114300" simplePos="0" relativeHeight="251581440" behindDoc="0" locked="0" layoutInCell="1" allowOverlap="1" wp14:anchorId="22348945" wp14:editId="427ABC60">
                <wp:simplePos x="0" y="0"/>
                <wp:positionH relativeFrom="column">
                  <wp:posOffset>624840</wp:posOffset>
                </wp:positionH>
                <wp:positionV relativeFrom="page">
                  <wp:posOffset>3993718</wp:posOffset>
                </wp:positionV>
                <wp:extent cx="4450715" cy="233680"/>
                <wp:effectExtent l="0" t="0" r="0" b="0"/>
                <wp:wrapNone/>
                <wp:docPr id="501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33680"/>
                        </a:xfrm>
                        <a:prstGeom prst="rect">
                          <a:avLst/>
                        </a:prstGeom>
                        <a:noFill/>
                        <a:ln w="9525">
                          <a:noFill/>
                          <a:miter lim="800000"/>
                          <a:headEnd/>
                          <a:tailEnd/>
                        </a:ln>
                      </wps:spPr>
                      <wps:txbx>
                        <w:txbxContent>
                          <w:p w14:paraId="4E1E056B" w14:textId="4A2A1284" w:rsidR="00392EE4" w:rsidRPr="002A6B02" w:rsidRDefault="00392EE4" w:rsidP="00BD164C">
                            <w:pPr>
                              <w:rPr>
                                <w:rFonts w:ascii="MiRYAD" w:hAnsi="MiRYAD" w:cs="BrowalliaUPC"/>
                                <w:sz w:val="18"/>
                                <w:szCs w:val="16"/>
                              </w:rPr>
                            </w:pPr>
                            <w:r w:rsidRPr="00EC1AF9">
                              <w:rPr>
                                <w:rFonts w:ascii="MiRYAD" w:hAnsi="MiRYAD" w:cs="BrowalliaUPC"/>
                                <w:sz w:val="18"/>
                                <w:szCs w:val="16"/>
                              </w:rPr>
                              <w:t xml:space="preserve">Fuente: Informes SIM, corte </w:t>
                            </w:r>
                            <w:r>
                              <w:rPr>
                                <w:rFonts w:ascii="MiRYAD" w:hAnsi="MiRYAD" w:cs="BrowalliaUPC"/>
                                <w:sz w:val="18"/>
                                <w:szCs w:val="16"/>
                              </w:rPr>
                              <w:t>0</w:t>
                            </w:r>
                            <w:r w:rsidR="00752B0D">
                              <w:rPr>
                                <w:rFonts w:ascii="MiRYAD" w:hAnsi="MiRYAD" w:cs="BrowalliaUPC"/>
                                <w:sz w:val="18"/>
                                <w:szCs w:val="16"/>
                              </w:rPr>
                              <w:t>2</w:t>
                            </w:r>
                            <w:r w:rsidRPr="00EC1AF9">
                              <w:rPr>
                                <w:rFonts w:ascii="MiRYAD" w:hAnsi="MiRYAD" w:cs="BrowalliaUPC"/>
                                <w:sz w:val="18"/>
                                <w:szCs w:val="16"/>
                              </w:rPr>
                              <w:t xml:space="preserve"> de </w:t>
                            </w:r>
                            <w:r w:rsidR="000305A1">
                              <w:rPr>
                                <w:rFonts w:ascii="MiRYAD" w:hAnsi="MiRYAD" w:cs="BrowalliaUPC"/>
                                <w:sz w:val="18"/>
                                <w:szCs w:val="16"/>
                              </w:rPr>
                              <w:t>agosto</w:t>
                            </w:r>
                            <w:r w:rsidRPr="00EC1AF9">
                              <w:rPr>
                                <w:rFonts w:ascii="MiRYAD" w:hAnsi="MiRYAD" w:cs="BrowalliaUPC"/>
                                <w:sz w:val="18"/>
                                <w:szCs w:val="16"/>
                              </w:rPr>
                              <w:t xml:space="preserve"> de 20</w:t>
                            </w:r>
                            <w:r>
                              <w:rPr>
                                <w:rFonts w:ascii="MiRYAD" w:hAnsi="MiRYAD" w:cs="BrowalliaUPC"/>
                                <w:sz w:val="18"/>
                                <w:szCs w:val="16"/>
                              </w:rPr>
                              <w:t>2</w:t>
                            </w:r>
                            <w:r w:rsidR="00752B0D">
                              <w:rPr>
                                <w:rFonts w:ascii="MiRYAD" w:hAnsi="MiRYAD" w:cs="BrowalliaUPC"/>
                                <w:sz w:val="18"/>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348945" id="_x0000_s1070" type="#_x0000_t202" style="position:absolute;margin-left:49.2pt;margin-top:314.45pt;width:350.45pt;height:18.4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" filled="f" stroked="f">
                <v:textbox>
                  <w:txbxContent>
                    <w:p w14:paraId="4E1E056B" w14:textId="4A2A1284" w:rsidR="00392EE4" w:rsidRPr="002A6B02" w:rsidRDefault="00392EE4" w:rsidP="00BD164C">
                      <w:pPr>
                        <w:rPr>
                          <w:rFonts w:ascii="MiRYAD" w:hAnsi="MiRYAD" w:cs="BrowalliaUPC"/>
                          <w:sz w:val="18"/>
                          <w:szCs w:val="16"/>
                        </w:rPr>
                      </w:pPr>
                      <w:r w:rsidRPr="00EC1AF9">
                        <w:rPr>
                          <w:rFonts w:ascii="MiRYAD" w:hAnsi="MiRYAD" w:cs="BrowalliaUPC"/>
                          <w:sz w:val="18"/>
                          <w:szCs w:val="16"/>
                        </w:rPr>
                        <w:t xml:space="preserve">Fuente: Informes SIM, corte </w:t>
                      </w:r>
                      <w:r>
                        <w:rPr>
                          <w:rFonts w:ascii="MiRYAD" w:hAnsi="MiRYAD" w:cs="BrowalliaUPC"/>
                          <w:sz w:val="18"/>
                          <w:szCs w:val="16"/>
                        </w:rPr>
                        <w:t>0</w:t>
                      </w:r>
                      <w:r w:rsidR="00752B0D">
                        <w:rPr>
                          <w:rFonts w:ascii="MiRYAD" w:hAnsi="MiRYAD" w:cs="BrowalliaUPC"/>
                          <w:sz w:val="18"/>
                          <w:szCs w:val="16"/>
                        </w:rPr>
                        <w:t>2</w:t>
                      </w:r>
                      <w:r w:rsidRPr="00EC1AF9">
                        <w:rPr>
                          <w:rFonts w:ascii="MiRYAD" w:hAnsi="MiRYAD" w:cs="BrowalliaUPC"/>
                          <w:sz w:val="18"/>
                          <w:szCs w:val="16"/>
                        </w:rPr>
                        <w:t xml:space="preserve"> de </w:t>
                      </w:r>
                      <w:r w:rsidR="000305A1">
                        <w:rPr>
                          <w:rFonts w:ascii="MiRYAD" w:hAnsi="MiRYAD" w:cs="BrowalliaUPC"/>
                          <w:sz w:val="18"/>
                          <w:szCs w:val="16"/>
                        </w:rPr>
                        <w:t>agosto</w:t>
                      </w:r>
                      <w:r w:rsidRPr="00EC1AF9">
                        <w:rPr>
                          <w:rFonts w:ascii="MiRYAD" w:hAnsi="MiRYAD" w:cs="BrowalliaUPC"/>
                          <w:sz w:val="18"/>
                          <w:szCs w:val="16"/>
                        </w:rPr>
                        <w:t xml:space="preserve"> de 20</w:t>
                      </w:r>
                      <w:r>
                        <w:rPr>
                          <w:rFonts w:ascii="MiRYAD" w:hAnsi="MiRYAD" w:cs="BrowalliaUPC"/>
                          <w:sz w:val="18"/>
                          <w:szCs w:val="16"/>
                        </w:rPr>
                        <w:t>2</w:t>
                      </w:r>
                      <w:r w:rsidR="00752B0D">
                        <w:rPr>
                          <w:rFonts w:ascii="MiRYAD" w:hAnsi="MiRYAD" w:cs="BrowalliaUPC"/>
                          <w:sz w:val="18"/>
                          <w:szCs w:val="16"/>
                        </w:rPr>
                        <w:t>2</w:t>
                      </w:r>
                    </w:p>
                  </w:txbxContent>
                </v:textbox>
                <w10:wrap anchory="page"/>
              </v:shape>
            </w:pict>
          </mc:Fallback>
        </mc:AlternateContent>
      </w:r>
      <w:r w:rsidR="00095872" w:rsidRPr="00535026">
        <w:rPr>
          <w:noProof/>
        </w:rPr>
        <w:drawing>
          <wp:anchor distT="0" distB="0" distL="114300" distR="114300" simplePos="0" relativeHeight="253520896" behindDoc="0" locked="0" layoutInCell="1" allowOverlap="1" wp14:anchorId="78BBBFA0" wp14:editId="763EBBAA">
            <wp:simplePos x="0" y="0"/>
            <wp:positionH relativeFrom="margin">
              <wp:posOffset>952500</wp:posOffset>
            </wp:positionH>
            <wp:positionV relativeFrom="paragraph">
              <wp:posOffset>1603639</wp:posOffset>
            </wp:positionV>
            <wp:extent cx="5865495" cy="2313305"/>
            <wp:effectExtent l="0" t="0" r="1905"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65495" cy="2313305"/>
                    </a:xfrm>
                    <a:prstGeom prst="rect">
                      <a:avLst/>
                    </a:prstGeom>
                    <a:noFill/>
                    <a:ln>
                      <a:noFill/>
                    </a:ln>
                  </pic:spPr>
                </pic:pic>
              </a:graphicData>
            </a:graphic>
            <wp14:sizeRelH relativeFrom="page">
              <wp14:pctWidth>0</wp14:pctWidth>
            </wp14:sizeRelH>
            <wp14:sizeRelV relativeFrom="page">
              <wp14:pctHeight>0</wp14:pctHeight>
            </wp14:sizeRelV>
          </wp:anchor>
        </w:drawing>
      </w:r>
      <w:r w:rsidR="00095872" w:rsidRPr="00190C9C">
        <w:rPr>
          <w:rFonts w:ascii="MiRYAD" w:hAnsi="MiRYAD"/>
          <w:noProof/>
          <w:lang w:val="es-CO" w:eastAsia="es-CO"/>
        </w:rPr>
        <mc:AlternateContent>
          <mc:Choice Requires="wps">
            <w:drawing>
              <wp:anchor distT="0" distB="0" distL="114300" distR="114300" simplePos="0" relativeHeight="251643392" behindDoc="0" locked="0" layoutInCell="1" allowOverlap="1" wp14:anchorId="65D3AA01" wp14:editId="02C2A5BF">
                <wp:simplePos x="0" y="0"/>
                <wp:positionH relativeFrom="margin">
                  <wp:align>center</wp:align>
                </wp:positionH>
                <wp:positionV relativeFrom="page">
                  <wp:posOffset>1286186</wp:posOffset>
                </wp:positionV>
                <wp:extent cx="6633210" cy="453224"/>
                <wp:effectExtent l="0" t="0" r="0" b="4445"/>
                <wp:wrapNone/>
                <wp:docPr id="5017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53224"/>
                        </a:xfrm>
                        <a:prstGeom prst="rect">
                          <a:avLst/>
                        </a:prstGeom>
                        <a:noFill/>
                        <a:ln w="9525">
                          <a:noFill/>
                          <a:miter lim="800000"/>
                          <a:headEnd/>
                          <a:tailEnd/>
                        </a:ln>
                      </wps:spPr>
                      <wps:txbx>
                        <w:txbxContent>
                          <w:p w14:paraId="0002C725" w14:textId="303E28EA" w:rsidR="00392EE4" w:rsidRPr="000305A1" w:rsidRDefault="00392EE4" w:rsidP="000305A1">
                            <w:pPr>
                              <w:jc w:val="center"/>
                              <w:rPr>
                                <w:rFonts w:ascii="MiRYAD" w:hAnsi="MiRYAD"/>
                                <w:b/>
                              </w:rPr>
                            </w:pPr>
                            <w:bookmarkStart w:id="2" w:name="_Hlk2350933"/>
                            <w:r>
                              <w:rPr>
                                <w:rFonts w:ascii="MiRYAD" w:hAnsi="MiRYAD"/>
                                <w:b/>
                              </w:rPr>
                              <w:t>Principales m</w:t>
                            </w:r>
                            <w:r w:rsidRPr="003E0031">
                              <w:rPr>
                                <w:rFonts w:ascii="MiRYAD" w:hAnsi="MiRYAD" w:hint="eastAsia"/>
                                <w:b/>
                              </w:rPr>
                              <w:t xml:space="preserve">otivos y servicios afectados por </w:t>
                            </w:r>
                            <w:r>
                              <w:rPr>
                                <w:rFonts w:ascii="MiRYAD" w:hAnsi="MiRYAD"/>
                                <w:b/>
                              </w:rPr>
                              <w:t xml:space="preserve">las </w:t>
                            </w:r>
                            <w:r w:rsidRPr="003E0031">
                              <w:rPr>
                                <w:rFonts w:ascii="MiRYAD" w:hAnsi="MiRYAD" w:hint="eastAsia"/>
                                <w:b/>
                              </w:rPr>
                              <w:t>quejas</w:t>
                            </w:r>
                            <w:r>
                              <w:rPr>
                                <w:rFonts w:ascii="MiRYAD" w:hAnsi="MiRYAD"/>
                                <w:b/>
                              </w:rPr>
                              <w:t xml:space="preserve"> </w:t>
                            </w:r>
                            <w:bookmarkEnd w:id="2"/>
                            <w:r w:rsidR="000305A1">
                              <w:rPr>
                                <w:rFonts w:ascii="MiRYAD" w:hAnsi="MiRYAD"/>
                                <w:b/>
                              </w:rPr>
                              <w:t>1 semestre 202</w:t>
                            </w:r>
                            <w:r w:rsidR="002F5BA5">
                              <w:rPr>
                                <w:rFonts w:ascii="MiRYAD" w:hAnsi="MiRYAD"/>
                                <w:b/>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D3AA01" id="_x0000_s1071" type="#_x0000_t202" style="position:absolute;margin-left:0;margin-top:101.25pt;width:522.3pt;height:35.7pt;z-index:2516433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" filled="f" stroked="f">
                <v:textbox>
                  <w:txbxContent>
                    <w:p w14:paraId="0002C725" w14:textId="303E28EA" w:rsidR="00392EE4" w:rsidRPr="000305A1" w:rsidRDefault="00392EE4" w:rsidP="000305A1">
                      <w:pPr>
                        <w:jc w:val="center"/>
                        <w:rPr>
                          <w:rFonts w:ascii="MiRYAD" w:hAnsi="MiRYAD"/>
                          <w:b/>
                        </w:rPr>
                      </w:pPr>
                      <w:bookmarkStart w:id="3" w:name="_Hlk2350933"/>
                      <w:r>
                        <w:rPr>
                          <w:rFonts w:ascii="MiRYAD" w:hAnsi="MiRYAD"/>
                          <w:b/>
                        </w:rPr>
                        <w:t>Principales m</w:t>
                      </w:r>
                      <w:r w:rsidRPr="003E0031">
                        <w:rPr>
                          <w:rFonts w:ascii="MiRYAD" w:hAnsi="MiRYAD" w:hint="eastAsia"/>
                          <w:b/>
                        </w:rPr>
                        <w:t xml:space="preserve">otivos y servicios afectados por </w:t>
                      </w:r>
                      <w:r>
                        <w:rPr>
                          <w:rFonts w:ascii="MiRYAD" w:hAnsi="MiRYAD"/>
                          <w:b/>
                        </w:rPr>
                        <w:t xml:space="preserve">las </w:t>
                      </w:r>
                      <w:r w:rsidRPr="003E0031">
                        <w:rPr>
                          <w:rFonts w:ascii="MiRYAD" w:hAnsi="MiRYAD" w:hint="eastAsia"/>
                          <w:b/>
                        </w:rPr>
                        <w:t>quejas</w:t>
                      </w:r>
                      <w:r>
                        <w:rPr>
                          <w:rFonts w:ascii="MiRYAD" w:hAnsi="MiRYAD"/>
                          <w:b/>
                        </w:rPr>
                        <w:t xml:space="preserve"> </w:t>
                      </w:r>
                      <w:bookmarkEnd w:id="3"/>
                      <w:r w:rsidR="000305A1">
                        <w:rPr>
                          <w:rFonts w:ascii="MiRYAD" w:hAnsi="MiRYAD"/>
                          <w:b/>
                        </w:rPr>
                        <w:t>1 semestre 202</w:t>
                      </w:r>
                      <w:r w:rsidR="002F5BA5">
                        <w:rPr>
                          <w:rFonts w:ascii="MiRYAD" w:hAnsi="MiRYAD"/>
                          <w:b/>
                        </w:rPr>
                        <w:t>2</w:t>
                      </w:r>
                    </w:p>
                  </w:txbxContent>
                </v:textbox>
                <w10:wrap anchorx="margin" anchory="page"/>
              </v:shape>
            </w:pict>
          </mc:Fallback>
        </mc:AlternateContent>
      </w:r>
      <w:r w:rsidR="000812FA" w:rsidRPr="00190C9C">
        <w:rPr>
          <w:rFonts w:ascii="MiRYAD" w:hAnsi="MiRYAD"/>
          <w:noProof/>
          <w:lang w:val="es-CO" w:eastAsia="es-CO"/>
        </w:rPr>
        <mc:AlternateContent>
          <mc:Choice Requires="wps">
            <w:drawing>
              <wp:anchor distT="0" distB="0" distL="114300" distR="114300" simplePos="0" relativeHeight="251641344" behindDoc="0" locked="0" layoutInCell="1" allowOverlap="1" wp14:anchorId="409BB1CD" wp14:editId="1B2E7D47">
                <wp:simplePos x="0" y="0"/>
                <wp:positionH relativeFrom="margin">
                  <wp:posOffset>571500</wp:posOffset>
                </wp:positionH>
                <wp:positionV relativeFrom="page">
                  <wp:posOffset>952500</wp:posOffset>
                </wp:positionV>
                <wp:extent cx="6633210" cy="476250"/>
                <wp:effectExtent l="0" t="0" r="0" b="0"/>
                <wp:wrapNone/>
                <wp:docPr id="143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76250"/>
                        </a:xfrm>
                        <a:prstGeom prst="rect">
                          <a:avLst/>
                        </a:prstGeom>
                        <a:noFill/>
                        <a:ln w="9525">
                          <a:noFill/>
                          <a:miter lim="800000"/>
                          <a:headEnd/>
                          <a:tailEnd/>
                        </a:ln>
                      </wps:spPr>
                      <wps:txbx>
                        <w:txbxContent>
                          <w:p w14:paraId="09AAE987" w14:textId="0F4C58DA" w:rsidR="000812FA" w:rsidRPr="003F4727" w:rsidRDefault="000812FA" w:rsidP="00CD4BB0">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las quejas recibidas: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9BB1CD" id="_x0000_s1072" type="#_x0000_t202" style="position:absolute;margin-left:45pt;margin-top:75pt;width:522.3pt;height:37.5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" filled="f" stroked="f">
                <v:textbox>
                  <w:txbxContent>
                    <w:p w14:paraId="09AAE987" w14:textId="0F4C58DA" w:rsidR="000812FA" w:rsidRPr="003F4727" w:rsidRDefault="000812FA" w:rsidP="00CD4BB0">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las quejas recibidas: </w:t>
                      </w: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1645440" behindDoc="0" locked="0" layoutInCell="1" allowOverlap="1" wp14:anchorId="2D80C65B" wp14:editId="02064649">
                <wp:simplePos x="0" y="0"/>
                <wp:positionH relativeFrom="column">
                  <wp:posOffset>6953250</wp:posOffset>
                </wp:positionH>
                <wp:positionV relativeFrom="page">
                  <wp:posOffset>9677400</wp:posOffset>
                </wp:positionV>
                <wp:extent cx="413385" cy="337820"/>
                <wp:effectExtent l="0" t="0" r="0" b="5080"/>
                <wp:wrapNone/>
                <wp:docPr id="14388" name="Cuadro de texto 14388"/>
                <wp:cNvGraphicFramePr/>
                <a:graphic xmlns:a="http://schemas.openxmlformats.org/drawingml/2006/main">
                  <a:graphicData uri="http://schemas.microsoft.com/office/word/2010/wordprocessingShape">
                    <wps:wsp>
                      <wps:cNvSpPr txBox="1"/>
                      <wps:spPr>
                        <a:xfrm>
                          <a:off x="0" y="0"/>
                          <a:ext cx="413385"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828C1A6" w14:textId="2D2B337B" w:rsidR="00392EE4" w:rsidRPr="00BC667E" w:rsidRDefault="00346FF0" w:rsidP="008C63B6">
                            <w:pPr>
                              <w:jc w:val="both"/>
                              <w:rPr>
                                <w:rFonts w:ascii="MiRYAD" w:hAnsi="MiRYAD"/>
                                <w:lang w:val="es-CO"/>
                              </w:rPr>
                            </w:pPr>
                            <w:r>
                              <w:rPr>
                                <w:rFonts w:ascii="MiRYAD" w:hAnsi="MiRYAD"/>
                                <w:lang w:val="es-CO"/>
                              </w:rPr>
                              <w:t>11</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0C65B" id="Cuadro de texto 14388" o:spid="_x0000_s1073" type="#_x0000_t202" style="position:absolute;margin-left:547.5pt;margin-top:762pt;width:32.55pt;height:26.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" filled="f" stroked="f">
                <v:textbox>
                  <w:txbxContent>
                    <w:p w14:paraId="5828C1A6" w14:textId="2D2B337B" w:rsidR="00392EE4" w:rsidRPr="00BC667E" w:rsidRDefault="00346FF0" w:rsidP="008C63B6">
                      <w:pPr>
                        <w:jc w:val="both"/>
                        <w:rPr>
                          <w:rFonts w:ascii="MiRYAD" w:hAnsi="MiRYAD"/>
                          <w:lang w:val="es-CO"/>
                        </w:rPr>
                      </w:pPr>
                      <w:r>
                        <w:rPr>
                          <w:rFonts w:ascii="MiRYAD" w:hAnsi="MiRYAD"/>
                          <w:lang w:val="es-CO"/>
                        </w:rPr>
                        <w:t>11</w:t>
                      </w:r>
                      <w:r w:rsidR="00392EE4">
                        <w:rPr>
                          <w:rFonts w:ascii="MiRYAD" w:hAnsi="MiRYAD"/>
                          <w:lang w:val="es-CO"/>
                        </w:rPr>
                        <w:t>.</w:t>
                      </w:r>
                    </w:p>
                  </w:txbxContent>
                </v:textbox>
                <w10:wrap anchory="page"/>
              </v:shape>
            </w:pict>
          </mc:Fallback>
        </mc:AlternateContent>
      </w:r>
      <w:r w:rsidR="00652CA1">
        <w:rPr>
          <w:noProof/>
          <w:lang w:val="es-CO" w:eastAsia="es-CO"/>
        </w:rPr>
        <mc:AlternateContent>
          <mc:Choice Requires="wps">
            <w:drawing>
              <wp:anchor distT="0" distB="0" distL="114300" distR="114300" simplePos="0" relativeHeight="251644416" behindDoc="0" locked="0" layoutInCell="1" allowOverlap="1" wp14:anchorId="2FBC3741" wp14:editId="16BD6271">
                <wp:simplePos x="0" y="0"/>
                <wp:positionH relativeFrom="page">
                  <wp:posOffset>965835</wp:posOffset>
                </wp:positionH>
                <wp:positionV relativeFrom="paragraph">
                  <wp:posOffset>250190</wp:posOffset>
                </wp:positionV>
                <wp:extent cx="5848350" cy="334010"/>
                <wp:effectExtent l="0" t="0" r="0" b="8890"/>
                <wp:wrapNone/>
                <wp:docPr id="50192"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48486E53"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1DBD4BE8" w14:textId="77777777" w:rsidR="00392EE4" w:rsidRPr="000119D4" w:rsidRDefault="00392EE4" w:rsidP="00214F23">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C3741" id="_x0000_s1074" type="#_x0000_t202" style="position:absolute;margin-left:76.05pt;margin-top:19.7pt;width:460.5pt;height:26.3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" filled="f" stroked="f">
                <v:textbox>
                  <w:txbxContent>
                    <w:p w14:paraId="48486E53"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1DBD4BE8" w14:textId="77777777" w:rsidR="00392EE4" w:rsidRPr="000119D4" w:rsidRDefault="00392EE4" w:rsidP="00214F23">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6DB071D5" wp14:editId="250BE4A7">
            <wp:extent cx="7772276" cy="9369631"/>
            <wp:effectExtent l="0" t="0" r="635"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6577"/>
                    <a:stretch/>
                  </pic:blipFill>
                  <pic:spPr bwMode="auto">
                    <a:xfrm>
                      <a:off x="0" y="0"/>
                      <a:ext cx="7772400" cy="9369780"/>
                    </a:xfrm>
                    <a:prstGeom prst="rect">
                      <a:avLst/>
                    </a:prstGeom>
                    <a:ln>
                      <a:noFill/>
                    </a:ln>
                    <a:extLst>
                      <a:ext uri="{53640926-AAD7-44D8-BBD7-CCE9431645EC}">
                        <a14:shadowObscured xmlns:a14="http://schemas.microsoft.com/office/drawing/2010/main"/>
                      </a:ext>
                    </a:extLst>
                  </pic:spPr>
                </pic:pic>
              </a:graphicData>
            </a:graphic>
          </wp:inline>
        </w:drawing>
      </w:r>
    </w:p>
    <w:p w14:paraId="439E6388" w14:textId="6310C21B" w:rsidR="0095545E" w:rsidRDefault="00A433F1">
      <w:r w:rsidRPr="00190C9C">
        <w:rPr>
          <w:rFonts w:ascii="MiRYAD" w:hAnsi="MiRYAD"/>
          <w:noProof/>
          <w:lang w:val="es-CO" w:eastAsia="es-CO"/>
        </w:rPr>
        <w:lastRenderedPageBreak/>
        <mc:AlternateContent>
          <mc:Choice Requires="wps">
            <w:drawing>
              <wp:anchor distT="0" distB="0" distL="114300" distR="114300" simplePos="0" relativeHeight="253527040" behindDoc="0" locked="0" layoutInCell="1" allowOverlap="1" wp14:anchorId="0571FBF1" wp14:editId="66426011">
                <wp:simplePos x="0" y="0"/>
                <wp:positionH relativeFrom="margin">
                  <wp:align>center</wp:align>
                </wp:positionH>
                <wp:positionV relativeFrom="page">
                  <wp:posOffset>971550</wp:posOffset>
                </wp:positionV>
                <wp:extent cx="6663055" cy="1409700"/>
                <wp:effectExtent l="0" t="0" r="0" b="0"/>
                <wp:wrapNone/>
                <wp:docPr id="143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1409700"/>
                        </a:xfrm>
                        <a:prstGeom prst="rect">
                          <a:avLst/>
                        </a:prstGeom>
                        <a:noFill/>
                        <a:ln w="9525">
                          <a:noFill/>
                          <a:miter lim="800000"/>
                          <a:headEnd/>
                          <a:tailEnd/>
                        </a:ln>
                      </wps:spPr>
                      <wps:txbx>
                        <w:txbxContent>
                          <w:p w14:paraId="2491525E" w14:textId="0B8C4926" w:rsidR="006A24E3" w:rsidRDefault="006A24E3" w:rsidP="006A24E3">
                            <w:pPr>
                              <w:jc w:val="both"/>
                              <w:rPr>
                                <w:rFonts w:ascii="MiRYAD" w:hAnsi="MiRYAD"/>
                              </w:rPr>
                            </w:pPr>
                            <w:r w:rsidRPr="003E0031">
                              <w:rPr>
                                <w:rFonts w:ascii="MiRYAD" w:hAnsi="MiRYAD"/>
                              </w:rPr>
                              <w:t>Se entiend</w:t>
                            </w:r>
                            <w:r w:rsidRPr="003E0031">
                              <w:rPr>
                                <w:rFonts w:ascii="MiRYAD" w:hAnsi="MiRYAD" w:hint="eastAsia"/>
                              </w:rPr>
                              <w:t>e</w:t>
                            </w:r>
                            <w:r w:rsidRPr="003E0031">
                              <w:rPr>
                                <w:rFonts w:ascii="MiRYAD" w:hAnsi="MiRYAD"/>
                              </w:rPr>
                              <w:t xml:space="preserve"> por </w:t>
                            </w:r>
                            <w:r>
                              <w:rPr>
                                <w:rFonts w:ascii="MiRYAD" w:hAnsi="MiRYAD"/>
                                <w:bCs/>
                              </w:rPr>
                              <w:t>reclamo</w:t>
                            </w:r>
                            <w:r>
                              <w:rPr>
                                <w:rFonts w:ascii="MiRYAD" w:hAnsi="MiRYAD"/>
                                <w:b/>
                              </w:rPr>
                              <w:t>,</w:t>
                            </w:r>
                            <w:r>
                              <w:rPr>
                                <w:rFonts w:ascii="MiRYAD" w:hAnsi="MiRYAD"/>
                              </w:rPr>
                              <w:t xml:space="preserve"> el reporte realizado por los usuarios al presentarse </w:t>
                            </w:r>
                            <w:r w:rsidRPr="00DB4669">
                              <w:rPr>
                                <w:rFonts w:ascii="MiRYAD" w:hAnsi="MiRYAD"/>
                              </w:rPr>
                              <w:t>la suspensión injustificada o la prestación deficiente de cualquiera de los programas y servicios a cargo y en nombre del ICBF.</w:t>
                            </w:r>
                            <w:r>
                              <w:rPr>
                                <w:rFonts w:ascii="MiRYAD" w:hAnsi="MiRYAD"/>
                              </w:rPr>
                              <w:t xml:space="preserve"> A continuación, se ilustra la recepción de reclamos por mes durante la vigencia del primer semestre 2022.</w:t>
                            </w:r>
                          </w:p>
                          <w:p w14:paraId="761198A4" w14:textId="77777777" w:rsidR="006A24E3" w:rsidRDefault="006A24E3" w:rsidP="006A24E3">
                            <w:pPr>
                              <w:rPr>
                                <w:rFonts w:ascii="MiRYAD" w:hAnsi="MiRYAD"/>
                              </w:rPr>
                            </w:pPr>
                          </w:p>
                          <w:p w14:paraId="1C19CA22" w14:textId="12A25E16" w:rsidR="006A24E3" w:rsidRPr="00A433F1" w:rsidRDefault="00A433F1" w:rsidP="006A24E3">
                            <w:pPr>
                              <w:rPr>
                                <w:rFonts w:ascii="MiRYAD" w:hAnsi="MiRYAD"/>
                              </w:rPr>
                            </w:pPr>
                            <w:r w:rsidRPr="00A433F1">
                              <w:rPr>
                                <w:rFonts w:ascii="MiRYAD" w:hAnsi="MiRYAD"/>
                              </w:rPr>
                              <w:t xml:space="preserve">Es importante señalar que </w:t>
                            </w:r>
                            <w:r w:rsidR="00095872" w:rsidRPr="00A433F1">
                              <w:rPr>
                                <w:rFonts w:ascii="MiRYAD" w:hAnsi="MiRYAD"/>
                              </w:rPr>
                              <w:t>estos servicios se encuentran</w:t>
                            </w:r>
                            <w:r w:rsidRPr="00A433F1">
                              <w:rPr>
                                <w:rFonts w:ascii="MiRYAD" w:hAnsi="MiRYAD"/>
                              </w:rPr>
                              <w:t xml:space="preserve"> tercerizados a operadores</w:t>
                            </w:r>
                            <w:r>
                              <w:rPr>
                                <w:rFonts w:ascii="MiRYAD" w:hAnsi="MiRYAD"/>
                              </w:rPr>
                              <w:t xml:space="preserve"> quienes son supervisados desde el ICBF.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1FBF1" id="_x0000_s1075" type="#_x0000_t202" style="position:absolute;margin-left:0;margin-top:76.5pt;width:524.65pt;height:111pt;z-index:2535270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" filled="f" stroked="f">
                <v:textbox>
                  <w:txbxContent>
                    <w:p w14:paraId="2491525E" w14:textId="0B8C4926" w:rsidR="006A24E3" w:rsidRDefault="006A24E3" w:rsidP="006A24E3">
                      <w:pPr>
                        <w:jc w:val="both"/>
                        <w:rPr>
                          <w:rFonts w:ascii="MiRYAD" w:hAnsi="MiRYAD"/>
                        </w:rPr>
                      </w:pPr>
                      <w:r w:rsidRPr="003E0031">
                        <w:rPr>
                          <w:rFonts w:ascii="MiRYAD" w:hAnsi="MiRYAD"/>
                        </w:rPr>
                        <w:t>Se entiend</w:t>
                      </w:r>
                      <w:r w:rsidRPr="003E0031">
                        <w:rPr>
                          <w:rFonts w:ascii="MiRYAD" w:hAnsi="MiRYAD" w:hint="eastAsia"/>
                        </w:rPr>
                        <w:t>e</w:t>
                      </w:r>
                      <w:r w:rsidRPr="003E0031">
                        <w:rPr>
                          <w:rFonts w:ascii="MiRYAD" w:hAnsi="MiRYAD"/>
                        </w:rPr>
                        <w:t xml:space="preserve"> por </w:t>
                      </w:r>
                      <w:r>
                        <w:rPr>
                          <w:rFonts w:ascii="MiRYAD" w:hAnsi="MiRYAD"/>
                          <w:bCs/>
                        </w:rPr>
                        <w:t>reclamo</w:t>
                      </w:r>
                      <w:r>
                        <w:rPr>
                          <w:rFonts w:ascii="MiRYAD" w:hAnsi="MiRYAD"/>
                          <w:b/>
                        </w:rPr>
                        <w:t>,</w:t>
                      </w:r>
                      <w:r>
                        <w:rPr>
                          <w:rFonts w:ascii="MiRYAD" w:hAnsi="MiRYAD"/>
                        </w:rPr>
                        <w:t xml:space="preserve"> el reporte realizado por los usuarios al presentarse </w:t>
                      </w:r>
                      <w:r w:rsidRPr="00DB4669">
                        <w:rPr>
                          <w:rFonts w:ascii="MiRYAD" w:hAnsi="MiRYAD"/>
                        </w:rPr>
                        <w:t>la suspensión injustificada o la prestación deficiente de cualquiera de los programas y servicios a cargo y en nombre del ICBF.</w:t>
                      </w:r>
                      <w:r>
                        <w:rPr>
                          <w:rFonts w:ascii="MiRYAD" w:hAnsi="MiRYAD"/>
                        </w:rPr>
                        <w:t xml:space="preserve"> A continuación, se ilustra la recepción de reclamos por mes durante la vigencia del primer semestre 2022.</w:t>
                      </w:r>
                    </w:p>
                    <w:p w14:paraId="761198A4" w14:textId="77777777" w:rsidR="006A24E3" w:rsidRDefault="006A24E3" w:rsidP="006A24E3">
                      <w:pPr>
                        <w:rPr>
                          <w:rFonts w:ascii="MiRYAD" w:hAnsi="MiRYAD"/>
                        </w:rPr>
                      </w:pPr>
                    </w:p>
                    <w:p w14:paraId="1C19CA22" w14:textId="12A25E16" w:rsidR="006A24E3" w:rsidRPr="00A433F1" w:rsidRDefault="00A433F1" w:rsidP="006A24E3">
                      <w:pPr>
                        <w:rPr>
                          <w:rFonts w:ascii="MiRYAD" w:hAnsi="MiRYAD"/>
                        </w:rPr>
                      </w:pPr>
                      <w:r w:rsidRPr="00A433F1">
                        <w:rPr>
                          <w:rFonts w:ascii="MiRYAD" w:hAnsi="MiRYAD"/>
                        </w:rPr>
                        <w:t xml:space="preserve">Es importante señalar que </w:t>
                      </w:r>
                      <w:r w:rsidR="00095872" w:rsidRPr="00A433F1">
                        <w:rPr>
                          <w:rFonts w:ascii="MiRYAD" w:hAnsi="MiRYAD"/>
                        </w:rPr>
                        <w:t>estos servicios se encuentran</w:t>
                      </w:r>
                      <w:r w:rsidRPr="00A433F1">
                        <w:rPr>
                          <w:rFonts w:ascii="MiRYAD" w:hAnsi="MiRYAD"/>
                        </w:rPr>
                        <w:t xml:space="preserve"> tercerizados a operadores</w:t>
                      </w:r>
                      <w:r>
                        <w:rPr>
                          <w:rFonts w:ascii="MiRYAD" w:hAnsi="MiRYAD"/>
                        </w:rPr>
                        <w:t xml:space="preserve"> quienes son supervisados desde el ICBF.</w:t>
                      </w:r>
                    </w:p>
                  </w:txbxContent>
                </v:textbox>
                <w10:wrap anchorx="margin" anchory="page"/>
              </v:shape>
            </w:pict>
          </mc:Fallback>
        </mc:AlternateContent>
      </w:r>
      <w:r w:rsidRPr="00DE6618">
        <w:rPr>
          <w:noProof/>
        </w:rPr>
        <w:drawing>
          <wp:anchor distT="0" distB="0" distL="114300" distR="114300" simplePos="0" relativeHeight="253529088" behindDoc="0" locked="0" layoutInCell="1" allowOverlap="1" wp14:anchorId="53E4C125" wp14:editId="7ABAF65D">
            <wp:simplePos x="0" y="0"/>
            <wp:positionH relativeFrom="margin">
              <wp:align>center</wp:align>
            </wp:positionH>
            <wp:positionV relativeFrom="paragraph">
              <wp:posOffset>2476500</wp:posOffset>
            </wp:positionV>
            <wp:extent cx="5029200" cy="5886912"/>
            <wp:effectExtent l="0" t="0" r="0" b="0"/>
            <wp:wrapNone/>
            <wp:docPr id="14365" name="Imagen 14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29200" cy="5886912"/>
                    </a:xfrm>
                    <a:prstGeom prst="rect">
                      <a:avLst/>
                    </a:prstGeom>
                    <a:noFill/>
                    <a:ln>
                      <a:noFill/>
                    </a:ln>
                  </pic:spPr>
                </pic:pic>
              </a:graphicData>
            </a:graphic>
            <wp14:sizeRelH relativeFrom="page">
              <wp14:pctWidth>0</wp14:pctWidth>
            </wp14:sizeRelH>
            <wp14:sizeRelV relativeFrom="page">
              <wp14:pctHeight>0</wp14:pctHeight>
            </wp14:sizeRelV>
          </wp:anchor>
        </w:drawing>
      </w:r>
      <w:r w:rsidR="002E3D8A">
        <w:rPr>
          <w:noProof/>
          <w:lang w:val="es-CO" w:eastAsia="es-CO"/>
        </w:rPr>
        <mc:AlternateContent>
          <mc:Choice Requires="wps">
            <w:drawing>
              <wp:anchor distT="0" distB="0" distL="114300" distR="114300" simplePos="0" relativeHeight="253533184" behindDoc="0" locked="0" layoutInCell="1" allowOverlap="1" wp14:anchorId="291A72F6" wp14:editId="1D3261A3">
                <wp:simplePos x="0" y="0"/>
                <wp:positionH relativeFrom="margin">
                  <wp:align>center</wp:align>
                </wp:positionH>
                <wp:positionV relativeFrom="margin">
                  <wp:posOffset>8860790</wp:posOffset>
                </wp:positionV>
                <wp:extent cx="6534150" cy="857250"/>
                <wp:effectExtent l="0" t="0" r="0" b="0"/>
                <wp:wrapNone/>
                <wp:docPr id="26" name="Cuadro de texto 26"/>
                <wp:cNvGraphicFramePr/>
                <a:graphic xmlns:a="http://schemas.openxmlformats.org/drawingml/2006/main">
                  <a:graphicData uri="http://schemas.microsoft.com/office/word/2010/wordprocessingShape">
                    <wps:wsp>
                      <wps:cNvSpPr txBox="1"/>
                      <wps:spPr>
                        <a:xfrm>
                          <a:off x="0" y="0"/>
                          <a:ext cx="6534150" cy="8572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BBC660E" w14:textId="195FB11E" w:rsidR="002E3D8A" w:rsidRPr="00041608" w:rsidRDefault="002E3D8A" w:rsidP="002E3D8A">
                            <w:pPr>
                              <w:rPr>
                                <w:rFonts w:ascii="MiRYAD" w:hAnsi="MiRYAD"/>
                                <w:sz w:val="20"/>
                              </w:rPr>
                            </w:pPr>
                            <w:r w:rsidRPr="00041608">
                              <w:rPr>
                                <w:rFonts w:ascii="MiRYAD" w:hAnsi="MiRYAD"/>
                                <w:sz w:val="20"/>
                              </w:rPr>
                              <w:t>El "</w:t>
                            </w:r>
                            <w:r w:rsidRPr="00041608">
                              <w:rPr>
                                <w:rFonts w:ascii="MiRYAD" w:hAnsi="MiRYAD"/>
                                <w:b/>
                                <w:bCs/>
                                <w:sz w:val="20"/>
                              </w:rPr>
                              <w:t>% de participación</w:t>
                            </w:r>
                            <w:r w:rsidRPr="00041608">
                              <w:rPr>
                                <w:rFonts w:ascii="MiRYAD" w:hAnsi="MiRYAD"/>
                                <w:sz w:val="20"/>
                              </w:rPr>
                              <w:t xml:space="preserve">" hace referencia al porcentaje que representa la regional en relación con el número total de </w:t>
                            </w:r>
                            <w:r>
                              <w:rPr>
                                <w:rFonts w:ascii="MiRYAD" w:hAnsi="MiRYAD"/>
                                <w:sz w:val="20"/>
                              </w:rPr>
                              <w:t>reclamos</w:t>
                            </w:r>
                            <w:r w:rsidRPr="00041608">
                              <w:rPr>
                                <w:rFonts w:ascii="MiRYAD" w:hAnsi="MiRYAD"/>
                                <w:sz w:val="20"/>
                              </w:rPr>
                              <w:t xml:space="preserve"> recibidas durante el primer semestre del año 2022.</w:t>
                            </w:r>
                          </w:p>
                          <w:p w14:paraId="4BF87CE1" w14:textId="16DB8E85" w:rsidR="002E3D8A" w:rsidRDefault="002E3D8A" w:rsidP="00717A80">
                            <w:pPr>
                              <w:jc w:val="both"/>
                              <w:rPr>
                                <w:rFonts w:ascii="MiRYAD" w:hAnsi="MiRYAD"/>
                                <w:sz w:val="20"/>
                              </w:rPr>
                            </w:pPr>
                          </w:p>
                          <w:p w14:paraId="2CFB4123" w14:textId="23FA14B1" w:rsidR="00717A80" w:rsidRDefault="00717A80" w:rsidP="00717A80">
                            <w:pPr>
                              <w:jc w:val="both"/>
                              <w:rPr>
                                <w:rFonts w:ascii="Segoe UI" w:hAnsi="Segoe UI" w:cs="Segoe UI"/>
                                <w:color w:val="242424"/>
                                <w:sz w:val="25"/>
                                <w:szCs w:val="25"/>
                              </w:rPr>
                            </w:pPr>
                            <w:r w:rsidRPr="00AE748B">
                              <w:rPr>
                                <w:rFonts w:ascii="MiRYAD" w:hAnsi="MiRYAD"/>
                                <w:sz w:val="20"/>
                              </w:rPr>
                              <w:t>* Peticiones que se reciben en las Direcciones, Subdirecciones y Oficinas que se encuentran en la Sede de la Dirección General</w:t>
                            </w:r>
                            <w:r>
                              <w:rPr>
                                <w:rFonts w:ascii="MiRYAD" w:hAnsi="MiRYAD"/>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A72F6" id="Cuadro de texto 26" o:spid="_x0000_s1076" type="#_x0000_t202" style="position:absolute;margin-left:0;margin-top:697.7pt;width:514.5pt;height:67.5pt;z-index:25353318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" filled="f" stroked="f">
                <v:textbox>
                  <w:txbxContent>
                    <w:p w14:paraId="4BBC660E" w14:textId="195FB11E" w:rsidR="002E3D8A" w:rsidRPr="00041608" w:rsidRDefault="002E3D8A" w:rsidP="002E3D8A">
                      <w:pPr>
                        <w:rPr>
                          <w:rFonts w:ascii="MiRYAD" w:hAnsi="MiRYAD"/>
                          <w:sz w:val="20"/>
                        </w:rPr>
                      </w:pPr>
                      <w:r w:rsidRPr="00041608">
                        <w:rPr>
                          <w:rFonts w:ascii="MiRYAD" w:hAnsi="MiRYAD"/>
                          <w:sz w:val="20"/>
                        </w:rPr>
                        <w:t>El "</w:t>
                      </w:r>
                      <w:r w:rsidRPr="00041608">
                        <w:rPr>
                          <w:rFonts w:ascii="MiRYAD" w:hAnsi="MiRYAD"/>
                          <w:b/>
                          <w:bCs/>
                          <w:sz w:val="20"/>
                        </w:rPr>
                        <w:t>% de participación</w:t>
                      </w:r>
                      <w:r w:rsidRPr="00041608">
                        <w:rPr>
                          <w:rFonts w:ascii="MiRYAD" w:hAnsi="MiRYAD"/>
                          <w:sz w:val="20"/>
                        </w:rPr>
                        <w:t xml:space="preserve">" hace referencia al porcentaje que representa la regional en relación con el número total de </w:t>
                      </w:r>
                      <w:r>
                        <w:rPr>
                          <w:rFonts w:ascii="MiRYAD" w:hAnsi="MiRYAD"/>
                          <w:sz w:val="20"/>
                        </w:rPr>
                        <w:t>reclamos</w:t>
                      </w:r>
                      <w:r w:rsidRPr="00041608">
                        <w:rPr>
                          <w:rFonts w:ascii="MiRYAD" w:hAnsi="MiRYAD"/>
                          <w:sz w:val="20"/>
                        </w:rPr>
                        <w:t xml:space="preserve"> recibidas durante el primer semestre del año 2022.</w:t>
                      </w:r>
                    </w:p>
                    <w:p w14:paraId="4BF87CE1" w14:textId="16DB8E85" w:rsidR="002E3D8A" w:rsidRDefault="002E3D8A" w:rsidP="00717A80">
                      <w:pPr>
                        <w:jc w:val="both"/>
                        <w:rPr>
                          <w:rFonts w:ascii="MiRYAD" w:hAnsi="MiRYAD"/>
                          <w:sz w:val="20"/>
                        </w:rPr>
                      </w:pPr>
                    </w:p>
                    <w:p w14:paraId="2CFB4123" w14:textId="23FA14B1" w:rsidR="00717A80" w:rsidRDefault="00717A80" w:rsidP="00717A80">
                      <w:pPr>
                        <w:jc w:val="both"/>
                        <w:rPr>
                          <w:rFonts w:ascii="Segoe UI" w:hAnsi="Segoe UI" w:cs="Segoe UI"/>
                          <w:color w:val="242424"/>
                          <w:sz w:val="25"/>
                          <w:szCs w:val="25"/>
                        </w:rPr>
                      </w:pPr>
                      <w:r w:rsidRPr="00AE748B">
                        <w:rPr>
                          <w:rFonts w:ascii="MiRYAD" w:hAnsi="MiRYAD"/>
                          <w:sz w:val="20"/>
                        </w:rPr>
                        <w:t>* Peticiones que se reciben en las Direcciones, Subdirecciones y Oficinas que se encuentran en la Sede de la Dirección General</w:t>
                      </w:r>
                      <w:r>
                        <w:rPr>
                          <w:rFonts w:ascii="MiRYAD" w:hAnsi="MiRYAD"/>
                          <w:sz w:val="20"/>
                        </w:rPr>
                        <w:t>.</w:t>
                      </w:r>
                    </w:p>
                  </w:txbxContent>
                </v:textbox>
                <w10:wrap anchorx="margin" anchory="margin"/>
              </v:shape>
            </w:pict>
          </mc:Fallback>
        </mc:AlternateContent>
      </w:r>
      <w:r w:rsidR="002E3D8A" w:rsidRPr="00F56AB2">
        <w:rPr>
          <w:rFonts w:ascii="BrowalliaUPC" w:hAnsi="BrowalliaUPC" w:cs="BrowalliaUPC"/>
          <w:noProof/>
          <w:lang w:val="es-CO" w:eastAsia="es-CO"/>
        </w:rPr>
        <mc:AlternateContent>
          <mc:Choice Requires="wps">
            <w:drawing>
              <wp:anchor distT="0" distB="0" distL="114300" distR="114300" simplePos="0" relativeHeight="253531136" behindDoc="0" locked="0" layoutInCell="1" allowOverlap="1" wp14:anchorId="139DB94A" wp14:editId="375327A8">
                <wp:simplePos x="0" y="0"/>
                <wp:positionH relativeFrom="column">
                  <wp:posOffset>590550</wp:posOffset>
                </wp:positionH>
                <wp:positionV relativeFrom="page">
                  <wp:posOffset>8515350</wp:posOffset>
                </wp:positionV>
                <wp:extent cx="4450715" cy="345440"/>
                <wp:effectExtent l="0" t="0" r="0" b="0"/>
                <wp:wrapNone/>
                <wp:docPr id="1438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67714C3C" w14:textId="00D65545" w:rsidR="004C4721" w:rsidRPr="00752B0D" w:rsidRDefault="004C4721" w:rsidP="004C4721">
                            <w:pPr>
                              <w:rPr>
                                <w:rFonts w:ascii="MiRYAD" w:hAnsi="MiRYAD"/>
                                <w:sz w:val="16"/>
                                <w:szCs w:val="18"/>
                              </w:rPr>
                            </w:pPr>
                            <w:r w:rsidRPr="00AE748B">
                              <w:rPr>
                                <w:rFonts w:ascii="MiRYAD" w:hAnsi="MiRYAD"/>
                                <w:color w:val="000000" w:themeColor="text1"/>
                                <w:sz w:val="16"/>
                                <w:szCs w:val="18"/>
                              </w:rPr>
                              <w:t>Fuente: Sistema de Información Misional - SIM 0</w:t>
                            </w:r>
                            <w:r w:rsidR="00752B0D">
                              <w:rPr>
                                <w:rFonts w:ascii="MiRYAD" w:hAnsi="MiRYAD"/>
                                <w:color w:val="000000" w:themeColor="text1"/>
                                <w:sz w:val="16"/>
                                <w:szCs w:val="18"/>
                              </w:rPr>
                              <w:t>2</w:t>
                            </w:r>
                            <w:r w:rsidRPr="00AE748B">
                              <w:rPr>
                                <w:rFonts w:ascii="MiRYAD" w:hAnsi="MiRYAD"/>
                                <w:color w:val="000000" w:themeColor="text1"/>
                                <w:sz w:val="16"/>
                                <w:szCs w:val="18"/>
                              </w:rPr>
                              <w:t xml:space="preserve"> de </w:t>
                            </w:r>
                            <w:r>
                              <w:rPr>
                                <w:rFonts w:ascii="MiRYAD" w:hAnsi="MiRYAD"/>
                                <w:color w:val="000000" w:themeColor="text1"/>
                                <w:sz w:val="16"/>
                                <w:szCs w:val="18"/>
                              </w:rPr>
                              <w:t xml:space="preserve">agosto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9DB94A" id="_x0000_s1077" type="#_x0000_t202" style="position:absolute;margin-left:46.5pt;margin-top:670.5pt;width:350.45pt;height:27.2pt;z-index:253531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" filled="f" stroked="f">
                <v:textbox>
                  <w:txbxContent>
                    <w:p w14:paraId="67714C3C" w14:textId="00D65545" w:rsidR="004C4721" w:rsidRPr="00752B0D" w:rsidRDefault="004C4721" w:rsidP="004C4721">
                      <w:pPr>
                        <w:rPr>
                          <w:rFonts w:ascii="MiRYAD" w:hAnsi="MiRYAD"/>
                          <w:sz w:val="16"/>
                          <w:szCs w:val="18"/>
                        </w:rPr>
                      </w:pPr>
                      <w:r w:rsidRPr="00AE748B">
                        <w:rPr>
                          <w:rFonts w:ascii="MiRYAD" w:hAnsi="MiRYAD"/>
                          <w:color w:val="000000" w:themeColor="text1"/>
                          <w:sz w:val="16"/>
                          <w:szCs w:val="18"/>
                        </w:rPr>
                        <w:t>Fuente: Sistema de Información Misional - SIM 0</w:t>
                      </w:r>
                      <w:r w:rsidR="00752B0D">
                        <w:rPr>
                          <w:rFonts w:ascii="MiRYAD" w:hAnsi="MiRYAD"/>
                          <w:color w:val="000000" w:themeColor="text1"/>
                          <w:sz w:val="16"/>
                          <w:szCs w:val="18"/>
                        </w:rPr>
                        <w:t>2</w:t>
                      </w:r>
                      <w:r w:rsidRPr="00AE748B">
                        <w:rPr>
                          <w:rFonts w:ascii="MiRYAD" w:hAnsi="MiRYAD"/>
                          <w:color w:val="000000" w:themeColor="text1"/>
                          <w:sz w:val="16"/>
                          <w:szCs w:val="18"/>
                        </w:rPr>
                        <w:t xml:space="preserve"> de </w:t>
                      </w:r>
                      <w:r>
                        <w:rPr>
                          <w:rFonts w:ascii="MiRYAD" w:hAnsi="MiRYAD"/>
                          <w:color w:val="000000" w:themeColor="text1"/>
                          <w:sz w:val="16"/>
                          <w:szCs w:val="18"/>
                        </w:rPr>
                        <w:t xml:space="preserve">agosto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txbxContent>
                </v:textbox>
                <w10:wrap anchory="page"/>
              </v:shape>
            </w:pict>
          </mc:Fallback>
        </mc:AlternateContent>
      </w:r>
      <w:r w:rsidR="00255CF6">
        <w:rPr>
          <w:noProof/>
          <w:lang w:val="es-CO" w:eastAsia="es-CO"/>
        </w:rPr>
        <mc:AlternateContent>
          <mc:Choice Requires="wps">
            <w:drawing>
              <wp:anchor distT="0" distB="0" distL="114300" distR="114300" simplePos="0" relativeHeight="253645824" behindDoc="0" locked="0" layoutInCell="1" allowOverlap="1" wp14:anchorId="6B3D14D5" wp14:editId="12842336">
                <wp:simplePos x="0" y="0"/>
                <wp:positionH relativeFrom="column">
                  <wp:posOffset>6981824</wp:posOffset>
                </wp:positionH>
                <wp:positionV relativeFrom="page">
                  <wp:posOffset>9686925</wp:posOffset>
                </wp:positionV>
                <wp:extent cx="428625" cy="340360"/>
                <wp:effectExtent l="0" t="0" r="0" b="2540"/>
                <wp:wrapNone/>
                <wp:docPr id="201" name="Cuadro de texto 201"/>
                <wp:cNvGraphicFramePr/>
                <a:graphic xmlns:a="http://schemas.openxmlformats.org/drawingml/2006/main">
                  <a:graphicData uri="http://schemas.microsoft.com/office/word/2010/wordprocessingShape">
                    <wps:wsp>
                      <wps:cNvSpPr txBox="1"/>
                      <wps:spPr>
                        <a:xfrm>
                          <a:off x="0" y="0"/>
                          <a:ext cx="428625"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0C2388" w14:textId="719DF2E7" w:rsidR="00255CF6" w:rsidRPr="00BC667E" w:rsidRDefault="00346FF0" w:rsidP="00255CF6">
                            <w:pPr>
                              <w:jc w:val="both"/>
                              <w:rPr>
                                <w:rFonts w:ascii="MiRYAD" w:hAnsi="MiRYAD"/>
                                <w:lang w:val="es-CO"/>
                              </w:rPr>
                            </w:pPr>
                            <w:r>
                              <w:rPr>
                                <w:rFonts w:ascii="MiRYAD" w:hAnsi="MiRYAD"/>
                                <w:lang w:val="es-CO"/>
                              </w:rPr>
                              <w:t>12</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D14D5" id="Cuadro de texto 201" o:spid="_x0000_s1078" type="#_x0000_t202" style="position:absolute;margin-left:549.75pt;margin-top:762.75pt;width:33.75pt;height:26.8pt;z-index:253645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" filled="f" stroked="f">
                <v:textbox>
                  <w:txbxContent>
                    <w:p w14:paraId="480C2388" w14:textId="719DF2E7" w:rsidR="00255CF6" w:rsidRPr="00BC667E" w:rsidRDefault="00346FF0" w:rsidP="00255CF6">
                      <w:pPr>
                        <w:jc w:val="both"/>
                        <w:rPr>
                          <w:rFonts w:ascii="MiRYAD" w:hAnsi="MiRYAD"/>
                          <w:lang w:val="es-CO"/>
                        </w:rPr>
                      </w:pPr>
                      <w:r>
                        <w:rPr>
                          <w:rFonts w:ascii="MiRYAD" w:hAnsi="MiRYAD"/>
                          <w:lang w:val="es-CO"/>
                        </w:rPr>
                        <w:t>12</w:t>
                      </w:r>
                      <w:r w:rsidR="00255CF6">
                        <w:rPr>
                          <w:rFonts w:ascii="MiRYAD" w:hAnsi="MiRYAD"/>
                          <w:lang w:val="es-CO"/>
                        </w:rPr>
                        <w:t>.</w:t>
                      </w:r>
                    </w:p>
                  </w:txbxContent>
                </v:textbox>
                <w10:wrap anchory="page"/>
              </v:shape>
            </w:pict>
          </mc:Fallback>
        </mc:AlternateContent>
      </w:r>
      <w:r w:rsidR="006A24E3">
        <w:rPr>
          <w:noProof/>
          <w:lang w:val="es-CO" w:eastAsia="es-CO"/>
        </w:rPr>
        <mc:AlternateContent>
          <mc:Choice Requires="wps">
            <w:drawing>
              <wp:anchor distT="0" distB="0" distL="114300" distR="114300" simplePos="0" relativeHeight="253524992" behindDoc="0" locked="0" layoutInCell="1" allowOverlap="1" wp14:anchorId="2D202100" wp14:editId="6BDB433C">
                <wp:simplePos x="0" y="0"/>
                <wp:positionH relativeFrom="page">
                  <wp:posOffset>866775</wp:posOffset>
                </wp:positionH>
                <wp:positionV relativeFrom="paragraph">
                  <wp:posOffset>228600</wp:posOffset>
                </wp:positionV>
                <wp:extent cx="5848350" cy="334010"/>
                <wp:effectExtent l="0" t="0" r="0" b="8890"/>
                <wp:wrapNone/>
                <wp:docPr id="63"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7594FC16" w14:textId="77777777" w:rsidR="006A24E3" w:rsidRPr="00AE748B" w:rsidRDefault="006A24E3" w:rsidP="006A24E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02100" id="_x0000_s1079" type="#_x0000_t202" style="position:absolute;margin-left:68.25pt;margin-top:18pt;width:460.5pt;height:26.3pt;z-index:25352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" filled="f" stroked="f">
                <v:textbox>
                  <w:txbxContent>
                    <w:p w14:paraId="7594FC16" w14:textId="77777777" w:rsidR="006A24E3" w:rsidRPr="00AE748B" w:rsidRDefault="006A24E3" w:rsidP="006A24E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v:textbox>
                <w10:wrap anchorx="page"/>
              </v:shape>
            </w:pict>
          </mc:Fallback>
        </mc:AlternateContent>
      </w:r>
      <w:r w:rsidR="006A24E3">
        <w:rPr>
          <w:noProof/>
          <w:lang w:val="es-CO" w:eastAsia="es-CO"/>
        </w:rPr>
        <w:drawing>
          <wp:inline distT="0" distB="0" distL="0" distR="0" wp14:anchorId="68924E0B" wp14:editId="514B3619">
            <wp:extent cx="7772276" cy="9227127"/>
            <wp:effectExtent l="0" t="0" r="635" b="0"/>
            <wp:docPr id="62" name="Imagen 6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n 62"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7997"/>
                    <a:stretch/>
                  </pic:blipFill>
                  <pic:spPr bwMode="auto">
                    <a:xfrm>
                      <a:off x="0" y="0"/>
                      <a:ext cx="7772276" cy="9227127"/>
                    </a:xfrm>
                    <a:prstGeom prst="rect">
                      <a:avLst/>
                    </a:prstGeom>
                    <a:ln>
                      <a:noFill/>
                    </a:ln>
                    <a:extLst>
                      <a:ext uri="{53640926-AAD7-44D8-BBD7-CCE9431645EC}">
                        <a14:shadowObscured xmlns:a14="http://schemas.microsoft.com/office/drawing/2010/main"/>
                      </a:ext>
                    </a:extLst>
                  </pic:spPr>
                </pic:pic>
              </a:graphicData>
            </a:graphic>
          </wp:inline>
        </w:drawing>
      </w:r>
    </w:p>
    <w:p w14:paraId="46229B09" w14:textId="22C3E2E2" w:rsidR="000E20A1" w:rsidRDefault="00C0497B">
      <w:pPr>
        <w:rPr>
          <w:noProof/>
          <w:lang w:val="es-CO" w:eastAsia="es-CO"/>
        </w:rPr>
      </w:pPr>
      <w:r w:rsidRPr="00190C9C">
        <w:rPr>
          <w:rFonts w:ascii="MiRYAD" w:hAnsi="MiRYAD"/>
          <w:noProof/>
          <w:lang w:val="es-CO" w:eastAsia="es-CO"/>
        </w:rPr>
        <w:lastRenderedPageBreak/>
        <mc:AlternateContent>
          <mc:Choice Requires="wps">
            <w:drawing>
              <wp:anchor distT="0" distB="0" distL="114300" distR="114300" simplePos="0" relativeHeight="251499520" behindDoc="0" locked="0" layoutInCell="1" allowOverlap="1" wp14:anchorId="21F82807" wp14:editId="4FE3BBC3">
                <wp:simplePos x="0" y="0"/>
                <wp:positionH relativeFrom="margin">
                  <wp:align>center</wp:align>
                </wp:positionH>
                <wp:positionV relativeFrom="page">
                  <wp:posOffset>909955</wp:posOffset>
                </wp:positionV>
                <wp:extent cx="6633210" cy="566420"/>
                <wp:effectExtent l="0" t="0" r="0" b="5080"/>
                <wp:wrapNone/>
                <wp:docPr id="5020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2C7FB85B" w14:textId="3046F964" w:rsidR="00B12EE3" w:rsidRDefault="00B12EE3" w:rsidP="00B12EE3">
                            <w:pPr>
                              <w:jc w:val="center"/>
                              <w:rPr>
                                <w:rFonts w:ascii="MiRYAD" w:hAnsi="MiRYAD"/>
                                <w:b/>
                              </w:rPr>
                            </w:pPr>
                            <w:r>
                              <w:rPr>
                                <w:rFonts w:ascii="MiRYAD" w:hAnsi="MiRYAD"/>
                                <w:b/>
                              </w:rPr>
                              <w:t>Cuadro c</w:t>
                            </w:r>
                            <w:r w:rsidR="00392EE4">
                              <w:rPr>
                                <w:rFonts w:ascii="MiRYAD" w:hAnsi="MiRYAD" w:hint="eastAsia"/>
                                <w:b/>
                              </w:rPr>
                              <w:t xml:space="preserve">omparativo </w:t>
                            </w:r>
                            <w:r w:rsidR="00392EE4">
                              <w:rPr>
                                <w:rFonts w:ascii="MiRYAD" w:hAnsi="MiRYAD"/>
                                <w:b/>
                              </w:rPr>
                              <w:t>R</w:t>
                            </w:r>
                            <w:r w:rsidR="00392EE4">
                              <w:rPr>
                                <w:rFonts w:ascii="MiRYAD" w:hAnsi="MiRYAD" w:hint="eastAsia"/>
                                <w:b/>
                              </w:rPr>
                              <w:t xml:space="preserve">eclamos por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369687E5" w14:textId="6DF689A9" w:rsidR="00392EE4" w:rsidRPr="00B12EE3" w:rsidRDefault="00B12EE3" w:rsidP="00B12EE3">
                            <w:pPr>
                              <w:jc w:val="center"/>
                              <w:rPr>
                                <w:rFonts w:ascii="MiRYAD" w:hAnsi="MiRYAD"/>
                                <w:b/>
                              </w:rPr>
                            </w:pPr>
                            <w:r>
                              <w:rPr>
                                <w:rFonts w:ascii="MiRYAD" w:hAnsi="MiRYAD"/>
                                <w:b/>
                              </w:rPr>
                              <w:t>(</w:t>
                            </w:r>
                            <w:r w:rsidR="00717A80">
                              <w:rPr>
                                <w:rFonts w:ascii="MiRYAD" w:hAnsi="MiRYAD"/>
                                <w:b/>
                              </w:rPr>
                              <w:t>2</w:t>
                            </w:r>
                            <w:r>
                              <w:rPr>
                                <w:rFonts w:ascii="MiRYAD" w:hAnsi="MiRYAD"/>
                                <w:b/>
                              </w:rPr>
                              <w:t xml:space="preserve"> semestre </w:t>
                            </w:r>
                            <w:r w:rsidRPr="003E0031">
                              <w:rPr>
                                <w:rFonts w:ascii="MiRYAD" w:hAnsi="MiRYAD" w:hint="eastAsia"/>
                                <w:b/>
                              </w:rPr>
                              <w:t>20</w:t>
                            </w:r>
                            <w:r>
                              <w:rPr>
                                <w:rFonts w:ascii="MiRYAD" w:hAnsi="MiRYAD"/>
                                <w:b/>
                              </w:rPr>
                              <w:t>2</w:t>
                            </w:r>
                            <w:r w:rsidR="00717A80">
                              <w:rPr>
                                <w:rFonts w:ascii="MiRYAD" w:hAnsi="MiRYAD"/>
                                <w:b/>
                              </w:rPr>
                              <w:t>1</w:t>
                            </w:r>
                            <w:r>
                              <w:rPr>
                                <w:rFonts w:ascii="MiRYAD" w:hAnsi="MiRYAD"/>
                                <w:b/>
                              </w:rPr>
                              <w:t xml:space="preserve"> – 1 semestre </w:t>
                            </w:r>
                            <w:r w:rsidRPr="003E0031">
                              <w:rPr>
                                <w:rFonts w:ascii="MiRYAD" w:hAnsi="MiRYAD" w:hint="eastAsia"/>
                                <w:b/>
                              </w:rPr>
                              <w:t>20</w:t>
                            </w:r>
                            <w:r>
                              <w:rPr>
                                <w:rFonts w:ascii="MiRYAD" w:hAnsi="MiRYAD"/>
                                <w:b/>
                              </w:rPr>
                              <w:t>2</w:t>
                            </w:r>
                            <w:r w:rsidR="00717A80">
                              <w:rPr>
                                <w:rFonts w:ascii="MiRYAD" w:hAnsi="MiRYAD"/>
                                <w:b/>
                              </w:rPr>
                              <w:t>2</w:t>
                            </w:r>
                            <w:r>
                              <w:rPr>
                                <w:rFonts w:ascii="MiRYAD" w:hAnsi="MiRYAD"/>
                                <w:b/>
                              </w:rPr>
                              <w:t>)</w:t>
                            </w:r>
                          </w:p>
                          <w:p w14:paraId="47E81F41" w14:textId="77777777" w:rsidR="00392EE4" w:rsidRPr="003F4727" w:rsidRDefault="00392EE4"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F82807" id="_x0000_s1080" type="#_x0000_t202" style="position:absolute;margin-left:0;margin-top:71.65pt;width:522.3pt;height:44.6pt;z-index:25149952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" filled="f" stroked="f">
                <v:textbox>
                  <w:txbxContent>
                    <w:p w14:paraId="2C7FB85B" w14:textId="3046F964" w:rsidR="00B12EE3" w:rsidRDefault="00B12EE3" w:rsidP="00B12EE3">
                      <w:pPr>
                        <w:jc w:val="center"/>
                        <w:rPr>
                          <w:rFonts w:ascii="MiRYAD" w:hAnsi="MiRYAD"/>
                          <w:b/>
                        </w:rPr>
                      </w:pPr>
                      <w:r>
                        <w:rPr>
                          <w:rFonts w:ascii="MiRYAD" w:hAnsi="MiRYAD"/>
                          <w:b/>
                        </w:rPr>
                        <w:t>Cuadro c</w:t>
                      </w:r>
                      <w:r w:rsidR="00392EE4">
                        <w:rPr>
                          <w:rFonts w:ascii="MiRYAD" w:hAnsi="MiRYAD" w:hint="eastAsia"/>
                          <w:b/>
                        </w:rPr>
                        <w:t xml:space="preserve">omparativo </w:t>
                      </w:r>
                      <w:r w:rsidR="00392EE4">
                        <w:rPr>
                          <w:rFonts w:ascii="MiRYAD" w:hAnsi="MiRYAD"/>
                          <w:b/>
                        </w:rPr>
                        <w:t>R</w:t>
                      </w:r>
                      <w:r w:rsidR="00392EE4">
                        <w:rPr>
                          <w:rFonts w:ascii="MiRYAD" w:hAnsi="MiRYAD" w:hint="eastAsia"/>
                          <w:b/>
                        </w:rPr>
                        <w:t xml:space="preserve">eclamos por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369687E5" w14:textId="6DF689A9" w:rsidR="00392EE4" w:rsidRPr="00B12EE3" w:rsidRDefault="00B12EE3" w:rsidP="00B12EE3">
                      <w:pPr>
                        <w:jc w:val="center"/>
                        <w:rPr>
                          <w:rFonts w:ascii="MiRYAD" w:hAnsi="MiRYAD"/>
                          <w:b/>
                        </w:rPr>
                      </w:pPr>
                      <w:r>
                        <w:rPr>
                          <w:rFonts w:ascii="MiRYAD" w:hAnsi="MiRYAD"/>
                          <w:b/>
                        </w:rPr>
                        <w:t>(</w:t>
                      </w:r>
                      <w:r w:rsidR="00717A80">
                        <w:rPr>
                          <w:rFonts w:ascii="MiRYAD" w:hAnsi="MiRYAD"/>
                          <w:b/>
                        </w:rPr>
                        <w:t>2</w:t>
                      </w:r>
                      <w:r>
                        <w:rPr>
                          <w:rFonts w:ascii="MiRYAD" w:hAnsi="MiRYAD"/>
                          <w:b/>
                        </w:rPr>
                        <w:t xml:space="preserve"> semestre </w:t>
                      </w:r>
                      <w:r w:rsidRPr="003E0031">
                        <w:rPr>
                          <w:rFonts w:ascii="MiRYAD" w:hAnsi="MiRYAD" w:hint="eastAsia"/>
                          <w:b/>
                        </w:rPr>
                        <w:t>20</w:t>
                      </w:r>
                      <w:r>
                        <w:rPr>
                          <w:rFonts w:ascii="MiRYAD" w:hAnsi="MiRYAD"/>
                          <w:b/>
                        </w:rPr>
                        <w:t>2</w:t>
                      </w:r>
                      <w:r w:rsidR="00717A80">
                        <w:rPr>
                          <w:rFonts w:ascii="MiRYAD" w:hAnsi="MiRYAD"/>
                          <w:b/>
                        </w:rPr>
                        <w:t>1</w:t>
                      </w:r>
                      <w:r>
                        <w:rPr>
                          <w:rFonts w:ascii="MiRYAD" w:hAnsi="MiRYAD"/>
                          <w:b/>
                        </w:rPr>
                        <w:t xml:space="preserve"> – 1 semestre </w:t>
                      </w:r>
                      <w:r w:rsidRPr="003E0031">
                        <w:rPr>
                          <w:rFonts w:ascii="MiRYAD" w:hAnsi="MiRYAD" w:hint="eastAsia"/>
                          <w:b/>
                        </w:rPr>
                        <w:t>20</w:t>
                      </w:r>
                      <w:r>
                        <w:rPr>
                          <w:rFonts w:ascii="MiRYAD" w:hAnsi="MiRYAD"/>
                          <w:b/>
                        </w:rPr>
                        <w:t>2</w:t>
                      </w:r>
                      <w:r w:rsidR="00717A80">
                        <w:rPr>
                          <w:rFonts w:ascii="MiRYAD" w:hAnsi="MiRYAD"/>
                          <w:b/>
                        </w:rPr>
                        <w:t>2</w:t>
                      </w:r>
                      <w:r>
                        <w:rPr>
                          <w:rFonts w:ascii="MiRYAD" w:hAnsi="MiRYAD"/>
                          <w:b/>
                        </w:rPr>
                        <w:t>)</w:t>
                      </w:r>
                    </w:p>
                    <w:p w14:paraId="47E81F41" w14:textId="77777777" w:rsidR="00392EE4" w:rsidRPr="003F4727" w:rsidRDefault="00392EE4" w:rsidP="00214F23">
                      <w:pPr>
                        <w:rPr>
                          <w:rFonts w:cs="BrowalliaUPC"/>
                          <w:sz w:val="16"/>
                          <w:szCs w:val="16"/>
                        </w:rPr>
                      </w:pPr>
                    </w:p>
                  </w:txbxContent>
                </v:textbox>
                <w10:wrap anchorx="margin" anchory="page"/>
              </v:shape>
            </w:pict>
          </mc:Fallback>
        </mc:AlternateContent>
      </w:r>
      <w:r w:rsidRPr="00F56AB2">
        <w:rPr>
          <w:rFonts w:ascii="BrowalliaUPC" w:hAnsi="BrowalliaUPC" w:cs="BrowalliaUPC"/>
          <w:noProof/>
          <w:lang w:val="es-CO" w:eastAsia="es-CO"/>
        </w:rPr>
        <mc:AlternateContent>
          <mc:Choice Requires="wps">
            <w:drawing>
              <wp:anchor distT="0" distB="0" distL="114300" distR="114300" simplePos="0" relativeHeight="251505664" behindDoc="0" locked="0" layoutInCell="1" allowOverlap="1" wp14:anchorId="5CB3DA80" wp14:editId="5CB1620F">
                <wp:simplePos x="0" y="0"/>
                <wp:positionH relativeFrom="column">
                  <wp:posOffset>640715</wp:posOffset>
                </wp:positionH>
                <wp:positionV relativeFrom="page">
                  <wp:posOffset>7877175</wp:posOffset>
                </wp:positionV>
                <wp:extent cx="4450715" cy="345440"/>
                <wp:effectExtent l="0" t="0" r="0" b="0"/>
                <wp:wrapNone/>
                <wp:docPr id="50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5A240C77" w14:textId="7E845029" w:rsidR="00392EE4" w:rsidRPr="00CD1B4A" w:rsidRDefault="00392EE4" w:rsidP="00214F23">
                            <w:pPr>
                              <w:rPr>
                                <w:rFonts w:ascii="MiRYAD" w:hAnsi="MiRYAD" w:cs="BrowalliaUPC"/>
                                <w:sz w:val="16"/>
                                <w:szCs w:val="16"/>
                              </w:rPr>
                            </w:pPr>
                            <w:r w:rsidRPr="00AE748B">
                              <w:rPr>
                                <w:rFonts w:ascii="MiRYAD" w:hAnsi="MiRYAD" w:cs="BrowalliaUPC"/>
                                <w:sz w:val="16"/>
                                <w:szCs w:val="16"/>
                              </w:rPr>
                              <w:t>Fuente: Informes SIM, corte 0</w:t>
                            </w:r>
                            <w:r w:rsidR="00752B0D">
                              <w:rPr>
                                <w:rFonts w:ascii="MiRYAD" w:hAnsi="MiRYAD" w:cs="BrowalliaUPC"/>
                                <w:sz w:val="16"/>
                                <w:szCs w:val="16"/>
                              </w:rPr>
                              <w:t>2</w:t>
                            </w:r>
                            <w:r w:rsidRPr="00AE748B">
                              <w:rPr>
                                <w:rFonts w:ascii="MiRYAD" w:hAnsi="MiRYAD" w:cs="BrowalliaUPC"/>
                                <w:sz w:val="16"/>
                                <w:szCs w:val="16"/>
                              </w:rPr>
                              <w:t xml:space="preserve"> de</w:t>
                            </w:r>
                            <w:r>
                              <w:rPr>
                                <w:rFonts w:ascii="MiRYAD" w:hAnsi="MiRYAD" w:cs="BrowalliaUPC"/>
                                <w:sz w:val="16"/>
                                <w:szCs w:val="16"/>
                              </w:rPr>
                              <w:t xml:space="preserve"> </w:t>
                            </w:r>
                            <w:r w:rsidR="001044B9">
                              <w:rPr>
                                <w:rFonts w:ascii="MiRYAD" w:hAnsi="MiRYAD" w:cs="BrowalliaUPC"/>
                                <w:sz w:val="16"/>
                                <w:szCs w:val="16"/>
                              </w:rPr>
                              <w:t>agosto</w:t>
                            </w:r>
                            <w:r w:rsidRPr="00AE748B">
                              <w:rPr>
                                <w:rFonts w:ascii="MiRYAD" w:hAnsi="MiRYAD" w:cs="BrowalliaUPC"/>
                                <w:sz w:val="16"/>
                                <w:szCs w:val="16"/>
                              </w:rPr>
                              <w:t xml:space="preserve"> de 20</w:t>
                            </w:r>
                            <w:r>
                              <w:rPr>
                                <w:rFonts w:ascii="MiRYAD" w:hAnsi="MiRYAD" w:cs="BrowalliaUPC"/>
                                <w:sz w:val="16"/>
                                <w:szCs w:val="16"/>
                              </w:rPr>
                              <w:t>2</w:t>
                            </w:r>
                            <w:r w:rsidR="00752B0D">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3DA80" id="_x0000_s1081" type="#_x0000_t202" style="position:absolute;margin-left:50.45pt;margin-top:620.25pt;width:350.45pt;height:27.2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" filled="f" stroked="f">
                <v:textbox>
                  <w:txbxContent>
                    <w:p w14:paraId="5A240C77" w14:textId="7E845029" w:rsidR="00392EE4" w:rsidRPr="00CD1B4A" w:rsidRDefault="00392EE4" w:rsidP="00214F23">
                      <w:pPr>
                        <w:rPr>
                          <w:rFonts w:ascii="MiRYAD" w:hAnsi="MiRYAD" w:cs="BrowalliaUPC"/>
                          <w:sz w:val="16"/>
                          <w:szCs w:val="16"/>
                        </w:rPr>
                      </w:pPr>
                      <w:r w:rsidRPr="00AE748B">
                        <w:rPr>
                          <w:rFonts w:ascii="MiRYAD" w:hAnsi="MiRYAD" w:cs="BrowalliaUPC"/>
                          <w:sz w:val="16"/>
                          <w:szCs w:val="16"/>
                        </w:rPr>
                        <w:t>Fuente: Informes SIM, corte 0</w:t>
                      </w:r>
                      <w:r w:rsidR="00752B0D">
                        <w:rPr>
                          <w:rFonts w:ascii="MiRYAD" w:hAnsi="MiRYAD" w:cs="BrowalliaUPC"/>
                          <w:sz w:val="16"/>
                          <w:szCs w:val="16"/>
                        </w:rPr>
                        <w:t>2</w:t>
                      </w:r>
                      <w:r w:rsidRPr="00AE748B">
                        <w:rPr>
                          <w:rFonts w:ascii="MiRYAD" w:hAnsi="MiRYAD" w:cs="BrowalliaUPC"/>
                          <w:sz w:val="16"/>
                          <w:szCs w:val="16"/>
                        </w:rPr>
                        <w:t xml:space="preserve"> de</w:t>
                      </w:r>
                      <w:r>
                        <w:rPr>
                          <w:rFonts w:ascii="MiRYAD" w:hAnsi="MiRYAD" w:cs="BrowalliaUPC"/>
                          <w:sz w:val="16"/>
                          <w:szCs w:val="16"/>
                        </w:rPr>
                        <w:t xml:space="preserve"> </w:t>
                      </w:r>
                      <w:r w:rsidR="001044B9">
                        <w:rPr>
                          <w:rFonts w:ascii="MiRYAD" w:hAnsi="MiRYAD" w:cs="BrowalliaUPC"/>
                          <w:sz w:val="16"/>
                          <w:szCs w:val="16"/>
                        </w:rPr>
                        <w:t>agosto</w:t>
                      </w:r>
                      <w:r w:rsidRPr="00AE748B">
                        <w:rPr>
                          <w:rFonts w:ascii="MiRYAD" w:hAnsi="MiRYAD" w:cs="BrowalliaUPC"/>
                          <w:sz w:val="16"/>
                          <w:szCs w:val="16"/>
                        </w:rPr>
                        <w:t xml:space="preserve"> de 20</w:t>
                      </w:r>
                      <w:r>
                        <w:rPr>
                          <w:rFonts w:ascii="MiRYAD" w:hAnsi="MiRYAD" w:cs="BrowalliaUPC"/>
                          <w:sz w:val="16"/>
                          <w:szCs w:val="16"/>
                        </w:rPr>
                        <w:t>2</w:t>
                      </w:r>
                      <w:r w:rsidR="00752B0D">
                        <w:rPr>
                          <w:rFonts w:ascii="MiRYAD" w:hAnsi="MiRYAD" w:cs="BrowalliaUPC"/>
                          <w:sz w:val="16"/>
                          <w:szCs w:val="16"/>
                        </w:rPr>
                        <w:t>2</w:t>
                      </w:r>
                    </w:p>
                  </w:txbxContent>
                </v:textbox>
                <w10:wrap anchory="page"/>
              </v:shape>
            </w:pict>
          </mc:Fallback>
        </mc:AlternateContent>
      </w:r>
      <w:r w:rsidRPr="00435741">
        <w:rPr>
          <w:noProof/>
        </w:rPr>
        <w:drawing>
          <wp:anchor distT="0" distB="0" distL="114300" distR="114300" simplePos="0" relativeHeight="253678592" behindDoc="0" locked="0" layoutInCell="1" allowOverlap="1" wp14:anchorId="118EAE5D" wp14:editId="08D98D7B">
            <wp:simplePos x="0" y="0"/>
            <wp:positionH relativeFrom="margin">
              <wp:align>center</wp:align>
            </wp:positionH>
            <wp:positionV relativeFrom="paragraph">
              <wp:posOffset>1457325</wp:posOffset>
            </wp:positionV>
            <wp:extent cx="3629025" cy="6269552"/>
            <wp:effectExtent l="0" t="0" r="0" b="0"/>
            <wp:wrapNone/>
            <wp:docPr id="14371" name="Imagen 14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29025" cy="626955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123584" behindDoc="0" locked="0" layoutInCell="1" allowOverlap="1" wp14:anchorId="32CE8044" wp14:editId="7E18C0F6">
            <wp:simplePos x="0" y="0"/>
            <wp:positionH relativeFrom="column">
              <wp:posOffset>666750</wp:posOffset>
            </wp:positionH>
            <wp:positionV relativeFrom="paragraph">
              <wp:posOffset>8134350</wp:posOffset>
            </wp:positionV>
            <wp:extent cx="3648075" cy="676275"/>
            <wp:effectExtent l="0" t="0" r="9525" b="9525"/>
            <wp:wrapNone/>
            <wp:docPr id="14375" name="Imagen 14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3648075" cy="676275"/>
                    </a:xfrm>
                    <a:prstGeom prst="rect">
                      <a:avLst/>
                    </a:prstGeom>
                  </pic:spPr>
                </pic:pic>
              </a:graphicData>
            </a:graphic>
            <wp14:sizeRelH relativeFrom="page">
              <wp14:pctWidth>0</wp14:pctWidth>
            </wp14:sizeRelH>
            <wp14:sizeRelV relativeFrom="page">
              <wp14:pctHeight>0</wp14:pctHeight>
            </wp14:sizeRelV>
          </wp:anchor>
        </w:drawing>
      </w:r>
      <w:r w:rsidRPr="00190C9C">
        <w:rPr>
          <w:rFonts w:ascii="MiRYAD" w:hAnsi="MiRYAD"/>
          <w:noProof/>
          <w:lang w:val="es-CO" w:eastAsia="es-CO"/>
        </w:rPr>
        <mc:AlternateContent>
          <mc:Choice Requires="wps">
            <w:drawing>
              <wp:anchor distT="0" distB="0" distL="114300" distR="114300" simplePos="0" relativeHeight="251495424" behindDoc="0" locked="0" layoutInCell="1" allowOverlap="1" wp14:anchorId="6F739D7F" wp14:editId="0B4FC0AD">
                <wp:simplePos x="0" y="0"/>
                <wp:positionH relativeFrom="margin">
                  <wp:align>center</wp:align>
                </wp:positionH>
                <wp:positionV relativeFrom="page">
                  <wp:posOffset>8815070</wp:posOffset>
                </wp:positionV>
                <wp:extent cx="6633210" cy="1152525"/>
                <wp:effectExtent l="0" t="0" r="0" b="0"/>
                <wp:wrapNone/>
                <wp:docPr id="502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52525"/>
                        </a:xfrm>
                        <a:prstGeom prst="rect">
                          <a:avLst/>
                        </a:prstGeom>
                        <a:noFill/>
                        <a:ln w="9525">
                          <a:noFill/>
                          <a:miter lim="800000"/>
                          <a:headEnd/>
                          <a:tailEnd/>
                        </a:ln>
                      </wps:spPr>
                      <wps:txbx>
                        <w:txbxContent>
                          <w:p w14:paraId="5DBF7C06" w14:textId="4DCD9606" w:rsidR="00392EE4" w:rsidRPr="00CF7E53" w:rsidRDefault="00392EE4" w:rsidP="00FC3566">
                            <w:pPr>
                              <w:jc w:val="both"/>
                              <w:rPr>
                                <w:rFonts w:ascii="MiRYAD" w:hAnsi="MiRYAD"/>
                                <w:sz w:val="22"/>
                              </w:rPr>
                            </w:pPr>
                            <w:r w:rsidRPr="00CF7E53">
                              <w:rPr>
                                <w:rFonts w:ascii="MiRYAD" w:hAnsi="MiRYAD"/>
                                <w:sz w:val="22"/>
                              </w:rPr>
                              <w:t>* Peticiones que se reciben en las Direcciones/Su</w:t>
                            </w:r>
                            <w:r>
                              <w:rPr>
                                <w:rFonts w:ascii="MiRYAD" w:hAnsi="MiRYAD"/>
                                <w:sz w:val="22"/>
                              </w:rPr>
                              <w:t>b</w:t>
                            </w:r>
                            <w:r w:rsidRPr="00CF7E53">
                              <w:rPr>
                                <w:rFonts w:ascii="MiRYAD" w:hAnsi="MiRYAD"/>
                                <w:sz w:val="22"/>
                              </w:rPr>
                              <w:t>direcciones y Oficinas que se encuentran en la Sede Nacional.</w:t>
                            </w:r>
                          </w:p>
                          <w:p w14:paraId="1605DCE1" w14:textId="77777777" w:rsidR="00392EE4" w:rsidRDefault="00392EE4" w:rsidP="00FC3566">
                            <w:pPr>
                              <w:jc w:val="both"/>
                              <w:rPr>
                                <w:rFonts w:ascii="MiRYAD" w:hAnsi="MiRYAD"/>
                              </w:rPr>
                            </w:pPr>
                          </w:p>
                          <w:p w14:paraId="3C81C1BA" w14:textId="29BB8ED0" w:rsidR="001044B9" w:rsidRDefault="00392EE4" w:rsidP="00FC3566">
                            <w:pPr>
                              <w:jc w:val="both"/>
                              <w:rPr>
                                <w:rFonts w:ascii="MiRYAD" w:hAnsi="MiRYAD"/>
                              </w:rPr>
                            </w:pPr>
                            <w:r w:rsidRPr="00960613">
                              <w:rPr>
                                <w:rFonts w:ascii="MiRYAD" w:hAnsi="MiRYAD"/>
                              </w:rPr>
                              <w:t>En</w:t>
                            </w:r>
                            <w:r w:rsidR="001044B9">
                              <w:rPr>
                                <w:rFonts w:ascii="MiRYAD" w:hAnsi="MiRYAD"/>
                              </w:rPr>
                              <w:t xml:space="preserve"> el primer semestre 202</w:t>
                            </w:r>
                            <w:r w:rsidR="002F319A">
                              <w:rPr>
                                <w:rFonts w:ascii="MiRYAD" w:hAnsi="MiRYAD"/>
                              </w:rPr>
                              <w:t>2</w:t>
                            </w:r>
                            <w:r w:rsidR="001044B9">
                              <w:rPr>
                                <w:rFonts w:ascii="MiRYAD" w:hAnsi="MiRYAD"/>
                                <w:bCs/>
                              </w:rPr>
                              <w:t xml:space="preserve"> </w:t>
                            </w:r>
                            <w:r w:rsidRPr="00960613">
                              <w:rPr>
                                <w:rFonts w:ascii="MiRYAD" w:hAnsi="MiRYAD"/>
                              </w:rPr>
                              <w:t xml:space="preserve">se recibieron </w:t>
                            </w:r>
                            <w:r w:rsidR="002F319A">
                              <w:rPr>
                                <w:rFonts w:ascii="MiRYAD" w:hAnsi="MiRYAD"/>
                              </w:rPr>
                              <w:t>3</w:t>
                            </w:r>
                            <w:r w:rsidR="001044B9">
                              <w:rPr>
                                <w:rFonts w:ascii="MiRYAD" w:hAnsi="MiRYAD"/>
                              </w:rPr>
                              <w:t>.</w:t>
                            </w:r>
                            <w:r w:rsidR="002F319A">
                              <w:rPr>
                                <w:rFonts w:ascii="MiRYAD" w:hAnsi="MiRYAD"/>
                              </w:rPr>
                              <w:t>704</w:t>
                            </w:r>
                            <w:r>
                              <w:rPr>
                                <w:rFonts w:ascii="MiRYAD" w:hAnsi="MiRYAD"/>
                              </w:rPr>
                              <w:t xml:space="preserve"> </w:t>
                            </w:r>
                            <w:r w:rsidRPr="00960613">
                              <w:rPr>
                                <w:rFonts w:ascii="MiRYAD" w:hAnsi="MiRYAD"/>
                              </w:rPr>
                              <w:t>reclamos,</w:t>
                            </w:r>
                            <w:r w:rsidRPr="00960613">
                              <w:t xml:space="preserve"> </w:t>
                            </w:r>
                            <w:r w:rsidRPr="00960613">
                              <w:rPr>
                                <w:rFonts w:ascii="MiRYAD" w:hAnsi="MiRYAD"/>
                              </w:rPr>
                              <w:t>evidenciand</w:t>
                            </w:r>
                            <w:r>
                              <w:rPr>
                                <w:rFonts w:ascii="MiRYAD" w:hAnsi="MiRYAD"/>
                              </w:rPr>
                              <w:t>o un</w:t>
                            </w:r>
                            <w:r w:rsidR="001044B9">
                              <w:rPr>
                                <w:rFonts w:ascii="MiRYAD" w:hAnsi="MiRYAD"/>
                              </w:rPr>
                              <w:t xml:space="preserve"> </w:t>
                            </w:r>
                            <w:r w:rsidR="002F319A">
                              <w:rPr>
                                <w:rFonts w:ascii="MiRYAD" w:hAnsi="MiRYAD"/>
                              </w:rPr>
                              <w:t>aumento</w:t>
                            </w:r>
                            <w:r w:rsidR="001044B9">
                              <w:rPr>
                                <w:rFonts w:ascii="MiRYAD" w:hAnsi="MiRYAD"/>
                              </w:rPr>
                              <w:t xml:space="preserve"> </w:t>
                            </w:r>
                            <w:r w:rsidR="00D262EC">
                              <w:rPr>
                                <w:rFonts w:ascii="MiRYAD" w:hAnsi="MiRYAD"/>
                              </w:rPr>
                              <w:t>del</w:t>
                            </w:r>
                            <w:r>
                              <w:rPr>
                                <w:rFonts w:ascii="MiRYAD" w:hAnsi="MiRYAD"/>
                              </w:rPr>
                              <w:t xml:space="preserve"> </w:t>
                            </w:r>
                            <w:r w:rsidR="002F319A">
                              <w:rPr>
                                <w:rFonts w:ascii="MiRYAD" w:hAnsi="MiRYAD"/>
                              </w:rPr>
                              <w:t>4</w:t>
                            </w:r>
                            <w:r w:rsidR="001044B9">
                              <w:rPr>
                                <w:rFonts w:ascii="MiRYAD" w:hAnsi="MiRYAD"/>
                              </w:rPr>
                              <w:t>6</w:t>
                            </w:r>
                            <w:r w:rsidRPr="00960613">
                              <w:rPr>
                                <w:rFonts w:ascii="MiRYAD" w:hAnsi="MiRYAD"/>
                              </w:rPr>
                              <w:t xml:space="preserve">% respecto </w:t>
                            </w:r>
                            <w:r>
                              <w:rPr>
                                <w:rFonts w:ascii="MiRYAD" w:hAnsi="MiRYAD"/>
                              </w:rPr>
                              <w:t>al</w:t>
                            </w:r>
                            <w:r w:rsidRPr="00960613">
                              <w:rPr>
                                <w:rFonts w:ascii="MiRYAD" w:hAnsi="MiRYAD"/>
                              </w:rPr>
                              <w:t xml:space="preserve"> </w:t>
                            </w:r>
                            <w:r w:rsidR="002F319A">
                              <w:rPr>
                                <w:rFonts w:ascii="MiRYAD" w:hAnsi="MiRYAD"/>
                              </w:rPr>
                              <w:t>segundo</w:t>
                            </w:r>
                            <w:r w:rsidR="001044B9">
                              <w:rPr>
                                <w:rFonts w:ascii="MiRYAD" w:hAnsi="MiRYAD"/>
                              </w:rPr>
                              <w:t xml:space="preserve"> semestre del año</w:t>
                            </w:r>
                            <w:r w:rsidRPr="00960613">
                              <w:rPr>
                                <w:rFonts w:ascii="MiRYAD" w:hAnsi="MiRYAD"/>
                              </w:rPr>
                              <w:t xml:space="preserve"> </w:t>
                            </w:r>
                            <w:r>
                              <w:rPr>
                                <w:rFonts w:ascii="MiRYAD" w:hAnsi="MiRYAD"/>
                              </w:rPr>
                              <w:t>inmediatamente anterior</w:t>
                            </w:r>
                            <w:r w:rsidR="001044B9">
                              <w:rPr>
                                <w:rFonts w:ascii="MiRYAD" w:hAnsi="MiRYAD"/>
                              </w:rPr>
                              <w:t xml:space="preserve"> “202</w:t>
                            </w:r>
                            <w:r w:rsidR="002F319A">
                              <w:rPr>
                                <w:rFonts w:ascii="MiRYAD" w:hAnsi="MiRYAD"/>
                              </w:rPr>
                              <w:t>1</w:t>
                            </w:r>
                            <w:r w:rsidR="001044B9">
                              <w:rPr>
                                <w:rFonts w:ascii="MiRYAD" w:hAnsi="MiRYAD"/>
                              </w:rPr>
                              <w:t>”</w:t>
                            </w:r>
                            <w:r w:rsidRPr="00960613">
                              <w:rPr>
                                <w:rFonts w:ascii="MiRYAD" w:hAnsi="MiRYAD"/>
                              </w:rPr>
                              <w:t>.</w:t>
                            </w:r>
                            <w:r>
                              <w:rPr>
                                <w:rFonts w:ascii="MiRYAD" w:hAnsi="MiRYAD"/>
                              </w:rPr>
                              <w:t xml:space="preserve"> </w:t>
                            </w:r>
                          </w:p>
                          <w:p w14:paraId="4EB5E318" w14:textId="77777777" w:rsidR="001044B9" w:rsidRDefault="001044B9" w:rsidP="00FC3566">
                            <w:pPr>
                              <w:jc w:val="both"/>
                              <w:rPr>
                                <w:rFonts w:ascii="MiRYAD" w:hAnsi="MiRYA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739D7F" id="_x0000_s1082" type="#_x0000_t202" style="position:absolute;margin-left:0;margin-top:694.1pt;width:522.3pt;height:90.75pt;z-index:25149542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" filled="f" stroked="f">
                <v:textbox>
                  <w:txbxContent>
                    <w:p w14:paraId="5DBF7C06" w14:textId="4DCD9606" w:rsidR="00392EE4" w:rsidRPr="00CF7E53" w:rsidRDefault="00392EE4" w:rsidP="00FC3566">
                      <w:pPr>
                        <w:jc w:val="both"/>
                        <w:rPr>
                          <w:rFonts w:ascii="MiRYAD" w:hAnsi="MiRYAD"/>
                          <w:sz w:val="22"/>
                        </w:rPr>
                      </w:pPr>
                      <w:r w:rsidRPr="00CF7E53">
                        <w:rPr>
                          <w:rFonts w:ascii="MiRYAD" w:hAnsi="MiRYAD"/>
                          <w:sz w:val="22"/>
                        </w:rPr>
                        <w:t>* Peticiones que se reciben en las Direcciones/Su</w:t>
                      </w:r>
                      <w:r>
                        <w:rPr>
                          <w:rFonts w:ascii="MiRYAD" w:hAnsi="MiRYAD"/>
                          <w:sz w:val="22"/>
                        </w:rPr>
                        <w:t>b</w:t>
                      </w:r>
                      <w:r w:rsidRPr="00CF7E53">
                        <w:rPr>
                          <w:rFonts w:ascii="MiRYAD" w:hAnsi="MiRYAD"/>
                          <w:sz w:val="22"/>
                        </w:rPr>
                        <w:t>direcciones y Oficinas que se encuentran en la Sede Nacional.</w:t>
                      </w:r>
                    </w:p>
                    <w:p w14:paraId="1605DCE1" w14:textId="77777777" w:rsidR="00392EE4" w:rsidRDefault="00392EE4" w:rsidP="00FC3566">
                      <w:pPr>
                        <w:jc w:val="both"/>
                        <w:rPr>
                          <w:rFonts w:ascii="MiRYAD" w:hAnsi="MiRYAD"/>
                        </w:rPr>
                      </w:pPr>
                    </w:p>
                    <w:p w14:paraId="3C81C1BA" w14:textId="29BB8ED0" w:rsidR="001044B9" w:rsidRDefault="00392EE4" w:rsidP="00FC3566">
                      <w:pPr>
                        <w:jc w:val="both"/>
                        <w:rPr>
                          <w:rFonts w:ascii="MiRYAD" w:hAnsi="MiRYAD"/>
                        </w:rPr>
                      </w:pPr>
                      <w:r w:rsidRPr="00960613">
                        <w:rPr>
                          <w:rFonts w:ascii="MiRYAD" w:hAnsi="MiRYAD"/>
                        </w:rPr>
                        <w:t>En</w:t>
                      </w:r>
                      <w:r w:rsidR="001044B9">
                        <w:rPr>
                          <w:rFonts w:ascii="MiRYAD" w:hAnsi="MiRYAD"/>
                        </w:rPr>
                        <w:t xml:space="preserve"> el primer semestre 202</w:t>
                      </w:r>
                      <w:r w:rsidR="002F319A">
                        <w:rPr>
                          <w:rFonts w:ascii="MiRYAD" w:hAnsi="MiRYAD"/>
                        </w:rPr>
                        <w:t>2</w:t>
                      </w:r>
                      <w:r w:rsidR="001044B9">
                        <w:rPr>
                          <w:rFonts w:ascii="MiRYAD" w:hAnsi="MiRYAD"/>
                          <w:bCs/>
                        </w:rPr>
                        <w:t xml:space="preserve"> </w:t>
                      </w:r>
                      <w:r w:rsidRPr="00960613">
                        <w:rPr>
                          <w:rFonts w:ascii="MiRYAD" w:hAnsi="MiRYAD"/>
                        </w:rPr>
                        <w:t xml:space="preserve">se recibieron </w:t>
                      </w:r>
                      <w:r w:rsidR="002F319A">
                        <w:rPr>
                          <w:rFonts w:ascii="MiRYAD" w:hAnsi="MiRYAD"/>
                        </w:rPr>
                        <w:t>3</w:t>
                      </w:r>
                      <w:r w:rsidR="001044B9">
                        <w:rPr>
                          <w:rFonts w:ascii="MiRYAD" w:hAnsi="MiRYAD"/>
                        </w:rPr>
                        <w:t>.</w:t>
                      </w:r>
                      <w:r w:rsidR="002F319A">
                        <w:rPr>
                          <w:rFonts w:ascii="MiRYAD" w:hAnsi="MiRYAD"/>
                        </w:rPr>
                        <w:t>704</w:t>
                      </w:r>
                      <w:r>
                        <w:rPr>
                          <w:rFonts w:ascii="MiRYAD" w:hAnsi="MiRYAD"/>
                        </w:rPr>
                        <w:t xml:space="preserve"> </w:t>
                      </w:r>
                      <w:r w:rsidRPr="00960613">
                        <w:rPr>
                          <w:rFonts w:ascii="MiRYAD" w:hAnsi="MiRYAD"/>
                        </w:rPr>
                        <w:t>reclamos,</w:t>
                      </w:r>
                      <w:r w:rsidRPr="00960613">
                        <w:t xml:space="preserve"> </w:t>
                      </w:r>
                      <w:r w:rsidRPr="00960613">
                        <w:rPr>
                          <w:rFonts w:ascii="MiRYAD" w:hAnsi="MiRYAD"/>
                        </w:rPr>
                        <w:t>evidenciand</w:t>
                      </w:r>
                      <w:r>
                        <w:rPr>
                          <w:rFonts w:ascii="MiRYAD" w:hAnsi="MiRYAD"/>
                        </w:rPr>
                        <w:t>o un</w:t>
                      </w:r>
                      <w:r w:rsidR="001044B9">
                        <w:rPr>
                          <w:rFonts w:ascii="MiRYAD" w:hAnsi="MiRYAD"/>
                        </w:rPr>
                        <w:t xml:space="preserve"> </w:t>
                      </w:r>
                      <w:r w:rsidR="002F319A">
                        <w:rPr>
                          <w:rFonts w:ascii="MiRYAD" w:hAnsi="MiRYAD"/>
                        </w:rPr>
                        <w:t>aumento</w:t>
                      </w:r>
                      <w:r w:rsidR="001044B9">
                        <w:rPr>
                          <w:rFonts w:ascii="MiRYAD" w:hAnsi="MiRYAD"/>
                        </w:rPr>
                        <w:t xml:space="preserve"> </w:t>
                      </w:r>
                      <w:r w:rsidR="00D262EC">
                        <w:rPr>
                          <w:rFonts w:ascii="MiRYAD" w:hAnsi="MiRYAD"/>
                        </w:rPr>
                        <w:t>del</w:t>
                      </w:r>
                      <w:r>
                        <w:rPr>
                          <w:rFonts w:ascii="MiRYAD" w:hAnsi="MiRYAD"/>
                        </w:rPr>
                        <w:t xml:space="preserve"> </w:t>
                      </w:r>
                      <w:r w:rsidR="002F319A">
                        <w:rPr>
                          <w:rFonts w:ascii="MiRYAD" w:hAnsi="MiRYAD"/>
                        </w:rPr>
                        <w:t>4</w:t>
                      </w:r>
                      <w:r w:rsidR="001044B9">
                        <w:rPr>
                          <w:rFonts w:ascii="MiRYAD" w:hAnsi="MiRYAD"/>
                        </w:rPr>
                        <w:t>6</w:t>
                      </w:r>
                      <w:r w:rsidRPr="00960613">
                        <w:rPr>
                          <w:rFonts w:ascii="MiRYAD" w:hAnsi="MiRYAD"/>
                        </w:rPr>
                        <w:t xml:space="preserve">% respecto </w:t>
                      </w:r>
                      <w:r>
                        <w:rPr>
                          <w:rFonts w:ascii="MiRYAD" w:hAnsi="MiRYAD"/>
                        </w:rPr>
                        <w:t>al</w:t>
                      </w:r>
                      <w:r w:rsidRPr="00960613">
                        <w:rPr>
                          <w:rFonts w:ascii="MiRYAD" w:hAnsi="MiRYAD"/>
                        </w:rPr>
                        <w:t xml:space="preserve"> </w:t>
                      </w:r>
                      <w:r w:rsidR="002F319A">
                        <w:rPr>
                          <w:rFonts w:ascii="MiRYAD" w:hAnsi="MiRYAD"/>
                        </w:rPr>
                        <w:t>segundo</w:t>
                      </w:r>
                      <w:r w:rsidR="001044B9">
                        <w:rPr>
                          <w:rFonts w:ascii="MiRYAD" w:hAnsi="MiRYAD"/>
                        </w:rPr>
                        <w:t xml:space="preserve"> semestre del año</w:t>
                      </w:r>
                      <w:r w:rsidRPr="00960613">
                        <w:rPr>
                          <w:rFonts w:ascii="MiRYAD" w:hAnsi="MiRYAD"/>
                        </w:rPr>
                        <w:t xml:space="preserve"> </w:t>
                      </w:r>
                      <w:r>
                        <w:rPr>
                          <w:rFonts w:ascii="MiRYAD" w:hAnsi="MiRYAD"/>
                        </w:rPr>
                        <w:t>inmediatamente anterior</w:t>
                      </w:r>
                      <w:r w:rsidR="001044B9">
                        <w:rPr>
                          <w:rFonts w:ascii="MiRYAD" w:hAnsi="MiRYAD"/>
                        </w:rPr>
                        <w:t xml:space="preserve"> “202</w:t>
                      </w:r>
                      <w:r w:rsidR="002F319A">
                        <w:rPr>
                          <w:rFonts w:ascii="MiRYAD" w:hAnsi="MiRYAD"/>
                        </w:rPr>
                        <w:t>1</w:t>
                      </w:r>
                      <w:r w:rsidR="001044B9">
                        <w:rPr>
                          <w:rFonts w:ascii="MiRYAD" w:hAnsi="MiRYAD"/>
                        </w:rPr>
                        <w:t>”</w:t>
                      </w:r>
                      <w:r w:rsidRPr="00960613">
                        <w:rPr>
                          <w:rFonts w:ascii="MiRYAD" w:hAnsi="MiRYAD"/>
                        </w:rPr>
                        <w:t>.</w:t>
                      </w:r>
                      <w:r>
                        <w:rPr>
                          <w:rFonts w:ascii="MiRYAD" w:hAnsi="MiRYAD"/>
                        </w:rPr>
                        <w:t xml:space="preserve"> </w:t>
                      </w:r>
                    </w:p>
                    <w:p w14:paraId="4EB5E318" w14:textId="77777777" w:rsidR="001044B9" w:rsidRDefault="001044B9" w:rsidP="00FC3566">
                      <w:pPr>
                        <w:jc w:val="both"/>
                        <w:rPr>
                          <w:rFonts w:ascii="MiRYAD" w:hAnsi="MiRYAD"/>
                        </w:rPr>
                      </w:pPr>
                    </w:p>
                  </w:txbxContent>
                </v:textbox>
                <w10:wrap anchorx="margin" anchory="page"/>
              </v:shape>
            </w:pict>
          </mc:Fallback>
        </mc:AlternateContent>
      </w:r>
      <w:r w:rsidR="00346FF0">
        <w:rPr>
          <w:noProof/>
          <w:lang w:val="es-CO" w:eastAsia="es-CO"/>
        </w:rPr>
        <mc:AlternateContent>
          <mc:Choice Requires="wps">
            <w:drawing>
              <wp:anchor distT="0" distB="0" distL="114300" distR="114300" simplePos="0" relativeHeight="251503616" behindDoc="0" locked="0" layoutInCell="1" allowOverlap="1" wp14:anchorId="39EC9F3D" wp14:editId="162C3890">
                <wp:simplePos x="0" y="0"/>
                <wp:positionH relativeFrom="column">
                  <wp:posOffset>6934200</wp:posOffset>
                </wp:positionH>
                <wp:positionV relativeFrom="page">
                  <wp:posOffset>9629775</wp:posOffset>
                </wp:positionV>
                <wp:extent cx="432435" cy="337820"/>
                <wp:effectExtent l="0" t="0" r="0" b="5080"/>
                <wp:wrapNone/>
                <wp:docPr id="14389" name="Cuadro de texto 14389"/>
                <wp:cNvGraphicFramePr/>
                <a:graphic xmlns:a="http://schemas.openxmlformats.org/drawingml/2006/main">
                  <a:graphicData uri="http://schemas.microsoft.com/office/word/2010/wordprocessingShape">
                    <wps:wsp>
                      <wps:cNvSpPr txBox="1"/>
                      <wps:spPr>
                        <a:xfrm>
                          <a:off x="0" y="0"/>
                          <a:ext cx="432435"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64CA290" w14:textId="1081715D" w:rsidR="00392EE4" w:rsidRPr="00BC667E" w:rsidRDefault="00346FF0" w:rsidP="008C63B6">
                            <w:pPr>
                              <w:jc w:val="both"/>
                              <w:rPr>
                                <w:rFonts w:ascii="MiRYAD" w:hAnsi="MiRYAD"/>
                                <w:lang w:val="es-CO"/>
                              </w:rPr>
                            </w:pPr>
                            <w:r>
                              <w:rPr>
                                <w:rFonts w:ascii="MiRYAD" w:hAnsi="MiRYAD"/>
                                <w:lang w:val="es-CO"/>
                              </w:rPr>
                              <w:t>13</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C9F3D" id="Cuadro de texto 14389" o:spid="_x0000_s1083" type="#_x0000_t202" style="position:absolute;margin-left:546pt;margin-top:758.25pt;width:34.05pt;height:26.6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" filled="f" stroked="f">
                <v:textbox>
                  <w:txbxContent>
                    <w:p w14:paraId="064CA290" w14:textId="1081715D" w:rsidR="00392EE4" w:rsidRPr="00BC667E" w:rsidRDefault="00346FF0" w:rsidP="008C63B6">
                      <w:pPr>
                        <w:jc w:val="both"/>
                        <w:rPr>
                          <w:rFonts w:ascii="MiRYAD" w:hAnsi="MiRYAD"/>
                          <w:lang w:val="es-CO"/>
                        </w:rPr>
                      </w:pPr>
                      <w:r>
                        <w:rPr>
                          <w:rFonts w:ascii="MiRYAD" w:hAnsi="MiRYAD"/>
                          <w:lang w:val="es-CO"/>
                        </w:rPr>
                        <w:t>13</w:t>
                      </w:r>
                      <w:r w:rsidR="00392EE4">
                        <w:rPr>
                          <w:rFonts w:ascii="MiRYAD" w:hAnsi="MiRYAD"/>
                          <w:lang w:val="es-CO"/>
                        </w:rPr>
                        <w:t>.</w:t>
                      </w:r>
                    </w:p>
                  </w:txbxContent>
                </v:textbox>
                <w10:wrap anchory="page"/>
              </v:shape>
            </w:pict>
          </mc:Fallback>
        </mc:AlternateContent>
      </w:r>
      <w:r w:rsidR="000E20A1">
        <w:rPr>
          <w:noProof/>
          <w:lang w:val="es-CO" w:eastAsia="es-CO"/>
        </w:rPr>
        <w:drawing>
          <wp:inline distT="0" distB="0" distL="0" distR="0" wp14:anchorId="776B56B0" wp14:editId="6A0BC3A0">
            <wp:extent cx="7772276" cy="9227127"/>
            <wp:effectExtent l="0" t="0" r="635" b="0"/>
            <wp:docPr id="14366" name="Imagen 14366"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 name="Imagen 14366"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7997"/>
                    <a:stretch/>
                  </pic:blipFill>
                  <pic:spPr bwMode="auto">
                    <a:xfrm>
                      <a:off x="0" y="0"/>
                      <a:ext cx="7772400" cy="9227274"/>
                    </a:xfrm>
                    <a:prstGeom prst="rect">
                      <a:avLst/>
                    </a:prstGeom>
                    <a:ln>
                      <a:noFill/>
                    </a:ln>
                    <a:extLst>
                      <a:ext uri="{53640926-AAD7-44D8-BBD7-CCE9431645EC}">
                        <a14:shadowObscured xmlns:a14="http://schemas.microsoft.com/office/drawing/2010/main"/>
                      </a:ext>
                    </a:extLst>
                  </pic:spPr>
                </pic:pic>
              </a:graphicData>
            </a:graphic>
          </wp:inline>
        </w:drawing>
      </w:r>
      <w:r w:rsidR="00652CA1">
        <w:rPr>
          <w:noProof/>
          <w:lang w:val="es-CO" w:eastAsia="es-CO"/>
        </w:rPr>
        <mc:AlternateContent>
          <mc:Choice Requires="wps">
            <w:drawing>
              <wp:anchor distT="0" distB="0" distL="114300" distR="114300" simplePos="0" relativeHeight="251507712" behindDoc="0" locked="0" layoutInCell="1" allowOverlap="1" wp14:anchorId="0AA3D535" wp14:editId="379FB580">
                <wp:simplePos x="0" y="0"/>
                <wp:positionH relativeFrom="page">
                  <wp:posOffset>960755</wp:posOffset>
                </wp:positionH>
                <wp:positionV relativeFrom="paragraph">
                  <wp:posOffset>258607</wp:posOffset>
                </wp:positionV>
                <wp:extent cx="5848350" cy="334010"/>
                <wp:effectExtent l="0" t="0" r="0" b="8890"/>
                <wp:wrapNone/>
                <wp:docPr id="50201"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2B15B0F7"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3D535" id="_x0000_s1084" type="#_x0000_t202" style="position:absolute;margin-left:75.65pt;margin-top:20.35pt;width:460.5pt;height:26.3pt;z-index:251507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" filled="f" stroked="f">
                <v:textbox>
                  <w:txbxContent>
                    <w:p w14:paraId="2B15B0F7"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v:textbox>
                <w10:wrap anchorx="page"/>
              </v:shape>
            </w:pict>
          </mc:Fallback>
        </mc:AlternateContent>
      </w:r>
    </w:p>
    <w:p w14:paraId="4823EF25" w14:textId="365B86FC" w:rsidR="0095545E" w:rsidRDefault="002E3D8A">
      <w:r w:rsidRPr="00B35089">
        <w:rPr>
          <w:noProof/>
        </w:rPr>
        <w:lastRenderedPageBreak/>
        <w:drawing>
          <wp:anchor distT="0" distB="0" distL="114300" distR="114300" simplePos="0" relativeHeight="253548544" behindDoc="0" locked="0" layoutInCell="1" allowOverlap="1" wp14:anchorId="5B669879" wp14:editId="64ABC0D8">
            <wp:simplePos x="0" y="0"/>
            <wp:positionH relativeFrom="margin">
              <wp:posOffset>904875</wp:posOffset>
            </wp:positionH>
            <wp:positionV relativeFrom="paragraph">
              <wp:posOffset>7791450</wp:posOffset>
            </wp:positionV>
            <wp:extent cx="5962650" cy="1605915"/>
            <wp:effectExtent l="0" t="0" r="0" b="0"/>
            <wp:wrapNone/>
            <wp:docPr id="50198" name="Imagen 50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62650" cy="1605915"/>
                    </a:xfrm>
                    <a:prstGeom prst="rect">
                      <a:avLst/>
                    </a:prstGeom>
                    <a:noFill/>
                    <a:ln>
                      <a:noFill/>
                    </a:ln>
                  </pic:spPr>
                </pic:pic>
              </a:graphicData>
            </a:graphic>
            <wp14:sizeRelH relativeFrom="page">
              <wp14:pctWidth>0</wp14:pctWidth>
            </wp14:sizeRelH>
            <wp14:sizeRelV relativeFrom="page">
              <wp14:pctHeight>0</wp14:pctHeight>
            </wp14:sizeRelV>
          </wp:anchor>
        </w:drawing>
      </w:r>
      <w:r w:rsidR="00255CF6">
        <w:rPr>
          <w:noProof/>
          <w:lang w:val="es-CO" w:eastAsia="es-CO"/>
        </w:rPr>
        <mc:AlternateContent>
          <mc:Choice Requires="wps">
            <w:drawing>
              <wp:anchor distT="0" distB="0" distL="114300" distR="114300" simplePos="0" relativeHeight="253647872" behindDoc="0" locked="0" layoutInCell="1" allowOverlap="1" wp14:anchorId="46C781F4" wp14:editId="54A8671C">
                <wp:simplePos x="0" y="0"/>
                <wp:positionH relativeFrom="column">
                  <wp:posOffset>6905625</wp:posOffset>
                </wp:positionH>
                <wp:positionV relativeFrom="page">
                  <wp:posOffset>9658350</wp:posOffset>
                </wp:positionV>
                <wp:extent cx="451485" cy="340360"/>
                <wp:effectExtent l="0" t="0" r="0" b="2540"/>
                <wp:wrapNone/>
                <wp:docPr id="203" name="Cuadro de texto 203"/>
                <wp:cNvGraphicFramePr/>
                <a:graphic xmlns:a="http://schemas.openxmlformats.org/drawingml/2006/main">
                  <a:graphicData uri="http://schemas.microsoft.com/office/word/2010/wordprocessingShape">
                    <wps:wsp>
                      <wps:cNvSpPr txBox="1"/>
                      <wps:spPr>
                        <a:xfrm>
                          <a:off x="0" y="0"/>
                          <a:ext cx="451485"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505D458" w14:textId="0690B566" w:rsidR="00255CF6" w:rsidRPr="00BC667E" w:rsidRDefault="00346FF0" w:rsidP="00255CF6">
                            <w:pPr>
                              <w:jc w:val="both"/>
                              <w:rPr>
                                <w:rFonts w:ascii="MiRYAD" w:hAnsi="MiRYAD"/>
                                <w:lang w:val="es-CO"/>
                              </w:rPr>
                            </w:pPr>
                            <w:r>
                              <w:rPr>
                                <w:rFonts w:ascii="MiRYAD" w:hAnsi="MiRYAD"/>
                                <w:lang w:val="es-CO"/>
                              </w:rPr>
                              <w:t>14</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781F4" id="Cuadro de texto 203" o:spid="_x0000_s1085" type="#_x0000_t202" style="position:absolute;margin-left:543.75pt;margin-top:760.5pt;width:35.55pt;height:26.8pt;z-index:253647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" filled="f" stroked="f">
                <v:textbox>
                  <w:txbxContent>
                    <w:p w14:paraId="1505D458" w14:textId="0690B566" w:rsidR="00255CF6" w:rsidRPr="00BC667E" w:rsidRDefault="00346FF0" w:rsidP="00255CF6">
                      <w:pPr>
                        <w:jc w:val="both"/>
                        <w:rPr>
                          <w:rFonts w:ascii="MiRYAD" w:hAnsi="MiRYAD"/>
                          <w:lang w:val="es-CO"/>
                        </w:rPr>
                      </w:pPr>
                      <w:r>
                        <w:rPr>
                          <w:rFonts w:ascii="MiRYAD" w:hAnsi="MiRYAD"/>
                          <w:lang w:val="es-CO"/>
                        </w:rPr>
                        <w:t>14</w:t>
                      </w:r>
                      <w:r w:rsidR="00255CF6">
                        <w:rPr>
                          <w:rFonts w:ascii="MiRYAD" w:hAnsi="MiRYAD"/>
                          <w:lang w:val="es-CO"/>
                        </w:rPr>
                        <w:t>.</w:t>
                      </w:r>
                    </w:p>
                  </w:txbxContent>
                </v:textbox>
                <w10:wrap anchory="page"/>
              </v:shape>
            </w:pict>
          </mc:Fallback>
        </mc:AlternateContent>
      </w:r>
      <w:r w:rsidR="00752B0D" w:rsidRPr="00F56AB2">
        <w:rPr>
          <w:rFonts w:ascii="BrowalliaUPC" w:hAnsi="BrowalliaUPC" w:cs="BrowalliaUPC"/>
          <w:noProof/>
          <w:lang w:val="es-CO" w:eastAsia="es-CO"/>
        </w:rPr>
        <mc:AlternateContent>
          <mc:Choice Requires="wps">
            <w:drawing>
              <wp:anchor distT="0" distB="0" distL="114300" distR="114300" simplePos="0" relativeHeight="253608960" behindDoc="0" locked="0" layoutInCell="1" allowOverlap="1" wp14:anchorId="7ECB1D20" wp14:editId="63DC0422">
                <wp:simplePos x="0" y="0"/>
                <wp:positionH relativeFrom="column">
                  <wp:posOffset>657225</wp:posOffset>
                </wp:positionH>
                <wp:positionV relativeFrom="page">
                  <wp:posOffset>9505950</wp:posOffset>
                </wp:positionV>
                <wp:extent cx="4450715" cy="34544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127AE576" w14:textId="77777777" w:rsidR="00752B0D" w:rsidRPr="00AE748B" w:rsidRDefault="00752B0D" w:rsidP="00752B0D">
                            <w:pPr>
                              <w:rPr>
                                <w:rFonts w:ascii="MiRYAD" w:hAnsi="MiRYAD"/>
                                <w:sz w:val="16"/>
                                <w:szCs w:val="18"/>
                              </w:rPr>
                            </w:pPr>
                            <w:r w:rsidRPr="00AE748B">
                              <w:rPr>
                                <w:rFonts w:ascii="MiRYAD" w:hAnsi="MiRYAD"/>
                                <w:color w:val="000000" w:themeColor="text1"/>
                                <w:sz w:val="16"/>
                                <w:szCs w:val="18"/>
                              </w:rPr>
                              <w:t>Fuente: Sistema de Información Misional - SIM 0</w:t>
                            </w:r>
                            <w:r>
                              <w:rPr>
                                <w:rFonts w:ascii="MiRYAD" w:hAnsi="MiRYAD"/>
                                <w:color w:val="000000" w:themeColor="text1"/>
                                <w:sz w:val="16"/>
                                <w:szCs w:val="18"/>
                              </w:rPr>
                              <w:t>2</w:t>
                            </w:r>
                            <w:r w:rsidRPr="00AE748B">
                              <w:rPr>
                                <w:rFonts w:ascii="MiRYAD" w:hAnsi="MiRYAD"/>
                                <w:color w:val="000000" w:themeColor="text1"/>
                                <w:sz w:val="16"/>
                                <w:szCs w:val="18"/>
                              </w:rPr>
                              <w:t xml:space="preserve"> de </w:t>
                            </w:r>
                            <w:r>
                              <w:rPr>
                                <w:rFonts w:ascii="MiRYAD" w:hAnsi="MiRYAD"/>
                                <w:color w:val="000000" w:themeColor="text1"/>
                                <w:sz w:val="16"/>
                                <w:szCs w:val="18"/>
                              </w:rPr>
                              <w:t xml:space="preserve">agosto </w:t>
                            </w:r>
                            <w:r w:rsidRPr="00AE748B">
                              <w:rPr>
                                <w:rFonts w:ascii="MiRYAD" w:hAnsi="MiRYAD"/>
                                <w:color w:val="000000" w:themeColor="text1"/>
                                <w:sz w:val="16"/>
                                <w:szCs w:val="18"/>
                              </w:rPr>
                              <w:t>de 20</w:t>
                            </w:r>
                            <w:r>
                              <w:rPr>
                                <w:rFonts w:ascii="MiRYAD" w:hAnsi="MiRYAD"/>
                                <w:color w:val="000000" w:themeColor="text1"/>
                                <w:sz w:val="16"/>
                                <w:szCs w:val="18"/>
                              </w:rPr>
                              <w:t>22</w:t>
                            </w:r>
                          </w:p>
                          <w:p w14:paraId="0FC193A5" w14:textId="77777777" w:rsidR="00752B0D" w:rsidRPr="00B607AA" w:rsidRDefault="00752B0D" w:rsidP="00752B0D">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B1D20" id="_x0000_s1086" type="#_x0000_t202" style="position:absolute;margin-left:51.75pt;margin-top:748.5pt;width:350.45pt;height:27.2pt;z-index:253608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" filled="f" stroked="f">
                <v:textbox>
                  <w:txbxContent>
                    <w:p w14:paraId="127AE576" w14:textId="77777777" w:rsidR="00752B0D" w:rsidRPr="00AE748B" w:rsidRDefault="00752B0D" w:rsidP="00752B0D">
                      <w:pPr>
                        <w:rPr>
                          <w:rFonts w:ascii="MiRYAD" w:hAnsi="MiRYAD"/>
                          <w:sz w:val="16"/>
                          <w:szCs w:val="18"/>
                        </w:rPr>
                      </w:pPr>
                      <w:r w:rsidRPr="00AE748B">
                        <w:rPr>
                          <w:rFonts w:ascii="MiRYAD" w:hAnsi="MiRYAD"/>
                          <w:color w:val="000000" w:themeColor="text1"/>
                          <w:sz w:val="16"/>
                          <w:szCs w:val="18"/>
                        </w:rPr>
                        <w:t>Fuente: Sistema de Información Misional - SIM 0</w:t>
                      </w:r>
                      <w:r>
                        <w:rPr>
                          <w:rFonts w:ascii="MiRYAD" w:hAnsi="MiRYAD"/>
                          <w:color w:val="000000" w:themeColor="text1"/>
                          <w:sz w:val="16"/>
                          <w:szCs w:val="18"/>
                        </w:rPr>
                        <w:t>2</w:t>
                      </w:r>
                      <w:r w:rsidRPr="00AE748B">
                        <w:rPr>
                          <w:rFonts w:ascii="MiRYAD" w:hAnsi="MiRYAD"/>
                          <w:color w:val="000000" w:themeColor="text1"/>
                          <w:sz w:val="16"/>
                          <w:szCs w:val="18"/>
                        </w:rPr>
                        <w:t xml:space="preserve"> de </w:t>
                      </w:r>
                      <w:r>
                        <w:rPr>
                          <w:rFonts w:ascii="MiRYAD" w:hAnsi="MiRYAD"/>
                          <w:color w:val="000000" w:themeColor="text1"/>
                          <w:sz w:val="16"/>
                          <w:szCs w:val="18"/>
                        </w:rPr>
                        <w:t xml:space="preserve">agosto </w:t>
                      </w:r>
                      <w:r w:rsidRPr="00AE748B">
                        <w:rPr>
                          <w:rFonts w:ascii="MiRYAD" w:hAnsi="MiRYAD"/>
                          <w:color w:val="000000" w:themeColor="text1"/>
                          <w:sz w:val="16"/>
                          <w:szCs w:val="18"/>
                        </w:rPr>
                        <w:t>de 20</w:t>
                      </w:r>
                      <w:r>
                        <w:rPr>
                          <w:rFonts w:ascii="MiRYAD" w:hAnsi="MiRYAD"/>
                          <w:color w:val="000000" w:themeColor="text1"/>
                          <w:sz w:val="16"/>
                          <w:szCs w:val="18"/>
                        </w:rPr>
                        <w:t>22</w:t>
                      </w:r>
                    </w:p>
                    <w:p w14:paraId="0FC193A5" w14:textId="77777777" w:rsidR="00752B0D" w:rsidRPr="00B607AA" w:rsidRDefault="00752B0D" w:rsidP="00752B0D">
                      <w:pPr>
                        <w:rPr>
                          <w:sz w:val="14"/>
                          <w:szCs w:val="14"/>
                        </w:rPr>
                      </w:pPr>
                    </w:p>
                  </w:txbxContent>
                </v:textbox>
                <w10:wrap anchory="page"/>
              </v:shape>
            </w:pict>
          </mc:Fallback>
        </mc:AlternateContent>
      </w:r>
      <w:r w:rsidR="00752B0D" w:rsidRPr="00190C9C">
        <w:rPr>
          <w:rFonts w:ascii="MiRYAD" w:hAnsi="MiRYAD"/>
          <w:noProof/>
          <w:lang w:val="es-CO" w:eastAsia="es-CO"/>
        </w:rPr>
        <mc:AlternateContent>
          <mc:Choice Requires="wps">
            <w:drawing>
              <wp:anchor distT="0" distB="0" distL="114300" distR="114300" simplePos="0" relativeHeight="253550592" behindDoc="0" locked="0" layoutInCell="1" allowOverlap="1" wp14:anchorId="73776E96" wp14:editId="2DD123AA">
                <wp:simplePos x="0" y="0"/>
                <wp:positionH relativeFrom="margin">
                  <wp:posOffset>614680</wp:posOffset>
                </wp:positionH>
                <wp:positionV relativeFrom="page">
                  <wp:posOffset>7334250</wp:posOffset>
                </wp:positionV>
                <wp:extent cx="6543675" cy="419100"/>
                <wp:effectExtent l="0" t="0" r="0" b="0"/>
                <wp:wrapNone/>
                <wp:docPr id="5020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419100"/>
                        </a:xfrm>
                        <a:prstGeom prst="rect">
                          <a:avLst/>
                        </a:prstGeom>
                        <a:noFill/>
                        <a:ln w="9525">
                          <a:noFill/>
                          <a:miter lim="800000"/>
                          <a:headEnd/>
                          <a:tailEnd/>
                        </a:ln>
                      </wps:spPr>
                      <wps:txbx>
                        <w:txbxContent>
                          <w:p w14:paraId="6FC83622" w14:textId="0254D91F" w:rsidR="00C17EDF" w:rsidRDefault="00C17EDF" w:rsidP="00C17EDF">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reclamos y que hacen parte de las diferentes regiones del país.</w:t>
                            </w:r>
                          </w:p>
                          <w:p w14:paraId="181F1E1E" w14:textId="77777777" w:rsidR="002E1859" w:rsidRPr="00BD164C" w:rsidRDefault="002E1859" w:rsidP="002E1859">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76E96" id="_x0000_s1087" type="#_x0000_t202" style="position:absolute;margin-left:48.4pt;margin-top:577.5pt;width:515.25pt;height:33pt;z-index:2535505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" filled="f" stroked="f">
                <v:textbox>
                  <w:txbxContent>
                    <w:p w14:paraId="6FC83622" w14:textId="0254D91F" w:rsidR="00C17EDF" w:rsidRDefault="00C17EDF" w:rsidP="00C17EDF">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reclamos y que hacen parte de las diferentes regiones del país.</w:t>
                      </w:r>
                    </w:p>
                    <w:p w14:paraId="181F1E1E" w14:textId="77777777" w:rsidR="002E1859" w:rsidRPr="00BD164C" w:rsidRDefault="002E1859" w:rsidP="002E1859">
                      <w:pPr>
                        <w:rPr>
                          <w:rFonts w:cs="BrowalliaUPC"/>
                          <w:b/>
                          <w:sz w:val="16"/>
                          <w:szCs w:val="16"/>
                        </w:rPr>
                      </w:pPr>
                    </w:p>
                  </w:txbxContent>
                </v:textbox>
                <w10:wrap anchorx="margin" anchory="page"/>
              </v:shape>
            </w:pict>
          </mc:Fallback>
        </mc:AlternateContent>
      </w:r>
      <w:r w:rsidR="002E1859">
        <w:rPr>
          <w:noProof/>
        </w:rPr>
        <w:drawing>
          <wp:anchor distT="0" distB="0" distL="114300" distR="114300" simplePos="0" relativeHeight="253542400" behindDoc="0" locked="0" layoutInCell="1" allowOverlap="1" wp14:anchorId="6FB45E71" wp14:editId="634C92CD">
            <wp:simplePos x="0" y="0"/>
            <wp:positionH relativeFrom="margin">
              <wp:align>center</wp:align>
            </wp:positionH>
            <wp:positionV relativeFrom="paragraph">
              <wp:posOffset>2028825</wp:posOffset>
            </wp:positionV>
            <wp:extent cx="5105400" cy="5377688"/>
            <wp:effectExtent l="0" t="0" r="0" b="0"/>
            <wp:wrapNone/>
            <wp:docPr id="14398" name="Imagen 14398"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8" name="Imagen 14398" descr="Mapa&#10;&#10;Descripción generada automáticament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05400" cy="5377688"/>
                    </a:xfrm>
                    <a:prstGeom prst="rect">
                      <a:avLst/>
                    </a:prstGeom>
                    <a:noFill/>
                    <a:ln>
                      <a:noFill/>
                    </a:ln>
                  </pic:spPr>
                </pic:pic>
              </a:graphicData>
            </a:graphic>
            <wp14:sizeRelH relativeFrom="page">
              <wp14:pctWidth>0</wp14:pctWidth>
            </wp14:sizeRelH>
            <wp14:sizeRelV relativeFrom="page">
              <wp14:pctHeight>0</wp14:pctHeight>
            </wp14:sizeRelV>
          </wp:anchor>
        </w:drawing>
      </w:r>
      <w:r w:rsidR="002E1859">
        <w:rPr>
          <w:noProof/>
        </w:rPr>
        <w:drawing>
          <wp:anchor distT="0" distB="0" distL="114300" distR="114300" simplePos="0" relativeHeight="253544448" behindDoc="0" locked="0" layoutInCell="1" allowOverlap="1" wp14:anchorId="1D50F37F" wp14:editId="6AB474D1">
            <wp:simplePos x="0" y="0"/>
            <wp:positionH relativeFrom="column">
              <wp:posOffset>6219825</wp:posOffset>
            </wp:positionH>
            <wp:positionV relativeFrom="paragraph">
              <wp:posOffset>2153341</wp:posOffset>
            </wp:positionV>
            <wp:extent cx="899060" cy="1162050"/>
            <wp:effectExtent l="0" t="0" r="0" b="0"/>
            <wp:wrapNone/>
            <wp:docPr id="50180" name="Imagen 50180"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en cascada&#10;&#10;Descripción generada automáticamente"/>
                    <pic:cNvPicPr/>
                  </pic:nvPicPr>
                  <pic:blipFill>
                    <a:blip r:embed="rId34">
                      <a:extLst>
                        <a:ext uri="{28A0092B-C50C-407E-A947-70E740481C1C}">
                          <a14:useLocalDpi xmlns:a14="http://schemas.microsoft.com/office/drawing/2010/main" val="0"/>
                        </a:ext>
                      </a:extLst>
                    </a:blip>
                    <a:stretch>
                      <a:fillRect/>
                    </a:stretch>
                  </pic:blipFill>
                  <pic:spPr>
                    <a:xfrm>
                      <a:off x="0" y="0"/>
                      <a:ext cx="899060" cy="1162050"/>
                    </a:xfrm>
                    <a:prstGeom prst="rect">
                      <a:avLst/>
                    </a:prstGeom>
                  </pic:spPr>
                </pic:pic>
              </a:graphicData>
            </a:graphic>
            <wp14:sizeRelH relativeFrom="page">
              <wp14:pctWidth>0</wp14:pctWidth>
            </wp14:sizeRelH>
            <wp14:sizeRelV relativeFrom="page">
              <wp14:pctHeight>0</wp14:pctHeight>
            </wp14:sizeRelV>
          </wp:anchor>
        </w:drawing>
      </w:r>
      <w:r w:rsidR="009D6251" w:rsidRPr="00190C9C">
        <w:rPr>
          <w:rFonts w:ascii="MiRYAD" w:hAnsi="MiRYAD"/>
          <w:noProof/>
          <w:lang w:val="es-CO" w:eastAsia="es-CO"/>
        </w:rPr>
        <mc:AlternateContent>
          <mc:Choice Requires="wps">
            <w:drawing>
              <wp:anchor distT="0" distB="0" distL="114300" distR="114300" simplePos="0" relativeHeight="253540352" behindDoc="0" locked="0" layoutInCell="1" allowOverlap="1" wp14:anchorId="10B5AA68" wp14:editId="08A20179">
                <wp:simplePos x="0" y="0"/>
                <wp:positionH relativeFrom="margin">
                  <wp:align>center</wp:align>
                </wp:positionH>
                <wp:positionV relativeFrom="page">
                  <wp:posOffset>1066800</wp:posOffset>
                </wp:positionV>
                <wp:extent cx="6633210" cy="971550"/>
                <wp:effectExtent l="0" t="0" r="0" b="0"/>
                <wp:wrapNone/>
                <wp:docPr id="1439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971550"/>
                        </a:xfrm>
                        <a:prstGeom prst="rect">
                          <a:avLst/>
                        </a:prstGeom>
                        <a:noFill/>
                        <a:ln w="9525">
                          <a:noFill/>
                          <a:miter lim="800000"/>
                          <a:headEnd/>
                          <a:tailEnd/>
                        </a:ln>
                      </wps:spPr>
                      <wps:txbx>
                        <w:txbxContent>
                          <w:p w14:paraId="374CD925" w14:textId="51A4459E" w:rsidR="009D6251" w:rsidRPr="00AE748B" w:rsidRDefault="009D6251" w:rsidP="009D6251">
                            <w:pPr>
                              <w:jc w:val="both"/>
                              <w:rPr>
                                <w:rFonts w:ascii="MiRYAD" w:hAnsi="MiRYAD"/>
                                <w:lang w:val="es-CO"/>
                              </w:rPr>
                            </w:pPr>
                            <w:r>
                              <w:rPr>
                                <w:rFonts w:ascii="MiRYAD" w:hAnsi="MiRYAD"/>
                              </w:rPr>
                              <w:t xml:space="preserve">A continuación, podremos visualizar la recepción de reclamos durante la vigencia del primer </w:t>
                            </w:r>
                            <w:r w:rsidRPr="00C17EDF">
                              <w:rPr>
                                <w:rFonts w:ascii="MiRYAD" w:hAnsi="MiRYAD"/>
                              </w:rPr>
                              <w:t xml:space="preserve">semestre 2022 representando las zonas o regiones que contaron con un mayor número peticiones a cargo. Se puede evidenciar que la región con más Reclamos corresponde a la Región Centro Oriente la cual representa el </w:t>
                            </w:r>
                            <w:r w:rsidR="00C17EDF" w:rsidRPr="00C17EDF">
                              <w:rPr>
                                <w:rFonts w:ascii="MiRYAD" w:hAnsi="MiRYAD"/>
                              </w:rPr>
                              <w:t>34</w:t>
                            </w:r>
                            <w:r w:rsidRPr="00C17EDF">
                              <w:rPr>
                                <w:rFonts w:ascii="MiRYAD" w:hAnsi="MiRYAD"/>
                              </w:rPr>
                              <w:t xml:space="preserve">% seguido de la Región </w:t>
                            </w:r>
                            <w:r w:rsidR="00C17EDF" w:rsidRPr="00C17EDF">
                              <w:rPr>
                                <w:rFonts w:ascii="MiRYAD" w:hAnsi="MiRYAD"/>
                              </w:rPr>
                              <w:t>Caribe</w:t>
                            </w:r>
                            <w:r w:rsidRPr="00C17EDF">
                              <w:rPr>
                                <w:rFonts w:ascii="MiRYAD" w:hAnsi="MiRYAD"/>
                              </w:rPr>
                              <w:t xml:space="preserve"> con el </w:t>
                            </w:r>
                            <w:r w:rsidR="00C17EDF" w:rsidRPr="00C17EDF">
                              <w:rPr>
                                <w:rFonts w:ascii="MiRYAD" w:hAnsi="MiRYAD"/>
                              </w:rPr>
                              <w:t>21</w:t>
                            </w:r>
                            <w:r w:rsidRPr="00C17EDF">
                              <w:rPr>
                                <w:rFonts w:ascii="MiRYAD" w:hAnsi="MiRYAD"/>
                              </w:rPr>
                              <w:t>% respectivamente.</w:t>
                            </w:r>
                          </w:p>
                          <w:p w14:paraId="1A33206F" w14:textId="77777777" w:rsidR="009D6251" w:rsidRPr="00AE748B" w:rsidRDefault="009D6251" w:rsidP="009D6251">
                            <w:pPr>
                              <w:jc w:val="both"/>
                              <w:rPr>
                                <w:rFonts w:ascii="MiRYAD" w:hAnsi="MiRYAD"/>
                                <w:lang w:val="es-CO"/>
                              </w:rPr>
                            </w:pPr>
                          </w:p>
                          <w:p w14:paraId="366FFA72" w14:textId="77777777" w:rsidR="009D6251" w:rsidRPr="0030153B" w:rsidRDefault="009D6251" w:rsidP="009D6251">
                            <w:pPr>
                              <w:rPr>
                                <w:rFonts w:ascii="MiRYAD" w:hAnsi="MiRYAD"/>
                                <w:b/>
                                <w:lang w:val="es-CO"/>
                              </w:rPr>
                            </w:pPr>
                          </w:p>
                          <w:p w14:paraId="00E7C321" w14:textId="77777777" w:rsidR="009D6251" w:rsidRPr="003F4727" w:rsidRDefault="009D6251" w:rsidP="009D6251">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5AA68" id="_x0000_s1088" type="#_x0000_t202" style="position:absolute;margin-left:0;margin-top:84pt;width:522.3pt;height:76.5pt;z-index:25354035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" filled="f" stroked="f">
                <v:textbox>
                  <w:txbxContent>
                    <w:p w14:paraId="374CD925" w14:textId="51A4459E" w:rsidR="009D6251" w:rsidRPr="00AE748B" w:rsidRDefault="009D6251" w:rsidP="009D6251">
                      <w:pPr>
                        <w:jc w:val="both"/>
                        <w:rPr>
                          <w:rFonts w:ascii="MiRYAD" w:hAnsi="MiRYAD"/>
                          <w:lang w:val="es-CO"/>
                        </w:rPr>
                      </w:pPr>
                      <w:r>
                        <w:rPr>
                          <w:rFonts w:ascii="MiRYAD" w:hAnsi="MiRYAD"/>
                        </w:rPr>
                        <w:t xml:space="preserve">A continuación, podremos visualizar la recepción de reclamos durante la vigencia del primer </w:t>
                      </w:r>
                      <w:r w:rsidRPr="00C17EDF">
                        <w:rPr>
                          <w:rFonts w:ascii="MiRYAD" w:hAnsi="MiRYAD"/>
                        </w:rPr>
                        <w:t xml:space="preserve">semestre 2022 representando las zonas o regiones que contaron con un mayor número peticiones a cargo. Se puede evidenciar que la región con más Reclamos corresponde a la Región Centro Oriente la cual representa el </w:t>
                      </w:r>
                      <w:r w:rsidR="00C17EDF" w:rsidRPr="00C17EDF">
                        <w:rPr>
                          <w:rFonts w:ascii="MiRYAD" w:hAnsi="MiRYAD"/>
                        </w:rPr>
                        <w:t>34</w:t>
                      </w:r>
                      <w:r w:rsidRPr="00C17EDF">
                        <w:rPr>
                          <w:rFonts w:ascii="MiRYAD" w:hAnsi="MiRYAD"/>
                        </w:rPr>
                        <w:t xml:space="preserve">% seguido de la Región </w:t>
                      </w:r>
                      <w:r w:rsidR="00C17EDF" w:rsidRPr="00C17EDF">
                        <w:rPr>
                          <w:rFonts w:ascii="MiRYAD" w:hAnsi="MiRYAD"/>
                        </w:rPr>
                        <w:t>Caribe</w:t>
                      </w:r>
                      <w:r w:rsidRPr="00C17EDF">
                        <w:rPr>
                          <w:rFonts w:ascii="MiRYAD" w:hAnsi="MiRYAD"/>
                        </w:rPr>
                        <w:t xml:space="preserve"> con el </w:t>
                      </w:r>
                      <w:r w:rsidR="00C17EDF" w:rsidRPr="00C17EDF">
                        <w:rPr>
                          <w:rFonts w:ascii="MiRYAD" w:hAnsi="MiRYAD"/>
                        </w:rPr>
                        <w:t>21</w:t>
                      </w:r>
                      <w:r w:rsidRPr="00C17EDF">
                        <w:rPr>
                          <w:rFonts w:ascii="MiRYAD" w:hAnsi="MiRYAD"/>
                        </w:rPr>
                        <w:t>% respectivamente.</w:t>
                      </w:r>
                    </w:p>
                    <w:p w14:paraId="1A33206F" w14:textId="77777777" w:rsidR="009D6251" w:rsidRPr="00AE748B" w:rsidRDefault="009D6251" w:rsidP="009D6251">
                      <w:pPr>
                        <w:jc w:val="both"/>
                        <w:rPr>
                          <w:rFonts w:ascii="MiRYAD" w:hAnsi="MiRYAD"/>
                          <w:lang w:val="es-CO"/>
                        </w:rPr>
                      </w:pPr>
                    </w:p>
                    <w:p w14:paraId="366FFA72" w14:textId="77777777" w:rsidR="009D6251" w:rsidRPr="0030153B" w:rsidRDefault="009D6251" w:rsidP="009D6251">
                      <w:pPr>
                        <w:rPr>
                          <w:rFonts w:ascii="MiRYAD" w:hAnsi="MiRYAD"/>
                          <w:b/>
                          <w:lang w:val="es-CO"/>
                        </w:rPr>
                      </w:pPr>
                    </w:p>
                    <w:p w14:paraId="00E7C321" w14:textId="77777777" w:rsidR="009D6251" w:rsidRPr="003F4727" w:rsidRDefault="009D6251" w:rsidP="009D6251">
                      <w:pPr>
                        <w:rPr>
                          <w:rFonts w:cs="BrowalliaUPC"/>
                          <w:sz w:val="16"/>
                          <w:szCs w:val="16"/>
                        </w:rPr>
                      </w:pPr>
                    </w:p>
                  </w:txbxContent>
                </v:textbox>
                <w10:wrap anchorx="margin" anchory="page"/>
              </v:shape>
            </w:pict>
          </mc:Fallback>
        </mc:AlternateContent>
      </w:r>
      <w:r w:rsidR="000E20A1">
        <w:rPr>
          <w:noProof/>
          <w:lang w:val="es-CO" w:eastAsia="es-CO"/>
        </w:rPr>
        <mc:AlternateContent>
          <mc:Choice Requires="wps">
            <w:drawing>
              <wp:anchor distT="0" distB="0" distL="114300" distR="114300" simplePos="0" relativeHeight="253538304" behindDoc="0" locked="0" layoutInCell="1" allowOverlap="1" wp14:anchorId="01D25EC1" wp14:editId="5F0CDA2B">
                <wp:simplePos x="0" y="0"/>
                <wp:positionH relativeFrom="page">
                  <wp:posOffset>914400</wp:posOffset>
                </wp:positionH>
                <wp:positionV relativeFrom="paragraph">
                  <wp:posOffset>266700</wp:posOffset>
                </wp:positionV>
                <wp:extent cx="5848350" cy="334010"/>
                <wp:effectExtent l="0" t="0" r="0" b="8890"/>
                <wp:wrapNone/>
                <wp:docPr id="14386"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6BFD6FD" w14:textId="77777777" w:rsidR="000E20A1" w:rsidRPr="00AE748B" w:rsidRDefault="000E20A1" w:rsidP="000E20A1">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25EC1" id="_x0000_s1089" type="#_x0000_t202" style="position:absolute;margin-left:1in;margin-top:21pt;width:460.5pt;height:26.3pt;z-index:25353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" filled="f" stroked="f">
                <v:textbox>
                  <w:txbxContent>
                    <w:p w14:paraId="66BFD6FD" w14:textId="77777777" w:rsidR="000E20A1" w:rsidRPr="00AE748B" w:rsidRDefault="000E20A1" w:rsidP="000E20A1">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v:textbox>
                <w10:wrap anchorx="page"/>
              </v:shape>
            </w:pict>
          </mc:Fallback>
        </mc:AlternateContent>
      </w:r>
      <w:r w:rsidR="0095545E">
        <w:rPr>
          <w:noProof/>
          <w:lang w:val="es-CO" w:eastAsia="es-CO"/>
        </w:rPr>
        <w:drawing>
          <wp:inline distT="0" distB="0" distL="0" distR="0" wp14:anchorId="33C90F88" wp14:editId="459B958E">
            <wp:extent cx="7772276" cy="9227127"/>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7997"/>
                    <a:stretch/>
                  </pic:blipFill>
                  <pic:spPr bwMode="auto">
                    <a:xfrm>
                      <a:off x="0" y="0"/>
                      <a:ext cx="7772400" cy="9227274"/>
                    </a:xfrm>
                    <a:prstGeom prst="rect">
                      <a:avLst/>
                    </a:prstGeom>
                    <a:ln>
                      <a:noFill/>
                    </a:ln>
                    <a:extLst>
                      <a:ext uri="{53640926-AAD7-44D8-BBD7-CCE9431645EC}">
                        <a14:shadowObscured xmlns:a14="http://schemas.microsoft.com/office/drawing/2010/main"/>
                      </a:ext>
                    </a:extLst>
                  </pic:spPr>
                </pic:pic>
              </a:graphicData>
            </a:graphic>
          </wp:inline>
        </w:drawing>
      </w:r>
      <w:r w:rsidR="00836BC5" w:rsidRPr="00190C9C">
        <w:rPr>
          <w:rFonts w:ascii="MiRYAD" w:hAnsi="MiRYAD"/>
          <w:noProof/>
          <w:lang w:val="es-CO" w:eastAsia="es-CO"/>
        </w:rPr>
        <w:lastRenderedPageBreak/>
        <mc:AlternateContent>
          <mc:Choice Requires="wps">
            <w:drawing>
              <wp:anchor distT="0" distB="0" distL="114300" distR="114300" simplePos="0" relativeHeight="251513856" behindDoc="0" locked="0" layoutInCell="1" allowOverlap="1" wp14:anchorId="2D39AB50" wp14:editId="43837977">
                <wp:simplePos x="0" y="0"/>
                <wp:positionH relativeFrom="margin">
                  <wp:posOffset>587375</wp:posOffset>
                </wp:positionH>
                <wp:positionV relativeFrom="page">
                  <wp:posOffset>6134100</wp:posOffset>
                </wp:positionV>
                <wp:extent cx="6673850" cy="3390900"/>
                <wp:effectExtent l="0" t="0" r="0" b="0"/>
                <wp:wrapNone/>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0" cy="3390900"/>
                        </a:xfrm>
                        <a:prstGeom prst="rect">
                          <a:avLst/>
                        </a:prstGeom>
                        <a:noFill/>
                        <a:ln w="9525">
                          <a:noFill/>
                          <a:miter lim="800000"/>
                          <a:headEnd/>
                          <a:tailEnd/>
                        </a:ln>
                      </wps:spPr>
                      <wps:txbx>
                        <w:txbxContent>
                          <w:p w14:paraId="161B8647" w14:textId="32BFCD81" w:rsidR="00836BC5" w:rsidRPr="00176118" w:rsidRDefault="00836BC5" w:rsidP="00F47E8B">
                            <w:pPr>
                              <w:spacing w:before="100" w:beforeAutospacing="1" w:after="100" w:afterAutospacing="1"/>
                              <w:contextualSpacing/>
                              <w:jc w:val="both"/>
                              <w:rPr>
                                <w:rFonts w:ascii="MiRYAD" w:hAnsi="MiRYAD"/>
                              </w:rPr>
                            </w:pPr>
                            <w:r w:rsidRPr="00176118">
                              <w:rPr>
                                <w:rFonts w:ascii="MiRYAD" w:hAnsi="MiRYAD"/>
                              </w:rPr>
                              <w:t>Frente a los motivos más recibidos durante el primer semestre 2022 tenemos los siguientes:</w:t>
                            </w:r>
                          </w:p>
                          <w:p w14:paraId="5CC1D599" w14:textId="6A1257A9" w:rsidR="00C96E49" w:rsidRPr="00176118" w:rsidRDefault="00392EE4" w:rsidP="00DD0B6F">
                            <w:pPr>
                              <w:pStyle w:val="Prrafodelista"/>
                              <w:numPr>
                                <w:ilvl w:val="0"/>
                                <w:numId w:val="17"/>
                              </w:numPr>
                              <w:spacing w:before="100" w:beforeAutospacing="1" w:after="100" w:afterAutospacing="1"/>
                              <w:jc w:val="both"/>
                              <w:rPr>
                                <w:rFonts w:ascii="MiRYAD" w:hAnsi="MiRYAD"/>
                              </w:rPr>
                            </w:pPr>
                            <w:r w:rsidRPr="00176118">
                              <w:rPr>
                                <w:rFonts w:ascii="MiRYAD" w:hAnsi="MiRYAD"/>
                                <w:b/>
                              </w:rPr>
                              <w:t>Incumplimiento de obligaciones contractuales</w:t>
                            </w:r>
                            <w:r w:rsidRPr="00176118">
                              <w:rPr>
                                <w:rFonts w:ascii="MiRYAD" w:hAnsi="MiRYAD"/>
                              </w:rPr>
                              <w:t xml:space="preserve"> </w:t>
                            </w:r>
                            <w:r w:rsidR="001069EA" w:rsidRPr="00176118">
                              <w:rPr>
                                <w:rFonts w:ascii="MiRYAD" w:hAnsi="MiRYAD"/>
                              </w:rPr>
                              <w:t>hace referencia al incumplimiento de cualquier obligación que se haya estipulado en el contrato</w:t>
                            </w:r>
                            <w:r w:rsidR="00234C5A" w:rsidRPr="00176118">
                              <w:rPr>
                                <w:rFonts w:ascii="MiRYAD" w:hAnsi="MiRYAD"/>
                              </w:rPr>
                              <w:t xml:space="preserve">, relacionadas con </w:t>
                            </w:r>
                            <w:r w:rsidR="001069EA" w:rsidRPr="00176118">
                              <w:rPr>
                                <w:rFonts w:ascii="MiRYAD" w:hAnsi="MiRYAD"/>
                              </w:rPr>
                              <w:t>la falta de calidad, cantidad y oportunidad en los productos y servicios ofrecidos</w:t>
                            </w:r>
                            <w:r w:rsidR="00234C5A" w:rsidRPr="00176118">
                              <w:rPr>
                                <w:rFonts w:ascii="MiRYAD" w:hAnsi="MiRYAD"/>
                              </w:rPr>
                              <w:t>; para lo cual, durante la vigencia del primer semestre del año 2022 los usuarios</w:t>
                            </w:r>
                            <w:r w:rsidR="00F47E8B" w:rsidRPr="00176118">
                              <w:rPr>
                                <w:rFonts w:ascii="MiRYAD" w:hAnsi="MiRYAD"/>
                              </w:rPr>
                              <w:t xml:space="preserve"> manifiestan su inconformidad con algunos puntos de atención frente a la suspensión del servicio de algunos operadores de primera infancia, incumplimiento en la entrega de canastas nutricionales y cobros no autorizados; por otro lado, evidencian oportunidades de mejora en las raciones alimentarias que se brindan en algunos CDI y HCB.</w:t>
                            </w:r>
                          </w:p>
                          <w:p w14:paraId="5CB9E0F5" w14:textId="77777777" w:rsidR="00176118" w:rsidRPr="00176118" w:rsidRDefault="00176118" w:rsidP="00176118">
                            <w:pPr>
                              <w:pStyle w:val="Prrafodelista"/>
                              <w:spacing w:before="100" w:beforeAutospacing="1" w:after="100" w:afterAutospacing="1"/>
                              <w:ind w:left="780"/>
                              <w:jc w:val="both"/>
                              <w:rPr>
                                <w:rFonts w:ascii="MiRYAD" w:hAnsi="MiRYAD"/>
                              </w:rPr>
                            </w:pPr>
                          </w:p>
                          <w:p w14:paraId="17DE2061" w14:textId="37869408" w:rsidR="00392EE4" w:rsidRPr="00176118" w:rsidRDefault="00392EE4" w:rsidP="00176118">
                            <w:pPr>
                              <w:pStyle w:val="Prrafodelista"/>
                              <w:numPr>
                                <w:ilvl w:val="0"/>
                                <w:numId w:val="17"/>
                              </w:numPr>
                              <w:spacing w:before="100" w:beforeAutospacing="1" w:after="100" w:afterAutospacing="1"/>
                              <w:jc w:val="both"/>
                              <w:rPr>
                                <w:rFonts w:ascii="MiRYAD" w:hAnsi="MiRYAD"/>
                                <w:color w:val="000000" w:themeColor="text1"/>
                              </w:rPr>
                            </w:pPr>
                            <w:r w:rsidRPr="00176118">
                              <w:rPr>
                                <w:rFonts w:ascii="MiRYAD" w:hAnsi="MiRYAD"/>
                                <w:b/>
                                <w:color w:val="000000" w:themeColor="text1"/>
                              </w:rPr>
                              <w:t>Maltrato a Niños, Niñas y Adolescentes</w:t>
                            </w:r>
                            <w:bookmarkStart w:id="4" w:name="_Hlk521060302"/>
                            <w:r w:rsidRPr="00176118">
                              <w:rPr>
                                <w:rFonts w:ascii="MiRYAD" w:hAnsi="MiRYAD"/>
                                <w:color w:val="000000" w:themeColor="text1"/>
                              </w:rPr>
                              <w:t>,</w:t>
                            </w:r>
                            <w:r w:rsidR="00176118" w:rsidRPr="00176118">
                              <w:rPr>
                                <w:rFonts w:ascii="MiRYAD" w:hAnsi="MiRYAD"/>
                                <w:color w:val="000000" w:themeColor="text1"/>
                              </w:rPr>
                              <w:t xml:space="preserve"> Se encuentran relacionados con la posible amenaza o vulneración de derechos dentro de alguno de los programas de atención del ICBF, para este semestre se observa que l</w:t>
                            </w:r>
                            <w:r w:rsidRPr="00176118">
                              <w:rPr>
                                <w:rFonts w:ascii="MiRYAD" w:hAnsi="MiRYAD"/>
                                <w:color w:val="000000" w:themeColor="text1"/>
                              </w:rPr>
                              <w:t>os peticionarios manifiestan que algunos niños, niñas o adolescentes han sido expuestos a agresiones</w:t>
                            </w:r>
                            <w:bookmarkEnd w:id="4"/>
                            <w:r w:rsidRPr="00176118">
                              <w:rPr>
                                <w:rFonts w:ascii="MiRYAD" w:hAnsi="MiRYAD"/>
                                <w:color w:val="000000" w:themeColor="text1"/>
                              </w:rPr>
                              <w:t xml:space="preserve"> que afectan su integridad en algunos programas protección del ICBF.</w:t>
                            </w:r>
                          </w:p>
                          <w:p w14:paraId="0C008D6E" w14:textId="114A72F7" w:rsidR="00392EE4" w:rsidRDefault="00392EE4" w:rsidP="008251AD">
                            <w:pPr>
                              <w:spacing w:before="100" w:beforeAutospacing="1" w:after="100" w:afterAutospacing="1"/>
                              <w:contextualSpacing/>
                              <w:jc w:val="both"/>
                              <w:rPr>
                                <w:rFonts w:ascii="MiRYAD" w:hAnsi="MiRYAD"/>
                                <w:color w:val="000000" w:themeColor="text1"/>
                              </w:rPr>
                            </w:pPr>
                          </w:p>
                          <w:p w14:paraId="70292387" w14:textId="77777777" w:rsidR="0093321F" w:rsidRPr="0093321F" w:rsidRDefault="0093321F" w:rsidP="008251AD">
                            <w:pPr>
                              <w:spacing w:before="100" w:beforeAutospacing="1" w:after="100" w:afterAutospacing="1"/>
                              <w:contextualSpacing/>
                              <w:jc w:val="both"/>
                              <w:rPr>
                                <w:rFonts w:ascii="MiRYAD" w:hAnsi="MiRYAD"/>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39AB50" id="_x0000_s1090" type="#_x0000_t202" style="position:absolute;margin-left:46.25pt;margin-top:483pt;width:525.5pt;height:267pt;z-index:251513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" filled="f" stroked="f">
                <v:textbox>
                  <w:txbxContent>
                    <w:p w14:paraId="161B8647" w14:textId="32BFCD81" w:rsidR="00836BC5" w:rsidRPr="00176118" w:rsidRDefault="00836BC5" w:rsidP="00F47E8B">
                      <w:pPr>
                        <w:spacing w:before="100" w:beforeAutospacing="1" w:after="100" w:afterAutospacing="1"/>
                        <w:contextualSpacing/>
                        <w:jc w:val="both"/>
                        <w:rPr>
                          <w:rFonts w:ascii="MiRYAD" w:hAnsi="MiRYAD"/>
                        </w:rPr>
                      </w:pPr>
                      <w:r w:rsidRPr="00176118">
                        <w:rPr>
                          <w:rFonts w:ascii="MiRYAD" w:hAnsi="MiRYAD"/>
                        </w:rPr>
                        <w:t>Frente a los motivos más recibidos durante el primer semestre 2022 tenemos los siguientes:</w:t>
                      </w:r>
                    </w:p>
                    <w:p w14:paraId="5CC1D599" w14:textId="6A1257A9" w:rsidR="00C96E49" w:rsidRPr="00176118" w:rsidRDefault="00392EE4" w:rsidP="00DD0B6F">
                      <w:pPr>
                        <w:pStyle w:val="Prrafodelista"/>
                        <w:numPr>
                          <w:ilvl w:val="0"/>
                          <w:numId w:val="17"/>
                        </w:numPr>
                        <w:spacing w:before="100" w:beforeAutospacing="1" w:after="100" w:afterAutospacing="1"/>
                        <w:jc w:val="both"/>
                        <w:rPr>
                          <w:rFonts w:ascii="MiRYAD" w:hAnsi="MiRYAD"/>
                        </w:rPr>
                      </w:pPr>
                      <w:r w:rsidRPr="00176118">
                        <w:rPr>
                          <w:rFonts w:ascii="MiRYAD" w:hAnsi="MiRYAD"/>
                          <w:b/>
                        </w:rPr>
                        <w:t>Incumplimiento de obligaciones contractuales</w:t>
                      </w:r>
                      <w:r w:rsidRPr="00176118">
                        <w:rPr>
                          <w:rFonts w:ascii="MiRYAD" w:hAnsi="MiRYAD"/>
                        </w:rPr>
                        <w:t xml:space="preserve"> </w:t>
                      </w:r>
                      <w:r w:rsidR="001069EA" w:rsidRPr="00176118">
                        <w:rPr>
                          <w:rFonts w:ascii="MiRYAD" w:hAnsi="MiRYAD"/>
                        </w:rPr>
                        <w:t>hace referencia al incumplimiento de cualquier obligación que se haya estipulado en el contrato</w:t>
                      </w:r>
                      <w:r w:rsidR="00234C5A" w:rsidRPr="00176118">
                        <w:rPr>
                          <w:rFonts w:ascii="MiRYAD" w:hAnsi="MiRYAD"/>
                        </w:rPr>
                        <w:t xml:space="preserve">, relacionadas con </w:t>
                      </w:r>
                      <w:r w:rsidR="001069EA" w:rsidRPr="00176118">
                        <w:rPr>
                          <w:rFonts w:ascii="MiRYAD" w:hAnsi="MiRYAD"/>
                        </w:rPr>
                        <w:t>la falta de calidad, cantidad y oportunidad en los productos y servicios ofrecidos</w:t>
                      </w:r>
                      <w:r w:rsidR="00234C5A" w:rsidRPr="00176118">
                        <w:rPr>
                          <w:rFonts w:ascii="MiRYAD" w:hAnsi="MiRYAD"/>
                        </w:rPr>
                        <w:t>; para lo cual, durante la vigencia del primer semestre del año 2022 los usuarios</w:t>
                      </w:r>
                      <w:r w:rsidR="00F47E8B" w:rsidRPr="00176118">
                        <w:rPr>
                          <w:rFonts w:ascii="MiRYAD" w:hAnsi="MiRYAD"/>
                        </w:rPr>
                        <w:t xml:space="preserve"> manifiestan su inconformidad con algunos puntos de atención frente a la suspensión del servicio de algunos operadores de primera infancia, incumplimiento en la entrega de canastas nutricionales y cobros no autorizados; por otro lado, evidencian oportunidades de mejora en las raciones alimentarias que se brindan en algunos CDI y HCB.</w:t>
                      </w:r>
                    </w:p>
                    <w:p w14:paraId="5CB9E0F5" w14:textId="77777777" w:rsidR="00176118" w:rsidRPr="00176118" w:rsidRDefault="00176118" w:rsidP="00176118">
                      <w:pPr>
                        <w:pStyle w:val="Prrafodelista"/>
                        <w:spacing w:before="100" w:beforeAutospacing="1" w:after="100" w:afterAutospacing="1"/>
                        <w:ind w:left="780"/>
                        <w:jc w:val="both"/>
                        <w:rPr>
                          <w:rFonts w:ascii="MiRYAD" w:hAnsi="MiRYAD"/>
                        </w:rPr>
                      </w:pPr>
                    </w:p>
                    <w:p w14:paraId="17DE2061" w14:textId="37869408" w:rsidR="00392EE4" w:rsidRPr="00176118" w:rsidRDefault="00392EE4" w:rsidP="00176118">
                      <w:pPr>
                        <w:pStyle w:val="Prrafodelista"/>
                        <w:numPr>
                          <w:ilvl w:val="0"/>
                          <w:numId w:val="17"/>
                        </w:numPr>
                        <w:spacing w:before="100" w:beforeAutospacing="1" w:after="100" w:afterAutospacing="1"/>
                        <w:jc w:val="both"/>
                        <w:rPr>
                          <w:rFonts w:ascii="MiRYAD" w:hAnsi="MiRYAD"/>
                          <w:color w:val="000000" w:themeColor="text1"/>
                        </w:rPr>
                      </w:pPr>
                      <w:r w:rsidRPr="00176118">
                        <w:rPr>
                          <w:rFonts w:ascii="MiRYAD" w:hAnsi="MiRYAD"/>
                          <w:b/>
                          <w:color w:val="000000" w:themeColor="text1"/>
                        </w:rPr>
                        <w:t>Maltrato a Niños, Niñas y Adolescentes</w:t>
                      </w:r>
                      <w:bookmarkStart w:id="5" w:name="_Hlk521060302"/>
                      <w:r w:rsidRPr="00176118">
                        <w:rPr>
                          <w:rFonts w:ascii="MiRYAD" w:hAnsi="MiRYAD"/>
                          <w:color w:val="000000" w:themeColor="text1"/>
                        </w:rPr>
                        <w:t>,</w:t>
                      </w:r>
                      <w:r w:rsidR="00176118" w:rsidRPr="00176118">
                        <w:rPr>
                          <w:rFonts w:ascii="MiRYAD" w:hAnsi="MiRYAD"/>
                          <w:color w:val="000000" w:themeColor="text1"/>
                        </w:rPr>
                        <w:t xml:space="preserve"> Se encuentran relacionados con la posible amenaza o vulneración de derechos dentro de alguno de los programas de atención del ICBF, para este semestre se observa que l</w:t>
                      </w:r>
                      <w:r w:rsidRPr="00176118">
                        <w:rPr>
                          <w:rFonts w:ascii="MiRYAD" w:hAnsi="MiRYAD"/>
                          <w:color w:val="000000" w:themeColor="text1"/>
                        </w:rPr>
                        <w:t>os peticionarios manifiestan que algunos niños, niñas o adolescentes han sido expuestos a agresiones</w:t>
                      </w:r>
                      <w:bookmarkEnd w:id="5"/>
                      <w:r w:rsidRPr="00176118">
                        <w:rPr>
                          <w:rFonts w:ascii="MiRYAD" w:hAnsi="MiRYAD"/>
                          <w:color w:val="000000" w:themeColor="text1"/>
                        </w:rPr>
                        <w:t xml:space="preserve"> que afectan su integridad en algunos programas protección del ICBF.</w:t>
                      </w:r>
                    </w:p>
                    <w:p w14:paraId="0C008D6E" w14:textId="114A72F7" w:rsidR="00392EE4" w:rsidRDefault="00392EE4" w:rsidP="008251AD">
                      <w:pPr>
                        <w:spacing w:before="100" w:beforeAutospacing="1" w:after="100" w:afterAutospacing="1"/>
                        <w:contextualSpacing/>
                        <w:jc w:val="both"/>
                        <w:rPr>
                          <w:rFonts w:ascii="MiRYAD" w:hAnsi="MiRYAD"/>
                          <w:color w:val="000000" w:themeColor="text1"/>
                        </w:rPr>
                      </w:pPr>
                    </w:p>
                    <w:p w14:paraId="70292387" w14:textId="77777777" w:rsidR="0093321F" w:rsidRPr="0093321F" w:rsidRDefault="0093321F" w:rsidP="008251AD">
                      <w:pPr>
                        <w:spacing w:before="100" w:beforeAutospacing="1" w:after="100" w:afterAutospacing="1"/>
                        <w:contextualSpacing/>
                        <w:jc w:val="both"/>
                        <w:rPr>
                          <w:rFonts w:ascii="MiRYAD" w:hAnsi="MiRYAD"/>
                          <w:color w:val="000000" w:themeColor="text1"/>
                        </w:rPr>
                      </w:pPr>
                    </w:p>
                  </w:txbxContent>
                </v:textbox>
                <w10:wrap anchorx="margin" anchory="page"/>
              </v:shape>
            </w:pict>
          </mc:Fallback>
        </mc:AlternateContent>
      </w:r>
      <w:r w:rsidR="00836BC5" w:rsidRPr="00190C9C">
        <w:rPr>
          <w:rFonts w:ascii="MiRYAD" w:hAnsi="MiRYAD"/>
          <w:noProof/>
          <w:lang w:val="es-CO" w:eastAsia="es-CO"/>
        </w:rPr>
        <mc:AlternateContent>
          <mc:Choice Requires="wps">
            <w:drawing>
              <wp:anchor distT="0" distB="0" distL="114300" distR="114300" simplePos="0" relativeHeight="251515904" behindDoc="0" locked="0" layoutInCell="1" allowOverlap="1" wp14:anchorId="59B000A7" wp14:editId="47D7CB2B">
                <wp:simplePos x="0" y="0"/>
                <wp:positionH relativeFrom="margin">
                  <wp:align>center</wp:align>
                </wp:positionH>
                <wp:positionV relativeFrom="page">
                  <wp:posOffset>5269865</wp:posOffset>
                </wp:positionV>
                <wp:extent cx="6619875" cy="914400"/>
                <wp:effectExtent l="0" t="0" r="0" b="0"/>
                <wp:wrapNone/>
                <wp:docPr id="502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914400"/>
                        </a:xfrm>
                        <a:prstGeom prst="rect">
                          <a:avLst/>
                        </a:prstGeom>
                        <a:noFill/>
                        <a:ln w="9525">
                          <a:noFill/>
                          <a:miter lim="800000"/>
                          <a:headEnd/>
                          <a:tailEnd/>
                        </a:ln>
                      </wps:spPr>
                      <wps:txbx>
                        <w:txbxContent>
                          <w:p w14:paraId="68B58CC3" w14:textId="51A17330" w:rsidR="00392EE4" w:rsidRDefault="002E3D8A" w:rsidP="00FC3566">
                            <w:pPr>
                              <w:jc w:val="both"/>
                              <w:rPr>
                                <w:rFonts w:ascii="MiRYAD" w:hAnsi="MiRYAD"/>
                              </w:rPr>
                            </w:pPr>
                            <w:r>
                              <w:rPr>
                                <w:rFonts w:ascii="MiRYAD" w:hAnsi="MiRYAD"/>
                              </w:rPr>
                              <w:t>En la gráfica se observa que l</w:t>
                            </w:r>
                            <w:r w:rsidRPr="00C65936">
                              <w:rPr>
                                <w:rFonts w:ascii="MiRYAD" w:hAnsi="MiRYAD"/>
                              </w:rPr>
                              <w:t xml:space="preserve">os </w:t>
                            </w:r>
                            <w:r w:rsidR="00836BC5">
                              <w:rPr>
                                <w:rFonts w:ascii="MiRYAD" w:hAnsi="MiRYAD"/>
                              </w:rPr>
                              <w:t>servicios</w:t>
                            </w:r>
                            <w:r w:rsidRPr="00C65936">
                              <w:rPr>
                                <w:rFonts w:ascii="MiRYAD" w:hAnsi="MiRYAD"/>
                              </w:rPr>
                              <w:t xml:space="preserve"> por los cuáles se present</w:t>
                            </w:r>
                            <w:r>
                              <w:rPr>
                                <w:rFonts w:ascii="MiRYAD" w:hAnsi="MiRYAD"/>
                              </w:rPr>
                              <w:t>ó</w:t>
                            </w:r>
                            <w:r w:rsidRPr="00C65936">
                              <w:rPr>
                                <w:rFonts w:ascii="MiRYAD" w:hAnsi="MiRYAD"/>
                              </w:rPr>
                              <w:t xml:space="preserve"> el mayor número de </w:t>
                            </w:r>
                            <w:r>
                              <w:rPr>
                                <w:rFonts w:ascii="MiRYAD" w:hAnsi="MiRYAD"/>
                              </w:rPr>
                              <w:t>reclamos durante el primer semestre 2022,</w:t>
                            </w:r>
                            <w:r w:rsidRPr="00C65936">
                              <w:rPr>
                                <w:rFonts w:ascii="MiRYAD" w:hAnsi="MiRYAD"/>
                              </w:rPr>
                              <w:t xml:space="preserve"> </w:t>
                            </w:r>
                            <w:r>
                              <w:rPr>
                                <w:rFonts w:ascii="MiRYAD" w:hAnsi="MiRYAD"/>
                              </w:rPr>
                              <w:t>fueron</w:t>
                            </w:r>
                            <w:r w:rsidR="00836BC5">
                              <w:rPr>
                                <w:rFonts w:ascii="MiRYAD" w:hAnsi="MiRYAD"/>
                              </w:rPr>
                              <w:t xml:space="preserve"> en</w:t>
                            </w:r>
                            <w:r>
                              <w:rPr>
                                <w:rFonts w:ascii="MiRYAD" w:hAnsi="MiRYAD"/>
                              </w:rPr>
                              <w:t xml:space="preserve"> </w:t>
                            </w:r>
                            <w:r w:rsidR="00836BC5">
                              <w:rPr>
                                <w:rFonts w:ascii="MiRYAD" w:hAnsi="MiRYAD"/>
                              </w:rPr>
                              <w:t>la</w:t>
                            </w:r>
                            <w:r w:rsidR="00392EE4" w:rsidRPr="009E5165">
                              <w:rPr>
                                <w:rFonts w:ascii="MiRYAD" w:hAnsi="MiRYAD"/>
                              </w:rPr>
                              <w:t xml:space="preserve"> atención en Hogares Comunitarios de Bienestar, </w:t>
                            </w:r>
                            <w:r w:rsidR="00FA7F2B" w:rsidRPr="009E5165">
                              <w:rPr>
                                <w:rFonts w:ascii="MiRYAD" w:hAnsi="MiRYAD"/>
                              </w:rPr>
                              <w:t xml:space="preserve">Centros de desarrollo infantil para la primera Infancia – CDI y </w:t>
                            </w:r>
                            <w:r w:rsidR="00392EE4" w:rsidRPr="009E5165">
                              <w:rPr>
                                <w:rFonts w:ascii="MiRYAD" w:hAnsi="MiRYAD"/>
                              </w:rPr>
                              <w:t xml:space="preserve">Hogares </w:t>
                            </w:r>
                            <w:r>
                              <w:rPr>
                                <w:rFonts w:ascii="MiRYAD" w:hAnsi="MiRYAD"/>
                              </w:rPr>
                              <w:t>comunitarios de bienestar FAMI</w:t>
                            </w:r>
                            <w:r w:rsidR="00392EE4" w:rsidRPr="009E5165">
                              <w:rPr>
                                <w:rFonts w:ascii="MiRYAD" w:hAnsi="MiRYAD"/>
                              </w:rPr>
                              <w:t>.</w:t>
                            </w:r>
                            <w:r w:rsidR="00392EE4">
                              <w:rPr>
                                <w:rFonts w:ascii="MiRYAD" w:hAnsi="MiRYAD"/>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B000A7" id="_x0000_s1091" type="#_x0000_t202" style="position:absolute;margin-left:0;margin-top:414.95pt;width:521.25pt;height:1in;z-index:25151590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" filled="f" stroked="f">
                <v:textbox>
                  <w:txbxContent>
                    <w:p w14:paraId="68B58CC3" w14:textId="51A17330" w:rsidR="00392EE4" w:rsidRDefault="002E3D8A" w:rsidP="00FC3566">
                      <w:pPr>
                        <w:jc w:val="both"/>
                        <w:rPr>
                          <w:rFonts w:ascii="MiRYAD" w:hAnsi="MiRYAD"/>
                        </w:rPr>
                      </w:pPr>
                      <w:r>
                        <w:rPr>
                          <w:rFonts w:ascii="MiRYAD" w:hAnsi="MiRYAD"/>
                        </w:rPr>
                        <w:t>En la gráfica se observa que l</w:t>
                      </w:r>
                      <w:r w:rsidRPr="00C65936">
                        <w:rPr>
                          <w:rFonts w:ascii="MiRYAD" w:hAnsi="MiRYAD"/>
                        </w:rPr>
                        <w:t xml:space="preserve">os </w:t>
                      </w:r>
                      <w:r w:rsidR="00836BC5">
                        <w:rPr>
                          <w:rFonts w:ascii="MiRYAD" w:hAnsi="MiRYAD"/>
                        </w:rPr>
                        <w:t>servicios</w:t>
                      </w:r>
                      <w:r w:rsidRPr="00C65936">
                        <w:rPr>
                          <w:rFonts w:ascii="MiRYAD" w:hAnsi="MiRYAD"/>
                        </w:rPr>
                        <w:t xml:space="preserve"> por los cuáles se present</w:t>
                      </w:r>
                      <w:r>
                        <w:rPr>
                          <w:rFonts w:ascii="MiRYAD" w:hAnsi="MiRYAD"/>
                        </w:rPr>
                        <w:t>ó</w:t>
                      </w:r>
                      <w:r w:rsidRPr="00C65936">
                        <w:rPr>
                          <w:rFonts w:ascii="MiRYAD" w:hAnsi="MiRYAD"/>
                        </w:rPr>
                        <w:t xml:space="preserve"> el mayor número de </w:t>
                      </w:r>
                      <w:r>
                        <w:rPr>
                          <w:rFonts w:ascii="MiRYAD" w:hAnsi="MiRYAD"/>
                        </w:rPr>
                        <w:t>reclamos durante el primer semestre 2022,</w:t>
                      </w:r>
                      <w:r w:rsidRPr="00C65936">
                        <w:rPr>
                          <w:rFonts w:ascii="MiRYAD" w:hAnsi="MiRYAD"/>
                        </w:rPr>
                        <w:t xml:space="preserve"> </w:t>
                      </w:r>
                      <w:r>
                        <w:rPr>
                          <w:rFonts w:ascii="MiRYAD" w:hAnsi="MiRYAD"/>
                        </w:rPr>
                        <w:t>fueron</w:t>
                      </w:r>
                      <w:r w:rsidR="00836BC5">
                        <w:rPr>
                          <w:rFonts w:ascii="MiRYAD" w:hAnsi="MiRYAD"/>
                        </w:rPr>
                        <w:t xml:space="preserve"> en</w:t>
                      </w:r>
                      <w:r>
                        <w:rPr>
                          <w:rFonts w:ascii="MiRYAD" w:hAnsi="MiRYAD"/>
                        </w:rPr>
                        <w:t xml:space="preserve"> </w:t>
                      </w:r>
                      <w:r w:rsidR="00836BC5">
                        <w:rPr>
                          <w:rFonts w:ascii="MiRYAD" w:hAnsi="MiRYAD"/>
                        </w:rPr>
                        <w:t>la</w:t>
                      </w:r>
                      <w:r w:rsidR="00392EE4" w:rsidRPr="009E5165">
                        <w:rPr>
                          <w:rFonts w:ascii="MiRYAD" w:hAnsi="MiRYAD"/>
                        </w:rPr>
                        <w:t xml:space="preserve"> atención en Hogares Comunitarios de Bienestar, </w:t>
                      </w:r>
                      <w:r w:rsidR="00FA7F2B" w:rsidRPr="009E5165">
                        <w:rPr>
                          <w:rFonts w:ascii="MiRYAD" w:hAnsi="MiRYAD"/>
                        </w:rPr>
                        <w:t xml:space="preserve">Centros de desarrollo infantil para la primera Infancia – CDI y </w:t>
                      </w:r>
                      <w:r w:rsidR="00392EE4" w:rsidRPr="009E5165">
                        <w:rPr>
                          <w:rFonts w:ascii="MiRYAD" w:hAnsi="MiRYAD"/>
                        </w:rPr>
                        <w:t xml:space="preserve">Hogares </w:t>
                      </w:r>
                      <w:r>
                        <w:rPr>
                          <w:rFonts w:ascii="MiRYAD" w:hAnsi="MiRYAD"/>
                        </w:rPr>
                        <w:t>comunitarios de bienestar FAMI</w:t>
                      </w:r>
                      <w:r w:rsidR="00392EE4" w:rsidRPr="009E5165">
                        <w:rPr>
                          <w:rFonts w:ascii="MiRYAD" w:hAnsi="MiRYAD"/>
                        </w:rPr>
                        <w:t>.</w:t>
                      </w:r>
                      <w:r w:rsidR="00392EE4">
                        <w:rPr>
                          <w:rFonts w:ascii="MiRYAD" w:hAnsi="MiRYAD"/>
                        </w:rPr>
                        <w:t xml:space="preserve"> </w:t>
                      </w:r>
                    </w:p>
                  </w:txbxContent>
                </v:textbox>
                <w10:wrap anchorx="margin" anchory="page"/>
              </v:shape>
            </w:pict>
          </mc:Fallback>
        </mc:AlternateContent>
      </w:r>
      <w:r w:rsidR="00836BC5" w:rsidRPr="00F56AB2">
        <w:rPr>
          <w:rFonts w:ascii="BrowalliaUPC" w:hAnsi="BrowalliaUPC" w:cs="BrowalliaUPC"/>
          <w:noProof/>
          <w:lang w:val="es-CO" w:eastAsia="es-CO"/>
        </w:rPr>
        <mc:AlternateContent>
          <mc:Choice Requires="wps">
            <w:drawing>
              <wp:anchor distT="0" distB="0" distL="114300" distR="114300" simplePos="0" relativeHeight="251509760" behindDoc="0" locked="0" layoutInCell="1" allowOverlap="1" wp14:anchorId="7313443B" wp14:editId="51221D2D">
                <wp:simplePos x="0" y="0"/>
                <wp:positionH relativeFrom="column">
                  <wp:posOffset>559435</wp:posOffset>
                </wp:positionH>
                <wp:positionV relativeFrom="page">
                  <wp:posOffset>4921885</wp:posOffset>
                </wp:positionV>
                <wp:extent cx="4450715" cy="345440"/>
                <wp:effectExtent l="0" t="0" r="0" b="0"/>
                <wp:wrapNone/>
                <wp:docPr id="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6E7D72CA" w14:textId="6A9622E9" w:rsidR="00392EE4" w:rsidRPr="00AE748B" w:rsidRDefault="00392EE4" w:rsidP="00214F23">
                            <w:pPr>
                              <w:rPr>
                                <w:rFonts w:ascii="MiRYAD" w:hAnsi="MiRYAD" w:cs="BrowalliaUPC"/>
                                <w:sz w:val="16"/>
                                <w:szCs w:val="16"/>
                              </w:rPr>
                            </w:pPr>
                            <w:r w:rsidRPr="00AE748B">
                              <w:rPr>
                                <w:rFonts w:ascii="MiRYAD" w:hAnsi="MiRYAD" w:cs="BrowalliaUPC"/>
                                <w:sz w:val="16"/>
                                <w:szCs w:val="16"/>
                              </w:rPr>
                              <w:t>Fuente: Informes SIM, corte 0</w:t>
                            </w:r>
                            <w:r w:rsidR="00752B0D">
                              <w:rPr>
                                <w:rFonts w:ascii="MiRYAD" w:hAnsi="MiRYAD" w:cs="BrowalliaUPC"/>
                                <w:sz w:val="16"/>
                                <w:szCs w:val="16"/>
                              </w:rPr>
                              <w:t>2</w:t>
                            </w:r>
                            <w:r>
                              <w:rPr>
                                <w:rFonts w:ascii="MiRYAD" w:hAnsi="MiRYAD" w:cs="BrowalliaUPC"/>
                                <w:sz w:val="16"/>
                                <w:szCs w:val="16"/>
                              </w:rPr>
                              <w:t xml:space="preserve"> </w:t>
                            </w:r>
                            <w:r w:rsidRPr="00AE748B">
                              <w:rPr>
                                <w:rFonts w:ascii="MiRYAD" w:hAnsi="MiRYAD" w:cs="BrowalliaUPC"/>
                                <w:sz w:val="16"/>
                                <w:szCs w:val="16"/>
                              </w:rPr>
                              <w:t xml:space="preserve">de </w:t>
                            </w:r>
                            <w:r w:rsidR="008975E2">
                              <w:rPr>
                                <w:rFonts w:ascii="MiRYAD" w:hAnsi="MiRYAD" w:cs="BrowalliaUPC"/>
                                <w:sz w:val="16"/>
                                <w:szCs w:val="16"/>
                              </w:rPr>
                              <w:t>agosto</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13443B" id="_x0000_s1092" type="#_x0000_t202" style="position:absolute;margin-left:44.05pt;margin-top:387.55pt;width:350.45pt;height:27.2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" filled="f" stroked="f">
                <v:textbox>
                  <w:txbxContent>
                    <w:p w14:paraId="6E7D72CA" w14:textId="6A9622E9" w:rsidR="00392EE4" w:rsidRPr="00AE748B" w:rsidRDefault="00392EE4" w:rsidP="00214F23">
                      <w:pPr>
                        <w:rPr>
                          <w:rFonts w:ascii="MiRYAD" w:hAnsi="MiRYAD" w:cs="BrowalliaUPC"/>
                          <w:sz w:val="16"/>
                          <w:szCs w:val="16"/>
                        </w:rPr>
                      </w:pPr>
                      <w:r w:rsidRPr="00AE748B">
                        <w:rPr>
                          <w:rFonts w:ascii="MiRYAD" w:hAnsi="MiRYAD" w:cs="BrowalliaUPC"/>
                          <w:sz w:val="16"/>
                          <w:szCs w:val="16"/>
                        </w:rPr>
                        <w:t>Fuente: Informes SIM, corte 0</w:t>
                      </w:r>
                      <w:r w:rsidR="00752B0D">
                        <w:rPr>
                          <w:rFonts w:ascii="MiRYAD" w:hAnsi="MiRYAD" w:cs="BrowalliaUPC"/>
                          <w:sz w:val="16"/>
                          <w:szCs w:val="16"/>
                        </w:rPr>
                        <w:t>2</w:t>
                      </w:r>
                      <w:r>
                        <w:rPr>
                          <w:rFonts w:ascii="MiRYAD" w:hAnsi="MiRYAD" w:cs="BrowalliaUPC"/>
                          <w:sz w:val="16"/>
                          <w:szCs w:val="16"/>
                        </w:rPr>
                        <w:t xml:space="preserve"> </w:t>
                      </w:r>
                      <w:r w:rsidRPr="00AE748B">
                        <w:rPr>
                          <w:rFonts w:ascii="MiRYAD" w:hAnsi="MiRYAD" w:cs="BrowalliaUPC"/>
                          <w:sz w:val="16"/>
                          <w:szCs w:val="16"/>
                        </w:rPr>
                        <w:t xml:space="preserve">de </w:t>
                      </w:r>
                      <w:r w:rsidR="008975E2">
                        <w:rPr>
                          <w:rFonts w:ascii="MiRYAD" w:hAnsi="MiRYAD" w:cs="BrowalliaUPC"/>
                          <w:sz w:val="16"/>
                          <w:szCs w:val="16"/>
                        </w:rPr>
                        <w:t>agosto</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v:textbox>
                <w10:wrap anchory="page"/>
              </v:shape>
            </w:pict>
          </mc:Fallback>
        </mc:AlternateContent>
      </w:r>
      <w:r w:rsidRPr="00F70541">
        <w:rPr>
          <w:noProof/>
        </w:rPr>
        <w:drawing>
          <wp:anchor distT="0" distB="0" distL="114300" distR="114300" simplePos="0" relativeHeight="253560832" behindDoc="0" locked="0" layoutInCell="1" allowOverlap="1" wp14:anchorId="15536E91" wp14:editId="7977DFEF">
            <wp:simplePos x="0" y="0"/>
            <wp:positionH relativeFrom="margin">
              <wp:align>center</wp:align>
            </wp:positionH>
            <wp:positionV relativeFrom="paragraph">
              <wp:posOffset>1781175</wp:posOffset>
            </wp:positionV>
            <wp:extent cx="4791075" cy="3028167"/>
            <wp:effectExtent l="0" t="0" r="0" b="1270"/>
            <wp:wrapNone/>
            <wp:docPr id="50220" name="Imagen 50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91075" cy="30281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0C9C">
        <w:rPr>
          <w:rFonts w:ascii="MiRYAD" w:hAnsi="MiRYAD"/>
          <w:noProof/>
          <w:lang w:val="es-CO" w:eastAsia="es-CO"/>
        </w:rPr>
        <mc:AlternateContent>
          <mc:Choice Requires="wps">
            <w:drawing>
              <wp:anchor distT="0" distB="0" distL="114300" distR="114300" simplePos="0" relativeHeight="251511808" behindDoc="0" locked="0" layoutInCell="1" allowOverlap="1" wp14:anchorId="74ABF7B9" wp14:editId="4A562E9B">
                <wp:simplePos x="0" y="0"/>
                <wp:positionH relativeFrom="margin">
                  <wp:posOffset>485775</wp:posOffset>
                </wp:positionH>
                <wp:positionV relativeFrom="page">
                  <wp:posOffset>1304925</wp:posOffset>
                </wp:positionV>
                <wp:extent cx="6604635" cy="566420"/>
                <wp:effectExtent l="0" t="0" r="0" b="5080"/>
                <wp:wrapNone/>
                <wp:docPr id="502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635" cy="566420"/>
                        </a:xfrm>
                        <a:prstGeom prst="rect">
                          <a:avLst/>
                        </a:prstGeom>
                        <a:noFill/>
                        <a:ln w="9525">
                          <a:noFill/>
                          <a:miter lim="800000"/>
                          <a:headEnd/>
                          <a:tailEnd/>
                        </a:ln>
                      </wps:spPr>
                      <wps:txbx>
                        <w:txbxContent>
                          <w:p w14:paraId="35EAA60F" w14:textId="77777777" w:rsidR="00392EE4" w:rsidRDefault="00392EE4" w:rsidP="00FC3566">
                            <w:pPr>
                              <w:jc w:val="center"/>
                              <w:rPr>
                                <w:rFonts w:ascii="MiRYAD" w:hAnsi="MiRYAD"/>
                                <w:b/>
                              </w:rPr>
                            </w:pPr>
                            <w:r>
                              <w:rPr>
                                <w:rFonts w:ascii="MiRYAD" w:hAnsi="MiRYAD"/>
                                <w:b/>
                              </w:rPr>
                              <w:t>Principales m</w:t>
                            </w:r>
                            <w:r w:rsidRPr="003E0031">
                              <w:rPr>
                                <w:rFonts w:ascii="MiRYAD" w:hAnsi="MiRYAD" w:hint="eastAsia"/>
                                <w:b/>
                              </w:rPr>
                              <w:t>otivos y servicios afectados por</w:t>
                            </w:r>
                            <w:r>
                              <w:rPr>
                                <w:rFonts w:ascii="MiRYAD" w:hAnsi="MiRYAD"/>
                                <w:b/>
                              </w:rPr>
                              <w:t xml:space="preserve"> los R</w:t>
                            </w:r>
                            <w:r w:rsidRPr="003E0031">
                              <w:rPr>
                                <w:rFonts w:ascii="MiRYAD" w:hAnsi="MiRYAD"/>
                                <w:b/>
                              </w:rPr>
                              <w:t>eclamos</w:t>
                            </w:r>
                            <w:r>
                              <w:rPr>
                                <w:rFonts w:ascii="MiRYAD" w:hAnsi="MiRYAD"/>
                                <w:b/>
                              </w:rPr>
                              <w:t xml:space="preserve"> ICBF.</w:t>
                            </w:r>
                          </w:p>
                          <w:p w14:paraId="05F15A41" w14:textId="54CF3DB4" w:rsidR="00392EE4" w:rsidRPr="00FC3566" w:rsidRDefault="008975E2" w:rsidP="00FC3566">
                            <w:pPr>
                              <w:jc w:val="center"/>
                              <w:rPr>
                                <w:rFonts w:ascii="MiRYAD" w:hAnsi="MiRYAD"/>
                                <w:b/>
                              </w:rPr>
                            </w:pPr>
                            <w:r>
                              <w:rPr>
                                <w:rFonts w:ascii="MiRYAD" w:hAnsi="MiRYAD"/>
                                <w:b/>
                              </w:rPr>
                              <w:t>1 semestre 202</w:t>
                            </w:r>
                            <w:r w:rsidR="001069EA">
                              <w:rPr>
                                <w:rFonts w:ascii="MiRYAD" w:hAnsi="MiRYAD"/>
                                <w:b/>
                              </w:rPr>
                              <w:t>2</w:t>
                            </w:r>
                          </w:p>
                          <w:p w14:paraId="17202A0F" w14:textId="77777777" w:rsidR="00392EE4" w:rsidRPr="003F4727" w:rsidRDefault="00392EE4"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BF7B9" id="_x0000_s1093" type="#_x0000_t202" style="position:absolute;margin-left:38.25pt;margin-top:102.75pt;width:520.05pt;height:44.6pt;z-index:2515118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" filled="f" stroked="f">
                <v:textbox>
                  <w:txbxContent>
                    <w:p w14:paraId="35EAA60F" w14:textId="77777777" w:rsidR="00392EE4" w:rsidRDefault="00392EE4" w:rsidP="00FC3566">
                      <w:pPr>
                        <w:jc w:val="center"/>
                        <w:rPr>
                          <w:rFonts w:ascii="MiRYAD" w:hAnsi="MiRYAD"/>
                          <w:b/>
                        </w:rPr>
                      </w:pPr>
                      <w:r>
                        <w:rPr>
                          <w:rFonts w:ascii="MiRYAD" w:hAnsi="MiRYAD"/>
                          <w:b/>
                        </w:rPr>
                        <w:t>Principales m</w:t>
                      </w:r>
                      <w:r w:rsidRPr="003E0031">
                        <w:rPr>
                          <w:rFonts w:ascii="MiRYAD" w:hAnsi="MiRYAD" w:hint="eastAsia"/>
                          <w:b/>
                        </w:rPr>
                        <w:t>otivos y servicios afectados por</w:t>
                      </w:r>
                      <w:r>
                        <w:rPr>
                          <w:rFonts w:ascii="MiRYAD" w:hAnsi="MiRYAD"/>
                          <w:b/>
                        </w:rPr>
                        <w:t xml:space="preserve"> los R</w:t>
                      </w:r>
                      <w:r w:rsidRPr="003E0031">
                        <w:rPr>
                          <w:rFonts w:ascii="MiRYAD" w:hAnsi="MiRYAD"/>
                          <w:b/>
                        </w:rPr>
                        <w:t>eclamos</w:t>
                      </w:r>
                      <w:r>
                        <w:rPr>
                          <w:rFonts w:ascii="MiRYAD" w:hAnsi="MiRYAD"/>
                          <w:b/>
                        </w:rPr>
                        <w:t xml:space="preserve"> ICBF.</w:t>
                      </w:r>
                    </w:p>
                    <w:p w14:paraId="05F15A41" w14:textId="54CF3DB4" w:rsidR="00392EE4" w:rsidRPr="00FC3566" w:rsidRDefault="008975E2" w:rsidP="00FC3566">
                      <w:pPr>
                        <w:jc w:val="center"/>
                        <w:rPr>
                          <w:rFonts w:ascii="MiRYAD" w:hAnsi="MiRYAD"/>
                          <w:b/>
                        </w:rPr>
                      </w:pPr>
                      <w:r>
                        <w:rPr>
                          <w:rFonts w:ascii="MiRYAD" w:hAnsi="MiRYAD"/>
                          <w:b/>
                        </w:rPr>
                        <w:t>1 semestre 202</w:t>
                      </w:r>
                      <w:r w:rsidR="001069EA">
                        <w:rPr>
                          <w:rFonts w:ascii="MiRYAD" w:hAnsi="MiRYAD"/>
                          <w:b/>
                        </w:rPr>
                        <w:t>2</w:t>
                      </w:r>
                    </w:p>
                    <w:p w14:paraId="17202A0F" w14:textId="77777777" w:rsidR="00392EE4" w:rsidRPr="003F4727" w:rsidRDefault="00392EE4" w:rsidP="00214F23">
                      <w:pPr>
                        <w:rPr>
                          <w:rFonts w:cs="BrowalliaUPC"/>
                          <w:sz w:val="16"/>
                          <w:szCs w:val="16"/>
                        </w:rPr>
                      </w:pPr>
                    </w:p>
                  </w:txbxContent>
                </v:textbox>
                <w10:wrap anchorx="margin" anchory="page"/>
              </v:shape>
            </w:pict>
          </mc:Fallback>
        </mc:AlternateContent>
      </w:r>
      <w:r w:rsidRPr="00190C9C">
        <w:rPr>
          <w:rFonts w:ascii="MiRYAD" w:hAnsi="MiRYAD"/>
          <w:noProof/>
          <w:lang w:val="es-CO" w:eastAsia="es-CO"/>
        </w:rPr>
        <mc:AlternateContent>
          <mc:Choice Requires="wps">
            <w:drawing>
              <wp:anchor distT="0" distB="0" distL="114300" distR="114300" simplePos="0" relativeHeight="253660160" behindDoc="0" locked="0" layoutInCell="1" allowOverlap="1" wp14:anchorId="061AA2DB" wp14:editId="411DE156">
                <wp:simplePos x="0" y="0"/>
                <wp:positionH relativeFrom="margin">
                  <wp:align>center</wp:align>
                </wp:positionH>
                <wp:positionV relativeFrom="page">
                  <wp:posOffset>914400</wp:posOffset>
                </wp:positionV>
                <wp:extent cx="6633210" cy="476250"/>
                <wp:effectExtent l="0" t="0" r="0" b="0"/>
                <wp:wrapNone/>
                <wp:docPr id="2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76250"/>
                        </a:xfrm>
                        <a:prstGeom prst="rect">
                          <a:avLst/>
                        </a:prstGeom>
                        <a:noFill/>
                        <a:ln w="9525">
                          <a:noFill/>
                          <a:miter lim="800000"/>
                          <a:headEnd/>
                          <a:tailEnd/>
                        </a:ln>
                      </wps:spPr>
                      <wps:txbx>
                        <w:txbxContent>
                          <w:p w14:paraId="69FF7029" w14:textId="04D54C44" w:rsidR="002E3D8A" w:rsidRPr="003F4727" w:rsidRDefault="002E3D8A" w:rsidP="002E3D8A">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las reclamos recibidas: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AA2DB" id="_x0000_s1094" type="#_x0000_t202" style="position:absolute;margin-left:0;margin-top:1in;width:522.3pt;height:37.5pt;z-index:25366016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" filled="f" stroked="f">
                <v:textbox>
                  <w:txbxContent>
                    <w:p w14:paraId="69FF7029" w14:textId="04D54C44" w:rsidR="002E3D8A" w:rsidRPr="003F4727" w:rsidRDefault="002E3D8A" w:rsidP="002E3D8A">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las reclamos recibidas: </w:t>
                      </w:r>
                    </w:p>
                  </w:txbxContent>
                </v:textbox>
                <w10:wrap anchorx="margin" anchory="page"/>
              </v:shape>
            </w:pict>
          </mc:Fallback>
        </mc:AlternateContent>
      </w:r>
      <w:r w:rsidR="00170A36">
        <w:rPr>
          <w:noProof/>
          <w:lang w:val="es-CO" w:eastAsia="es-CO"/>
        </w:rPr>
        <mc:AlternateContent>
          <mc:Choice Requires="wps">
            <w:drawing>
              <wp:anchor distT="0" distB="0" distL="114300" distR="114300" simplePos="0" relativeHeight="251517952" behindDoc="0" locked="0" layoutInCell="1" allowOverlap="1" wp14:anchorId="5A5AA3E5" wp14:editId="7943F280">
                <wp:simplePos x="0" y="0"/>
                <wp:positionH relativeFrom="page">
                  <wp:posOffset>965835</wp:posOffset>
                </wp:positionH>
                <wp:positionV relativeFrom="paragraph">
                  <wp:posOffset>250190</wp:posOffset>
                </wp:positionV>
                <wp:extent cx="5848350" cy="334010"/>
                <wp:effectExtent l="0" t="0" r="0" b="8890"/>
                <wp:wrapNone/>
                <wp:docPr id="37"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20BBB71" w14:textId="77777777" w:rsidR="00392EE4" w:rsidRPr="000119D4" w:rsidRDefault="00392EE4"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AA3E5" id="_x0000_s1095" type="#_x0000_t202" style="position:absolute;margin-left:76.05pt;margin-top:19.7pt;width:460.5pt;height:26.3pt;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" filled="f" stroked="f">
                <v:textbox>
                  <w:txbxContent>
                    <w:p w14:paraId="120BBB71" w14:textId="77777777" w:rsidR="00392EE4" w:rsidRPr="000119D4" w:rsidRDefault="00392EE4"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v:textbox>
                <w10:wrap anchorx="page"/>
              </v:shape>
            </w:pict>
          </mc:Fallback>
        </mc:AlternateContent>
      </w:r>
      <w:r w:rsidR="00A73214">
        <w:rPr>
          <w:noProof/>
          <w:lang w:val="es-CO" w:eastAsia="es-CO"/>
        </w:rPr>
        <mc:AlternateContent>
          <mc:Choice Requires="wps">
            <w:drawing>
              <wp:anchor distT="0" distB="0" distL="114300" distR="114300" simplePos="0" relativeHeight="251520000" behindDoc="0" locked="0" layoutInCell="1" allowOverlap="1" wp14:anchorId="7E1F2BB9" wp14:editId="0953CB03">
                <wp:simplePos x="0" y="0"/>
                <wp:positionH relativeFrom="column">
                  <wp:posOffset>6934835</wp:posOffset>
                </wp:positionH>
                <wp:positionV relativeFrom="page">
                  <wp:posOffset>9461764</wp:posOffset>
                </wp:positionV>
                <wp:extent cx="441712" cy="337820"/>
                <wp:effectExtent l="0" t="0" r="0" b="5080"/>
                <wp:wrapNone/>
                <wp:docPr id="14390" name="Cuadro de texto 14390"/>
                <wp:cNvGraphicFramePr/>
                <a:graphic xmlns:a="http://schemas.openxmlformats.org/drawingml/2006/main">
                  <a:graphicData uri="http://schemas.microsoft.com/office/word/2010/wordprocessingShape">
                    <wps:wsp>
                      <wps:cNvSpPr txBox="1"/>
                      <wps:spPr>
                        <a:xfrm>
                          <a:off x="0" y="0"/>
                          <a:ext cx="44171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F5F3EE" w14:textId="1E58B39C"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5</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F2BB9" id="Cuadro de texto 14390" o:spid="_x0000_s1096" type="#_x0000_t202" style="position:absolute;margin-left:546.05pt;margin-top:745pt;width:34.8pt;height:26.6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" filled="f" stroked="f">
                <v:textbox>
                  <w:txbxContent>
                    <w:p w14:paraId="4FF5F3EE" w14:textId="1E58B39C"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5</w:t>
                      </w:r>
                      <w:r>
                        <w:rPr>
                          <w:rFonts w:ascii="MiRYAD" w:hAnsi="MiRYAD"/>
                          <w:lang w:val="es-CO"/>
                        </w:rPr>
                        <w:t>.</w:t>
                      </w:r>
                    </w:p>
                  </w:txbxContent>
                </v:textbox>
                <w10:wrap anchory="page"/>
              </v:shape>
            </w:pict>
          </mc:Fallback>
        </mc:AlternateContent>
      </w:r>
      <w:r w:rsidR="0095545E">
        <w:rPr>
          <w:noProof/>
          <w:lang w:val="es-CO" w:eastAsia="es-CO"/>
        </w:rPr>
        <w:drawing>
          <wp:inline distT="0" distB="0" distL="0" distR="0" wp14:anchorId="1F9BC83D" wp14:editId="365D9F08">
            <wp:extent cx="7772276" cy="9274629"/>
            <wp:effectExtent l="0" t="0" r="635"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7524"/>
                    <a:stretch/>
                  </pic:blipFill>
                  <pic:spPr bwMode="auto">
                    <a:xfrm>
                      <a:off x="0" y="0"/>
                      <a:ext cx="7772400" cy="9274777"/>
                    </a:xfrm>
                    <a:prstGeom prst="rect">
                      <a:avLst/>
                    </a:prstGeom>
                    <a:ln>
                      <a:noFill/>
                    </a:ln>
                    <a:extLst>
                      <a:ext uri="{53640926-AAD7-44D8-BBD7-CCE9431645EC}">
                        <a14:shadowObscured xmlns:a14="http://schemas.microsoft.com/office/drawing/2010/main"/>
                      </a:ext>
                    </a:extLst>
                  </pic:spPr>
                </pic:pic>
              </a:graphicData>
            </a:graphic>
          </wp:inline>
        </w:drawing>
      </w:r>
    </w:p>
    <w:p w14:paraId="259A3D87" w14:textId="7056301C" w:rsidR="00AB2341" w:rsidRDefault="00386A61">
      <w:r>
        <w:rPr>
          <w:noProof/>
          <w:lang w:val="es-CO" w:eastAsia="es-CO"/>
        </w:rPr>
        <w:lastRenderedPageBreak/>
        <mc:AlternateContent>
          <mc:Choice Requires="wps">
            <w:drawing>
              <wp:anchor distT="0" distB="0" distL="114300" distR="114300" simplePos="0" relativeHeight="253662208" behindDoc="0" locked="0" layoutInCell="1" allowOverlap="1" wp14:anchorId="2F827809" wp14:editId="535A62D5">
                <wp:simplePos x="0" y="0"/>
                <wp:positionH relativeFrom="margin">
                  <wp:posOffset>833120</wp:posOffset>
                </wp:positionH>
                <wp:positionV relativeFrom="margin">
                  <wp:posOffset>8460740</wp:posOffset>
                </wp:positionV>
                <wp:extent cx="6534150" cy="857250"/>
                <wp:effectExtent l="0" t="0" r="0" b="0"/>
                <wp:wrapNone/>
                <wp:docPr id="221" name="Cuadro de texto 221"/>
                <wp:cNvGraphicFramePr/>
                <a:graphic xmlns:a="http://schemas.openxmlformats.org/drawingml/2006/main">
                  <a:graphicData uri="http://schemas.microsoft.com/office/word/2010/wordprocessingShape">
                    <wps:wsp>
                      <wps:cNvSpPr txBox="1"/>
                      <wps:spPr>
                        <a:xfrm>
                          <a:off x="0" y="0"/>
                          <a:ext cx="6534150" cy="8572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10EB38D" w14:textId="2111C87B" w:rsidR="00386A61" w:rsidRPr="00041608" w:rsidRDefault="00386A61" w:rsidP="00386A61">
                            <w:pPr>
                              <w:rPr>
                                <w:rFonts w:ascii="MiRYAD" w:hAnsi="MiRYAD"/>
                                <w:sz w:val="20"/>
                              </w:rPr>
                            </w:pPr>
                            <w:r w:rsidRPr="00041608">
                              <w:rPr>
                                <w:rFonts w:ascii="MiRYAD" w:hAnsi="MiRYAD"/>
                                <w:sz w:val="20"/>
                              </w:rPr>
                              <w:t>El "</w:t>
                            </w:r>
                            <w:r w:rsidRPr="00041608">
                              <w:rPr>
                                <w:rFonts w:ascii="MiRYAD" w:hAnsi="MiRYAD"/>
                                <w:b/>
                                <w:bCs/>
                                <w:sz w:val="20"/>
                              </w:rPr>
                              <w:t>% de participación</w:t>
                            </w:r>
                            <w:r w:rsidRPr="00041608">
                              <w:rPr>
                                <w:rFonts w:ascii="MiRYAD" w:hAnsi="MiRYAD"/>
                                <w:sz w:val="20"/>
                              </w:rPr>
                              <w:t xml:space="preserve">" hace referencia al porcentaje que representa la regional en relación con el número total de </w:t>
                            </w:r>
                            <w:r>
                              <w:rPr>
                                <w:rFonts w:ascii="MiRYAD" w:hAnsi="MiRYAD"/>
                                <w:sz w:val="20"/>
                              </w:rPr>
                              <w:t>sugerencias</w:t>
                            </w:r>
                            <w:r w:rsidRPr="00041608">
                              <w:rPr>
                                <w:rFonts w:ascii="MiRYAD" w:hAnsi="MiRYAD"/>
                                <w:sz w:val="20"/>
                              </w:rPr>
                              <w:t xml:space="preserve"> recibidas durante el primer semestre del año 2022.</w:t>
                            </w:r>
                          </w:p>
                          <w:p w14:paraId="5C0B29B3" w14:textId="77777777" w:rsidR="00386A61" w:rsidRDefault="00386A61" w:rsidP="00386A61">
                            <w:pPr>
                              <w:jc w:val="both"/>
                              <w:rPr>
                                <w:rFonts w:ascii="MiRYAD" w:hAnsi="MiRYAD"/>
                                <w:sz w:val="20"/>
                              </w:rPr>
                            </w:pPr>
                          </w:p>
                          <w:p w14:paraId="334B8D12" w14:textId="77777777" w:rsidR="00386A61" w:rsidRDefault="00386A61" w:rsidP="00386A61">
                            <w:pPr>
                              <w:jc w:val="both"/>
                              <w:rPr>
                                <w:rFonts w:ascii="Segoe UI" w:hAnsi="Segoe UI" w:cs="Segoe UI"/>
                                <w:color w:val="242424"/>
                                <w:sz w:val="25"/>
                                <w:szCs w:val="25"/>
                              </w:rPr>
                            </w:pPr>
                            <w:r w:rsidRPr="00AE748B">
                              <w:rPr>
                                <w:rFonts w:ascii="MiRYAD" w:hAnsi="MiRYAD"/>
                                <w:sz w:val="20"/>
                              </w:rPr>
                              <w:t>* Peticiones que se reciben en las Direcciones, Subdirecciones y Oficinas que se encuentran en la Sede de la Dirección General</w:t>
                            </w:r>
                            <w:r>
                              <w:rPr>
                                <w:rFonts w:ascii="MiRYAD" w:hAnsi="MiRYAD"/>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27809" id="Cuadro de texto 221" o:spid="_x0000_s1097" type="#_x0000_t202" style="position:absolute;margin-left:65.6pt;margin-top:666.2pt;width:514.5pt;height:67.5pt;z-index:2536622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" filled="f" stroked="f">
                <v:textbox>
                  <w:txbxContent>
                    <w:p w14:paraId="710EB38D" w14:textId="2111C87B" w:rsidR="00386A61" w:rsidRPr="00041608" w:rsidRDefault="00386A61" w:rsidP="00386A61">
                      <w:pPr>
                        <w:rPr>
                          <w:rFonts w:ascii="MiRYAD" w:hAnsi="MiRYAD"/>
                          <w:sz w:val="20"/>
                        </w:rPr>
                      </w:pPr>
                      <w:r w:rsidRPr="00041608">
                        <w:rPr>
                          <w:rFonts w:ascii="MiRYAD" w:hAnsi="MiRYAD"/>
                          <w:sz w:val="20"/>
                        </w:rPr>
                        <w:t>El "</w:t>
                      </w:r>
                      <w:r w:rsidRPr="00041608">
                        <w:rPr>
                          <w:rFonts w:ascii="MiRYAD" w:hAnsi="MiRYAD"/>
                          <w:b/>
                          <w:bCs/>
                          <w:sz w:val="20"/>
                        </w:rPr>
                        <w:t>% de participación</w:t>
                      </w:r>
                      <w:r w:rsidRPr="00041608">
                        <w:rPr>
                          <w:rFonts w:ascii="MiRYAD" w:hAnsi="MiRYAD"/>
                          <w:sz w:val="20"/>
                        </w:rPr>
                        <w:t xml:space="preserve">" hace referencia al porcentaje que representa la regional en relación con el número total de </w:t>
                      </w:r>
                      <w:r>
                        <w:rPr>
                          <w:rFonts w:ascii="MiRYAD" w:hAnsi="MiRYAD"/>
                          <w:sz w:val="20"/>
                        </w:rPr>
                        <w:t>sugerencias</w:t>
                      </w:r>
                      <w:r w:rsidRPr="00041608">
                        <w:rPr>
                          <w:rFonts w:ascii="MiRYAD" w:hAnsi="MiRYAD"/>
                          <w:sz w:val="20"/>
                        </w:rPr>
                        <w:t xml:space="preserve"> recibidas durante el primer semestre del año 2022.</w:t>
                      </w:r>
                    </w:p>
                    <w:p w14:paraId="5C0B29B3" w14:textId="77777777" w:rsidR="00386A61" w:rsidRDefault="00386A61" w:rsidP="00386A61">
                      <w:pPr>
                        <w:jc w:val="both"/>
                        <w:rPr>
                          <w:rFonts w:ascii="MiRYAD" w:hAnsi="MiRYAD"/>
                          <w:sz w:val="20"/>
                        </w:rPr>
                      </w:pPr>
                    </w:p>
                    <w:p w14:paraId="334B8D12" w14:textId="77777777" w:rsidR="00386A61" w:rsidRDefault="00386A61" w:rsidP="00386A61">
                      <w:pPr>
                        <w:jc w:val="both"/>
                        <w:rPr>
                          <w:rFonts w:ascii="Segoe UI" w:hAnsi="Segoe UI" w:cs="Segoe UI"/>
                          <w:color w:val="242424"/>
                          <w:sz w:val="25"/>
                          <w:szCs w:val="25"/>
                        </w:rPr>
                      </w:pPr>
                      <w:r w:rsidRPr="00AE748B">
                        <w:rPr>
                          <w:rFonts w:ascii="MiRYAD" w:hAnsi="MiRYAD"/>
                          <w:sz w:val="20"/>
                        </w:rPr>
                        <w:t>* Peticiones que se reciben en las Direcciones, Subdirecciones y Oficinas que se encuentran en la Sede de la Dirección General</w:t>
                      </w:r>
                      <w:r>
                        <w:rPr>
                          <w:rFonts w:ascii="MiRYAD" w:hAnsi="MiRYAD"/>
                          <w:sz w:val="20"/>
                        </w:rPr>
                        <w:t>.</w:t>
                      </w:r>
                    </w:p>
                  </w:txbxContent>
                </v:textbox>
                <w10:wrap anchorx="margin" anchory="margin"/>
              </v:shape>
            </w:pict>
          </mc:Fallback>
        </mc:AlternateContent>
      </w:r>
      <w:r w:rsidR="00DE4D57" w:rsidRPr="00F56AB2">
        <w:rPr>
          <w:rFonts w:ascii="BrowalliaUPC" w:hAnsi="BrowalliaUPC" w:cs="BrowalliaUPC"/>
          <w:noProof/>
          <w:lang w:val="es-CO" w:eastAsia="es-CO"/>
        </w:rPr>
        <mc:AlternateContent>
          <mc:Choice Requires="wps">
            <w:drawing>
              <wp:anchor distT="0" distB="0" distL="114300" distR="114300" simplePos="0" relativeHeight="251524096" behindDoc="0" locked="0" layoutInCell="1" allowOverlap="1" wp14:anchorId="7ED33493" wp14:editId="79AE07D9">
                <wp:simplePos x="0" y="0"/>
                <wp:positionH relativeFrom="column">
                  <wp:posOffset>807085</wp:posOffset>
                </wp:positionH>
                <wp:positionV relativeFrom="page">
                  <wp:posOffset>8112760</wp:posOffset>
                </wp:positionV>
                <wp:extent cx="4450715" cy="345440"/>
                <wp:effectExtent l="0" t="0" r="0" b="0"/>
                <wp:wrapNone/>
                <wp:docPr id="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480ECF08" w14:textId="1A992B4F" w:rsidR="00392EE4" w:rsidRPr="002327F3" w:rsidRDefault="00392EE4" w:rsidP="0027717F">
                            <w:pPr>
                              <w:rPr>
                                <w:rFonts w:ascii="MiRYAD" w:hAnsi="MiRYAD" w:cs="BrowalliaUPC"/>
                                <w:sz w:val="16"/>
                                <w:szCs w:val="16"/>
                              </w:rPr>
                            </w:pPr>
                            <w:r w:rsidRPr="00AE748B">
                              <w:rPr>
                                <w:rFonts w:ascii="MiRYAD" w:hAnsi="MiRYAD" w:cs="BrowalliaUPC"/>
                                <w:sz w:val="16"/>
                                <w:szCs w:val="16"/>
                              </w:rPr>
                              <w:t>Fuente: Informes SIM, corte 0</w:t>
                            </w:r>
                            <w:r w:rsidR="008F290E">
                              <w:rPr>
                                <w:rFonts w:ascii="MiRYAD" w:hAnsi="MiRYAD" w:cs="BrowalliaUPC"/>
                                <w:sz w:val="16"/>
                                <w:szCs w:val="16"/>
                              </w:rPr>
                              <w:t>2</w:t>
                            </w:r>
                            <w:r w:rsidRPr="00AE748B">
                              <w:rPr>
                                <w:rFonts w:ascii="MiRYAD" w:hAnsi="MiRYAD" w:cs="BrowalliaUPC"/>
                                <w:sz w:val="16"/>
                                <w:szCs w:val="16"/>
                              </w:rPr>
                              <w:t xml:space="preserve"> de </w:t>
                            </w:r>
                            <w:r w:rsidR="005431EF">
                              <w:rPr>
                                <w:rFonts w:ascii="MiRYAD" w:hAnsi="MiRYAD" w:cs="BrowalliaUPC"/>
                                <w:sz w:val="16"/>
                                <w:szCs w:val="16"/>
                              </w:rPr>
                              <w:t>agosto</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D33493" id="_x0000_s1098" type="#_x0000_t202" style="position:absolute;margin-left:63.55pt;margin-top:638.8pt;width:350.45pt;height:27.2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" filled="f" stroked="f">
                <v:textbox>
                  <w:txbxContent>
                    <w:p w14:paraId="480ECF08" w14:textId="1A992B4F" w:rsidR="00392EE4" w:rsidRPr="002327F3" w:rsidRDefault="00392EE4" w:rsidP="0027717F">
                      <w:pPr>
                        <w:rPr>
                          <w:rFonts w:ascii="MiRYAD" w:hAnsi="MiRYAD" w:cs="BrowalliaUPC"/>
                          <w:sz w:val="16"/>
                          <w:szCs w:val="16"/>
                        </w:rPr>
                      </w:pPr>
                      <w:r w:rsidRPr="00AE748B">
                        <w:rPr>
                          <w:rFonts w:ascii="MiRYAD" w:hAnsi="MiRYAD" w:cs="BrowalliaUPC"/>
                          <w:sz w:val="16"/>
                          <w:szCs w:val="16"/>
                        </w:rPr>
                        <w:t>Fuente: Informes SIM, corte 0</w:t>
                      </w:r>
                      <w:r w:rsidR="008F290E">
                        <w:rPr>
                          <w:rFonts w:ascii="MiRYAD" w:hAnsi="MiRYAD" w:cs="BrowalliaUPC"/>
                          <w:sz w:val="16"/>
                          <w:szCs w:val="16"/>
                        </w:rPr>
                        <w:t>2</w:t>
                      </w:r>
                      <w:r w:rsidRPr="00AE748B">
                        <w:rPr>
                          <w:rFonts w:ascii="MiRYAD" w:hAnsi="MiRYAD" w:cs="BrowalliaUPC"/>
                          <w:sz w:val="16"/>
                          <w:szCs w:val="16"/>
                        </w:rPr>
                        <w:t xml:space="preserve"> de </w:t>
                      </w:r>
                      <w:r w:rsidR="005431EF">
                        <w:rPr>
                          <w:rFonts w:ascii="MiRYAD" w:hAnsi="MiRYAD" w:cs="BrowalliaUPC"/>
                          <w:sz w:val="16"/>
                          <w:szCs w:val="16"/>
                        </w:rPr>
                        <w:t>agosto</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v:textbox>
                <w10:wrap anchory="page"/>
              </v:shape>
            </w:pict>
          </mc:Fallback>
        </mc:AlternateContent>
      </w:r>
      <w:r w:rsidR="00C51EF8" w:rsidRPr="00634EC0">
        <w:rPr>
          <w:noProof/>
        </w:rPr>
        <w:drawing>
          <wp:anchor distT="0" distB="0" distL="114300" distR="114300" simplePos="0" relativeHeight="253568000" behindDoc="0" locked="0" layoutInCell="1" allowOverlap="1" wp14:anchorId="5C5750DF" wp14:editId="00EEE3AB">
            <wp:simplePos x="0" y="0"/>
            <wp:positionH relativeFrom="margin">
              <wp:align>center</wp:align>
            </wp:positionH>
            <wp:positionV relativeFrom="paragraph">
              <wp:posOffset>2457450</wp:posOffset>
            </wp:positionV>
            <wp:extent cx="5917035" cy="5143500"/>
            <wp:effectExtent l="0" t="0" r="7620" b="0"/>
            <wp:wrapNone/>
            <wp:docPr id="50231" name="Imagen 50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17035" cy="5143500"/>
                    </a:xfrm>
                    <a:prstGeom prst="rect">
                      <a:avLst/>
                    </a:prstGeom>
                    <a:noFill/>
                    <a:ln>
                      <a:noFill/>
                    </a:ln>
                  </pic:spPr>
                </pic:pic>
              </a:graphicData>
            </a:graphic>
            <wp14:sizeRelH relativeFrom="page">
              <wp14:pctWidth>0</wp14:pctWidth>
            </wp14:sizeRelH>
            <wp14:sizeRelV relativeFrom="page">
              <wp14:pctHeight>0</wp14:pctHeight>
            </wp14:sizeRelV>
          </wp:anchor>
        </w:drawing>
      </w:r>
      <w:r w:rsidR="00C51EF8" w:rsidRPr="00190C9C">
        <w:rPr>
          <w:rFonts w:ascii="MiRYAD" w:hAnsi="MiRYAD"/>
          <w:noProof/>
          <w:lang w:val="es-CO" w:eastAsia="es-CO"/>
        </w:rPr>
        <mc:AlternateContent>
          <mc:Choice Requires="wps">
            <w:drawing>
              <wp:anchor distT="0" distB="0" distL="114300" distR="114300" simplePos="0" relativeHeight="251522048" behindDoc="0" locked="0" layoutInCell="1" allowOverlap="1" wp14:anchorId="747349D5" wp14:editId="05A0548D">
                <wp:simplePos x="0" y="0"/>
                <wp:positionH relativeFrom="margin">
                  <wp:align>center</wp:align>
                </wp:positionH>
                <wp:positionV relativeFrom="page">
                  <wp:posOffset>1836420</wp:posOffset>
                </wp:positionV>
                <wp:extent cx="6633210" cy="566420"/>
                <wp:effectExtent l="0" t="0" r="0" b="5080"/>
                <wp:wrapNone/>
                <wp:docPr id="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77BBDCDA" w14:textId="77777777" w:rsidR="00392EE4" w:rsidRDefault="00392EE4" w:rsidP="0027717F">
                            <w:pPr>
                              <w:jc w:val="center"/>
                              <w:rPr>
                                <w:rFonts w:ascii="MiRYAD" w:hAnsi="MiRYAD"/>
                                <w:b/>
                              </w:rPr>
                            </w:pPr>
                            <w:r w:rsidRPr="00FE2A80">
                              <w:rPr>
                                <w:rFonts w:ascii="MiRYAD" w:hAnsi="MiRYAD"/>
                                <w:b/>
                              </w:rPr>
                              <w:t>S</w:t>
                            </w:r>
                            <w:r w:rsidRPr="00FE2A80">
                              <w:rPr>
                                <w:rFonts w:ascii="MiRYAD" w:hAnsi="MiRYAD" w:hint="eastAsia"/>
                                <w:b/>
                              </w:rPr>
                              <w:t xml:space="preserve">ugerencias recibidas por motivos </w:t>
                            </w:r>
                            <w:r>
                              <w:rPr>
                                <w:rFonts w:ascii="MiRYAD" w:hAnsi="MiRYAD"/>
                                <w:b/>
                              </w:rPr>
                              <w:t xml:space="preserve">ICBF. </w:t>
                            </w:r>
                          </w:p>
                          <w:p w14:paraId="7D147C6C" w14:textId="1C94F7C3" w:rsidR="00392EE4" w:rsidRPr="00BD164C" w:rsidRDefault="005431EF" w:rsidP="0027717F">
                            <w:pPr>
                              <w:jc w:val="center"/>
                              <w:rPr>
                                <w:rFonts w:ascii="MiRYAD" w:hAnsi="MiRYAD"/>
                                <w:b/>
                              </w:rPr>
                            </w:pPr>
                            <w:r>
                              <w:rPr>
                                <w:rFonts w:ascii="MiRYAD" w:hAnsi="MiRYAD"/>
                                <w:b/>
                              </w:rPr>
                              <w:t>1 semestre 202</w:t>
                            </w:r>
                            <w:r w:rsidR="00DE4D57">
                              <w:rPr>
                                <w:rFonts w:ascii="MiRYAD" w:hAnsi="MiRYAD"/>
                                <w:b/>
                              </w:rPr>
                              <w:t>2</w:t>
                            </w:r>
                          </w:p>
                          <w:p w14:paraId="15F6245D" w14:textId="77777777" w:rsidR="00392EE4" w:rsidRPr="0030153B" w:rsidRDefault="00392EE4" w:rsidP="0027717F">
                            <w:pPr>
                              <w:rPr>
                                <w:rFonts w:ascii="MiRYAD" w:hAnsi="MiRYAD"/>
                                <w:b/>
                                <w:lang w:val="es-CO"/>
                              </w:rPr>
                            </w:pPr>
                          </w:p>
                          <w:p w14:paraId="1EDDB145" w14:textId="77777777" w:rsidR="00392EE4" w:rsidRPr="003F4727" w:rsidRDefault="00392EE4"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7349D5" id="_x0000_s1099" type="#_x0000_t202" style="position:absolute;margin-left:0;margin-top:144.6pt;width:522.3pt;height:44.6pt;z-index:25152204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" filled="f" stroked="f">
                <v:textbox>
                  <w:txbxContent>
                    <w:p w14:paraId="77BBDCDA" w14:textId="77777777" w:rsidR="00392EE4" w:rsidRDefault="00392EE4" w:rsidP="0027717F">
                      <w:pPr>
                        <w:jc w:val="center"/>
                        <w:rPr>
                          <w:rFonts w:ascii="MiRYAD" w:hAnsi="MiRYAD"/>
                          <w:b/>
                        </w:rPr>
                      </w:pPr>
                      <w:r w:rsidRPr="00FE2A80">
                        <w:rPr>
                          <w:rFonts w:ascii="MiRYAD" w:hAnsi="MiRYAD"/>
                          <w:b/>
                        </w:rPr>
                        <w:t>S</w:t>
                      </w:r>
                      <w:r w:rsidRPr="00FE2A80">
                        <w:rPr>
                          <w:rFonts w:ascii="MiRYAD" w:hAnsi="MiRYAD" w:hint="eastAsia"/>
                          <w:b/>
                        </w:rPr>
                        <w:t xml:space="preserve">ugerencias recibidas por motivos </w:t>
                      </w:r>
                      <w:r>
                        <w:rPr>
                          <w:rFonts w:ascii="MiRYAD" w:hAnsi="MiRYAD"/>
                          <w:b/>
                        </w:rPr>
                        <w:t xml:space="preserve">ICBF. </w:t>
                      </w:r>
                    </w:p>
                    <w:p w14:paraId="7D147C6C" w14:textId="1C94F7C3" w:rsidR="00392EE4" w:rsidRPr="00BD164C" w:rsidRDefault="005431EF" w:rsidP="0027717F">
                      <w:pPr>
                        <w:jc w:val="center"/>
                        <w:rPr>
                          <w:rFonts w:ascii="MiRYAD" w:hAnsi="MiRYAD"/>
                          <w:b/>
                        </w:rPr>
                      </w:pPr>
                      <w:r>
                        <w:rPr>
                          <w:rFonts w:ascii="MiRYAD" w:hAnsi="MiRYAD"/>
                          <w:b/>
                        </w:rPr>
                        <w:t>1 semestre 202</w:t>
                      </w:r>
                      <w:r w:rsidR="00DE4D57">
                        <w:rPr>
                          <w:rFonts w:ascii="MiRYAD" w:hAnsi="MiRYAD"/>
                          <w:b/>
                        </w:rPr>
                        <w:t>2</w:t>
                      </w:r>
                    </w:p>
                    <w:p w14:paraId="15F6245D" w14:textId="77777777" w:rsidR="00392EE4" w:rsidRPr="0030153B" w:rsidRDefault="00392EE4" w:rsidP="0027717F">
                      <w:pPr>
                        <w:rPr>
                          <w:rFonts w:ascii="MiRYAD" w:hAnsi="MiRYAD"/>
                          <w:b/>
                          <w:lang w:val="es-CO"/>
                        </w:rPr>
                      </w:pPr>
                    </w:p>
                    <w:p w14:paraId="1EDDB145" w14:textId="77777777" w:rsidR="00392EE4" w:rsidRPr="003F4727" w:rsidRDefault="00392EE4" w:rsidP="0027717F">
                      <w:pPr>
                        <w:rPr>
                          <w:rFonts w:cs="BrowalliaUPC"/>
                          <w:sz w:val="16"/>
                          <w:szCs w:val="16"/>
                        </w:rPr>
                      </w:pPr>
                    </w:p>
                  </w:txbxContent>
                </v:textbox>
                <w10:wrap anchorx="margin" anchory="page"/>
              </v:shape>
            </w:pict>
          </mc:Fallback>
        </mc:AlternateContent>
      </w:r>
      <w:r w:rsidR="00C51EF8" w:rsidRPr="00190C9C">
        <w:rPr>
          <w:rFonts w:ascii="MiRYAD" w:hAnsi="MiRYAD"/>
          <w:noProof/>
          <w:lang w:val="es-CO" w:eastAsia="es-CO"/>
        </w:rPr>
        <mc:AlternateContent>
          <mc:Choice Requires="wps">
            <w:drawing>
              <wp:anchor distT="0" distB="0" distL="114300" distR="114300" simplePos="0" relativeHeight="251528192" behindDoc="0" locked="0" layoutInCell="1" allowOverlap="1" wp14:anchorId="40AACBB3" wp14:editId="003E5600">
                <wp:simplePos x="0" y="0"/>
                <wp:positionH relativeFrom="margin">
                  <wp:posOffset>476250</wp:posOffset>
                </wp:positionH>
                <wp:positionV relativeFrom="page">
                  <wp:posOffset>1123951</wp:posOffset>
                </wp:positionV>
                <wp:extent cx="6838950" cy="666750"/>
                <wp:effectExtent l="0" t="0" r="0" b="0"/>
                <wp:wrapNone/>
                <wp:docPr id="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666750"/>
                        </a:xfrm>
                        <a:prstGeom prst="rect">
                          <a:avLst/>
                        </a:prstGeom>
                        <a:noFill/>
                        <a:ln w="9525">
                          <a:noFill/>
                          <a:miter lim="800000"/>
                          <a:headEnd/>
                          <a:tailEnd/>
                        </a:ln>
                      </wps:spPr>
                      <wps:txbx>
                        <w:txbxContent>
                          <w:p w14:paraId="12D77633" w14:textId="2F017F01" w:rsidR="00C51EF8" w:rsidRDefault="00392EE4" w:rsidP="00C51EF8">
                            <w:pPr>
                              <w:jc w:val="both"/>
                              <w:rPr>
                                <w:rFonts w:ascii="MiRYAD" w:hAnsi="MiRYAD"/>
                              </w:rPr>
                            </w:pPr>
                            <w:r>
                              <w:rPr>
                                <w:rFonts w:ascii="MiRYAD" w:hAnsi="MiRYAD"/>
                              </w:rPr>
                              <w:t>L</w:t>
                            </w:r>
                            <w:r w:rsidRPr="002122FE">
                              <w:rPr>
                                <w:rFonts w:ascii="MiRYAD" w:hAnsi="MiRYAD"/>
                              </w:rPr>
                              <w:t>as</w:t>
                            </w:r>
                            <w:r>
                              <w:rPr>
                                <w:rFonts w:ascii="MiRYAD" w:hAnsi="MiRYAD"/>
                                <w:b/>
                              </w:rPr>
                              <w:t xml:space="preserve"> </w:t>
                            </w:r>
                            <w:r>
                              <w:rPr>
                                <w:rFonts w:ascii="MiRYAD" w:hAnsi="MiRYAD"/>
                                <w:bCs/>
                              </w:rPr>
                              <w:t>s</w:t>
                            </w:r>
                            <w:r w:rsidRPr="004C73F8">
                              <w:rPr>
                                <w:rFonts w:ascii="MiRYAD" w:hAnsi="MiRYAD" w:hint="eastAsia"/>
                                <w:bCs/>
                              </w:rPr>
                              <w:t>ugerencias</w:t>
                            </w:r>
                            <w:r>
                              <w:rPr>
                                <w:rFonts w:ascii="MiRYAD" w:hAnsi="MiRYAD"/>
                              </w:rPr>
                              <w:t xml:space="preserve"> </w:t>
                            </w:r>
                            <w:r w:rsidRPr="00287836">
                              <w:rPr>
                                <w:rFonts w:ascii="MiRYAD" w:hAnsi="MiRYAD"/>
                                <w:color w:val="000000" w:themeColor="text1"/>
                              </w:rPr>
                              <w:t>son propuestas presentadas por cualquie</w:t>
                            </w:r>
                            <w:r w:rsidRPr="00287836">
                              <w:rPr>
                                <w:rFonts w:ascii="MiRYAD" w:hAnsi="MiRYAD" w:hint="eastAsia"/>
                                <w:color w:val="000000" w:themeColor="text1"/>
                              </w:rPr>
                              <w:t>r</w:t>
                            </w:r>
                            <w:r w:rsidRPr="00287836">
                              <w:rPr>
                                <w:rFonts w:ascii="MiRYAD" w:hAnsi="MiRYAD"/>
                                <w:color w:val="000000" w:themeColor="text1"/>
                              </w:rPr>
                              <w:t xml:space="preserve"> persona orientadas al mejoramiento continuo o el reconocimiento en la atención y prestación de los servicios del ICBF.</w:t>
                            </w:r>
                            <w:r w:rsidR="00C51EF8" w:rsidRPr="00C51EF8">
                              <w:rPr>
                                <w:rFonts w:ascii="MiRYAD" w:hAnsi="MiRYAD"/>
                              </w:rPr>
                              <w:t xml:space="preserve"> </w:t>
                            </w:r>
                            <w:r w:rsidR="00C51EF8">
                              <w:rPr>
                                <w:rFonts w:ascii="MiRYAD" w:hAnsi="MiRYAD"/>
                              </w:rPr>
                              <w:t>A continuación, se ilustra la</w:t>
                            </w:r>
                            <w:r w:rsidR="00386A61">
                              <w:rPr>
                                <w:rFonts w:ascii="MiRYAD" w:hAnsi="MiRYAD"/>
                              </w:rPr>
                              <w:t xml:space="preserve">s sugerencias recibidas por </w:t>
                            </w:r>
                            <w:r w:rsidR="00C51EF8">
                              <w:rPr>
                                <w:rFonts w:ascii="MiRYAD" w:hAnsi="MiRYAD"/>
                              </w:rPr>
                              <w:t>mes durante la vigencia del primer semestre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AACBB3" id="_x0000_s1100" type="#_x0000_t202" style="position:absolute;margin-left:37.5pt;margin-top:88.5pt;width:538.5pt;height:52.5pt;z-index:251528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" filled="f" stroked="f">
                <v:textbox>
                  <w:txbxContent>
                    <w:p w14:paraId="12D77633" w14:textId="2F017F01" w:rsidR="00C51EF8" w:rsidRDefault="00392EE4" w:rsidP="00C51EF8">
                      <w:pPr>
                        <w:jc w:val="both"/>
                        <w:rPr>
                          <w:rFonts w:ascii="MiRYAD" w:hAnsi="MiRYAD"/>
                        </w:rPr>
                      </w:pPr>
                      <w:r>
                        <w:rPr>
                          <w:rFonts w:ascii="MiRYAD" w:hAnsi="MiRYAD"/>
                        </w:rPr>
                        <w:t>L</w:t>
                      </w:r>
                      <w:r w:rsidRPr="002122FE">
                        <w:rPr>
                          <w:rFonts w:ascii="MiRYAD" w:hAnsi="MiRYAD"/>
                        </w:rPr>
                        <w:t>as</w:t>
                      </w:r>
                      <w:r>
                        <w:rPr>
                          <w:rFonts w:ascii="MiRYAD" w:hAnsi="MiRYAD"/>
                          <w:b/>
                        </w:rPr>
                        <w:t xml:space="preserve"> </w:t>
                      </w:r>
                      <w:r>
                        <w:rPr>
                          <w:rFonts w:ascii="MiRYAD" w:hAnsi="MiRYAD"/>
                          <w:bCs/>
                        </w:rPr>
                        <w:t>s</w:t>
                      </w:r>
                      <w:r w:rsidRPr="004C73F8">
                        <w:rPr>
                          <w:rFonts w:ascii="MiRYAD" w:hAnsi="MiRYAD" w:hint="eastAsia"/>
                          <w:bCs/>
                        </w:rPr>
                        <w:t>ugerencias</w:t>
                      </w:r>
                      <w:r>
                        <w:rPr>
                          <w:rFonts w:ascii="MiRYAD" w:hAnsi="MiRYAD"/>
                        </w:rPr>
                        <w:t xml:space="preserve"> </w:t>
                      </w:r>
                      <w:r w:rsidRPr="00287836">
                        <w:rPr>
                          <w:rFonts w:ascii="MiRYAD" w:hAnsi="MiRYAD"/>
                          <w:color w:val="000000" w:themeColor="text1"/>
                        </w:rPr>
                        <w:t>son propuestas presentadas por cualquie</w:t>
                      </w:r>
                      <w:r w:rsidRPr="00287836">
                        <w:rPr>
                          <w:rFonts w:ascii="MiRYAD" w:hAnsi="MiRYAD" w:hint="eastAsia"/>
                          <w:color w:val="000000" w:themeColor="text1"/>
                        </w:rPr>
                        <w:t>r</w:t>
                      </w:r>
                      <w:r w:rsidRPr="00287836">
                        <w:rPr>
                          <w:rFonts w:ascii="MiRYAD" w:hAnsi="MiRYAD"/>
                          <w:color w:val="000000" w:themeColor="text1"/>
                        </w:rPr>
                        <w:t xml:space="preserve"> persona orientadas al mejoramiento continuo o el reconocimiento en la atención y prestación de los servicios del ICBF.</w:t>
                      </w:r>
                      <w:r w:rsidR="00C51EF8" w:rsidRPr="00C51EF8">
                        <w:rPr>
                          <w:rFonts w:ascii="MiRYAD" w:hAnsi="MiRYAD"/>
                        </w:rPr>
                        <w:t xml:space="preserve"> </w:t>
                      </w:r>
                      <w:r w:rsidR="00C51EF8">
                        <w:rPr>
                          <w:rFonts w:ascii="MiRYAD" w:hAnsi="MiRYAD"/>
                        </w:rPr>
                        <w:t>A continuación, se ilustra la</w:t>
                      </w:r>
                      <w:r w:rsidR="00386A61">
                        <w:rPr>
                          <w:rFonts w:ascii="MiRYAD" w:hAnsi="MiRYAD"/>
                        </w:rPr>
                        <w:t xml:space="preserve">s sugerencias recibidas por </w:t>
                      </w:r>
                      <w:r w:rsidR="00C51EF8">
                        <w:rPr>
                          <w:rFonts w:ascii="MiRYAD" w:hAnsi="MiRYAD"/>
                        </w:rPr>
                        <w:t>mes durante la vigencia del primer semestre 2022.</w:t>
                      </w:r>
                    </w:p>
                  </w:txbxContent>
                </v:textbox>
                <w10:wrap anchorx="margin" anchory="page"/>
              </v:shape>
            </w:pict>
          </mc:Fallback>
        </mc:AlternateContent>
      </w:r>
      <w:r w:rsidR="00A73214">
        <w:rPr>
          <w:noProof/>
          <w:lang w:val="es-CO" w:eastAsia="es-CO"/>
        </w:rPr>
        <mc:AlternateContent>
          <mc:Choice Requires="wps">
            <w:drawing>
              <wp:anchor distT="0" distB="0" distL="114300" distR="114300" simplePos="0" relativeHeight="251526144" behindDoc="0" locked="0" layoutInCell="1" allowOverlap="1" wp14:anchorId="263BC743" wp14:editId="5E581B9F">
                <wp:simplePos x="0" y="0"/>
                <wp:positionH relativeFrom="column">
                  <wp:posOffset>6978770</wp:posOffset>
                </wp:positionH>
                <wp:positionV relativeFrom="page">
                  <wp:posOffset>9445925</wp:posOffset>
                </wp:positionV>
                <wp:extent cx="414068" cy="337820"/>
                <wp:effectExtent l="0" t="0" r="0" b="5080"/>
                <wp:wrapNone/>
                <wp:docPr id="14391" name="Cuadro de texto 14391"/>
                <wp:cNvGraphicFramePr/>
                <a:graphic xmlns:a="http://schemas.openxmlformats.org/drawingml/2006/main">
                  <a:graphicData uri="http://schemas.microsoft.com/office/word/2010/wordprocessingShape">
                    <wps:wsp>
                      <wps:cNvSpPr txBox="1"/>
                      <wps:spPr>
                        <a:xfrm>
                          <a:off x="0" y="0"/>
                          <a:ext cx="414068"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31D03A" w14:textId="2E5059B8"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6</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BC743" id="Cuadro de texto 14391" o:spid="_x0000_s1101" type="#_x0000_t202" style="position:absolute;margin-left:549.5pt;margin-top:743.75pt;width:32.6pt;height:26.6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" filled="f" stroked="f">
                <v:textbox>
                  <w:txbxContent>
                    <w:p w14:paraId="5631D03A" w14:textId="2E5059B8"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6</w:t>
                      </w:r>
                      <w:r>
                        <w:rPr>
                          <w:rFonts w:ascii="MiRYAD" w:hAnsi="MiRYAD"/>
                          <w:lang w:val="es-CO"/>
                        </w:rPr>
                        <w:t>.</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548672" behindDoc="0" locked="0" layoutInCell="1" allowOverlap="1" wp14:anchorId="75288B22" wp14:editId="18A4F722">
                <wp:simplePos x="0" y="0"/>
                <wp:positionH relativeFrom="page">
                  <wp:posOffset>965835</wp:posOffset>
                </wp:positionH>
                <wp:positionV relativeFrom="paragraph">
                  <wp:posOffset>231140</wp:posOffset>
                </wp:positionV>
                <wp:extent cx="5848350" cy="334010"/>
                <wp:effectExtent l="0" t="0" r="0" b="0"/>
                <wp:wrapNone/>
                <wp:docPr id="38"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47AF93E1"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88B22" id="_x0000_s1102" type="#_x0000_t202" style="position:absolute;margin-left:76.05pt;margin-top:18.2pt;width:460.5pt;height:26.3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" filled="f" stroked="f">
                <v:textbox>
                  <w:txbxContent>
                    <w:p w14:paraId="47AF93E1"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v:textbox>
                <w10:wrap anchorx="page"/>
              </v:shape>
            </w:pict>
          </mc:Fallback>
        </mc:AlternateContent>
      </w:r>
      <w:r w:rsidR="0095545E">
        <w:rPr>
          <w:noProof/>
          <w:lang w:val="es-CO" w:eastAsia="es-CO"/>
        </w:rPr>
        <w:drawing>
          <wp:inline distT="0" distB="0" distL="0" distR="0" wp14:anchorId="40DE5294" wp14:editId="25B803DF">
            <wp:extent cx="7772276" cy="9072748"/>
            <wp:effectExtent l="0" t="0" r="63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9537"/>
                    <a:stretch/>
                  </pic:blipFill>
                  <pic:spPr bwMode="auto">
                    <a:xfrm>
                      <a:off x="0" y="0"/>
                      <a:ext cx="7772400" cy="9072893"/>
                    </a:xfrm>
                    <a:prstGeom prst="rect">
                      <a:avLst/>
                    </a:prstGeom>
                    <a:ln>
                      <a:noFill/>
                    </a:ln>
                    <a:extLst>
                      <a:ext uri="{53640926-AAD7-44D8-BBD7-CCE9431645EC}">
                        <a14:shadowObscured xmlns:a14="http://schemas.microsoft.com/office/drawing/2010/main"/>
                      </a:ext>
                    </a:extLst>
                  </pic:spPr>
                </pic:pic>
              </a:graphicData>
            </a:graphic>
          </wp:inline>
        </w:drawing>
      </w:r>
    </w:p>
    <w:p w14:paraId="65881BA8" w14:textId="136E8EAC" w:rsidR="00C51EF8" w:rsidRDefault="00386A61">
      <w:r w:rsidRPr="00190C9C">
        <w:rPr>
          <w:rFonts w:ascii="MiRYAD" w:hAnsi="MiRYAD"/>
          <w:noProof/>
          <w:lang w:val="es-CO" w:eastAsia="es-CO"/>
        </w:rPr>
        <w:lastRenderedPageBreak/>
        <mc:AlternateContent>
          <mc:Choice Requires="wps">
            <w:drawing>
              <wp:anchor distT="0" distB="0" distL="114300" distR="114300" simplePos="0" relativeHeight="253580288" behindDoc="0" locked="0" layoutInCell="1" allowOverlap="1" wp14:anchorId="75CD78EF" wp14:editId="13642A57">
                <wp:simplePos x="0" y="0"/>
                <wp:positionH relativeFrom="margin">
                  <wp:align>center</wp:align>
                </wp:positionH>
                <wp:positionV relativeFrom="page">
                  <wp:posOffset>957580</wp:posOffset>
                </wp:positionV>
                <wp:extent cx="6838950" cy="962025"/>
                <wp:effectExtent l="0" t="0" r="0" b="0"/>
                <wp:wrapNone/>
                <wp:docPr id="1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962025"/>
                        </a:xfrm>
                        <a:prstGeom prst="rect">
                          <a:avLst/>
                        </a:prstGeom>
                        <a:noFill/>
                        <a:ln w="9525">
                          <a:noFill/>
                          <a:miter lim="800000"/>
                          <a:headEnd/>
                          <a:tailEnd/>
                        </a:ln>
                      </wps:spPr>
                      <wps:txbx>
                        <w:txbxContent>
                          <w:p w14:paraId="52646140" w14:textId="71B9C4BD" w:rsidR="00B638E3" w:rsidRDefault="00DE4D57" w:rsidP="00DE4D57">
                            <w:pPr>
                              <w:jc w:val="both"/>
                              <w:rPr>
                                <w:rFonts w:ascii="MiRYAD" w:hAnsi="MiRYAD"/>
                                <w:lang w:val="es-CO"/>
                              </w:rPr>
                            </w:pPr>
                            <w:r w:rsidRPr="007278F7">
                              <w:rPr>
                                <w:rFonts w:ascii="MiRYAD" w:hAnsi="MiRYAD"/>
                                <w:lang w:val="es-CO"/>
                              </w:rPr>
                              <w:t xml:space="preserve">En el </w:t>
                            </w:r>
                            <w:r>
                              <w:rPr>
                                <w:rFonts w:ascii="MiRYAD" w:hAnsi="MiRYAD"/>
                                <w:lang w:val="es-CO"/>
                              </w:rPr>
                              <w:t>primer semestre de</w:t>
                            </w:r>
                            <w:r>
                              <w:rPr>
                                <w:rFonts w:ascii="MiRYAD" w:hAnsi="MiRYAD"/>
                                <w:bCs/>
                                <w:lang w:val="es-CO"/>
                              </w:rPr>
                              <w:t xml:space="preserve"> 202</w:t>
                            </w:r>
                            <w:r w:rsidR="00B638E3">
                              <w:rPr>
                                <w:rFonts w:ascii="MiRYAD" w:hAnsi="MiRYAD"/>
                                <w:bCs/>
                                <w:lang w:val="es-CO"/>
                              </w:rPr>
                              <w:t>2</w:t>
                            </w:r>
                            <w:r>
                              <w:rPr>
                                <w:rFonts w:ascii="MiRYAD" w:hAnsi="MiRYAD"/>
                                <w:bCs/>
                                <w:lang w:val="es-CO"/>
                              </w:rPr>
                              <w:t xml:space="preserve"> </w:t>
                            </w:r>
                            <w:r w:rsidRPr="007278F7">
                              <w:rPr>
                                <w:rFonts w:ascii="MiRYAD" w:hAnsi="MiRYAD"/>
                                <w:lang w:val="es-CO"/>
                              </w:rPr>
                              <w:t xml:space="preserve">se recibieron </w:t>
                            </w:r>
                            <w:r>
                              <w:rPr>
                                <w:rFonts w:ascii="MiRYAD" w:hAnsi="MiRYAD"/>
                                <w:bCs/>
                                <w:lang w:val="es-CO"/>
                              </w:rPr>
                              <w:t>1</w:t>
                            </w:r>
                            <w:r w:rsidR="00CA263E">
                              <w:rPr>
                                <w:rFonts w:ascii="MiRYAD" w:hAnsi="MiRYAD"/>
                                <w:bCs/>
                                <w:lang w:val="es-CO"/>
                              </w:rPr>
                              <w:t>86</w:t>
                            </w:r>
                            <w:r>
                              <w:rPr>
                                <w:rFonts w:ascii="MiRYAD" w:hAnsi="MiRYAD"/>
                                <w:lang w:val="es-CO"/>
                              </w:rPr>
                              <w:t xml:space="preserve"> sugerencias, y en comparación con el </w:t>
                            </w:r>
                            <w:r w:rsidR="00CA263E">
                              <w:rPr>
                                <w:rFonts w:ascii="MiRYAD" w:hAnsi="MiRYAD"/>
                                <w:lang w:val="es-CO"/>
                              </w:rPr>
                              <w:t>segundo</w:t>
                            </w:r>
                            <w:r>
                              <w:rPr>
                                <w:rFonts w:ascii="MiRYAD" w:hAnsi="MiRYAD"/>
                                <w:lang w:val="es-CO"/>
                              </w:rPr>
                              <w:t xml:space="preserve"> semestre del año inmediatamente disminuyo en un </w:t>
                            </w:r>
                            <w:r w:rsidR="00CA263E">
                              <w:rPr>
                                <w:rFonts w:ascii="MiRYAD" w:hAnsi="MiRYAD"/>
                                <w:lang w:val="es-CO"/>
                              </w:rPr>
                              <w:t>45</w:t>
                            </w:r>
                            <w:r>
                              <w:rPr>
                                <w:rFonts w:ascii="MiRYAD" w:hAnsi="MiRYAD"/>
                                <w:lang w:val="es-CO"/>
                              </w:rPr>
                              <w:t>%.</w:t>
                            </w:r>
                            <w:r w:rsidR="00B638E3">
                              <w:rPr>
                                <w:rFonts w:ascii="MiRYAD" w:hAnsi="MiRYAD"/>
                                <w:lang w:val="es-CO"/>
                              </w:rPr>
                              <w:t xml:space="preserve"> Las mismas por tratarse de observaciones brindadas por el ciudadano con el objetivo de mejorar el servicio se obtienen como un plus positivo</w:t>
                            </w:r>
                          </w:p>
                          <w:p w14:paraId="1DA25DCF" w14:textId="77777777" w:rsidR="00B638E3" w:rsidRDefault="00B638E3" w:rsidP="00DE4D57">
                            <w:pPr>
                              <w:jc w:val="both"/>
                              <w:rPr>
                                <w:rFonts w:ascii="MiRYAD" w:hAnsi="MiRYAD"/>
                                <w:lang w:val="es-CO"/>
                              </w:rPr>
                            </w:pPr>
                          </w:p>
                          <w:p w14:paraId="01D9F515" w14:textId="332EFCC5" w:rsidR="00CA263E" w:rsidRDefault="00CA263E" w:rsidP="00DE4D57">
                            <w:pPr>
                              <w:jc w:val="both"/>
                              <w:rPr>
                                <w:rFonts w:ascii="MiRYAD" w:hAnsi="MiRYAD"/>
                                <w:lang w:val="es-CO"/>
                              </w:rPr>
                            </w:pPr>
                          </w:p>
                          <w:p w14:paraId="2CA3DBBF" w14:textId="77777777" w:rsidR="00CA263E" w:rsidRPr="00867213" w:rsidRDefault="00CA263E" w:rsidP="00DE4D57">
                            <w:pPr>
                              <w:jc w:val="both"/>
                              <w:rPr>
                                <w:rFonts w:ascii="MiRYAD" w:hAnsi="MiRYAD"/>
                                <w:lang w:val="es-CO"/>
                              </w:rPr>
                            </w:pPr>
                          </w:p>
                          <w:p w14:paraId="74392721" w14:textId="622F1428" w:rsidR="00DE4D57" w:rsidRPr="00023517" w:rsidRDefault="00DE4D57" w:rsidP="00DE4D57">
                            <w:pPr>
                              <w:jc w:val="both"/>
                              <w:rPr>
                                <w:rFonts w:ascii="MiRYAD" w:hAnsi="MiRYAD"/>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D78EF" id="_x0000_s1103" type="#_x0000_t202" style="position:absolute;margin-left:0;margin-top:75.4pt;width:538.5pt;height:75.75pt;z-index:25358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" filled="f" stroked="f">
                <v:textbox>
                  <w:txbxContent>
                    <w:p w14:paraId="52646140" w14:textId="71B9C4BD" w:rsidR="00B638E3" w:rsidRDefault="00DE4D57" w:rsidP="00DE4D57">
                      <w:pPr>
                        <w:jc w:val="both"/>
                        <w:rPr>
                          <w:rFonts w:ascii="MiRYAD" w:hAnsi="MiRYAD"/>
                          <w:lang w:val="es-CO"/>
                        </w:rPr>
                      </w:pPr>
                      <w:r w:rsidRPr="007278F7">
                        <w:rPr>
                          <w:rFonts w:ascii="MiRYAD" w:hAnsi="MiRYAD"/>
                          <w:lang w:val="es-CO"/>
                        </w:rPr>
                        <w:t xml:space="preserve">En el </w:t>
                      </w:r>
                      <w:r>
                        <w:rPr>
                          <w:rFonts w:ascii="MiRYAD" w:hAnsi="MiRYAD"/>
                          <w:lang w:val="es-CO"/>
                        </w:rPr>
                        <w:t>primer semestre de</w:t>
                      </w:r>
                      <w:r>
                        <w:rPr>
                          <w:rFonts w:ascii="MiRYAD" w:hAnsi="MiRYAD"/>
                          <w:bCs/>
                          <w:lang w:val="es-CO"/>
                        </w:rPr>
                        <w:t xml:space="preserve"> 202</w:t>
                      </w:r>
                      <w:r w:rsidR="00B638E3">
                        <w:rPr>
                          <w:rFonts w:ascii="MiRYAD" w:hAnsi="MiRYAD"/>
                          <w:bCs/>
                          <w:lang w:val="es-CO"/>
                        </w:rPr>
                        <w:t>2</w:t>
                      </w:r>
                      <w:r>
                        <w:rPr>
                          <w:rFonts w:ascii="MiRYAD" w:hAnsi="MiRYAD"/>
                          <w:bCs/>
                          <w:lang w:val="es-CO"/>
                        </w:rPr>
                        <w:t xml:space="preserve"> </w:t>
                      </w:r>
                      <w:r w:rsidRPr="007278F7">
                        <w:rPr>
                          <w:rFonts w:ascii="MiRYAD" w:hAnsi="MiRYAD"/>
                          <w:lang w:val="es-CO"/>
                        </w:rPr>
                        <w:t xml:space="preserve">se recibieron </w:t>
                      </w:r>
                      <w:r>
                        <w:rPr>
                          <w:rFonts w:ascii="MiRYAD" w:hAnsi="MiRYAD"/>
                          <w:bCs/>
                          <w:lang w:val="es-CO"/>
                        </w:rPr>
                        <w:t>1</w:t>
                      </w:r>
                      <w:r w:rsidR="00CA263E">
                        <w:rPr>
                          <w:rFonts w:ascii="MiRYAD" w:hAnsi="MiRYAD"/>
                          <w:bCs/>
                          <w:lang w:val="es-CO"/>
                        </w:rPr>
                        <w:t>86</w:t>
                      </w:r>
                      <w:r>
                        <w:rPr>
                          <w:rFonts w:ascii="MiRYAD" w:hAnsi="MiRYAD"/>
                          <w:lang w:val="es-CO"/>
                        </w:rPr>
                        <w:t xml:space="preserve"> sugerencias, y en comparación con el </w:t>
                      </w:r>
                      <w:r w:rsidR="00CA263E">
                        <w:rPr>
                          <w:rFonts w:ascii="MiRYAD" w:hAnsi="MiRYAD"/>
                          <w:lang w:val="es-CO"/>
                        </w:rPr>
                        <w:t>segundo</w:t>
                      </w:r>
                      <w:r>
                        <w:rPr>
                          <w:rFonts w:ascii="MiRYAD" w:hAnsi="MiRYAD"/>
                          <w:lang w:val="es-CO"/>
                        </w:rPr>
                        <w:t xml:space="preserve"> semestre del año inmediatamente disminuyo en un </w:t>
                      </w:r>
                      <w:r w:rsidR="00CA263E">
                        <w:rPr>
                          <w:rFonts w:ascii="MiRYAD" w:hAnsi="MiRYAD"/>
                          <w:lang w:val="es-CO"/>
                        </w:rPr>
                        <w:t>45</w:t>
                      </w:r>
                      <w:r>
                        <w:rPr>
                          <w:rFonts w:ascii="MiRYAD" w:hAnsi="MiRYAD"/>
                          <w:lang w:val="es-CO"/>
                        </w:rPr>
                        <w:t>%.</w:t>
                      </w:r>
                      <w:r w:rsidR="00B638E3">
                        <w:rPr>
                          <w:rFonts w:ascii="MiRYAD" w:hAnsi="MiRYAD"/>
                          <w:lang w:val="es-CO"/>
                        </w:rPr>
                        <w:t xml:space="preserve"> Las mismas por tratarse de observaciones brindadas por el ciudadano con el objetivo de mejorar el servicio se obtienen como un plus positivo</w:t>
                      </w:r>
                    </w:p>
                    <w:p w14:paraId="1DA25DCF" w14:textId="77777777" w:rsidR="00B638E3" w:rsidRDefault="00B638E3" w:rsidP="00DE4D57">
                      <w:pPr>
                        <w:jc w:val="both"/>
                        <w:rPr>
                          <w:rFonts w:ascii="MiRYAD" w:hAnsi="MiRYAD"/>
                          <w:lang w:val="es-CO"/>
                        </w:rPr>
                      </w:pPr>
                    </w:p>
                    <w:p w14:paraId="01D9F515" w14:textId="332EFCC5" w:rsidR="00CA263E" w:rsidRDefault="00CA263E" w:rsidP="00DE4D57">
                      <w:pPr>
                        <w:jc w:val="both"/>
                        <w:rPr>
                          <w:rFonts w:ascii="MiRYAD" w:hAnsi="MiRYAD"/>
                          <w:lang w:val="es-CO"/>
                        </w:rPr>
                      </w:pPr>
                    </w:p>
                    <w:p w14:paraId="2CA3DBBF" w14:textId="77777777" w:rsidR="00CA263E" w:rsidRPr="00867213" w:rsidRDefault="00CA263E" w:rsidP="00DE4D57">
                      <w:pPr>
                        <w:jc w:val="both"/>
                        <w:rPr>
                          <w:rFonts w:ascii="MiRYAD" w:hAnsi="MiRYAD"/>
                          <w:lang w:val="es-CO"/>
                        </w:rPr>
                      </w:pPr>
                    </w:p>
                    <w:p w14:paraId="74392721" w14:textId="622F1428" w:rsidR="00DE4D57" w:rsidRPr="00023517" w:rsidRDefault="00DE4D57" w:rsidP="00DE4D57">
                      <w:pPr>
                        <w:jc w:val="both"/>
                        <w:rPr>
                          <w:rFonts w:ascii="MiRYAD" w:hAnsi="MiRYAD"/>
                          <w:color w:val="000000" w:themeColor="text1"/>
                        </w:rPr>
                      </w:pP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3649920" behindDoc="0" locked="0" layoutInCell="1" allowOverlap="1" wp14:anchorId="4DBE0229" wp14:editId="3248E39B">
                <wp:simplePos x="0" y="0"/>
                <wp:positionH relativeFrom="column">
                  <wp:posOffset>6877050</wp:posOffset>
                </wp:positionH>
                <wp:positionV relativeFrom="page">
                  <wp:posOffset>9648825</wp:posOffset>
                </wp:positionV>
                <wp:extent cx="451485" cy="340360"/>
                <wp:effectExtent l="0" t="0" r="0" b="2540"/>
                <wp:wrapNone/>
                <wp:docPr id="208" name="Cuadro de texto 208"/>
                <wp:cNvGraphicFramePr/>
                <a:graphic xmlns:a="http://schemas.openxmlformats.org/drawingml/2006/main">
                  <a:graphicData uri="http://schemas.microsoft.com/office/word/2010/wordprocessingShape">
                    <wps:wsp>
                      <wps:cNvSpPr txBox="1"/>
                      <wps:spPr>
                        <a:xfrm>
                          <a:off x="0" y="0"/>
                          <a:ext cx="451485"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13AB8C" w14:textId="6706A60E" w:rsidR="00255CF6" w:rsidRPr="00BC667E" w:rsidRDefault="00346FF0" w:rsidP="00255CF6">
                            <w:pPr>
                              <w:jc w:val="both"/>
                              <w:rPr>
                                <w:rFonts w:ascii="MiRYAD" w:hAnsi="MiRYAD"/>
                                <w:lang w:val="es-CO"/>
                              </w:rPr>
                            </w:pPr>
                            <w:r>
                              <w:rPr>
                                <w:rFonts w:ascii="MiRYAD" w:hAnsi="MiRYAD"/>
                                <w:lang w:val="es-CO"/>
                              </w:rPr>
                              <w:t>17</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E0229" id="Cuadro de texto 208" o:spid="_x0000_s1104" type="#_x0000_t202" style="position:absolute;margin-left:541.5pt;margin-top:759.75pt;width:35.55pt;height:26.8pt;z-index:253649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" filled="f" stroked="f">
                <v:textbox>
                  <w:txbxContent>
                    <w:p w14:paraId="4213AB8C" w14:textId="6706A60E" w:rsidR="00255CF6" w:rsidRPr="00BC667E" w:rsidRDefault="00346FF0" w:rsidP="00255CF6">
                      <w:pPr>
                        <w:jc w:val="both"/>
                        <w:rPr>
                          <w:rFonts w:ascii="MiRYAD" w:hAnsi="MiRYAD"/>
                          <w:lang w:val="es-CO"/>
                        </w:rPr>
                      </w:pPr>
                      <w:r>
                        <w:rPr>
                          <w:rFonts w:ascii="MiRYAD" w:hAnsi="MiRYAD"/>
                          <w:lang w:val="es-CO"/>
                        </w:rPr>
                        <w:t>17</w:t>
                      </w:r>
                      <w:r w:rsidR="00255CF6">
                        <w:rPr>
                          <w:rFonts w:ascii="MiRYAD" w:hAnsi="MiRYAD"/>
                          <w:lang w:val="es-CO"/>
                        </w:rPr>
                        <w:t>.</w:t>
                      </w:r>
                    </w:p>
                  </w:txbxContent>
                </v:textbox>
                <w10:wrap anchory="page"/>
              </v:shape>
            </w:pict>
          </mc:Fallback>
        </mc:AlternateContent>
      </w:r>
      <w:r w:rsidR="00255CF6">
        <w:rPr>
          <w:noProof/>
        </w:rPr>
        <w:drawing>
          <wp:anchor distT="0" distB="0" distL="114300" distR="114300" simplePos="0" relativeHeight="253588480" behindDoc="0" locked="0" layoutInCell="1" allowOverlap="1" wp14:anchorId="393D17F3" wp14:editId="402E5493">
            <wp:simplePos x="0" y="0"/>
            <wp:positionH relativeFrom="margin">
              <wp:posOffset>3838575</wp:posOffset>
            </wp:positionH>
            <wp:positionV relativeFrom="paragraph">
              <wp:posOffset>6934200</wp:posOffset>
            </wp:positionV>
            <wp:extent cx="3656965" cy="2794000"/>
            <wp:effectExtent l="0" t="0" r="635" b="6350"/>
            <wp:wrapNone/>
            <wp:docPr id="204" name="Imagen 20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pic:cNvPicPr/>
                  </pic:nvPicPr>
                  <pic:blipFill>
                    <a:blip r:embed="rId37">
                      <a:extLst>
                        <a:ext uri="{28A0092B-C50C-407E-A947-70E740481C1C}">
                          <a14:useLocalDpi xmlns:a14="http://schemas.microsoft.com/office/drawing/2010/main" val="0"/>
                        </a:ext>
                      </a:extLst>
                    </a:blip>
                    <a:stretch>
                      <a:fillRect/>
                    </a:stretch>
                  </pic:blipFill>
                  <pic:spPr>
                    <a:xfrm>
                      <a:off x="0" y="0"/>
                      <a:ext cx="3656965" cy="2794000"/>
                    </a:xfrm>
                    <a:prstGeom prst="rect">
                      <a:avLst/>
                    </a:prstGeom>
                  </pic:spPr>
                </pic:pic>
              </a:graphicData>
            </a:graphic>
            <wp14:sizeRelH relativeFrom="page">
              <wp14:pctWidth>0</wp14:pctWidth>
            </wp14:sizeRelH>
            <wp14:sizeRelV relativeFrom="page">
              <wp14:pctHeight>0</wp14:pctHeight>
            </wp14:sizeRelV>
          </wp:anchor>
        </w:drawing>
      </w:r>
      <w:r w:rsidR="00F172E7" w:rsidRPr="00190C9C">
        <w:rPr>
          <w:rFonts w:ascii="MiRYAD" w:hAnsi="MiRYAD"/>
          <w:noProof/>
          <w:lang w:val="es-CO" w:eastAsia="es-CO"/>
        </w:rPr>
        <mc:AlternateContent>
          <mc:Choice Requires="wps">
            <w:drawing>
              <wp:anchor distT="0" distB="0" distL="114300" distR="114300" simplePos="0" relativeHeight="253600768" behindDoc="0" locked="0" layoutInCell="1" allowOverlap="1" wp14:anchorId="16686517" wp14:editId="2A50BD3C">
                <wp:simplePos x="0" y="0"/>
                <wp:positionH relativeFrom="margin">
                  <wp:align>center</wp:align>
                </wp:positionH>
                <wp:positionV relativeFrom="page">
                  <wp:posOffset>6289675</wp:posOffset>
                </wp:positionV>
                <wp:extent cx="6633210" cy="581025"/>
                <wp:effectExtent l="0" t="0" r="0" b="0"/>
                <wp:wrapNone/>
                <wp:docPr id="2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81025"/>
                        </a:xfrm>
                        <a:prstGeom prst="rect">
                          <a:avLst/>
                        </a:prstGeom>
                        <a:noFill/>
                        <a:ln w="9525">
                          <a:noFill/>
                          <a:miter lim="800000"/>
                          <a:headEnd/>
                          <a:tailEnd/>
                        </a:ln>
                      </wps:spPr>
                      <wps:txbx>
                        <w:txbxContent>
                          <w:p w14:paraId="46137CA5" w14:textId="77777777" w:rsidR="00F172E7" w:rsidRPr="0076049C" w:rsidRDefault="00F172E7" w:rsidP="00F172E7">
                            <w:pPr>
                              <w:rPr>
                                <w:rFonts w:ascii="MiRYAD" w:hAnsi="MiRYAD"/>
                              </w:rPr>
                            </w:pPr>
                            <w:r w:rsidRPr="0076049C">
                              <w:rPr>
                                <w:rFonts w:ascii="MiRYAD" w:hAnsi="MiRYAD"/>
                              </w:rPr>
                              <w:t>* Peticiones que se reciben en las Direcciones</w:t>
                            </w:r>
                            <w:r>
                              <w:rPr>
                                <w:rFonts w:ascii="MiRYAD" w:hAnsi="MiRYAD"/>
                              </w:rPr>
                              <w:t>,</w:t>
                            </w:r>
                            <w:r w:rsidRPr="0076049C">
                              <w:rPr>
                                <w:rFonts w:ascii="MiRYAD" w:hAnsi="MiRYAD"/>
                              </w:rPr>
                              <w:t xml:space="preserve"> Subdirecciones y Oficinas que se encuentran en la Sede </w:t>
                            </w:r>
                            <w:r>
                              <w:rPr>
                                <w:rFonts w:ascii="MiRYAD" w:hAnsi="MiRYAD"/>
                              </w:rPr>
                              <w:t>de la Dirección General</w:t>
                            </w:r>
                            <w:r w:rsidRPr="0076049C">
                              <w:rPr>
                                <w:rFonts w:ascii="MiRYAD" w:hAnsi="MiRYAD"/>
                              </w:rPr>
                              <w:t>.</w:t>
                            </w:r>
                          </w:p>
                          <w:p w14:paraId="74A197D6" w14:textId="77777777" w:rsidR="00F172E7" w:rsidRPr="00BD164C" w:rsidRDefault="00F172E7" w:rsidP="00F172E7">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86517" id="_x0000_s1105" type="#_x0000_t202" style="position:absolute;margin-left:0;margin-top:495.25pt;width:522.3pt;height:45.75pt;z-index:25360076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" filled="f" stroked="f">
                <v:textbox>
                  <w:txbxContent>
                    <w:p w14:paraId="46137CA5" w14:textId="77777777" w:rsidR="00F172E7" w:rsidRPr="0076049C" w:rsidRDefault="00F172E7" w:rsidP="00F172E7">
                      <w:pPr>
                        <w:rPr>
                          <w:rFonts w:ascii="MiRYAD" w:hAnsi="MiRYAD"/>
                        </w:rPr>
                      </w:pPr>
                      <w:r w:rsidRPr="0076049C">
                        <w:rPr>
                          <w:rFonts w:ascii="MiRYAD" w:hAnsi="MiRYAD"/>
                        </w:rPr>
                        <w:t>* Peticiones que se reciben en las Direcciones</w:t>
                      </w:r>
                      <w:r>
                        <w:rPr>
                          <w:rFonts w:ascii="MiRYAD" w:hAnsi="MiRYAD"/>
                        </w:rPr>
                        <w:t>,</w:t>
                      </w:r>
                      <w:r w:rsidRPr="0076049C">
                        <w:rPr>
                          <w:rFonts w:ascii="MiRYAD" w:hAnsi="MiRYAD"/>
                        </w:rPr>
                        <w:t xml:space="preserve"> Subdirecciones y Oficinas que se encuentran en la Sede </w:t>
                      </w:r>
                      <w:r>
                        <w:rPr>
                          <w:rFonts w:ascii="MiRYAD" w:hAnsi="MiRYAD"/>
                        </w:rPr>
                        <w:t>de la Dirección General</w:t>
                      </w:r>
                      <w:r w:rsidRPr="0076049C">
                        <w:rPr>
                          <w:rFonts w:ascii="MiRYAD" w:hAnsi="MiRYAD"/>
                        </w:rPr>
                        <w:t>.</w:t>
                      </w:r>
                    </w:p>
                    <w:p w14:paraId="74A197D6" w14:textId="77777777" w:rsidR="00F172E7" w:rsidRPr="00BD164C" w:rsidRDefault="00F172E7" w:rsidP="00F172E7">
                      <w:pPr>
                        <w:rPr>
                          <w:rFonts w:cs="BrowalliaUPC"/>
                          <w:b/>
                          <w:sz w:val="16"/>
                          <w:szCs w:val="16"/>
                        </w:rPr>
                      </w:pPr>
                    </w:p>
                  </w:txbxContent>
                </v:textbox>
                <w10:wrap anchorx="margin" anchory="page"/>
              </v:shape>
            </w:pict>
          </mc:Fallback>
        </mc:AlternateContent>
      </w:r>
      <w:r w:rsidR="00F172E7" w:rsidRPr="00E23870">
        <w:rPr>
          <w:noProof/>
        </w:rPr>
        <w:drawing>
          <wp:anchor distT="0" distB="0" distL="114300" distR="114300" simplePos="0" relativeHeight="253578240" behindDoc="0" locked="0" layoutInCell="1" allowOverlap="1" wp14:anchorId="303AA270" wp14:editId="1D74B11B">
            <wp:simplePos x="0" y="0"/>
            <wp:positionH relativeFrom="margin">
              <wp:align>center</wp:align>
            </wp:positionH>
            <wp:positionV relativeFrom="paragraph">
              <wp:posOffset>1679753</wp:posOffset>
            </wp:positionV>
            <wp:extent cx="2158409" cy="4492582"/>
            <wp:effectExtent l="0" t="0" r="0" b="3810"/>
            <wp:wrapNone/>
            <wp:docPr id="195" name="Imagen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58409" cy="4492582"/>
                    </a:xfrm>
                    <a:prstGeom prst="rect">
                      <a:avLst/>
                    </a:prstGeom>
                    <a:noFill/>
                    <a:ln>
                      <a:noFill/>
                    </a:ln>
                  </pic:spPr>
                </pic:pic>
              </a:graphicData>
            </a:graphic>
            <wp14:sizeRelH relativeFrom="page">
              <wp14:pctWidth>0</wp14:pctWidth>
            </wp14:sizeRelH>
            <wp14:sizeRelV relativeFrom="page">
              <wp14:pctHeight>0</wp14:pctHeight>
            </wp14:sizeRelV>
          </wp:anchor>
        </w:drawing>
      </w:r>
      <w:r w:rsidR="00C96E49" w:rsidRPr="00F56AB2">
        <w:rPr>
          <w:rFonts w:ascii="BrowalliaUPC" w:hAnsi="BrowalliaUPC" w:cs="BrowalliaUPC"/>
          <w:noProof/>
          <w:lang w:val="es-CO" w:eastAsia="es-CO"/>
        </w:rPr>
        <mc:AlternateContent>
          <mc:Choice Requires="wps">
            <w:drawing>
              <wp:anchor distT="0" distB="0" distL="114300" distR="114300" simplePos="0" relativeHeight="253592576" behindDoc="0" locked="0" layoutInCell="1" allowOverlap="1" wp14:anchorId="65716025" wp14:editId="270CBDA6">
                <wp:simplePos x="0" y="0"/>
                <wp:positionH relativeFrom="column">
                  <wp:posOffset>597948</wp:posOffset>
                </wp:positionH>
                <wp:positionV relativeFrom="page">
                  <wp:posOffset>9316277</wp:posOffset>
                </wp:positionV>
                <wp:extent cx="4450715" cy="345440"/>
                <wp:effectExtent l="0" t="0" r="0" b="0"/>
                <wp:wrapNone/>
                <wp:docPr id="2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3BD8ABEA" w14:textId="1AF85A2E" w:rsidR="00C96E49" w:rsidRPr="002327F3" w:rsidRDefault="00C96E49" w:rsidP="00C96E49">
                            <w:pPr>
                              <w:rPr>
                                <w:rFonts w:ascii="MiRYAD" w:hAnsi="MiRYAD" w:cs="BrowalliaUPC"/>
                                <w:sz w:val="16"/>
                                <w:szCs w:val="16"/>
                              </w:rPr>
                            </w:pPr>
                            <w:r w:rsidRPr="00AE748B">
                              <w:rPr>
                                <w:rFonts w:ascii="MiRYAD" w:hAnsi="MiRYAD" w:cs="BrowalliaUPC"/>
                                <w:sz w:val="16"/>
                                <w:szCs w:val="16"/>
                              </w:rPr>
                              <w:t>Fuente: Informes SIM, corte 0</w:t>
                            </w:r>
                            <w:r w:rsidR="008F290E">
                              <w:rPr>
                                <w:rFonts w:ascii="MiRYAD" w:hAnsi="MiRYAD" w:cs="BrowalliaUPC"/>
                                <w:sz w:val="16"/>
                                <w:szCs w:val="16"/>
                              </w:rPr>
                              <w:t>2</w:t>
                            </w:r>
                            <w:r w:rsidRPr="00AE748B">
                              <w:rPr>
                                <w:rFonts w:ascii="MiRYAD" w:hAnsi="MiRYAD" w:cs="BrowalliaUPC"/>
                                <w:sz w:val="16"/>
                                <w:szCs w:val="16"/>
                              </w:rPr>
                              <w:t xml:space="preserve"> de </w:t>
                            </w:r>
                            <w:r>
                              <w:rPr>
                                <w:rFonts w:ascii="MiRYAD" w:hAnsi="MiRYAD" w:cs="BrowalliaUPC"/>
                                <w:sz w:val="16"/>
                                <w:szCs w:val="16"/>
                              </w:rPr>
                              <w:t xml:space="preserve">agosto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716025" id="_x0000_s1106" type="#_x0000_t202" style="position:absolute;margin-left:47.1pt;margin-top:733.55pt;width:350.45pt;height:27.2pt;z-index:25359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" filled="f" stroked="f">
                <v:textbox>
                  <w:txbxContent>
                    <w:p w14:paraId="3BD8ABEA" w14:textId="1AF85A2E" w:rsidR="00C96E49" w:rsidRPr="002327F3" w:rsidRDefault="00C96E49" w:rsidP="00C96E49">
                      <w:pPr>
                        <w:rPr>
                          <w:rFonts w:ascii="MiRYAD" w:hAnsi="MiRYAD" w:cs="BrowalliaUPC"/>
                          <w:sz w:val="16"/>
                          <w:szCs w:val="16"/>
                        </w:rPr>
                      </w:pPr>
                      <w:r w:rsidRPr="00AE748B">
                        <w:rPr>
                          <w:rFonts w:ascii="MiRYAD" w:hAnsi="MiRYAD" w:cs="BrowalliaUPC"/>
                          <w:sz w:val="16"/>
                          <w:szCs w:val="16"/>
                        </w:rPr>
                        <w:t>Fuente: Informes SIM, corte 0</w:t>
                      </w:r>
                      <w:r w:rsidR="008F290E">
                        <w:rPr>
                          <w:rFonts w:ascii="MiRYAD" w:hAnsi="MiRYAD" w:cs="BrowalliaUPC"/>
                          <w:sz w:val="16"/>
                          <w:szCs w:val="16"/>
                        </w:rPr>
                        <w:t>2</w:t>
                      </w:r>
                      <w:r w:rsidRPr="00AE748B">
                        <w:rPr>
                          <w:rFonts w:ascii="MiRYAD" w:hAnsi="MiRYAD" w:cs="BrowalliaUPC"/>
                          <w:sz w:val="16"/>
                          <w:szCs w:val="16"/>
                        </w:rPr>
                        <w:t xml:space="preserve"> de </w:t>
                      </w:r>
                      <w:r>
                        <w:rPr>
                          <w:rFonts w:ascii="MiRYAD" w:hAnsi="MiRYAD" w:cs="BrowalliaUPC"/>
                          <w:sz w:val="16"/>
                          <w:szCs w:val="16"/>
                        </w:rPr>
                        <w:t xml:space="preserve">agosto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v:textbox>
                <w10:wrap anchory="page"/>
              </v:shape>
            </w:pict>
          </mc:Fallback>
        </mc:AlternateContent>
      </w:r>
      <w:r w:rsidR="00B638E3" w:rsidRPr="00190C9C">
        <w:rPr>
          <w:rFonts w:ascii="MiRYAD" w:hAnsi="MiRYAD"/>
          <w:noProof/>
          <w:lang w:val="es-CO" w:eastAsia="es-CO"/>
        </w:rPr>
        <mc:AlternateContent>
          <mc:Choice Requires="wps">
            <w:drawing>
              <wp:anchor distT="0" distB="0" distL="114300" distR="114300" simplePos="0" relativeHeight="253586432" behindDoc="0" locked="0" layoutInCell="1" allowOverlap="1" wp14:anchorId="451E1B42" wp14:editId="7C14CC73">
                <wp:simplePos x="0" y="0"/>
                <wp:positionH relativeFrom="margin">
                  <wp:posOffset>472966</wp:posOffset>
                </wp:positionH>
                <wp:positionV relativeFrom="page">
                  <wp:posOffset>6999890</wp:posOffset>
                </wp:positionV>
                <wp:extent cx="3326524" cy="2601310"/>
                <wp:effectExtent l="0" t="0" r="0" b="0"/>
                <wp:wrapNone/>
                <wp:docPr id="2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24" cy="2601310"/>
                        </a:xfrm>
                        <a:prstGeom prst="rect">
                          <a:avLst/>
                        </a:prstGeom>
                        <a:noFill/>
                        <a:ln w="9525">
                          <a:noFill/>
                          <a:miter lim="800000"/>
                          <a:headEnd/>
                          <a:tailEnd/>
                        </a:ln>
                      </wps:spPr>
                      <wps:txbx>
                        <w:txbxContent>
                          <w:p w14:paraId="2AA19971" w14:textId="77777777" w:rsidR="00CA263E" w:rsidRPr="00023517" w:rsidRDefault="00CA263E" w:rsidP="00CA263E">
                            <w:pPr>
                              <w:jc w:val="both"/>
                              <w:rPr>
                                <w:rFonts w:ascii="MiRYAD" w:hAnsi="MiRYAD"/>
                                <w:color w:val="000000" w:themeColor="text1"/>
                              </w:rPr>
                            </w:pPr>
                            <w:r w:rsidRPr="0009778D">
                              <w:rPr>
                                <w:rFonts w:ascii="MiRYAD" w:hAnsi="MiRYAD"/>
                                <w:color w:val="000000" w:themeColor="text1"/>
                              </w:rPr>
                              <w:t xml:space="preserve">Como se </w:t>
                            </w:r>
                            <w:r w:rsidRPr="00023517">
                              <w:rPr>
                                <w:rFonts w:ascii="MiRYAD" w:hAnsi="MiRYAD"/>
                                <w:color w:val="000000" w:themeColor="text1"/>
                              </w:rPr>
                              <w:t xml:space="preserve">observa en la siguiente gráfica, el mayor número de sugerencias presentadas durante el </w:t>
                            </w:r>
                            <w:r>
                              <w:rPr>
                                <w:rFonts w:ascii="MiRYAD" w:hAnsi="MiRYAD"/>
                                <w:color w:val="000000" w:themeColor="text1"/>
                              </w:rPr>
                              <w:t xml:space="preserve">primer semestre de 2022, </w:t>
                            </w:r>
                            <w:r w:rsidRPr="00023517">
                              <w:rPr>
                                <w:rFonts w:ascii="MiRYAD" w:hAnsi="MiRYAD"/>
                                <w:color w:val="000000" w:themeColor="text1"/>
                              </w:rPr>
                              <w:t xml:space="preserve">corresponden a solicitudes por </w:t>
                            </w:r>
                            <w:r w:rsidRPr="00023517">
                              <w:rPr>
                                <w:rFonts w:ascii="MiRYAD" w:hAnsi="MiRYAD"/>
                                <w:b/>
                                <w:color w:val="000000" w:themeColor="text1"/>
                              </w:rPr>
                              <w:t>Felicitaciones y Agradecimientos</w:t>
                            </w:r>
                            <w:r w:rsidRPr="00023517">
                              <w:rPr>
                                <w:rFonts w:ascii="MiRYAD" w:hAnsi="MiRYAD"/>
                                <w:color w:val="000000" w:themeColor="text1"/>
                              </w:rPr>
                              <w:t xml:space="preserve"> por parte de los ciudadanos a servidores y funcionarios por la respuesta ágil en sus requerimientos, así como también </w:t>
                            </w:r>
                            <w:r w:rsidRPr="00023517">
                              <w:rPr>
                                <w:rFonts w:ascii="MiRYAD" w:hAnsi="MiRYAD"/>
                                <w:b/>
                                <w:color w:val="000000" w:themeColor="text1"/>
                              </w:rPr>
                              <w:t>Procesos y procedimientos de los servicios, modalidades y trámites del ICBF</w:t>
                            </w:r>
                            <w:r w:rsidRPr="00023517">
                              <w:rPr>
                                <w:rFonts w:ascii="MiRYAD" w:hAnsi="MiRYAD"/>
                                <w:color w:val="000000" w:themeColor="text1"/>
                              </w:rPr>
                              <w:t>, dirigidas a fortalecer los diferentes servicios de la oferta institucional.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E1B42" id="_x0000_s1107" type="#_x0000_t202" style="position:absolute;margin-left:37.25pt;margin-top:551.15pt;width:261.95pt;height:204.85pt;z-index:25358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" filled="f" stroked="f">
                <v:textbox>
                  <w:txbxContent>
                    <w:p w14:paraId="2AA19971" w14:textId="77777777" w:rsidR="00CA263E" w:rsidRPr="00023517" w:rsidRDefault="00CA263E" w:rsidP="00CA263E">
                      <w:pPr>
                        <w:jc w:val="both"/>
                        <w:rPr>
                          <w:rFonts w:ascii="MiRYAD" w:hAnsi="MiRYAD"/>
                          <w:color w:val="000000" w:themeColor="text1"/>
                        </w:rPr>
                      </w:pPr>
                      <w:r w:rsidRPr="0009778D">
                        <w:rPr>
                          <w:rFonts w:ascii="MiRYAD" w:hAnsi="MiRYAD"/>
                          <w:color w:val="000000" w:themeColor="text1"/>
                        </w:rPr>
                        <w:t xml:space="preserve">Como se </w:t>
                      </w:r>
                      <w:r w:rsidRPr="00023517">
                        <w:rPr>
                          <w:rFonts w:ascii="MiRYAD" w:hAnsi="MiRYAD"/>
                          <w:color w:val="000000" w:themeColor="text1"/>
                        </w:rPr>
                        <w:t xml:space="preserve">observa en la siguiente gráfica, el mayor número de sugerencias presentadas durante el </w:t>
                      </w:r>
                      <w:r>
                        <w:rPr>
                          <w:rFonts w:ascii="MiRYAD" w:hAnsi="MiRYAD"/>
                          <w:color w:val="000000" w:themeColor="text1"/>
                        </w:rPr>
                        <w:t xml:space="preserve">primer semestre de 2022, </w:t>
                      </w:r>
                      <w:r w:rsidRPr="00023517">
                        <w:rPr>
                          <w:rFonts w:ascii="MiRYAD" w:hAnsi="MiRYAD"/>
                          <w:color w:val="000000" w:themeColor="text1"/>
                        </w:rPr>
                        <w:t xml:space="preserve">corresponden a solicitudes por </w:t>
                      </w:r>
                      <w:r w:rsidRPr="00023517">
                        <w:rPr>
                          <w:rFonts w:ascii="MiRYAD" w:hAnsi="MiRYAD"/>
                          <w:b/>
                          <w:color w:val="000000" w:themeColor="text1"/>
                        </w:rPr>
                        <w:t>Felicitaciones y Agradecimientos</w:t>
                      </w:r>
                      <w:r w:rsidRPr="00023517">
                        <w:rPr>
                          <w:rFonts w:ascii="MiRYAD" w:hAnsi="MiRYAD"/>
                          <w:color w:val="000000" w:themeColor="text1"/>
                        </w:rPr>
                        <w:t xml:space="preserve"> por parte de los ciudadanos a servidores y funcionarios por la respuesta ágil en sus requerimientos, así como también </w:t>
                      </w:r>
                      <w:r w:rsidRPr="00023517">
                        <w:rPr>
                          <w:rFonts w:ascii="MiRYAD" w:hAnsi="MiRYAD"/>
                          <w:b/>
                          <w:color w:val="000000" w:themeColor="text1"/>
                        </w:rPr>
                        <w:t>Procesos y procedimientos de los servicios, modalidades y trámites del ICBF</w:t>
                      </w:r>
                      <w:r w:rsidRPr="00023517">
                        <w:rPr>
                          <w:rFonts w:ascii="MiRYAD" w:hAnsi="MiRYAD"/>
                          <w:color w:val="000000" w:themeColor="text1"/>
                        </w:rPr>
                        <w:t>, dirigidas a fortalecer los diferentes servicios de la oferta institucional.</w:t>
                      </w:r>
                    </w:p>
                  </w:txbxContent>
                </v:textbox>
                <w10:wrap anchorx="margin" anchory="page"/>
              </v:shape>
            </w:pict>
          </mc:Fallback>
        </mc:AlternateContent>
      </w:r>
      <w:r w:rsidR="00C51EF8">
        <w:rPr>
          <w:noProof/>
          <w:lang w:val="es-CO" w:eastAsia="es-CO"/>
        </w:rPr>
        <mc:AlternateContent>
          <mc:Choice Requires="wps">
            <w:drawing>
              <wp:anchor distT="0" distB="0" distL="114300" distR="114300" simplePos="0" relativeHeight="253572096" behindDoc="0" locked="0" layoutInCell="1" allowOverlap="1" wp14:anchorId="79792846" wp14:editId="26316747">
                <wp:simplePos x="0" y="0"/>
                <wp:positionH relativeFrom="page">
                  <wp:posOffset>885190</wp:posOffset>
                </wp:positionH>
                <wp:positionV relativeFrom="paragraph">
                  <wp:posOffset>276225</wp:posOffset>
                </wp:positionV>
                <wp:extent cx="5848350" cy="334010"/>
                <wp:effectExtent l="0" t="0" r="0" b="0"/>
                <wp:wrapNone/>
                <wp:docPr id="193"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C998B0B" w14:textId="77777777" w:rsidR="00C51EF8" w:rsidRPr="00AE748B" w:rsidRDefault="00C51EF8" w:rsidP="00C51EF8">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92846" id="_x0000_s1108" type="#_x0000_t202" style="position:absolute;margin-left:69.7pt;margin-top:21.75pt;width:460.5pt;height:26.3pt;z-index:25357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" filled="f" stroked="f">
                <v:textbox>
                  <w:txbxContent>
                    <w:p w14:paraId="6C998B0B" w14:textId="77777777" w:rsidR="00C51EF8" w:rsidRPr="00AE748B" w:rsidRDefault="00C51EF8" w:rsidP="00C51EF8">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v:textbox>
                <w10:wrap anchorx="page"/>
              </v:shape>
            </w:pict>
          </mc:Fallback>
        </mc:AlternateContent>
      </w:r>
      <w:r w:rsidR="00C51EF8">
        <w:rPr>
          <w:noProof/>
          <w:lang w:val="es-CO" w:eastAsia="es-CO"/>
        </w:rPr>
        <w:drawing>
          <wp:inline distT="0" distB="0" distL="0" distR="0" wp14:anchorId="46D8944A" wp14:editId="7DBDABBA">
            <wp:extent cx="7772276" cy="9072748"/>
            <wp:effectExtent l="0" t="0" r="635" b="0"/>
            <wp:docPr id="192" name="Imagen 19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n 192"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9537"/>
                    <a:stretch/>
                  </pic:blipFill>
                  <pic:spPr bwMode="auto">
                    <a:xfrm>
                      <a:off x="0" y="0"/>
                      <a:ext cx="7772400" cy="9072893"/>
                    </a:xfrm>
                    <a:prstGeom prst="rect">
                      <a:avLst/>
                    </a:prstGeom>
                    <a:ln>
                      <a:noFill/>
                    </a:ln>
                    <a:extLst>
                      <a:ext uri="{53640926-AAD7-44D8-BBD7-CCE9431645EC}">
                        <a14:shadowObscured xmlns:a14="http://schemas.microsoft.com/office/drawing/2010/main"/>
                      </a:ext>
                    </a:extLst>
                  </pic:spPr>
                </pic:pic>
              </a:graphicData>
            </a:graphic>
          </wp:inline>
        </w:drawing>
      </w:r>
    </w:p>
    <w:p w14:paraId="63B316CC" w14:textId="58476709" w:rsidR="00CA263E" w:rsidRDefault="00A433F1">
      <w:r w:rsidRPr="007E0CC2">
        <w:rPr>
          <w:noProof/>
        </w:rPr>
        <w:lastRenderedPageBreak/>
        <w:drawing>
          <wp:anchor distT="0" distB="0" distL="114300" distR="114300" simplePos="0" relativeHeight="253598720" behindDoc="0" locked="0" layoutInCell="1" allowOverlap="1" wp14:anchorId="34CE5963" wp14:editId="7ACAF983">
            <wp:simplePos x="0" y="0"/>
            <wp:positionH relativeFrom="margin">
              <wp:posOffset>1533525</wp:posOffset>
            </wp:positionH>
            <wp:positionV relativeFrom="paragraph">
              <wp:posOffset>8176895</wp:posOffset>
            </wp:positionV>
            <wp:extent cx="5162550" cy="1318895"/>
            <wp:effectExtent l="0" t="0" r="0" b="0"/>
            <wp:wrapNone/>
            <wp:docPr id="210" name="Imagen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62550" cy="1318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0C9C">
        <w:rPr>
          <w:rFonts w:ascii="MiRYAD" w:hAnsi="MiRYAD"/>
          <w:noProof/>
          <w:lang w:val="es-CO" w:eastAsia="es-CO"/>
        </w:rPr>
        <mc:AlternateContent>
          <mc:Choice Requires="wps">
            <w:drawing>
              <wp:anchor distT="0" distB="0" distL="114300" distR="114300" simplePos="0" relativeHeight="253613056" behindDoc="0" locked="0" layoutInCell="1" allowOverlap="1" wp14:anchorId="7A471F47" wp14:editId="396762A5">
                <wp:simplePos x="0" y="0"/>
                <wp:positionH relativeFrom="margin">
                  <wp:posOffset>795655</wp:posOffset>
                </wp:positionH>
                <wp:positionV relativeFrom="page">
                  <wp:posOffset>7724775</wp:posOffset>
                </wp:positionV>
                <wp:extent cx="6543675" cy="419100"/>
                <wp:effectExtent l="0" t="0" r="0" b="0"/>
                <wp:wrapNone/>
                <wp:docPr id="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419100"/>
                        </a:xfrm>
                        <a:prstGeom prst="rect">
                          <a:avLst/>
                        </a:prstGeom>
                        <a:noFill/>
                        <a:ln w="9525">
                          <a:noFill/>
                          <a:miter lim="800000"/>
                          <a:headEnd/>
                          <a:tailEnd/>
                        </a:ln>
                      </wps:spPr>
                      <wps:txbx>
                        <w:txbxContent>
                          <w:p w14:paraId="741B4BB5" w14:textId="27C0BDC1" w:rsidR="008F290E" w:rsidRDefault="008F290E" w:rsidP="008F290E">
                            <w:pPr>
                              <w:jc w:val="both"/>
                              <w:rPr>
                                <w:rFonts w:ascii="MiRYAD" w:hAnsi="MiRYAD"/>
                              </w:rPr>
                            </w:pPr>
                            <w:r w:rsidRPr="00CF7E53">
                              <w:rPr>
                                <w:rFonts w:ascii="MiRYAD" w:hAnsi="MiRYAD"/>
                                <w:sz w:val="22"/>
                              </w:rPr>
                              <w:t>*</w:t>
                            </w:r>
                            <w:r>
                              <w:rPr>
                                <w:rFonts w:ascii="MiRYAD" w:hAnsi="MiRYAD"/>
                                <w:sz w:val="22"/>
                              </w:rPr>
                              <w:t xml:space="preserve">A continuación se relacionan los departamentos </w:t>
                            </w:r>
                            <w:r w:rsidR="00A433F1">
                              <w:rPr>
                                <w:rFonts w:ascii="MiRYAD" w:hAnsi="MiRYAD"/>
                                <w:sz w:val="22"/>
                              </w:rPr>
                              <w:t xml:space="preserve">en el que se recibieron </w:t>
                            </w:r>
                            <w:r>
                              <w:rPr>
                                <w:rFonts w:ascii="MiRYAD" w:hAnsi="MiRYAD"/>
                                <w:sz w:val="22"/>
                              </w:rPr>
                              <w:t>sugerencias y que hacen parte de las diferentes regiones del país.</w:t>
                            </w:r>
                          </w:p>
                          <w:p w14:paraId="563443FB" w14:textId="77777777" w:rsidR="008F290E" w:rsidRPr="00BD164C" w:rsidRDefault="008F290E" w:rsidP="008F290E">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471F47" id="_x0000_s1109" type="#_x0000_t202" style="position:absolute;margin-left:62.65pt;margin-top:608.25pt;width:515.25pt;height:33pt;z-index:2536130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" filled="f" stroked="f">
                <v:textbox>
                  <w:txbxContent>
                    <w:p w14:paraId="741B4BB5" w14:textId="27C0BDC1" w:rsidR="008F290E" w:rsidRDefault="008F290E" w:rsidP="008F290E">
                      <w:pPr>
                        <w:jc w:val="both"/>
                        <w:rPr>
                          <w:rFonts w:ascii="MiRYAD" w:hAnsi="MiRYAD"/>
                        </w:rPr>
                      </w:pPr>
                      <w:r w:rsidRPr="00CF7E53">
                        <w:rPr>
                          <w:rFonts w:ascii="MiRYAD" w:hAnsi="MiRYAD"/>
                          <w:sz w:val="22"/>
                        </w:rPr>
                        <w:t>*</w:t>
                      </w:r>
                      <w:r>
                        <w:rPr>
                          <w:rFonts w:ascii="MiRYAD" w:hAnsi="MiRYAD"/>
                          <w:sz w:val="22"/>
                        </w:rPr>
                        <w:t xml:space="preserve">A continuación se relacionan los departamentos </w:t>
                      </w:r>
                      <w:r w:rsidR="00A433F1">
                        <w:rPr>
                          <w:rFonts w:ascii="MiRYAD" w:hAnsi="MiRYAD"/>
                          <w:sz w:val="22"/>
                        </w:rPr>
                        <w:t xml:space="preserve">en el que se recibieron </w:t>
                      </w:r>
                      <w:r>
                        <w:rPr>
                          <w:rFonts w:ascii="MiRYAD" w:hAnsi="MiRYAD"/>
                          <w:sz w:val="22"/>
                        </w:rPr>
                        <w:t>sugerencias y que hacen parte de las diferentes regiones del país.</w:t>
                      </w:r>
                    </w:p>
                    <w:p w14:paraId="563443FB" w14:textId="77777777" w:rsidR="008F290E" w:rsidRPr="00BD164C" w:rsidRDefault="008F290E" w:rsidP="008F290E">
                      <w:pPr>
                        <w:rPr>
                          <w:rFonts w:cs="BrowalliaUPC"/>
                          <w:b/>
                          <w:sz w:val="16"/>
                          <w:szCs w:val="16"/>
                        </w:rPr>
                      </w:pP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3651968" behindDoc="0" locked="0" layoutInCell="1" allowOverlap="1" wp14:anchorId="39BF3C4B" wp14:editId="0F1666E9">
                <wp:simplePos x="0" y="0"/>
                <wp:positionH relativeFrom="column">
                  <wp:posOffset>6981825</wp:posOffset>
                </wp:positionH>
                <wp:positionV relativeFrom="page">
                  <wp:posOffset>9667875</wp:posOffset>
                </wp:positionV>
                <wp:extent cx="419100" cy="340360"/>
                <wp:effectExtent l="0" t="0" r="0" b="2540"/>
                <wp:wrapNone/>
                <wp:docPr id="213" name="Cuadro de texto 213"/>
                <wp:cNvGraphicFramePr/>
                <a:graphic xmlns:a="http://schemas.openxmlformats.org/drawingml/2006/main">
                  <a:graphicData uri="http://schemas.microsoft.com/office/word/2010/wordprocessingShape">
                    <wps:wsp>
                      <wps:cNvSpPr txBox="1"/>
                      <wps:spPr>
                        <a:xfrm>
                          <a:off x="0" y="0"/>
                          <a:ext cx="41910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52BF1C2" w14:textId="315079FE" w:rsidR="00255CF6" w:rsidRPr="00BC667E" w:rsidRDefault="00346FF0" w:rsidP="00255CF6">
                            <w:pPr>
                              <w:jc w:val="both"/>
                              <w:rPr>
                                <w:rFonts w:ascii="MiRYAD" w:hAnsi="MiRYAD"/>
                                <w:lang w:val="es-CO"/>
                              </w:rPr>
                            </w:pPr>
                            <w:r>
                              <w:rPr>
                                <w:rFonts w:ascii="MiRYAD" w:hAnsi="MiRYAD"/>
                                <w:lang w:val="es-CO"/>
                              </w:rPr>
                              <w:t>1</w:t>
                            </w:r>
                            <w:r w:rsidR="00255CF6">
                              <w:rPr>
                                <w:rFonts w:ascii="MiRYAD" w:hAnsi="MiRYAD"/>
                                <w:lang w:val="es-CO"/>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F3C4B" id="Cuadro de texto 213" o:spid="_x0000_s1110" type="#_x0000_t202" style="position:absolute;margin-left:549.75pt;margin-top:761.25pt;width:33pt;height:26.8pt;z-index:253651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" filled="f" stroked="f">
                <v:textbox>
                  <w:txbxContent>
                    <w:p w14:paraId="052BF1C2" w14:textId="315079FE" w:rsidR="00255CF6" w:rsidRPr="00BC667E" w:rsidRDefault="00346FF0" w:rsidP="00255CF6">
                      <w:pPr>
                        <w:jc w:val="both"/>
                        <w:rPr>
                          <w:rFonts w:ascii="MiRYAD" w:hAnsi="MiRYAD"/>
                          <w:lang w:val="es-CO"/>
                        </w:rPr>
                      </w:pPr>
                      <w:r>
                        <w:rPr>
                          <w:rFonts w:ascii="MiRYAD" w:hAnsi="MiRYAD"/>
                          <w:lang w:val="es-CO"/>
                        </w:rPr>
                        <w:t>1</w:t>
                      </w:r>
                      <w:r w:rsidR="00255CF6">
                        <w:rPr>
                          <w:rFonts w:ascii="MiRYAD" w:hAnsi="MiRYAD"/>
                          <w:lang w:val="es-CO"/>
                        </w:rPr>
                        <w:t>8.</w:t>
                      </w:r>
                    </w:p>
                  </w:txbxContent>
                </v:textbox>
                <w10:wrap anchory="page"/>
              </v:shape>
            </w:pict>
          </mc:Fallback>
        </mc:AlternateContent>
      </w:r>
      <w:r w:rsidR="008F290E" w:rsidRPr="00F56AB2">
        <w:rPr>
          <w:rFonts w:ascii="BrowalliaUPC" w:hAnsi="BrowalliaUPC" w:cs="BrowalliaUPC"/>
          <w:noProof/>
          <w:lang w:val="es-CO" w:eastAsia="es-CO"/>
        </w:rPr>
        <mc:AlternateContent>
          <mc:Choice Requires="wps">
            <w:drawing>
              <wp:anchor distT="0" distB="0" distL="114300" distR="114300" simplePos="0" relativeHeight="253611008" behindDoc="0" locked="0" layoutInCell="1" allowOverlap="1" wp14:anchorId="25F844D7" wp14:editId="2B635541">
                <wp:simplePos x="0" y="0"/>
                <wp:positionH relativeFrom="column">
                  <wp:posOffset>666750</wp:posOffset>
                </wp:positionH>
                <wp:positionV relativeFrom="page">
                  <wp:posOffset>9544050</wp:posOffset>
                </wp:positionV>
                <wp:extent cx="4450715" cy="345440"/>
                <wp:effectExtent l="0" t="0" r="0" b="0"/>
                <wp:wrapNone/>
                <wp:docPr id="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4C6D1C56" w14:textId="77777777" w:rsidR="008F290E" w:rsidRPr="002327F3" w:rsidRDefault="008F290E" w:rsidP="008F290E">
                            <w:pPr>
                              <w:rPr>
                                <w:rFonts w:ascii="MiRYAD" w:hAnsi="MiRYAD" w:cs="BrowalliaUPC"/>
                                <w:sz w:val="16"/>
                                <w:szCs w:val="16"/>
                              </w:rPr>
                            </w:pPr>
                            <w:r w:rsidRPr="00AE748B">
                              <w:rPr>
                                <w:rFonts w:ascii="MiRYAD" w:hAnsi="MiRYAD" w:cs="BrowalliaUPC"/>
                                <w:sz w:val="16"/>
                                <w:szCs w:val="16"/>
                              </w:rPr>
                              <w:t>Fuente: Informes SIM, corte 0</w:t>
                            </w:r>
                            <w:r>
                              <w:rPr>
                                <w:rFonts w:ascii="MiRYAD" w:hAnsi="MiRYAD" w:cs="BrowalliaUPC"/>
                                <w:sz w:val="16"/>
                                <w:szCs w:val="16"/>
                              </w:rPr>
                              <w:t>2</w:t>
                            </w:r>
                            <w:r w:rsidRPr="00AE748B">
                              <w:rPr>
                                <w:rFonts w:ascii="MiRYAD" w:hAnsi="MiRYAD" w:cs="BrowalliaUPC"/>
                                <w:sz w:val="16"/>
                                <w:szCs w:val="16"/>
                              </w:rPr>
                              <w:t xml:space="preserve"> de </w:t>
                            </w:r>
                            <w:r>
                              <w:rPr>
                                <w:rFonts w:ascii="MiRYAD" w:hAnsi="MiRYAD" w:cs="BrowalliaUPC"/>
                                <w:sz w:val="16"/>
                                <w:szCs w:val="16"/>
                              </w:rPr>
                              <w:t xml:space="preserve">agosto </w:t>
                            </w:r>
                            <w:r w:rsidRPr="00AE748B">
                              <w:rPr>
                                <w:rFonts w:ascii="MiRYAD" w:hAnsi="MiRYAD" w:cs="BrowalliaUPC"/>
                                <w:sz w:val="16"/>
                                <w:szCs w:val="16"/>
                              </w:rPr>
                              <w:t>de 20</w:t>
                            </w:r>
                            <w:r>
                              <w:rPr>
                                <w:rFonts w:ascii="MiRYAD" w:hAnsi="MiRYAD" w:cs="BrowalliaUPC"/>
                                <w:sz w:val="16"/>
                                <w:szCs w:val="16"/>
                              </w:rPr>
                              <w:t>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F844D7" id="_x0000_s1111" type="#_x0000_t202" style="position:absolute;margin-left:52.5pt;margin-top:751.5pt;width:350.45pt;height:27.2pt;z-index:25361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" filled="f" stroked="f">
                <v:textbox>
                  <w:txbxContent>
                    <w:p w14:paraId="4C6D1C56" w14:textId="77777777" w:rsidR="008F290E" w:rsidRPr="002327F3" w:rsidRDefault="008F290E" w:rsidP="008F290E">
                      <w:pPr>
                        <w:rPr>
                          <w:rFonts w:ascii="MiRYAD" w:hAnsi="MiRYAD" w:cs="BrowalliaUPC"/>
                          <w:sz w:val="16"/>
                          <w:szCs w:val="16"/>
                        </w:rPr>
                      </w:pPr>
                      <w:r w:rsidRPr="00AE748B">
                        <w:rPr>
                          <w:rFonts w:ascii="MiRYAD" w:hAnsi="MiRYAD" w:cs="BrowalliaUPC"/>
                          <w:sz w:val="16"/>
                          <w:szCs w:val="16"/>
                        </w:rPr>
                        <w:t>Fuente: Informes SIM, corte 0</w:t>
                      </w:r>
                      <w:r>
                        <w:rPr>
                          <w:rFonts w:ascii="MiRYAD" w:hAnsi="MiRYAD" w:cs="BrowalliaUPC"/>
                          <w:sz w:val="16"/>
                          <w:szCs w:val="16"/>
                        </w:rPr>
                        <w:t>2</w:t>
                      </w:r>
                      <w:r w:rsidRPr="00AE748B">
                        <w:rPr>
                          <w:rFonts w:ascii="MiRYAD" w:hAnsi="MiRYAD" w:cs="BrowalliaUPC"/>
                          <w:sz w:val="16"/>
                          <w:szCs w:val="16"/>
                        </w:rPr>
                        <w:t xml:space="preserve"> de </w:t>
                      </w:r>
                      <w:r>
                        <w:rPr>
                          <w:rFonts w:ascii="MiRYAD" w:hAnsi="MiRYAD" w:cs="BrowalliaUPC"/>
                          <w:sz w:val="16"/>
                          <w:szCs w:val="16"/>
                        </w:rPr>
                        <w:t xml:space="preserve">agosto </w:t>
                      </w:r>
                      <w:r w:rsidRPr="00AE748B">
                        <w:rPr>
                          <w:rFonts w:ascii="MiRYAD" w:hAnsi="MiRYAD" w:cs="BrowalliaUPC"/>
                          <w:sz w:val="16"/>
                          <w:szCs w:val="16"/>
                        </w:rPr>
                        <w:t>de 20</w:t>
                      </w:r>
                      <w:r>
                        <w:rPr>
                          <w:rFonts w:ascii="MiRYAD" w:hAnsi="MiRYAD" w:cs="BrowalliaUPC"/>
                          <w:sz w:val="16"/>
                          <w:szCs w:val="16"/>
                        </w:rPr>
                        <w:t>22</w:t>
                      </w:r>
                    </w:p>
                  </w:txbxContent>
                </v:textbox>
                <w10:wrap anchory="page"/>
              </v:shape>
            </w:pict>
          </mc:Fallback>
        </mc:AlternateContent>
      </w:r>
      <w:r w:rsidR="00954B70">
        <w:rPr>
          <w:noProof/>
        </w:rPr>
        <w:drawing>
          <wp:anchor distT="0" distB="0" distL="114300" distR="114300" simplePos="0" relativeHeight="253604864" behindDoc="0" locked="0" layoutInCell="1" allowOverlap="1" wp14:anchorId="021CF5C3" wp14:editId="2E4FF090">
            <wp:simplePos x="0" y="0"/>
            <wp:positionH relativeFrom="margin">
              <wp:posOffset>1076325</wp:posOffset>
            </wp:positionH>
            <wp:positionV relativeFrom="paragraph">
              <wp:posOffset>1971674</wp:posOffset>
            </wp:positionV>
            <wp:extent cx="5705475" cy="5870149"/>
            <wp:effectExtent l="0" t="0" r="0" b="0"/>
            <wp:wrapNone/>
            <wp:docPr id="212" name="Imagen 212"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n 212" descr="Mapa&#10;&#10;Descripción generada automáticament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06420" cy="5871121"/>
                    </a:xfrm>
                    <a:prstGeom prst="rect">
                      <a:avLst/>
                    </a:prstGeom>
                    <a:noFill/>
                    <a:ln>
                      <a:noFill/>
                    </a:ln>
                  </pic:spPr>
                </pic:pic>
              </a:graphicData>
            </a:graphic>
            <wp14:sizeRelH relativeFrom="page">
              <wp14:pctWidth>0</wp14:pctWidth>
            </wp14:sizeRelH>
            <wp14:sizeRelV relativeFrom="page">
              <wp14:pctHeight>0</wp14:pctHeight>
            </wp14:sizeRelV>
          </wp:anchor>
        </w:drawing>
      </w:r>
      <w:r w:rsidR="00954B70">
        <w:rPr>
          <w:noProof/>
        </w:rPr>
        <w:drawing>
          <wp:anchor distT="0" distB="0" distL="114300" distR="114300" simplePos="0" relativeHeight="253606912" behindDoc="0" locked="0" layoutInCell="1" allowOverlap="1" wp14:anchorId="69ABDD2E" wp14:editId="1D98C115">
            <wp:simplePos x="0" y="0"/>
            <wp:positionH relativeFrom="column">
              <wp:posOffset>6191250</wp:posOffset>
            </wp:positionH>
            <wp:positionV relativeFrom="paragraph">
              <wp:posOffset>2085975</wp:posOffset>
            </wp:positionV>
            <wp:extent cx="924560" cy="1170305"/>
            <wp:effectExtent l="0" t="0" r="8890" b="0"/>
            <wp:wrapNone/>
            <wp:docPr id="209" name="Imagen 209"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en cascada&#10;&#10;Descripción generada automáticamente"/>
                    <pic:cNvPicPr/>
                  </pic:nvPicPr>
                  <pic:blipFill>
                    <a:blip r:embed="rId41">
                      <a:extLst>
                        <a:ext uri="{28A0092B-C50C-407E-A947-70E740481C1C}">
                          <a14:useLocalDpi xmlns:a14="http://schemas.microsoft.com/office/drawing/2010/main" val="0"/>
                        </a:ext>
                      </a:extLst>
                    </a:blip>
                    <a:stretch>
                      <a:fillRect/>
                    </a:stretch>
                  </pic:blipFill>
                  <pic:spPr>
                    <a:xfrm>
                      <a:off x="0" y="0"/>
                      <a:ext cx="924560" cy="1170305"/>
                    </a:xfrm>
                    <a:prstGeom prst="rect">
                      <a:avLst/>
                    </a:prstGeom>
                  </pic:spPr>
                </pic:pic>
              </a:graphicData>
            </a:graphic>
            <wp14:sizeRelH relativeFrom="page">
              <wp14:pctWidth>0</wp14:pctWidth>
            </wp14:sizeRelH>
            <wp14:sizeRelV relativeFrom="page">
              <wp14:pctHeight>0</wp14:pctHeight>
            </wp14:sizeRelV>
          </wp:anchor>
        </w:drawing>
      </w:r>
      <w:r w:rsidR="003E013A" w:rsidRPr="00190C9C">
        <w:rPr>
          <w:rFonts w:ascii="MiRYAD" w:hAnsi="MiRYAD"/>
          <w:noProof/>
          <w:lang w:val="es-CO" w:eastAsia="es-CO"/>
        </w:rPr>
        <mc:AlternateContent>
          <mc:Choice Requires="wps">
            <w:drawing>
              <wp:anchor distT="0" distB="0" distL="114300" distR="114300" simplePos="0" relativeHeight="253590528" behindDoc="0" locked="0" layoutInCell="1" allowOverlap="1" wp14:anchorId="5B8BAF63" wp14:editId="15B3B121">
                <wp:simplePos x="0" y="0"/>
                <wp:positionH relativeFrom="margin">
                  <wp:align>center</wp:align>
                </wp:positionH>
                <wp:positionV relativeFrom="page">
                  <wp:posOffset>978579</wp:posOffset>
                </wp:positionV>
                <wp:extent cx="6633210" cy="971550"/>
                <wp:effectExtent l="0" t="0" r="0" b="0"/>
                <wp:wrapNone/>
                <wp:docPr id="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971550"/>
                        </a:xfrm>
                        <a:prstGeom prst="rect">
                          <a:avLst/>
                        </a:prstGeom>
                        <a:noFill/>
                        <a:ln w="9525">
                          <a:noFill/>
                          <a:miter lim="800000"/>
                          <a:headEnd/>
                          <a:tailEnd/>
                        </a:ln>
                      </wps:spPr>
                      <wps:txbx>
                        <w:txbxContent>
                          <w:p w14:paraId="3284EF9E" w14:textId="058896B0" w:rsidR="003E013A" w:rsidRPr="00AE748B" w:rsidRDefault="003E013A" w:rsidP="003E013A">
                            <w:pPr>
                              <w:jc w:val="both"/>
                              <w:rPr>
                                <w:rFonts w:ascii="MiRYAD" w:hAnsi="MiRYAD"/>
                                <w:lang w:val="es-CO"/>
                              </w:rPr>
                            </w:pPr>
                            <w:r>
                              <w:rPr>
                                <w:rFonts w:ascii="MiRYAD" w:hAnsi="MiRYAD"/>
                              </w:rPr>
                              <w:t xml:space="preserve">A continuación, podremos visualizar la recepción de </w:t>
                            </w:r>
                            <w:r w:rsidR="00C96E49">
                              <w:rPr>
                                <w:rFonts w:ascii="MiRYAD" w:hAnsi="MiRYAD"/>
                              </w:rPr>
                              <w:t>sugerencias</w:t>
                            </w:r>
                            <w:r>
                              <w:rPr>
                                <w:rFonts w:ascii="MiRYAD" w:hAnsi="MiRYAD"/>
                              </w:rPr>
                              <w:t xml:space="preserve"> durante la vigencia del primer </w:t>
                            </w:r>
                            <w:r w:rsidRPr="00C17EDF">
                              <w:rPr>
                                <w:rFonts w:ascii="MiRYAD" w:hAnsi="MiRYAD"/>
                              </w:rPr>
                              <w:t xml:space="preserve">semestre 2022 representando las zonas o regiones que contaron con un mayor número peticiones a cargo. Se puede evidenciar que la región con más </w:t>
                            </w:r>
                            <w:r w:rsidR="00C96E49">
                              <w:rPr>
                                <w:rFonts w:ascii="MiRYAD" w:hAnsi="MiRYAD"/>
                              </w:rPr>
                              <w:t>sugerencias</w:t>
                            </w:r>
                            <w:r w:rsidRPr="00C17EDF">
                              <w:rPr>
                                <w:rFonts w:ascii="MiRYAD" w:hAnsi="MiRYAD"/>
                              </w:rPr>
                              <w:t xml:space="preserve"> corresponde a la </w:t>
                            </w:r>
                            <w:r w:rsidRPr="00F172E7">
                              <w:rPr>
                                <w:rFonts w:ascii="MiRYAD" w:hAnsi="MiRYAD"/>
                              </w:rPr>
                              <w:t xml:space="preserve">Región Centro Oriente la cual representa el </w:t>
                            </w:r>
                            <w:r w:rsidR="00F172E7" w:rsidRPr="00F172E7">
                              <w:rPr>
                                <w:rFonts w:ascii="MiRYAD" w:hAnsi="MiRYAD"/>
                              </w:rPr>
                              <w:t>54,8</w:t>
                            </w:r>
                            <w:r w:rsidRPr="00F172E7">
                              <w:rPr>
                                <w:rFonts w:ascii="MiRYAD" w:hAnsi="MiRYAD"/>
                              </w:rPr>
                              <w:t xml:space="preserve">% seguido de la Región </w:t>
                            </w:r>
                            <w:r w:rsidR="00F172E7" w:rsidRPr="00F172E7">
                              <w:rPr>
                                <w:rFonts w:ascii="MiRYAD" w:hAnsi="MiRYAD"/>
                              </w:rPr>
                              <w:t xml:space="preserve">Pacífico con </w:t>
                            </w:r>
                            <w:r w:rsidRPr="00F172E7">
                              <w:rPr>
                                <w:rFonts w:ascii="MiRYAD" w:hAnsi="MiRYAD"/>
                              </w:rPr>
                              <w:t xml:space="preserve">el </w:t>
                            </w:r>
                            <w:r w:rsidR="00F172E7" w:rsidRPr="00F172E7">
                              <w:rPr>
                                <w:rFonts w:ascii="MiRYAD" w:hAnsi="MiRYAD"/>
                              </w:rPr>
                              <w:t>14</w:t>
                            </w:r>
                            <w:r w:rsidRPr="00F172E7">
                              <w:rPr>
                                <w:rFonts w:ascii="MiRYAD" w:hAnsi="MiRYAD"/>
                              </w:rPr>
                              <w:t>% respectivamente.</w:t>
                            </w:r>
                          </w:p>
                          <w:p w14:paraId="30E946D5" w14:textId="77777777" w:rsidR="003E013A" w:rsidRPr="00AE748B" w:rsidRDefault="003E013A" w:rsidP="003E013A">
                            <w:pPr>
                              <w:jc w:val="both"/>
                              <w:rPr>
                                <w:rFonts w:ascii="MiRYAD" w:hAnsi="MiRYAD"/>
                                <w:lang w:val="es-CO"/>
                              </w:rPr>
                            </w:pPr>
                          </w:p>
                          <w:p w14:paraId="004F2955" w14:textId="77777777" w:rsidR="003E013A" w:rsidRPr="0030153B" w:rsidRDefault="003E013A" w:rsidP="003E013A">
                            <w:pPr>
                              <w:rPr>
                                <w:rFonts w:ascii="MiRYAD" w:hAnsi="MiRYAD"/>
                                <w:b/>
                                <w:lang w:val="es-CO"/>
                              </w:rPr>
                            </w:pPr>
                          </w:p>
                          <w:p w14:paraId="77F14E15" w14:textId="77777777" w:rsidR="003E013A" w:rsidRPr="003F4727" w:rsidRDefault="003E013A" w:rsidP="003E013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BAF63" id="_x0000_s1112" type="#_x0000_t202" style="position:absolute;margin-left:0;margin-top:77.05pt;width:522.3pt;height:76.5pt;z-index:2535905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" filled="f" stroked="f">
                <v:textbox>
                  <w:txbxContent>
                    <w:p w14:paraId="3284EF9E" w14:textId="058896B0" w:rsidR="003E013A" w:rsidRPr="00AE748B" w:rsidRDefault="003E013A" w:rsidP="003E013A">
                      <w:pPr>
                        <w:jc w:val="both"/>
                        <w:rPr>
                          <w:rFonts w:ascii="MiRYAD" w:hAnsi="MiRYAD"/>
                          <w:lang w:val="es-CO"/>
                        </w:rPr>
                      </w:pPr>
                      <w:r>
                        <w:rPr>
                          <w:rFonts w:ascii="MiRYAD" w:hAnsi="MiRYAD"/>
                        </w:rPr>
                        <w:t xml:space="preserve">A continuación, podremos visualizar la recepción de </w:t>
                      </w:r>
                      <w:r w:rsidR="00C96E49">
                        <w:rPr>
                          <w:rFonts w:ascii="MiRYAD" w:hAnsi="MiRYAD"/>
                        </w:rPr>
                        <w:t>sugerencias</w:t>
                      </w:r>
                      <w:r>
                        <w:rPr>
                          <w:rFonts w:ascii="MiRYAD" w:hAnsi="MiRYAD"/>
                        </w:rPr>
                        <w:t xml:space="preserve"> durante la vigencia del primer </w:t>
                      </w:r>
                      <w:r w:rsidRPr="00C17EDF">
                        <w:rPr>
                          <w:rFonts w:ascii="MiRYAD" w:hAnsi="MiRYAD"/>
                        </w:rPr>
                        <w:t xml:space="preserve">semestre 2022 representando las zonas o regiones que contaron con un mayor número peticiones a cargo. Se puede evidenciar que la región con más </w:t>
                      </w:r>
                      <w:r w:rsidR="00C96E49">
                        <w:rPr>
                          <w:rFonts w:ascii="MiRYAD" w:hAnsi="MiRYAD"/>
                        </w:rPr>
                        <w:t>sugerencias</w:t>
                      </w:r>
                      <w:r w:rsidRPr="00C17EDF">
                        <w:rPr>
                          <w:rFonts w:ascii="MiRYAD" w:hAnsi="MiRYAD"/>
                        </w:rPr>
                        <w:t xml:space="preserve"> corresponde a la </w:t>
                      </w:r>
                      <w:r w:rsidRPr="00F172E7">
                        <w:rPr>
                          <w:rFonts w:ascii="MiRYAD" w:hAnsi="MiRYAD"/>
                        </w:rPr>
                        <w:t xml:space="preserve">Región Centro Oriente la cual representa el </w:t>
                      </w:r>
                      <w:r w:rsidR="00F172E7" w:rsidRPr="00F172E7">
                        <w:rPr>
                          <w:rFonts w:ascii="MiRYAD" w:hAnsi="MiRYAD"/>
                        </w:rPr>
                        <w:t>54,8</w:t>
                      </w:r>
                      <w:r w:rsidRPr="00F172E7">
                        <w:rPr>
                          <w:rFonts w:ascii="MiRYAD" w:hAnsi="MiRYAD"/>
                        </w:rPr>
                        <w:t xml:space="preserve">% seguido de la Región </w:t>
                      </w:r>
                      <w:r w:rsidR="00F172E7" w:rsidRPr="00F172E7">
                        <w:rPr>
                          <w:rFonts w:ascii="MiRYAD" w:hAnsi="MiRYAD"/>
                        </w:rPr>
                        <w:t xml:space="preserve">Pacífico con </w:t>
                      </w:r>
                      <w:r w:rsidRPr="00F172E7">
                        <w:rPr>
                          <w:rFonts w:ascii="MiRYAD" w:hAnsi="MiRYAD"/>
                        </w:rPr>
                        <w:t xml:space="preserve">el </w:t>
                      </w:r>
                      <w:r w:rsidR="00F172E7" w:rsidRPr="00F172E7">
                        <w:rPr>
                          <w:rFonts w:ascii="MiRYAD" w:hAnsi="MiRYAD"/>
                        </w:rPr>
                        <w:t>14</w:t>
                      </w:r>
                      <w:r w:rsidRPr="00F172E7">
                        <w:rPr>
                          <w:rFonts w:ascii="MiRYAD" w:hAnsi="MiRYAD"/>
                        </w:rPr>
                        <w:t>% respectivamente.</w:t>
                      </w:r>
                    </w:p>
                    <w:p w14:paraId="30E946D5" w14:textId="77777777" w:rsidR="003E013A" w:rsidRPr="00AE748B" w:rsidRDefault="003E013A" w:rsidP="003E013A">
                      <w:pPr>
                        <w:jc w:val="both"/>
                        <w:rPr>
                          <w:rFonts w:ascii="MiRYAD" w:hAnsi="MiRYAD"/>
                          <w:lang w:val="es-CO"/>
                        </w:rPr>
                      </w:pPr>
                    </w:p>
                    <w:p w14:paraId="004F2955" w14:textId="77777777" w:rsidR="003E013A" w:rsidRPr="0030153B" w:rsidRDefault="003E013A" w:rsidP="003E013A">
                      <w:pPr>
                        <w:rPr>
                          <w:rFonts w:ascii="MiRYAD" w:hAnsi="MiRYAD"/>
                          <w:b/>
                          <w:lang w:val="es-CO"/>
                        </w:rPr>
                      </w:pPr>
                    </w:p>
                    <w:p w14:paraId="77F14E15" w14:textId="77777777" w:rsidR="003E013A" w:rsidRPr="003F4727" w:rsidRDefault="003E013A" w:rsidP="003E013A">
                      <w:pPr>
                        <w:rPr>
                          <w:rFonts w:cs="BrowalliaUPC"/>
                          <w:sz w:val="16"/>
                          <w:szCs w:val="16"/>
                        </w:rPr>
                      </w:pPr>
                    </w:p>
                  </w:txbxContent>
                </v:textbox>
                <w10:wrap anchorx="margin" anchory="page"/>
              </v:shape>
            </w:pict>
          </mc:Fallback>
        </mc:AlternateContent>
      </w:r>
      <w:r w:rsidR="00CA263E">
        <w:rPr>
          <w:noProof/>
          <w:lang w:val="es-CO" w:eastAsia="es-CO"/>
        </w:rPr>
        <mc:AlternateContent>
          <mc:Choice Requires="wps">
            <w:drawing>
              <wp:anchor distT="0" distB="0" distL="114300" distR="114300" simplePos="0" relativeHeight="253582336" behindDoc="0" locked="0" layoutInCell="1" allowOverlap="1" wp14:anchorId="37BFB0F1" wp14:editId="3CCE06D6">
                <wp:simplePos x="0" y="0"/>
                <wp:positionH relativeFrom="margin">
                  <wp:align>center</wp:align>
                </wp:positionH>
                <wp:positionV relativeFrom="paragraph">
                  <wp:posOffset>257175</wp:posOffset>
                </wp:positionV>
                <wp:extent cx="5848350" cy="334010"/>
                <wp:effectExtent l="0" t="0" r="0" b="8890"/>
                <wp:wrapNone/>
                <wp:docPr id="200"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48DC3717" w14:textId="77777777" w:rsidR="00CA263E" w:rsidRPr="00AE748B" w:rsidRDefault="00CA263E" w:rsidP="00CA263E">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FB0F1" id="_x0000_s1113" type="#_x0000_t202" style="position:absolute;margin-left:0;margin-top:20.25pt;width:460.5pt;height:26.3pt;z-index:25358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" filled="f" stroked="f">
                <v:textbox>
                  <w:txbxContent>
                    <w:p w14:paraId="48DC3717" w14:textId="77777777" w:rsidR="00CA263E" w:rsidRPr="00AE748B" w:rsidRDefault="00CA263E" w:rsidP="00CA263E">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v:textbox>
                <w10:wrap anchorx="margin"/>
              </v:shape>
            </w:pict>
          </mc:Fallback>
        </mc:AlternateContent>
      </w:r>
      <w:r w:rsidR="00CA263E">
        <w:rPr>
          <w:noProof/>
          <w:lang w:val="es-CO" w:eastAsia="es-CO"/>
        </w:rPr>
        <w:drawing>
          <wp:inline distT="0" distB="0" distL="0" distR="0" wp14:anchorId="5C5DCB38" wp14:editId="154A05F4">
            <wp:extent cx="7772276" cy="9072748"/>
            <wp:effectExtent l="0" t="0" r="635" b="0"/>
            <wp:docPr id="198" name="Imagen 19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n 192"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9537"/>
                    <a:stretch/>
                  </pic:blipFill>
                  <pic:spPr bwMode="auto">
                    <a:xfrm>
                      <a:off x="0" y="0"/>
                      <a:ext cx="7772400" cy="9072893"/>
                    </a:xfrm>
                    <a:prstGeom prst="rect">
                      <a:avLst/>
                    </a:prstGeom>
                    <a:ln>
                      <a:noFill/>
                    </a:ln>
                    <a:extLst>
                      <a:ext uri="{53640926-AAD7-44D8-BBD7-CCE9431645EC}">
                        <a14:shadowObscured xmlns:a14="http://schemas.microsoft.com/office/drawing/2010/main"/>
                      </a:ext>
                    </a:extLst>
                  </pic:spPr>
                </pic:pic>
              </a:graphicData>
            </a:graphic>
          </wp:inline>
        </w:drawing>
      </w:r>
    </w:p>
    <w:p w14:paraId="29372AC7" w14:textId="0B373B01" w:rsidR="0095545E" w:rsidRDefault="007301E5" w:rsidP="00F42B69">
      <w:r>
        <w:rPr>
          <w:noProof/>
        </w:rPr>
        <w:lastRenderedPageBreak/>
        <w:drawing>
          <wp:anchor distT="0" distB="0" distL="114300" distR="114300" simplePos="0" relativeHeight="253602816" behindDoc="0" locked="0" layoutInCell="1" allowOverlap="1" wp14:anchorId="6F89805D" wp14:editId="52EA4D5A">
            <wp:simplePos x="0" y="0"/>
            <wp:positionH relativeFrom="margin">
              <wp:align>center</wp:align>
            </wp:positionH>
            <wp:positionV relativeFrom="paragraph">
              <wp:posOffset>2981325</wp:posOffset>
            </wp:positionV>
            <wp:extent cx="4486275" cy="6303018"/>
            <wp:effectExtent l="0" t="0" r="0" b="2540"/>
            <wp:wrapNone/>
            <wp:docPr id="16" name="Imagen 16"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Mapa&#10;&#10;Descripción generada automáticament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86275" cy="6303018"/>
                    </a:xfrm>
                    <a:prstGeom prst="rect">
                      <a:avLst/>
                    </a:prstGeom>
                    <a:noFill/>
                    <a:ln>
                      <a:noFill/>
                    </a:ln>
                  </pic:spPr>
                </pic:pic>
              </a:graphicData>
            </a:graphic>
            <wp14:sizeRelH relativeFrom="page">
              <wp14:pctWidth>0</wp14:pctWidth>
            </wp14:sizeRelH>
            <wp14:sizeRelV relativeFrom="page">
              <wp14:pctHeight>0</wp14:pctHeight>
            </wp14:sizeRelV>
          </wp:anchor>
        </w:drawing>
      </w:r>
      <w:r w:rsidR="008944EF" w:rsidRPr="00F56AB2">
        <w:rPr>
          <w:rFonts w:ascii="BrowalliaUPC" w:hAnsi="BrowalliaUPC" w:cs="BrowalliaUPC"/>
          <w:noProof/>
          <w:lang w:val="es-CO" w:eastAsia="es-CO"/>
        </w:rPr>
        <mc:AlternateContent>
          <mc:Choice Requires="wps">
            <w:drawing>
              <wp:anchor distT="0" distB="0" distL="114300" distR="114300" simplePos="0" relativeHeight="251621376" behindDoc="0" locked="0" layoutInCell="1" allowOverlap="1" wp14:anchorId="74CB595D" wp14:editId="2C89F1CD">
                <wp:simplePos x="0" y="0"/>
                <wp:positionH relativeFrom="column">
                  <wp:posOffset>790126</wp:posOffset>
                </wp:positionH>
                <wp:positionV relativeFrom="page">
                  <wp:posOffset>9476895</wp:posOffset>
                </wp:positionV>
                <wp:extent cx="4450715" cy="265430"/>
                <wp:effectExtent l="0" t="0" r="0" b="1270"/>
                <wp:wrapNone/>
                <wp:docPr id="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14:paraId="54BA1A03" w14:textId="7DA7B1C4" w:rsidR="00392EE4" w:rsidRPr="00AE748B" w:rsidRDefault="00392EE4" w:rsidP="001921BE">
                            <w:pPr>
                              <w:rPr>
                                <w:rFonts w:ascii="MiRYAD" w:hAnsi="MiRYAD" w:cs="BrowalliaUPC"/>
                                <w:sz w:val="16"/>
                                <w:szCs w:val="16"/>
                              </w:rPr>
                            </w:pPr>
                            <w:r w:rsidRPr="00AE748B">
                              <w:rPr>
                                <w:rFonts w:ascii="MiRYAD" w:hAnsi="MiRYAD" w:cs="BrowalliaUPC"/>
                                <w:sz w:val="16"/>
                                <w:szCs w:val="16"/>
                              </w:rPr>
                              <w:t xml:space="preserve">Fuente: Informes SIM, corte </w:t>
                            </w:r>
                            <w:r w:rsidR="00752CA2">
                              <w:rPr>
                                <w:rFonts w:ascii="MiRYAD" w:hAnsi="MiRYAD" w:cs="BrowalliaUPC"/>
                                <w:sz w:val="16"/>
                                <w:szCs w:val="16"/>
                              </w:rPr>
                              <w:t>0</w:t>
                            </w:r>
                            <w:r w:rsidR="008F290E">
                              <w:rPr>
                                <w:rFonts w:ascii="MiRYAD" w:hAnsi="MiRYAD" w:cs="BrowalliaUPC"/>
                                <w:sz w:val="16"/>
                                <w:szCs w:val="16"/>
                              </w:rPr>
                              <w:t>2</w:t>
                            </w:r>
                            <w:r>
                              <w:rPr>
                                <w:rFonts w:ascii="MiRYAD" w:hAnsi="MiRYAD" w:cs="BrowalliaUPC"/>
                                <w:sz w:val="16"/>
                                <w:szCs w:val="16"/>
                              </w:rPr>
                              <w:t xml:space="preserve"> </w:t>
                            </w:r>
                            <w:r w:rsidRPr="00AE748B">
                              <w:rPr>
                                <w:rFonts w:ascii="MiRYAD" w:hAnsi="MiRYAD" w:cs="BrowalliaUPC"/>
                                <w:sz w:val="16"/>
                                <w:szCs w:val="16"/>
                              </w:rPr>
                              <w:t xml:space="preserve">de </w:t>
                            </w:r>
                            <w:r w:rsidR="003819A6">
                              <w:rPr>
                                <w:rFonts w:ascii="MiRYAD" w:hAnsi="MiRYAD" w:cs="BrowalliaUPC"/>
                                <w:sz w:val="16"/>
                                <w:szCs w:val="16"/>
                              </w:rPr>
                              <w:t>agosto</w:t>
                            </w:r>
                            <w:r w:rsidRPr="00AE748B">
                              <w:rPr>
                                <w:rFonts w:ascii="MiRYAD" w:hAnsi="MiRYAD" w:cs="BrowalliaUPC"/>
                                <w:sz w:val="16"/>
                                <w:szCs w:val="16"/>
                              </w:rPr>
                              <w:t xml:space="preserve"> de 20</w:t>
                            </w:r>
                            <w:r>
                              <w:rPr>
                                <w:rFonts w:ascii="MiRYAD" w:hAnsi="MiRYAD" w:cs="BrowalliaUPC"/>
                                <w:sz w:val="16"/>
                                <w:szCs w:val="16"/>
                              </w:rPr>
                              <w:t>2</w:t>
                            </w:r>
                            <w:r w:rsidR="008F290E">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B595D" id="_x0000_s1114" type="#_x0000_t202" style="position:absolute;margin-left:62.2pt;margin-top:746.2pt;width:350.45pt;height:20.9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" filled="f" stroked="f">
                <v:textbox>
                  <w:txbxContent>
                    <w:p w14:paraId="54BA1A03" w14:textId="7DA7B1C4" w:rsidR="00392EE4" w:rsidRPr="00AE748B" w:rsidRDefault="00392EE4" w:rsidP="001921BE">
                      <w:pPr>
                        <w:rPr>
                          <w:rFonts w:ascii="MiRYAD" w:hAnsi="MiRYAD" w:cs="BrowalliaUPC"/>
                          <w:sz w:val="16"/>
                          <w:szCs w:val="16"/>
                        </w:rPr>
                      </w:pPr>
                      <w:r w:rsidRPr="00AE748B">
                        <w:rPr>
                          <w:rFonts w:ascii="MiRYAD" w:hAnsi="MiRYAD" w:cs="BrowalliaUPC"/>
                          <w:sz w:val="16"/>
                          <w:szCs w:val="16"/>
                        </w:rPr>
                        <w:t xml:space="preserve">Fuente: Informes SIM, corte </w:t>
                      </w:r>
                      <w:r w:rsidR="00752CA2">
                        <w:rPr>
                          <w:rFonts w:ascii="MiRYAD" w:hAnsi="MiRYAD" w:cs="BrowalliaUPC"/>
                          <w:sz w:val="16"/>
                          <w:szCs w:val="16"/>
                        </w:rPr>
                        <w:t>0</w:t>
                      </w:r>
                      <w:r w:rsidR="008F290E">
                        <w:rPr>
                          <w:rFonts w:ascii="MiRYAD" w:hAnsi="MiRYAD" w:cs="BrowalliaUPC"/>
                          <w:sz w:val="16"/>
                          <w:szCs w:val="16"/>
                        </w:rPr>
                        <w:t>2</w:t>
                      </w:r>
                      <w:r>
                        <w:rPr>
                          <w:rFonts w:ascii="MiRYAD" w:hAnsi="MiRYAD" w:cs="BrowalliaUPC"/>
                          <w:sz w:val="16"/>
                          <w:szCs w:val="16"/>
                        </w:rPr>
                        <w:t xml:space="preserve"> </w:t>
                      </w:r>
                      <w:r w:rsidRPr="00AE748B">
                        <w:rPr>
                          <w:rFonts w:ascii="MiRYAD" w:hAnsi="MiRYAD" w:cs="BrowalliaUPC"/>
                          <w:sz w:val="16"/>
                          <w:szCs w:val="16"/>
                        </w:rPr>
                        <w:t xml:space="preserve">de </w:t>
                      </w:r>
                      <w:r w:rsidR="003819A6">
                        <w:rPr>
                          <w:rFonts w:ascii="MiRYAD" w:hAnsi="MiRYAD" w:cs="BrowalliaUPC"/>
                          <w:sz w:val="16"/>
                          <w:szCs w:val="16"/>
                        </w:rPr>
                        <w:t>agosto</w:t>
                      </w:r>
                      <w:r w:rsidRPr="00AE748B">
                        <w:rPr>
                          <w:rFonts w:ascii="MiRYAD" w:hAnsi="MiRYAD" w:cs="BrowalliaUPC"/>
                          <w:sz w:val="16"/>
                          <w:szCs w:val="16"/>
                        </w:rPr>
                        <w:t xml:space="preserve"> de 20</w:t>
                      </w:r>
                      <w:r>
                        <w:rPr>
                          <w:rFonts w:ascii="MiRYAD" w:hAnsi="MiRYAD" w:cs="BrowalliaUPC"/>
                          <w:sz w:val="16"/>
                          <w:szCs w:val="16"/>
                        </w:rPr>
                        <w:t>2</w:t>
                      </w:r>
                      <w:r w:rsidR="008F290E">
                        <w:rPr>
                          <w:rFonts w:ascii="MiRYAD" w:hAnsi="MiRYAD" w:cs="BrowalliaUPC"/>
                          <w:sz w:val="16"/>
                          <w:szCs w:val="16"/>
                        </w:rPr>
                        <w:t>2</w:t>
                      </w:r>
                    </w:p>
                  </w:txbxContent>
                </v:textbox>
                <w10:wrap anchory="page"/>
              </v:shape>
            </w:pict>
          </mc:Fallback>
        </mc:AlternateContent>
      </w:r>
      <w:r w:rsidR="00170A36">
        <w:rPr>
          <w:noProof/>
          <w:lang w:val="es-CO" w:eastAsia="es-CO"/>
        </w:rPr>
        <mc:AlternateContent>
          <mc:Choice Requires="wps">
            <w:drawing>
              <wp:anchor distT="0" distB="0" distL="114300" distR="114300" simplePos="0" relativeHeight="251662336" behindDoc="0" locked="0" layoutInCell="1" allowOverlap="1" wp14:anchorId="1FBE65A9" wp14:editId="6D1CD980">
                <wp:simplePos x="0" y="0"/>
                <wp:positionH relativeFrom="page">
                  <wp:posOffset>847725</wp:posOffset>
                </wp:positionH>
                <wp:positionV relativeFrom="paragraph">
                  <wp:posOffset>142875</wp:posOffset>
                </wp:positionV>
                <wp:extent cx="6219825" cy="723900"/>
                <wp:effectExtent l="0" t="0" r="0" b="0"/>
                <wp:wrapNone/>
                <wp:docPr id="59" name="Text Box 5"/>
                <wp:cNvGraphicFramePr/>
                <a:graphic xmlns:a="http://schemas.openxmlformats.org/drawingml/2006/main">
                  <a:graphicData uri="http://schemas.microsoft.com/office/word/2010/wordprocessingShape">
                    <wps:wsp>
                      <wps:cNvSpPr txBox="1"/>
                      <wps:spPr>
                        <a:xfrm>
                          <a:off x="0" y="0"/>
                          <a:ext cx="6219825" cy="7239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5D536723" w14:textId="77777777" w:rsidR="00392EE4" w:rsidRPr="008830EA" w:rsidRDefault="00392EE4" w:rsidP="0027717F">
                            <w:pPr>
                              <w:spacing w:line="400" w:lineRule="exact"/>
                              <w:rPr>
                                <w:rFonts w:ascii="MiRYAD" w:hAnsi="MiRYAD" w:cs="Arial"/>
                                <w:color w:val="FFFFFF" w:themeColor="background1"/>
                                <w:sz w:val="40"/>
                                <w:szCs w:val="56"/>
                              </w:rPr>
                            </w:pPr>
                            <w:r>
                              <w:rPr>
                                <w:rFonts w:ascii="MiRYAD" w:hAnsi="MiRYAD" w:cs="Arial"/>
                                <w:color w:val="FFFFFF" w:themeColor="background1"/>
                                <w:sz w:val="40"/>
                                <w:szCs w:val="56"/>
                              </w:rPr>
                              <w:t>REPORTES</w:t>
                            </w:r>
                            <w:r w:rsidRPr="008830EA">
                              <w:rPr>
                                <w:rFonts w:ascii="MiRYAD" w:hAnsi="MiRYAD" w:cs="Arial"/>
                                <w:color w:val="FFFFFF" w:themeColor="background1"/>
                                <w:sz w:val="40"/>
                                <w:szCs w:val="56"/>
                              </w:rPr>
                              <w:t xml:space="preserve"> </w:t>
                            </w:r>
                            <w:r>
                              <w:rPr>
                                <w:rFonts w:ascii="MiRYAD" w:hAnsi="MiRYAD" w:cs="Arial"/>
                                <w:color w:val="FFFFFF" w:themeColor="background1"/>
                                <w:sz w:val="40"/>
                                <w:szCs w:val="56"/>
                              </w:rPr>
                              <w:t>DE</w:t>
                            </w:r>
                            <w:r w:rsidRPr="008830EA">
                              <w:rPr>
                                <w:rFonts w:ascii="MiRYAD" w:hAnsi="MiRYAD" w:cs="Arial"/>
                                <w:color w:val="FFFFFF" w:themeColor="background1"/>
                                <w:sz w:val="40"/>
                                <w:szCs w:val="56"/>
                              </w:rPr>
                              <w:t xml:space="preserve"> AMENAZA O VULNERACIÓN DE DERECHOS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E65A9" id="_x0000_s1115" type="#_x0000_t202" style="position:absolute;margin-left:66.75pt;margin-top:11.25pt;width:489.75pt;height:5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" filled="f" stroked="f">
                <v:textbox>
                  <w:txbxContent>
                    <w:p w14:paraId="5D536723" w14:textId="77777777" w:rsidR="00392EE4" w:rsidRPr="008830EA" w:rsidRDefault="00392EE4" w:rsidP="0027717F">
                      <w:pPr>
                        <w:spacing w:line="400" w:lineRule="exact"/>
                        <w:rPr>
                          <w:rFonts w:ascii="MiRYAD" w:hAnsi="MiRYAD" w:cs="Arial"/>
                          <w:color w:val="FFFFFF" w:themeColor="background1"/>
                          <w:sz w:val="40"/>
                          <w:szCs w:val="56"/>
                        </w:rPr>
                      </w:pPr>
                      <w:r>
                        <w:rPr>
                          <w:rFonts w:ascii="MiRYAD" w:hAnsi="MiRYAD" w:cs="Arial"/>
                          <w:color w:val="FFFFFF" w:themeColor="background1"/>
                          <w:sz w:val="40"/>
                          <w:szCs w:val="56"/>
                        </w:rPr>
                        <w:t>REPORTES</w:t>
                      </w:r>
                      <w:r w:rsidRPr="008830EA">
                        <w:rPr>
                          <w:rFonts w:ascii="MiRYAD" w:hAnsi="MiRYAD" w:cs="Arial"/>
                          <w:color w:val="FFFFFF" w:themeColor="background1"/>
                          <w:sz w:val="40"/>
                          <w:szCs w:val="56"/>
                        </w:rPr>
                        <w:t xml:space="preserve"> </w:t>
                      </w:r>
                      <w:r>
                        <w:rPr>
                          <w:rFonts w:ascii="MiRYAD" w:hAnsi="MiRYAD" w:cs="Arial"/>
                          <w:color w:val="FFFFFF" w:themeColor="background1"/>
                          <w:sz w:val="40"/>
                          <w:szCs w:val="56"/>
                        </w:rPr>
                        <w:t>DE</w:t>
                      </w:r>
                      <w:r w:rsidRPr="008830EA">
                        <w:rPr>
                          <w:rFonts w:ascii="MiRYAD" w:hAnsi="MiRYAD" w:cs="Arial"/>
                          <w:color w:val="FFFFFF" w:themeColor="background1"/>
                          <w:sz w:val="40"/>
                          <w:szCs w:val="56"/>
                        </w:rPr>
                        <w:t xml:space="preserve"> AMENAZA O VULNERACIÓN DE DERECHOS</w:t>
                      </w:r>
                    </w:p>
                  </w:txbxContent>
                </v:textbox>
                <w10:wrap anchorx="page"/>
              </v:shape>
            </w:pict>
          </mc:Fallback>
        </mc:AlternateContent>
      </w:r>
      <w:r w:rsidR="00402998" w:rsidRPr="00190C9C">
        <w:rPr>
          <w:rFonts w:ascii="MiRYAD" w:hAnsi="MiRYAD"/>
          <w:noProof/>
          <w:lang w:val="es-CO" w:eastAsia="es-CO"/>
        </w:rPr>
        <mc:AlternateContent>
          <mc:Choice Requires="wps">
            <w:drawing>
              <wp:anchor distT="0" distB="0" distL="114300" distR="114300" simplePos="0" relativeHeight="251631616" behindDoc="0" locked="0" layoutInCell="1" allowOverlap="1" wp14:anchorId="2B49F852" wp14:editId="4FC834F5">
                <wp:simplePos x="0" y="0"/>
                <wp:positionH relativeFrom="margin">
                  <wp:posOffset>579120</wp:posOffset>
                </wp:positionH>
                <wp:positionV relativeFrom="page">
                  <wp:posOffset>873125</wp:posOffset>
                </wp:positionV>
                <wp:extent cx="6633210" cy="2038985"/>
                <wp:effectExtent l="0" t="0" r="0" b="0"/>
                <wp:wrapNone/>
                <wp:docPr id="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2038985"/>
                        </a:xfrm>
                        <a:prstGeom prst="rect">
                          <a:avLst/>
                        </a:prstGeom>
                        <a:noFill/>
                        <a:ln w="9525">
                          <a:noFill/>
                          <a:miter lim="800000"/>
                          <a:headEnd/>
                          <a:tailEnd/>
                        </a:ln>
                      </wps:spPr>
                      <wps:txbx>
                        <w:txbxContent>
                          <w:p w14:paraId="3C8EA040" w14:textId="79C6D0C9" w:rsidR="00392EE4" w:rsidRDefault="00392EE4" w:rsidP="00224ED4">
                            <w:pPr>
                              <w:jc w:val="both"/>
                              <w:rPr>
                                <w:rFonts w:ascii="MiRYAD" w:hAnsi="MiRYAD"/>
                              </w:rPr>
                            </w:pPr>
                            <w:r>
                              <w:rPr>
                                <w:rFonts w:ascii="MiRYAD" w:hAnsi="MiRYAD"/>
                              </w:rPr>
                              <w:t xml:space="preserve">En el </w:t>
                            </w:r>
                            <w:r w:rsidR="005431EF">
                              <w:rPr>
                                <w:rFonts w:ascii="MiRYAD" w:hAnsi="MiRYAD"/>
                              </w:rPr>
                              <w:t>primer semestre</w:t>
                            </w:r>
                            <w:r>
                              <w:rPr>
                                <w:rFonts w:ascii="MiRYAD" w:hAnsi="MiRYAD"/>
                                <w:b/>
                              </w:rPr>
                              <w:t xml:space="preserve"> </w:t>
                            </w:r>
                            <w:r w:rsidRPr="00295D50">
                              <w:rPr>
                                <w:rFonts w:ascii="MiRYAD" w:hAnsi="MiRYAD"/>
                              </w:rPr>
                              <w:t>de</w:t>
                            </w:r>
                            <w:r>
                              <w:rPr>
                                <w:rFonts w:ascii="MiRYAD" w:hAnsi="MiRYAD"/>
                                <w:b/>
                              </w:rPr>
                              <w:t xml:space="preserve"> </w:t>
                            </w:r>
                            <w:r w:rsidRPr="0043494C">
                              <w:rPr>
                                <w:rFonts w:ascii="MiRYAD" w:hAnsi="MiRYAD"/>
                                <w:bCs/>
                              </w:rPr>
                              <w:t>202</w:t>
                            </w:r>
                            <w:r w:rsidR="00F172E7">
                              <w:rPr>
                                <w:rFonts w:ascii="MiRYAD" w:hAnsi="MiRYAD"/>
                                <w:bCs/>
                              </w:rPr>
                              <w:t>2</w:t>
                            </w:r>
                            <w:r>
                              <w:rPr>
                                <w:rFonts w:ascii="MiRYAD" w:hAnsi="MiRYAD"/>
                              </w:rPr>
                              <w:t xml:space="preserve">, el ICBF recibió </w:t>
                            </w:r>
                            <w:r w:rsidR="005431EF">
                              <w:rPr>
                                <w:rFonts w:ascii="MiRYAD" w:hAnsi="MiRYAD"/>
                                <w:b/>
                                <w:bCs/>
                              </w:rPr>
                              <w:t>2</w:t>
                            </w:r>
                            <w:r w:rsidR="00EE346C">
                              <w:rPr>
                                <w:rFonts w:ascii="MiRYAD" w:hAnsi="MiRYAD"/>
                                <w:b/>
                                <w:bCs/>
                              </w:rPr>
                              <w:t>6</w:t>
                            </w:r>
                            <w:r>
                              <w:rPr>
                                <w:rFonts w:ascii="MiRYAD" w:hAnsi="MiRYAD"/>
                                <w:b/>
                              </w:rPr>
                              <w:t>.</w:t>
                            </w:r>
                            <w:r w:rsidR="00EE346C">
                              <w:rPr>
                                <w:rFonts w:ascii="MiRYAD" w:hAnsi="MiRYAD"/>
                                <w:b/>
                              </w:rPr>
                              <w:t>776</w:t>
                            </w:r>
                            <w:r w:rsidR="008D3710">
                              <w:rPr>
                                <w:rFonts w:ascii="MiRYAD" w:hAnsi="MiRYAD"/>
                                <w:b/>
                              </w:rPr>
                              <w:t xml:space="preserve"> </w:t>
                            </w:r>
                            <w:r>
                              <w:rPr>
                                <w:rFonts w:ascii="MiRYAD" w:hAnsi="MiRYAD"/>
                                <w:b/>
                              </w:rPr>
                              <w:t>Reportes de Amenaza o Vulneraci</w:t>
                            </w:r>
                            <w:r>
                              <w:rPr>
                                <w:rFonts w:ascii="MiRYAD" w:hAnsi="MiRYAD" w:hint="eastAsia"/>
                                <w:b/>
                              </w:rPr>
                              <w:t>ó</w:t>
                            </w:r>
                            <w:r>
                              <w:rPr>
                                <w:rFonts w:ascii="MiRYAD" w:hAnsi="MiRYAD"/>
                                <w:b/>
                              </w:rPr>
                              <w:t>n de Derechos</w:t>
                            </w:r>
                            <w:r>
                              <w:rPr>
                                <w:rFonts w:ascii="MiRYAD" w:hAnsi="MiRYAD"/>
                                <w:b/>
                                <w:bCs/>
                              </w:rPr>
                              <w:t xml:space="preserve"> </w:t>
                            </w:r>
                            <w:r>
                              <w:rPr>
                                <w:rFonts w:ascii="MiRYAD" w:hAnsi="MiRYAD"/>
                              </w:rPr>
                              <w:t xml:space="preserve">de casos en los que se ven comprometidos los </w:t>
                            </w:r>
                            <w:r w:rsidR="002D6C06">
                              <w:rPr>
                                <w:rFonts w:ascii="MiRYAD" w:hAnsi="MiRYAD"/>
                              </w:rPr>
                              <w:t>d</w:t>
                            </w:r>
                            <w:r>
                              <w:rPr>
                                <w:rFonts w:ascii="MiRYAD" w:hAnsi="MiRYAD"/>
                              </w:rPr>
                              <w:t xml:space="preserve">erechos de los </w:t>
                            </w:r>
                            <w:r w:rsidR="002D6C06">
                              <w:rPr>
                                <w:rFonts w:ascii="MiRYAD" w:hAnsi="MiRYAD"/>
                              </w:rPr>
                              <w:t>ni</w:t>
                            </w:r>
                            <w:r w:rsidR="002D6C06">
                              <w:rPr>
                                <w:rFonts w:ascii="MiRYAD" w:hAnsi="MiRYAD" w:hint="eastAsia"/>
                              </w:rPr>
                              <w:t>ñ</w:t>
                            </w:r>
                            <w:r w:rsidR="002D6C06">
                              <w:rPr>
                                <w:rFonts w:ascii="MiRYAD" w:hAnsi="MiRYAD"/>
                              </w:rPr>
                              <w:t>os, ni</w:t>
                            </w:r>
                            <w:r w:rsidR="002D6C06">
                              <w:rPr>
                                <w:rFonts w:ascii="MiRYAD" w:hAnsi="MiRYAD" w:hint="eastAsia"/>
                              </w:rPr>
                              <w:t>ñ</w:t>
                            </w:r>
                            <w:r w:rsidR="002D6C06">
                              <w:rPr>
                                <w:rFonts w:ascii="MiRYAD" w:hAnsi="MiRYAD"/>
                              </w:rPr>
                              <w:t>as y adolescentes</w:t>
                            </w:r>
                            <w:r>
                              <w:rPr>
                                <w:rFonts w:ascii="MiRYAD" w:hAnsi="MiRYAD"/>
                              </w:rPr>
                              <w:t xml:space="preserve"> de todo el país y frente los cuáles los profesionales del ICBF deben desplazarse en el territorio nacional, para realizar la constatación y llevando a cabo las acciones para que la autoridad administrativa adelante los procesos para el restablecimiento de los derechos de los niños, niñas y adolescentes. Las regiones en donde más reportes se recibieron fueron: </w:t>
                            </w:r>
                            <w:r w:rsidRPr="00BD14C6">
                              <w:rPr>
                                <w:rFonts w:ascii="MiRYAD" w:hAnsi="MiRYAD"/>
                              </w:rPr>
                              <w:t xml:space="preserve">Bogotá </w:t>
                            </w:r>
                            <w:r>
                              <w:rPr>
                                <w:rFonts w:ascii="MiRYAD" w:hAnsi="MiRYAD"/>
                              </w:rPr>
                              <w:t>2</w:t>
                            </w:r>
                            <w:r w:rsidR="00800CF0">
                              <w:rPr>
                                <w:rFonts w:ascii="MiRYAD" w:hAnsi="MiRYAD"/>
                              </w:rPr>
                              <w:t>1,1</w:t>
                            </w:r>
                            <w:r w:rsidR="005431EF">
                              <w:rPr>
                                <w:rFonts w:ascii="MiRYAD" w:hAnsi="MiRYAD"/>
                              </w:rPr>
                              <w:t>%</w:t>
                            </w:r>
                            <w:r w:rsidRPr="00BD14C6">
                              <w:rPr>
                                <w:rFonts w:ascii="MiRYAD" w:hAnsi="MiRYAD"/>
                              </w:rPr>
                              <w:t xml:space="preserve"> (</w:t>
                            </w:r>
                            <w:r w:rsidR="00800CF0">
                              <w:rPr>
                                <w:rFonts w:ascii="MiRYAD" w:hAnsi="MiRYAD"/>
                              </w:rPr>
                              <w:t>5</w:t>
                            </w:r>
                            <w:r w:rsidR="005431EF">
                              <w:rPr>
                                <w:rFonts w:ascii="MiRYAD" w:hAnsi="MiRYAD"/>
                              </w:rPr>
                              <w:t>.</w:t>
                            </w:r>
                            <w:r w:rsidR="00800CF0">
                              <w:rPr>
                                <w:rFonts w:ascii="MiRYAD" w:hAnsi="MiRYAD"/>
                              </w:rPr>
                              <w:t>637</w:t>
                            </w:r>
                            <w:r w:rsidRPr="00BD14C6">
                              <w:rPr>
                                <w:rFonts w:ascii="MiRYAD" w:hAnsi="MiRYAD"/>
                              </w:rPr>
                              <w:t>),</w:t>
                            </w:r>
                            <w:r w:rsidRPr="00BA631E">
                              <w:rPr>
                                <w:rFonts w:ascii="MiRYAD" w:hAnsi="MiRYAD"/>
                              </w:rPr>
                              <w:t xml:space="preserve"> </w:t>
                            </w:r>
                            <w:r w:rsidR="005431EF">
                              <w:rPr>
                                <w:rFonts w:ascii="MiRYAD" w:hAnsi="MiRYAD"/>
                              </w:rPr>
                              <w:t xml:space="preserve">Valle del cauca </w:t>
                            </w:r>
                            <w:r w:rsidR="00752CA2">
                              <w:rPr>
                                <w:rFonts w:ascii="MiRYAD" w:hAnsi="MiRYAD"/>
                              </w:rPr>
                              <w:t>8,</w:t>
                            </w:r>
                            <w:r w:rsidR="00800CF0">
                              <w:rPr>
                                <w:rFonts w:ascii="MiRYAD" w:hAnsi="MiRYAD"/>
                              </w:rPr>
                              <w:t>8</w:t>
                            </w:r>
                            <w:r w:rsidR="00752CA2" w:rsidRPr="00BD14C6">
                              <w:rPr>
                                <w:rFonts w:ascii="MiRYAD" w:hAnsi="MiRYAD"/>
                              </w:rPr>
                              <w:t>% (</w:t>
                            </w:r>
                            <w:r w:rsidR="00800CF0">
                              <w:rPr>
                                <w:rFonts w:ascii="MiRYAD" w:hAnsi="MiRYAD"/>
                              </w:rPr>
                              <w:t>2</w:t>
                            </w:r>
                            <w:r w:rsidR="005431EF">
                              <w:rPr>
                                <w:rFonts w:ascii="MiRYAD" w:hAnsi="MiRYAD"/>
                              </w:rPr>
                              <w:t>.</w:t>
                            </w:r>
                            <w:r w:rsidR="00800CF0">
                              <w:rPr>
                                <w:rFonts w:ascii="MiRYAD" w:hAnsi="MiRYAD"/>
                              </w:rPr>
                              <w:t>354</w:t>
                            </w:r>
                            <w:r w:rsidR="00752CA2" w:rsidRPr="00BD14C6">
                              <w:rPr>
                                <w:rFonts w:ascii="MiRYAD" w:hAnsi="MiRYAD"/>
                              </w:rPr>
                              <w:t>)</w:t>
                            </w:r>
                            <w:r w:rsidR="00752CA2">
                              <w:rPr>
                                <w:rFonts w:ascii="MiRYAD" w:hAnsi="MiRYAD"/>
                              </w:rPr>
                              <w:t xml:space="preserve">, </w:t>
                            </w:r>
                            <w:r w:rsidR="005431EF">
                              <w:rPr>
                                <w:rFonts w:ascii="MiRYAD" w:hAnsi="MiRYAD"/>
                              </w:rPr>
                              <w:t>Antioquia</w:t>
                            </w:r>
                            <w:r w:rsidR="008D3710">
                              <w:rPr>
                                <w:rFonts w:ascii="MiRYAD" w:hAnsi="MiRYAD"/>
                              </w:rPr>
                              <w:t xml:space="preserve"> 8,</w:t>
                            </w:r>
                            <w:r w:rsidR="00800CF0">
                              <w:rPr>
                                <w:rFonts w:ascii="MiRYAD" w:hAnsi="MiRYAD"/>
                              </w:rPr>
                              <w:t>3</w:t>
                            </w:r>
                            <w:r w:rsidR="008D3710">
                              <w:rPr>
                                <w:rFonts w:ascii="MiRYAD" w:hAnsi="MiRYAD"/>
                              </w:rPr>
                              <w:t xml:space="preserve">% </w:t>
                            </w:r>
                            <w:r w:rsidR="008D3710" w:rsidRPr="00BD14C6">
                              <w:rPr>
                                <w:rFonts w:ascii="MiRYAD" w:hAnsi="MiRYAD"/>
                              </w:rPr>
                              <w:t>(</w:t>
                            </w:r>
                            <w:r w:rsidR="005431EF">
                              <w:rPr>
                                <w:rFonts w:ascii="MiRYAD" w:hAnsi="MiRYAD"/>
                              </w:rPr>
                              <w:t>2.</w:t>
                            </w:r>
                            <w:r w:rsidR="00800CF0">
                              <w:rPr>
                                <w:rFonts w:ascii="MiRYAD" w:hAnsi="MiRYAD"/>
                              </w:rPr>
                              <w:t>213</w:t>
                            </w:r>
                            <w:r w:rsidR="008D3710">
                              <w:rPr>
                                <w:rFonts w:ascii="MiRYAD" w:hAnsi="MiRYAD"/>
                              </w:rPr>
                              <w:t xml:space="preserve">), </w:t>
                            </w:r>
                            <w:r w:rsidR="00752CA2">
                              <w:rPr>
                                <w:rFonts w:ascii="MiRYAD" w:hAnsi="MiRYAD"/>
                              </w:rPr>
                              <w:t>Cundinamarca</w:t>
                            </w:r>
                            <w:r w:rsidR="00752CA2" w:rsidRPr="00BD14C6">
                              <w:rPr>
                                <w:rFonts w:ascii="MiRYAD" w:hAnsi="MiRYAD"/>
                              </w:rPr>
                              <w:t xml:space="preserve"> </w:t>
                            </w:r>
                            <w:r w:rsidR="008D3710">
                              <w:rPr>
                                <w:rFonts w:ascii="MiRYAD" w:hAnsi="MiRYAD"/>
                              </w:rPr>
                              <w:t>7</w:t>
                            </w:r>
                            <w:r w:rsidR="00752CA2" w:rsidRPr="00BD14C6">
                              <w:rPr>
                                <w:rFonts w:ascii="MiRYAD" w:hAnsi="MiRYAD"/>
                              </w:rPr>
                              <w:t>% (</w:t>
                            </w:r>
                            <w:r w:rsidR="00800CF0">
                              <w:rPr>
                                <w:rFonts w:ascii="MiRYAD" w:hAnsi="MiRYAD"/>
                              </w:rPr>
                              <w:t>1</w:t>
                            </w:r>
                            <w:r w:rsidR="005431EF">
                              <w:rPr>
                                <w:rFonts w:ascii="MiRYAD" w:hAnsi="MiRYAD"/>
                              </w:rPr>
                              <w:t>.</w:t>
                            </w:r>
                            <w:r w:rsidR="00800CF0">
                              <w:rPr>
                                <w:rFonts w:ascii="MiRYAD" w:hAnsi="MiRYAD"/>
                              </w:rPr>
                              <w:t>865</w:t>
                            </w:r>
                            <w:r w:rsidR="00752CA2">
                              <w:rPr>
                                <w:rFonts w:ascii="MiRYAD" w:hAnsi="MiRYAD"/>
                              </w:rPr>
                              <w:t xml:space="preserve">) </w:t>
                            </w:r>
                            <w:r>
                              <w:rPr>
                                <w:rFonts w:ascii="MiRYAD" w:hAnsi="MiRYAD"/>
                              </w:rPr>
                              <w:t xml:space="preserve">y </w:t>
                            </w:r>
                            <w:r w:rsidR="00752CA2">
                              <w:rPr>
                                <w:rFonts w:ascii="MiRYAD" w:hAnsi="MiRYAD"/>
                              </w:rPr>
                              <w:t>Atlántico</w:t>
                            </w:r>
                            <w:r w:rsidRPr="00BD14C6">
                              <w:rPr>
                                <w:rFonts w:ascii="MiRYAD" w:hAnsi="MiRYAD"/>
                              </w:rPr>
                              <w:t xml:space="preserve"> </w:t>
                            </w:r>
                            <w:r>
                              <w:rPr>
                                <w:rFonts w:ascii="MiRYAD" w:hAnsi="MiRYAD"/>
                              </w:rPr>
                              <w:t>6,</w:t>
                            </w:r>
                            <w:r w:rsidR="00800CF0">
                              <w:rPr>
                                <w:rFonts w:ascii="MiRYAD" w:hAnsi="MiRYAD"/>
                              </w:rPr>
                              <w:t>1</w:t>
                            </w:r>
                            <w:r>
                              <w:rPr>
                                <w:rFonts w:ascii="MiRYAD" w:hAnsi="MiRYAD"/>
                              </w:rPr>
                              <w:t>% (</w:t>
                            </w:r>
                            <w:r w:rsidR="005431EF">
                              <w:rPr>
                                <w:rFonts w:ascii="MiRYAD" w:hAnsi="MiRYAD"/>
                              </w:rPr>
                              <w:t>1.</w:t>
                            </w:r>
                            <w:r w:rsidR="00800CF0">
                              <w:rPr>
                                <w:rFonts w:ascii="MiRYAD" w:hAnsi="MiRYAD"/>
                              </w:rPr>
                              <w:t>645</w:t>
                            </w:r>
                            <w:r>
                              <w:rPr>
                                <w:rFonts w:ascii="MiRYAD" w:hAnsi="MiRYAD"/>
                              </w:rPr>
                              <w:t xml:space="preserve">). </w:t>
                            </w:r>
                          </w:p>
                          <w:p w14:paraId="46A68B19" w14:textId="77777777" w:rsidR="00392EE4" w:rsidRDefault="00392EE4" w:rsidP="00224ED4">
                            <w:pPr>
                              <w:jc w:val="both"/>
                              <w:rPr>
                                <w:color w:val="1F497D"/>
                              </w:rPr>
                            </w:pPr>
                          </w:p>
                          <w:p w14:paraId="7E33125F" w14:textId="78057886" w:rsidR="00392EE4" w:rsidRDefault="00392EE4" w:rsidP="00224ED4">
                            <w:pPr>
                              <w:jc w:val="both"/>
                              <w:rPr>
                                <w:rFonts w:ascii="MiRYAD" w:hAnsi="MiRYAD"/>
                                <w:lang w:val="es-CO"/>
                              </w:rPr>
                            </w:pPr>
                            <w:r w:rsidRPr="003819A6">
                              <w:rPr>
                                <w:rFonts w:ascii="MiRYAD" w:hAnsi="MiRYAD"/>
                                <w:lang w:val="es-CO"/>
                              </w:rPr>
                              <w:t>A continuación, relacionamos los principales motivos reportados ante el ICBF, los cuales representan el 9</w:t>
                            </w:r>
                            <w:r w:rsidR="00911267">
                              <w:rPr>
                                <w:rFonts w:ascii="MiRYAD" w:hAnsi="MiRYAD"/>
                                <w:lang w:val="es-CO"/>
                              </w:rPr>
                              <w:t>8</w:t>
                            </w:r>
                            <w:r w:rsidRPr="003819A6">
                              <w:rPr>
                                <w:rFonts w:ascii="MiRYAD" w:hAnsi="MiRYAD"/>
                                <w:lang w:val="es-CO"/>
                              </w:rPr>
                              <w:t>,</w:t>
                            </w:r>
                            <w:r w:rsidR="00911267">
                              <w:rPr>
                                <w:rFonts w:ascii="MiRYAD" w:hAnsi="MiRYAD"/>
                                <w:lang w:val="es-CO"/>
                              </w:rPr>
                              <w:t>4</w:t>
                            </w:r>
                            <w:r w:rsidRPr="003819A6">
                              <w:rPr>
                                <w:rFonts w:ascii="MiRYAD" w:hAnsi="MiRYAD"/>
                                <w:lang w:val="es-CO"/>
                              </w:rPr>
                              <w:t xml:space="preserve"> % de los casos.</w:t>
                            </w:r>
                          </w:p>
                          <w:p w14:paraId="0854D3FB" w14:textId="77777777" w:rsidR="00392EE4" w:rsidRPr="0027717F" w:rsidRDefault="00392EE4" w:rsidP="00224ED4">
                            <w:pPr>
                              <w:jc w:val="both"/>
                              <w:rPr>
                                <w:rFonts w:ascii="MiRYAD" w:hAnsi="MiRYAD"/>
                                <w:lang w:val="es-CO"/>
                              </w:rPr>
                            </w:pPr>
                          </w:p>
                          <w:p w14:paraId="3954F543" w14:textId="77777777" w:rsidR="00392EE4" w:rsidRDefault="00392EE4" w:rsidP="0027717F">
                            <w:pPr>
                              <w:rPr>
                                <w:rFonts w:ascii="MiRYAD" w:hAnsi="MiRYAD"/>
                              </w:rPr>
                            </w:pPr>
                          </w:p>
                          <w:p w14:paraId="0B51E435" w14:textId="77777777" w:rsidR="00392EE4" w:rsidRPr="003F4727" w:rsidRDefault="00392EE4"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9F852" id="_x0000_s1116" type="#_x0000_t202" style="position:absolute;margin-left:45.6pt;margin-top:68.75pt;width:522.3pt;height:160.55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" filled="f" stroked="f">
                <v:textbox>
                  <w:txbxContent>
                    <w:p w14:paraId="3C8EA040" w14:textId="79C6D0C9" w:rsidR="00392EE4" w:rsidRDefault="00392EE4" w:rsidP="00224ED4">
                      <w:pPr>
                        <w:jc w:val="both"/>
                        <w:rPr>
                          <w:rFonts w:ascii="MiRYAD" w:hAnsi="MiRYAD"/>
                        </w:rPr>
                      </w:pPr>
                      <w:r>
                        <w:rPr>
                          <w:rFonts w:ascii="MiRYAD" w:hAnsi="MiRYAD"/>
                        </w:rPr>
                        <w:t xml:space="preserve">En el </w:t>
                      </w:r>
                      <w:r w:rsidR="005431EF">
                        <w:rPr>
                          <w:rFonts w:ascii="MiRYAD" w:hAnsi="MiRYAD"/>
                        </w:rPr>
                        <w:t>primer semestre</w:t>
                      </w:r>
                      <w:r>
                        <w:rPr>
                          <w:rFonts w:ascii="MiRYAD" w:hAnsi="MiRYAD"/>
                          <w:b/>
                        </w:rPr>
                        <w:t xml:space="preserve"> </w:t>
                      </w:r>
                      <w:r w:rsidRPr="00295D50">
                        <w:rPr>
                          <w:rFonts w:ascii="MiRYAD" w:hAnsi="MiRYAD"/>
                        </w:rPr>
                        <w:t>de</w:t>
                      </w:r>
                      <w:r>
                        <w:rPr>
                          <w:rFonts w:ascii="MiRYAD" w:hAnsi="MiRYAD"/>
                          <w:b/>
                        </w:rPr>
                        <w:t xml:space="preserve"> </w:t>
                      </w:r>
                      <w:r w:rsidRPr="0043494C">
                        <w:rPr>
                          <w:rFonts w:ascii="MiRYAD" w:hAnsi="MiRYAD"/>
                          <w:bCs/>
                        </w:rPr>
                        <w:t>202</w:t>
                      </w:r>
                      <w:r w:rsidR="00F172E7">
                        <w:rPr>
                          <w:rFonts w:ascii="MiRYAD" w:hAnsi="MiRYAD"/>
                          <w:bCs/>
                        </w:rPr>
                        <w:t>2</w:t>
                      </w:r>
                      <w:r>
                        <w:rPr>
                          <w:rFonts w:ascii="MiRYAD" w:hAnsi="MiRYAD"/>
                        </w:rPr>
                        <w:t xml:space="preserve">, el ICBF recibió </w:t>
                      </w:r>
                      <w:r w:rsidR="005431EF">
                        <w:rPr>
                          <w:rFonts w:ascii="MiRYAD" w:hAnsi="MiRYAD"/>
                          <w:b/>
                          <w:bCs/>
                        </w:rPr>
                        <w:t>2</w:t>
                      </w:r>
                      <w:r w:rsidR="00EE346C">
                        <w:rPr>
                          <w:rFonts w:ascii="MiRYAD" w:hAnsi="MiRYAD"/>
                          <w:b/>
                          <w:bCs/>
                        </w:rPr>
                        <w:t>6</w:t>
                      </w:r>
                      <w:r>
                        <w:rPr>
                          <w:rFonts w:ascii="MiRYAD" w:hAnsi="MiRYAD"/>
                          <w:b/>
                        </w:rPr>
                        <w:t>.</w:t>
                      </w:r>
                      <w:r w:rsidR="00EE346C">
                        <w:rPr>
                          <w:rFonts w:ascii="MiRYAD" w:hAnsi="MiRYAD"/>
                          <w:b/>
                        </w:rPr>
                        <w:t>776</w:t>
                      </w:r>
                      <w:r w:rsidR="008D3710">
                        <w:rPr>
                          <w:rFonts w:ascii="MiRYAD" w:hAnsi="MiRYAD"/>
                          <w:b/>
                        </w:rPr>
                        <w:t xml:space="preserve"> </w:t>
                      </w:r>
                      <w:r>
                        <w:rPr>
                          <w:rFonts w:ascii="MiRYAD" w:hAnsi="MiRYAD"/>
                          <w:b/>
                        </w:rPr>
                        <w:t>Reportes de Amenaza o Vulneraci</w:t>
                      </w:r>
                      <w:r>
                        <w:rPr>
                          <w:rFonts w:ascii="MiRYAD" w:hAnsi="MiRYAD" w:hint="eastAsia"/>
                          <w:b/>
                        </w:rPr>
                        <w:t>ó</w:t>
                      </w:r>
                      <w:r>
                        <w:rPr>
                          <w:rFonts w:ascii="MiRYAD" w:hAnsi="MiRYAD"/>
                          <w:b/>
                        </w:rPr>
                        <w:t>n de Derechos</w:t>
                      </w:r>
                      <w:r>
                        <w:rPr>
                          <w:rFonts w:ascii="MiRYAD" w:hAnsi="MiRYAD"/>
                          <w:b/>
                          <w:bCs/>
                        </w:rPr>
                        <w:t xml:space="preserve"> </w:t>
                      </w:r>
                      <w:r>
                        <w:rPr>
                          <w:rFonts w:ascii="MiRYAD" w:hAnsi="MiRYAD"/>
                        </w:rPr>
                        <w:t xml:space="preserve">de casos en los que se ven comprometidos los </w:t>
                      </w:r>
                      <w:r w:rsidR="002D6C06">
                        <w:rPr>
                          <w:rFonts w:ascii="MiRYAD" w:hAnsi="MiRYAD"/>
                        </w:rPr>
                        <w:t>d</w:t>
                      </w:r>
                      <w:r>
                        <w:rPr>
                          <w:rFonts w:ascii="MiRYAD" w:hAnsi="MiRYAD"/>
                        </w:rPr>
                        <w:t xml:space="preserve">erechos de los </w:t>
                      </w:r>
                      <w:r w:rsidR="002D6C06">
                        <w:rPr>
                          <w:rFonts w:ascii="MiRYAD" w:hAnsi="MiRYAD"/>
                        </w:rPr>
                        <w:t>ni</w:t>
                      </w:r>
                      <w:r w:rsidR="002D6C06">
                        <w:rPr>
                          <w:rFonts w:ascii="MiRYAD" w:hAnsi="MiRYAD" w:hint="eastAsia"/>
                        </w:rPr>
                        <w:t>ñ</w:t>
                      </w:r>
                      <w:r w:rsidR="002D6C06">
                        <w:rPr>
                          <w:rFonts w:ascii="MiRYAD" w:hAnsi="MiRYAD"/>
                        </w:rPr>
                        <w:t>os, ni</w:t>
                      </w:r>
                      <w:r w:rsidR="002D6C06">
                        <w:rPr>
                          <w:rFonts w:ascii="MiRYAD" w:hAnsi="MiRYAD" w:hint="eastAsia"/>
                        </w:rPr>
                        <w:t>ñ</w:t>
                      </w:r>
                      <w:r w:rsidR="002D6C06">
                        <w:rPr>
                          <w:rFonts w:ascii="MiRYAD" w:hAnsi="MiRYAD"/>
                        </w:rPr>
                        <w:t>as y adolescentes</w:t>
                      </w:r>
                      <w:r>
                        <w:rPr>
                          <w:rFonts w:ascii="MiRYAD" w:hAnsi="MiRYAD"/>
                        </w:rPr>
                        <w:t xml:space="preserve"> de todo el país y frente los cuáles los profesionales del ICBF deben desplazarse en el territorio nacional, para realizar la constatación y llevando a cabo las acciones para que la autoridad administrativa adelante los procesos para el restablecimiento de los derechos de los niños, niñas y adolescentes. Las regiones en donde más reportes se recibieron fueron: </w:t>
                      </w:r>
                      <w:r w:rsidRPr="00BD14C6">
                        <w:rPr>
                          <w:rFonts w:ascii="MiRYAD" w:hAnsi="MiRYAD"/>
                        </w:rPr>
                        <w:t xml:space="preserve">Bogotá </w:t>
                      </w:r>
                      <w:r>
                        <w:rPr>
                          <w:rFonts w:ascii="MiRYAD" w:hAnsi="MiRYAD"/>
                        </w:rPr>
                        <w:t>2</w:t>
                      </w:r>
                      <w:r w:rsidR="00800CF0">
                        <w:rPr>
                          <w:rFonts w:ascii="MiRYAD" w:hAnsi="MiRYAD"/>
                        </w:rPr>
                        <w:t>1,1</w:t>
                      </w:r>
                      <w:r w:rsidR="005431EF">
                        <w:rPr>
                          <w:rFonts w:ascii="MiRYAD" w:hAnsi="MiRYAD"/>
                        </w:rPr>
                        <w:t>%</w:t>
                      </w:r>
                      <w:r w:rsidRPr="00BD14C6">
                        <w:rPr>
                          <w:rFonts w:ascii="MiRYAD" w:hAnsi="MiRYAD"/>
                        </w:rPr>
                        <w:t xml:space="preserve"> (</w:t>
                      </w:r>
                      <w:r w:rsidR="00800CF0">
                        <w:rPr>
                          <w:rFonts w:ascii="MiRYAD" w:hAnsi="MiRYAD"/>
                        </w:rPr>
                        <w:t>5</w:t>
                      </w:r>
                      <w:r w:rsidR="005431EF">
                        <w:rPr>
                          <w:rFonts w:ascii="MiRYAD" w:hAnsi="MiRYAD"/>
                        </w:rPr>
                        <w:t>.</w:t>
                      </w:r>
                      <w:r w:rsidR="00800CF0">
                        <w:rPr>
                          <w:rFonts w:ascii="MiRYAD" w:hAnsi="MiRYAD"/>
                        </w:rPr>
                        <w:t>637</w:t>
                      </w:r>
                      <w:r w:rsidRPr="00BD14C6">
                        <w:rPr>
                          <w:rFonts w:ascii="MiRYAD" w:hAnsi="MiRYAD"/>
                        </w:rPr>
                        <w:t>),</w:t>
                      </w:r>
                      <w:r w:rsidRPr="00BA631E">
                        <w:rPr>
                          <w:rFonts w:ascii="MiRYAD" w:hAnsi="MiRYAD"/>
                        </w:rPr>
                        <w:t xml:space="preserve"> </w:t>
                      </w:r>
                      <w:r w:rsidR="005431EF">
                        <w:rPr>
                          <w:rFonts w:ascii="MiRYAD" w:hAnsi="MiRYAD"/>
                        </w:rPr>
                        <w:t xml:space="preserve">Valle del cauca </w:t>
                      </w:r>
                      <w:r w:rsidR="00752CA2">
                        <w:rPr>
                          <w:rFonts w:ascii="MiRYAD" w:hAnsi="MiRYAD"/>
                        </w:rPr>
                        <w:t>8,</w:t>
                      </w:r>
                      <w:r w:rsidR="00800CF0">
                        <w:rPr>
                          <w:rFonts w:ascii="MiRYAD" w:hAnsi="MiRYAD"/>
                        </w:rPr>
                        <w:t>8</w:t>
                      </w:r>
                      <w:r w:rsidR="00752CA2" w:rsidRPr="00BD14C6">
                        <w:rPr>
                          <w:rFonts w:ascii="MiRYAD" w:hAnsi="MiRYAD"/>
                        </w:rPr>
                        <w:t>% (</w:t>
                      </w:r>
                      <w:r w:rsidR="00800CF0">
                        <w:rPr>
                          <w:rFonts w:ascii="MiRYAD" w:hAnsi="MiRYAD"/>
                        </w:rPr>
                        <w:t>2</w:t>
                      </w:r>
                      <w:r w:rsidR="005431EF">
                        <w:rPr>
                          <w:rFonts w:ascii="MiRYAD" w:hAnsi="MiRYAD"/>
                        </w:rPr>
                        <w:t>.</w:t>
                      </w:r>
                      <w:r w:rsidR="00800CF0">
                        <w:rPr>
                          <w:rFonts w:ascii="MiRYAD" w:hAnsi="MiRYAD"/>
                        </w:rPr>
                        <w:t>354</w:t>
                      </w:r>
                      <w:r w:rsidR="00752CA2" w:rsidRPr="00BD14C6">
                        <w:rPr>
                          <w:rFonts w:ascii="MiRYAD" w:hAnsi="MiRYAD"/>
                        </w:rPr>
                        <w:t>)</w:t>
                      </w:r>
                      <w:r w:rsidR="00752CA2">
                        <w:rPr>
                          <w:rFonts w:ascii="MiRYAD" w:hAnsi="MiRYAD"/>
                        </w:rPr>
                        <w:t xml:space="preserve">, </w:t>
                      </w:r>
                      <w:r w:rsidR="005431EF">
                        <w:rPr>
                          <w:rFonts w:ascii="MiRYAD" w:hAnsi="MiRYAD"/>
                        </w:rPr>
                        <w:t>Antioquia</w:t>
                      </w:r>
                      <w:r w:rsidR="008D3710">
                        <w:rPr>
                          <w:rFonts w:ascii="MiRYAD" w:hAnsi="MiRYAD"/>
                        </w:rPr>
                        <w:t xml:space="preserve"> 8,</w:t>
                      </w:r>
                      <w:r w:rsidR="00800CF0">
                        <w:rPr>
                          <w:rFonts w:ascii="MiRYAD" w:hAnsi="MiRYAD"/>
                        </w:rPr>
                        <w:t>3</w:t>
                      </w:r>
                      <w:r w:rsidR="008D3710">
                        <w:rPr>
                          <w:rFonts w:ascii="MiRYAD" w:hAnsi="MiRYAD"/>
                        </w:rPr>
                        <w:t xml:space="preserve">% </w:t>
                      </w:r>
                      <w:r w:rsidR="008D3710" w:rsidRPr="00BD14C6">
                        <w:rPr>
                          <w:rFonts w:ascii="MiRYAD" w:hAnsi="MiRYAD"/>
                        </w:rPr>
                        <w:t>(</w:t>
                      </w:r>
                      <w:r w:rsidR="005431EF">
                        <w:rPr>
                          <w:rFonts w:ascii="MiRYAD" w:hAnsi="MiRYAD"/>
                        </w:rPr>
                        <w:t>2.</w:t>
                      </w:r>
                      <w:r w:rsidR="00800CF0">
                        <w:rPr>
                          <w:rFonts w:ascii="MiRYAD" w:hAnsi="MiRYAD"/>
                        </w:rPr>
                        <w:t>213</w:t>
                      </w:r>
                      <w:r w:rsidR="008D3710">
                        <w:rPr>
                          <w:rFonts w:ascii="MiRYAD" w:hAnsi="MiRYAD"/>
                        </w:rPr>
                        <w:t xml:space="preserve">), </w:t>
                      </w:r>
                      <w:r w:rsidR="00752CA2">
                        <w:rPr>
                          <w:rFonts w:ascii="MiRYAD" w:hAnsi="MiRYAD"/>
                        </w:rPr>
                        <w:t>Cundinamarca</w:t>
                      </w:r>
                      <w:r w:rsidR="00752CA2" w:rsidRPr="00BD14C6">
                        <w:rPr>
                          <w:rFonts w:ascii="MiRYAD" w:hAnsi="MiRYAD"/>
                        </w:rPr>
                        <w:t xml:space="preserve"> </w:t>
                      </w:r>
                      <w:r w:rsidR="008D3710">
                        <w:rPr>
                          <w:rFonts w:ascii="MiRYAD" w:hAnsi="MiRYAD"/>
                        </w:rPr>
                        <w:t>7</w:t>
                      </w:r>
                      <w:r w:rsidR="00752CA2" w:rsidRPr="00BD14C6">
                        <w:rPr>
                          <w:rFonts w:ascii="MiRYAD" w:hAnsi="MiRYAD"/>
                        </w:rPr>
                        <w:t>% (</w:t>
                      </w:r>
                      <w:r w:rsidR="00800CF0">
                        <w:rPr>
                          <w:rFonts w:ascii="MiRYAD" w:hAnsi="MiRYAD"/>
                        </w:rPr>
                        <w:t>1</w:t>
                      </w:r>
                      <w:r w:rsidR="005431EF">
                        <w:rPr>
                          <w:rFonts w:ascii="MiRYAD" w:hAnsi="MiRYAD"/>
                        </w:rPr>
                        <w:t>.</w:t>
                      </w:r>
                      <w:r w:rsidR="00800CF0">
                        <w:rPr>
                          <w:rFonts w:ascii="MiRYAD" w:hAnsi="MiRYAD"/>
                        </w:rPr>
                        <w:t>865</w:t>
                      </w:r>
                      <w:r w:rsidR="00752CA2">
                        <w:rPr>
                          <w:rFonts w:ascii="MiRYAD" w:hAnsi="MiRYAD"/>
                        </w:rPr>
                        <w:t xml:space="preserve">) </w:t>
                      </w:r>
                      <w:r>
                        <w:rPr>
                          <w:rFonts w:ascii="MiRYAD" w:hAnsi="MiRYAD"/>
                        </w:rPr>
                        <w:t xml:space="preserve">y </w:t>
                      </w:r>
                      <w:r w:rsidR="00752CA2">
                        <w:rPr>
                          <w:rFonts w:ascii="MiRYAD" w:hAnsi="MiRYAD"/>
                        </w:rPr>
                        <w:t>Atlántico</w:t>
                      </w:r>
                      <w:r w:rsidRPr="00BD14C6">
                        <w:rPr>
                          <w:rFonts w:ascii="MiRYAD" w:hAnsi="MiRYAD"/>
                        </w:rPr>
                        <w:t xml:space="preserve"> </w:t>
                      </w:r>
                      <w:r>
                        <w:rPr>
                          <w:rFonts w:ascii="MiRYAD" w:hAnsi="MiRYAD"/>
                        </w:rPr>
                        <w:t>6,</w:t>
                      </w:r>
                      <w:r w:rsidR="00800CF0">
                        <w:rPr>
                          <w:rFonts w:ascii="MiRYAD" w:hAnsi="MiRYAD"/>
                        </w:rPr>
                        <w:t>1</w:t>
                      </w:r>
                      <w:r>
                        <w:rPr>
                          <w:rFonts w:ascii="MiRYAD" w:hAnsi="MiRYAD"/>
                        </w:rPr>
                        <w:t>% (</w:t>
                      </w:r>
                      <w:r w:rsidR="005431EF">
                        <w:rPr>
                          <w:rFonts w:ascii="MiRYAD" w:hAnsi="MiRYAD"/>
                        </w:rPr>
                        <w:t>1.</w:t>
                      </w:r>
                      <w:r w:rsidR="00800CF0">
                        <w:rPr>
                          <w:rFonts w:ascii="MiRYAD" w:hAnsi="MiRYAD"/>
                        </w:rPr>
                        <w:t>645</w:t>
                      </w:r>
                      <w:r>
                        <w:rPr>
                          <w:rFonts w:ascii="MiRYAD" w:hAnsi="MiRYAD"/>
                        </w:rPr>
                        <w:t xml:space="preserve">). </w:t>
                      </w:r>
                    </w:p>
                    <w:p w14:paraId="46A68B19" w14:textId="77777777" w:rsidR="00392EE4" w:rsidRDefault="00392EE4" w:rsidP="00224ED4">
                      <w:pPr>
                        <w:jc w:val="both"/>
                        <w:rPr>
                          <w:color w:val="1F497D"/>
                        </w:rPr>
                      </w:pPr>
                    </w:p>
                    <w:p w14:paraId="7E33125F" w14:textId="78057886" w:rsidR="00392EE4" w:rsidRDefault="00392EE4" w:rsidP="00224ED4">
                      <w:pPr>
                        <w:jc w:val="both"/>
                        <w:rPr>
                          <w:rFonts w:ascii="MiRYAD" w:hAnsi="MiRYAD"/>
                          <w:lang w:val="es-CO"/>
                        </w:rPr>
                      </w:pPr>
                      <w:r w:rsidRPr="003819A6">
                        <w:rPr>
                          <w:rFonts w:ascii="MiRYAD" w:hAnsi="MiRYAD"/>
                          <w:lang w:val="es-CO"/>
                        </w:rPr>
                        <w:t>A continuación, relacionamos los principales motivos reportados ante el ICBF, los cuales representan el 9</w:t>
                      </w:r>
                      <w:r w:rsidR="00911267">
                        <w:rPr>
                          <w:rFonts w:ascii="MiRYAD" w:hAnsi="MiRYAD"/>
                          <w:lang w:val="es-CO"/>
                        </w:rPr>
                        <w:t>8</w:t>
                      </w:r>
                      <w:r w:rsidRPr="003819A6">
                        <w:rPr>
                          <w:rFonts w:ascii="MiRYAD" w:hAnsi="MiRYAD"/>
                          <w:lang w:val="es-CO"/>
                        </w:rPr>
                        <w:t>,</w:t>
                      </w:r>
                      <w:r w:rsidR="00911267">
                        <w:rPr>
                          <w:rFonts w:ascii="MiRYAD" w:hAnsi="MiRYAD"/>
                          <w:lang w:val="es-CO"/>
                        </w:rPr>
                        <w:t>4</w:t>
                      </w:r>
                      <w:r w:rsidRPr="003819A6">
                        <w:rPr>
                          <w:rFonts w:ascii="MiRYAD" w:hAnsi="MiRYAD"/>
                          <w:lang w:val="es-CO"/>
                        </w:rPr>
                        <w:t xml:space="preserve"> % de los casos.</w:t>
                      </w:r>
                    </w:p>
                    <w:p w14:paraId="0854D3FB" w14:textId="77777777" w:rsidR="00392EE4" w:rsidRPr="0027717F" w:rsidRDefault="00392EE4" w:rsidP="00224ED4">
                      <w:pPr>
                        <w:jc w:val="both"/>
                        <w:rPr>
                          <w:rFonts w:ascii="MiRYAD" w:hAnsi="MiRYAD"/>
                          <w:lang w:val="es-CO"/>
                        </w:rPr>
                      </w:pPr>
                    </w:p>
                    <w:p w14:paraId="3954F543" w14:textId="77777777" w:rsidR="00392EE4" w:rsidRDefault="00392EE4" w:rsidP="0027717F">
                      <w:pPr>
                        <w:rPr>
                          <w:rFonts w:ascii="MiRYAD" w:hAnsi="MiRYAD"/>
                        </w:rPr>
                      </w:pPr>
                    </w:p>
                    <w:p w14:paraId="0B51E435" w14:textId="77777777" w:rsidR="00392EE4" w:rsidRPr="003F4727" w:rsidRDefault="00392EE4" w:rsidP="0027717F">
                      <w:pPr>
                        <w:rPr>
                          <w:rFonts w:cs="BrowalliaUPC"/>
                          <w:sz w:val="16"/>
                          <w:szCs w:val="16"/>
                        </w:rPr>
                      </w:pPr>
                    </w:p>
                  </w:txbxContent>
                </v:textbox>
                <w10:wrap anchorx="margin" anchory="page"/>
              </v:shape>
            </w:pict>
          </mc:Fallback>
        </mc:AlternateContent>
      </w:r>
      <w:r w:rsidR="00B4205C">
        <w:rPr>
          <w:noProof/>
          <w:lang w:val="es-CO" w:eastAsia="es-CO"/>
        </w:rPr>
        <mc:AlternateContent>
          <mc:Choice Requires="wps">
            <w:drawing>
              <wp:anchor distT="0" distB="0" distL="114300" distR="114300" simplePos="0" relativeHeight="252053504" behindDoc="0" locked="0" layoutInCell="1" allowOverlap="1" wp14:anchorId="4EA48CAB" wp14:editId="319BBC53">
                <wp:simplePos x="0" y="0"/>
                <wp:positionH relativeFrom="column">
                  <wp:posOffset>6970395</wp:posOffset>
                </wp:positionH>
                <wp:positionV relativeFrom="page">
                  <wp:posOffset>9478381</wp:posOffset>
                </wp:positionV>
                <wp:extent cx="454660" cy="337820"/>
                <wp:effectExtent l="0" t="0" r="0" b="5080"/>
                <wp:wrapNone/>
                <wp:docPr id="50225" name="Cuadro de texto 50225"/>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9131369" w14:textId="51CB589D" w:rsidR="00392EE4" w:rsidRPr="00BC667E" w:rsidRDefault="00392EE4" w:rsidP="00B4205C">
                            <w:pPr>
                              <w:jc w:val="both"/>
                              <w:rPr>
                                <w:rFonts w:ascii="MiRYAD" w:hAnsi="MiRYAD"/>
                                <w:lang w:val="es-CO"/>
                              </w:rPr>
                            </w:pPr>
                            <w:r>
                              <w:rPr>
                                <w:rFonts w:ascii="MiRYAD" w:hAnsi="MiRYAD"/>
                                <w:lang w:val="es-CO"/>
                              </w:rPr>
                              <w:t>1</w:t>
                            </w:r>
                            <w:r w:rsidR="00346FF0">
                              <w:rPr>
                                <w:rFonts w:ascii="MiRYAD" w:hAnsi="MiRYAD"/>
                                <w:lang w:val="es-CO"/>
                              </w:rPr>
                              <w:t>9</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48CAB" id="Cuadro de texto 50225" o:spid="_x0000_s1117" type="#_x0000_t202" style="position:absolute;margin-left:548.85pt;margin-top:746.35pt;width:35.8pt;height:26.6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" filled="f" stroked="f">
                <v:textbox>
                  <w:txbxContent>
                    <w:p w14:paraId="79131369" w14:textId="51CB589D" w:rsidR="00392EE4" w:rsidRPr="00BC667E" w:rsidRDefault="00392EE4" w:rsidP="00B4205C">
                      <w:pPr>
                        <w:jc w:val="both"/>
                        <w:rPr>
                          <w:rFonts w:ascii="MiRYAD" w:hAnsi="MiRYAD"/>
                          <w:lang w:val="es-CO"/>
                        </w:rPr>
                      </w:pPr>
                      <w:r>
                        <w:rPr>
                          <w:rFonts w:ascii="MiRYAD" w:hAnsi="MiRYAD"/>
                          <w:lang w:val="es-CO"/>
                        </w:rPr>
                        <w:t>1</w:t>
                      </w:r>
                      <w:r w:rsidR="00346FF0">
                        <w:rPr>
                          <w:rFonts w:ascii="MiRYAD" w:hAnsi="MiRYAD"/>
                          <w:lang w:val="es-CO"/>
                        </w:rPr>
                        <w:t>9</w:t>
                      </w:r>
                      <w:r>
                        <w:rPr>
                          <w:rFonts w:ascii="MiRYAD" w:hAnsi="MiRYAD"/>
                          <w:lang w:val="es-CO"/>
                        </w:rPr>
                        <w:t>.</w:t>
                      </w:r>
                    </w:p>
                  </w:txbxContent>
                </v:textbox>
                <w10:wrap anchory="page"/>
              </v:shape>
            </w:pict>
          </mc:Fallback>
        </mc:AlternateContent>
      </w:r>
      <w:r w:rsidR="0095545E">
        <w:rPr>
          <w:noProof/>
          <w:lang w:val="es-CO" w:eastAsia="es-CO"/>
        </w:rPr>
        <w:drawing>
          <wp:inline distT="0" distB="0" distL="0" distR="0" wp14:anchorId="5FD74BB2" wp14:editId="617FE44C">
            <wp:extent cx="7771436" cy="9155875"/>
            <wp:effectExtent l="0" t="0" r="127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t="-1" b="8963"/>
                    <a:stretch/>
                  </pic:blipFill>
                  <pic:spPr bwMode="auto">
                    <a:xfrm>
                      <a:off x="0" y="0"/>
                      <a:ext cx="7773422" cy="9158215"/>
                    </a:xfrm>
                    <a:prstGeom prst="rect">
                      <a:avLst/>
                    </a:prstGeom>
                    <a:ln>
                      <a:noFill/>
                    </a:ln>
                    <a:extLst>
                      <a:ext uri="{53640926-AAD7-44D8-BBD7-CCE9431645EC}">
                        <a14:shadowObscured xmlns:a14="http://schemas.microsoft.com/office/drawing/2010/main"/>
                      </a:ext>
                    </a:extLst>
                  </pic:spPr>
                </pic:pic>
              </a:graphicData>
            </a:graphic>
          </wp:inline>
        </w:drawing>
      </w:r>
      <w:r w:rsidR="00FC3588" w:rsidRPr="00FC3588">
        <w:rPr>
          <w:noProof/>
          <w:lang w:val="es-CO" w:eastAsia="es-CO"/>
        </w:rPr>
        <w:t xml:space="preserve"> </w:t>
      </w:r>
    </w:p>
    <w:p w14:paraId="4470D9C0" w14:textId="7C53DDD5" w:rsidR="009B6D0A" w:rsidRDefault="00A433F1">
      <w:r w:rsidRPr="00190C9C">
        <w:rPr>
          <w:rFonts w:ascii="MiRYAD" w:hAnsi="MiRYAD"/>
          <w:noProof/>
          <w:lang w:val="es-CO" w:eastAsia="es-CO"/>
        </w:rPr>
        <w:lastRenderedPageBreak/>
        <mc:AlternateContent>
          <mc:Choice Requires="wps">
            <w:drawing>
              <wp:anchor distT="0" distB="0" distL="114300" distR="114300" simplePos="0" relativeHeight="253426688" behindDoc="0" locked="0" layoutInCell="1" allowOverlap="1" wp14:anchorId="4EFCC34F" wp14:editId="409634C1">
                <wp:simplePos x="0" y="0"/>
                <wp:positionH relativeFrom="margin">
                  <wp:posOffset>323850</wp:posOffset>
                </wp:positionH>
                <wp:positionV relativeFrom="page">
                  <wp:posOffset>1076325</wp:posOffset>
                </wp:positionV>
                <wp:extent cx="7038975" cy="1343025"/>
                <wp:effectExtent l="0" t="0" r="0" b="0"/>
                <wp:wrapNone/>
                <wp:docPr id="594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1343025"/>
                        </a:xfrm>
                        <a:prstGeom prst="rect">
                          <a:avLst/>
                        </a:prstGeom>
                        <a:noFill/>
                        <a:ln w="9525">
                          <a:noFill/>
                          <a:miter lim="800000"/>
                          <a:headEnd/>
                          <a:tailEnd/>
                        </a:ln>
                      </wps:spPr>
                      <wps:txbx>
                        <w:txbxContent>
                          <w:p w14:paraId="4BCCA993" w14:textId="77777777" w:rsidR="003819A6" w:rsidRPr="00936E16" w:rsidRDefault="003819A6" w:rsidP="003819A6">
                            <w:pPr>
                              <w:jc w:val="both"/>
                              <w:rPr>
                                <w:rFonts w:ascii="MiRYAD" w:hAnsi="MiRYAD"/>
                                <w:lang w:val="es-CO"/>
                              </w:rPr>
                            </w:pPr>
                            <w:r w:rsidRPr="00936E16">
                              <w:rPr>
                                <w:rFonts w:ascii="MiRYAD" w:hAnsi="MiRYAD"/>
                                <w:lang w:val="es-CO"/>
                              </w:rPr>
                              <w:t xml:space="preserve">Uno de los objetivos estratégicos del ICBF, es la optimización en el uso de los recursos financieros en aras de maximizarlos; lo anterior, en coherencia con el compromiso de lucha contra la corrupción y el fomento de la integridad pública. </w:t>
                            </w:r>
                          </w:p>
                          <w:p w14:paraId="05923F0D" w14:textId="77777777" w:rsidR="003819A6" w:rsidRPr="00936E16" w:rsidRDefault="003819A6" w:rsidP="003819A6">
                            <w:pPr>
                              <w:jc w:val="both"/>
                              <w:rPr>
                                <w:rFonts w:ascii="MiRYAD" w:hAnsi="MiRYAD"/>
                                <w:lang w:val="es-CO"/>
                              </w:rPr>
                            </w:pPr>
                          </w:p>
                          <w:p w14:paraId="5689969C" w14:textId="0A6DBD0E" w:rsidR="003819A6" w:rsidRDefault="003819A6" w:rsidP="003819A6">
                            <w:pPr>
                              <w:jc w:val="both"/>
                              <w:rPr>
                                <w:rFonts w:ascii="MiRYAD" w:hAnsi="MiRYAD"/>
                                <w:lang w:val="es-CO"/>
                              </w:rPr>
                            </w:pPr>
                            <w:r w:rsidRPr="00936E16">
                              <w:rPr>
                                <w:rFonts w:ascii="MiRYAD" w:hAnsi="MiRYAD"/>
                                <w:lang w:val="es-CO"/>
                              </w:rPr>
                              <w:t>Para la ejecución de ese objetivo, el instituto cuenta con diferentes canales de atención, a través de los cuales se recibieron durante el primer semestre de 202</w:t>
                            </w:r>
                            <w:r w:rsidR="00F90746" w:rsidRPr="00936E16">
                              <w:rPr>
                                <w:rFonts w:ascii="MiRYAD" w:hAnsi="MiRYAD"/>
                                <w:lang w:val="es-CO"/>
                              </w:rPr>
                              <w:t>2</w:t>
                            </w:r>
                            <w:r w:rsidR="00936E16" w:rsidRPr="00936E16">
                              <w:rPr>
                                <w:rFonts w:ascii="MiRYAD" w:hAnsi="MiRYAD"/>
                                <w:color w:val="000000" w:themeColor="text1"/>
                                <w:lang w:val="es-CO"/>
                              </w:rPr>
                              <w:t>,</w:t>
                            </w:r>
                            <w:r w:rsidRPr="00936E16">
                              <w:rPr>
                                <w:rFonts w:ascii="MiRYAD" w:hAnsi="MiRYAD"/>
                                <w:color w:val="000000" w:themeColor="text1"/>
                                <w:lang w:val="es-CO"/>
                              </w:rPr>
                              <w:t xml:space="preserve"> </w:t>
                            </w:r>
                            <w:r w:rsidR="00936E16" w:rsidRPr="00936E16">
                              <w:rPr>
                                <w:rFonts w:ascii="MiRYAD" w:hAnsi="MiRYAD"/>
                                <w:color w:val="000000" w:themeColor="text1"/>
                                <w:lang w:val="es-CO"/>
                              </w:rPr>
                              <w:t>347</w:t>
                            </w:r>
                            <w:r w:rsidRPr="00936E16">
                              <w:rPr>
                                <w:rFonts w:ascii="MiRYAD" w:hAnsi="MiRYAD"/>
                                <w:color w:val="000000" w:themeColor="text1"/>
                                <w:lang w:val="es-CO"/>
                              </w:rPr>
                              <w:t xml:space="preserve"> denuncias,</w:t>
                            </w:r>
                            <w:r w:rsidR="00936E16" w:rsidRPr="00936E16">
                              <w:rPr>
                                <w:rFonts w:ascii="MiRYAD" w:hAnsi="MiRYAD"/>
                                <w:color w:val="000000" w:themeColor="text1"/>
                                <w:lang w:val="es-CO"/>
                              </w:rPr>
                              <w:t xml:space="preserve"> las cuales estan</w:t>
                            </w:r>
                            <w:r w:rsidRPr="00936E16">
                              <w:rPr>
                                <w:rFonts w:ascii="MiRYAD" w:hAnsi="MiRYAD"/>
                                <w:color w:val="000000" w:themeColor="text1"/>
                                <w:lang w:val="es-CO"/>
                              </w:rPr>
                              <w:t xml:space="preserve"> relacionadas con los motivos que se exponen </w:t>
                            </w:r>
                            <w:r w:rsidRPr="00936E16">
                              <w:rPr>
                                <w:rFonts w:ascii="MiRYAD" w:hAnsi="MiRYAD"/>
                                <w:lang w:val="es-CO"/>
                              </w:rPr>
                              <w:t>a continuación:</w:t>
                            </w:r>
                          </w:p>
                          <w:p w14:paraId="7763C40C" w14:textId="77777777" w:rsidR="003819A6" w:rsidRPr="00403E47" w:rsidRDefault="003819A6" w:rsidP="003819A6">
                            <w:pPr>
                              <w:jc w:val="both"/>
                              <w:rPr>
                                <w:rFonts w:ascii="MiRYAD" w:hAnsi="MiRYAD"/>
                                <w:lang w:val="es-CO"/>
                              </w:rPr>
                            </w:pPr>
                          </w:p>
                          <w:p w14:paraId="4964F758" w14:textId="77777777" w:rsidR="003819A6" w:rsidRDefault="003819A6" w:rsidP="003819A6">
                            <w:pPr>
                              <w:jc w:val="both"/>
                              <w:rPr>
                                <w:rFonts w:ascii="MiRYAD" w:hAnsi="MiRYAD"/>
                                <w:lang w:val="es-CO"/>
                              </w:rPr>
                            </w:pPr>
                          </w:p>
                          <w:p w14:paraId="4171D5E4" w14:textId="77777777" w:rsidR="003819A6" w:rsidRDefault="003819A6" w:rsidP="003819A6">
                            <w:pPr>
                              <w:jc w:val="both"/>
                              <w:rPr>
                                <w:rFonts w:ascii="MiRYAD" w:hAnsi="MiRYAD"/>
                                <w:lang w:val="es-CO"/>
                              </w:rPr>
                            </w:pPr>
                          </w:p>
                          <w:p w14:paraId="47276D62" w14:textId="77777777" w:rsidR="003819A6" w:rsidRDefault="003819A6" w:rsidP="003819A6">
                            <w:pPr>
                              <w:jc w:val="both"/>
                              <w:rPr>
                                <w:rFonts w:ascii="MiRYAD" w:hAnsi="MiRYAD"/>
                                <w:lang w:val="es-CO"/>
                              </w:rPr>
                            </w:pPr>
                          </w:p>
                          <w:p w14:paraId="4E9C3579" w14:textId="77777777" w:rsidR="003819A6" w:rsidRDefault="003819A6" w:rsidP="003819A6">
                            <w:pPr>
                              <w:jc w:val="both"/>
                              <w:rPr>
                                <w:rFonts w:ascii="MiRYAD" w:hAnsi="MiRYAD"/>
                                <w:lang w:val="es-CO"/>
                              </w:rPr>
                            </w:pPr>
                          </w:p>
                          <w:p w14:paraId="59BC39DF" w14:textId="77777777" w:rsidR="003819A6" w:rsidRPr="00660E2C" w:rsidRDefault="003819A6" w:rsidP="003819A6">
                            <w:pPr>
                              <w:jc w:val="both"/>
                              <w:rPr>
                                <w:rFonts w:cs="BrowalliaUPC"/>
                                <w:sz w:val="16"/>
                                <w:szCs w:val="16"/>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CC34F" id="_x0000_s1118" type="#_x0000_t202" style="position:absolute;margin-left:25.5pt;margin-top:84.75pt;width:554.25pt;height:105.75pt;z-index:253426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" filled="f" stroked="f">
                <v:textbox>
                  <w:txbxContent>
                    <w:p w14:paraId="4BCCA993" w14:textId="77777777" w:rsidR="003819A6" w:rsidRPr="00936E16" w:rsidRDefault="003819A6" w:rsidP="003819A6">
                      <w:pPr>
                        <w:jc w:val="both"/>
                        <w:rPr>
                          <w:rFonts w:ascii="MiRYAD" w:hAnsi="MiRYAD"/>
                          <w:lang w:val="es-CO"/>
                        </w:rPr>
                      </w:pPr>
                      <w:r w:rsidRPr="00936E16">
                        <w:rPr>
                          <w:rFonts w:ascii="MiRYAD" w:hAnsi="MiRYAD"/>
                          <w:lang w:val="es-CO"/>
                        </w:rPr>
                        <w:t xml:space="preserve">Uno de los objetivos estratégicos del ICBF, es la optimización en el uso de los recursos financieros en aras de maximizarlos; lo anterior, en coherencia con el compromiso de lucha contra la corrupción y el fomento de la integridad pública. </w:t>
                      </w:r>
                    </w:p>
                    <w:p w14:paraId="05923F0D" w14:textId="77777777" w:rsidR="003819A6" w:rsidRPr="00936E16" w:rsidRDefault="003819A6" w:rsidP="003819A6">
                      <w:pPr>
                        <w:jc w:val="both"/>
                        <w:rPr>
                          <w:rFonts w:ascii="MiRYAD" w:hAnsi="MiRYAD"/>
                          <w:lang w:val="es-CO"/>
                        </w:rPr>
                      </w:pPr>
                    </w:p>
                    <w:p w14:paraId="5689969C" w14:textId="0A6DBD0E" w:rsidR="003819A6" w:rsidRDefault="003819A6" w:rsidP="003819A6">
                      <w:pPr>
                        <w:jc w:val="both"/>
                        <w:rPr>
                          <w:rFonts w:ascii="MiRYAD" w:hAnsi="MiRYAD"/>
                          <w:lang w:val="es-CO"/>
                        </w:rPr>
                      </w:pPr>
                      <w:r w:rsidRPr="00936E16">
                        <w:rPr>
                          <w:rFonts w:ascii="MiRYAD" w:hAnsi="MiRYAD"/>
                          <w:lang w:val="es-CO"/>
                        </w:rPr>
                        <w:t>Para la ejecución de ese objetivo, el instituto cuenta con diferentes canales de atención, a través de los cuales se recibieron durante el primer semestre de 202</w:t>
                      </w:r>
                      <w:r w:rsidR="00F90746" w:rsidRPr="00936E16">
                        <w:rPr>
                          <w:rFonts w:ascii="MiRYAD" w:hAnsi="MiRYAD"/>
                          <w:lang w:val="es-CO"/>
                        </w:rPr>
                        <w:t>2</w:t>
                      </w:r>
                      <w:r w:rsidR="00936E16" w:rsidRPr="00936E16">
                        <w:rPr>
                          <w:rFonts w:ascii="MiRYAD" w:hAnsi="MiRYAD"/>
                          <w:color w:val="000000" w:themeColor="text1"/>
                          <w:lang w:val="es-CO"/>
                        </w:rPr>
                        <w:t>,</w:t>
                      </w:r>
                      <w:r w:rsidRPr="00936E16">
                        <w:rPr>
                          <w:rFonts w:ascii="MiRYAD" w:hAnsi="MiRYAD"/>
                          <w:color w:val="000000" w:themeColor="text1"/>
                          <w:lang w:val="es-CO"/>
                        </w:rPr>
                        <w:t xml:space="preserve"> </w:t>
                      </w:r>
                      <w:r w:rsidR="00936E16" w:rsidRPr="00936E16">
                        <w:rPr>
                          <w:rFonts w:ascii="MiRYAD" w:hAnsi="MiRYAD"/>
                          <w:color w:val="000000" w:themeColor="text1"/>
                          <w:lang w:val="es-CO"/>
                        </w:rPr>
                        <w:t>347</w:t>
                      </w:r>
                      <w:r w:rsidRPr="00936E16">
                        <w:rPr>
                          <w:rFonts w:ascii="MiRYAD" w:hAnsi="MiRYAD"/>
                          <w:color w:val="000000" w:themeColor="text1"/>
                          <w:lang w:val="es-CO"/>
                        </w:rPr>
                        <w:t xml:space="preserve"> denuncias,</w:t>
                      </w:r>
                      <w:r w:rsidR="00936E16" w:rsidRPr="00936E16">
                        <w:rPr>
                          <w:rFonts w:ascii="MiRYAD" w:hAnsi="MiRYAD"/>
                          <w:color w:val="000000" w:themeColor="text1"/>
                          <w:lang w:val="es-CO"/>
                        </w:rPr>
                        <w:t xml:space="preserve"> las cuales estan</w:t>
                      </w:r>
                      <w:r w:rsidRPr="00936E16">
                        <w:rPr>
                          <w:rFonts w:ascii="MiRYAD" w:hAnsi="MiRYAD"/>
                          <w:color w:val="000000" w:themeColor="text1"/>
                          <w:lang w:val="es-CO"/>
                        </w:rPr>
                        <w:t xml:space="preserve"> relacionadas con los motivos que se exponen </w:t>
                      </w:r>
                      <w:r w:rsidRPr="00936E16">
                        <w:rPr>
                          <w:rFonts w:ascii="MiRYAD" w:hAnsi="MiRYAD"/>
                          <w:lang w:val="es-CO"/>
                        </w:rPr>
                        <w:t>a continuación:</w:t>
                      </w:r>
                    </w:p>
                    <w:p w14:paraId="7763C40C" w14:textId="77777777" w:rsidR="003819A6" w:rsidRPr="00403E47" w:rsidRDefault="003819A6" w:rsidP="003819A6">
                      <w:pPr>
                        <w:jc w:val="both"/>
                        <w:rPr>
                          <w:rFonts w:ascii="MiRYAD" w:hAnsi="MiRYAD"/>
                          <w:lang w:val="es-CO"/>
                        </w:rPr>
                      </w:pPr>
                    </w:p>
                    <w:p w14:paraId="4964F758" w14:textId="77777777" w:rsidR="003819A6" w:rsidRDefault="003819A6" w:rsidP="003819A6">
                      <w:pPr>
                        <w:jc w:val="both"/>
                        <w:rPr>
                          <w:rFonts w:ascii="MiRYAD" w:hAnsi="MiRYAD"/>
                          <w:lang w:val="es-CO"/>
                        </w:rPr>
                      </w:pPr>
                    </w:p>
                    <w:p w14:paraId="4171D5E4" w14:textId="77777777" w:rsidR="003819A6" w:rsidRDefault="003819A6" w:rsidP="003819A6">
                      <w:pPr>
                        <w:jc w:val="both"/>
                        <w:rPr>
                          <w:rFonts w:ascii="MiRYAD" w:hAnsi="MiRYAD"/>
                          <w:lang w:val="es-CO"/>
                        </w:rPr>
                      </w:pPr>
                    </w:p>
                    <w:p w14:paraId="47276D62" w14:textId="77777777" w:rsidR="003819A6" w:rsidRDefault="003819A6" w:rsidP="003819A6">
                      <w:pPr>
                        <w:jc w:val="both"/>
                        <w:rPr>
                          <w:rFonts w:ascii="MiRYAD" w:hAnsi="MiRYAD"/>
                          <w:lang w:val="es-CO"/>
                        </w:rPr>
                      </w:pPr>
                    </w:p>
                    <w:p w14:paraId="4E9C3579" w14:textId="77777777" w:rsidR="003819A6" w:rsidRDefault="003819A6" w:rsidP="003819A6">
                      <w:pPr>
                        <w:jc w:val="both"/>
                        <w:rPr>
                          <w:rFonts w:ascii="MiRYAD" w:hAnsi="MiRYAD"/>
                          <w:lang w:val="es-CO"/>
                        </w:rPr>
                      </w:pPr>
                    </w:p>
                    <w:p w14:paraId="59BC39DF" w14:textId="77777777" w:rsidR="003819A6" w:rsidRPr="00660E2C" w:rsidRDefault="003819A6" w:rsidP="003819A6">
                      <w:pPr>
                        <w:jc w:val="both"/>
                        <w:rPr>
                          <w:rFonts w:cs="BrowalliaUPC"/>
                          <w:sz w:val="16"/>
                          <w:szCs w:val="16"/>
                          <w:lang w:val="es-CO"/>
                        </w:rPr>
                      </w:pPr>
                    </w:p>
                  </w:txbxContent>
                </v:textbox>
                <w10:wrap anchorx="margin" anchory="page"/>
              </v:shape>
            </w:pict>
          </mc:Fallback>
        </mc:AlternateContent>
      </w:r>
      <w:r w:rsidR="00936E16" w:rsidRPr="002F50AC">
        <w:rPr>
          <w:noProof/>
        </w:rPr>
        <w:drawing>
          <wp:anchor distT="0" distB="0" distL="114300" distR="114300" simplePos="0" relativeHeight="253617152" behindDoc="0" locked="0" layoutInCell="1" allowOverlap="1" wp14:anchorId="55ABC871" wp14:editId="28E12F16">
            <wp:simplePos x="0" y="0"/>
            <wp:positionH relativeFrom="column">
              <wp:posOffset>4057650</wp:posOffset>
            </wp:positionH>
            <wp:positionV relativeFrom="paragraph">
              <wp:posOffset>5704840</wp:posOffset>
            </wp:positionV>
            <wp:extent cx="1790700" cy="3057525"/>
            <wp:effectExtent l="0" t="0" r="0" b="9525"/>
            <wp:wrapNone/>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90700" cy="3057525"/>
                    </a:xfrm>
                    <a:prstGeom prst="rect">
                      <a:avLst/>
                    </a:prstGeom>
                    <a:noFill/>
                    <a:ln>
                      <a:noFill/>
                    </a:ln>
                  </pic:spPr>
                </pic:pic>
              </a:graphicData>
            </a:graphic>
            <wp14:sizeRelH relativeFrom="page">
              <wp14:pctWidth>0</wp14:pctWidth>
            </wp14:sizeRelH>
            <wp14:sizeRelV relativeFrom="page">
              <wp14:pctHeight>0</wp14:pctHeight>
            </wp14:sizeRelV>
          </wp:anchor>
        </w:drawing>
      </w:r>
      <w:r w:rsidR="00936E16" w:rsidRPr="002F50AC">
        <w:rPr>
          <w:noProof/>
        </w:rPr>
        <w:drawing>
          <wp:anchor distT="0" distB="0" distL="114300" distR="114300" simplePos="0" relativeHeight="253618176" behindDoc="0" locked="0" layoutInCell="1" allowOverlap="1" wp14:anchorId="3108E7A7" wp14:editId="6DD474E6">
            <wp:simplePos x="0" y="0"/>
            <wp:positionH relativeFrom="column">
              <wp:posOffset>1924050</wp:posOffset>
            </wp:positionH>
            <wp:positionV relativeFrom="paragraph">
              <wp:posOffset>5695950</wp:posOffset>
            </wp:positionV>
            <wp:extent cx="1790700" cy="3067050"/>
            <wp:effectExtent l="0" t="0" r="0" b="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90700" cy="3067050"/>
                    </a:xfrm>
                    <a:prstGeom prst="rect">
                      <a:avLst/>
                    </a:prstGeom>
                    <a:noFill/>
                    <a:ln>
                      <a:noFill/>
                    </a:ln>
                  </pic:spPr>
                </pic:pic>
              </a:graphicData>
            </a:graphic>
            <wp14:sizeRelH relativeFrom="page">
              <wp14:pctWidth>0</wp14:pctWidth>
            </wp14:sizeRelH>
            <wp14:sizeRelV relativeFrom="page">
              <wp14:pctHeight>0</wp14:pctHeight>
            </wp14:sizeRelV>
          </wp:anchor>
        </w:drawing>
      </w:r>
      <w:r w:rsidR="00936E16" w:rsidRPr="002F50AC">
        <w:rPr>
          <w:noProof/>
        </w:rPr>
        <w:drawing>
          <wp:anchor distT="0" distB="0" distL="114300" distR="114300" simplePos="0" relativeHeight="253615104" behindDoc="0" locked="0" layoutInCell="1" allowOverlap="1" wp14:anchorId="78C18960" wp14:editId="6E97ED58">
            <wp:simplePos x="0" y="0"/>
            <wp:positionH relativeFrom="margin">
              <wp:align>center</wp:align>
            </wp:positionH>
            <wp:positionV relativeFrom="paragraph">
              <wp:posOffset>2428875</wp:posOffset>
            </wp:positionV>
            <wp:extent cx="7071360" cy="2381182"/>
            <wp:effectExtent l="0" t="0" r="0" b="635"/>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071360" cy="2381182"/>
                    </a:xfrm>
                    <a:prstGeom prst="rect">
                      <a:avLst/>
                    </a:prstGeom>
                    <a:noFill/>
                    <a:ln>
                      <a:noFill/>
                    </a:ln>
                  </pic:spPr>
                </pic:pic>
              </a:graphicData>
            </a:graphic>
            <wp14:sizeRelH relativeFrom="page">
              <wp14:pctWidth>0</wp14:pctWidth>
            </wp14:sizeRelH>
            <wp14:sizeRelV relativeFrom="page">
              <wp14:pctHeight>0</wp14:pctHeight>
            </wp14:sizeRelV>
          </wp:anchor>
        </w:drawing>
      </w:r>
      <w:r w:rsidR="00CE1FAA" w:rsidRPr="00190C9C">
        <w:rPr>
          <w:rFonts w:ascii="MiRYAD" w:hAnsi="MiRYAD"/>
          <w:noProof/>
          <w:lang w:val="es-CO" w:eastAsia="es-CO"/>
        </w:rPr>
        <mc:AlternateContent>
          <mc:Choice Requires="wps">
            <w:drawing>
              <wp:anchor distT="0" distB="0" distL="114300" distR="114300" simplePos="0" relativeHeight="253428736" behindDoc="0" locked="0" layoutInCell="1" allowOverlap="1" wp14:anchorId="0619A936" wp14:editId="1E640763">
                <wp:simplePos x="0" y="0"/>
                <wp:positionH relativeFrom="margin">
                  <wp:align>center</wp:align>
                </wp:positionH>
                <wp:positionV relativeFrom="margin">
                  <wp:posOffset>4899025</wp:posOffset>
                </wp:positionV>
                <wp:extent cx="7038975" cy="638175"/>
                <wp:effectExtent l="0" t="0" r="0" b="0"/>
                <wp:wrapNone/>
                <wp:docPr id="593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638175"/>
                        </a:xfrm>
                        <a:prstGeom prst="rect">
                          <a:avLst/>
                        </a:prstGeom>
                        <a:noFill/>
                        <a:ln w="9525">
                          <a:noFill/>
                          <a:miter lim="800000"/>
                          <a:headEnd/>
                          <a:tailEnd/>
                        </a:ln>
                      </wps:spPr>
                      <wps:txbx>
                        <w:txbxContent>
                          <w:p w14:paraId="4D0E3015" w14:textId="79EB640E" w:rsidR="003819A6" w:rsidRPr="00AE748B" w:rsidRDefault="003819A6" w:rsidP="003819A6">
                            <w:pPr>
                              <w:jc w:val="both"/>
                              <w:rPr>
                                <w:rFonts w:ascii="MiRYAD" w:hAnsi="MiRYAD"/>
                                <w:lang w:val="es-CO"/>
                              </w:rPr>
                            </w:pPr>
                            <w:r w:rsidRPr="00AE748B">
                              <w:rPr>
                                <w:rFonts w:ascii="MiRYAD" w:hAnsi="MiRYAD"/>
                                <w:lang w:val="es-CO"/>
                              </w:rPr>
                              <w:t xml:space="preserve">El </w:t>
                            </w:r>
                            <w:r w:rsidR="00DC6717">
                              <w:rPr>
                                <w:rFonts w:ascii="MiRYAD" w:hAnsi="MiRYAD"/>
                                <w:lang w:val="es-CO"/>
                              </w:rPr>
                              <w:t>4</w:t>
                            </w:r>
                            <w:r w:rsidR="00936E16">
                              <w:rPr>
                                <w:rFonts w:ascii="MiRYAD" w:hAnsi="MiRYAD"/>
                                <w:lang w:val="es-CO"/>
                              </w:rPr>
                              <w:t>6</w:t>
                            </w:r>
                            <w:r w:rsidRPr="00AE748B">
                              <w:rPr>
                                <w:rFonts w:ascii="MiRYAD" w:hAnsi="MiRYAD"/>
                                <w:lang w:val="es-CO"/>
                              </w:rPr>
                              <w:t>% de los casos recibidos</w:t>
                            </w:r>
                            <w:r w:rsidRPr="00AE748B">
                              <w:rPr>
                                <w:rFonts w:ascii="MiRYAD" w:hAnsi="MiRYAD"/>
                                <w:b/>
                                <w:lang w:val="es-CO"/>
                              </w:rPr>
                              <w:t xml:space="preserve"> </w:t>
                            </w:r>
                            <w:r>
                              <w:rPr>
                                <w:rFonts w:ascii="MiRYAD" w:hAnsi="MiRYAD"/>
                                <w:lang w:val="es-CO"/>
                              </w:rPr>
                              <w:t xml:space="preserve">ingresaron </w:t>
                            </w:r>
                            <w:r w:rsidRPr="00AE748B">
                              <w:rPr>
                                <w:rFonts w:ascii="MiRYAD" w:hAnsi="MiRYAD"/>
                                <w:lang w:val="es-CO"/>
                              </w:rPr>
                              <w:t>a través de</w:t>
                            </w:r>
                            <w:r>
                              <w:rPr>
                                <w:rFonts w:ascii="MiRYAD" w:hAnsi="MiRYAD"/>
                                <w:lang w:val="es-CO"/>
                              </w:rPr>
                              <w:t xml:space="preserve">l canal </w:t>
                            </w:r>
                            <w:r w:rsidR="00936E16">
                              <w:rPr>
                                <w:rFonts w:ascii="MiRYAD" w:hAnsi="MiRYAD"/>
                                <w:lang w:val="es-CO"/>
                              </w:rPr>
                              <w:t>correo electrónico</w:t>
                            </w:r>
                            <w:r>
                              <w:rPr>
                                <w:rFonts w:ascii="MiRYAD" w:hAnsi="MiRYAD"/>
                                <w:lang w:val="es-CO"/>
                              </w:rPr>
                              <w:t>,</w:t>
                            </w:r>
                            <w:r w:rsidRPr="00AE748B">
                              <w:rPr>
                                <w:rFonts w:ascii="MiRYAD" w:hAnsi="MiRYAD"/>
                                <w:lang w:val="es-CO"/>
                              </w:rPr>
                              <w:t xml:space="preserve"> </w:t>
                            </w:r>
                            <w:r>
                              <w:rPr>
                                <w:rFonts w:ascii="MiRYAD" w:hAnsi="MiRYAD"/>
                                <w:lang w:val="es-CO"/>
                              </w:rPr>
                              <w:t>siendo</w:t>
                            </w:r>
                            <w:r w:rsidRPr="00AE748B">
                              <w:rPr>
                                <w:rFonts w:ascii="MiRYAD" w:hAnsi="MiRYAD"/>
                                <w:lang w:val="es-CO"/>
                              </w:rPr>
                              <w:t xml:space="preserve"> el </w:t>
                            </w:r>
                            <w:r>
                              <w:rPr>
                                <w:rFonts w:ascii="MiRYAD" w:hAnsi="MiRYAD"/>
                                <w:lang w:val="es-CO"/>
                              </w:rPr>
                              <w:t>más concurrido por</w:t>
                            </w:r>
                            <w:r w:rsidRPr="00AE748B">
                              <w:rPr>
                                <w:rFonts w:ascii="MiRYAD" w:hAnsi="MiRYAD"/>
                                <w:lang w:val="es-CO"/>
                              </w:rPr>
                              <w:t xml:space="preserve"> los ciudadanos</w:t>
                            </w:r>
                            <w:r>
                              <w:rPr>
                                <w:rFonts w:ascii="MiRYAD" w:hAnsi="MiRYAD"/>
                                <w:lang w:val="es-CO"/>
                              </w:rPr>
                              <w:t xml:space="preserve"> para esta </w:t>
                            </w:r>
                            <w:r w:rsidR="00936E16">
                              <w:rPr>
                                <w:rFonts w:ascii="MiRYAD" w:hAnsi="MiRYAD"/>
                                <w:lang w:val="es-CO"/>
                              </w:rPr>
                              <w:t>vigencia</w:t>
                            </w:r>
                            <w:r>
                              <w:rPr>
                                <w:rFonts w:ascii="MiRYAD" w:hAnsi="MiRYAD"/>
                                <w:lang w:val="es-CO"/>
                              </w:rPr>
                              <w:t xml:space="preserve">. </w:t>
                            </w:r>
                            <w:r w:rsidRPr="00AE748B">
                              <w:rPr>
                                <w:rFonts w:ascii="MiRYAD" w:hAnsi="MiRYAD"/>
                                <w:lang w:val="es-CO"/>
                              </w:rPr>
                              <w:t xml:space="preserve">A continuación, relacionamos la distribución de los presuntos actos de corrupción reportados </w:t>
                            </w:r>
                            <w:r>
                              <w:rPr>
                                <w:rFonts w:ascii="MiRYAD" w:hAnsi="MiRYAD"/>
                                <w:lang w:val="es-CO"/>
                              </w:rPr>
                              <w:t xml:space="preserve">durante </w:t>
                            </w:r>
                            <w:r w:rsidR="00DC6717">
                              <w:rPr>
                                <w:rFonts w:ascii="MiRYAD" w:hAnsi="MiRYAD"/>
                                <w:lang w:val="es-CO"/>
                              </w:rPr>
                              <w:t>el primer semestre</w:t>
                            </w:r>
                            <w:r>
                              <w:rPr>
                                <w:rFonts w:ascii="MiRYAD" w:hAnsi="MiRYAD"/>
                                <w:lang w:val="es-CO"/>
                              </w:rPr>
                              <w:t xml:space="preserve"> de 202</w:t>
                            </w:r>
                            <w:r w:rsidR="00936E16">
                              <w:rPr>
                                <w:rFonts w:ascii="MiRYAD" w:hAnsi="MiRYAD"/>
                                <w:lang w:val="es-CO"/>
                              </w:rPr>
                              <w:t>2</w:t>
                            </w:r>
                            <w:r>
                              <w:rPr>
                                <w:rFonts w:ascii="MiRYAD" w:hAnsi="MiRYAD"/>
                                <w:lang w:val="es-CO"/>
                              </w:rPr>
                              <w:t xml:space="preserve"> </w:t>
                            </w:r>
                            <w:r w:rsidRPr="00AE748B">
                              <w:rPr>
                                <w:rFonts w:ascii="MiRYAD" w:hAnsi="MiRYAD"/>
                                <w:lang w:val="es-CO"/>
                              </w:rPr>
                              <w:t xml:space="preserve">por </w:t>
                            </w:r>
                            <w:r>
                              <w:rPr>
                                <w:rFonts w:ascii="MiRYAD" w:hAnsi="MiRYAD"/>
                                <w:lang w:val="es-CO"/>
                              </w:rPr>
                              <w:t>d</w:t>
                            </w:r>
                            <w:r w:rsidRPr="00AE748B">
                              <w:rPr>
                                <w:rFonts w:ascii="MiRYAD" w:hAnsi="MiRYAD"/>
                                <w:lang w:val="es-CO"/>
                              </w:rPr>
                              <w:t>epartamento.</w:t>
                            </w:r>
                          </w:p>
                          <w:p w14:paraId="34576AD3" w14:textId="77777777" w:rsidR="003819A6" w:rsidRDefault="003819A6" w:rsidP="003819A6">
                            <w:pPr>
                              <w:jc w:val="both"/>
                              <w:rPr>
                                <w:rFonts w:ascii="MiRYAD" w:hAnsi="MiRYAD"/>
                                <w:lang w:val="es-CO"/>
                              </w:rPr>
                            </w:pPr>
                          </w:p>
                          <w:p w14:paraId="18A9E849" w14:textId="77777777" w:rsidR="003819A6" w:rsidRDefault="003819A6" w:rsidP="003819A6">
                            <w:pPr>
                              <w:jc w:val="both"/>
                              <w:rPr>
                                <w:rFonts w:ascii="MiRYAD" w:hAnsi="MiRYAD"/>
                                <w:lang w:val="es-CO"/>
                              </w:rPr>
                            </w:pPr>
                            <w:r>
                              <w:rPr>
                                <w:rFonts w:ascii="Calibri" w:eastAsiaTheme="minorHAnsi" w:hAnsi="Calibri" w:cs="Calibri"/>
                                <w:sz w:val="22"/>
                                <w:szCs w:val="22"/>
                                <w:lang w:val="es-CO"/>
                              </w:rPr>
                              <w:t> </w:t>
                            </w:r>
                          </w:p>
                          <w:p w14:paraId="494104DF" w14:textId="77777777" w:rsidR="003819A6" w:rsidRDefault="003819A6" w:rsidP="003819A6">
                            <w:pPr>
                              <w:jc w:val="both"/>
                              <w:rPr>
                                <w:rFonts w:ascii="MiRYAD" w:hAnsi="MiRYAD"/>
                                <w:lang w:val="es-CO"/>
                              </w:rPr>
                            </w:pPr>
                          </w:p>
                          <w:p w14:paraId="5E64BC5F" w14:textId="77777777" w:rsidR="003819A6" w:rsidRDefault="003819A6" w:rsidP="003819A6">
                            <w:pPr>
                              <w:jc w:val="both"/>
                              <w:rPr>
                                <w:rFonts w:ascii="MiRYAD" w:hAnsi="MiRYAD"/>
                                <w:lang w:val="es-CO"/>
                              </w:rPr>
                            </w:pPr>
                          </w:p>
                          <w:p w14:paraId="599B6ECA" w14:textId="77777777" w:rsidR="003819A6" w:rsidRDefault="003819A6" w:rsidP="003819A6">
                            <w:pPr>
                              <w:jc w:val="both"/>
                              <w:rPr>
                                <w:rFonts w:ascii="MiRYAD" w:hAnsi="MiRYAD"/>
                                <w:lang w:val="es-CO"/>
                              </w:rPr>
                            </w:pPr>
                          </w:p>
                          <w:p w14:paraId="3AF612E6" w14:textId="77777777" w:rsidR="003819A6" w:rsidRDefault="003819A6" w:rsidP="003819A6">
                            <w:pPr>
                              <w:jc w:val="both"/>
                              <w:rPr>
                                <w:rFonts w:ascii="MiRYAD" w:hAnsi="MiRYAD"/>
                                <w:lang w:val="es-CO"/>
                              </w:rPr>
                            </w:pPr>
                          </w:p>
                          <w:p w14:paraId="0D3FE164" w14:textId="77777777" w:rsidR="003819A6" w:rsidRDefault="003819A6" w:rsidP="003819A6">
                            <w:pPr>
                              <w:jc w:val="both"/>
                              <w:rPr>
                                <w:rFonts w:ascii="MiRYAD" w:hAnsi="MiRYAD"/>
                                <w:lang w:val="es-CO"/>
                              </w:rPr>
                            </w:pPr>
                          </w:p>
                          <w:p w14:paraId="66B67904" w14:textId="77777777" w:rsidR="003819A6" w:rsidRDefault="003819A6" w:rsidP="003819A6">
                            <w:pPr>
                              <w:jc w:val="both"/>
                              <w:rPr>
                                <w:rFonts w:ascii="MiRYAD" w:hAnsi="MiRYAD"/>
                                <w:lang w:val="es-CO"/>
                              </w:rPr>
                            </w:pPr>
                          </w:p>
                          <w:p w14:paraId="014D776F" w14:textId="77777777" w:rsidR="003819A6" w:rsidRPr="00403E47" w:rsidRDefault="003819A6" w:rsidP="003819A6">
                            <w:pPr>
                              <w:jc w:val="both"/>
                              <w:rPr>
                                <w:rFonts w:ascii="MiRYAD" w:hAnsi="MiRYAD"/>
                                <w:lang w:val="es-CO"/>
                              </w:rPr>
                            </w:pPr>
                          </w:p>
                          <w:p w14:paraId="13EB7CCC" w14:textId="77777777" w:rsidR="003819A6" w:rsidRPr="00403E47" w:rsidRDefault="003819A6" w:rsidP="003819A6">
                            <w:pPr>
                              <w:jc w:val="both"/>
                              <w:rPr>
                                <w:rFonts w:ascii="MiRYAD" w:hAnsi="MiRYAD"/>
                                <w:lang w:val="es-CO"/>
                              </w:rPr>
                            </w:pPr>
                          </w:p>
                          <w:p w14:paraId="4C1F5CAD" w14:textId="77777777" w:rsidR="003819A6" w:rsidRDefault="003819A6" w:rsidP="003819A6">
                            <w:pPr>
                              <w:jc w:val="both"/>
                              <w:rPr>
                                <w:rFonts w:ascii="MiRYAD" w:hAnsi="MiRYAD"/>
                                <w:lang w:val="es-CO"/>
                              </w:rPr>
                            </w:pPr>
                          </w:p>
                          <w:p w14:paraId="6A333186" w14:textId="77777777" w:rsidR="003819A6" w:rsidRDefault="003819A6" w:rsidP="003819A6">
                            <w:pPr>
                              <w:jc w:val="both"/>
                              <w:rPr>
                                <w:rFonts w:ascii="MiRYAD" w:hAnsi="MiRYAD"/>
                                <w:lang w:val="es-CO"/>
                              </w:rPr>
                            </w:pPr>
                          </w:p>
                          <w:p w14:paraId="48FFCD94" w14:textId="77777777" w:rsidR="003819A6" w:rsidRDefault="003819A6" w:rsidP="003819A6">
                            <w:pPr>
                              <w:jc w:val="both"/>
                              <w:rPr>
                                <w:rFonts w:ascii="MiRYAD" w:hAnsi="MiRYAD"/>
                                <w:lang w:val="es-CO"/>
                              </w:rPr>
                            </w:pPr>
                          </w:p>
                          <w:p w14:paraId="187E6FD3" w14:textId="77777777" w:rsidR="003819A6" w:rsidRDefault="003819A6" w:rsidP="003819A6">
                            <w:pPr>
                              <w:jc w:val="both"/>
                              <w:rPr>
                                <w:rFonts w:ascii="MiRYAD" w:hAnsi="MiRYAD"/>
                                <w:lang w:val="es-CO"/>
                              </w:rPr>
                            </w:pPr>
                          </w:p>
                          <w:p w14:paraId="4594A8F3" w14:textId="77777777" w:rsidR="003819A6" w:rsidRPr="00660E2C" w:rsidRDefault="003819A6" w:rsidP="003819A6">
                            <w:pPr>
                              <w:jc w:val="both"/>
                              <w:rPr>
                                <w:rFonts w:cs="BrowalliaUPC"/>
                                <w:sz w:val="16"/>
                                <w:szCs w:val="16"/>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9A936" id="_x0000_s1119" type="#_x0000_t202" style="position:absolute;margin-left:0;margin-top:385.75pt;width:554.25pt;height:50.25pt;z-index:25342873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" filled="f" stroked="f">
                <v:textbox>
                  <w:txbxContent>
                    <w:p w14:paraId="4D0E3015" w14:textId="79EB640E" w:rsidR="003819A6" w:rsidRPr="00AE748B" w:rsidRDefault="003819A6" w:rsidP="003819A6">
                      <w:pPr>
                        <w:jc w:val="both"/>
                        <w:rPr>
                          <w:rFonts w:ascii="MiRYAD" w:hAnsi="MiRYAD"/>
                          <w:lang w:val="es-CO"/>
                        </w:rPr>
                      </w:pPr>
                      <w:r w:rsidRPr="00AE748B">
                        <w:rPr>
                          <w:rFonts w:ascii="MiRYAD" w:hAnsi="MiRYAD"/>
                          <w:lang w:val="es-CO"/>
                        </w:rPr>
                        <w:t xml:space="preserve">El </w:t>
                      </w:r>
                      <w:r w:rsidR="00DC6717">
                        <w:rPr>
                          <w:rFonts w:ascii="MiRYAD" w:hAnsi="MiRYAD"/>
                          <w:lang w:val="es-CO"/>
                        </w:rPr>
                        <w:t>4</w:t>
                      </w:r>
                      <w:r w:rsidR="00936E16">
                        <w:rPr>
                          <w:rFonts w:ascii="MiRYAD" w:hAnsi="MiRYAD"/>
                          <w:lang w:val="es-CO"/>
                        </w:rPr>
                        <w:t>6</w:t>
                      </w:r>
                      <w:r w:rsidRPr="00AE748B">
                        <w:rPr>
                          <w:rFonts w:ascii="MiRYAD" w:hAnsi="MiRYAD"/>
                          <w:lang w:val="es-CO"/>
                        </w:rPr>
                        <w:t>% de los casos recibidos</w:t>
                      </w:r>
                      <w:r w:rsidRPr="00AE748B">
                        <w:rPr>
                          <w:rFonts w:ascii="MiRYAD" w:hAnsi="MiRYAD"/>
                          <w:b/>
                          <w:lang w:val="es-CO"/>
                        </w:rPr>
                        <w:t xml:space="preserve"> </w:t>
                      </w:r>
                      <w:r>
                        <w:rPr>
                          <w:rFonts w:ascii="MiRYAD" w:hAnsi="MiRYAD"/>
                          <w:lang w:val="es-CO"/>
                        </w:rPr>
                        <w:t xml:space="preserve">ingresaron </w:t>
                      </w:r>
                      <w:r w:rsidRPr="00AE748B">
                        <w:rPr>
                          <w:rFonts w:ascii="MiRYAD" w:hAnsi="MiRYAD"/>
                          <w:lang w:val="es-CO"/>
                        </w:rPr>
                        <w:t>a través de</w:t>
                      </w:r>
                      <w:r>
                        <w:rPr>
                          <w:rFonts w:ascii="MiRYAD" w:hAnsi="MiRYAD"/>
                          <w:lang w:val="es-CO"/>
                        </w:rPr>
                        <w:t xml:space="preserve">l canal </w:t>
                      </w:r>
                      <w:r w:rsidR="00936E16">
                        <w:rPr>
                          <w:rFonts w:ascii="MiRYAD" w:hAnsi="MiRYAD"/>
                          <w:lang w:val="es-CO"/>
                        </w:rPr>
                        <w:t>correo electrónico</w:t>
                      </w:r>
                      <w:r>
                        <w:rPr>
                          <w:rFonts w:ascii="MiRYAD" w:hAnsi="MiRYAD"/>
                          <w:lang w:val="es-CO"/>
                        </w:rPr>
                        <w:t>,</w:t>
                      </w:r>
                      <w:r w:rsidRPr="00AE748B">
                        <w:rPr>
                          <w:rFonts w:ascii="MiRYAD" w:hAnsi="MiRYAD"/>
                          <w:lang w:val="es-CO"/>
                        </w:rPr>
                        <w:t xml:space="preserve"> </w:t>
                      </w:r>
                      <w:r>
                        <w:rPr>
                          <w:rFonts w:ascii="MiRYAD" w:hAnsi="MiRYAD"/>
                          <w:lang w:val="es-CO"/>
                        </w:rPr>
                        <w:t>siendo</w:t>
                      </w:r>
                      <w:r w:rsidRPr="00AE748B">
                        <w:rPr>
                          <w:rFonts w:ascii="MiRYAD" w:hAnsi="MiRYAD"/>
                          <w:lang w:val="es-CO"/>
                        </w:rPr>
                        <w:t xml:space="preserve"> el </w:t>
                      </w:r>
                      <w:r>
                        <w:rPr>
                          <w:rFonts w:ascii="MiRYAD" w:hAnsi="MiRYAD"/>
                          <w:lang w:val="es-CO"/>
                        </w:rPr>
                        <w:t>más concurrido por</w:t>
                      </w:r>
                      <w:r w:rsidRPr="00AE748B">
                        <w:rPr>
                          <w:rFonts w:ascii="MiRYAD" w:hAnsi="MiRYAD"/>
                          <w:lang w:val="es-CO"/>
                        </w:rPr>
                        <w:t xml:space="preserve"> los ciudadanos</w:t>
                      </w:r>
                      <w:r>
                        <w:rPr>
                          <w:rFonts w:ascii="MiRYAD" w:hAnsi="MiRYAD"/>
                          <w:lang w:val="es-CO"/>
                        </w:rPr>
                        <w:t xml:space="preserve"> para esta </w:t>
                      </w:r>
                      <w:r w:rsidR="00936E16">
                        <w:rPr>
                          <w:rFonts w:ascii="MiRYAD" w:hAnsi="MiRYAD"/>
                          <w:lang w:val="es-CO"/>
                        </w:rPr>
                        <w:t>vigencia</w:t>
                      </w:r>
                      <w:r>
                        <w:rPr>
                          <w:rFonts w:ascii="MiRYAD" w:hAnsi="MiRYAD"/>
                          <w:lang w:val="es-CO"/>
                        </w:rPr>
                        <w:t xml:space="preserve">. </w:t>
                      </w:r>
                      <w:r w:rsidRPr="00AE748B">
                        <w:rPr>
                          <w:rFonts w:ascii="MiRYAD" w:hAnsi="MiRYAD"/>
                          <w:lang w:val="es-CO"/>
                        </w:rPr>
                        <w:t xml:space="preserve">A continuación, relacionamos la distribución de los presuntos actos de corrupción reportados </w:t>
                      </w:r>
                      <w:r>
                        <w:rPr>
                          <w:rFonts w:ascii="MiRYAD" w:hAnsi="MiRYAD"/>
                          <w:lang w:val="es-CO"/>
                        </w:rPr>
                        <w:t xml:space="preserve">durante </w:t>
                      </w:r>
                      <w:r w:rsidR="00DC6717">
                        <w:rPr>
                          <w:rFonts w:ascii="MiRYAD" w:hAnsi="MiRYAD"/>
                          <w:lang w:val="es-CO"/>
                        </w:rPr>
                        <w:t>el primer semestre</w:t>
                      </w:r>
                      <w:r>
                        <w:rPr>
                          <w:rFonts w:ascii="MiRYAD" w:hAnsi="MiRYAD"/>
                          <w:lang w:val="es-CO"/>
                        </w:rPr>
                        <w:t xml:space="preserve"> de 202</w:t>
                      </w:r>
                      <w:r w:rsidR="00936E16">
                        <w:rPr>
                          <w:rFonts w:ascii="MiRYAD" w:hAnsi="MiRYAD"/>
                          <w:lang w:val="es-CO"/>
                        </w:rPr>
                        <w:t>2</w:t>
                      </w:r>
                      <w:r>
                        <w:rPr>
                          <w:rFonts w:ascii="MiRYAD" w:hAnsi="MiRYAD"/>
                          <w:lang w:val="es-CO"/>
                        </w:rPr>
                        <w:t xml:space="preserve"> </w:t>
                      </w:r>
                      <w:r w:rsidRPr="00AE748B">
                        <w:rPr>
                          <w:rFonts w:ascii="MiRYAD" w:hAnsi="MiRYAD"/>
                          <w:lang w:val="es-CO"/>
                        </w:rPr>
                        <w:t xml:space="preserve">por </w:t>
                      </w:r>
                      <w:r>
                        <w:rPr>
                          <w:rFonts w:ascii="MiRYAD" w:hAnsi="MiRYAD"/>
                          <w:lang w:val="es-CO"/>
                        </w:rPr>
                        <w:t>d</w:t>
                      </w:r>
                      <w:r w:rsidRPr="00AE748B">
                        <w:rPr>
                          <w:rFonts w:ascii="MiRYAD" w:hAnsi="MiRYAD"/>
                          <w:lang w:val="es-CO"/>
                        </w:rPr>
                        <w:t>epartamento.</w:t>
                      </w:r>
                    </w:p>
                    <w:p w14:paraId="34576AD3" w14:textId="77777777" w:rsidR="003819A6" w:rsidRDefault="003819A6" w:rsidP="003819A6">
                      <w:pPr>
                        <w:jc w:val="both"/>
                        <w:rPr>
                          <w:rFonts w:ascii="MiRYAD" w:hAnsi="MiRYAD"/>
                          <w:lang w:val="es-CO"/>
                        </w:rPr>
                      </w:pPr>
                    </w:p>
                    <w:p w14:paraId="18A9E849" w14:textId="77777777" w:rsidR="003819A6" w:rsidRDefault="003819A6" w:rsidP="003819A6">
                      <w:pPr>
                        <w:jc w:val="both"/>
                        <w:rPr>
                          <w:rFonts w:ascii="MiRYAD" w:hAnsi="MiRYAD"/>
                          <w:lang w:val="es-CO"/>
                        </w:rPr>
                      </w:pPr>
                      <w:r>
                        <w:rPr>
                          <w:rFonts w:ascii="Calibri" w:eastAsiaTheme="minorHAnsi" w:hAnsi="Calibri" w:cs="Calibri"/>
                          <w:sz w:val="22"/>
                          <w:szCs w:val="22"/>
                          <w:lang w:val="es-CO"/>
                        </w:rPr>
                        <w:t> </w:t>
                      </w:r>
                    </w:p>
                    <w:p w14:paraId="494104DF" w14:textId="77777777" w:rsidR="003819A6" w:rsidRDefault="003819A6" w:rsidP="003819A6">
                      <w:pPr>
                        <w:jc w:val="both"/>
                        <w:rPr>
                          <w:rFonts w:ascii="MiRYAD" w:hAnsi="MiRYAD"/>
                          <w:lang w:val="es-CO"/>
                        </w:rPr>
                      </w:pPr>
                    </w:p>
                    <w:p w14:paraId="5E64BC5F" w14:textId="77777777" w:rsidR="003819A6" w:rsidRDefault="003819A6" w:rsidP="003819A6">
                      <w:pPr>
                        <w:jc w:val="both"/>
                        <w:rPr>
                          <w:rFonts w:ascii="MiRYAD" w:hAnsi="MiRYAD"/>
                          <w:lang w:val="es-CO"/>
                        </w:rPr>
                      </w:pPr>
                    </w:p>
                    <w:p w14:paraId="599B6ECA" w14:textId="77777777" w:rsidR="003819A6" w:rsidRDefault="003819A6" w:rsidP="003819A6">
                      <w:pPr>
                        <w:jc w:val="both"/>
                        <w:rPr>
                          <w:rFonts w:ascii="MiRYAD" w:hAnsi="MiRYAD"/>
                          <w:lang w:val="es-CO"/>
                        </w:rPr>
                      </w:pPr>
                    </w:p>
                    <w:p w14:paraId="3AF612E6" w14:textId="77777777" w:rsidR="003819A6" w:rsidRDefault="003819A6" w:rsidP="003819A6">
                      <w:pPr>
                        <w:jc w:val="both"/>
                        <w:rPr>
                          <w:rFonts w:ascii="MiRYAD" w:hAnsi="MiRYAD"/>
                          <w:lang w:val="es-CO"/>
                        </w:rPr>
                      </w:pPr>
                    </w:p>
                    <w:p w14:paraId="0D3FE164" w14:textId="77777777" w:rsidR="003819A6" w:rsidRDefault="003819A6" w:rsidP="003819A6">
                      <w:pPr>
                        <w:jc w:val="both"/>
                        <w:rPr>
                          <w:rFonts w:ascii="MiRYAD" w:hAnsi="MiRYAD"/>
                          <w:lang w:val="es-CO"/>
                        </w:rPr>
                      </w:pPr>
                    </w:p>
                    <w:p w14:paraId="66B67904" w14:textId="77777777" w:rsidR="003819A6" w:rsidRDefault="003819A6" w:rsidP="003819A6">
                      <w:pPr>
                        <w:jc w:val="both"/>
                        <w:rPr>
                          <w:rFonts w:ascii="MiRYAD" w:hAnsi="MiRYAD"/>
                          <w:lang w:val="es-CO"/>
                        </w:rPr>
                      </w:pPr>
                    </w:p>
                    <w:p w14:paraId="014D776F" w14:textId="77777777" w:rsidR="003819A6" w:rsidRPr="00403E47" w:rsidRDefault="003819A6" w:rsidP="003819A6">
                      <w:pPr>
                        <w:jc w:val="both"/>
                        <w:rPr>
                          <w:rFonts w:ascii="MiRYAD" w:hAnsi="MiRYAD"/>
                          <w:lang w:val="es-CO"/>
                        </w:rPr>
                      </w:pPr>
                    </w:p>
                    <w:p w14:paraId="13EB7CCC" w14:textId="77777777" w:rsidR="003819A6" w:rsidRPr="00403E47" w:rsidRDefault="003819A6" w:rsidP="003819A6">
                      <w:pPr>
                        <w:jc w:val="both"/>
                        <w:rPr>
                          <w:rFonts w:ascii="MiRYAD" w:hAnsi="MiRYAD"/>
                          <w:lang w:val="es-CO"/>
                        </w:rPr>
                      </w:pPr>
                    </w:p>
                    <w:p w14:paraId="4C1F5CAD" w14:textId="77777777" w:rsidR="003819A6" w:rsidRDefault="003819A6" w:rsidP="003819A6">
                      <w:pPr>
                        <w:jc w:val="both"/>
                        <w:rPr>
                          <w:rFonts w:ascii="MiRYAD" w:hAnsi="MiRYAD"/>
                          <w:lang w:val="es-CO"/>
                        </w:rPr>
                      </w:pPr>
                    </w:p>
                    <w:p w14:paraId="6A333186" w14:textId="77777777" w:rsidR="003819A6" w:rsidRDefault="003819A6" w:rsidP="003819A6">
                      <w:pPr>
                        <w:jc w:val="both"/>
                        <w:rPr>
                          <w:rFonts w:ascii="MiRYAD" w:hAnsi="MiRYAD"/>
                          <w:lang w:val="es-CO"/>
                        </w:rPr>
                      </w:pPr>
                    </w:p>
                    <w:p w14:paraId="48FFCD94" w14:textId="77777777" w:rsidR="003819A6" w:rsidRDefault="003819A6" w:rsidP="003819A6">
                      <w:pPr>
                        <w:jc w:val="both"/>
                        <w:rPr>
                          <w:rFonts w:ascii="MiRYAD" w:hAnsi="MiRYAD"/>
                          <w:lang w:val="es-CO"/>
                        </w:rPr>
                      </w:pPr>
                    </w:p>
                    <w:p w14:paraId="187E6FD3" w14:textId="77777777" w:rsidR="003819A6" w:rsidRDefault="003819A6" w:rsidP="003819A6">
                      <w:pPr>
                        <w:jc w:val="both"/>
                        <w:rPr>
                          <w:rFonts w:ascii="MiRYAD" w:hAnsi="MiRYAD"/>
                          <w:lang w:val="es-CO"/>
                        </w:rPr>
                      </w:pPr>
                    </w:p>
                    <w:p w14:paraId="4594A8F3" w14:textId="77777777" w:rsidR="003819A6" w:rsidRPr="00660E2C" w:rsidRDefault="003819A6" w:rsidP="003819A6">
                      <w:pPr>
                        <w:jc w:val="both"/>
                        <w:rPr>
                          <w:rFonts w:cs="BrowalliaUPC"/>
                          <w:sz w:val="16"/>
                          <w:szCs w:val="16"/>
                          <w:lang w:val="es-CO"/>
                        </w:rPr>
                      </w:pPr>
                    </w:p>
                  </w:txbxContent>
                </v:textbox>
                <w10:wrap anchorx="margin" anchory="margin"/>
              </v:shape>
            </w:pict>
          </mc:Fallback>
        </mc:AlternateContent>
      </w:r>
      <w:r w:rsidR="00DC6717" w:rsidRPr="00F56AB2">
        <w:rPr>
          <w:rFonts w:ascii="BrowalliaUPC" w:hAnsi="BrowalliaUPC" w:cs="BrowalliaUPC"/>
          <w:noProof/>
          <w:lang w:val="es-CO" w:eastAsia="es-CO"/>
        </w:rPr>
        <mc:AlternateContent>
          <mc:Choice Requires="wps">
            <w:drawing>
              <wp:anchor distT="0" distB="0" distL="114300" distR="114300" simplePos="0" relativeHeight="253283328" behindDoc="0" locked="0" layoutInCell="1" allowOverlap="1" wp14:anchorId="4B8D0320" wp14:editId="5EED4571">
                <wp:simplePos x="0" y="0"/>
                <wp:positionH relativeFrom="margin">
                  <wp:align>center</wp:align>
                </wp:positionH>
                <wp:positionV relativeFrom="page">
                  <wp:posOffset>8918575</wp:posOffset>
                </wp:positionV>
                <wp:extent cx="2609850" cy="265430"/>
                <wp:effectExtent l="0" t="0" r="0" b="1270"/>
                <wp:wrapNone/>
                <wp:docPr id="5940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265430"/>
                        </a:xfrm>
                        <a:prstGeom prst="rect">
                          <a:avLst/>
                        </a:prstGeom>
                        <a:noFill/>
                        <a:ln w="9525">
                          <a:noFill/>
                          <a:miter lim="800000"/>
                          <a:headEnd/>
                          <a:tailEnd/>
                        </a:ln>
                      </wps:spPr>
                      <wps:txbx>
                        <w:txbxContent>
                          <w:p w14:paraId="2C5CE18E" w14:textId="21AF111B" w:rsidR="00FB1B41" w:rsidRPr="00AE748B" w:rsidRDefault="00FB1B41" w:rsidP="00FB1B41">
                            <w:pPr>
                              <w:rPr>
                                <w:rFonts w:ascii="MiRYAD" w:hAnsi="MiRYAD" w:cs="BrowalliaUPC"/>
                                <w:sz w:val="16"/>
                                <w:szCs w:val="16"/>
                              </w:rPr>
                            </w:pPr>
                            <w:r w:rsidRPr="00AE748B">
                              <w:rPr>
                                <w:rFonts w:ascii="MiRYAD" w:hAnsi="MiRYAD" w:cs="BrowalliaUPC"/>
                                <w:sz w:val="16"/>
                                <w:szCs w:val="16"/>
                              </w:rPr>
                              <w:t>Fuente: Informes SIM, corte 0</w:t>
                            </w:r>
                            <w:r w:rsidR="00F90746">
                              <w:rPr>
                                <w:rFonts w:ascii="MiRYAD" w:hAnsi="MiRYAD" w:cs="BrowalliaUPC"/>
                                <w:sz w:val="16"/>
                                <w:szCs w:val="16"/>
                              </w:rPr>
                              <w:t>2</w:t>
                            </w:r>
                            <w:r>
                              <w:rPr>
                                <w:rFonts w:ascii="MiRYAD" w:hAnsi="MiRYAD" w:cs="BrowalliaUPC"/>
                                <w:sz w:val="16"/>
                                <w:szCs w:val="16"/>
                              </w:rPr>
                              <w:t xml:space="preserve"> </w:t>
                            </w:r>
                            <w:r w:rsidRPr="00AE748B">
                              <w:rPr>
                                <w:rFonts w:ascii="MiRYAD" w:hAnsi="MiRYAD" w:cs="BrowalliaUPC"/>
                                <w:sz w:val="16"/>
                                <w:szCs w:val="16"/>
                              </w:rPr>
                              <w:t xml:space="preserve">de </w:t>
                            </w:r>
                            <w:r w:rsidR="00DC6717">
                              <w:rPr>
                                <w:rFonts w:ascii="MiRYAD" w:hAnsi="MiRYAD" w:cs="BrowalliaUPC"/>
                                <w:sz w:val="16"/>
                                <w:szCs w:val="16"/>
                              </w:rPr>
                              <w:t>agosto</w:t>
                            </w:r>
                            <w:r w:rsidR="00E609D6">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F90746">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D0320" id="_x0000_s1120" type="#_x0000_t202" style="position:absolute;margin-left:0;margin-top:702.25pt;width:205.5pt;height:20.9pt;z-index:2532833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" filled="f" stroked="f">
                <v:textbox>
                  <w:txbxContent>
                    <w:p w14:paraId="2C5CE18E" w14:textId="21AF111B" w:rsidR="00FB1B41" w:rsidRPr="00AE748B" w:rsidRDefault="00FB1B41" w:rsidP="00FB1B41">
                      <w:pPr>
                        <w:rPr>
                          <w:rFonts w:ascii="MiRYAD" w:hAnsi="MiRYAD" w:cs="BrowalliaUPC"/>
                          <w:sz w:val="16"/>
                          <w:szCs w:val="16"/>
                        </w:rPr>
                      </w:pPr>
                      <w:r w:rsidRPr="00AE748B">
                        <w:rPr>
                          <w:rFonts w:ascii="MiRYAD" w:hAnsi="MiRYAD" w:cs="BrowalliaUPC"/>
                          <w:sz w:val="16"/>
                          <w:szCs w:val="16"/>
                        </w:rPr>
                        <w:t>Fuente: Informes SIM, corte 0</w:t>
                      </w:r>
                      <w:r w:rsidR="00F90746">
                        <w:rPr>
                          <w:rFonts w:ascii="MiRYAD" w:hAnsi="MiRYAD" w:cs="BrowalliaUPC"/>
                          <w:sz w:val="16"/>
                          <w:szCs w:val="16"/>
                        </w:rPr>
                        <w:t>2</w:t>
                      </w:r>
                      <w:r>
                        <w:rPr>
                          <w:rFonts w:ascii="MiRYAD" w:hAnsi="MiRYAD" w:cs="BrowalliaUPC"/>
                          <w:sz w:val="16"/>
                          <w:szCs w:val="16"/>
                        </w:rPr>
                        <w:t xml:space="preserve"> </w:t>
                      </w:r>
                      <w:r w:rsidRPr="00AE748B">
                        <w:rPr>
                          <w:rFonts w:ascii="MiRYAD" w:hAnsi="MiRYAD" w:cs="BrowalliaUPC"/>
                          <w:sz w:val="16"/>
                          <w:szCs w:val="16"/>
                        </w:rPr>
                        <w:t xml:space="preserve">de </w:t>
                      </w:r>
                      <w:r w:rsidR="00DC6717">
                        <w:rPr>
                          <w:rFonts w:ascii="MiRYAD" w:hAnsi="MiRYAD" w:cs="BrowalliaUPC"/>
                          <w:sz w:val="16"/>
                          <w:szCs w:val="16"/>
                        </w:rPr>
                        <w:t>agosto</w:t>
                      </w:r>
                      <w:r w:rsidR="00E609D6">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F90746">
                        <w:rPr>
                          <w:rFonts w:ascii="MiRYAD" w:hAnsi="MiRYAD" w:cs="BrowalliaUPC"/>
                          <w:sz w:val="16"/>
                          <w:szCs w:val="16"/>
                        </w:rPr>
                        <w:t>2</w:t>
                      </w:r>
                    </w:p>
                  </w:txbxContent>
                </v:textbox>
                <w10:wrap anchorx="margin" anchory="page"/>
              </v:shape>
            </w:pict>
          </mc:Fallback>
        </mc:AlternateContent>
      </w:r>
      <w:r w:rsidR="00B4205C">
        <w:rPr>
          <w:noProof/>
          <w:lang w:val="es-CO" w:eastAsia="es-CO"/>
        </w:rPr>
        <mc:AlternateContent>
          <mc:Choice Requires="wps">
            <w:drawing>
              <wp:anchor distT="0" distB="0" distL="114300" distR="114300" simplePos="0" relativeHeight="251544576" behindDoc="0" locked="0" layoutInCell="1" allowOverlap="1" wp14:anchorId="6CFD1E5F" wp14:editId="7A41ED49">
                <wp:simplePos x="0" y="0"/>
                <wp:positionH relativeFrom="column">
                  <wp:posOffset>6977644</wp:posOffset>
                </wp:positionH>
                <wp:positionV relativeFrom="page">
                  <wp:posOffset>9465310</wp:posOffset>
                </wp:positionV>
                <wp:extent cx="454660" cy="337820"/>
                <wp:effectExtent l="0" t="0" r="0" b="5080"/>
                <wp:wrapNone/>
                <wp:docPr id="14395" name="Cuadro de texto 14395"/>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8F96F6B" w14:textId="127E4041" w:rsidR="00392EE4" w:rsidRPr="00BC667E" w:rsidRDefault="00346FF0" w:rsidP="008C63B6">
                            <w:pPr>
                              <w:jc w:val="both"/>
                              <w:rPr>
                                <w:rFonts w:ascii="MiRYAD" w:hAnsi="MiRYAD"/>
                                <w:lang w:val="es-CO"/>
                              </w:rPr>
                            </w:pPr>
                            <w:r>
                              <w:rPr>
                                <w:rFonts w:ascii="MiRYAD" w:hAnsi="MiRYAD"/>
                                <w:lang w:val="es-CO"/>
                              </w:rPr>
                              <w:t>20</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D1E5F" id="Cuadro de texto 14395" o:spid="_x0000_s1121" type="#_x0000_t202" style="position:absolute;margin-left:549.4pt;margin-top:745.3pt;width:35.8pt;height:26.6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" filled="f" stroked="f">
                <v:textbox>
                  <w:txbxContent>
                    <w:p w14:paraId="68F96F6B" w14:textId="127E4041" w:rsidR="00392EE4" w:rsidRPr="00BC667E" w:rsidRDefault="00346FF0" w:rsidP="008C63B6">
                      <w:pPr>
                        <w:jc w:val="both"/>
                        <w:rPr>
                          <w:rFonts w:ascii="MiRYAD" w:hAnsi="MiRYAD"/>
                          <w:lang w:val="es-CO"/>
                        </w:rPr>
                      </w:pPr>
                      <w:r>
                        <w:rPr>
                          <w:rFonts w:ascii="MiRYAD" w:hAnsi="MiRYAD"/>
                          <w:lang w:val="es-CO"/>
                        </w:rPr>
                        <w:t>20</w:t>
                      </w:r>
                      <w:r w:rsidR="00392EE4">
                        <w:rPr>
                          <w:rFonts w:ascii="MiRYAD" w:hAnsi="MiRYAD"/>
                          <w:lang w:val="es-CO"/>
                        </w:rPr>
                        <w:t>.</w:t>
                      </w:r>
                    </w:p>
                  </w:txbxContent>
                </v:textbox>
                <w10:wrap anchory="page"/>
              </v:shape>
            </w:pict>
          </mc:Fallback>
        </mc:AlternateContent>
      </w:r>
      <w:r w:rsidR="00B4205C">
        <w:rPr>
          <w:noProof/>
          <w:lang w:val="es-CO" w:eastAsia="es-CO"/>
        </w:rPr>
        <mc:AlternateContent>
          <mc:Choice Requires="wps">
            <w:drawing>
              <wp:anchor distT="0" distB="0" distL="114300" distR="114300" simplePos="0" relativeHeight="251664384" behindDoc="0" locked="0" layoutInCell="1" allowOverlap="1" wp14:anchorId="536471D1" wp14:editId="5BC41501">
                <wp:simplePos x="0" y="0"/>
                <wp:positionH relativeFrom="column">
                  <wp:posOffset>6970395</wp:posOffset>
                </wp:positionH>
                <wp:positionV relativeFrom="page">
                  <wp:posOffset>-741680</wp:posOffset>
                </wp:positionV>
                <wp:extent cx="454660" cy="337820"/>
                <wp:effectExtent l="0" t="0" r="0" b="5080"/>
                <wp:wrapNone/>
                <wp:docPr id="14394" name="Cuadro de texto 14394"/>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6DCE0AA" w14:textId="77777777" w:rsidR="00392EE4" w:rsidRPr="00BC667E" w:rsidRDefault="00392EE4" w:rsidP="008C63B6">
                            <w:pPr>
                              <w:jc w:val="both"/>
                              <w:rPr>
                                <w:rFonts w:ascii="MiRYAD" w:hAnsi="MiRYAD"/>
                                <w:lang w:val="es-CO"/>
                              </w:rPr>
                            </w:pPr>
                            <w:r>
                              <w:rPr>
                                <w:rFonts w:ascii="MiRYAD" w:hAnsi="MiRYAD"/>
                                <w:lang w:val="es-CO"/>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471D1" id="Cuadro de texto 14394" o:spid="_x0000_s1122" type="#_x0000_t202" style="position:absolute;margin-left:548.85pt;margin-top:-58.4pt;width:35.8pt;height:2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" filled="f" stroked="f">
                <v:textbox>
                  <w:txbxContent>
                    <w:p w14:paraId="26DCE0AA" w14:textId="77777777" w:rsidR="00392EE4" w:rsidRPr="00BC667E" w:rsidRDefault="00392EE4" w:rsidP="008C63B6">
                      <w:pPr>
                        <w:jc w:val="both"/>
                        <w:rPr>
                          <w:rFonts w:ascii="MiRYAD" w:hAnsi="MiRYAD"/>
                          <w:lang w:val="es-CO"/>
                        </w:rPr>
                      </w:pPr>
                      <w:r>
                        <w:rPr>
                          <w:rFonts w:ascii="MiRYAD" w:hAnsi="MiRYAD"/>
                          <w:lang w:val="es-CO"/>
                        </w:rPr>
                        <w:t>13.</w:t>
                      </w: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542528" behindDoc="0" locked="0" layoutInCell="1" allowOverlap="1" wp14:anchorId="774C3B1B" wp14:editId="0C66B92F">
                <wp:simplePos x="0" y="0"/>
                <wp:positionH relativeFrom="page">
                  <wp:posOffset>961302</wp:posOffset>
                </wp:positionH>
                <wp:positionV relativeFrom="paragraph">
                  <wp:posOffset>120119</wp:posOffset>
                </wp:positionV>
                <wp:extent cx="4832985" cy="592455"/>
                <wp:effectExtent l="0" t="0" r="0" b="0"/>
                <wp:wrapNone/>
                <wp:docPr id="56"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598A7027" w14:textId="77777777" w:rsidR="00392EE4" w:rsidRPr="000532C1" w:rsidRDefault="00392EE4" w:rsidP="009B6D0A">
                            <w:pPr>
                              <w:spacing w:line="400" w:lineRule="exact"/>
                              <w:rPr>
                                <w:rFonts w:ascii="MiRYAD" w:hAnsi="MiRYAD" w:cs="Arial"/>
                                <w:color w:val="FFFFFF" w:themeColor="background1"/>
                                <w:sz w:val="40"/>
                                <w:szCs w:val="56"/>
                              </w:rPr>
                            </w:pPr>
                            <w:r w:rsidRPr="000532C1">
                              <w:rPr>
                                <w:rFonts w:ascii="MiRYAD" w:hAnsi="MiRYAD" w:cs="Arial"/>
                                <w:color w:val="FFFFFF" w:themeColor="background1"/>
                                <w:sz w:val="40"/>
                                <w:szCs w:val="56"/>
                              </w:rPr>
                              <w:t>DENUNCIAS POR PRESUNTOS ACTOS DE CORRUPCIÓN</w:t>
                            </w:r>
                          </w:p>
                          <w:p w14:paraId="2EFD806E" w14:textId="77777777" w:rsidR="00392EE4" w:rsidRPr="006B570D" w:rsidRDefault="00392EE4" w:rsidP="009B6D0A">
                            <w:pPr>
                              <w:spacing w:line="400" w:lineRule="exact"/>
                              <w:rPr>
                                <w:rFonts w:ascii="Arial" w:hAnsi="Arial" w:cs="Arial"/>
                                <w:color w:val="FFFFFF" w:themeColor="background1"/>
                                <w:sz w:val="40"/>
                                <w:szCs w:val="56"/>
                              </w:rPr>
                            </w:pPr>
                          </w:p>
                          <w:p w14:paraId="4E34DAE5" w14:textId="77777777" w:rsidR="00392EE4" w:rsidRPr="000119D4" w:rsidRDefault="00392EE4" w:rsidP="009B6D0A">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C3B1B" id="_x0000_s1123" type="#_x0000_t202" style="position:absolute;margin-left:75.7pt;margin-top:9.45pt;width:380.55pt;height:46.65pt;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" filled="f" stroked="f">
                <v:textbox>
                  <w:txbxContent>
                    <w:p w14:paraId="598A7027" w14:textId="77777777" w:rsidR="00392EE4" w:rsidRPr="000532C1" w:rsidRDefault="00392EE4" w:rsidP="009B6D0A">
                      <w:pPr>
                        <w:spacing w:line="400" w:lineRule="exact"/>
                        <w:rPr>
                          <w:rFonts w:ascii="MiRYAD" w:hAnsi="MiRYAD" w:cs="Arial"/>
                          <w:color w:val="FFFFFF" w:themeColor="background1"/>
                          <w:sz w:val="40"/>
                          <w:szCs w:val="56"/>
                        </w:rPr>
                      </w:pPr>
                      <w:r w:rsidRPr="000532C1">
                        <w:rPr>
                          <w:rFonts w:ascii="MiRYAD" w:hAnsi="MiRYAD" w:cs="Arial"/>
                          <w:color w:val="FFFFFF" w:themeColor="background1"/>
                          <w:sz w:val="40"/>
                          <w:szCs w:val="56"/>
                        </w:rPr>
                        <w:t>DENUNCIAS POR PRESUNTOS ACTOS DE CORRUPCIÓN</w:t>
                      </w:r>
                    </w:p>
                    <w:p w14:paraId="2EFD806E" w14:textId="77777777" w:rsidR="00392EE4" w:rsidRPr="006B570D" w:rsidRDefault="00392EE4" w:rsidP="009B6D0A">
                      <w:pPr>
                        <w:spacing w:line="400" w:lineRule="exact"/>
                        <w:rPr>
                          <w:rFonts w:ascii="Arial" w:hAnsi="Arial" w:cs="Arial"/>
                          <w:color w:val="FFFFFF" w:themeColor="background1"/>
                          <w:sz w:val="40"/>
                          <w:szCs w:val="56"/>
                        </w:rPr>
                      </w:pPr>
                    </w:p>
                    <w:p w14:paraId="4E34DAE5" w14:textId="77777777" w:rsidR="00392EE4" w:rsidRPr="000119D4" w:rsidRDefault="00392EE4" w:rsidP="009B6D0A">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70364AD6" wp14:editId="6DE1E3AF">
            <wp:extent cx="7771765" cy="9704717"/>
            <wp:effectExtent l="0" t="0" r="63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9038"/>
                    <a:stretch/>
                  </pic:blipFill>
                  <pic:spPr bwMode="auto">
                    <a:xfrm>
                      <a:off x="0" y="0"/>
                      <a:ext cx="7777609" cy="9712014"/>
                    </a:xfrm>
                    <a:prstGeom prst="rect">
                      <a:avLst/>
                    </a:prstGeom>
                    <a:ln>
                      <a:noFill/>
                    </a:ln>
                    <a:extLst>
                      <a:ext uri="{53640926-AAD7-44D8-BBD7-CCE9431645EC}">
                        <a14:shadowObscured xmlns:a14="http://schemas.microsoft.com/office/drawing/2010/main"/>
                      </a:ext>
                    </a:extLst>
                  </pic:spPr>
                </pic:pic>
              </a:graphicData>
            </a:graphic>
          </wp:inline>
        </w:drawing>
      </w:r>
      <w:r w:rsidR="00BD0595" w:rsidRPr="00BD0595">
        <w:t xml:space="preserve"> </w:t>
      </w:r>
    </w:p>
    <w:p w14:paraId="1CDC1D50" w14:textId="1D23CF45" w:rsidR="00AB7F47" w:rsidRDefault="0095545E">
      <w:r>
        <w:rPr>
          <w:noProof/>
          <w:lang w:val="es-CO" w:eastAsia="es-CO"/>
        </w:rPr>
        <w:lastRenderedPageBreak/>
        <w:drawing>
          <wp:inline distT="0" distB="0" distL="0" distR="0" wp14:anchorId="0DE898CE" wp14:editId="2F3ABD6D">
            <wp:extent cx="7771130" cy="9179626"/>
            <wp:effectExtent l="0" t="0" r="1270"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png"/>
                    <pic:cNvPicPr/>
                  </pic:nvPicPr>
                  <pic:blipFill rotWithShape="1">
                    <a:blip r:embed="rId46">
                      <a:extLst>
                        <a:ext uri="{28A0092B-C50C-407E-A947-70E740481C1C}">
                          <a14:useLocalDpi xmlns:a14="http://schemas.microsoft.com/office/drawing/2010/main" val="0"/>
                        </a:ext>
                      </a:extLst>
                    </a:blip>
                    <a:srcRect b="9399"/>
                    <a:stretch/>
                  </pic:blipFill>
                  <pic:spPr bwMode="auto">
                    <a:xfrm>
                      <a:off x="0" y="0"/>
                      <a:ext cx="7776718" cy="9186227"/>
                    </a:xfrm>
                    <a:prstGeom prst="rect">
                      <a:avLst/>
                    </a:prstGeom>
                    <a:ln>
                      <a:noFill/>
                    </a:ln>
                    <a:extLst>
                      <a:ext uri="{53640926-AAD7-44D8-BBD7-CCE9431645EC}">
                        <a14:shadowObscured xmlns:a14="http://schemas.microsoft.com/office/drawing/2010/main"/>
                      </a:ext>
                    </a:extLst>
                  </pic:spPr>
                </pic:pic>
              </a:graphicData>
            </a:graphic>
          </wp:inline>
        </w:drawing>
      </w:r>
      <w:r w:rsidR="00D92398">
        <w:rPr>
          <w:noProof/>
          <w:lang w:val="es-CO" w:eastAsia="es-CO"/>
        </w:rPr>
        <w:lastRenderedPageBreak/>
        <mc:AlternateContent>
          <mc:Choice Requires="wps">
            <w:drawing>
              <wp:anchor distT="0" distB="0" distL="114300" distR="114300" simplePos="0" relativeHeight="251674624" behindDoc="0" locked="0" layoutInCell="1" allowOverlap="1" wp14:anchorId="7B81C6FA" wp14:editId="326B56EC">
                <wp:simplePos x="0" y="0"/>
                <wp:positionH relativeFrom="column">
                  <wp:posOffset>7007488</wp:posOffset>
                </wp:positionH>
                <wp:positionV relativeFrom="page">
                  <wp:posOffset>9513570</wp:posOffset>
                </wp:positionV>
                <wp:extent cx="454660" cy="337820"/>
                <wp:effectExtent l="0" t="0" r="0" b="5080"/>
                <wp:wrapNone/>
                <wp:docPr id="14396" name="Cuadro de texto 14396"/>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ECFE466" w14:textId="7B9C973D" w:rsidR="00392EE4" w:rsidRPr="00BC667E" w:rsidRDefault="00346FF0" w:rsidP="008C63B6">
                            <w:pPr>
                              <w:jc w:val="both"/>
                              <w:rPr>
                                <w:rFonts w:ascii="MiRYAD" w:hAnsi="MiRYAD"/>
                                <w:lang w:val="es-CO"/>
                              </w:rPr>
                            </w:pPr>
                            <w:r>
                              <w:rPr>
                                <w:rFonts w:ascii="MiRYAD" w:hAnsi="MiRYAD"/>
                                <w:lang w:val="es-CO"/>
                              </w:rPr>
                              <w:t>22</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1C6FA" id="Cuadro de texto 14396" o:spid="_x0000_s1124" type="#_x0000_t202" style="position:absolute;margin-left:551.75pt;margin-top:749.1pt;width:35.8pt;height:26.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" filled="f" stroked="f">
                <v:textbox>
                  <w:txbxContent>
                    <w:p w14:paraId="0ECFE466" w14:textId="7B9C973D" w:rsidR="00392EE4" w:rsidRPr="00BC667E" w:rsidRDefault="00346FF0" w:rsidP="008C63B6">
                      <w:pPr>
                        <w:jc w:val="both"/>
                        <w:rPr>
                          <w:rFonts w:ascii="MiRYAD" w:hAnsi="MiRYAD"/>
                          <w:lang w:val="es-CO"/>
                        </w:rPr>
                      </w:pPr>
                      <w:r>
                        <w:rPr>
                          <w:rFonts w:ascii="MiRYAD" w:hAnsi="MiRYAD"/>
                          <w:lang w:val="es-CO"/>
                        </w:rPr>
                        <w:t>22</w:t>
                      </w:r>
                      <w:r w:rsidR="00392EE4">
                        <w:rPr>
                          <w:rFonts w:ascii="MiRYAD" w:hAnsi="MiRYAD"/>
                          <w:lang w:val="es-CO"/>
                        </w:rPr>
                        <w:t>.</w:t>
                      </w:r>
                    </w:p>
                  </w:txbxContent>
                </v:textbox>
                <w10:wrap anchory="page"/>
              </v:shape>
            </w:pict>
          </mc:Fallback>
        </mc:AlternateContent>
      </w:r>
      <w:r w:rsidR="00873512" w:rsidRPr="00AB7F47">
        <w:rPr>
          <w:rFonts w:ascii="Cambria" w:eastAsia="Times New Roman" w:hAnsi="Cambria" w:cs="Times New Roman"/>
          <w:b/>
          <w:noProof/>
          <w:lang w:val="es-CO" w:eastAsia="es-CO"/>
        </w:rPr>
        <w:drawing>
          <wp:anchor distT="0" distB="0" distL="114300" distR="114300" simplePos="0" relativeHeight="251670528" behindDoc="0" locked="0" layoutInCell="1" allowOverlap="1" wp14:anchorId="5F4D770C" wp14:editId="65350D21">
            <wp:simplePos x="0" y="0"/>
            <wp:positionH relativeFrom="margin">
              <wp:posOffset>557987</wp:posOffset>
            </wp:positionH>
            <wp:positionV relativeFrom="paragraph">
              <wp:posOffset>1852059</wp:posOffset>
            </wp:positionV>
            <wp:extent cx="6600825" cy="6429375"/>
            <wp:effectExtent l="0" t="0" r="0" b="85725"/>
            <wp:wrapNone/>
            <wp:docPr id="14362" name="Diagrama 143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14:sizeRelH relativeFrom="margin">
              <wp14:pctWidth>0</wp14:pctWidth>
            </wp14:sizeRelH>
            <wp14:sizeRelV relativeFrom="margin">
              <wp14:pctHeight>0</wp14:pctHeight>
            </wp14:sizeRelV>
          </wp:anchor>
        </w:drawing>
      </w:r>
      <w:r w:rsidR="00360D21" w:rsidRPr="00F56AB2">
        <w:rPr>
          <w:rFonts w:ascii="BrowalliaUPC" w:hAnsi="BrowalliaUPC" w:cs="BrowalliaUPC"/>
          <w:noProof/>
          <w:lang w:val="es-CO" w:eastAsia="es-CO"/>
        </w:rPr>
        <mc:AlternateContent>
          <mc:Choice Requires="wps">
            <w:drawing>
              <wp:anchor distT="0" distB="0" distL="114300" distR="114300" simplePos="0" relativeHeight="251668480" behindDoc="0" locked="0" layoutInCell="1" allowOverlap="1" wp14:anchorId="790BCC5C" wp14:editId="418546C9">
                <wp:simplePos x="0" y="0"/>
                <wp:positionH relativeFrom="column">
                  <wp:posOffset>965835</wp:posOffset>
                </wp:positionH>
                <wp:positionV relativeFrom="page">
                  <wp:posOffset>8484397</wp:posOffset>
                </wp:positionV>
                <wp:extent cx="4450715" cy="265430"/>
                <wp:effectExtent l="0" t="0" r="0" b="1270"/>
                <wp:wrapNone/>
                <wp:docPr id="143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14:paraId="56558B27" w14:textId="71125643" w:rsidR="00392EE4" w:rsidRPr="00AE748B" w:rsidRDefault="00392EE4" w:rsidP="009555E0">
                            <w:pPr>
                              <w:rPr>
                                <w:rFonts w:ascii="MiRYAD" w:hAnsi="MiRYAD" w:cs="BrowalliaUPC"/>
                                <w:sz w:val="16"/>
                                <w:szCs w:val="16"/>
                              </w:rPr>
                            </w:pPr>
                            <w:r w:rsidRPr="00AE748B">
                              <w:rPr>
                                <w:rFonts w:ascii="MiRYAD" w:hAnsi="MiRYAD" w:cs="BrowalliaUPC"/>
                                <w:sz w:val="16"/>
                                <w:szCs w:val="16"/>
                              </w:rPr>
                              <w:t>Fuente: Informes SIM, corte 0</w:t>
                            </w:r>
                            <w:r w:rsidR="000E6F54">
                              <w:rPr>
                                <w:rFonts w:ascii="MiRYAD" w:hAnsi="MiRYAD" w:cs="BrowalliaUPC"/>
                                <w:sz w:val="16"/>
                                <w:szCs w:val="16"/>
                              </w:rPr>
                              <w:t>2</w:t>
                            </w:r>
                            <w:r w:rsidRPr="00AE748B">
                              <w:rPr>
                                <w:rFonts w:ascii="MiRYAD" w:hAnsi="MiRYAD" w:cs="BrowalliaUPC"/>
                                <w:sz w:val="16"/>
                                <w:szCs w:val="16"/>
                              </w:rPr>
                              <w:t xml:space="preserve"> de </w:t>
                            </w:r>
                            <w:r w:rsidR="00DC6717">
                              <w:rPr>
                                <w:rFonts w:ascii="MiRYAD" w:hAnsi="MiRYAD" w:cs="BrowalliaUPC"/>
                                <w:sz w:val="16"/>
                                <w:szCs w:val="16"/>
                              </w:rPr>
                              <w:t>agosto</w:t>
                            </w:r>
                            <w:r w:rsidRPr="00AE748B">
                              <w:rPr>
                                <w:rFonts w:ascii="MiRYAD" w:hAnsi="MiRYAD" w:cs="BrowalliaUPC"/>
                                <w:sz w:val="16"/>
                                <w:szCs w:val="16"/>
                              </w:rPr>
                              <w:t xml:space="preserve"> de 20</w:t>
                            </w:r>
                            <w:r>
                              <w:rPr>
                                <w:rFonts w:ascii="MiRYAD" w:hAnsi="MiRYAD" w:cs="BrowalliaUPC"/>
                                <w:sz w:val="16"/>
                                <w:szCs w:val="16"/>
                              </w:rPr>
                              <w:t>2</w:t>
                            </w:r>
                            <w:r w:rsidR="000E6F54">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BCC5C" id="_x0000_s1125" type="#_x0000_t202" style="position:absolute;margin-left:76.05pt;margin-top:668.05pt;width:350.45pt;height:20.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" filled="f" stroked="f">
                <v:textbox>
                  <w:txbxContent>
                    <w:p w14:paraId="56558B27" w14:textId="71125643" w:rsidR="00392EE4" w:rsidRPr="00AE748B" w:rsidRDefault="00392EE4" w:rsidP="009555E0">
                      <w:pPr>
                        <w:rPr>
                          <w:rFonts w:ascii="MiRYAD" w:hAnsi="MiRYAD" w:cs="BrowalliaUPC"/>
                          <w:sz w:val="16"/>
                          <w:szCs w:val="16"/>
                        </w:rPr>
                      </w:pPr>
                      <w:r w:rsidRPr="00AE748B">
                        <w:rPr>
                          <w:rFonts w:ascii="MiRYAD" w:hAnsi="MiRYAD" w:cs="BrowalliaUPC"/>
                          <w:sz w:val="16"/>
                          <w:szCs w:val="16"/>
                        </w:rPr>
                        <w:t>Fuente: Informes SIM, corte 0</w:t>
                      </w:r>
                      <w:r w:rsidR="000E6F54">
                        <w:rPr>
                          <w:rFonts w:ascii="MiRYAD" w:hAnsi="MiRYAD" w:cs="BrowalliaUPC"/>
                          <w:sz w:val="16"/>
                          <w:szCs w:val="16"/>
                        </w:rPr>
                        <w:t>2</w:t>
                      </w:r>
                      <w:r w:rsidRPr="00AE748B">
                        <w:rPr>
                          <w:rFonts w:ascii="MiRYAD" w:hAnsi="MiRYAD" w:cs="BrowalliaUPC"/>
                          <w:sz w:val="16"/>
                          <w:szCs w:val="16"/>
                        </w:rPr>
                        <w:t xml:space="preserve"> de </w:t>
                      </w:r>
                      <w:r w:rsidR="00DC6717">
                        <w:rPr>
                          <w:rFonts w:ascii="MiRYAD" w:hAnsi="MiRYAD" w:cs="BrowalliaUPC"/>
                          <w:sz w:val="16"/>
                          <w:szCs w:val="16"/>
                        </w:rPr>
                        <w:t>agosto</w:t>
                      </w:r>
                      <w:r w:rsidRPr="00AE748B">
                        <w:rPr>
                          <w:rFonts w:ascii="MiRYAD" w:hAnsi="MiRYAD" w:cs="BrowalliaUPC"/>
                          <w:sz w:val="16"/>
                          <w:szCs w:val="16"/>
                        </w:rPr>
                        <w:t xml:space="preserve"> de 20</w:t>
                      </w:r>
                      <w:r>
                        <w:rPr>
                          <w:rFonts w:ascii="MiRYAD" w:hAnsi="MiRYAD" w:cs="BrowalliaUPC"/>
                          <w:sz w:val="16"/>
                          <w:szCs w:val="16"/>
                        </w:rPr>
                        <w:t>2</w:t>
                      </w:r>
                      <w:r w:rsidR="000E6F54">
                        <w:rPr>
                          <w:rFonts w:ascii="MiRYAD" w:hAnsi="MiRYAD" w:cs="BrowalliaUPC"/>
                          <w:sz w:val="16"/>
                          <w:szCs w:val="16"/>
                        </w:rPr>
                        <w:t>2</w:t>
                      </w:r>
                    </w:p>
                  </w:txbxContent>
                </v:textbox>
                <w10:wrap anchory="page"/>
              </v:shape>
            </w:pict>
          </mc:Fallback>
        </mc:AlternateContent>
      </w:r>
      <w:r w:rsidR="0050003E" w:rsidRPr="00190C9C">
        <w:rPr>
          <w:rFonts w:ascii="MiRYAD" w:hAnsi="MiRYAD"/>
          <w:noProof/>
          <w:lang w:val="es-CO" w:eastAsia="es-CO"/>
        </w:rPr>
        <mc:AlternateContent>
          <mc:Choice Requires="wps">
            <w:drawing>
              <wp:anchor distT="0" distB="0" distL="114300" distR="114300" simplePos="0" relativeHeight="251672576" behindDoc="0" locked="0" layoutInCell="1" allowOverlap="1" wp14:anchorId="6E4A1E90" wp14:editId="2C835E6B">
                <wp:simplePos x="0" y="0"/>
                <wp:positionH relativeFrom="margin">
                  <wp:posOffset>733425</wp:posOffset>
                </wp:positionH>
                <wp:positionV relativeFrom="page">
                  <wp:posOffset>1322705</wp:posOffset>
                </wp:positionV>
                <wp:extent cx="6633210" cy="464820"/>
                <wp:effectExtent l="0" t="0" r="0" b="0"/>
                <wp:wrapNone/>
                <wp:docPr id="1436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64820"/>
                        </a:xfrm>
                        <a:prstGeom prst="rect">
                          <a:avLst/>
                        </a:prstGeom>
                        <a:noFill/>
                        <a:ln w="9525">
                          <a:noFill/>
                          <a:miter lim="800000"/>
                          <a:headEnd/>
                          <a:tailEnd/>
                        </a:ln>
                      </wps:spPr>
                      <wps:txbx>
                        <w:txbxContent>
                          <w:p w14:paraId="5DB683C4" w14:textId="77777777" w:rsidR="00392EE4" w:rsidRPr="001704D7" w:rsidRDefault="00392EE4" w:rsidP="001D3401">
                            <w:pPr>
                              <w:rPr>
                                <w:rFonts w:ascii="MiRYAD" w:hAnsi="MiRYAD"/>
                                <w:lang w:val="es-CO"/>
                              </w:rPr>
                            </w:pPr>
                            <w:r w:rsidRPr="002C2FE1">
                              <w:rPr>
                                <w:rFonts w:ascii="MiRYAD" w:hAnsi="MiRYAD"/>
                                <w:lang w:val="es-CO"/>
                              </w:rPr>
                              <w:t>A continuación, se presentan los temas más consultados por la ciudadanía a través de los diferentes canales de atención:</w:t>
                            </w:r>
                          </w:p>
                          <w:p w14:paraId="3DE9E8FE" w14:textId="77777777" w:rsidR="00392EE4" w:rsidRPr="0030153B" w:rsidRDefault="00392EE4" w:rsidP="001D3401">
                            <w:pPr>
                              <w:rPr>
                                <w:rFonts w:ascii="MiRYAD" w:hAnsi="MiRYAD"/>
                                <w:b/>
                                <w:lang w:val="es-CO"/>
                              </w:rPr>
                            </w:pPr>
                          </w:p>
                          <w:p w14:paraId="519C3C9A" w14:textId="77777777" w:rsidR="00392EE4" w:rsidRPr="003F4727" w:rsidRDefault="00392EE4" w:rsidP="001D3401">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4A1E90" id="_x0000_s1126" type="#_x0000_t202" style="position:absolute;margin-left:57.75pt;margin-top:104.15pt;width:522.3pt;height:36.6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" filled="f" stroked="f">
                <v:textbox>
                  <w:txbxContent>
                    <w:p w14:paraId="5DB683C4" w14:textId="77777777" w:rsidR="00392EE4" w:rsidRPr="001704D7" w:rsidRDefault="00392EE4" w:rsidP="001D3401">
                      <w:pPr>
                        <w:rPr>
                          <w:rFonts w:ascii="MiRYAD" w:hAnsi="MiRYAD"/>
                          <w:lang w:val="es-CO"/>
                        </w:rPr>
                      </w:pPr>
                      <w:r w:rsidRPr="002C2FE1">
                        <w:rPr>
                          <w:rFonts w:ascii="MiRYAD" w:hAnsi="MiRYAD"/>
                          <w:lang w:val="es-CO"/>
                        </w:rPr>
                        <w:t>A continuación, se presentan los temas más consultados por la ciudadanía a través de los diferentes canales de atención:</w:t>
                      </w:r>
                    </w:p>
                    <w:p w14:paraId="3DE9E8FE" w14:textId="77777777" w:rsidR="00392EE4" w:rsidRPr="0030153B" w:rsidRDefault="00392EE4" w:rsidP="001D3401">
                      <w:pPr>
                        <w:rPr>
                          <w:rFonts w:ascii="MiRYAD" w:hAnsi="MiRYAD"/>
                          <w:b/>
                          <w:lang w:val="es-CO"/>
                        </w:rPr>
                      </w:pPr>
                    </w:p>
                    <w:p w14:paraId="519C3C9A" w14:textId="77777777" w:rsidR="00392EE4" w:rsidRPr="003F4727" w:rsidRDefault="00392EE4" w:rsidP="001D3401">
                      <w:pPr>
                        <w:rPr>
                          <w:rFonts w:cs="BrowalliaUPC"/>
                          <w:sz w:val="16"/>
                          <w:szCs w:val="16"/>
                        </w:rPr>
                      </w:pPr>
                    </w:p>
                  </w:txbxContent>
                </v:textbox>
                <w10:wrap anchorx="margin" anchory="page"/>
              </v:shape>
            </w:pict>
          </mc:Fallback>
        </mc:AlternateContent>
      </w:r>
      <w:r w:rsidR="00AB7F47">
        <w:rPr>
          <w:noProof/>
          <w:lang w:val="es-CO" w:eastAsia="es-CO"/>
        </w:rPr>
        <mc:AlternateContent>
          <mc:Choice Requires="wps">
            <w:drawing>
              <wp:anchor distT="0" distB="0" distL="114300" distR="114300" simplePos="0" relativeHeight="251715584" behindDoc="0" locked="0" layoutInCell="1" allowOverlap="1" wp14:anchorId="46C9FC1F" wp14:editId="4DDA1584">
                <wp:simplePos x="0" y="0"/>
                <wp:positionH relativeFrom="page">
                  <wp:posOffset>972185</wp:posOffset>
                </wp:positionH>
                <wp:positionV relativeFrom="paragraph">
                  <wp:posOffset>120015</wp:posOffset>
                </wp:positionV>
                <wp:extent cx="4832985" cy="592455"/>
                <wp:effectExtent l="0" t="0" r="0" b="0"/>
                <wp:wrapNone/>
                <wp:docPr id="14361"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7D9C3755" w14:textId="77777777" w:rsidR="00392EE4" w:rsidRPr="00AE748B" w:rsidRDefault="00392EE4" w:rsidP="00AB7F47">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TRÁMITES Y SERVICIOS DE INFORMACIÓN Y ORIENTACIÓN</w:t>
                            </w:r>
                          </w:p>
                          <w:p w14:paraId="6D03BAA0" w14:textId="77777777" w:rsidR="00392EE4" w:rsidRPr="0001592F" w:rsidRDefault="00392EE4" w:rsidP="00AB7F47">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9FC1F" id="_x0000_s1127" type="#_x0000_t202" style="position:absolute;margin-left:76.55pt;margin-top:9.45pt;width:380.55pt;height:46.6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" filled="f" stroked="f">
                <v:textbox>
                  <w:txbxContent>
                    <w:p w14:paraId="7D9C3755" w14:textId="77777777" w:rsidR="00392EE4" w:rsidRPr="00AE748B" w:rsidRDefault="00392EE4" w:rsidP="00AB7F47">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TRÁMITES Y SERVICIOS DE INFORMACIÓN Y ORIENTACIÓN</w:t>
                      </w:r>
                    </w:p>
                    <w:p w14:paraId="6D03BAA0" w14:textId="77777777" w:rsidR="00392EE4" w:rsidRPr="0001592F" w:rsidRDefault="00392EE4" w:rsidP="00AB7F47">
                      <w:pPr>
                        <w:spacing w:line="400" w:lineRule="exact"/>
                        <w:rPr>
                          <w:rFonts w:ascii="Arial" w:hAnsi="Arial" w:cs="Arial"/>
                          <w:color w:val="FFFFFF" w:themeColor="background1"/>
                          <w:sz w:val="40"/>
                          <w:szCs w:val="56"/>
                          <w:lang w:val="es-CO"/>
                        </w:rPr>
                      </w:pPr>
                    </w:p>
                  </w:txbxContent>
                </v:textbox>
                <w10:wrap anchorx="page"/>
              </v:shape>
            </w:pict>
          </mc:Fallback>
        </mc:AlternateContent>
      </w:r>
      <w:r>
        <w:rPr>
          <w:noProof/>
          <w:lang w:val="es-CO" w:eastAsia="es-CO"/>
        </w:rPr>
        <w:drawing>
          <wp:inline distT="0" distB="0" distL="0" distR="0" wp14:anchorId="42784424" wp14:editId="04B700A7">
            <wp:extent cx="7772276" cy="9335386"/>
            <wp:effectExtent l="0" t="0" r="63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6918"/>
                    <a:stretch/>
                  </pic:blipFill>
                  <pic:spPr bwMode="auto">
                    <a:xfrm>
                      <a:off x="0" y="0"/>
                      <a:ext cx="7772400" cy="9335535"/>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O" w:eastAsia="es-CO"/>
        </w:rPr>
        <w:lastRenderedPageBreak/>
        <w:drawing>
          <wp:inline distT="0" distB="0" distL="0" distR="0" wp14:anchorId="5CF94F4B" wp14:editId="6363C537">
            <wp:extent cx="7772359" cy="9100820"/>
            <wp:effectExtent l="0" t="0" r="635" b="508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5.png"/>
                    <pic:cNvPicPr/>
                  </pic:nvPicPr>
                  <pic:blipFill rotWithShape="1">
                    <a:blip r:embed="rId52">
                      <a:extLst>
                        <a:ext uri="{28A0092B-C50C-407E-A947-70E740481C1C}">
                          <a14:useLocalDpi xmlns:a14="http://schemas.microsoft.com/office/drawing/2010/main" val="0"/>
                        </a:ext>
                      </a:extLst>
                    </a:blip>
                    <a:srcRect b="9520"/>
                    <a:stretch/>
                  </pic:blipFill>
                  <pic:spPr bwMode="auto">
                    <a:xfrm>
                      <a:off x="0" y="0"/>
                      <a:ext cx="7773588" cy="9102259"/>
                    </a:xfrm>
                    <a:prstGeom prst="rect">
                      <a:avLst/>
                    </a:prstGeom>
                    <a:ln>
                      <a:noFill/>
                    </a:ln>
                    <a:extLst>
                      <a:ext uri="{53640926-AAD7-44D8-BBD7-CCE9431645EC}">
                        <a14:shadowObscured xmlns:a14="http://schemas.microsoft.com/office/drawing/2010/main"/>
                      </a:ext>
                    </a:extLst>
                  </pic:spPr>
                </pic:pic>
              </a:graphicData>
            </a:graphic>
          </wp:inline>
        </w:drawing>
      </w:r>
    </w:p>
    <w:p w14:paraId="435D3B1D" w14:textId="4847B724" w:rsidR="00461B3F" w:rsidRDefault="00346FF0" w:rsidP="00A41A4C">
      <w:r>
        <w:rPr>
          <w:noProof/>
          <w:lang w:val="es-CO" w:eastAsia="es-CO"/>
        </w:rPr>
        <w:lastRenderedPageBreak/>
        <mc:AlternateContent>
          <mc:Choice Requires="wps">
            <w:drawing>
              <wp:anchor distT="0" distB="0" distL="114300" distR="114300" simplePos="0" relativeHeight="253654016" behindDoc="0" locked="0" layoutInCell="1" allowOverlap="1" wp14:anchorId="0249C862" wp14:editId="73B81F24">
                <wp:simplePos x="0" y="0"/>
                <wp:positionH relativeFrom="column">
                  <wp:posOffset>6934200</wp:posOffset>
                </wp:positionH>
                <wp:positionV relativeFrom="page">
                  <wp:posOffset>9658350</wp:posOffset>
                </wp:positionV>
                <wp:extent cx="400050" cy="340360"/>
                <wp:effectExtent l="0" t="0" r="0" b="2540"/>
                <wp:wrapNone/>
                <wp:docPr id="215" name="Cuadro de texto 215"/>
                <wp:cNvGraphicFramePr/>
                <a:graphic xmlns:a="http://schemas.openxmlformats.org/drawingml/2006/main">
                  <a:graphicData uri="http://schemas.microsoft.com/office/word/2010/wordprocessingShape">
                    <wps:wsp>
                      <wps:cNvSpPr txBox="1"/>
                      <wps:spPr>
                        <a:xfrm>
                          <a:off x="0" y="0"/>
                          <a:ext cx="40005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A1F6DF" w14:textId="43A46E2D" w:rsidR="00346FF0" w:rsidRPr="00BC667E" w:rsidRDefault="00346FF0" w:rsidP="00346FF0">
                            <w:pPr>
                              <w:jc w:val="both"/>
                              <w:rPr>
                                <w:rFonts w:ascii="MiRYAD" w:hAnsi="MiRYAD"/>
                                <w:lang w:val="es-CO"/>
                              </w:rPr>
                            </w:pPr>
                            <w:r>
                              <w:rPr>
                                <w:rFonts w:ascii="MiRYAD" w:hAnsi="MiRYAD"/>
                                <w:lang w:val="es-CO"/>
                              </w:rP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9C862" id="Cuadro de texto 215" o:spid="_x0000_s1128" type="#_x0000_t202" style="position:absolute;margin-left:546pt;margin-top:760.5pt;width:31.5pt;height:26.8pt;z-index:253654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" filled="f" stroked="f">
                <v:textbox>
                  <w:txbxContent>
                    <w:p w14:paraId="11A1F6DF" w14:textId="43A46E2D" w:rsidR="00346FF0" w:rsidRPr="00BC667E" w:rsidRDefault="00346FF0" w:rsidP="00346FF0">
                      <w:pPr>
                        <w:jc w:val="both"/>
                        <w:rPr>
                          <w:rFonts w:ascii="MiRYAD" w:hAnsi="MiRYAD"/>
                          <w:lang w:val="es-CO"/>
                        </w:rPr>
                      </w:pPr>
                      <w:r>
                        <w:rPr>
                          <w:rFonts w:ascii="MiRYAD" w:hAnsi="MiRYAD"/>
                          <w:lang w:val="es-CO"/>
                        </w:rPr>
                        <w:t>24.</w:t>
                      </w:r>
                    </w:p>
                  </w:txbxContent>
                </v:textbox>
                <w10:wrap anchory="page"/>
              </v:shape>
            </w:pict>
          </mc:Fallback>
        </mc:AlternateContent>
      </w:r>
      <w:r w:rsidR="000E6F54">
        <w:rPr>
          <w:noProof/>
        </w:rPr>
        <w:drawing>
          <wp:anchor distT="0" distB="0" distL="114300" distR="114300" simplePos="0" relativeHeight="253620224" behindDoc="0" locked="0" layoutInCell="1" allowOverlap="1" wp14:anchorId="771D7C8C" wp14:editId="1F6B6AAD">
            <wp:simplePos x="0" y="0"/>
            <wp:positionH relativeFrom="margin">
              <wp:align>center</wp:align>
            </wp:positionH>
            <wp:positionV relativeFrom="paragraph">
              <wp:posOffset>1018540</wp:posOffset>
            </wp:positionV>
            <wp:extent cx="5771515" cy="8162925"/>
            <wp:effectExtent l="0" t="0" r="635" b="9525"/>
            <wp:wrapNone/>
            <wp:docPr id="46" name="Imagen 46" descr="Imagen que contiene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Aplicación&#10;&#10;Descripción generada automáticament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71515" cy="8162925"/>
                    </a:xfrm>
                    <a:prstGeom prst="rect">
                      <a:avLst/>
                    </a:prstGeom>
                    <a:noFill/>
                    <a:ln>
                      <a:noFill/>
                    </a:ln>
                  </pic:spPr>
                </pic:pic>
              </a:graphicData>
            </a:graphic>
            <wp14:sizeRelH relativeFrom="page">
              <wp14:pctWidth>0</wp14:pctWidth>
            </wp14:sizeRelH>
            <wp14:sizeRelV relativeFrom="page">
              <wp14:pctHeight>0</wp14:pctHeight>
            </wp14:sizeRelV>
          </wp:anchor>
        </w:drawing>
      </w:r>
      <w:r w:rsidR="00D54FDC">
        <w:rPr>
          <w:noProof/>
          <w:lang w:val="es-CO" w:eastAsia="es-CO"/>
        </w:rPr>
        <mc:AlternateContent>
          <mc:Choice Requires="wps">
            <w:drawing>
              <wp:anchor distT="0" distB="0" distL="114300" distR="114300" simplePos="0" relativeHeight="251680768" behindDoc="0" locked="0" layoutInCell="1" allowOverlap="1" wp14:anchorId="7EC300D9" wp14:editId="61565ACA">
                <wp:simplePos x="0" y="0"/>
                <wp:positionH relativeFrom="margin">
                  <wp:posOffset>876300</wp:posOffset>
                </wp:positionH>
                <wp:positionV relativeFrom="paragraph">
                  <wp:posOffset>238125</wp:posOffset>
                </wp:positionV>
                <wp:extent cx="5753100" cy="571500"/>
                <wp:effectExtent l="0" t="0" r="0" b="0"/>
                <wp:wrapNone/>
                <wp:docPr id="14338" name="Text Box 5"/>
                <wp:cNvGraphicFramePr/>
                <a:graphic xmlns:a="http://schemas.openxmlformats.org/drawingml/2006/main">
                  <a:graphicData uri="http://schemas.microsoft.com/office/word/2010/wordprocessingShape">
                    <wps:wsp>
                      <wps:cNvSpPr txBox="1"/>
                      <wps:spPr>
                        <a:xfrm>
                          <a:off x="0" y="0"/>
                          <a:ext cx="5753100" cy="571500"/>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2AF8698" w14:textId="310261EA" w:rsidR="00392EE4" w:rsidRPr="00642619" w:rsidRDefault="00392EE4" w:rsidP="002B593C">
                            <w:pPr>
                              <w:spacing w:line="400" w:lineRule="exact"/>
                              <w:rPr>
                                <w:rFonts w:ascii="MiRYAD" w:hAnsi="MiRYAD" w:cs="Arial"/>
                                <w:color w:val="FFFFFF" w:themeColor="background1"/>
                                <w:sz w:val="38"/>
                                <w:szCs w:val="38"/>
                                <w:lang w:val="es-CO"/>
                              </w:rPr>
                            </w:pPr>
                            <w:r w:rsidRPr="00642619">
                              <w:rPr>
                                <w:rFonts w:ascii="MiRYAD" w:hAnsi="MiRYAD" w:cs="Arial"/>
                                <w:color w:val="FFFFFF" w:themeColor="background1"/>
                                <w:sz w:val="38"/>
                                <w:szCs w:val="38"/>
                                <w:lang w:val="es-CO"/>
                              </w:rPr>
                              <w:t xml:space="preserve">ENCUESTAS DE SATISFACCIÓN </w:t>
                            </w:r>
                            <w:r w:rsidR="00DC6717">
                              <w:rPr>
                                <w:rFonts w:ascii="MiRYAD" w:hAnsi="MiRYAD" w:cs="Arial"/>
                                <w:color w:val="FFFFFF" w:themeColor="background1"/>
                                <w:sz w:val="38"/>
                                <w:szCs w:val="38"/>
                                <w:lang w:val="es-CO"/>
                              </w:rPr>
                              <w:t>PRIMER SEMESTRE</w:t>
                            </w:r>
                            <w:r>
                              <w:rPr>
                                <w:rFonts w:ascii="MiRYAD" w:hAnsi="MiRYAD" w:cs="Arial"/>
                                <w:color w:val="FFFFFF" w:themeColor="background1"/>
                                <w:sz w:val="38"/>
                                <w:szCs w:val="38"/>
                                <w:lang w:val="es-CO"/>
                              </w:rPr>
                              <w:t xml:space="preserve"> </w:t>
                            </w:r>
                            <w:r w:rsidRPr="00642619">
                              <w:rPr>
                                <w:rFonts w:ascii="MiRYAD" w:hAnsi="MiRYAD" w:cs="Arial"/>
                                <w:color w:val="FFFFFF" w:themeColor="background1"/>
                                <w:sz w:val="38"/>
                                <w:szCs w:val="38"/>
                                <w:lang w:val="es-CO"/>
                              </w:rPr>
                              <w:t>20</w:t>
                            </w:r>
                            <w:r>
                              <w:rPr>
                                <w:rFonts w:ascii="MiRYAD" w:hAnsi="MiRYAD" w:cs="Arial"/>
                                <w:color w:val="FFFFFF" w:themeColor="background1"/>
                                <w:sz w:val="38"/>
                                <w:szCs w:val="38"/>
                                <w:lang w:val="es-CO"/>
                              </w:rPr>
                              <w:t>2</w:t>
                            </w:r>
                            <w:r w:rsidR="000E6F54">
                              <w:rPr>
                                <w:rFonts w:ascii="MiRYAD" w:hAnsi="MiRYAD" w:cs="Arial"/>
                                <w:color w:val="FFFFFF" w:themeColor="background1"/>
                                <w:sz w:val="38"/>
                                <w:szCs w:val="38"/>
                                <w:lang w:val="es-CO"/>
                              </w:rPr>
                              <w:t>2</w:t>
                            </w:r>
                          </w:p>
                          <w:p w14:paraId="72CB2CAA" w14:textId="77777777" w:rsidR="00392EE4" w:rsidRPr="0001592F" w:rsidRDefault="00392EE4" w:rsidP="000532C1">
                            <w:pPr>
                              <w:spacing w:line="400" w:lineRule="exact"/>
                              <w:jc w:val="center"/>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300D9" id="_x0000_s1129" type="#_x0000_t202" style="position:absolute;margin-left:69pt;margin-top:18.75pt;width:453pt;height:4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" filled="f" stroked="f">
                <v:textbox>
                  <w:txbxContent>
                    <w:p w14:paraId="12AF8698" w14:textId="310261EA" w:rsidR="00392EE4" w:rsidRPr="00642619" w:rsidRDefault="00392EE4" w:rsidP="002B593C">
                      <w:pPr>
                        <w:spacing w:line="400" w:lineRule="exact"/>
                        <w:rPr>
                          <w:rFonts w:ascii="MiRYAD" w:hAnsi="MiRYAD" w:cs="Arial"/>
                          <w:color w:val="FFFFFF" w:themeColor="background1"/>
                          <w:sz w:val="38"/>
                          <w:szCs w:val="38"/>
                          <w:lang w:val="es-CO"/>
                        </w:rPr>
                      </w:pPr>
                      <w:r w:rsidRPr="00642619">
                        <w:rPr>
                          <w:rFonts w:ascii="MiRYAD" w:hAnsi="MiRYAD" w:cs="Arial"/>
                          <w:color w:val="FFFFFF" w:themeColor="background1"/>
                          <w:sz w:val="38"/>
                          <w:szCs w:val="38"/>
                          <w:lang w:val="es-CO"/>
                        </w:rPr>
                        <w:t xml:space="preserve">ENCUESTAS DE SATISFACCIÓN </w:t>
                      </w:r>
                      <w:r w:rsidR="00DC6717">
                        <w:rPr>
                          <w:rFonts w:ascii="MiRYAD" w:hAnsi="MiRYAD" w:cs="Arial"/>
                          <w:color w:val="FFFFFF" w:themeColor="background1"/>
                          <w:sz w:val="38"/>
                          <w:szCs w:val="38"/>
                          <w:lang w:val="es-CO"/>
                        </w:rPr>
                        <w:t>PRIMER SEMESTRE</w:t>
                      </w:r>
                      <w:r>
                        <w:rPr>
                          <w:rFonts w:ascii="MiRYAD" w:hAnsi="MiRYAD" w:cs="Arial"/>
                          <w:color w:val="FFFFFF" w:themeColor="background1"/>
                          <w:sz w:val="38"/>
                          <w:szCs w:val="38"/>
                          <w:lang w:val="es-CO"/>
                        </w:rPr>
                        <w:t xml:space="preserve"> </w:t>
                      </w:r>
                      <w:r w:rsidRPr="00642619">
                        <w:rPr>
                          <w:rFonts w:ascii="MiRYAD" w:hAnsi="MiRYAD" w:cs="Arial"/>
                          <w:color w:val="FFFFFF" w:themeColor="background1"/>
                          <w:sz w:val="38"/>
                          <w:szCs w:val="38"/>
                          <w:lang w:val="es-CO"/>
                        </w:rPr>
                        <w:t>20</w:t>
                      </w:r>
                      <w:r>
                        <w:rPr>
                          <w:rFonts w:ascii="MiRYAD" w:hAnsi="MiRYAD" w:cs="Arial"/>
                          <w:color w:val="FFFFFF" w:themeColor="background1"/>
                          <w:sz w:val="38"/>
                          <w:szCs w:val="38"/>
                          <w:lang w:val="es-CO"/>
                        </w:rPr>
                        <w:t>2</w:t>
                      </w:r>
                      <w:r w:rsidR="000E6F54">
                        <w:rPr>
                          <w:rFonts w:ascii="MiRYAD" w:hAnsi="MiRYAD" w:cs="Arial"/>
                          <w:color w:val="FFFFFF" w:themeColor="background1"/>
                          <w:sz w:val="38"/>
                          <w:szCs w:val="38"/>
                          <w:lang w:val="es-CO"/>
                        </w:rPr>
                        <w:t>2</w:t>
                      </w:r>
                    </w:p>
                    <w:p w14:paraId="72CB2CAA" w14:textId="77777777" w:rsidR="00392EE4" w:rsidRPr="0001592F" w:rsidRDefault="00392EE4" w:rsidP="000532C1">
                      <w:pPr>
                        <w:spacing w:line="400" w:lineRule="exact"/>
                        <w:jc w:val="center"/>
                        <w:rPr>
                          <w:rFonts w:ascii="Arial" w:hAnsi="Arial" w:cs="Arial"/>
                          <w:color w:val="FFFFFF" w:themeColor="background1"/>
                          <w:sz w:val="40"/>
                          <w:szCs w:val="56"/>
                          <w:lang w:val="es-CO"/>
                        </w:rPr>
                      </w:pPr>
                    </w:p>
                  </w:txbxContent>
                </v:textbox>
                <w10:wrap anchorx="margin"/>
              </v:shape>
            </w:pict>
          </mc:Fallback>
        </mc:AlternateContent>
      </w:r>
      <w:r w:rsidR="00C51695">
        <w:rPr>
          <w:noProof/>
          <w:lang w:val="es-CO" w:eastAsia="es-CO"/>
        </w:rPr>
        <w:drawing>
          <wp:inline distT="0" distB="0" distL="0" distR="0" wp14:anchorId="3823369B" wp14:editId="00FA3A7E">
            <wp:extent cx="7772400" cy="9112102"/>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9144"/>
                    <a:stretch/>
                  </pic:blipFill>
                  <pic:spPr bwMode="auto">
                    <a:xfrm>
                      <a:off x="0" y="0"/>
                      <a:ext cx="7772400" cy="9112102"/>
                    </a:xfrm>
                    <a:prstGeom prst="rect">
                      <a:avLst/>
                    </a:prstGeom>
                    <a:ln>
                      <a:noFill/>
                    </a:ln>
                    <a:extLst>
                      <a:ext uri="{53640926-AAD7-44D8-BBD7-CCE9431645EC}">
                        <a14:shadowObscured xmlns:a14="http://schemas.microsoft.com/office/drawing/2010/main"/>
                      </a:ext>
                    </a:extLst>
                  </pic:spPr>
                </pic:pic>
              </a:graphicData>
            </a:graphic>
          </wp:inline>
        </w:drawing>
      </w:r>
    </w:p>
    <w:p w14:paraId="741389F6" w14:textId="3BCAABD2" w:rsidR="00522D75" w:rsidRDefault="00D92398" w:rsidP="00346FF0">
      <w:pPr>
        <w:rPr>
          <w:noProof/>
          <w:lang w:val="es-CO" w:eastAsia="es-CO"/>
        </w:rPr>
      </w:pPr>
      <w:r>
        <w:rPr>
          <w:noProof/>
        </w:rPr>
        <w:lastRenderedPageBreak/>
        <w:drawing>
          <wp:anchor distT="0" distB="0" distL="114300" distR="114300" simplePos="0" relativeHeight="251715072" behindDoc="1" locked="0" layoutInCell="1" allowOverlap="1" wp14:anchorId="3178E538" wp14:editId="32CB7249">
            <wp:simplePos x="0" y="0"/>
            <wp:positionH relativeFrom="margin">
              <wp:align>left</wp:align>
            </wp:positionH>
            <wp:positionV relativeFrom="paragraph">
              <wp:posOffset>6939</wp:posOffset>
            </wp:positionV>
            <wp:extent cx="7782560" cy="9136566"/>
            <wp:effectExtent l="0" t="0" r="8890" b="7620"/>
            <wp:wrapNone/>
            <wp:docPr id="50197" name="Imagen 5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extLst>
                        <a:ext uri="{28A0092B-C50C-407E-A947-70E740481C1C}">
                          <a14:useLocalDpi xmlns:a14="http://schemas.microsoft.com/office/drawing/2010/main" val="0"/>
                        </a:ext>
                      </a:extLst>
                    </a:blip>
                    <a:srcRect t="812" b="8920"/>
                    <a:stretch/>
                  </pic:blipFill>
                  <pic:spPr bwMode="auto">
                    <a:xfrm>
                      <a:off x="0" y="0"/>
                      <a:ext cx="7783258" cy="91373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2D75" w:rsidRPr="00522D75">
        <w:rPr>
          <w:noProof/>
          <w:lang w:val="es-CO" w:eastAsia="es-CO"/>
        </w:rPr>
        <mc:AlternateContent>
          <mc:Choice Requires="wps">
            <w:drawing>
              <wp:anchor distT="45720" distB="45720" distL="114300" distR="114300" simplePos="0" relativeHeight="251698688" behindDoc="0" locked="0" layoutInCell="1" allowOverlap="1" wp14:anchorId="0DB9D542" wp14:editId="6F18D01E">
                <wp:simplePos x="0" y="0"/>
                <wp:positionH relativeFrom="column">
                  <wp:posOffset>3519206</wp:posOffset>
                </wp:positionH>
                <wp:positionV relativeFrom="paragraph">
                  <wp:posOffset>6072218</wp:posOffset>
                </wp:positionV>
                <wp:extent cx="933450" cy="140462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404620"/>
                        </a:xfrm>
                        <a:prstGeom prst="rect">
                          <a:avLst/>
                        </a:prstGeom>
                        <a:noFill/>
                        <a:ln w="9525">
                          <a:noFill/>
                          <a:miter lim="800000"/>
                          <a:headEnd/>
                          <a:tailEnd/>
                        </a:ln>
                      </wps:spPr>
                      <wps:txbx>
                        <w:txbxContent>
                          <w:p w14:paraId="02660657" w14:textId="77777777" w:rsidR="00392EE4" w:rsidRPr="00E509C3" w:rsidRDefault="00392EE4">
                            <w:pPr>
                              <w:rPr>
                                <w:color w:val="F2F2F2" w:themeColor="background1" w:themeShade="F2"/>
                                <w:sz w:val="180"/>
                                <w:lang w:val="es-CO"/>
                              </w:rPr>
                            </w:pPr>
                            <w:r w:rsidRPr="00E509C3">
                              <w:rPr>
                                <w:color w:val="F2F2F2" w:themeColor="background1" w:themeShade="F2"/>
                                <w:sz w:val="180"/>
                                <w:lang w:val="es-CO"/>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B9D542" id="_x0000_s1130" type="#_x0000_t202" style="position:absolute;margin-left:277.1pt;margin-top:478.15pt;width:73.5pt;height:110.6pt;z-index:251698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" filled="f" stroked="f">
                <v:textbox style="mso-fit-shape-to-text:t">
                  <w:txbxContent>
                    <w:p w14:paraId="02660657" w14:textId="77777777" w:rsidR="00392EE4" w:rsidRPr="00E509C3" w:rsidRDefault="00392EE4">
                      <w:pPr>
                        <w:rPr>
                          <w:color w:val="F2F2F2" w:themeColor="background1" w:themeShade="F2"/>
                          <w:sz w:val="180"/>
                          <w:lang w:val="es-CO"/>
                        </w:rPr>
                      </w:pPr>
                      <w:r w:rsidRPr="00E509C3">
                        <w:rPr>
                          <w:color w:val="F2F2F2" w:themeColor="background1" w:themeShade="F2"/>
                          <w:sz w:val="180"/>
                          <w:lang w:val="es-CO"/>
                        </w:rPr>
                        <w:t>5</w:t>
                      </w:r>
                    </w:p>
                  </w:txbxContent>
                </v:textbox>
              </v:shape>
            </w:pict>
          </mc:Fallback>
        </mc:AlternateContent>
      </w:r>
    </w:p>
    <w:p w14:paraId="2CA0AB1D" w14:textId="1CFA3CF2" w:rsidR="0095545E" w:rsidRDefault="00522446" w:rsidP="00D92398">
      <w:r w:rsidRPr="00F56AB2">
        <w:rPr>
          <w:rFonts w:ascii="BrowalliaUPC" w:hAnsi="BrowalliaUPC" w:cs="BrowalliaUPC"/>
          <w:noProof/>
          <w:lang w:val="es-CO" w:eastAsia="es-CO"/>
        </w:rPr>
        <w:lastRenderedPageBreak/>
        <mc:AlternateContent>
          <mc:Choice Requires="wps">
            <w:drawing>
              <wp:anchor distT="0" distB="0" distL="114300" distR="114300" simplePos="0" relativeHeight="251633664" behindDoc="0" locked="0" layoutInCell="1" allowOverlap="1" wp14:anchorId="62404190" wp14:editId="4700C8DC">
                <wp:simplePos x="0" y="0"/>
                <wp:positionH relativeFrom="column">
                  <wp:posOffset>669290</wp:posOffset>
                </wp:positionH>
                <wp:positionV relativeFrom="page">
                  <wp:posOffset>8015605</wp:posOffset>
                </wp:positionV>
                <wp:extent cx="2943225" cy="345440"/>
                <wp:effectExtent l="0" t="0" r="0" b="0"/>
                <wp:wrapNone/>
                <wp:docPr id="5019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345440"/>
                        </a:xfrm>
                        <a:prstGeom prst="rect">
                          <a:avLst/>
                        </a:prstGeom>
                        <a:noFill/>
                        <a:ln w="9525">
                          <a:noFill/>
                          <a:miter lim="800000"/>
                          <a:headEnd/>
                          <a:tailEnd/>
                        </a:ln>
                      </wps:spPr>
                      <wps:txbx>
                        <w:txbxContent>
                          <w:p w14:paraId="2A6F7036" w14:textId="4BC8E746" w:rsidR="00392EE4" w:rsidRPr="008939B5" w:rsidRDefault="00392EE4" w:rsidP="005B104B">
                            <w:pPr>
                              <w:rPr>
                                <w:rFonts w:ascii="MiRYAD" w:hAnsi="MiRYAD" w:cs="BrowalliaUPC"/>
                                <w:sz w:val="16"/>
                                <w:szCs w:val="16"/>
                              </w:rPr>
                            </w:pPr>
                            <w:r w:rsidRPr="00AE748B">
                              <w:rPr>
                                <w:rFonts w:ascii="MiRYAD" w:hAnsi="MiRYAD" w:cs="BrowalliaUPC"/>
                                <w:sz w:val="16"/>
                                <w:szCs w:val="16"/>
                              </w:rPr>
                              <w:t>Fuente: Informes SIM, corte 0</w:t>
                            </w:r>
                            <w:r w:rsidR="00522446">
                              <w:rPr>
                                <w:rFonts w:ascii="MiRYAD" w:hAnsi="MiRYAD" w:cs="BrowalliaUPC"/>
                                <w:sz w:val="16"/>
                                <w:szCs w:val="16"/>
                              </w:rPr>
                              <w:t>2</w:t>
                            </w:r>
                            <w:r w:rsidRPr="00AE748B">
                              <w:rPr>
                                <w:rFonts w:ascii="MiRYAD" w:hAnsi="MiRYAD" w:cs="BrowalliaUPC"/>
                                <w:sz w:val="16"/>
                                <w:szCs w:val="16"/>
                              </w:rPr>
                              <w:t xml:space="preserve"> de </w:t>
                            </w:r>
                            <w:r w:rsidR="009B4857">
                              <w:rPr>
                                <w:rFonts w:ascii="MiRYAD" w:hAnsi="MiRYAD" w:cs="BrowalliaUPC"/>
                                <w:sz w:val="16"/>
                                <w:szCs w:val="16"/>
                              </w:rPr>
                              <w:t xml:space="preserve">agosto </w:t>
                            </w:r>
                            <w:r w:rsidRPr="00AE748B">
                              <w:rPr>
                                <w:rFonts w:ascii="MiRYAD" w:hAnsi="MiRYAD" w:cs="BrowalliaUPC"/>
                                <w:sz w:val="16"/>
                                <w:szCs w:val="16"/>
                              </w:rPr>
                              <w:t>de 20</w:t>
                            </w:r>
                            <w:r>
                              <w:rPr>
                                <w:rFonts w:ascii="MiRYAD" w:hAnsi="MiRYAD" w:cs="BrowalliaUPC"/>
                                <w:sz w:val="16"/>
                                <w:szCs w:val="16"/>
                              </w:rPr>
                              <w:t>2</w:t>
                            </w:r>
                            <w:r w:rsidR="00522446">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404190" id="_x0000_s1131" type="#_x0000_t202" style="position:absolute;margin-left:52.7pt;margin-top:631.15pt;width:231.75pt;height:27.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" filled="f" stroked="f">
                <v:textbox>
                  <w:txbxContent>
                    <w:p w14:paraId="2A6F7036" w14:textId="4BC8E746" w:rsidR="00392EE4" w:rsidRPr="008939B5" w:rsidRDefault="00392EE4" w:rsidP="005B104B">
                      <w:pPr>
                        <w:rPr>
                          <w:rFonts w:ascii="MiRYAD" w:hAnsi="MiRYAD" w:cs="BrowalliaUPC"/>
                          <w:sz w:val="16"/>
                          <w:szCs w:val="16"/>
                        </w:rPr>
                      </w:pPr>
                      <w:r w:rsidRPr="00AE748B">
                        <w:rPr>
                          <w:rFonts w:ascii="MiRYAD" w:hAnsi="MiRYAD" w:cs="BrowalliaUPC"/>
                          <w:sz w:val="16"/>
                          <w:szCs w:val="16"/>
                        </w:rPr>
                        <w:t>Fuente: Informes SIM, corte 0</w:t>
                      </w:r>
                      <w:r w:rsidR="00522446">
                        <w:rPr>
                          <w:rFonts w:ascii="MiRYAD" w:hAnsi="MiRYAD" w:cs="BrowalliaUPC"/>
                          <w:sz w:val="16"/>
                          <w:szCs w:val="16"/>
                        </w:rPr>
                        <w:t>2</w:t>
                      </w:r>
                      <w:r w:rsidRPr="00AE748B">
                        <w:rPr>
                          <w:rFonts w:ascii="MiRYAD" w:hAnsi="MiRYAD" w:cs="BrowalliaUPC"/>
                          <w:sz w:val="16"/>
                          <w:szCs w:val="16"/>
                        </w:rPr>
                        <w:t xml:space="preserve"> de </w:t>
                      </w:r>
                      <w:r w:rsidR="009B4857">
                        <w:rPr>
                          <w:rFonts w:ascii="MiRYAD" w:hAnsi="MiRYAD" w:cs="BrowalliaUPC"/>
                          <w:sz w:val="16"/>
                          <w:szCs w:val="16"/>
                        </w:rPr>
                        <w:t xml:space="preserve">agosto </w:t>
                      </w:r>
                      <w:r w:rsidRPr="00AE748B">
                        <w:rPr>
                          <w:rFonts w:ascii="MiRYAD" w:hAnsi="MiRYAD" w:cs="BrowalliaUPC"/>
                          <w:sz w:val="16"/>
                          <w:szCs w:val="16"/>
                        </w:rPr>
                        <w:t>de 20</w:t>
                      </w:r>
                      <w:r>
                        <w:rPr>
                          <w:rFonts w:ascii="MiRYAD" w:hAnsi="MiRYAD" w:cs="BrowalliaUPC"/>
                          <w:sz w:val="16"/>
                          <w:szCs w:val="16"/>
                        </w:rPr>
                        <w:t>2</w:t>
                      </w:r>
                      <w:r w:rsidR="00522446">
                        <w:rPr>
                          <w:rFonts w:ascii="MiRYAD" w:hAnsi="MiRYAD" w:cs="BrowalliaUPC"/>
                          <w:sz w:val="16"/>
                          <w:szCs w:val="16"/>
                        </w:rPr>
                        <w:t>2</w:t>
                      </w:r>
                    </w:p>
                  </w:txbxContent>
                </v:textbox>
                <w10:wrap anchory="page"/>
              </v:shape>
            </w:pict>
          </mc:Fallback>
        </mc:AlternateContent>
      </w:r>
      <w:r w:rsidRPr="006423FF">
        <w:rPr>
          <w:noProof/>
        </w:rPr>
        <w:drawing>
          <wp:anchor distT="0" distB="0" distL="114300" distR="114300" simplePos="0" relativeHeight="253624320" behindDoc="0" locked="0" layoutInCell="1" allowOverlap="1" wp14:anchorId="2F4FD662" wp14:editId="3BC70E30">
            <wp:simplePos x="0" y="0"/>
            <wp:positionH relativeFrom="column">
              <wp:posOffset>714375</wp:posOffset>
            </wp:positionH>
            <wp:positionV relativeFrom="paragraph">
              <wp:posOffset>5124450</wp:posOffset>
            </wp:positionV>
            <wp:extent cx="6661785" cy="2676525"/>
            <wp:effectExtent l="0" t="0" r="5715" b="9525"/>
            <wp:wrapNone/>
            <wp:docPr id="14355" name="Imagen 14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661785" cy="2676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23FF">
        <w:rPr>
          <w:noProof/>
        </w:rPr>
        <w:drawing>
          <wp:anchor distT="0" distB="0" distL="114300" distR="114300" simplePos="0" relativeHeight="253623296" behindDoc="0" locked="0" layoutInCell="1" allowOverlap="1" wp14:anchorId="282FABE0" wp14:editId="14C07811">
            <wp:simplePos x="0" y="0"/>
            <wp:positionH relativeFrom="column">
              <wp:posOffset>723900</wp:posOffset>
            </wp:positionH>
            <wp:positionV relativeFrom="paragraph">
              <wp:posOffset>3819525</wp:posOffset>
            </wp:positionV>
            <wp:extent cx="6661150" cy="695325"/>
            <wp:effectExtent l="0" t="0" r="6350" b="9525"/>
            <wp:wrapNone/>
            <wp:docPr id="14341" name="Imagen 14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66115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23FF">
        <w:rPr>
          <w:noProof/>
        </w:rPr>
        <w:drawing>
          <wp:anchor distT="0" distB="0" distL="114300" distR="114300" simplePos="0" relativeHeight="253622272" behindDoc="0" locked="0" layoutInCell="1" allowOverlap="1" wp14:anchorId="37E665F4" wp14:editId="5EC74455">
            <wp:simplePos x="0" y="0"/>
            <wp:positionH relativeFrom="column">
              <wp:posOffset>714375</wp:posOffset>
            </wp:positionH>
            <wp:positionV relativeFrom="paragraph">
              <wp:posOffset>2257425</wp:posOffset>
            </wp:positionV>
            <wp:extent cx="6660881" cy="1047750"/>
            <wp:effectExtent l="0" t="0" r="6985" b="0"/>
            <wp:wrapNone/>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61613" cy="1047865"/>
                    </a:xfrm>
                    <a:prstGeom prst="rect">
                      <a:avLst/>
                    </a:prstGeom>
                    <a:noFill/>
                    <a:ln>
                      <a:noFill/>
                    </a:ln>
                  </pic:spPr>
                </pic:pic>
              </a:graphicData>
            </a:graphic>
            <wp14:sizeRelH relativeFrom="page">
              <wp14:pctWidth>0</wp14:pctWidth>
            </wp14:sizeRelH>
            <wp14:sizeRelV relativeFrom="page">
              <wp14:pctHeight>0</wp14:pctHeight>
            </wp14:sizeRelV>
          </wp:anchor>
        </w:drawing>
      </w:r>
      <w:r w:rsidR="00BE6847" w:rsidRPr="00190C9C">
        <w:rPr>
          <w:rFonts w:ascii="MiRYAD" w:hAnsi="MiRYAD"/>
          <w:noProof/>
          <w:lang w:val="es-CO" w:eastAsia="es-CO"/>
        </w:rPr>
        <mc:AlternateContent>
          <mc:Choice Requires="wps">
            <w:drawing>
              <wp:anchor distT="0" distB="0" distL="114300" distR="114300" simplePos="0" relativeHeight="251640832" behindDoc="0" locked="0" layoutInCell="1" allowOverlap="1" wp14:anchorId="197AA860" wp14:editId="3569E94A">
                <wp:simplePos x="0" y="0"/>
                <wp:positionH relativeFrom="margin">
                  <wp:posOffset>628650</wp:posOffset>
                </wp:positionH>
                <wp:positionV relativeFrom="page">
                  <wp:posOffset>1162050</wp:posOffset>
                </wp:positionV>
                <wp:extent cx="6743700" cy="659130"/>
                <wp:effectExtent l="0" t="0" r="0" b="0"/>
                <wp:wrapNone/>
                <wp:docPr id="143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59130"/>
                        </a:xfrm>
                        <a:prstGeom prst="rect">
                          <a:avLst/>
                        </a:prstGeom>
                        <a:noFill/>
                        <a:ln w="9525">
                          <a:noFill/>
                          <a:miter lim="800000"/>
                          <a:headEnd/>
                          <a:tailEnd/>
                        </a:ln>
                      </wps:spPr>
                      <wps:txbx>
                        <w:txbxContent>
                          <w:p w14:paraId="46628ADF" w14:textId="42543D81" w:rsidR="00392EE4" w:rsidRPr="00810A4E" w:rsidRDefault="00392EE4" w:rsidP="002630AB">
                            <w:pPr>
                              <w:rPr>
                                <w:rFonts w:cs="BrowalliaUPC"/>
                              </w:rPr>
                            </w:pPr>
                            <w:r w:rsidRPr="00810A4E">
                              <w:rPr>
                                <w:rFonts w:ascii="MiRYAD" w:hAnsi="MiRYAD"/>
                                <w:lang w:val="es-CO"/>
                              </w:rPr>
                              <w:t xml:space="preserve">Dando cumplimiento a lo establecido en la Ley 1712 de 2014, a continuación, se publica el </w:t>
                            </w:r>
                            <w:r>
                              <w:rPr>
                                <w:rFonts w:ascii="MiRYAD" w:hAnsi="MiRYAD"/>
                                <w:lang w:val="es-CO"/>
                              </w:rPr>
                              <w:t>i</w:t>
                            </w:r>
                            <w:r w:rsidRPr="00810A4E">
                              <w:rPr>
                                <w:rFonts w:ascii="MiRYAD" w:hAnsi="MiRYAD"/>
                                <w:lang w:val="es-CO"/>
                              </w:rPr>
                              <w:t xml:space="preserve">nforme de solicitudes de acceso a información para el </w:t>
                            </w:r>
                            <w:r w:rsidR="009B4857">
                              <w:rPr>
                                <w:rFonts w:ascii="MiRYAD" w:hAnsi="MiRYAD"/>
                                <w:lang w:val="es-CO"/>
                              </w:rPr>
                              <w:t>primer semestre de</w:t>
                            </w:r>
                            <w:r w:rsidRPr="00810A4E">
                              <w:rPr>
                                <w:rFonts w:ascii="MiRYAD" w:hAnsi="MiRYAD"/>
                                <w:b/>
                                <w:lang w:val="es-CO"/>
                              </w:rPr>
                              <w:t xml:space="preserve"> 20</w:t>
                            </w:r>
                            <w:r>
                              <w:rPr>
                                <w:rFonts w:ascii="MiRYAD" w:hAnsi="MiRYAD"/>
                                <w:b/>
                                <w:lang w:val="es-CO"/>
                              </w:rPr>
                              <w:t>2</w:t>
                            </w:r>
                            <w:r w:rsidR="000E6F54">
                              <w:rPr>
                                <w:rFonts w:ascii="MiRYAD" w:hAnsi="MiRYAD"/>
                                <w:b/>
                                <w:lang w:val="es-CO"/>
                              </w:rPr>
                              <w:t>2</w:t>
                            </w:r>
                            <w:r w:rsidRPr="00810A4E">
                              <w:rPr>
                                <w:rFonts w:ascii="MiRYAD" w:hAnsi="MiRYAD"/>
                                <w:lang w:val="es-CO"/>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AA860" id="_x0000_s1132" type="#_x0000_t202" style="position:absolute;margin-left:49.5pt;margin-top:91.5pt;width:531pt;height:51.9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" filled="f" stroked="f">
                <v:textbox>
                  <w:txbxContent>
                    <w:p w14:paraId="46628ADF" w14:textId="42543D81" w:rsidR="00392EE4" w:rsidRPr="00810A4E" w:rsidRDefault="00392EE4" w:rsidP="002630AB">
                      <w:pPr>
                        <w:rPr>
                          <w:rFonts w:cs="BrowalliaUPC"/>
                        </w:rPr>
                      </w:pPr>
                      <w:r w:rsidRPr="00810A4E">
                        <w:rPr>
                          <w:rFonts w:ascii="MiRYAD" w:hAnsi="MiRYAD"/>
                          <w:lang w:val="es-CO"/>
                        </w:rPr>
                        <w:t xml:space="preserve">Dando cumplimiento a lo establecido en la Ley 1712 de 2014, a continuación, se publica el </w:t>
                      </w:r>
                      <w:r>
                        <w:rPr>
                          <w:rFonts w:ascii="MiRYAD" w:hAnsi="MiRYAD"/>
                          <w:lang w:val="es-CO"/>
                        </w:rPr>
                        <w:t>i</w:t>
                      </w:r>
                      <w:r w:rsidRPr="00810A4E">
                        <w:rPr>
                          <w:rFonts w:ascii="MiRYAD" w:hAnsi="MiRYAD"/>
                          <w:lang w:val="es-CO"/>
                        </w:rPr>
                        <w:t xml:space="preserve">nforme de solicitudes de acceso a información para el </w:t>
                      </w:r>
                      <w:r w:rsidR="009B4857">
                        <w:rPr>
                          <w:rFonts w:ascii="MiRYAD" w:hAnsi="MiRYAD"/>
                          <w:lang w:val="es-CO"/>
                        </w:rPr>
                        <w:t>primer semestre de</w:t>
                      </w:r>
                      <w:r w:rsidRPr="00810A4E">
                        <w:rPr>
                          <w:rFonts w:ascii="MiRYAD" w:hAnsi="MiRYAD"/>
                          <w:b/>
                          <w:lang w:val="es-CO"/>
                        </w:rPr>
                        <w:t xml:space="preserve"> 20</w:t>
                      </w:r>
                      <w:r>
                        <w:rPr>
                          <w:rFonts w:ascii="MiRYAD" w:hAnsi="MiRYAD"/>
                          <w:b/>
                          <w:lang w:val="es-CO"/>
                        </w:rPr>
                        <w:t>2</w:t>
                      </w:r>
                      <w:r w:rsidR="000E6F54">
                        <w:rPr>
                          <w:rFonts w:ascii="MiRYAD" w:hAnsi="MiRYAD"/>
                          <w:b/>
                          <w:lang w:val="es-CO"/>
                        </w:rPr>
                        <w:t>2</w:t>
                      </w:r>
                      <w:r w:rsidRPr="00810A4E">
                        <w:rPr>
                          <w:rFonts w:ascii="MiRYAD" w:hAnsi="MiRYAD"/>
                          <w:lang w:val="es-CO"/>
                        </w:rPr>
                        <w:t>:</w:t>
                      </w:r>
                    </w:p>
                  </w:txbxContent>
                </v:textbox>
                <w10:wrap anchorx="margin" anchory="page"/>
              </v:shape>
            </w:pict>
          </mc:Fallback>
        </mc:AlternateContent>
      </w:r>
      <w:r w:rsidR="00BE6847">
        <w:rPr>
          <w:noProof/>
          <w:lang w:val="es-CO" w:eastAsia="es-CO"/>
        </w:rPr>
        <w:drawing>
          <wp:inline distT="0" distB="0" distL="0" distR="0" wp14:anchorId="3EF99E0B" wp14:editId="3977D6A5">
            <wp:extent cx="7772400" cy="9101455"/>
            <wp:effectExtent l="0" t="0" r="0" b="4445"/>
            <wp:docPr id="28" name="Imagen 2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9251"/>
                    <a:stretch/>
                  </pic:blipFill>
                  <pic:spPr bwMode="auto">
                    <a:xfrm>
                      <a:off x="0" y="0"/>
                      <a:ext cx="7772400" cy="9101455"/>
                    </a:xfrm>
                    <a:prstGeom prst="rect">
                      <a:avLst/>
                    </a:prstGeom>
                    <a:ln>
                      <a:noFill/>
                    </a:ln>
                    <a:extLst>
                      <a:ext uri="{53640926-AAD7-44D8-BBD7-CCE9431645EC}">
                        <a14:shadowObscured xmlns:a14="http://schemas.microsoft.com/office/drawing/2010/main"/>
                      </a:ext>
                    </a:extLst>
                  </pic:spPr>
                </pic:pic>
              </a:graphicData>
            </a:graphic>
          </wp:inline>
        </w:drawing>
      </w:r>
      <w:r w:rsidR="0085162E">
        <w:rPr>
          <w:rFonts w:ascii="MiRYAD" w:hAnsi="MiRYAD"/>
          <w:noProof/>
          <w:lang w:val="es-CO" w:eastAsia="es-CO"/>
        </w:rPr>
        <mc:AlternateContent>
          <mc:Choice Requires="wpg">
            <w:drawing>
              <wp:anchor distT="0" distB="0" distL="114300" distR="114300" simplePos="0" relativeHeight="251642880" behindDoc="0" locked="0" layoutInCell="1" allowOverlap="1" wp14:anchorId="4CCF073E" wp14:editId="45724F75">
                <wp:simplePos x="0" y="0"/>
                <wp:positionH relativeFrom="column">
                  <wp:posOffset>1200150</wp:posOffset>
                </wp:positionH>
                <wp:positionV relativeFrom="page">
                  <wp:posOffset>1914525</wp:posOffset>
                </wp:positionV>
                <wp:extent cx="4341495" cy="346710"/>
                <wp:effectExtent l="0" t="0" r="0" b="0"/>
                <wp:wrapNone/>
                <wp:docPr id="14346" name="Agrupar 14346"/>
                <wp:cNvGraphicFramePr/>
                <a:graphic xmlns:a="http://schemas.openxmlformats.org/drawingml/2006/main">
                  <a:graphicData uri="http://schemas.microsoft.com/office/word/2010/wordprocessingGroup">
                    <wpg:wgp>
                      <wpg:cNvGrpSpPr/>
                      <wpg:grpSpPr>
                        <a:xfrm>
                          <a:off x="0" y="0"/>
                          <a:ext cx="4341495" cy="346710"/>
                          <a:chOff x="0" y="-185311"/>
                          <a:chExt cx="43420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g:grpSpPr>
                      <wps:wsp>
                        <wps:cNvPr id="14343" name="Cuadro de texto 2"/>
                        <wps:cNvSpPr txBox="1">
                          <a:spLocks noChangeArrowheads="1"/>
                        </wps:cNvSpPr>
                        <wps:spPr bwMode="auto">
                          <a:xfrm>
                            <a:off x="112529" y="-185311"/>
                            <a:ext cx="4229552" cy="347198"/>
                          </a:xfrm>
                          <a:prstGeom prst="rect">
                            <a:avLst/>
                          </a:prstGeom>
                          <a:noFill/>
                          <a:ln w="9525">
                            <a:noFill/>
                            <a:miter lim="800000"/>
                            <a:headEnd/>
                            <a:tailEnd/>
                          </a:ln>
                        </wps:spPr>
                        <wps:txbx>
                          <w:txbxContent>
                            <w:p w14:paraId="061BC977"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wps:txbx>
                        <wps:bodyPr rot="0" vert="horz" wrap="square" lIns="91440" tIns="45720" rIns="91440" bIns="45720" anchor="t" anchorCtr="0">
                          <a:noAutofit/>
                        </wps:bodyPr>
                      </wps:wsp>
                      <wps:wsp>
                        <wps:cNvPr id="14345" name="Elipse 14345"/>
                        <wps:cNvSpPr/>
                        <wps:spPr>
                          <a:xfrm>
                            <a:off x="0" y="-54141"/>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CCF073E" id="Agrupar 14346" o:spid="_x0000_s1133" style="position:absolute;margin-left:94.5pt;margin-top:150.75pt;width:341.85pt;height:27.3pt;z-index:251642880;mso-position-vertical-relative:page;mso-width-relative:margin" coordorigin=",-1853" coordsize="43420,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">
                <v:shape id="_x0000_s1134" type="#_x0000_t202" style="position:absolute;left:1125;top:-1853;width:42295;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" filled="f" stroked="f">
                  <v:textbox>
                    <w:txbxContent>
                      <w:p w14:paraId="061BC977"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v:textbox>
                </v:shape>
                <v:oval id="Elipse 14345" o:spid="_x0000_s1135" style="position:absolute;top:-541;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" fillcolor="black [3200]" strokecolor="black [1600]" strokeweight="1pt">
                  <v:stroke joinstyle="miter"/>
                </v:oval>
                <w10:wrap anchory="page"/>
              </v:group>
            </w:pict>
          </mc:Fallback>
        </mc:AlternateContent>
      </w:r>
      <w:r w:rsidR="00B4205C">
        <w:rPr>
          <w:noProof/>
          <w:lang w:val="es-CO" w:eastAsia="es-CO"/>
        </w:rPr>
        <mc:AlternateContent>
          <mc:Choice Requires="wps">
            <w:drawing>
              <wp:anchor distT="0" distB="0" distL="114300" distR="114300" simplePos="0" relativeHeight="251646976" behindDoc="0" locked="0" layoutInCell="1" allowOverlap="1" wp14:anchorId="26220B4D" wp14:editId="0C6D71CE">
                <wp:simplePos x="0" y="0"/>
                <wp:positionH relativeFrom="column">
                  <wp:posOffset>6979285</wp:posOffset>
                </wp:positionH>
                <wp:positionV relativeFrom="page">
                  <wp:posOffset>9489176</wp:posOffset>
                </wp:positionV>
                <wp:extent cx="454660" cy="342265"/>
                <wp:effectExtent l="0" t="0" r="0" b="635"/>
                <wp:wrapNone/>
                <wp:docPr id="14337" name="Cuadro de texto 14337"/>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3BD620A" w14:textId="12D0D69A"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6</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20B4D" id="Cuadro de texto 14337" o:spid="_x0000_s1136" type="#_x0000_t202" style="position:absolute;margin-left:549.55pt;margin-top:747.2pt;width:35.8pt;height:26.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" filled="f" stroked="f">
                <v:textbox>
                  <w:txbxContent>
                    <w:p w14:paraId="33BD620A" w14:textId="12D0D69A"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6</w:t>
                      </w:r>
                      <w:r>
                        <w:rPr>
                          <w:rFonts w:ascii="MiRYAD" w:hAnsi="MiRYAD"/>
                          <w:lang w:val="es-CO"/>
                        </w:rPr>
                        <w:t>.</w:t>
                      </w:r>
                    </w:p>
                  </w:txbxContent>
                </v:textbox>
                <w10:wrap anchory="page"/>
              </v:shape>
            </w:pict>
          </mc:Fallback>
        </mc:AlternateContent>
      </w:r>
      <w:r w:rsidR="00D11854">
        <w:rPr>
          <w:rFonts w:ascii="MiRYAD" w:hAnsi="MiRYAD"/>
          <w:noProof/>
          <w:lang w:val="es-CO" w:eastAsia="es-CO"/>
        </w:rPr>
        <mc:AlternateContent>
          <mc:Choice Requires="wpg">
            <w:drawing>
              <wp:anchor distT="0" distB="0" distL="114300" distR="114300" simplePos="0" relativeHeight="251651072" behindDoc="0" locked="0" layoutInCell="1" allowOverlap="1" wp14:anchorId="53FEF782" wp14:editId="5DB3B437">
                <wp:simplePos x="0" y="0"/>
                <wp:positionH relativeFrom="column">
                  <wp:posOffset>1189990</wp:posOffset>
                </wp:positionH>
                <wp:positionV relativeFrom="page">
                  <wp:posOffset>4650740</wp:posOffset>
                </wp:positionV>
                <wp:extent cx="4227195" cy="346710"/>
                <wp:effectExtent l="0" t="0" r="0" b="0"/>
                <wp:wrapNone/>
                <wp:docPr id="14350" name="Agrupar 14350"/>
                <wp:cNvGraphicFramePr/>
                <a:graphic xmlns:a="http://schemas.openxmlformats.org/drawingml/2006/main">
                  <a:graphicData uri="http://schemas.microsoft.com/office/word/2010/wordprocessingGroup">
                    <wpg:wgp>
                      <wpg:cNvGrpSpPr/>
                      <wpg:grpSpPr>
                        <a:xfrm>
                          <a:off x="0" y="0"/>
                          <a:ext cx="4227195" cy="346710"/>
                          <a:chOff x="0" y="0"/>
                          <a:chExt cx="42277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g:grpSpPr>
                      <wps:wsp>
                        <wps:cNvPr id="14351"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14:paraId="1FA879DB" w14:textId="77777777" w:rsidR="00392EE4" w:rsidRPr="003F4727" w:rsidRDefault="00392EE4"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wps:txbx>
                        <wps:bodyPr rot="0" vert="horz" wrap="square" lIns="91440" tIns="45720" rIns="91440" bIns="45720" anchor="t" anchorCtr="0">
                          <a:noAutofit/>
                        </wps:bodyPr>
                      </wps:wsp>
                      <wps:wsp>
                        <wps:cNvPr id="14352" name="Elipse 14352"/>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3FEF782" id="Agrupar 14350" o:spid="_x0000_s1137" style="position:absolute;margin-left:93.7pt;margin-top:366.2pt;width:332.85pt;height:27.3pt;z-index:251651072;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">
                <v:shape id="_x0000_s1138" type="#_x0000_t202" style="position:absolute;left:1125;width:4115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" filled="f" stroked="f">
                  <v:textbox>
                    <w:txbxContent>
                      <w:p w14:paraId="1FA879DB" w14:textId="77777777" w:rsidR="00392EE4" w:rsidRPr="003F4727" w:rsidRDefault="00392EE4"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v:textbox>
                </v:shape>
                <v:oval id="Elipse 14352" o:spid="_x0000_s1139"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" fillcolor="black [3200]" strokecolor="black [1600]" strokeweight="1pt">
                  <v:stroke joinstyle="miter"/>
                </v:oval>
                <w10:wrap anchory="page"/>
              </v:group>
            </w:pict>
          </mc:Fallback>
        </mc:AlternateContent>
      </w:r>
      <w:r w:rsidR="00D11854">
        <w:rPr>
          <w:rFonts w:ascii="MiRYAD" w:hAnsi="MiRYAD"/>
          <w:noProof/>
          <w:lang w:val="es-CO" w:eastAsia="es-CO"/>
        </w:rPr>
        <mc:AlternateContent>
          <mc:Choice Requires="wpg">
            <w:drawing>
              <wp:anchor distT="0" distB="0" distL="114300" distR="114300" simplePos="0" relativeHeight="251625472" behindDoc="0" locked="0" layoutInCell="1" allowOverlap="1" wp14:anchorId="3D220BE4" wp14:editId="52159927">
                <wp:simplePos x="0" y="0"/>
                <wp:positionH relativeFrom="column">
                  <wp:posOffset>1189990</wp:posOffset>
                </wp:positionH>
                <wp:positionV relativeFrom="page">
                  <wp:posOffset>3455035</wp:posOffset>
                </wp:positionV>
                <wp:extent cx="6071870" cy="346710"/>
                <wp:effectExtent l="0" t="0" r="0" b="0"/>
                <wp:wrapNone/>
                <wp:docPr id="14347" name="Agrupar 14347"/>
                <wp:cNvGraphicFramePr/>
                <a:graphic xmlns:a="http://schemas.openxmlformats.org/drawingml/2006/main">
                  <a:graphicData uri="http://schemas.microsoft.com/office/word/2010/wordprocessingGroup">
                    <wpg:wgp>
                      <wpg:cNvGrpSpPr/>
                      <wpg:grpSpPr>
                        <a:xfrm>
                          <a:off x="0" y="0"/>
                          <a:ext cx="6071870" cy="346710"/>
                          <a:chOff x="0" y="0"/>
                          <a:chExt cx="42277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g:grpSpPr>
                      <wps:wsp>
                        <wps:cNvPr id="14348"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14:paraId="41EB662E"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w:t>
                              </w:r>
                              <w:r>
                                <w:rPr>
                                  <w:rFonts w:ascii="MiRYAD" w:hAnsi="MiRYAD"/>
                                  <w:lang w:val="es-CO"/>
                                </w:rPr>
                                <w:t>s</w:t>
                              </w:r>
                              <w:r w:rsidRPr="00190C9C">
                                <w:rPr>
                                  <w:rFonts w:ascii="MiRYAD" w:hAnsi="MiRYAD"/>
                                  <w:lang w:val="es-CO"/>
                                </w:rPr>
                                <w:t xml:space="preserve"> instituci</w:t>
                              </w:r>
                              <w:r>
                                <w:rPr>
                                  <w:rFonts w:ascii="MiRYAD" w:hAnsi="MiRYAD"/>
                                  <w:lang w:val="es-CO"/>
                                </w:rPr>
                                <w:t>ones</w:t>
                              </w:r>
                              <w:r w:rsidRPr="00190C9C">
                                <w:rPr>
                                  <w:rFonts w:ascii="MiRYAD" w:hAnsi="MiRYAD"/>
                                  <w:lang w:val="es-CO"/>
                                </w:rPr>
                                <w:t>:</w:t>
                              </w:r>
                            </w:p>
                          </w:txbxContent>
                        </wps:txbx>
                        <wps:bodyPr rot="0" vert="horz" wrap="square" lIns="91440" tIns="45720" rIns="91440" bIns="45720" anchor="t" anchorCtr="0">
                          <a:noAutofit/>
                        </wps:bodyPr>
                      </wps:wsp>
                      <wps:wsp>
                        <wps:cNvPr id="14349" name="Elipse 14349"/>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D220BE4" id="Agrupar 14347" o:spid="_x0000_s1140" style="position:absolute;margin-left:93.7pt;margin-top:272.05pt;width:478.1pt;height:27.3pt;z-index:251625472;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">
                <v:shape id="_x0000_s1141" type="#_x0000_t202" style="position:absolute;left:1125;width:4115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" filled="f" stroked="f">
                  <v:textbox>
                    <w:txbxContent>
                      <w:p w14:paraId="41EB662E"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w:t>
                        </w:r>
                        <w:r>
                          <w:rPr>
                            <w:rFonts w:ascii="MiRYAD" w:hAnsi="MiRYAD"/>
                            <w:lang w:val="es-CO"/>
                          </w:rPr>
                          <w:t>s</w:t>
                        </w:r>
                        <w:r w:rsidRPr="00190C9C">
                          <w:rPr>
                            <w:rFonts w:ascii="MiRYAD" w:hAnsi="MiRYAD"/>
                            <w:lang w:val="es-CO"/>
                          </w:rPr>
                          <w:t xml:space="preserve"> instituci</w:t>
                        </w:r>
                        <w:r>
                          <w:rPr>
                            <w:rFonts w:ascii="MiRYAD" w:hAnsi="MiRYAD"/>
                            <w:lang w:val="es-CO"/>
                          </w:rPr>
                          <w:t>ones</w:t>
                        </w:r>
                        <w:r w:rsidRPr="00190C9C">
                          <w:rPr>
                            <w:rFonts w:ascii="MiRYAD" w:hAnsi="MiRYAD"/>
                            <w:lang w:val="es-CO"/>
                          </w:rPr>
                          <w:t>:</w:t>
                        </w:r>
                      </w:p>
                    </w:txbxContent>
                  </v:textbox>
                </v:shape>
                <v:oval id="Elipse 14349" o:spid="_x0000_s1142"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" fillcolor="black [3200]" strokecolor="black [1600]" strokeweight="1pt">
                  <v:stroke joinstyle="miter"/>
                </v:oval>
                <w10:wrap anchory="page"/>
              </v:group>
            </w:pict>
          </mc:Fallback>
        </mc:AlternateContent>
      </w:r>
      <w:r w:rsidR="00292626">
        <w:rPr>
          <w:noProof/>
          <w:lang w:val="es-CO" w:eastAsia="es-CO"/>
        </w:rPr>
        <mc:AlternateContent>
          <mc:Choice Requires="wps">
            <w:drawing>
              <wp:anchor distT="0" distB="0" distL="114300" distR="114300" simplePos="0" relativeHeight="251649024" behindDoc="0" locked="0" layoutInCell="1" allowOverlap="1" wp14:anchorId="63991130" wp14:editId="21A1565F">
                <wp:simplePos x="0" y="0"/>
                <wp:positionH relativeFrom="page">
                  <wp:posOffset>1076325</wp:posOffset>
                </wp:positionH>
                <wp:positionV relativeFrom="page">
                  <wp:posOffset>114300</wp:posOffset>
                </wp:positionV>
                <wp:extent cx="5438775" cy="592455"/>
                <wp:effectExtent l="0" t="0" r="0" b="0"/>
                <wp:wrapNone/>
                <wp:docPr id="14353" name="Text Box 5"/>
                <wp:cNvGraphicFramePr/>
                <a:graphic xmlns:a="http://schemas.openxmlformats.org/drawingml/2006/main">
                  <a:graphicData uri="http://schemas.microsoft.com/office/word/2010/wordprocessingShape">
                    <wps:wsp>
                      <wps:cNvSpPr txBox="1"/>
                      <wps:spPr>
                        <a:xfrm>
                          <a:off x="0" y="0"/>
                          <a:ext cx="543877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5112995A" w14:textId="77777777" w:rsidR="00392EE4" w:rsidRPr="00AE748B" w:rsidRDefault="00392EE4" w:rsidP="009B4B66">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 xml:space="preserve">TRANSPARENCIA Y ACCESO A LA INFORMACIÓN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91130" id="_x0000_s1143" type="#_x0000_t202" style="position:absolute;margin-left:84.75pt;margin-top:9pt;width:428.25pt;height:46.6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" filled="f" stroked="f">
                <v:textbox>
                  <w:txbxContent>
                    <w:p w14:paraId="5112995A" w14:textId="77777777" w:rsidR="00392EE4" w:rsidRPr="00AE748B" w:rsidRDefault="00392EE4" w:rsidP="009B4B66">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 xml:space="preserve">TRANSPARENCIA Y ACCESO A LA INFORMACIÓN </w:t>
                      </w:r>
                    </w:p>
                  </w:txbxContent>
                </v:textbox>
                <w10:wrap anchorx="page" anchory="page"/>
              </v:shape>
            </w:pict>
          </mc:Fallback>
        </mc:AlternateContent>
      </w:r>
      <w:r w:rsidR="007238E9" w:rsidRPr="007238E9">
        <w:t xml:space="preserve"> </w:t>
      </w:r>
      <w:r w:rsidR="00646A7D" w:rsidRPr="00D26DA1">
        <w:rPr>
          <w:noProof/>
        </w:rPr>
        <w:lastRenderedPageBreak/>
        <w:drawing>
          <wp:anchor distT="0" distB="0" distL="114300" distR="114300" simplePos="0" relativeHeight="253626368" behindDoc="0" locked="0" layoutInCell="1" allowOverlap="1" wp14:anchorId="7F0EB2A5" wp14:editId="0C8505A9">
            <wp:simplePos x="0" y="0"/>
            <wp:positionH relativeFrom="column">
              <wp:posOffset>569343</wp:posOffset>
            </wp:positionH>
            <wp:positionV relativeFrom="paragraph">
              <wp:posOffset>2303253</wp:posOffset>
            </wp:positionV>
            <wp:extent cx="6657861" cy="1949570"/>
            <wp:effectExtent l="0" t="0" r="0" b="0"/>
            <wp:wrapNone/>
            <wp:docPr id="14358" name="Imagen 14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73928" cy="1954275"/>
                    </a:xfrm>
                    <a:prstGeom prst="rect">
                      <a:avLst/>
                    </a:prstGeom>
                    <a:noFill/>
                    <a:ln>
                      <a:noFill/>
                    </a:ln>
                  </pic:spPr>
                </pic:pic>
              </a:graphicData>
            </a:graphic>
            <wp14:sizeRelH relativeFrom="page">
              <wp14:pctWidth>0</wp14:pctWidth>
            </wp14:sizeRelH>
            <wp14:sizeRelV relativeFrom="page">
              <wp14:pctHeight>0</wp14:pctHeight>
            </wp14:sizeRelV>
          </wp:anchor>
        </w:drawing>
      </w:r>
      <w:r w:rsidR="00D834BB" w:rsidRPr="00A8767E">
        <w:rPr>
          <w:rFonts w:ascii="MiRYAD" w:eastAsia="MS Mincho" w:hAnsi="MiRYAD" w:cs="Times New Roman"/>
          <w:noProof/>
          <w:lang w:val="es-CO" w:eastAsia="es-CO"/>
        </w:rPr>
        <mc:AlternateContent>
          <mc:Choice Requires="wps">
            <w:drawing>
              <wp:anchor distT="0" distB="0" distL="114300" distR="114300" simplePos="0" relativeHeight="251656192" behindDoc="0" locked="0" layoutInCell="1" allowOverlap="1" wp14:anchorId="710E082D" wp14:editId="39786888">
                <wp:simplePos x="0" y="0"/>
                <wp:positionH relativeFrom="margin">
                  <wp:align>center</wp:align>
                </wp:positionH>
                <wp:positionV relativeFrom="paragraph">
                  <wp:posOffset>4884420</wp:posOffset>
                </wp:positionV>
                <wp:extent cx="6822440" cy="1254125"/>
                <wp:effectExtent l="38100" t="38100" r="111760" b="117475"/>
                <wp:wrapNone/>
                <wp:docPr id="50196" name="Rectángulo redondeado 288"/>
                <wp:cNvGraphicFramePr/>
                <a:graphic xmlns:a="http://schemas.openxmlformats.org/drawingml/2006/main">
                  <a:graphicData uri="http://schemas.microsoft.com/office/word/2010/wordprocessingShape">
                    <wps:wsp>
                      <wps:cNvSpPr/>
                      <wps:spPr>
                        <a:xfrm>
                          <a:off x="0" y="0"/>
                          <a:ext cx="6822440" cy="1254125"/>
                        </a:xfrm>
                        <a:prstGeom prst="roundRect">
                          <a:avLst/>
                        </a:prstGeom>
                        <a:solidFill>
                          <a:sysClr val="window" lastClr="FFFFFF"/>
                        </a:solidFill>
                        <a:ln w="25400" cap="flat" cmpd="sng" algn="ctr">
                          <a:solidFill>
                            <a:srgbClr val="75BDA7"/>
                          </a:solidFill>
                          <a:prstDash val="solid"/>
                        </a:ln>
                        <a:effectLst>
                          <a:outerShdw blurRad="50800" dist="38100" dir="2700000" algn="tl" rotWithShape="0">
                            <a:prstClr val="black">
                              <a:alpha val="40000"/>
                            </a:prstClr>
                          </a:outerShdw>
                        </a:effectLst>
                      </wps:spPr>
                      <wps:txbx>
                        <w:txbxContent>
                          <w:p w14:paraId="66227725" w14:textId="77777777" w:rsidR="00392EE4" w:rsidRDefault="00392EE4" w:rsidP="00A8767E">
                            <w:pPr>
                              <w:jc w:val="both"/>
                              <w:rPr>
                                <w:rFonts w:ascii="MiRYAD" w:hAnsi="MiRYAD"/>
                                <w:b/>
                                <w:lang w:val="es-CO"/>
                              </w:rPr>
                            </w:pPr>
                            <w:r>
                              <w:rPr>
                                <w:rFonts w:ascii="MiRYAD" w:hAnsi="MiRYAD"/>
                                <w:b/>
                                <w:lang w:val="es-CO"/>
                              </w:rPr>
                              <w:t>SEGUIMIENTO A PETICIONES EN LÍNEA:</w:t>
                            </w:r>
                          </w:p>
                          <w:p w14:paraId="5341C359" w14:textId="77777777" w:rsidR="00392EE4" w:rsidRPr="00E46523" w:rsidRDefault="00392EE4" w:rsidP="00A8767E">
                            <w:pPr>
                              <w:jc w:val="both"/>
                              <w:rPr>
                                <w:b/>
                                <w:noProof/>
                                <w:lang w:val="es-CO" w:eastAsia="es-CO"/>
                              </w:rPr>
                            </w:pPr>
                          </w:p>
                          <w:p w14:paraId="1CEFFF4E" w14:textId="77777777" w:rsidR="00392EE4" w:rsidRDefault="00392EE4" w:rsidP="00A8767E">
                            <w:pPr>
                              <w:jc w:val="both"/>
                              <w:rPr>
                                <w:rFonts w:ascii="MiRYAD" w:hAnsi="MiRYAD"/>
                                <w:lang w:val="es-CO"/>
                              </w:rPr>
                            </w:pPr>
                            <w:r>
                              <w:rPr>
                                <w:rFonts w:ascii="MiRYAD" w:hAnsi="MiRYAD"/>
                                <w:lang w:val="es-CO"/>
                              </w:rPr>
                              <w:t xml:space="preserve">Si desea conocer el estado de sus peticiones, quejas, reclamos, sugerencias, realice la consulta a través de nuestra página web, ingresando su número de documento y radicado aquí: </w:t>
                            </w:r>
                            <w:r w:rsidRPr="00E46523">
                              <w:rPr>
                                <w:rFonts w:ascii="MiRYAD" w:hAnsi="MiRYAD"/>
                                <w:lang w:val="es-CO"/>
                              </w:rPr>
                              <w:t xml:space="preserve"> </w:t>
                            </w:r>
                            <w:hyperlink r:id="rId59" w:history="1">
                              <w:r w:rsidRPr="005A0A4F">
                                <w:rPr>
                                  <w:rStyle w:val="Hipervnculo"/>
                                  <w:rFonts w:ascii="MiRYAD" w:hAnsi="MiRYAD"/>
                                  <w:lang w:val="es-CO"/>
                                </w:rPr>
                                <w:t>https://www.icbf.gov.co/servicios/seguimiento-solicitudes</w:t>
                              </w:r>
                            </w:hyperlink>
                          </w:p>
                          <w:p w14:paraId="3E22223C" w14:textId="77777777" w:rsidR="00392EE4" w:rsidRPr="00E46523" w:rsidRDefault="00392EE4" w:rsidP="00A8767E">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0E082D" id="Rectángulo redondeado 288" o:spid="_x0000_s1144" style="position:absolute;margin-left:0;margin-top:384.6pt;width:537.2pt;height:98.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" fillcolor="window" strokecolor="#75bda7" strokeweight="2pt">
                <v:shadow on="t" color="black" opacity="26214f" origin="-.5,-.5" offset=".74836mm,.74836mm"/>
                <v:textbox>
                  <w:txbxContent>
                    <w:p w14:paraId="66227725" w14:textId="77777777" w:rsidR="00392EE4" w:rsidRDefault="00392EE4" w:rsidP="00A8767E">
                      <w:pPr>
                        <w:jc w:val="both"/>
                        <w:rPr>
                          <w:rFonts w:ascii="MiRYAD" w:hAnsi="MiRYAD"/>
                          <w:b/>
                          <w:lang w:val="es-CO"/>
                        </w:rPr>
                      </w:pPr>
                      <w:r>
                        <w:rPr>
                          <w:rFonts w:ascii="MiRYAD" w:hAnsi="MiRYAD"/>
                          <w:b/>
                          <w:lang w:val="es-CO"/>
                        </w:rPr>
                        <w:t>SEGUIMIENTO A PETICIONES EN LÍNEA:</w:t>
                      </w:r>
                    </w:p>
                    <w:p w14:paraId="5341C359" w14:textId="77777777" w:rsidR="00392EE4" w:rsidRPr="00E46523" w:rsidRDefault="00392EE4" w:rsidP="00A8767E">
                      <w:pPr>
                        <w:jc w:val="both"/>
                        <w:rPr>
                          <w:b/>
                          <w:noProof/>
                          <w:lang w:val="es-CO" w:eastAsia="es-CO"/>
                        </w:rPr>
                      </w:pPr>
                    </w:p>
                    <w:p w14:paraId="1CEFFF4E" w14:textId="77777777" w:rsidR="00392EE4" w:rsidRDefault="00392EE4" w:rsidP="00A8767E">
                      <w:pPr>
                        <w:jc w:val="both"/>
                        <w:rPr>
                          <w:rFonts w:ascii="MiRYAD" w:hAnsi="MiRYAD"/>
                          <w:lang w:val="es-CO"/>
                        </w:rPr>
                      </w:pPr>
                      <w:r>
                        <w:rPr>
                          <w:rFonts w:ascii="MiRYAD" w:hAnsi="MiRYAD"/>
                          <w:lang w:val="es-CO"/>
                        </w:rPr>
                        <w:t xml:space="preserve">Si desea conocer el estado de sus peticiones, quejas, reclamos, sugerencias, realice la consulta a través de nuestra página web, ingresando su número de documento y radicado aquí: </w:t>
                      </w:r>
                      <w:r w:rsidRPr="00E46523">
                        <w:rPr>
                          <w:rFonts w:ascii="MiRYAD" w:hAnsi="MiRYAD"/>
                          <w:lang w:val="es-CO"/>
                        </w:rPr>
                        <w:t xml:space="preserve"> </w:t>
                      </w:r>
                      <w:hyperlink r:id="rId60" w:history="1">
                        <w:r w:rsidRPr="005A0A4F">
                          <w:rPr>
                            <w:rStyle w:val="Hipervnculo"/>
                            <w:rFonts w:ascii="MiRYAD" w:hAnsi="MiRYAD"/>
                            <w:lang w:val="es-CO"/>
                          </w:rPr>
                          <w:t>https://www.icbf.gov.co/servicios/seguimiento-solicitudes</w:t>
                        </w:r>
                      </w:hyperlink>
                    </w:p>
                    <w:p w14:paraId="3E22223C" w14:textId="77777777" w:rsidR="00392EE4" w:rsidRPr="00E46523" w:rsidRDefault="00392EE4" w:rsidP="00A8767E">
                      <w:pPr>
                        <w:jc w:val="both"/>
                        <w:rPr>
                          <w:rFonts w:ascii="MiRYAD" w:hAnsi="MiRYAD"/>
                          <w:lang w:val="es-CO"/>
                        </w:rPr>
                      </w:pPr>
                    </w:p>
                  </w:txbxContent>
                </v:textbox>
                <w10:wrap anchorx="margin"/>
              </v:roundrect>
            </w:pict>
          </mc:Fallback>
        </mc:AlternateContent>
      </w:r>
      <w:r w:rsidR="00D834BB" w:rsidRPr="00F56AB2">
        <w:rPr>
          <w:rFonts w:ascii="BrowalliaUPC" w:hAnsi="BrowalliaUPC" w:cs="BrowalliaUPC"/>
          <w:noProof/>
          <w:lang w:val="es-CO" w:eastAsia="es-CO"/>
        </w:rPr>
        <mc:AlternateContent>
          <mc:Choice Requires="wps">
            <w:drawing>
              <wp:anchor distT="0" distB="0" distL="114300" distR="114300" simplePos="0" relativeHeight="251666432" behindDoc="0" locked="0" layoutInCell="1" allowOverlap="1" wp14:anchorId="737A6E7D" wp14:editId="04C59628">
                <wp:simplePos x="0" y="0"/>
                <wp:positionH relativeFrom="column">
                  <wp:posOffset>488950</wp:posOffset>
                </wp:positionH>
                <wp:positionV relativeFrom="page">
                  <wp:posOffset>4412615</wp:posOffset>
                </wp:positionV>
                <wp:extent cx="2876550" cy="345440"/>
                <wp:effectExtent l="0" t="0" r="0" b="0"/>
                <wp:wrapNone/>
                <wp:docPr id="5019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345440"/>
                        </a:xfrm>
                        <a:prstGeom prst="rect">
                          <a:avLst/>
                        </a:prstGeom>
                        <a:noFill/>
                        <a:ln w="9525">
                          <a:noFill/>
                          <a:miter lim="800000"/>
                          <a:headEnd/>
                          <a:tailEnd/>
                        </a:ln>
                      </wps:spPr>
                      <wps:txbx>
                        <w:txbxContent>
                          <w:p w14:paraId="0B6EDA2C" w14:textId="2AC11A28" w:rsidR="00392EE4" w:rsidRPr="00AE748B" w:rsidRDefault="00392EE4" w:rsidP="00CF67F9">
                            <w:pPr>
                              <w:rPr>
                                <w:rFonts w:ascii="MiRYAD" w:hAnsi="MiRYAD" w:cs="BrowalliaUPC"/>
                                <w:sz w:val="16"/>
                                <w:szCs w:val="16"/>
                              </w:rPr>
                            </w:pPr>
                            <w:r w:rsidRPr="00AE748B">
                              <w:rPr>
                                <w:rFonts w:ascii="MiRYAD" w:hAnsi="MiRYAD" w:cs="BrowalliaUPC"/>
                                <w:sz w:val="16"/>
                                <w:szCs w:val="16"/>
                              </w:rPr>
                              <w:t xml:space="preserve">Fuente: Informes SIM, corte </w:t>
                            </w:r>
                            <w:r>
                              <w:rPr>
                                <w:rFonts w:ascii="MiRYAD" w:hAnsi="MiRYAD" w:cs="BrowalliaUPC"/>
                                <w:sz w:val="16"/>
                                <w:szCs w:val="16"/>
                              </w:rPr>
                              <w:t>0</w:t>
                            </w:r>
                            <w:r w:rsidR="00646A7D">
                              <w:rPr>
                                <w:rFonts w:ascii="MiRYAD" w:hAnsi="MiRYAD" w:cs="BrowalliaUPC"/>
                                <w:sz w:val="16"/>
                                <w:szCs w:val="16"/>
                              </w:rPr>
                              <w:t>2</w:t>
                            </w:r>
                            <w:r w:rsidRPr="00AE748B">
                              <w:rPr>
                                <w:rFonts w:ascii="MiRYAD" w:hAnsi="MiRYAD" w:cs="BrowalliaUPC"/>
                                <w:sz w:val="16"/>
                                <w:szCs w:val="16"/>
                              </w:rPr>
                              <w:t xml:space="preserve"> de </w:t>
                            </w:r>
                            <w:r w:rsidR="009B4857">
                              <w:rPr>
                                <w:rFonts w:ascii="MiRYAD" w:hAnsi="MiRYAD" w:cs="BrowalliaUPC"/>
                                <w:sz w:val="16"/>
                                <w:szCs w:val="16"/>
                              </w:rPr>
                              <w:t>agosto</w:t>
                            </w:r>
                            <w:r w:rsidR="00D834BB">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646A7D">
                              <w:rPr>
                                <w:rFonts w:ascii="MiRYAD" w:hAnsi="MiRYAD" w:cs="BrowalliaUPC"/>
                                <w:sz w:val="16"/>
                                <w:szCs w:val="16"/>
                              </w:rPr>
                              <w:t>2</w:t>
                            </w:r>
                          </w:p>
                          <w:p w14:paraId="36B487E0" w14:textId="77777777" w:rsidR="00392EE4" w:rsidRPr="0027717F" w:rsidRDefault="00392EE4" w:rsidP="00CF67F9">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A6E7D" id="_x0000_s1145" type="#_x0000_t202" style="position:absolute;margin-left:38.5pt;margin-top:347.45pt;width:226.5pt;height:27.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" filled="f" stroked="f">
                <v:textbox>
                  <w:txbxContent>
                    <w:p w14:paraId="0B6EDA2C" w14:textId="2AC11A28" w:rsidR="00392EE4" w:rsidRPr="00AE748B" w:rsidRDefault="00392EE4" w:rsidP="00CF67F9">
                      <w:pPr>
                        <w:rPr>
                          <w:rFonts w:ascii="MiRYAD" w:hAnsi="MiRYAD" w:cs="BrowalliaUPC"/>
                          <w:sz w:val="16"/>
                          <w:szCs w:val="16"/>
                        </w:rPr>
                      </w:pPr>
                      <w:r w:rsidRPr="00AE748B">
                        <w:rPr>
                          <w:rFonts w:ascii="MiRYAD" w:hAnsi="MiRYAD" w:cs="BrowalliaUPC"/>
                          <w:sz w:val="16"/>
                          <w:szCs w:val="16"/>
                        </w:rPr>
                        <w:t xml:space="preserve">Fuente: Informes SIM, corte </w:t>
                      </w:r>
                      <w:r>
                        <w:rPr>
                          <w:rFonts w:ascii="MiRYAD" w:hAnsi="MiRYAD" w:cs="BrowalliaUPC"/>
                          <w:sz w:val="16"/>
                          <w:szCs w:val="16"/>
                        </w:rPr>
                        <w:t>0</w:t>
                      </w:r>
                      <w:r w:rsidR="00646A7D">
                        <w:rPr>
                          <w:rFonts w:ascii="MiRYAD" w:hAnsi="MiRYAD" w:cs="BrowalliaUPC"/>
                          <w:sz w:val="16"/>
                          <w:szCs w:val="16"/>
                        </w:rPr>
                        <w:t>2</w:t>
                      </w:r>
                      <w:r w:rsidRPr="00AE748B">
                        <w:rPr>
                          <w:rFonts w:ascii="MiRYAD" w:hAnsi="MiRYAD" w:cs="BrowalliaUPC"/>
                          <w:sz w:val="16"/>
                          <w:szCs w:val="16"/>
                        </w:rPr>
                        <w:t xml:space="preserve"> de </w:t>
                      </w:r>
                      <w:r w:rsidR="009B4857">
                        <w:rPr>
                          <w:rFonts w:ascii="MiRYAD" w:hAnsi="MiRYAD" w:cs="BrowalliaUPC"/>
                          <w:sz w:val="16"/>
                          <w:szCs w:val="16"/>
                        </w:rPr>
                        <w:t>agosto</w:t>
                      </w:r>
                      <w:r w:rsidR="00D834BB">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646A7D">
                        <w:rPr>
                          <w:rFonts w:ascii="MiRYAD" w:hAnsi="MiRYAD" w:cs="BrowalliaUPC"/>
                          <w:sz w:val="16"/>
                          <w:szCs w:val="16"/>
                        </w:rPr>
                        <w:t>2</w:t>
                      </w:r>
                    </w:p>
                    <w:p w14:paraId="36B487E0" w14:textId="77777777" w:rsidR="00392EE4" w:rsidRPr="0027717F" w:rsidRDefault="00392EE4" w:rsidP="00CF67F9">
                      <w:pPr>
                        <w:rPr>
                          <w:rFonts w:cs="BrowalliaUPC"/>
                          <w:sz w:val="16"/>
                          <w:szCs w:val="16"/>
                        </w:rPr>
                      </w:pPr>
                    </w:p>
                  </w:txbxContent>
                </v:textbox>
                <w10:wrap anchory="page"/>
              </v:shape>
            </w:pict>
          </mc:Fallback>
        </mc:AlternateContent>
      </w:r>
      <w:r w:rsidR="00BE6847" w:rsidRPr="00190C9C">
        <w:rPr>
          <w:rFonts w:ascii="MiRYAD" w:hAnsi="MiRYAD"/>
          <w:noProof/>
          <w:lang w:val="es-CO" w:eastAsia="es-CO"/>
        </w:rPr>
        <mc:AlternateContent>
          <mc:Choice Requires="wps">
            <w:drawing>
              <wp:anchor distT="0" distB="0" distL="114300" distR="114300" simplePos="0" relativeHeight="251682816" behindDoc="0" locked="0" layoutInCell="1" allowOverlap="1" wp14:anchorId="2ED95DA0" wp14:editId="47235447">
                <wp:simplePos x="0" y="0"/>
                <wp:positionH relativeFrom="margin">
                  <wp:posOffset>476251</wp:posOffset>
                </wp:positionH>
                <wp:positionV relativeFrom="page">
                  <wp:posOffset>1285875</wp:posOffset>
                </wp:positionV>
                <wp:extent cx="6819900" cy="1143000"/>
                <wp:effectExtent l="0" t="0" r="0" b="0"/>
                <wp:wrapNone/>
                <wp:docPr id="143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1143000"/>
                        </a:xfrm>
                        <a:prstGeom prst="rect">
                          <a:avLst/>
                        </a:prstGeom>
                        <a:noFill/>
                        <a:ln w="9525">
                          <a:noFill/>
                          <a:miter lim="800000"/>
                          <a:headEnd/>
                          <a:tailEnd/>
                        </a:ln>
                      </wps:spPr>
                      <wps:txbx>
                        <w:txbxContent>
                          <w:p w14:paraId="1A24F4C3" w14:textId="1E4D14D4" w:rsidR="0070044C" w:rsidRPr="008525B0" w:rsidRDefault="0070044C" w:rsidP="0070044C">
                            <w:pPr>
                              <w:jc w:val="both"/>
                              <w:rPr>
                                <w:rFonts w:ascii="MiRYAD" w:hAnsi="MiRYAD"/>
                                <w:lang w:val="es-CO"/>
                              </w:rPr>
                            </w:pPr>
                            <w:r w:rsidRPr="009841BD">
                              <w:rPr>
                                <w:rFonts w:ascii="MiRYAD" w:hAnsi="MiRYAD"/>
                                <w:color w:val="000000" w:themeColor="text1"/>
                                <w:lang w:val="es-CO"/>
                              </w:rPr>
                              <w:t xml:space="preserve">De acuerdo con lo establecido en los Instrumentos de Gestión de Información Pública aprobados por la entidad a través de la Resolución No 9788 del 15 de diciembre de 2021 y con base en </w:t>
                            </w:r>
                            <w:r w:rsidRPr="009841BD">
                              <w:rPr>
                                <w:rFonts w:ascii="MiRYAD" w:hAnsi="MiRYAD"/>
                                <w:bCs/>
                                <w:color w:val="000000" w:themeColor="text1"/>
                                <w:lang w:val="es-CO"/>
                              </w:rPr>
                              <w:t>el</w:t>
                            </w:r>
                            <w:r w:rsidRPr="009841BD">
                              <w:rPr>
                                <w:rFonts w:ascii="MiRYAD" w:hAnsi="MiRYAD"/>
                                <w:b/>
                                <w:color w:val="000000" w:themeColor="text1"/>
                                <w:lang w:val="es-CO"/>
                              </w:rPr>
                              <w:t xml:space="preserve"> Índice de Información Clasificada y Reservada</w:t>
                            </w:r>
                            <w:r w:rsidRPr="009841BD">
                              <w:rPr>
                                <w:rFonts w:ascii="MiRYAD" w:hAnsi="MiRYAD"/>
                                <w:color w:val="000000" w:themeColor="text1"/>
                                <w:lang w:val="es-CO"/>
                              </w:rPr>
                              <w:t xml:space="preserve">, el ICBF puede negar el acceso a información, como se justifica en los casos indicados a continuación, los cuales sumaron </w:t>
                            </w:r>
                            <w:r w:rsidR="00646A7D">
                              <w:rPr>
                                <w:rFonts w:ascii="MiRYAD" w:hAnsi="MiRYAD"/>
                                <w:b/>
                                <w:bCs/>
                                <w:color w:val="000000" w:themeColor="text1"/>
                                <w:lang w:val="es-CO"/>
                              </w:rPr>
                              <w:t>328</w:t>
                            </w:r>
                            <w:r w:rsidRPr="009841BD">
                              <w:rPr>
                                <w:rFonts w:ascii="MiRYAD" w:hAnsi="MiRYAD"/>
                                <w:color w:val="000000" w:themeColor="text1"/>
                                <w:lang w:val="es-CO"/>
                              </w:rPr>
                              <w:t xml:space="preserve"> </w:t>
                            </w:r>
                            <w:r>
                              <w:rPr>
                                <w:rFonts w:ascii="MiRYAD" w:hAnsi="MiRYAD"/>
                                <w:color w:val="000000" w:themeColor="text1"/>
                                <w:lang w:val="es-CO"/>
                              </w:rPr>
                              <w:t>durante la vigencia del primer semestre 2022</w:t>
                            </w:r>
                            <w:r w:rsidRPr="009841BD">
                              <w:rPr>
                                <w:rFonts w:ascii="MiRYAD" w:hAnsi="MiRYAD"/>
                                <w:b/>
                                <w:lang w:val="es-CO"/>
                              </w:rPr>
                              <w:t>.</w:t>
                            </w:r>
                          </w:p>
                          <w:p w14:paraId="33F57E51" w14:textId="77777777" w:rsidR="00392EE4" w:rsidRPr="00610DDF" w:rsidRDefault="00392EE4" w:rsidP="00A83F58">
                            <w:pPr>
                              <w:jc w:val="both"/>
                              <w:rPr>
                                <w:rFonts w:ascii="MiRYAD" w:hAnsi="MiRYAD"/>
                                <w:color w:val="000000" w:themeColor="text1"/>
                                <w:lang w:val="es-CO"/>
                              </w:rPr>
                            </w:pPr>
                          </w:p>
                          <w:p w14:paraId="6BFBA644" w14:textId="77777777" w:rsidR="00392EE4" w:rsidRPr="003F4727" w:rsidRDefault="00392EE4" w:rsidP="00A83F58">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95DA0" id="_x0000_s1146" type="#_x0000_t202" style="position:absolute;margin-left:37.5pt;margin-top:101.25pt;width:537pt;height:90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" filled="f" stroked="f">
                <v:textbox>
                  <w:txbxContent>
                    <w:p w14:paraId="1A24F4C3" w14:textId="1E4D14D4" w:rsidR="0070044C" w:rsidRPr="008525B0" w:rsidRDefault="0070044C" w:rsidP="0070044C">
                      <w:pPr>
                        <w:jc w:val="both"/>
                        <w:rPr>
                          <w:rFonts w:ascii="MiRYAD" w:hAnsi="MiRYAD"/>
                          <w:lang w:val="es-CO"/>
                        </w:rPr>
                      </w:pPr>
                      <w:r w:rsidRPr="009841BD">
                        <w:rPr>
                          <w:rFonts w:ascii="MiRYAD" w:hAnsi="MiRYAD"/>
                          <w:color w:val="000000" w:themeColor="text1"/>
                          <w:lang w:val="es-CO"/>
                        </w:rPr>
                        <w:t xml:space="preserve">De acuerdo con lo establecido en los Instrumentos de Gestión de Información Pública aprobados por la entidad a través de la Resolución No 9788 del 15 de diciembre de 2021 y con base en </w:t>
                      </w:r>
                      <w:r w:rsidRPr="009841BD">
                        <w:rPr>
                          <w:rFonts w:ascii="MiRYAD" w:hAnsi="MiRYAD"/>
                          <w:bCs/>
                          <w:color w:val="000000" w:themeColor="text1"/>
                          <w:lang w:val="es-CO"/>
                        </w:rPr>
                        <w:t>el</w:t>
                      </w:r>
                      <w:r w:rsidRPr="009841BD">
                        <w:rPr>
                          <w:rFonts w:ascii="MiRYAD" w:hAnsi="MiRYAD"/>
                          <w:b/>
                          <w:color w:val="000000" w:themeColor="text1"/>
                          <w:lang w:val="es-CO"/>
                        </w:rPr>
                        <w:t xml:space="preserve"> Índice de Información Clasificada y Reservada</w:t>
                      </w:r>
                      <w:r w:rsidRPr="009841BD">
                        <w:rPr>
                          <w:rFonts w:ascii="MiRYAD" w:hAnsi="MiRYAD"/>
                          <w:color w:val="000000" w:themeColor="text1"/>
                          <w:lang w:val="es-CO"/>
                        </w:rPr>
                        <w:t xml:space="preserve">, el ICBF puede negar el acceso a información, como se justifica en los casos indicados a continuación, los cuales sumaron </w:t>
                      </w:r>
                      <w:r w:rsidR="00646A7D">
                        <w:rPr>
                          <w:rFonts w:ascii="MiRYAD" w:hAnsi="MiRYAD"/>
                          <w:b/>
                          <w:bCs/>
                          <w:color w:val="000000" w:themeColor="text1"/>
                          <w:lang w:val="es-CO"/>
                        </w:rPr>
                        <w:t>328</w:t>
                      </w:r>
                      <w:r w:rsidRPr="009841BD">
                        <w:rPr>
                          <w:rFonts w:ascii="MiRYAD" w:hAnsi="MiRYAD"/>
                          <w:color w:val="000000" w:themeColor="text1"/>
                          <w:lang w:val="es-CO"/>
                        </w:rPr>
                        <w:t xml:space="preserve"> </w:t>
                      </w:r>
                      <w:r>
                        <w:rPr>
                          <w:rFonts w:ascii="MiRYAD" w:hAnsi="MiRYAD"/>
                          <w:color w:val="000000" w:themeColor="text1"/>
                          <w:lang w:val="es-CO"/>
                        </w:rPr>
                        <w:t>durante la vigencia del primer semestre 2022</w:t>
                      </w:r>
                      <w:r w:rsidRPr="009841BD">
                        <w:rPr>
                          <w:rFonts w:ascii="MiRYAD" w:hAnsi="MiRYAD"/>
                          <w:b/>
                          <w:lang w:val="es-CO"/>
                        </w:rPr>
                        <w:t>.</w:t>
                      </w:r>
                    </w:p>
                    <w:p w14:paraId="33F57E51" w14:textId="77777777" w:rsidR="00392EE4" w:rsidRPr="00610DDF" w:rsidRDefault="00392EE4" w:rsidP="00A83F58">
                      <w:pPr>
                        <w:jc w:val="both"/>
                        <w:rPr>
                          <w:rFonts w:ascii="MiRYAD" w:hAnsi="MiRYAD"/>
                          <w:color w:val="000000" w:themeColor="text1"/>
                          <w:lang w:val="es-CO"/>
                        </w:rPr>
                      </w:pPr>
                    </w:p>
                    <w:p w14:paraId="6BFBA644" w14:textId="77777777" w:rsidR="00392EE4" w:rsidRPr="003F4727" w:rsidRDefault="00392EE4" w:rsidP="00A83F58">
                      <w:pPr>
                        <w:rPr>
                          <w:rFonts w:cs="BrowalliaUPC"/>
                          <w:sz w:val="16"/>
                          <w:szCs w:val="16"/>
                        </w:rPr>
                      </w:pPr>
                    </w:p>
                  </w:txbxContent>
                </v:textbox>
                <w10:wrap anchorx="margin" anchory="page"/>
              </v:shape>
            </w:pict>
          </mc:Fallback>
        </mc:AlternateContent>
      </w:r>
      <w:r w:rsidR="006831F8" w:rsidRPr="00190C9C">
        <w:rPr>
          <w:rFonts w:ascii="MiRYAD" w:hAnsi="MiRYAD"/>
          <w:noProof/>
          <w:lang w:val="es-CO" w:eastAsia="es-CO"/>
        </w:rPr>
        <mc:AlternateContent>
          <mc:Choice Requires="wps">
            <w:drawing>
              <wp:anchor distT="0" distB="0" distL="114300" distR="114300" simplePos="0" relativeHeight="251660288" behindDoc="0" locked="0" layoutInCell="1" allowOverlap="1" wp14:anchorId="4BA9C705" wp14:editId="11036FB2">
                <wp:simplePos x="0" y="0"/>
                <wp:positionH relativeFrom="margin">
                  <wp:posOffset>2253615</wp:posOffset>
                </wp:positionH>
                <wp:positionV relativeFrom="page">
                  <wp:posOffset>948217</wp:posOffset>
                </wp:positionV>
                <wp:extent cx="3218180" cy="321945"/>
                <wp:effectExtent l="0" t="0" r="0" b="1905"/>
                <wp:wrapNone/>
                <wp:docPr id="143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180" cy="321945"/>
                        </a:xfrm>
                        <a:prstGeom prst="rect">
                          <a:avLst/>
                        </a:prstGeom>
                        <a:noFill/>
                        <a:ln w="9525">
                          <a:noFill/>
                          <a:miter lim="800000"/>
                          <a:headEnd/>
                          <a:tailEnd/>
                        </a:ln>
                      </wps:spPr>
                      <wps:txbx>
                        <w:txbxContent>
                          <w:p w14:paraId="5370AB53" w14:textId="77777777" w:rsidR="00392EE4" w:rsidRPr="00724793" w:rsidRDefault="00392EE4"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14:paraId="24696B17" w14:textId="77777777" w:rsidR="00392EE4" w:rsidRPr="00724793" w:rsidRDefault="00392EE4" w:rsidP="002630AB">
                            <w:pPr>
                              <w:rPr>
                                <w:rFonts w:cs="BrowalliaUPC"/>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9C705" id="_x0000_s1147" type="#_x0000_t202" style="position:absolute;margin-left:177.45pt;margin-top:74.65pt;width:253.4pt;height:25.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" filled="f" stroked="f">
                <v:textbox>
                  <w:txbxContent>
                    <w:p w14:paraId="5370AB53" w14:textId="77777777" w:rsidR="00392EE4" w:rsidRPr="00724793" w:rsidRDefault="00392EE4"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14:paraId="24696B17" w14:textId="77777777" w:rsidR="00392EE4" w:rsidRPr="00724793" w:rsidRDefault="00392EE4" w:rsidP="002630AB">
                      <w:pPr>
                        <w:rPr>
                          <w:rFonts w:cs="BrowalliaUPC"/>
                          <w:sz w:val="18"/>
                          <w:szCs w:val="16"/>
                        </w:rPr>
                      </w:pPr>
                    </w:p>
                  </w:txbxContent>
                </v:textbox>
                <w10:wrap anchorx="margin" anchory="page"/>
              </v:shape>
            </w:pict>
          </mc:Fallback>
        </mc:AlternateContent>
      </w:r>
      <w:r w:rsidR="00A73214">
        <w:rPr>
          <w:noProof/>
          <w:lang w:val="es-CO" w:eastAsia="es-CO"/>
        </w:rPr>
        <mc:AlternateContent>
          <mc:Choice Requires="wps">
            <w:drawing>
              <wp:anchor distT="0" distB="0" distL="114300" distR="114300" simplePos="0" relativeHeight="251644928" behindDoc="0" locked="0" layoutInCell="1" allowOverlap="1" wp14:anchorId="113803EF" wp14:editId="2CFBB500">
                <wp:simplePos x="0" y="0"/>
                <wp:positionH relativeFrom="column">
                  <wp:posOffset>6953885</wp:posOffset>
                </wp:positionH>
                <wp:positionV relativeFrom="page">
                  <wp:posOffset>9445254</wp:posOffset>
                </wp:positionV>
                <wp:extent cx="454660" cy="342265"/>
                <wp:effectExtent l="0" t="0" r="0" b="635"/>
                <wp:wrapNone/>
                <wp:docPr id="14399" name="Cuadro de texto 14399"/>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CF3FDA7" w14:textId="663A3F48"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7</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803EF" id="Cuadro de texto 14399" o:spid="_x0000_s1148" type="#_x0000_t202" style="position:absolute;margin-left:547.55pt;margin-top:743.7pt;width:35.8pt;height:26.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" filled="f" stroked="f">
                <v:textbox>
                  <w:txbxContent>
                    <w:p w14:paraId="4CF3FDA7" w14:textId="663A3F48"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7</w:t>
                      </w:r>
                      <w:r>
                        <w:rPr>
                          <w:rFonts w:ascii="MiRYAD" w:hAnsi="MiRYAD"/>
                          <w:lang w:val="es-CO"/>
                        </w:rPr>
                        <w:t>.</w:t>
                      </w:r>
                    </w:p>
                  </w:txbxContent>
                </v:textbox>
                <w10:wrap anchory="page"/>
              </v:shape>
            </w:pict>
          </mc:Fallback>
        </mc:AlternateContent>
      </w:r>
      <w:r w:rsidR="002630AB">
        <w:rPr>
          <w:noProof/>
          <w:lang w:val="es-CO" w:eastAsia="es-CO"/>
        </w:rPr>
        <mc:AlternateContent>
          <mc:Choice Requires="wps">
            <w:drawing>
              <wp:anchor distT="0" distB="0" distL="114300" distR="114300" simplePos="0" relativeHeight="251658240" behindDoc="0" locked="0" layoutInCell="1" allowOverlap="1" wp14:anchorId="4F5B9E49" wp14:editId="46836A11">
                <wp:simplePos x="0" y="0"/>
                <wp:positionH relativeFrom="page">
                  <wp:posOffset>959094</wp:posOffset>
                </wp:positionH>
                <wp:positionV relativeFrom="page">
                  <wp:posOffset>116840</wp:posOffset>
                </wp:positionV>
                <wp:extent cx="3740785" cy="592455"/>
                <wp:effectExtent l="0" t="0" r="0" b="0"/>
                <wp:wrapNone/>
                <wp:docPr id="32"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80FEB4D" w14:textId="795755E4" w:rsidR="00392EE4" w:rsidRPr="0001592F" w:rsidRDefault="00392EE4"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w:t>
                            </w:r>
                            <w:r w:rsidR="0074361E">
                              <w:rPr>
                                <w:rFonts w:ascii="Arial" w:hAnsi="Arial" w:cs="Arial"/>
                                <w:color w:val="FFFFFF" w:themeColor="background1"/>
                                <w:sz w:val="40"/>
                                <w:szCs w:val="56"/>
                                <w:lang w:val="es-CO"/>
                              </w:rPr>
                              <w:t>IÓ</w:t>
                            </w:r>
                            <w:r w:rsidRPr="006B55BB">
                              <w:rPr>
                                <w:rFonts w:ascii="Arial" w:hAnsi="Arial" w:cs="Arial"/>
                                <w:color w:val="FFFFFF" w:themeColor="background1"/>
                                <w:sz w:val="40"/>
                                <w:szCs w:val="56"/>
                                <w:lang w:val="es-CO"/>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B9E49" id="_x0000_s1149" type="#_x0000_t202" style="position:absolute;margin-left:75.5pt;margin-top:9.2pt;width:294.55pt;height:46.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" filled="f" stroked="f">
                <v:textbox>
                  <w:txbxContent>
                    <w:p w14:paraId="680FEB4D" w14:textId="795755E4" w:rsidR="00392EE4" w:rsidRPr="0001592F" w:rsidRDefault="00392EE4"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w:t>
                      </w:r>
                      <w:r w:rsidR="0074361E">
                        <w:rPr>
                          <w:rFonts w:ascii="Arial" w:hAnsi="Arial" w:cs="Arial"/>
                          <w:color w:val="FFFFFF" w:themeColor="background1"/>
                          <w:sz w:val="40"/>
                          <w:szCs w:val="56"/>
                          <w:lang w:val="es-CO"/>
                        </w:rPr>
                        <w:t>IÓ</w:t>
                      </w:r>
                      <w:r w:rsidRPr="006B55BB">
                        <w:rPr>
                          <w:rFonts w:ascii="Arial" w:hAnsi="Arial" w:cs="Arial"/>
                          <w:color w:val="FFFFFF" w:themeColor="background1"/>
                          <w:sz w:val="40"/>
                          <w:szCs w:val="56"/>
                          <w:lang w:val="es-CO"/>
                        </w:rPr>
                        <w:t>N</w:t>
                      </w:r>
                    </w:p>
                  </w:txbxContent>
                </v:textbox>
                <w10:wrap anchorx="page" anchory="page"/>
              </v:shape>
            </w:pict>
          </mc:Fallback>
        </mc:AlternateContent>
      </w:r>
      <w:r w:rsidR="0095545E">
        <w:rPr>
          <w:noProof/>
          <w:lang w:val="es-CO" w:eastAsia="es-CO"/>
        </w:rPr>
        <w:drawing>
          <wp:inline distT="0" distB="0" distL="0" distR="0" wp14:anchorId="5021E1A7" wp14:editId="3EDAA321">
            <wp:extent cx="7761132" cy="9548037"/>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2787" cy="9550073"/>
                    </a:xfrm>
                    <a:prstGeom prst="rect">
                      <a:avLst/>
                    </a:prstGeom>
                    <a:ln>
                      <a:noFill/>
                    </a:ln>
                    <a:extLst>
                      <a:ext uri="{53640926-AAD7-44D8-BBD7-CCE9431645EC}">
                        <a14:shadowObscured xmlns:a14="http://schemas.microsoft.com/office/drawing/2010/main"/>
                      </a:ext>
                    </a:extLst>
                  </pic:spPr>
                </pic:pic>
              </a:graphicData>
            </a:graphic>
          </wp:inline>
        </w:drawing>
      </w:r>
    </w:p>
    <w:p w14:paraId="70EA9974" w14:textId="77777777" w:rsidR="007471BD" w:rsidRDefault="00BF1DF6">
      <w:pPr>
        <w:rPr>
          <w:noProof/>
          <w:lang w:val="es-CO" w:eastAsia="es-CO"/>
        </w:rPr>
      </w:pPr>
      <w:r>
        <w:rPr>
          <w:noProof/>
        </w:rPr>
        <w:lastRenderedPageBreak/>
        <w:drawing>
          <wp:anchor distT="0" distB="0" distL="114300" distR="114300" simplePos="0" relativeHeight="252537856" behindDoc="0" locked="0" layoutInCell="1" allowOverlap="1" wp14:anchorId="64B0EC32" wp14:editId="726237BE">
            <wp:simplePos x="0" y="0"/>
            <wp:positionH relativeFrom="margin">
              <wp:posOffset>0</wp:posOffset>
            </wp:positionH>
            <wp:positionV relativeFrom="paragraph">
              <wp:posOffset>0</wp:posOffset>
            </wp:positionV>
            <wp:extent cx="7762875" cy="8876665"/>
            <wp:effectExtent l="0" t="0" r="9525" b="635"/>
            <wp:wrapNone/>
            <wp:docPr id="50215" name="Imagen 50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7762875" cy="8876665"/>
                    </a:xfrm>
                    <a:prstGeom prst="rect">
                      <a:avLst/>
                    </a:prstGeom>
                  </pic:spPr>
                </pic:pic>
              </a:graphicData>
            </a:graphic>
            <wp14:sizeRelH relativeFrom="page">
              <wp14:pctWidth>0</wp14:pctWidth>
            </wp14:sizeRelH>
            <wp14:sizeRelV relativeFrom="page">
              <wp14:pctHeight>0</wp14:pctHeight>
            </wp14:sizeRelV>
          </wp:anchor>
        </w:drawing>
      </w:r>
    </w:p>
    <w:p w14:paraId="730DFE29" w14:textId="77777777" w:rsidR="007471BD" w:rsidRDefault="007471BD">
      <w:pPr>
        <w:rPr>
          <w:noProof/>
          <w:lang w:val="es-CO" w:eastAsia="es-CO"/>
        </w:rPr>
      </w:pPr>
    </w:p>
    <w:p w14:paraId="7ADC5105" w14:textId="77777777" w:rsidR="007471BD" w:rsidRDefault="007471BD">
      <w:pPr>
        <w:rPr>
          <w:noProof/>
          <w:lang w:val="es-CO" w:eastAsia="es-CO"/>
        </w:rPr>
      </w:pPr>
    </w:p>
    <w:p w14:paraId="711D1CD5" w14:textId="299097DC" w:rsidR="00651ECC" w:rsidRDefault="00454409">
      <w:pPr>
        <w:rPr>
          <w:noProof/>
          <w:lang w:val="es-CO" w:eastAsia="es-CO"/>
        </w:rPr>
      </w:pPr>
      <w:r>
        <w:rPr>
          <w:noProof/>
        </w:rPr>
        <w:lastRenderedPageBreak/>
        <w:drawing>
          <wp:anchor distT="0" distB="0" distL="114300" distR="114300" simplePos="0" relativeHeight="253628416" behindDoc="0" locked="0" layoutInCell="1" allowOverlap="1" wp14:anchorId="2B1E965C" wp14:editId="4B0D7089">
            <wp:simplePos x="0" y="0"/>
            <wp:positionH relativeFrom="margin">
              <wp:align>center</wp:align>
            </wp:positionH>
            <wp:positionV relativeFrom="paragraph">
              <wp:posOffset>2527300</wp:posOffset>
            </wp:positionV>
            <wp:extent cx="6047117" cy="6776085"/>
            <wp:effectExtent l="0" t="0" r="0" b="5715"/>
            <wp:wrapNone/>
            <wp:docPr id="14364" name="Imagen 14364"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nterfaz de usuario gráfica, Aplicación&#10;&#10;Descripción generada automáticament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47117" cy="6776085"/>
                    </a:xfrm>
                    <a:prstGeom prst="rect">
                      <a:avLst/>
                    </a:prstGeom>
                    <a:noFill/>
                    <a:ln>
                      <a:noFill/>
                    </a:ln>
                  </pic:spPr>
                </pic:pic>
              </a:graphicData>
            </a:graphic>
            <wp14:sizeRelH relativeFrom="page">
              <wp14:pctWidth>0</wp14:pctWidth>
            </wp14:sizeRelH>
            <wp14:sizeRelV relativeFrom="page">
              <wp14:pctHeight>0</wp14:pctHeight>
            </wp14:sizeRelV>
          </wp:anchor>
        </w:drawing>
      </w:r>
      <w:r w:rsidR="00337DDF" w:rsidRPr="00A02F7F">
        <w:rPr>
          <w:noProof/>
          <w:lang w:val="es-CO" w:eastAsia="es-CO"/>
        </w:rPr>
        <mc:AlternateContent>
          <mc:Choice Requires="wps">
            <w:drawing>
              <wp:anchor distT="45720" distB="45720" distL="114300" distR="114300" simplePos="0" relativeHeight="252544000" behindDoc="0" locked="0" layoutInCell="1" allowOverlap="1" wp14:anchorId="3D015E59" wp14:editId="27635A6C">
                <wp:simplePos x="0" y="0"/>
                <wp:positionH relativeFrom="margin">
                  <wp:posOffset>1781175</wp:posOffset>
                </wp:positionH>
                <wp:positionV relativeFrom="paragraph">
                  <wp:posOffset>9384805</wp:posOffset>
                </wp:positionV>
                <wp:extent cx="4200525" cy="361950"/>
                <wp:effectExtent l="0" t="0" r="9525" b="0"/>
                <wp:wrapNone/>
                <wp:docPr id="502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361950"/>
                        </a:xfrm>
                        <a:prstGeom prst="rect">
                          <a:avLst/>
                        </a:prstGeom>
                        <a:solidFill>
                          <a:srgbClr val="FFFFFF"/>
                        </a:solidFill>
                        <a:ln w="9525">
                          <a:noFill/>
                          <a:miter lim="800000"/>
                          <a:headEnd/>
                          <a:tailEnd/>
                        </a:ln>
                      </wps:spPr>
                      <wps:txbx>
                        <w:txbxContent>
                          <w:p w14:paraId="5EA6B57B" w14:textId="77777777" w:rsidR="00392EE4" w:rsidRPr="009A61B7" w:rsidRDefault="00326BBC" w:rsidP="00BF1DF6">
                            <w:pPr>
                              <w:overflowPunct w:val="0"/>
                              <w:autoSpaceDE w:val="0"/>
                              <w:autoSpaceDN w:val="0"/>
                              <w:spacing w:before="100" w:beforeAutospacing="1" w:after="100" w:afterAutospacing="1"/>
                              <w:jc w:val="both"/>
                              <w:rPr>
                                <w:rFonts w:ascii="MiRYAD" w:eastAsia="Times New Roman" w:hAnsi="MiRYAD"/>
                                <w:color w:val="000000"/>
                                <w:lang w:eastAsia="es-CO"/>
                              </w:rPr>
                            </w:pPr>
                            <w:hyperlink r:id="rId63" w:history="1">
                              <w:r w:rsidR="00392EE4">
                                <w:rPr>
                                  <w:rStyle w:val="Hipervnculo"/>
                                </w:rPr>
                                <w:t>https://www.icbf.gov.co/servicios/caracterizacion-peticionarios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015E59" id="_x0000_s1150" type="#_x0000_t202" style="position:absolute;margin-left:140.25pt;margin-top:738.95pt;width:330.75pt;height:28.5pt;z-index:252544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" stroked="f">
                <v:textbox>
                  <w:txbxContent>
                    <w:p w14:paraId="5EA6B57B" w14:textId="77777777" w:rsidR="00392EE4" w:rsidRPr="009A61B7" w:rsidRDefault="00326BBC" w:rsidP="00BF1DF6">
                      <w:pPr>
                        <w:overflowPunct w:val="0"/>
                        <w:autoSpaceDE w:val="0"/>
                        <w:autoSpaceDN w:val="0"/>
                        <w:spacing w:before="100" w:beforeAutospacing="1" w:after="100" w:afterAutospacing="1"/>
                        <w:jc w:val="both"/>
                        <w:rPr>
                          <w:rFonts w:ascii="MiRYAD" w:eastAsia="Times New Roman" w:hAnsi="MiRYAD"/>
                          <w:color w:val="000000"/>
                          <w:lang w:eastAsia="es-CO"/>
                        </w:rPr>
                      </w:pPr>
                      <w:hyperlink r:id="rId64" w:history="1">
                        <w:r w:rsidR="00392EE4">
                          <w:rPr>
                            <w:rStyle w:val="Hipervnculo"/>
                          </w:rPr>
                          <w:t>https://www.icbf.gov.co/servicios/caracterizacion-peticionarios</w:t>
                        </w:r>
                      </w:hyperlink>
                    </w:p>
                  </w:txbxContent>
                </v:textbox>
                <w10:wrap anchorx="margin"/>
              </v:shape>
            </w:pict>
          </mc:Fallback>
        </mc:AlternateContent>
      </w:r>
      <w:r w:rsidR="00BF1DF6" w:rsidRPr="00A02F7F">
        <w:rPr>
          <w:noProof/>
          <w:lang w:val="es-CO" w:eastAsia="es-CO"/>
        </w:rPr>
        <mc:AlternateContent>
          <mc:Choice Requires="wps">
            <w:drawing>
              <wp:anchor distT="45720" distB="45720" distL="114300" distR="114300" simplePos="0" relativeHeight="251926528" behindDoc="0" locked="0" layoutInCell="1" allowOverlap="1" wp14:anchorId="0C63F040" wp14:editId="3FE39A99">
                <wp:simplePos x="0" y="0"/>
                <wp:positionH relativeFrom="margin">
                  <wp:posOffset>342265</wp:posOffset>
                </wp:positionH>
                <wp:positionV relativeFrom="paragraph">
                  <wp:posOffset>933450</wp:posOffset>
                </wp:positionV>
                <wp:extent cx="7058025" cy="1714500"/>
                <wp:effectExtent l="0" t="0" r="9525" b="0"/>
                <wp:wrapNone/>
                <wp:docPr id="2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8025" cy="1714500"/>
                        </a:xfrm>
                        <a:prstGeom prst="rect">
                          <a:avLst/>
                        </a:prstGeom>
                        <a:solidFill>
                          <a:srgbClr val="FFFFFF"/>
                        </a:solidFill>
                        <a:ln w="9525">
                          <a:noFill/>
                          <a:miter lim="800000"/>
                          <a:headEnd/>
                          <a:tailEnd/>
                        </a:ln>
                      </wps:spPr>
                      <wps:txbx>
                        <w:txbxContent>
                          <w:p w14:paraId="096B4E97" w14:textId="77777777" w:rsidR="00392EE4" w:rsidRPr="009A61B7" w:rsidRDefault="00392EE4" w:rsidP="00BF1DF6">
                            <w:pPr>
                              <w:overflowPunct w:val="0"/>
                              <w:autoSpaceDE w:val="0"/>
                              <w:autoSpaceDN w:val="0"/>
                              <w:spacing w:before="100" w:beforeAutospacing="1" w:after="100" w:afterAutospacing="1"/>
                              <w:jc w:val="both"/>
                              <w:rPr>
                                <w:rFonts w:ascii="MiRYAD" w:hAnsi="MiRYAD" w:cs="Arial"/>
                              </w:rPr>
                            </w:pPr>
                            <w:r w:rsidRPr="009A61B7">
                              <w:rPr>
                                <w:rFonts w:ascii="MiRYAD" w:hAnsi="MiRYAD" w:cs="Arial"/>
                              </w:rPr>
                              <w:t>El ICBF anualmente realiza la medición del nivel de satisfacción de los beneficiarios y usuarios de los programas y servicios que brinda la entidad, a partir de la implementación de una estrategia que ha desarrollado directamente y con el apoyo de consultores externos, permitiendo tener una imagen más clara acerca de la visión de los ciudadanos frente a los servicios y beneficios que reciben o perciben por parte del ICBF.</w:t>
                            </w:r>
                          </w:p>
                          <w:p w14:paraId="74B29DD1" w14:textId="34DD07F9" w:rsidR="00392EE4" w:rsidRPr="009A61B7" w:rsidRDefault="00392EE4" w:rsidP="00BF1DF6">
                            <w:pPr>
                              <w:jc w:val="both"/>
                              <w:rPr>
                                <w:rFonts w:ascii="MiRYAD" w:eastAsia="Times New Roman" w:hAnsi="MiRYAD"/>
                                <w:color w:val="000000"/>
                                <w:lang w:eastAsia="es-CO"/>
                              </w:rPr>
                            </w:pPr>
                            <w:bookmarkStart w:id="6" w:name="_Hlk963408"/>
                            <w:r w:rsidRPr="009A61B7">
                              <w:rPr>
                                <w:rFonts w:ascii="MiRYAD" w:hAnsi="MiRYAD"/>
                              </w:rPr>
                              <w:t xml:space="preserve">Mensualmente en los boletines del año, </w:t>
                            </w:r>
                            <w:bookmarkEnd w:id="6"/>
                            <w:r w:rsidRPr="009A61B7">
                              <w:rPr>
                                <w:rFonts w:ascii="MiRYAD" w:hAnsi="MiRYAD"/>
                              </w:rPr>
                              <w:t xml:space="preserve">reportaremos los principales resultados de la </w:t>
                            </w:r>
                            <w:r w:rsidRPr="009A61B7">
                              <w:rPr>
                                <w:rFonts w:ascii="MiRYAD" w:eastAsia="Times New Roman" w:hAnsi="MiRYAD"/>
                                <w:color w:val="000000"/>
                                <w:lang w:eastAsia="es-CO"/>
                              </w:rPr>
                              <w:t>Medición de satisfacción del cliente externo de los programas y servicios del ICBF.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3F040" id="_x0000_s1151" type="#_x0000_t202" style="position:absolute;margin-left:26.95pt;margin-top:73.5pt;width:555.75pt;height:135pt;z-index:251926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" stroked="f">
                <v:textbox>
                  <w:txbxContent>
                    <w:p w14:paraId="096B4E97" w14:textId="77777777" w:rsidR="00392EE4" w:rsidRPr="009A61B7" w:rsidRDefault="00392EE4" w:rsidP="00BF1DF6">
                      <w:pPr>
                        <w:overflowPunct w:val="0"/>
                        <w:autoSpaceDE w:val="0"/>
                        <w:autoSpaceDN w:val="0"/>
                        <w:spacing w:before="100" w:beforeAutospacing="1" w:after="100" w:afterAutospacing="1"/>
                        <w:jc w:val="both"/>
                        <w:rPr>
                          <w:rFonts w:ascii="MiRYAD" w:hAnsi="MiRYAD" w:cs="Arial"/>
                        </w:rPr>
                      </w:pPr>
                      <w:r w:rsidRPr="009A61B7">
                        <w:rPr>
                          <w:rFonts w:ascii="MiRYAD" w:hAnsi="MiRYAD" w:cs="Arial"/>
                        </w:rPr>
                        <w:t>El ICBF anualmente realiza la medición del nivel de satisfacción de los beneficiarios y usuarios de los programas y servicios que brinda la entidad, a partir de la implementación de una estrategia que ha desarrollado directamente y con el apoyo de consultores externos, permitiendo tener una imagen más clara acerca de la visión de los ciudadanos frente a los servicios y beneficios que reciben o perciben por parte del ICBF.</w:t>
                      </w:r>
                    </w:p>
                    <w:p w14:paraId="74B29DD1" w14:textId="34DD07F9" w:rsidR="00392EE4" w:rsidRPr="009A61B7" w:rsidRDefault="00392EE4" w:rsidP="00BF1DF6">
                      <w:pPr>
                        <w:jc w:val="both"/>
                        <w:rPr>
                          <w:rFonts w:ascii="MiRYAD" w:eastAsia="Times New Roman" w:hAnsi="MiRYAD"/>
                          <w:color w:val="000000"/>
                          <w:lang w:eastAsia="es-CO"/>
                        </w:rPr>
                      </w:pPr>
                      <w:bookmarkStart w:id="7" w:name="_Hlk963408"/>
                      <w:r w:rsidRPr="009A61B7">
                        <w:rPr>
                          <w:rFonts w:ascii="MiRYAD" w:hAnsi="MiRYAD"/>
                        </w:rPr>
                        <w:t xml:space="preserve">Mensualmente en los boletines del año, </w:t>
                      </w:r>
                      <w:bookmarkEnd w:id="7"/>
                      <w:r w:rsidRPr="009A61B7">
                        <w:rPr>
                          <w:rFonts w:ascii="MiRYAD" w:hAnsi="MiRYAD"/>
                        </w:rPr>
                        <w:t xml:space="preserve">reportaremos los principales resultados de la </w:t>
                      </w:r>
                      <w:r w:rsidRPr="009A61B7">
                        <w:rPr>
                          <w:rFonts w:ascii="MiRYAD" w:eastAsia="Times New Roman" w:hAnsi="MiRYAD"/>
                          <w:color w:val="000000"/>
                          <w:lang w:eastAsia="es-CO"/>
                        </w:rPr>
                        <w:t>Medición de satisfacción del cliente externo de los programas y servicios del ICBF.</w:t>
                      </w:r>
                    </w:p>
                  </w:txbxContent>
                </v:textbox>
                <w10:wrap anchorx="margin"/>
              </v:shape>
            </w:pict>
          </mc:Fallback>
        </mc:AlternateContent>
      </w:r>
      <w:r w:rsidR="00A73214">
        <w:rPr>
          <w:noProof/>
          <w:lang w:val="es-CO" w:eastAsia="es-CO"/>
        </w:rPr>
        <mc:AlternateContent>
          <mc:Choice Requires="wps">
            <w:drawing>
              <wp:anchor distT="0" distB="0" distL="114300" distR="114300" simplePos="0" relativeHeight="251668992" behindDoc="0" locked="0" layoutInCell="1" allowOverlap="1" wp14:anchorId="54DC381F" wp14:editId="1F61CD83">
                <wp:simplePos x="0" y="0"/>
                <wp:positionH relativeFrom="column">
                  <wp:posOffset>6946265</wp:posOffset>
                </wp:positionH>
                <wp:positionV relativeFrom="page">
                  <wp:posOffset>9406626</wp:posOffset>
                </wp:positionV>
                <wp:extent cx="454660" cy="342265"/>
                <wp:effectExtent l="0" t="0" r="0" b="635"/>
                <wp:wrapNone/>
                <wp:docPr id="59394" name="Cuadro de texto 59394"/>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C58F6F3" w14:textId="3D3C13A6"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9</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C381F" id="Cuadro de texto 59394" o:spid="_x0000_s1152" type="#_x0000_t202" style="position:absolute;margin-left:546.95pt;margin-top:740.7pt;width:35.8pt;height:26.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" filled="f" stroked="f">
                <v:textbox>
                  <w:txbxContent>
                    <w:p w14:paraId="2C58F6F3" w14:textId="3D3C13A6"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9</w:t>
                      </w:r>
                      <w:r>
                        <w:rPr>
                          <w:rFonts w:ascii="MiRYAD" w:hAnsi="MiRYAD"/>
                          <w:lang w:val="es-CO"/>
                        </w:rPr>
                        <w:t>.</w:t>
                      </w:r>
                    </w:p>
                  </w:txbxContent>
                </v:textbox>
                <w10:wrap anchory="page"/>
              </v:shape>
            </w:pict>
          </mc:Fallback>
        </mc:AlternateContent>
      </w:r>
      <w:r w:rsidR="00EC4511">
        <w:rPr>
          <w:noProof/>
          <w:lang w:val="es-CO" w:eastAsia="es-CO"/>
        </w:rPr>
        <mc:AlternateContent>
          <mc:Choice Requires="wps">
            <w:drawing>
              <wp:anchor distT="0" distB="0" distL="114300" distR="114300" simplePos="0" relativeHeight="251663872" behindDoc="0" locked="0" layoutInCell="1" allowOverlap="1" wp14:anchorId="0615E2AD" wp14:editId="75CDBF86">
                <wp:simplePos x="0" y="0"/>
                <wp:positionH relativeFrom="page">
                  <wp:posOffset>843759</wp:posOffset>
                </wp:positionH>
                <wp:positionV relativeFrom="page">
                  <wp:posOffset>251017</wp:posOffset>
                </wp:positionV>
                <wp:extent cx="4865370" cy="413385"/>
                <wp:effectExtent l="0" t="0" r="0" b="5715"/>
                <wp:wrapNone/>
                <wp:docPr id="14376"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51337C5C" w14:textId="77777777" w:rsidR="00392EE4" w:rsidRPr="003B42B0" w:rsidRDefault="00392EE4" w:rsidP="00F6310A">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5E2AD" id="_x0000_s1153" type="#_x0000_t202" style="position:absolute;margin-left:66.45pt;margin-top:19.75pt;width:383.1pt;height:32.5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" filled="f" stroked="f">
                <v:textbox>
                  <w:txbxContent>
                    <w:p w14:paraId="51337C5C" w14:textId="77777777" w:rsidR="00392EE4" w:rsidRPr="003B42B0" w:rsidRDefault="00392EE4" w:rsidP="00F6310A">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v:textbox>
                <w10:wrap anchorx="page" anchory="page"/>
              </v:shape>
            </w:pict>
          </mc:Fallback>
        </mc:AlternateContent>
      </w:r>
      <w:r w:rsidR="00EA1FE0">
        <w:rPr>
          <w:noProof/>
          <w:lang w:val="es-CO" w:eastAsia="es-CO"/>
        </w:rPr>
        <w:drawing>
          <wp:inline distT="0" distB="0" distL="0" distR="0" wp14:anchorId="3F68A527" wp14:editId="2C94B1B2">
            <wp:extent cx="7761132" cy="9548037"/>
            <wp:effectExtent l="0" t="0" r="0" b="0"/>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14:paraId="2156AAD6" w14:textId="6343F55A" w:rsidR="00FC558B" w:rsidRDefault="00346FF0">
      <w:pPr>
        <w:rPr>
          <w:noProof/>
          <w:lang w:val="es-CO" w:eastAsia="es-CO"/>
        </w:rPr>
      </w:pPr>
      <w:r>
        <w:rPr>
          <w:noProof/>
          <w:lang w:val="es-CO" w:eastAsia="es-CO"/>
        </w:rPr>
        <w:lastRenderedPageBreak/>
        <mc:AlternateContent>
          <mc:Choice Requires="wps">
            <w:drawing>
              <wp:anchor distT="0" distB="0" distL="114300" distR="114300" simplePos="0" relativeHeight="253656064" behindDoc="0" locked="0" layoutInCell="1" allowOverlap="1" wp14:anchorId="7BE03FF7" wp14:editId="44486DB7">
                <wp:simplePos x="0" y="0"/>
                <wp:positionH relativeFrom="column">
                  <wp:posOffset>6962775</wp:posOffset>
                </wp:positionH>
                <wp:positionV relativeFrom="page">
                  <wp:posOffset>9639300</wp:posOffset>
                </wp:positionV>
                <wp:extent cx="454660" cy="342265"/>
                <wp:effectExtent l="0" t="0" r="0" b="635"/>
                <wp:wrapNone/>
                <wp:docPr id="216" name="Cuadro de texto 216"/>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750F5F" w14:textId="38875A6F" w:rsidR="00346FF0" w:rsidRPr="00BC667E" w:rsidRDefault="00346FF0" w:rsidP="00346FF0">
                            <w:pPr>
                              <w:jc w:val="both"/>
                              <w:rPr>
                                <w:rFonts w:ascii="MiRYAD" w:hAnsi="MiRYAD"/>
                                <w:lang w:val="es-CO"/>
                              </w:rPr>
                            </w:pPr>
                            <w:r>
                              <w:rPr>
                                <w:rFonts w:ascii="MiRYAD" w:hAnsi="MiRYAD"/>
                                <w:lang w:val="es-CO"/>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03FF7" id="Cuadro de texto 216" o:spid="_x0000_s1154" type="#_x0000_t202" style="position:absolute;margin-left:548.25pt;margin-top:759pt;width:35.8pt;height:26.95pt;z-index:253656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" filled="f" stroked="f">
                <v:textbox>
                  <w:txbxContent>
                    <w:p w14:paraId="48750F5F" w14:textId="38875A6F" w:rsidR="00346FF0" w:rsidRPr="00BC667E" w:rsidRDefault="00346FF0" w:rsidP="00346FF0">
                      <w:pPr>
                        <w:jc w:val="both"/>
                        <w:rPr>
                          <w:rFonts w:ascii="MiRYAD" w:hAnsi="MiRYAD"/>
                          <w:lang w:val="es-CO"/>
                        </w:rPr>
                      </w:pPr>
                      <w:r>
                        <w:rPr>
                          <w:rFonts w:ascii="MiRYAD" w:hAnsi="MiRYAD"/>
                          <w:lang w:val="es-CO"/>
                        </w:rPr>
                        <w:t>30.</w:t>
                      </w:r>
                    </w:p>
                  </w:txbxContent>
                </v:textbox>
                <w10:wrap anchory="page"/>
              </v:shape>
            </w:pict>
          </mc:Fallback>
        </mc:AlternateContent>
      </w:r>
      <w:r w:rsidR="00FC558B">
        <w:rPr>
          <w:noProof/>
          <w:lang w:val="es-CO" w:eastAsia="es-CO"/>
        </w:rPr>
        <mc:AlternateContent>
          <mc:Choice Requires="wps">
            <w:drawing>
              <wp:anchor distT="0" distB="0" distL="114300" distR="114300" simplePos="0" relativeHeight="253635584" behindDoc="0" locked="0" layoutInCell="1" allowOverlap="1" wp14:anchorId="2B80DAB7" wp14:editId="0BD0FB1D">
                <wp:simplePos x="0" y="0"/>
                <wp:positionH relativeFrom="column">
                  <wp:posOffset>533400</wp:posOffset>
                </wp:positionH>
                <wp:positionV relativeFrom="paragraph">
                  <wp:posOffset>1038225</wp:posOffset>
                </wp:positionV>
                <wp:extent cx="6343650" cy="7829550"/>
                <wp:effectExtent l="0" t="0" r="19050" b="19050"/>
                <wp:wrapNone/>
                <wp:docPr id="50212" name="Cuadro de texto 50212"/>
                <wp:cNvGraphicFramePr/>
                <a:graphic xmlns:a="http://schemas.openxmlformats.org/drawingml/2006/main">
                  <a:graphicData uri="http://schemas.microsoft.com/office/word/2010/wordprocessingShape">
                    <wps:wsp>
                      <wps:cNvSpPr txBox="1"/>
                      <wps:spPr>
                        <a:xfrm>
                          <a:off x="0" y="0"/>
                          <a:ext cx="6343650" cy="782955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029D5DB0" w14:textId="77777777" w:rsidR="00FA2456" w:rsidRDefault="00FA2456" w:rsidP="00FC558B">
                            <w:pPr>
                              <w:ind w:left="720" w:hanging="360"/>
                            </w:pPr>
                            <w:bookmarkStart w:id="8" w:name="Glosario"/>
                          </w:p>
                          <w:p w14:paraId="5A000921" w14:textId="62B2ABF9" w:rsidR="007C076B" w:rsidRDefault="00FA2456" w:rsidP="00FD02DD">
                            <w:pPr>
                              <w:pStyle w:val="Prrafodelista"/>
                              <w:numPr>
                                <w:ilvl w:val="0"/>
                                <w:numId w:val="16"/>
                              </w:numPr>
                              <w:jc w:val="both"/>
                            </w:pPr>
                            <w:r w:rsidRPr="00FD02DD">
                              <w:rPr>
                                <w:b/>
                              </w:rPr>
                              <w:t>Actuaciones:</w:t>
                            </w:r>
                            <w:r w:rsidR="008F17DE" w:rsidRPr="008F17DE">
                              <w:t xml:space="preserve"> </w:t>
                            </w:r>
                            <w:r w:rsidR="008F17DE">
                              <w:t>Son las acciones que realiza el profesional en el Sistema de Información Misional-SIM a un proceso de una petición de un NNA o de un Beneficiario</w:t>
                            </w:r>
                            <w:r w:rsidR="00FD02DD">
                              <w:t>.</w:t>
                            </w:r>
                          </w:p>
                          <w:p w14:paraId="4D10E913" w14:textId="77777777" w:rsidR="00FA2456" w:rsidRDefault="00FA2456" w:rsidP="00FA2456">
                            <w:pPr>
                              <w:pStyle w:val="Prrafodelista"/>
                            </w:pPr>
                          </w:p>
                          <w:bookmarkEnd w:id="8"/>
                          <w:p w14:paraId="3221A98B" w14:textId="53E156E8" w:rsidR="00FC558B" w:rsidRDefault="00FC558B" w:rsidP="00DF3FA7">
                            <w:pPr>
                              <w:pStyle w:val="Prrafodelista"/>
                              <w:numPr>
                                <w:ilvl w:val="0"/>
                                <w:numId w:val="16"/>
                              </w:numPr>
                              <w:jc w:val="both"/>
                            </w:pPr>
                            <w:r w:rsidRPr="00AF099F">
                              <w:rPr>
                                <w:b/>
                              </w:rPr>
                              <w:t>TAE</w:t>
                            </w:r>
                            <w:r w:rsidR="005C22E4">
                              <w:rPr>
                                <w:b/>
                              </w:rPr>
                              <w:t xml:space="preserve"> -</w:t>
                            </w:r>
                            <w:r w:rsidRPr="00AF099F">
                              <w:rPr>
                                <w:b/>
                              </w:rPr>
                              <w:t xml:space="preserve"> Trámite de atención Extraprocesal:</w:t>
                            </w:r>
                            <w:r w:rsidR="00AF099F" w:rsidRPr="00AF099F">
                              <w:rPr>
                                <w:b/>
                              </w:rPr>
                              <w:t xml:space="preserve"> </w:t>
                            </w:r>
                            <w:r w:rsidR="00AF099F">
                              <w:t>Se refiere a aquellos asuntos que son competencia del Defensor de Familia y en los que se efectúan actuaciones por fuera de un proceso administrativo de restablecimiento de derechos.</w:t>
                            </w:r>
                          </w:p>
                          <w:p w14:paraId="50720180" w14:textId="77777777" w:rsidR="00FC558B" w:rsidRDefault="00FC558B" w:rsidP="00FC558B">
                            <w:pPr>
                              <w:pStyle w:val="Prrafodelista"/>
                            </w:pPr>
                          </w:p>
                          <w:p w14:paraId="40B07AB2" w14:textId="71B92E2E" w:rsidR="00FC558B" w:rsidRPr="00AF099F" w:rsidRDefault="00FC558B" w:rsidP="00AF099F">
                            <w:pPr>
                              <w:pStyle w:val="Prrafodelista"/>
                              <w:numPr>
                                <w:ilvl w:val="0"/>
                                <w:numId w:val="16"/>
                              </w:numPr>
                              <w:jc w:val="both"/>
                              <w:rPr>
                                <w:b/>
                              </w:rPr>
                            </w:pPr>
                            <w:r w:rsidRPr="00AF099F">
                              <w:rPr>
                                <w:b/>
                              </w:rPr>
                              <w:t>IO - Derecho de Petición - Información y Orientación:</w:t>
                            </w:r>
                            <w:r w:rsidR="00AF099F">
                              <w:rPr>
                                <w:b/>
                              </w:rPr>
                              <w:t xml:space="preserve"> </w:t>
                            </w:r>
                            <w:r w:rsidR="00AF099F" w:rsidRPr="00AF099F">
                              <w:t>corresponde a</w:t>
                            </w:r>
                            <w:r w:rsidR="00AF099F">
                              <w:t xml:space="preserve"> </w:t>
                            </w:r>
                            <w:r w:rsidR="00AF099F" w:rsidRPr="00AF099F">
                              <w:t>información</w:t>
                            </w:r>
                            <w:r w:rsidR="00AF099F">
                              <w:t xml:space="preserve"> que es solicitada por los ciudadanos acerca de los programas y servicios que presta el ICBF y el SNBF. Dentro de esta se incluyen las peticiones que no requieren trámite y que su respuesta de fondo es inmediata; también se registran aquellas solicitudes que no deben ser tramitadas a través del proceso “Relación con el Ciudadano”, con el fin de contar con la trazabilidad de la gestión realizada por el profesional de Servicios y Atención</w:t>
                            </w:r>
                          </w:p>
                          <w:p w14:paraId="4D5FC76B" w14:textId="77777777" w:rsidR="00FC558B" w:rsidRDefault="00FC558B" w:rsidP="00FC558B">
                            <w:pPr>
                              <w:pStyle w:val="Prrafodelista"/>
                            </w:pPr>
                          </w:p>
                          <w:p w14:paraId="6E723C05" w14:textId="7F360FCA" w:rsidR="00FC558B" w:rsidRPr="00AF099F" w:rsidRDefault="00FC558B" w:rsidP="00AF099F">
                            <w:pPr>
                              <w:pStyle w:val="Prrafodelista"/>
                              <w:numPr>
                                <w:ilvl w:val="0"/>
                                <w:numId w:val="16"/>
                              </w:numPr>
                              <w:jc w:val="both"/>
                              <w:rPr>
                                <w:b/>
                              </w:rPr>
                            </w:pPr>
                            <w:r w:rsidRPr="00AF099F">
                              <w:rPr>
                                <w:b/>
                              </w:rPr>
                              <w:t>SRD - Solicitud de Restablecimiento de Derechos (SRD):</w:t>
                            </w:r>
                            <w:r w:rsidR="00AF099F">
                              <w:rPr>
                                <w:b/>
                              </w:rPr>
                              <w:t xml:space="preserve"> </w:t>
                            </w:r>
                            <w:r w:rsidR="00AF099F">
                              <w:t>tiene que ver con aquellas situaciones de amenaza o vulneración de derechos de niños, niñas y adolescentes que son puestas en conocimiento del ICBF por cualquier canal de atención, cuando: • Una entidad del Sistema Nacional de Bienestar Familiar reporte que ha detectado en el ejercicio de sus funciones, una situación de maltrato físico y/o psicológico, violencia sexual, abandono, trabajo infantil u otra que amenace o vulnere los derechos de los niños, las niñas y adolescentes. • En aquellos casos en los que el mismo niño, niña, adolescente solicita protección de sus derechos por una presunta amenaza o vulneración. • Cuando se informe una situación enmarcada como Violencia Sexual. • Cuando los padres o representantes legales del niño, niña o adolescente den a conocer la situación, siempre y cuando brinden la información completa de la ubicación del menor de edad.</w:t>
                            </w:r>
                          </w:p>
                          <w:p w14:paraId="488CCFF7" w14:textId="77777777" w:rsidR="00FC558B" w:rsidRDefault="00FC558B" w:rsidP="00FC558B">
                            <w:pPr>
                              <w:pStyle w:val="Prrafodelista"/>
                            </w:pPr>
                          </w:p>
                          <w:p w14:paraId="6463A4BB" w14:textId="1C299DEE" w:rsidR="00A74E61" w:rsidRDefault="00FC558B" w:rsidP="002F6A24">
                            <w:pPr>
                              <w:pStyle w:val="Prrafodelista"/>
                              <w:numPr>
                                <w:ilvl w:val="0"/>
                                <w:numId w:val="16"/>
                              </w:numPr>
                              <w:jc w:val="both"/>
                            </w:pPr>
                            <w:r w:rsidRPr="00AF099F">
                              <w:rPr>
                                <w:b/>
                              </w:rPr>
                              <w:t>IOT - Derecho de Petición - Información y Orientación con Trámite</w:t>
                            </w:r>
                            <w:r>
                              <w:t>:</w:t>
                            </w:r>
                            <w:r w:rsidR="00AF099F" w:rsidRPr="00AF099F">
                              <w:t xml:space="preserve"> </w:t>
                            </w:r>
                            <w:r w:rsidR="00AF099F">
                              <w:t>corresponde a peticiones que requieren una respuesta de fondo por parte de una dependencia o un profesional de la entidad, en los términos de la Ley 1755 de 2015.</w:t>
                            </w:r>
                          </w:p>
                          <w:p w14:paraId="3DF6F3A7" w14:textId="77777777" w:rsidR="00FC558B" w:rsidRDefault="00FC558B" w:rsidP="00FC558B">
                            <w:pPr>
                              <w:pStyle w:val="Prrafodelista"/>
                            </w:pPr>
                          </w:p>
                          <w:p w14:paraId="45EE29D4" w14:textId="56459EDF" w:rsidR="00FC558B" w:rsidRPr="00EC11FE" w:rsidRDefault="00FC558B" w:rsidP="00EC11FE">
                            <w:pPr>
                              <w:pStyle w:val="Prrafodelista"/>
                              <w:numPr>
                                <w:ilvl w:val="0"/>
                                <w:numId w:val="16"/>
                              </w:numPr>
                              <w:jc w:val="both"/>
                              <w:rPr>
                                <w:b/>
                              </w:rPr>
                            </w:pPr>
                            <w:r w:rsidRPr="00EC11FE">
                              <w:rPr>
                                <w:b/>
                              </w:rPr>
                              <w:t>RAVD -</w:t>
                            </w:r>
                            <w:r w:rsidRPr="00EC11FE">
                              <w:rPr>
                                <w:b/>
                              </w:rPr>
                              <w:tab/>
                              <w:t>Reporte de Amenaza o Vulneración de derechos:</w:t>
                            </w:r>
                            <w:r w:rsidR="00EC11FE">
                              <w:rPr>
                                <w:b/>
                              </w:rPr>
                              <w:t xml:space="preserve"> </w:t>
                            </w:r>
                            <w:r w:rsidR="00EC11FE">
                              <w:t>cuando a través de información anónima, familia extensa o terceros, se pone en conocimiento del ICBF cualquier situación de presunta amenaza o vulneración de los derechos de los niños, niñas y adolescentes y se requiere el traslado para realizar la constatación de los hechos reportados. Así mismo, deberá registrarse la remisión que realicen las entidades del SNBF de solicitudes presentadas por anónimos, familia extensa o terceros.</w:t>
                            </w:r>
                          </w:p>
                          <w:p w14:paraId="6F815E8D" w14:textId="77777777" w:rsidR="00FC558B" w:rsidRDefault="00FC558B" w:rsidP="00FC558B">
                            <w:pPr>
                              <w:pStyle w:val="Prrafodelista"/>
                            </w:pPr>
                          </w:p>
                          <w:p w14:paraId="47F60B2A" w14:textId="40ECA401" w:rsidR="00EC11FE" w:rsidRPr="00EC11FE" w:rsidRDefault="00FC558B" w:rsidP="00EC11FE">
                            <w:pPr>
                              <w:pStyle w:val="Prrafodelista"/>
                              <w:numPr>
                                <w:ilvl w:val="0"/>
                                <w:numId w:val="16"/>
                              </w:numPr>
                              <w:jc w:val="both"/>
                            </w:pPr>
                            <w:r w:rsidRPr="00EC11FE">
                              <w:rPr>
                                <w:b/>
                              </w:rPr>
                              <w:t>AAF - Asistencia y Asesoría a la Familia:</w:t>
                            </w:r>
                            <w:r w:rsidR="00EC11FE">
                              <w:rPr>
                                <w:b/>
                              </w:rPr>
                              <w:t xml:space="preserve"> </w:t>
                            </w:r>
                            <w:r w:rsidR="00EC11FE" w:rsidRPr="00EC11FE">
                              <w:t>es una intervención psicosocial que brinda el ICBF a familias que presentan dificultades de convivencia, asociadas con transiciones vitales de la unidad familiar o de alguno de sus integrantes o producidas por eventos inesperados que afectan su estructura y sus relaciones.</w:t>
                            </w:r>
                          </w:p>
                          <w:p w14:paraId="116AD374" w14:textId="77777777" w:rsidR="00A74E61" w:rsidRDefault="00A74E61" w:rsidP="00A74E61">
                            <w:pPr>
                              <w:pStyle w:val="Prrafodelista"/>
                            </w:pPr>
                          </w:p>
                          <w:p w14:paraId="3861F258" w14:textId="77777777" w:rsidR="00FC558B" w:rsidRDefault="00FC558B" w:rsidP="00FC558B">
                            <w:pPr>
                              <w:pStyle w:val="Prrafodelista"/>
                            </w:pPr>
                          </w:p>
                          <w:p w14:paraId="209AFA54" w14:textId="7082088D" w:rsidR="00FC558B" w:rsidRDefault="00FC558B" w:rsidP="00FC558B">
                            <w:pPr>
                              <w:pStyle w:val="Prrafodelista"/>
                              <w:numPr>
                                <w:ilvl w:val="0"/>
                                <w:numId w:val="16"/>
                              </w:numPr>
                            </w:pPr>
                            <w:r>
                              <w:t>ANNACC - Atención niños, niñas o adolescentes Centro de Contacto:</w:t>
                            </w:r>
                          </w:p>
                          <w:p w14:paraId="7482329E" w14:textId="77777777" w:rsidR="00FC558B" w:rsidRDefault="00FC558B" w:rsidP="00FC558B">
                            <w:pPr>
                              <w:pStyle w:val="Prrafodelista"/>
                            </w:pPr>
                          </w:p>
                          <w:p w14:paraId="41DCC9E4" w14:textId="77777777" w:rsidR="00FC558B" w:rsidRDefault="00FC558B" w:rsidP="00FC558B">
                            <w:pPr>
                              <w:pStyle w:val="Prrafodelista"/>
                            </w:pPr>
                          </w:p>
                          <w:p w14:paraId="4E39F849" w14:textId="3D3DB4AE" w:rsidR="00FC558B" w:rsidRDefault="00FC558B" w:rsidP="00FC558B">
                            <w:pPr>
                              <w:pStyle w:val="Prrafodelista"/>
                              <w:numPr>
                                <w:ilvl w:val="0"/>
                                <w:numId w:val="16"/>
                              </w:numPr>
                            </w:pPr>
                            <w:r>
                              <w:t>SRD_OA - Solicitud de Restablecimiento de Derechos– Otras Autoridades (SRD_OA):</w:t>
                            </w:r>
                          </w:p>
                          <w:p w14:paraId="20F6D4CC" w14:textId="77777777" w:rsidR="00FC558B" w:rsidRDefault="00FC558B" w:rsidP="00FC558B">
                            <w:pPr>
                              <w:pStyle w:val="Prrafodelista"/>
                            </w:pPr>
                          </w:p>
                          <w:p w14:paraId="384E6C81" w14:textId="472D8D1C" w:rsidR="00FC558B" w:rsidRPr="00AF099F" w:rsidRDefault="00FC558B" w:rsidP="00AF099F">
                            <w:pPr>
                              <w:pStyle w:val="Prrafodelista"/>
                              <w:numPr>
                                <w:ilvl w:val="0"/>
                                <w:numId w:val="16"/>
                              </w:numPr>
                              <w:jc w:val="both"/>
                              <w:rPr>
                                <w:b/>
                              </w:rPr>
                            </w:pPr>
                            <w:r w:rsidRPr="00AF099F">
                              <w:rPr>
                                <w:b/>
                              </w:rPr>
                              <w:t>ACVN - Derecho de Petición - Atención por Ciclos de Vida y Nutrición:</w:t>
                            </w:r>
                            <w:r w:rsidR="00AF099F" w:rsidRPr="00AF099F">
                              <w:t xml:space="preserve"> </w:t>
                            </w:r>
                            <w:r w:rsidR="00AF099F">
                              <w:t>Permite registrar las peticiones relacionadas con los programas de la Direcciones de Primera Infancia, Niñez y Adolescencia, Familias y Comunidades y Nutrición. Incluye las solicitudes de cupo que apliquen en los programas de las dependencias mencionadas anteriormente</w:t>
                            </w:r>
                          </w:p>
                          <w:p w14:paraId="33A554E6" w14:textId="77777777" w:rsidR="00FC558B" w:rsidRDefault="00FC558B" w:rsidP="00FC558B">
                            <w:pPr>
                              <w:pStyle w:val="Prrafodelista"/>
                            </w:pPr>
                          </w:p>
                          <w:p w14:paraId="68B6D2B2" w14:textId="77777777" w:rsidR="00FC558B" w:rsidRDefault="00FC558B" w:rsidP="00FC558B">
                            <w:pPr>
                              <w:pStyle w:val="Prrafodelista"/>
                            </w:pPr>
                          </w:p>
                          <w:p w14:paraId="48BDDA05" w14:textId="22CF61CE" w:rsidR="00FC558B" w:rsidRDefault="00FC558B" w:rsidP="00FC558B">
                            <w:pPr>
                              <w:pStyle w:val="Prrafodelista"/>
                              <w:numPr>
                                <w:ilvl w:val="0"/>
                                <w:numId w:val="16"/>
                              </w:numPr>
                            </w:pPr>
                            <w:r>
                              <w:t>ADF - Asesoría en Derecho de Familia:</w:t>
                            </w:r>
                          </w:p>
                          <w:p w14:paraId="3661C61D" w14:textId="77777777" w:rsidR="00FC558B" w:rsidRDefault="00FC558B" w:rsidP="00FC558B">
                            <w:pPr>
                              <w:pStyle w:val="Prrafodelista"/>
                            </w:pPr>
                          </w:p>
                          <w:p w14:paraId="5FFA0746" w14:textId="254D9322" w:rsidR="00FC558B" w:rsidRDefault="00FC558B" w:rsidP="00FC558B">
                            <w:pPr>
                              <w:pStyle w:val="Prrafodelista"/>
                              <w:numPr>
                                <w:ilvl w:val="0"/>
                                <w:numId w:val="16"/>
                              </w:numPr>
                            </w:pPr>
                            <w:r>
                              <w:t>PCL - Proceso conflicto con la ley (PCL):</w:t>
                            </w:r>
                          </w:p>
                          <w:p w14:paraId="15F5DFE0" w14:textId="77777777" w:rsidR="00FC558B" w:rsidRDefault="00FC558B" w:rsidP="00FC558B">
                            <w:pPr>
                              <w:pStyle w:val="Prrafodelista"/>
                            </w:pPr>
                          </w:p>
                          <w:p w14:paraId="149A46E1" w14:textId="77777777" w:rsidR="00FC558B" w:rsidRDefault="00FC558B" w:rsidP="00FC558B">
                            <w:pPr>
                              <w:pStyle w:val="Prrafodelist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0DAB7" id="Cuadro de texto 50212" o:spid="_x0000_s1155" type="#_x0000_t202" style="position:absolute;margin-left:42pt;margin-top:81.75pt;width:499.5pt;height:616.5pt;z-index:2536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" fillcolor="#86cdd7 [2168]" strokecolor="#4ab5c4 [3208]" strokeweight=".5pt">
                <v:fill color2="#6cc2cf [2616]" rotate="t" colors="0 #aad7df;.5 #9cd0d9;1 #8accd7" focus="100%" type="gradient">
                  <o:fill v:ext="view" type="gradientUnscaled"/>
                </v:fill>
                <v:textbox>
                  <w:txbxContent>
                    <w:p w14:paraId="029D5DB0" w14:textId="77777777" w:rsidR="00FA2456" w:rsidRDefault="00FA2456" w:rsidP="00FC558B">
                      <w:pPr>
                        <w:ind w:left="720" w:hanging="360"/>
                      </w:pPr>
                      <w:bookmarkStart w:id="9" w:name="Glosario"/>
                    </w:p>
                    <w:p w14:paraId="5A000921" w14:textId="62B2ABF9" w:rsidR="007C076B" w:rsidRDefault="00FA2456" w:rsidP="00FD02DD">
                      <w:pPr>
                        <w:pStyle w:val="Prrafodelista"/>
                        <w:numPr>
                          <w:ilvl w:val="0"/>
                          <w:numId w:val="16"/>
                        </w:numPr>
                        <w:jc w:val="both"/>
                      </w:pPr>
                      <w:r w:rsidRPr="00FD02DD">
                        <w:rPr>
                          <w:b/>
                        </w:rPr>
                        <w:t>Actuaciones:</w:t>
                      </w:r>
                      <w:r w:rsidR="008F17DE" w:rsidRPr="008F17DE">
                        <w:t xml:space="preserve"> </w:t>
                      </w:r>
                      <w:r w:rsidR="008F17DE">
                        <w:t>Son las acciones que realiza el profesional en el Sistema de Información Misional-SIM a un proceso de una petición de un NNA o de un Beneficiario</w:t>
                      </w:r>
                      <w:r w:rsidR="00FD02DD">
                        <w:t>.</w:t>
                      </w:r>
                    </w:p>
                    <w:p w14:paraId="4D10E913" w14:textId="77777777" w:rsidR="00FA2456" w:rsidRDefault="00FA2456" w:rsidP="00FA2456">
                      <w:pPr>
                        <w:pStyle w:val="Prrafodelista"/>
                      </w:pPr>
                    </w:p>
                    <w:bookmarkEnd w:id="9"/>
                    <w:p w14:paraId="3221A98B" w14:textId="53E156E8" w:rsidR="00FC558B" w:rsidRDefault="00FC558B" w:rsidP="00DF3FA7">
                      <w:pPr>
                        <w:pStyle w:val="Prrafodelista"/>
                        <w:numPr>
                          <w:ilvl w:val="0"/>
                          <w:numId w:val="16"/>
                        </w:numPr>
                        <w:jc w:val="both"/>
                      </w:pPr>
                      <w:r w:rsidRPr="00AF099F">
                        <w:rPr>
                          <w:b/>
                        </w:rPr>
                        <w:t>TAE</w:t>
                      </w:r>
                      <w:r w:rsidR="005C22E4">
                        <w:rPr>
                          <w:b/>
                        </w:rPr>
                        <w:t xml:space="preserve"> -</w:t>
                      </w:r>
                      <w:r w:rsidRPr="00AF099F">
                        <w:rPr>
                          <w:b/>
                        </w:rPr>
                        <w:t xml:space="preserve"> Trámite de atención Extraprocesal:</w:t>
                      </w:r>
                      <w:r w:rsidR="00AF099F" w:rsidRPr="00AF099F">
                        <w:rPr>
                          <w:b/>
                        </w:rPr>
                        <w:t xml:space="preserve"> </w:t>
                      </w:r>
                      <w:r w:rsidR="00AF099F">
                        <w:t>Se refiere a aquellos asuntos que son competencia del Defensor de Familia y en los que se efectúan actuaciones por fuera de un proceso administrativo de restablecimiento de derechos.</w:t>
                      </w:r>
                    </w:p>
                    <w:p w14:paraId="50720180" w14:textId="77777777" w:rsidR="00FC558B" w:rsidRDefault="00FC558B" w:rsidP="00FC558B">
                      <w:pPr>
                        <w:pStyle w:val="Prrafodelista"/>
                      </w:pPr>
                    </w:p>
                    <w:p w14:paraId="40B07AB2" w14:textId="71B92E2E" w:rsidR="00FC558B" w:rsidRPr="00AF099F" w:rsidRDefault="00FC558B" w:rsidP="00AF099F">
                      <w:pPr>
                        <w:pStyle w:val="Prrafodelista"/>
                        <w:numPr>
                          <w:ilvl w:val="0"/>
                          <w:numId w:val="16"/>
                        </w:numPr>
                        <w:jc w:val="both"/>
                        <w:rPr>
                          <w:b/>
                        </w:rPr>
                      </w:pPr>
                      <w:r w:rsidRPr="00AF099F">
                        <w:rPr>
                          <w:b/>
                        </w:rPr>
                        <w:t>IO - Derecho de Petición - Información y Orientación:</w:t>
                      </w:r>
                      <w:r w:rsidR="00AF099F">
                        <w:rPr>
                          <w:b/>
                        </w:rPr>
                        <w:t xml:space="preserve"> </w:t>
                      </w:r>
                      <w:r w:rsidR="00AF099F" w:rsidRPr="00AF099F">
                        <w:t>corresponde a</w:t>
                      </w:r>
                      <w:r w:rsidR="00AF099F">
                        <w:t xml:space="preserve"> </w:t>
                      </w:r>
                      <w:r w:rsidR="00AF099F" w:rsidRPr="00AF099F">
                        <w:t>información</w:t>
                      </w:r>
                      <w:r w:rsidR="00AF099F">
                        <w:t xml:space="preserve"> que es solicitada por los ciudadanos acerca de los programas y servicios que presta el ICBF y el SNBF. Dentro de esta se incluyen las peticiones que no requieren trámite y que su respuesta de fondo es inmediata; también se registran aquellas solicitudes que no deben ser tramitadas a través del proceso “Relación con el Ciudadano”, con el fin de contar con la trazabilidad de la gestión realizada por el profesional de Servicios y Atención</w:t>
                      </w:r>
                    </w:p>
                    <w:p w14:paraId="4D5FC76B" w14:textId="77777777" w:rsidR="00FC558B" w:rsidRDefault="00FC558B" w:rsidP="00FC558B">
                      <w:pPr>
                        <w:pStyle w:val="Prrafodelista"/>
                      </w:pPr>
                    </w:p>
                    <w:p w14:paraId="6E723C05" w14:textId="7F360FCA" w:rsidR="00FC558B" w:rsidRPr="00AF099F" w:rsidRDefault="00FC558B" w:rsidP="00AF099F">
                      <w:pPr>
                        <w:pStyle w:val="Prrafodelista"/>
                        <w:numPr>
                          <w:ilvl w:val="0"/>
                          <w:numId w:val="16"/>
                        </w:numPr>
                        <w:jc w:val="both"/>
                        <w:rPr>
                          <w:b/>
                        </w:rPr>
                      </w:pPr>
                      <w:r w:rsidRPr="00AF099F">
                        <w:rPr>
                          <w:b/>
                        </w:rPr>
                        <w:t>SRD - Solicitud de Restablecimiento de Derechos (SRD):</w:t>
                      </w:r>
                      <w:r w:rsidR="00AF099F">
                        <w:rPr>
                          <w:b/>
                        </w:rPr>
                        <w:t xml:space="preserve"> </w:t>
                      </w:r>
                      <w:r w:rsidR="00AF099F">
                        <w:t>tiene que ver con aquellas situaciones de amenaza o vulneración de derechos de niños, niñas y adolescentes que son puestas en conocimiento del ICBF por cualquier canal de atención, cuando: • Una entidad del Sistema Nacional de Bienestar Familiar reporte que ha detectado en el ejercicio de sus funciones, una situación de maltrato físico y/o psicológico, violencia sexual, abandono, trabajo infantil u otra que amenace o vulnere los derechos de los niños, las niñas y adolescentes. • En aquellos casos en los que el mismo niño, niña, adolescente solicita protección de sus derechos por una presunta amenaza o vulneración. • Cuando se informe una situación enmarcada como Violencia Sexual. • Cuando los padres o representantes legales del niño, niña o adolescente den a conocer la situación, siempre y cuando brinden la información completa de la ubicación del menor de edad.</w:t>
                      </w:r>
                    </w:p>
                    <w:p w14:paraId="488CCFF7" w14:textId="77777777" w:rsidR="00FC558B" w:rsidRDefault="00FC558B" w:rsidP="00FC558B">
                      <w:pPr>
                        <w:pStyle w:val="Prrafodelista"/>
                      </w:pPr>
                    </w:p>
                    <w:p w14:paraId="6463A4BB" w14:textId="1C299DEE" w:rsidR="00A74E61" w:rsidRDefault="00FC558B" w:rsidP="002F6A24">
                      <w:pPr>
                        <w:pStyle w:val="Prrafodelista"/>
                        <w:numPr>
                          <w:ilvl w:val="0"/>
                          <w:numId w:val="16"/>
                        </w:numPr>
                        <w:jc w:val="both"/>
                      </w:pPr>
                      <w:r w:rsidRPr="00AF099F">
                        <w:rPr>
                          <w:b/>
                        </w:rPr>
                        <w:t>IOT - Derecho de Petición - Información y Orientación con Trámite</w:t>
                      </w:r>
                      <w:r>
                        <w:t>:</w:t>
                      </w:r>
                      <w:r w:rsidR="00AF099F" w:rsidRPr="00AF099F">
                        <w:t xml:space="preserve"> </w:t>
                      </w:r>
                      <w:r w:rsidR="00AF099F">
                        <w:t>corresponde a peticiones que requieren una respuesta de fondo por parte de una dependencia o un profesional de la entidad, en los términos de la Ley 1755 de 2015.</w:t>
                      </w:r>
                    </w:p>
                    <w:p w14:paraId="3DF6F3A7" w14:textId="77777777" w:rsidR="00FC558B" w:rsidRDefault="00FC558B" w:rsidP="00FC558B">
                      <w:pPr>
                        <w:pStyle w:val="Prrafodelista"/>
                      </w:pPr>
                    </w:p>
                    <w:p w14:paraId="45EE29D4" w14:textId="56459EDF" w:rsidR="00FC558B" w:rsidRPr="00EC11FE" w:rsidRDefault="00FC558B" w:rsidP="00EC11FE">
                      <w:pPr>
                        <w:pStyle w:val="Prrafodelista"/>
                        <w:numPr>
                          <w:ilvl w:val="0"/>
                          <w:numId w:val="16"/>
                        </w:numPr>
                        <w:jc w:val="both"/>
                        <w:rPr>
                          <w:b/>
                        </w:rPr>
                      </w:pPr>
                      <w:r w:rsidRPr="00EC11FE">
                        <w:rPr>
                          <w:b/>
                        </w:rPr>
                        <w:t>RAVD -</w:t>
                      </w:r>
                      <w:r w:rsidRPr="00EC11FE">
                        <w:rPr>
                          <w:b/>
                        </w:rPr>
                        <w:tab/>
                        <w:t>Reporte de Amenaza o Vulneración de derechos:</w:t>
                      </w:r>
                      <w:r w:rsidR="00EC11FE">
                        <w:rPr>
                          <w:b/>
                        </w:rPr>
                        <w:t xml:space="preserve"> </w:t>
                      </w:r>
                      <w:r w:rsidR="00EC11FE">
                        <w:t>cuando a través de información anónima, familia extensa o terceros, se pone en conocimiento del ICBF cualquier situación de presunta amenaza o vulneración de los derechos de los niños, niñas y adolescentes y se requiere el traslado para realizar la constatación de los hechos reportados. Así mismo, deberá registrarse la remisión que realicen las entidades del SNBF de solicitudes presentadas por anónimos, familia extensa o terceros.</w:t>
                      </w:r>
                    </w:p>
                    <w:p w14:paraId="6F815E8D" w14:textId="77777777" w:rsidR="00FC558B" w:rsidRDefault="00FC558B" w:rsidP="00FC558B">
                      <w:pPr>
                        <w:pStyle w:val="Prrafodelista"/>
                      </w:pPr>
                    </w:p>
                    <w:p w14:paraId="47F60B2A" w14:textId="40ECA401" w:rsidR="00EC11FE" w:rsidRPr="00EC11FE" w:rsidRDefault="00FC558B" w:rsidP="00EC11FE">
                      <w:pPr>
                        <w:pStyle w:val="Prrafodelista"/>
                        <w:numPr>
                          <w:ilvl w:val="0"/>
                          <w:numId w:val="16"/>
                        </w:numPr>
                        <w:jc w:val="both"/>
                      </w:pPr>
                      <w:r w:rsidRPr="00EC11FE">
                        <w:rPr>
                          <w:b/>
                        </w:rPr>
                        <w:t>AAF - Asistencia y Asesoría a la Familia:</w:t>
                      </w:r>
                      <w:r w:rsidR="00EC11FE">
                        <w:rPr>
                          <w:b/>
                        </w:rPr>
                        <w:t xml:space="preserve"> </w:t>
                      </w:r>
                      <w:r w:rsidR="00EC11FE" w:rsidRPr="00EC11FE">
                        <w:t>es una intervención psicosocial que brinda el ICBF a familias que presentan dificultades de convivencia, asociadas con transiciones vitales de la unidad familiar o de alguno de sus integrantes o producidas por eventos inesperados que afectan su estructura y sus relaciones.</w:t>
                      </w:r>
                    </w:p>
                    <w:p w14:paraId="116AD374" w14:textId="77777777" w:rsidR="00A74E61" w:rsidRDefault="00A74E61" w:rsidP="00A74E61">
                      <w:pPr>
                        <w:pStyle w:val="Prrafodelista"/>
                      </w:pPr>
                    </w:p>
                    <w:p w14:paraId="3861F258" w14:textId="77777777" w:rsidR="00FC558B" w:rsidRDefault="00FC558B" w:rsidP="00FC558B">
                      <w:pPr>
                        <w:pStyle w:val="Prrafodelista"/>
                      </w:pPr>
                    </w:p>
                    <w:p w14:paraId="209AFA54" w14:textId="7082088D" w:rsidR="00FC558B" w:rsidRDefault="00FC558B" w:rsidP="00FC558B">
                      <w:pPr>
                        <w:pStyle w:val="Prrafodelista"/>
                        <w:numPr>
                          <w:ilvl w:val="0"/>
                          <w:numId w:val="16"/>
                        </w:numPr>
                      </w:pPr>
                      <w:r>
                        <w:t>ANNACC - Atención niños, niñas o adolescentes Centro de Contacto:</w:t>
                      </w:r>
                    </w:p>
                    <w:p w14:paraId="7482329E" w14:textId="77777777" w:rsidR="00FC558B" w:rsidRDefault="00FC558B" w:rsidP="00FC558B">
                      <w:pPr>
                        <w:pStyle w:val="Prrafodelista"/>
                      </w:pPr>
                    </w:p>
                    <w:p w14:paraId="41DCC9E4" w14:textId="77777777" w:rsidR="00FC558B" w:rsidRDefault="00FC558B" w:rsidP="00FC558B">
                      <w:pPr>
                        <w:pStyle w:val="Prrafodelista"/>
                      </w:pPr>
                    </w:p>
                    <w:p w14:paraId="4E39F849" w14:textId="3D3DB4AE" w:rsidR="00FC558B" w:rsidRDefault="00FC558B" w:rsidP="00FC558B">
                      <w:pPr>
                        <w:pStyle w:val="Prrafodelista"/>
                        <w:numPr>
                          <w:ilvl w:val="0"/>
                          <w:numId w:val="16"/>
                        </w:numPr>
                      </w:pPr>
                      <w:r>
                        <w:t>SRD_OA - Solicitud de Restablecimiento de Derechos– Otras Autoridades (SRD_OA):</w:t>
                      </w:r>
                    </w:p>
                    <w:p w14:paraId="20F6D4CC" w14:textId="77777777" w:rsidR="00FC558B" w:rsidRDefault="00FC558B" w:rsidP="00FC558B">
                      <w:pPr>
                        <w:pStyle w:val="Prrafodelista"/>
                      </w:pPr>
                    </w:p>
                    <w:p w14:paraId="384E6C81" w14:textId="472D8D1C" w:rsidR="00FC558B" w:rsidRPr="00AF099F" w:rsidRDefault="00FC558B" w:rsidP="00AF099F">
                      <w:pPr>
                        <w:pStyle w:val="Prrafodelista"/>
                        <w:numPr>
                          <w:ilvl w:val="0"/>
                          <w:numId w:val="16"/>
                        </w:numPr>
                        <w:jc w:val="both"/>
                        <w:rPr>
                          <w:b/>
                        </w:rPr>
                      </w:pPr>
                      <w:r w:rsidRPr="00AF099F">
                        <w:rPr>
                          <w:b/>
                        </w:rPr>
                        <w:t>ACVN - Derecho de Petición - Atención por Ciclos de Vida y Nutrición:</w:t>
                      </w:r>
                      <w:r w:rsidR="00AF099F" w:rsidRPr="00AF099F">
                        <w:t xml:space="preserve"> </w:t>
                      </w:r>
                      <w:r w:rsidR="00AF099F">
                        <w:t>Permite registrar las peticiones relacionadas con los programas de la Direcciones de Primera Infancia, Niñez y Adolescencia, Familias y Comunidades y Nutrición. Incluye las solicitudes de cupo que apliquen en los programas de las dependencias mencionadas anteriormente</w:t>
                      </w:r>
                    </w:p>
                    <w:p w14:paraId="33A554E6" w14:textId="77777777" w:rsidR="00FC558B" w:rsidRDefault="00FC558B" w:rsidP="00FC558B">
                      <w:pPr>
                        <w:pStyle w:val="Prrafodelista"/>
                      </w:pPr>
                    </w:p>
                    <w:p w14:paraId="68B6D2B2" w14:textId="77777777" w:rsidR="00FC558B" w:rsidRDefault="00FC558B" w:rsidP="00FC558B">
                      <w:pPr>
                        <w:pStyle w:val="Prrafodelista"/>
                      </w:pPr>
                    </w:p>
                    <w:p w14:paraId="48BDDA05" w14:textId="22CF61CE" w:rsidR="00FC558B" w:rsidRDefault="00FC558B" w:rsidP="00FC558B">
                      <w:pPr>
                        <w:pStyle w:val="Prrafodelista"/>
                        <w:numPr>
                          <w:ilvl w:val="0"/>
                          <w:numId w:val="16"/>
                        </w:numPr>
                      </w:pPr>
                      <w:r>
                        <w:t>ADF - Asesoría en Derecho de Familia:</w:t>
                      </w:r>
                    </w:p>
                    <w:p w14:paraId="3661C61D" w14:textId="77777777" w:rsidR="00FC558B" w:rsidRDefault="00FC558B" w:rsidP="00FC558B">
                      <w:pPr>
                        <w:pStyle w:val="Prrafodelista"/>
                      </w:pPr>
                    </w:p>
                    <w:p w14:paraId="5FFA0746" w14:textId="254D9322" w:rsidR="00FC558B" w:rsidRDefault="00FC558B" w:rsidP="00FC558B">
                      <w:pPr>
                        <w:pStyle w:val="Prrafodelista"/>
                        <w:numPr>
                          <w:ilvl w:val="0"/>
                          <w:numId w:val="16"/>
                        </w:numPr>
                      </w:pPr>
                      <w:r>
                        <w:t>PCL - Proceso conflicto con la ley (PCL):</w:t>
                      </w:r>
                    </w:p>
                    <w:p w14:paraId="15F5DFE0" w14:textId="77777777" w:rsidR="00FC558B" w:rsidRDefault="00FC558B" w:rsidP="00FC558B">
                      <w:pPr>
                        <w:pStyle w:val="Prrafodelista"/>
                      </w:pPr>
                    </w:p>
                    <w:p w14:paraId="149A46E1" w14:textId="77777777" w:rsidR="00FC558B" w:rsidRDefault="00FC558B" w:rsidP="00FC558B">
                      <w:pPr>
                        <w:pStyle w:val="Prrafodelista"/>
                      </w:pPr>
                    </w:p>
                  </w:txbxContent>
                </v:textbox>
              </v:shape>
            </w:pict>
          </mc:Fallback>
        </mc:AlternateContent>
      </w:r>
      <w:r w:rsidR="00FC558B">
        <w:rPr>
          <w:noProof/>
          <w:lang w:val="es-CO" w:eastAsia="es-CO"/>
        </w:rPr>
        <mc:AlternateContent>
          <mc:Choice Requires="wps">
            <w:drawing>
              <wp:anchor distT="0" distB="0" distL="114300" distR="114300" simplePos="0" relativeHeight="253633536" behindDoc="0" locked="0" layoutInCell="1" allowOverlap="1" wp14:anchorId="16308B50" wp14:editId="4D4AB7B8">
                <wp:simplePos x="0" y="0"/>
                <wp:positionH relativeFrom="page">
                  <wp:posOffset>923925</wp:posOffset>
                </wp:positionH>
                <wp:positionV relativeFrom="page">
                  <wp:posOffset>200025</wp:posOffset>
                </wp:positionV>
                <wp:extent cx="4865370" cy="413385"/>
                <wp:effectExtent l="0" t="0" r="0" b="5715"/>
                <wp:wrapNone/>
                <wp:docPr id="50203"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413FDB6" w14:textId="77777777" w:rsidR="00FC558B" w:rsidRPr="003B42B0" w:rsidRDefault="00FC558B" w:rsidP="00FC558B">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08B50" id="_x0000_s1156" type="#_x0000_t202" style="position:absolute;margin-left:72.75pt;margin-top:15.75pt;width:383.1pt;height:32.55pt;z-index:25363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" filled="f" stroked="f">
                <v:textbox>
                  <w:txbxContent>
                    <w:p w14:paraId="1413FDB6" w14:textId="77777777" w:rsidR="00FC558B" w:rsidRPr="003B42B0" w:rsidRDefault="00FC558B" w:rsidP="00FC558B">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v:textbox>
                <w10:wrap anchorx="page" anchory="page"/>
              </v:shape>
            </w:pict>
          </mc:Fallback>
        </mc:AlternateContent>
      </w:r>
      <w:r w:rsidR="00FC558B">
        <w:rPr>
          <w:noProof/>
          <w:lang w:val="es-CO" w:eastAsia="es-CO"/>
        </w:rPr>
        <w:drawing>
          <wp:inline distT="0" distB="0" distL="0" distR="0" wp14:anchorId="21A39045" wp14:editId="1AE26689">
            <wp:extent cx="7761132" cy="9548037"/>
            <wp:effectExtent l="0" t="0" r="0" b="0"/>
            <wp:docPr id="14393" name="Imagen 1439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3" name="Imagen 14393"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14:paraId="53EFA2A9" w14:textId="3BD018FE" w:rsidR="00537A89" w:rsidRDefault="00BC05E3">
      <w:pPr>
        <w:rPr>
          <w:noProof/>
          <w:lang w:val="es-CO" w:eastAsia="es-CO"/>
        </w:rPr>
      </w:pPr>
      <w:r>
        <w:rPr>
          <w:noProof/>
          <w:lang w:val="es-CO" w:eastAsia="es-CO"/>
        </w:rPr>
        <w:lastRenderedPageBreak/>
        <mc:AlternateContent>
          <mc:Choice Requires="wps">
            <w:drawing>
              <wp:anchor distT="0" distB="0" distL="114300" distR="114300" simplePos="0" relativeHeight="253631488" behindDoc="0" locked="0" layoutInCell="1" allowOverlap="1" wp14:anchorId="46F0F668" wp14:editId="7BE3D127">
                <wp:simplePos x="0" y="0"/>
                <wp:positionH relativeFrom="column">
                  <wp:posOffset>495300</wp:posOffset>
                </wp:positionH>
                <wp:positionV relativeFrom="paragraph">
                  <wp:posOffset>962025</wp:posOffset>
                </wp:positionV>
                <wp:extent cx="6334125" cy="8724900"/>
                <wp:effectExtent l="0" t="0" r="28575" b="19050"/>
                <wp:wrapNone/>
                <wp:docPr id="14368" name="Cuadro de texto 14368"/>
                <wp:cNvGraphicFramePr/>
                <a:graphic xmlns:a="http://schemas.openxmlformats.org/drawingml/2006/main">
                  <a:graphicData uri="http://schemas.microsoft.com/office/word/2010/wordprocessingShape">
                    <wps:wsp>
                      <wps:cNvSpPr txBox="1"/>
                      <wps:spPr>
                        <a:xfrm>
                          <a:off x="0" y="0"/>
                          <a:ext cx="6334125" cy="872490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72E68691" w14:textId="661E9654" w:rsidR="00FC558B" w:rsidRDefault="00FC558B" w:rsidP="0019347D">
                            <w:pPr>
                              <w:pStyle w:val="Prrafodelista"/>
                              <w:numPr>
                                <w:ilvl w:val="0"/>
                                <w:numId w:val="16"/>
                              </w:numPr>
                              <w:jc w:val="both"/>
                            </w:pPr>
                            <w:r w:rsidRPr="0032392F">
                              <w:rPr>
                                <w:b/>
                              </w:rPr>
                              <w:t>IND - Inobservancia de derechos</w:t>
                            </w:r>
                            <w:r>
                              <w:t>:</w:t>
                            </w:r>
                            <w:r w:rsidR="0032392F" w:rsidRPr="0032392F">
                              <w:t xml:space="preserve"> </w:t>
                            </w:r>
                            <w:r w:rsidR="0032392F">
                              <w:t>situaciones donde se presenta el incumplimiento, omisión o negación de acceso a un servicio, política, programa o acción o de las obligaciones o competencias ineludibles que tienen las autoridades administrativas, judiciales, tradicionales, nacionales o extranjeras, los actores del Sistema Nacional de Discapacidad, los actores del Sistema Nacional de Bienestar Familiar, los entes territoriales o cualquier otra entidad estatal de garantizar, permitir o procurar la protección integral y el ejercicio pleno de los derechos de los niños, las niñas o adolescentes nacionales y extranjeros, que se encuentren en el territorio colombiano, o nacionales que se encuentren fuera de él.</w:t>
                            </w:r>
                          </w:p>
                          <w:p w14:paraId="1BA404EA" w14:textId="77777777" w:rsidR="00FC558B" w:rsidRDefault="00FC558B" w:rsidP="00FC558B">
                            <w:pPr>
                              <w:pStyle w:val="Prrafodelista"/>
                            </w:pPr>
                          </w:p>
                          <w:p w14:paraId="7A251AAF" w14:textId="71552423" w:rsidR="00BC05E3" w:rsidRPr="00EC11FE" w:rsidRDefault="00BC05E3" w:rsidP="00EC11FE">
                            <w:pPr>
                              <w:pStyle w:val="Prrafodelista"/>
                              <w:numPr>
                                <w:ilvl w:val="0"/>
                                <w:numId w:val="16"/>
                              </w:numPr>
                              <w:jc w:val="both"/>
                              <w:rPr>
                                <w:b/>
                              </w:rPr>
                            </w:pPr>
                            <w:r w:rsidRPr="00EC11FE">
                              <w:rPr>
                                <w:b/>
                              </w:rPr>
                              <w:t>Trámite de Adopción</w:t>
                            </w:r>
                            <w:r w:rsidR="00FC558B" w:rsidRPr="00EC11FE">
                              <w:rPr>
                                <w:b/>
                              </w:rPr>
                              <w:t>:</w:t>
                            </w:r>
                            <w:r w:rsidR="00EC11FE">
                              <w:rPr>
                                <w:b/>
                              </w:rPr>
                              <w:t xml:space="preserve"> </w:t>
                            </w:r>
                            <w:r w:rsidR="00EC11FE">
                              <w:t>Permite el registro de información general de las personas interesadas en adelantar un trámite de adopción, así como las intervenciones practicadas por profesionales durante este proceso.</w:t>
                            </w:r>
                          </w:p>
                          <w:p w14:paraId="5A926C8C" w14:textId="77777777" w:rsidR="00FC558B" w:rsidRDefault="00FC558B" w:rsidP="00FC558B">
                            <w:pPr>
                              <w:pStyle w:val="Prrafodelista"/>
                            </w:pPr>
                          </w:p>
                          <w:p w14:paraId="79AA2044" w14:textId="1CFF5611" w:rsidR="00BC05E3" w:rsidRPr="0032392F" w:rsidRDefault="00BC05E3" w:rsidP="0032392F">
                            <w:pPr>
                              <w:pStyle w:val="Prrafodelista"/>
                              <w:numPr>
                                <w:ilvl w:val="0"/>
                                <w:numId w:val="16"/>
                              </w:numPr>
                              <w:jc w:val="both"/>
                              <w:rPr>
                                <w:b/>
                              </w:rPr>
                            </w:pPr>
                            <w:r w:rsidRPr="0032392F">
                              <w:rPr>
                                <w:b/>
                              </w:rPr>
                              <w:t>Atención en Crisis</w:t>
                            </w:r>
                            <w:r w:rsidR="0032392F">
                              <w:rPr>
                                <w:b/>
                              </w:rPr>
                              <w:t xml:space="preserve">: </w:t>
                            </w:r>
                            <w:r w:rsidR="0032392F">
                              <w:t>recepción, orientación y registro de peticiones que ingresen por los diferentes canales de atención al Centro de Contacto del ICBF, de situaciones relacionadas con problemática familiar, conflictos entre pareja, conflictos entre padres e hijos, riesgo emocional o toda situación que por su contexto se pueda catalogar como atención en crisis o psicológica que requiera intervención inmediata, sin necesidad de direccionar a un profesional o dependencia.</w:t>
                            </w:r>
                          </w:p>
                          <w:p w14:paraId="24DF0725" w14:textId="77777777" w:rsidR="00FC558B" w:rsidRDefault="00FC558B" w:rsidP="00FC558B">
                            <w:pPr>
                              <w:pStyle w:val="Prrafodelista"/>
                            </w:pPr>
                          </w:p>
                          <w:p w14:paraId="0EA4BBC7" w14:textId="10FB2965" w:rsidR="00BC05E3" w:rsidRPr="00EC11FE" w:rsidRDefault="00BC05E3" w:rsidP="00EC11FE">
                            <w:pPr>
                              <w:pStyle w:val="Prrafodelista"/>
                              <w:numPr>
                                <w:ilvl w:val="0"/>
                                <w:numId w:val="16"/>
                              </w:numPr>
                              <w:jc w:val="both"/>
                              <w:rPr>
                                <w:b/>
                              </w:rPr>
                            </w:pPr>
                            <w:r w:rsidRPr="00EC11FE">
                              <w:rPr>
                                <w:b/>
                              </w:rPr>
                              <w:t>TBO</w:t>
                            </w:r>
                            <w:r w:rsidR="00FC558B" w:rsidRPr="00EC11FE">
                              <w:rPr>
                                <w:b/>
                              </w:rPr>
                              <w:t xml:space="preserve"> - </w:t>
                            </w:r>
                            <w:r w:rsidRPr="00EC11FE">
                              <w:rPr>
                                <w:b/>
                              </w:rPr>
                              <w:t>Trámite Búsqueda de Orígenes</w:t>
                            </w:r>
                            <w:r w:rsidR="00EC11FE">
                              <w:rPr>
                                <w:b/>
                              </w:rPr>
                              <w:t xml:space="preserve">: </w:t>
                            </w:r>
                            <w:r w:rsidR="00EC11FE">
                              <w:t>Permite el registro de peticiones relacionadas con la búsqueda activa de los miembros de la familia biológica de una persona adoptada, y el acceso a la documentación y actuaciones en su Historia de Atención, en el marco del cumplimiento del derecho de los niños, niñas, adolescentes y adultos adoptados, de conocer su origen y el carácter de su vínculo familiar. Igualmente permite registrar las solicitudes de las familias biológicas para actualizar sus datos de contacto, adjuntar fotografías, cartas y documentos con el fin de facilitar su ubicación en caso de que el adoptado adelante trámite de búsqueda de su familia biológica.</w:t>
                            </w:r>
                          </w:p>
                          <w:p w14:paraId="75F4785F" w14:textId="77777777" w:rsidR="00095872" w:rsidRDefault="00095872" w:rsidP="00095872">
                            <w:pPr>
                              <w:pStyle w:val="Prrafodelista"/>
                            </w:pPr>
                          </w:p>
                          <w:p w14:paraId="6ED7103F" w14:textId="4B5965E4" w:rsidR="00BC05E3" w:rsidRPr="0032392F" w:rsidRDefault="00BC05E3" w:rsidP="00BC05E3">
                            <w:pPr>
                              <w:pStyle w:val="Prrafodelista"/>
                              <w:numPr>
                                <w:ilvl w:val="0"/>
                                <w:numId w:val="16"/>
                              </w:numPr>
                              <w:rPr>
                                <w:b/>
                              </w:rPr>
                            </w:pPr>
                            <w:r w:rsidRPr="0032392F">
                              <w:rPr>
                                <w:b/>
                              </w:rPr>
                              <w:t>Denuncias Anticorrupción</w:t>
                            </w:r>
                            <w:r w:rsidR="00FC558B" w:rsidRPr="0032392F">
                              <w:t>:</w:t>
                            </w:r>
                            <w:r w:rsidR="0032392F" w:rsidRPr="0032392F">
                              <w:t xml:space="preserve"> son hechos de</w:t>
                            </w:r>
                            <w:r w:rsidR="0032392F">
                              <w:rPr>
                                <w:b/>
                              </w:rPr>
                              <w:t xml:space="preserve"> </w:t>
                            </w:r>
                            <w:r w:rsidR="0032392F">
                              <w:t>presuntos actos de corrupción, que afectan el bienestar o el buen uso de los recursos de los niños, niñas y adolescentes.</w:t>
                            </w:r>
                          </w:p>
                          <w:p w14:paraId="36096D55" w14:textId="77777777" w:rsidR="0032392F" w:rsidRPr="0032392F" w:rsidRDefault="0032392F" w:rsidP="0032392F">
                            <w:pPr>
                              <w:pStyle w:val="Prrafodelista"/>
                              <w:rPr>
                                <w:b/>
                              </w:rPr>
                            </w:pPr>
                          </w:p>
                          <w:p w14:paraId="6E44C6D0" w14:textId="3B5AEBF5" w:rsidR="00EC11FE" w:rsidRPr="0032392F" w:rsidRDefault="00EC11FE" w:rsidP="00EC11FE">
                            <w:pPr>
                              <w:pStyle w:val="Prrafodelista"/>
                              <w:numPr>
                                <w:ilvl w:val="0"/>
                                <w:numId w:val="16"/>
                              </w:numPr>
                              <w:jc w:val="both"/>
                              <w:rPr>
                                <w:b/>
                              </w:rPr>
                            </w:pPr>
                            <w:r w:rsidRPr="00EC11FE">
                              <w:rPr>
                                <w:b/>
                              </w:rPr>
                              <w:t>PCL Proceso Conflicto con la Ley:</w:t>
                            </w:r>
                            <w:r w:rsidRPr="00EC11FE">
                              <w:t xml:space="preserve"> </w:t>
                            </w:r>
                            <w:r>
                              <w:t>Permite el registro de los casos reportados por autoridades Judiciales, Militares y Policivas, mediante un oficio, por petición especial, por querella o por flagrancia de la presunta comisión de una conducta punible por parte de un adolescente, el cual va a permitir posteriormente registrar, las diferentes etapas desarrolladas dentro de un proceso judicial de responsabilidad penal, o de un proceso de restablecimiento de derechos para menores de 14 años y adolescentes que ingresen por presunta comisión de una conducta punible.</w:t>
                            </w:r>
                          </w:p>
                          <w:p w14:paraId="2A1AE7C1" w14:textId="77777777" w:rsidR="0032392F" w:rsidRPr="00EC11FE" w:rsidRDefault="0032392F" w:rsidP="0032392F">
                            <w:pPr>
                              <w:pStyle w:val="Prrafodelista"/>
                              <w:jc w:val="both"/>
                              <w:rPr>
                                <w:b/>
                              </w:rPr>
                            </w:pPr>
                          </w:p>
                          <w:p w14:paraId="14DD284A" w14:textId="6DDBB901" w:rsidR="00EC11FE" w:rsidRPr="00EC11FE" w:rsidRDefault="00EC11FE" w:rsidP="00EC11FE">
                            <w:pPr>
                              <w:pStyle w:val="Prrafodelista"/>
                              <w:numPr>
                                <w:ilvl w:val="0"/>
                                <w:numId w:val="16"/>
                              </w:numPr>
                              <w:jc w:val="both"/>
                              <w:rPr>
                                <w:b/>
                              </w:rPr>
                            </w:pPr>
                            <w:r w:rsidRPr="00EC11FE">
                              <w:rPr>
                                <w:b/>
                              </w:rPr>
                              <w:t>(SRD_OA) SOLICITUD DE RESTABLECIMIENTO DE DERECHOS – OTRAS AUTORIDADES</w:t>
                            </w:r>
                            <w:r w:rsidR="0032392F">
                              <w:rPr>
                                <w:b/>
                              </w:rPr>
                              <w:t>:</w:t>
                            </w:r>
                            <w:r>
                              <w:t xml:space="preserve"> permite el registro de las ubicaciones de los niños, niñas y adolescentes que están siendo atendidos en las modalidades de protección del ICBF y cuyos Procesos Administrativos de Restablecimiento de Derechos son competencia de otras autoridades como Comisarios de Familia, Inspector de Policía, Autoridad Tradicional Indígena o Judicial. Adicional a esto, permite el registro de información de los procesos que trasladan otras autoridades para la declaratoria de adoptabilidad del niño, niña y adolescente, competencia exclusiva del Defensor de Familia, o cuando otras autoridades trasladan procesos para el seguimiento a la medida por parte del Coordinador Zonal, o por traslado de competencia territorial del NNA al Defensor de Familia</w:t>
                            </w:r>
                            <w:r w:rsidR="00585125">
                              <w:t>.</w:t>
                            </w:r>
                          </w:p>
                          <w:p w14:paraId="6E655CEF" w14:textId="77777777" w:rsidR="00FC558B" w:rsidRDefault="00FC558B" w:rsidP="00FC558B">
                            <w:pPr>
                              <w:pStyle w:val="Prrafodelista"/>
                            </w:pPr>
                          </w:p>
                          <w:p w14:paraId="2AFAB102" w14:textId="2F631FB3" w:rsidR="00FC558B" w:rsidRDefault="00FC558B" w:rsidP="00FC558B">
                            <w:pPr>
                              <w:pStyle w:val="Prrafodelist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0F668" id="Cuadro de texto 14368" o:spid="_x0000_s1157" type="#_x0000_t202" style="position:absolute;margin-left:39pt;margin-top:75.75pt;width:498.75pt;height:687pt;z-index:25363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" fillcolor="#86cdd7 [2168]" strokecolor="#4ab5c4 [3208]" strokeweight=".5pt">
                <v:fill color2="#6cc2cf [2616]" rotate="t" colors="0 #aad7df;.5 #9cd0d9;1 #8accd7" focus="100%" type="gradient">
                  <o:fill v:ext="view" type="gradientUnscaled"/>
                </v:fill>
                <v:textbox>
                  <w:txbxContent>
                    <w:p w14:paraId="72E68691" w14:textId="661E9654" w:rsidR="00FC558B" w:rsidRDefault="00FC558B" w:rsidP="0019347D">
                      <w:pPr>
                        <w:pStyle w:val="Prrafodelista"/>
                        <w:numPr>
                          <w:ilvl w:val="0"/>
                          <w:numId w:val="16"/>
                        </w:numPr>
                        <w:jc w:val="both"/>
                      </w:pPr>
                      <w:r w:rsidRPr="0032392F">
                        <w:rPr>
                          <w:b/>
                        </w:rPr>
                        <w:t>IND - Inobservancia de derechos</w:t>
                      </w:r>
                      <w:r>
                        <w:t>:</w:t>
                      </w:r>
                      <w:r w:rsidR="0032392F" w:rsidRPr="0032392F">
                        <w:t xml:space="preserve"> </w:t>
                      </w:r>
                      <w:r w:rsidR="0032392F">
                        <w:t>situaciones donde se presenta el incumplimiento, omisión o negación de acceso a un servicio, política, programa o acción o de las obligaciones o competencias ineludibles que tienen las autoridades administrativas, judiciales, tradicionales, nacionales o extranjeras, los actores del Sistema Nacional de Discapacidad, los actores del Sistema Nacional de Bienestar Familiar, los entes territoriales o cualquier otra entidad estatal de garantizar, permitir o procurar la protección integral y el ejercicio pleno de los derechos de los niños, las niñas o adolescentes nacionales y extranjeros, que se encuentren en el territorio colombiano, o nacionales que se encuentren fuera de él.</w:t>
                      </w:r>
                    </w:p>
                    <w:p w14:paraId="1BA404EA" w14:textId="77777777" w:rsidR="00FC558B" w:rsidRDefault="00FC558B" w:rsidP="00FC558B">
                      <w:pPr>
                        <w:pStyle w:val="Prrafodelista"/>
                      </w:pPr>
                    </w:p>
                    <w:p w14:paraId="7A251AAF" w14:textId="71552423" w:rsidR="00BC05E3" w:rsidRPr="00EC11FE" w:rsidRDefault="00BC05E3" w:rsidP="00EC11FE">
                      <w:pPr>
                        <w:pStyle w:val="Prrafodelista"/>
                        <w:numPr>
                          <w:ilvl w:val="0"/>
                          <w:numId w:val="16"/>
                        </w:numPr>
                        <w:jc w:val="both"/>
                        <w:rPr>
                          <w:b/>
                        </w:rPr>
                      </w:pPr>
                      <w:r w:rsidRPr="00EC11FE">
                        <w:rPr>
                          <w:b/>
                        </w:rPr>
                        <w:t>Trámite de Adopción</w:t>
                      </w:r>
                      <w:r w:rsidR="00FC558B" w:rsidRPr="00EC11FE">
                        <w:rPr>
                          <w:b/>
                        </w:rPr>
                        <w:t>:</w:t>
                      </w:r>
                      <w:r w:rsidR="00EC11FE">
                        <w:rPr>
                          <w:b/>
                        </w:rPr>
                        <w:t xml:space="preserve"> </w:t>
                      </w:r>
                      <w:r w:rsidR="00EC11FE">
                        <w:t>Permite el registro de información general de las personas interesadas en adelantar un trámite de adopción, así como las intervenciones practicadas por profesionales durante este proceso.</w:t>
                      </w:r>
                    </w:p>
                    <w:p w14:paraId="5A926C8C" w14:textId="77777777" w:rsidR="00FC558B" w:rsidRDefault="00FC558B" w:rsidP="00FC558B">
                      <w:pPr>
                        <w:pStyle w:val="Prrafodelista"/>
                      </w:pPr>
                    </w:p>
                    <w:p w14:paraId="79AA2044" w14:textId="1CFF5611" w:rsidR="00BC05E3" w:rsidRPr="0032392F" w:rsidRDefault="00BC05E3" w:rsidP="0032392F">
                      <w:pPr>
                        <w:pStyle w:val="Prrafodelista"/>
                        <w:numPr>
                          <w:ilvl w:val="0"/>
                          <w:numId w:val="16"/>
                        </w:numPr>
                        <w:jc w:val="both"/>
                        <w:rPr>
                          <w:b/>
                        </w:rPr>
                      </w:pPr>
                      <w:r w:rsidRPr="0032392F">
                        <w:rPr>
                          <w:b/>
                        </w:rPr>
                        <w:t>Atención en Crisis</w:t>
                      </w:r>
                      <w:r w:rsidR="0032392F">
                        <w:rPr>
                          <w:b/>
                        </w:rPr>
                        <w:t xml:space="preserve">: </w:t>
                      </w:r>
                      <w:r w:rsidR="0032392F">
                        <w:t>recepción, orientación y registro de peticiones que ingresen por los diferentes canales de atención al Centro de Contacto del ICBF, de situaciones relacionadas con problemática familiar, conflictos entre pareja, conflictos entre padres e hijos, riesgo emocional o toda situación que por su contexto se pueda catalogar como atención en crisis o psicológica que requiera intervención inmediata, sin necesidad de direccionar a un profesional o dependencia.</w:t>
                      </w:r>
                    </w:p>
                    <w:p w14:paraId="24DF0725" w14:textId="77777777" w:rsidR="00FC558B" w:rsidRDefault="00FC558B" w:rsidP="00FC558B">
                      <w:pPr>
                        <w:pStyle w:val="Prrafodelista"/>
                      </w:pPr>
                    </w:p>
                    <w:p w14:paraId="0EA4BBC7" w14:textId="10FB2965" w:rsidR="00BC05E3" w:rsidRPr="00EC11FE" w:rsidRDefault="00BC05E3" w:rsidP="00EC11FE">
                      <w:pPr>
                        <w:pStyle w:val="Prrafodelista"/>
                        <w:numPr>
                          <w:ilvl w:val="0"/>
                          <w:numId w:val="16"/>
                        </w:numPr>
                        <w:jc w:val="both"/>
                        <w:rPr>
                          <w:b/>
                        </w:rPr>
                      </w:pPr>
                      <w:r w:rsidRPr="00EC11FE">
                        <w:rPr>
                          <w:b/>
                        </w:rPr>
                        <w:t>TBO</w:t>
                      </w:r>
                      <w:r w:rsidR="00FC558B" w:rsidRPr="00EC11FE">
                        <w:rPr>
                          <w:b/>
                        </w:rPr>
                        <w:t xml:space="preserve"> - </w:t>
                      </w:r>
                      <w:r w:rsidRPr="00EC11FE">
                        <w:rPr>
                          <w:b/>
                        </w:rPr>
                        <w:t>Trámite Búsqueda de Orígenes</w:t>
                      </w:r>
                      <w:r w:rsidR="00EC11FE">
                        <w:rPr>
                          <w:b/>
                        </w:rPr>
                        <w:t xml:space="preserve">: </w:t>
                      </w:r>
                      <w:r w:rsidR="00EC11FE">
                        <w:t>Permite el registro de peticiones relacionadas con la búsqueda activa de los miembros de la familia biológica de una persona adoptada, y el acceso a la documentación y actuaciones en su Historia de Atención, en el marco del cumplimiento del derecho de los niños, niñas, adolescentes y adultos adoptados, de conocer su origen y el carácter de su vínculo familiar. Igualmente permite registrar las solicitudes de las familias biológicas para actualizar sus datos de contacto, adjuntar fotografías, cartas y documentos con el fin de facilitar su ubicación en caso de que el adoptado adelante trámite de búsqueda de su familia biológica.</w:t>
                      </w:r>
                    </w:p>
                    <w:p w14:paraId="75F4785F" w14:textId="77777777" w:rsidR="00095872" w:rsidRDefault="00095872" w:rsidP="00095872">
                      <w:pPr>
                        <w:pStyle w:val="Prrafodelista"/>
                      </w:pPr>
                    </w:p>
                    <w:p w14:paraId="6ED7103F" w14:textId="4B5965E4" w:rsidR="00BC05E3" w:rsidRPr="0032392F" w:rsidRDefault="00BC05E3" w:rsidP="00BC05E3">
                      <w:pPr>
                        <w:pStyle w:val="Prrafodelista"/>
                        <w:numPr>
                          <w:ilvl w:val="0"/>
                          <w:numId w:val="16"/>
                        </w:numPr>
                        <w:rPr>
                          <w:b/>
                        </w:rPr>
                      </w:pPr>
                      <w:r w:rsidRPr="0032392F">
                        <w:rPr>
                          <w:b/>
                        </w:rPr>
                        <w:t>Denuncias Anticorrupción</w:t>
                      </w:r>
                      <w:r w:rsidR="00FC558B" w:rsidRPr="0032392F">
                        <w:t>:</w:t>
                      </w:r>
                      <w:r w:rsidR="0032392F" w:rsidRPr="0032392F">
                        <w:t xml:space="preserve"> son hechos de</w:t>
                      </w:r>
                      <w:r w:rsidR="0032392F">
                        <w:rPr>
                          <w:b/>
                        </w:rPr>
                        <w:t xml:space="preserve"> </w:t>
                      </w:r>
                      <w:r w:rsidR="0032392F">
                        <w:t>presuntos actos de corrupción, que afectan el bienestar o el buen uso de los recursos de los niños, niñas y adolescentes.</w:t>
                      </w:r>
                    </w:p>
                    <w:p w14:paraId="36096D55" w14:textId="77777777" w:rsidR="0032392F" w:rsidRPr="0032392F" w:rsidRDefault="0032392F" w:rsidP="0032392F">
                      <w:pPr>
                        <w:pStyle w:val="Prrafodelista"/>
                        <w:rPr>
                          <w:b/>
                        </w:rPr>
                      </w:pPr>
                    </w:p>
                    <w:p w14:paraId="6E44C6D0" w14:textId="3B5AEBF5" w:rsidR="00EC11FE" w:rsidRPr="0032392F" w:rsidRDefault="00EC11FE" w:rsidP="00EC11FE">
                      <w:pPr>
                        <w:pStyle w:val="Prrafodelista"/>
                        <w:numPr>
                          <w:ilvl w:val="0"/>
                          <w:numId w:val="16"/>
                        </w:numPr>
                        <w:jc w:val="both"/>
                        <w:rPr>
                          <w:b/>
                        </w:rPr>
                      </w:pPr>
                      <w:r w:rsidRPr="00EC11FE">
                        <w:rPr>
                          <w:b/>
                        </w:rPr>
                        <w:t>PCL Proceso Conflicto con la Ley:</w:t>
                      </w:r>
                      <w:r w:rsidRPr="00EC11FE">
                        <w:t xml:space="preserve"> </w:t>
                      </w:r>
                      <w:r>
                        <w:t>Permite el registro de los casos reportados por autoridades Judiciales, Militares y Policivas, mediante un oficio, por petición especial, por querella o por flagrancia de la presunta comisión de una conducta punible por parte de un adolescente, el cual va a permitir posteriormente registrar, las diferentes etapas desarrolladas dentro de un proceso judicial de responsabilidad penal, o de un proceso de restablecimiento de derechos para menores de 14 años y adolescentes que ingresen por presunta comisión de una conducta punible.</w:t>
                      </w:r>
                    </w:p>
                    <w:p w14:paraId="2A1AE7C1" w14:textId="77777777" w:rsidR="0032392F" w:rsidRPr="00EC11FE" w:rsidRDefault="0032392F" w:rsidP="0032392F">
                      <w:pPr>
                        <w:pStyle w:val="Prrafodelista"/>
                        <w:jc w:val="both"/>
                        <w:rPr>
                          <w:b/>
                        </w:rPr>
                      </w:pPr>
                    </w:p>
                    <w:p w14:paraId="14DD284A" w14:textId="6DDBB901" w:rsidR="00EC11FE" w:rsidRPr="00EC11FE" w:rsidRDefault="00EC11FE" w:rsidP="00EC11FE">
                      <w:pPr>
                        <w:pStyle w:val="Prrafodelista"/>
                        <w:numPr>
                          <w:ilvl w:val="0"/>
                          <w:numId w:val="16"/>
                        </w:numPr>
                        <w:jc w:val="both"/>
                        <w:rPr>
                          <w:b/>
                        </w:rPr>
                      </w:pPr>
                      <w:r w:rsidRPr="00EC11FE">
                        <w:rPr>
                          <w:b/>
                        </w:rPr>
                        <w:t>(SRD_OA) SOLICITUD DE RESTABLECIMIENTO DE DERECHOS – OTRAS AUTORIDADES</w:t>
                      </w:r>
                      <w:r w:rsidR="0032392F">
                        <w:rPr>
                          <w:b/>
                        </w:rPr>
                        <w:t>:</w:t>
                      </w:r>
                      <w:r>
                        <w:t xml:space="preserve"> permite el registro de las ubicaciones de los niños, niñas y adolescentes que están siendo atendidos en las modalidades de protección del ICBF y cuyos Procesos Administrativos de Restablecimiento de Derechos son competencia de otras autoridades como Comisarios de Familia, Inspector de Policía, Autoridad Tradicional Indígena o Judicial. Adicional a esto, permite el registro de información de los procesos que trasladan otras autoridades para la declaratoria de adoptabilidad del niño, niña y adolescente, competencia exclusiva del Defensor de Familia, o cuando otras autoridades trasladan procesos para el seguimiento a la medida por parte del Coordinador Zonal, o por traslado de competencia territorial del NNA al Defensor de Familia</w:t>
                      </w:r>
                      <w:r w:rsidR="00585125">
                        <w:t>.</w:t>
                      </w:r>
                    </w:p>
                    <w:p w14:paraId="6E655CEF" w14:textId="77777777" w:rsidR="00FC558B" w:rsidRDefault="00FC558B" w:rsidP="00FC558B">
                      <w:pPr>
                        <w:pStyle w:val="Prrafodelista"/>
                      </w:pPr>
                    </w:p>
                    <w:p w14:paraId="2AFAB102" w14:textId="2F631FB3" w:rsidR="00FC558B" w:rsidRDefault="00FC558B" w:rsidP="00FC558B">
                      <w:pPr>
                        <w:pStyle w:val="Prrafodelista"/>
                      </w:pPr>
                    </w:p>
                  </w:txbxContent>
                </v:textbox>
              </v:shape>
            </w:pict>
          </mc:Fallback>
        </mc:AlternateContent>
      </w:r>
      <w:r w:rsidR="00537A89">
        <w:rPr>
          <w:noProof/>
          <w:lang w:val="es-CO" w:eastAsia="es-CO"/>
        </w:rPr>
        <mc:AlternateContent>
          <mc:Choice Requires="wps">
            <w:drawing>
              <wp:anchor distT="0" distB="0" distL="114300" distR="114300" simplePos="0" relativeHeight="252552192" behindDoc="0" locked="0" layoutInCell="1" allowOverlap="1" wp14:anchorId="5F71BC0D" wp14:editId="6E712E04">
                <wp:simplePos x="0" y="0"/>
                <wp:positionH relativeFrom="column">
                  <wp:posOffset>6953250</wp:posOffset>
                </wp:positionH>
                <wp:positionV relativeFrom="page">
                  <wp:posOffset>9486900</wp:posOffset>
                </wp:positionV>
                <wp:extent cx="454660" cy="342265"/>
                <wp:effectExtent l="0" t="0" r="0" b="635"/>
                <wp:wrapNone/>
                <wp:docPr id="50228" name="Cuadro de texto 50228"/>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1EE17FE" w14:textId="2DF37AC6" w:rsidR="00392EE4" w:rsidRPr="00BC667E" w:rsidRDefault="00346FF0" w:rsidP="00537A89">
                            <w:pPr>
                              <w:jc w:val="both"/>
                              <w:rPr>
                                <w:rFonts w:ascii="MiRYAD" w:hAnsi="MiRYAD"/>
                                <w:lang w:val="es-CO"/>
                              </w:rPr>
                            </w:pPr>
                            <w:r>
                              <w:rPr>
                                <w:rFonts w:ascii="MiRYAD" w:hAnsi="MiRYAD"/>
                                <w:lang w:val="es-CO"/>
                              </w:rPr>
                              <w:t>31</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1BC0D" id="Cuadro de texto 50228" o:spid="_x0000_s1158" type="#_x0000_t202" style="position:absolute;margin-left:547.5pt;margin-top:747pt;width:35.8pt;height:26.95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" filled="f" stroked="f">
                <v:textbox>
                  <w:txbxContent>
                    <w:p w14:paraId="31EE17FE" w14:textId="2DF37AC6" w:rsidR="00392EE4" w:rsidRPr="00BC667E" w:rsidRDefault="00346FF0" w:rsidP="00537A89">
                      <w:pPr>
                        <w:jc w:val="both"/>
                        <w:rPr>
                          <w:rFonts w:ascii="MiRYAD" w:hAnsi="MiRYAD"/>
                          <w:lang w:val="es-CO"/>
                        </w:rPr>
                      </w:pPr>
                      <w:r>
                        <w:rPr>
                          <w:rFonts w:ascii="MiRYAD" w:hAnsi="MiRYAD"/>
                          <w:lang w:val="es-CO"/>
                        </w:rPr>
                        <w:t>31</w:t>
                      </w:r>
                      <w:r w:rsidR="00392EE4">
                        <w:rPr>
                          <w:rFonts w:ascii="MiRYAD" w:hAnsi="MiRYAD"/>
                          <w:lang w:val="es-CO"/>
                        </w:rPr>
                        <w:t>.</w:t>
                      </w:r>
                    </w:p>
                  </w:txbxContent>
                </v:textbox>
                <w10:wrap anchory="page"/>
              </v:shape>
            </w:pict>
          </mc:Fallback>
        </mc:AlternateContent>
      </w:r>
      <w:r w:rsidR="00537A89" w:rsidRPr="00A02F7F">
        <w:rPr>
          <w:noProof/>
          <w:lang w:val="es-CO" w:eastAsia="es-CO"/>
        </w:rPr>
        <mc:AlternateContent>
          <mc:Choice Requires="wps">
            <w:drawing>
              <wp:anchor distT="45720" distB="45720" distL="114300" distR="114300" simplePos="0" relativeHeight="252550144" behindDoc="0" locked="0" layoutInCell="1" allowOverlap="1" wp14:anchorId="4D816262" wp14:editId="77A815A7">
                <wp:simplePos x="0" y="0"/>
                <wp:positionH relativeFrom="margin">
                  <wp:align>center</wp:align>
                </wp:positionH>
                <wp:positionV relativeFrom="paragraph">
                  <wp:posOffset>9326880</wp:posOffset>
                </wp:positionV>
                <wp:extent cx="4200525" cy="361950"/>
                <wp:effectExtent l="0" t="0" r="9525" b="0"/>
                <wp:wrapNone/>
                <wp:docPr id="5022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361950"/>
                        </a:xfrm>
                        <a:prstGeom prst="rect">
                          <a:avLst/>
                        </a:prstGeom>
                        <a:solidFill>
                          <a:srgbClr val="FFFFFF"/>
                        </a:solidFill>
                        <a:ln w="9525">
                          <a:noFill/>
                          <a:miter lim="800000"/>
                          <a:headEnd/>
                          <a:tailEnd/>
                        </a:ln>
                      </wps:spPr>
                      <wps:txbx>
                        <w:txbxContent>
                          <w:p w14:paraId="2E73C401" w14:textId="690184F8" w:rsidR="00392EE4" w:rsidRPr="009A61B7" w:rsidRDefault="00392EE4" w:rsidP="00537A89">
                            <w:pPr>
                              <w:overflowPunct w:val="0"/>
                              <w:autoSpaceDE w:val="0"/>
                              <w:autoSpaceDN w:val="0"/>
                              <w:spacing w:before="100" w:beforeAutospacing="1" w:after="100" w:afterAutospacing="1"/>
                              <w:jc w:val="both"/>
                              <w:rPr>
                                <w:rFonts w:ascii="MiRYAD" w:eastAsia="Times New Roman" w:hAnsi="MiRYAD"/>
                                <w:color w:val="000000"/>
                                <w:lang w:eastAsia="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816262" id="_x0000_s1159" type="#_x0000_t202" style="position:absolute;margin-left:0;margin-top:734.4pt;width:330.75pt;height:28.5pt;z-index:2525501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" stroked="f">
                <v:textbox>
                  <w:txbxContent>
                    <w:p w14:paraId="2E73C401" w14:textId="690184F8" w:rsidR="00392EE4" w:rsidRPr="009A61B7" w:rsidRDefault="00392EE4" w:rsidP="00537A89">
                      <w:pPr>
                        <w:overflowPunct w:val="0"/>
                        <w:autoSpaceDE w:val="0"/>
                        <w:autoSpaceDN w:val="0"/>
                        <w:spacing w:before="100" w:beforeAutospacing="1" w:after="100" w:afterAutospacing="1"/>
                        <w:jc w:val="both"/>
                        <w:rPr>
                          <w:rFonts w:ascii="MiRYAD" w:eastAsia="Times New Roman" w:hAnsi="MiRYAD"/>
                          <w:color w:val="000000"/>
                          <w:lang w:eastAsia="es-CO"/>
                        </w:rPr>
                      </w:pPr>
                    </w:p>
                  </w:txbxContent>
                </v:textbox>
                <w10:wrap anchorx="margin"/>
              </v:shape>
            </w:pict>
          </mc:Fallback>
        </mc:AlternateContent>
      </w:r>
      <w:r w:rsidR="00537A89">
        <w:rPr>
          <w:noProof/>
          <w:lang w:val="es-CO" w:eastAsia="es-CO"/>
        </w:rPr>
        <mc:AlternateContent>
          <mc:Choice Requires="wps">
            <w:drawing>
              <wp:anchor distT="0" distB="0" distL="114300" distR="114300" simplePos="0" relativeHeight="252546048" behindDoc="0" locked="0" layoutInCell="1" allowOverlap="1" wp14:anchorId="2B754F3E" wp14:editId="4B9721D8">
                <wp:simplePos x="0" y="0"/>
                <wp:positionH relativeFrom="page">
                  <wp:posOffset>876300</wp:posOffset>
                </wp:positionH>
                <wp:positionV relativeFrom="page">
                  <wp:posOffset>247650</wp:posOffset>
                </wp:positionV>
                <wp:extent cx="4865370" cy="413385"/>
                <wp:effectExtent l="0" t="0" r="0" b="5715"/>
                <wp:wrapNone/>
                <wp:docPr id="50222"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0555EF62" w14:textId="68266BEB" w:rsidR="00392EE4" w:rsidRPr="003B42B0" w:rsidRDefault="00454409" w:rsidP="00537A89">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54F3E" id="_x0000_s1160" type="#_x0000_t202" style="position:absolute;margin-left:69pt;margin-top:19.5pt;width:383.1pt;height:32.55pt;z-index:25254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" filled="f" stroked="f">
                <v:textbox>
                  <w:txbxContent>
                    <w:p w14:paraId="0555EF62" w14:textId="68266BEB" w:rsidR="00392EE4" w:rsidRPr="003B42B0" w:rsidRDefault="00454409" w:rsidP="00537A89">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v:textbox>
                <w10:wrap anchorx="page" anchory="page"/>
              </v:shape>
            </w:pict>
          </mc:Fallback>
        </mc:AlternateContent>
      </w:r>
      <w:r w:rsidR="00537A89">
        <w:rPr>
          <w:noProof/>
          <w:lang w:val="es-CO" w:eastAsia="es-CO"/>
        </w:rPr>
        <w:drawing>
          <wp:inline distT="0" distB="0" distL="0" distR="0" wp14:anchorId="62F24A3D" wp14:editId="3063F047">
            <wp:extent cx="7761132" cy="9548037"/>
            <wp:effectExtent l="0" t="0" r="0" b="0"/>
            <wp:docPr id="50221" name="Imagen 50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14:paraId="415E76A6" w14:textId="77777777" w:rsidR="00F875F5" w:rsidRPr="00FB2318" w:rsidRDefault="00BF1DF6">
      <w:pPr>
        <w:rPr>
          <w:noProof/>
          <w:lang w:val="es-CO" w:eastAsia="es-CO"/>
        </w:rPr>
      </w:pPr>
      <w:r>
        <w:rPr>
          <w:noProof/>
        </w:rPr>
        <w:lastRenderedPageBreak/>
        <w:drawing>
          <wp:anchor distT="0" distB="0" distL="114300" distR="114300" simplePos="0" relativeHeight="252539904" behindDoc="0" locked="0" layoutInCell="1" allowOverlap="1" wp14:anchorId="7CB330A2" wp14:editId="015DBC01">
            <wp:simplePos x="0" y="0"/>
            <wp:positionH relativeFrom="margin">
              <wp:posOffset>0</wp:posOffset>
            </wp:positionH>
            <wp:positionV relativeFrom="paragraph">
              <wp:posOffset>0</wp:posOffset>
            </wp:positionV>
            <wp:extent cx="7772400" cy="8972550"/>
            <wp:effectExtent l="0" t="0" r="0" b="0"/>
            <wp:wrapNone/>
            <wp:docPr id="50210" name="Imagen 5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7772400" cy="8972550"/>
                    </a:xfrm>
                    <a:prstGeom prst="rect">
                      <a:avLst/>
                    </a:prstGeom>
                  </pic:spPr>
                </pic:pic>
              </a:graphicData>
            </a:graphic>
            <wp14:sizeRelH relativeFrom="page">
              <wp14:pctWidth>0</wp14:pctWidth>
            </wp14:sizeRelH>
            <wp14:sizeRelV relativeFrom="page">
              <wp14:pctHeight>0</wp14:pctHeight>
            </wp14:sizeRelV>
          </wp:anchor>
        </w:drawing>
      </w:r>
      <w:r w:rsidR="00732946">
        <w:rPr>
          <w:noProof/>
          <w:lang w:val="es-CO" w:eastAsia="es-CO"/>
        </w:rPr>
        <w:t xml:space="preserve">                                   </w:t>
      </w:r>
    </w:p>
    <w:p w14:paraId="5FFA857C" w14:textId="77777777" w:rsidR="00F875F5" w:rsidRDefault="00F875F5"/>
    <w:p w14:paraId="28DFD551" w14:textId="77777777" w:rsidR="00F875F5" w:rsidRDefault="00F875F5"/>
    <w:p w14:paraId="2E075427" w14:textId="77777777" w:rsidR="00F875F5" w:rsidRDefault="00F875F5"/>
    <w:p w14:paraId="6A3419D5" w14:textId="77777777" w:rsidR="00F875F5" w:rsidRDefault="00B4205C">
      <w:r>
        <w:rPr>
          <w:noProof/>
          <w:lang w:val="es-CO" w:eastAsia="es-CO"/>
        </w:rPr>
        <mc:AlternateContent>
          <mc:Choice Requires="wps">
            <w:drawing>
              <wp:anchor distT="0" distB="0" distL="114300" distR="114300" simplePos="0" relativeHeight="251938816" behindDoc="0" locked="0" layoutInCell="1" allowOverlap="1" wp14:anchorId="04021D4D" wp14:editId="602AC985">
                <wp:simplePos x="0" y="0"/>
                <wp:positionH relativeFrom="column">
                  <wp:posOffset>6961505</wp:posOffset>
                </wp:positionH>
                <wp:positionV relativeFrom="page">
                  <wp:posOffset>-793750</wp:posOffset>
                </wp:positionV>
                <wp:extent cx="454660" cy="342265"/>
                <wp:effectExtent l="0" t="0" r="0" b="635"/>
                <wp:wrapNone/>
                <wp:docPr id="214" name="Cuadro de texto 214"/>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6E87736" w14:textId="77777777" w:rsidR="00392EE4" w:rsidRPr="00BC667E" w:rsidRDefault="00392EE4" w:rsidP="00A31703">
                            <w:pPr>
                              <w:jc w:val="both"/>
                              <w:rPr>
                                <w:rFonts w:ascii="MiRYAD" w:hAnsi="MiRYAD"/>
                                <w:lang w:val="es-CO"/>
                              </w:rPr>
                            </w:pPr>
                            <w:r>
                              <w:rPr>
                                <w:rFonts w:ascii="MiRYAD" w:hAnsi="MiRYAD"/>
                                <w:lang w:val="es-CO"/>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21D4D" id="Cuadro de texto 214" o:spid="_x0000_s1161" type="#_x0000_t202" style="position:absolute;margin-left:548.15pt;margin-top:-62.5pt;width:35.8pt;height:26.9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" filled="f" stroked="f">
                <v:textbox>
                  <w:txbxContent>
                    <w:p w14:paraId="76E87736" w14:textId="77777777" w:rsidR="00392EE4" w:rsidRPr="00BC667E" w:rsidRDefault="00392EE4" w:rsidP="00A31703">
                      <w:pPr>
                        <w:jc w:val="both"/>
                        <w:rPr>
                          <w:rFonts w:ascii="MiRYAD" w:hAnsi="MiRYAD"/>
                          <w:lang w:val="es-CO"/>
                        </w:rPr>
                      </w:pPr>
                      <w:r>
                        <w:rPr>
                          <w:rFonts w:ascii="MiRYAD" w:hAnsi="MiRYAD"/>
                          <w:lang w:val="es-CO"/>
                        </w:rPr>
                        <w:t>25.</w:t>
                      </w:r>
                    </w:p>
                  </w:txbxContent>
                </v:textbox>
                <w10:wrap anchory="page"/>
              </v:shape>
            </w:pict>
          </mc:Fallback>
        </mc:AlternateContent>
      </w:r>
    </w:p>
    <w:p w14:paraId="3DCD9030" w14:textId="136EF9DB" w:rsidR="007C076B" w:rsidRDefault="005C22E4">
      <w:r>
        <w:rPr>
          <w:noProof/>
        </w:rPr>
        <w:lastRenderedPageBreak/>
        <mc:AlternateContent>
          <mc:Choice Requires="wps">
            <w:drawing>
              <wp:anchor distT="45720" distB="45720" distL="114300" distR="114300" simplePos="0" relativeHeight="253666304" behindDoc="0" locked="0" layoutInCell="1" allowOverlap="1" wp14:anchorId="4B64A206" wp14:editId="69E18FB7">
                <wp:simplePos x="0" y="0"/>
                <wp:positionH relativeFrom="column">
                  <wp:posOffset>698500</wp:posOffset>
                </wp:positionH>
                <wp:positionV relativeFrom="paragraph">
                  <wp:posOffset>3482340</wp:posOffset>
                </wp:positionV>
                <wp:extent cx="2360930" cy="281305"/>
                <wp:effectExtent l="57150" t="57150" r="53340" b="61595"/>
                <wp:wrapSquare wrapText="bothSides"/>
                <wp:docPr id="2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1305"/>
                        </a:xfrm>
                        <a:prstGeom prst="rect">
                          <a:avLst/>
                        </a:prstGeom>
                        <a:ln>
                          <a:headEnd/>
                          <a:tailEnd/>
                        </a:ln>
                        <a:effectLst>
                          <a:softEdge rad="0"/>
                        </a:effectLst>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58CF4ED5" w14:textId="5D77063F" w:rsidR="00315230" w:rsidRDefault="00315230" w:rsidP="00315230">
                            <w:pPr>
                              <w:pStyle w:val="Prrafodelista"/>
                              <w:numPr>
                                <w:ilvl w:val="0"/>
                                <w:numId w:val="19"/>
                              </w:numPr>
                            </w:pPr>
                            <w:r>
                              <w:rPr>
                                <w:lang w:val="es-ES"/>
                              </w:rPr>
                              <w:t>TELEFONICO</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B64A206" id="_x0000_s1162" type="#_x0000_t202" style="position:absolute;margin-left:55pt;margin-top:274.2pt;width:185.9pt;height:22.15pt;z-index:2536663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" fillcolor="#0989b1 [3209]" strokecolor="#044357 [1609]" strokeweight="1pt">
                <v:textbox>
                  <w:txbxContent>
                    <w:p w14:paraId="58CF4ED5" w14:textId="5D77063F" w:rsidR="00315230" w:rsidRDefault="00315230" w:rsidP="00315230">
                      <w:pPr>
                        <w:pStyle w:val="Prrafodelista"/>
                        <w:numPr>
                          <w:ilvl w:val="0"/>
                          <w:numId w:val="19"/>
                        </w:numPr>
                      </w:pPr>
                      <w:r>
                        <w:rPr>
                          <w:lang w:val="es-ES"/>
                        </w:rPr>
                        <w:t>TELEFONICO</w:t>
                      </w:r>
                    </w:p>
                  </w:txbxContent>
                </v:textbox>
                <w10:wrap type="square"/>
              </v:shape>
            </w:pict>
          </mc:Fallback>
        </mc:AlternateContent>
      </w:r>
      <w:r w:rsidR="00CB01C4">
        <w:rPr>
          <w:noProof/>
        </w:rPr>
        <mc:AlternateContent>
          <mc:Choice Requires="wps">
            <w:drawing>
              <wp:anchor distT="45720" distB="45720" distL="114300" distR="114300" simplePos="0" relativeHeight="253670400" behindDoc="0" locked="0" layoutInCell="1" allowOverlap="1" wp14:anchorId="42D8AD66" wp14:editId="7F57E8B6">
                <wp:simplePos x="0" y="0"/>
                <wp:positionH relativeFrom="column">
                  <wp:posOffset>688975</wp:posOffset>
                </wp:positionH>
                <wp:positionV relativeFrom="paragraph">
                  <wp:posOffset>8080639</wp:posOffset>
                </wp:positionV>
                <wp:extent cx="2360930" cy="281305"/>
                <wp:effectExtent l="57150" t="57150" r="53340" b="61595"/>
                <wp:wrapSquare wrapText="bothSides"/>
                <wp:docPr id="2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1305"/>
                        </a:xfrm>
                        <a:prstGeom prst="rect">
                          <a:avLst/>
                        </a:prstGeom>
                        <a:ln>
                          <a:headEnd/>
                          <a:tailEnd/>
                        </a:ln>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0C077357" w14:textId="7BC58782" w:rsidR="00315230" w:rsidRDefault="00315230" w:rsidP="00315230">
                            <w:pPr>
                              <w:pStyle w:val="Prrafodelista"/>
                              <w:numPr>
                                <w:ilvl w:val="0"/>
                                <w:numId w:val="21"/>
                              </w:numPr>
                            </w:pPr>
                            <w:r>
                              <w:t>PRESENCIAL</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2D8AD66" id="_x0000_s1163" type="#_x0000_t202" style="position:absolute;margin-left:54.25pt;margin-top:636.25pt;width:185.9pt;height:22.15pt;z-index:25367040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" fillcolor="#0989b1 [3209]" strokecolor="#044357 [1609]" strokeweight="1pt">
                <v:textbox>
                  <w:txbxContent>
                    <w:p w14:paraId="0C077357" w14:textId="7BC58782" w:rsidR="00315230" w:rsidRDefault="00315230" w:rsidP="00315230">
                      <w:pPr>
                        <w:pStyle w:val="Prrafodelista"/>
                        <w:numPr>
                          <w:ilvl w:val="0"/>
                          <w:numId w:val="21"/>
                        </w:numPr>
                      </w:pPr>
                      <w:r>
                        <w:t>PRESENCIAL</w:t>
                      </w:r>
                    </w:p>
                  </w:txbxContent>
                </v:textbox>
                <w10:wrap type="square"/>
              </v:shape>
            </w:pict>
          </mc:Fallback>
        </mc:AlternateContent>
      </w:r>
      <w:r w:rsidR="00CB01C4">
        <w:rPr>
          <w:noProof/>
        </w:rPr>
        <mc:AlternateContent>
          <mc:Choice Requires="wps">
            <w:drawing>
              <wp:anchor distT="45720" distB="45720" distL="114300" distR="114300" simplePos="0" relativeHeight="253664256" behindDoc="0" locked="0" layoutInCell="1" allowOverlap="1" wp14:anchorId="5AFEFE39" wp14:editId="4DB97DE6">
                <wp:simplePos x="0" y="0"/>
                <wp:positionH relativeFrom="column">
                  <wp:posOffset>662940</wp:posOffset>
                </wp:positionH>
                <wp:positionV relativeFrom="paragraph">
                  <wp:posOffset>6208024</wp:posOffset>
                </wp:positionV>
                <wp:extent cx="2360930" cy="289560"/>
                <wp:effectExtent l="57150" t="57150" r="53340" b="53340"/>
                <wp:wrapSquare wrapText="bothSides"/>
                <wp:docPr id="2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9560"/>
                        </a:xfrm>
                        <a:prstGeom prst="rect">
                          <a:avLst/>
                        </a:prstGeom>
                        <a:ln>
                          <a:headEnd/>
                          <a:tailEnd/>
                        </a:ln>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4A7AF1B2" w14:textId="48414BD8" w:rsidR="00315230" w:rsidRDefault="00315230" w:rsidP="00315230">
                            <w:pPr>
                              <w:pStyle w:val="Prrafodelista"/>
                              <w:numPr>
                                <w:ilvl w:val="0"/>
                                <w:numId w:val="22"/>
                              </w:numPr>
                            </w:pPr>
                            <w:r w:rsidRPr="00315230">
                              <w:t>LINEA ANTICORRUPCIÓN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AFEFE39" id="_x0000_s1164" type="#_x0000_t202" style="position:absolute;margin-left:52.2pt;margin-top:488.8pt;width:185.9pt;height:22.8pt;z-index:2536642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" fillcolor="#0989b1 [3209]" strokecolor="#044357 [1609]" strokeweight="1pt">
                <v:textbox>
                  <w:txbxContent>
                    <w:p w14:paraId="4A7AF1B2" w14:textId="48414BD8" w:rsidR="00315230" w:rsidRDefault="00315230" w:rsidP="00315230">
                      <w:pPr>
                        <w:pStyle w:val="Prrafodelista"/>
                        <w:numPr>
                          <w:ilvl w:val="0"/>
                          <w:numId w:val="22"/>
                        </w:numPr>
                      </w:pPr>
                      <w:r w:rsidRPr="00315230">
                        <w:t>LINEA ANTICORRUPCIÓN</w:t>
                      </w:r>
                    </w:p>
                  </w:txbxContent>
                </v:textbox>
                <w10:wrap type="square"/>
              </v:shape>
            </w:pict>
          </mc:Fallback>
        </mc:AlternateContent>
      </w:r>
      <w:r w:rsidR="00CB01C4">
        <w:rPr>
          <w:noProof/>
        </w:rPr>
        <mc:AlternateContent>
          <mc:Choice Requires="wps">
            <w:drawing>
              <wp:anchor distT="45720" distB="45720" distL="114300" distR="114300" simplePos="0" relativeHeight="253668352" behindDoc="0" locked="0" layoutInCell="1" allowOverlap="1" wp14:anchorId="26AA5545" wp14:editId="2374134A">
                <wp:simplePos x="0" y="0"/>
                <wp:positionH relativeFrom="column">
                  <wp:posOffset>749935</wp:posOffset>
                </wp:positionH>
                <wp:positionV relativeFrom="paragraph">
                  <wp:posOffset>1556121</wp:posOffset>
                </wp:positionV>
                <wp:extent cx="2360930" cy="258445"/>
                <wp:effectExtent l="57150" t="57150" r="53340" b="46355"/>
                <wp:wrapSquare wrapText="bothSides"/>
                <wp:docPr id="2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8445"/>
                        </a:xfrm>
                        <a:prstGeom prst="rect">
                          <a:avLst/>
                        </a:prstGeom>
                        <a:ln>
                          <a:headEnd/>
                          <a:tailEnd/>
                        </a:ln>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0060F1CF" w14:textId="4714C1BB" w:rsidR="00315230" w:rsidRDefault="00315230" w:rsidP="00315230">
                            <w:pPr>
                              <w:pStyle w:val="Prrafodelista"/>
                              <w:numPr>
                                <w:ilvl w:val="0"/>
                                <w:numId w:val="20"/>
                              </w:numPr>
                            </w:pPr>
                            <w:r>
                              <w:t>VIRTUALES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6AA5545" id="_x0000_s1165" type="#_x0000_t202" style="position:absolute;margin-left:59.05pt;margin-top:122.55pt;width:185.9pt;height:20.35pt;z-index:2536683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" fillcolor="#0989b1 [3209]" strokecolor="#044357 [1609]" strokeweight="1pt">
                <v:textbox>
                  <w:txbxContent>
                    <w:p w14:paraId="0060F1CF" w14:textId="4714C1BB" w:rsidR="00315230" w:rsidRDefault="00315230" w:rsidP="00315230">
                      <w:pPr>
                        <w:pStyle w:val="Prrafodelista"/>
                        <w:numPr>
                          <w:ilvl w:val="0"/>
                          <w:numId w:val="20"/>
                        </w:numPr>
                      </w:pPr>
                      <w:r>
                        <w:t>VIRTUALES</w:t>
                      </w:r>
                    </w:p>
                  </w:txbxContent>
                </v:textbox>
                <w10:wrap type="square"/>
              </v:shape>
            </w:pict>
          </mc:Fallback>
        </mc:AlternateContent>
      </w:r>
      <w:r w:rsidR="00CB01C4" w:rsidRPr="00F6310A">
        <w:rPr>
          <w:rFonts w:ascii="MiRYAD" w:eastAsia="MS Mincho" w:hAnsi="MiRYAD" w:cs="Times New Roman"/>
          <w:b/>
          <w:noProof/>
          <w:sz w:val="28"/>
          <w:szCs w:val="28"/>
          <w:lang w:val="es-CO" w:eastAsia="es-CO"/>
        </w:rPr>
        <w:drawing>
          <wp:anchor distT="0" distB="0" distL="114300" distR="114300" simplePos="0" relativeHeight="251678720" behindDoc="0" locked="0" layoutInCell="1" allowOverlap="1" wp14:anchorId="4E4BC760" wp14:editId="7555CB39">
            <wp:simplePos x="0" y="0"/>
            <wp:positionH relativeFrom="margin">
              <wp:align>center</wp:align>
            </wp:positionH>
            <wp:positionV relativeFrom="page">
              <wp:posOffset>1673082</wp:posOffset>
            </wp:positionV>
            <wp:extent cx="7011670" cy="7815532"/>
            <wp:effectExtent l="0" t="0" r="0" b="14605"/>
            <wp:wrapNone/>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14:sizeRelH relativeFrom="page">
              <wp14:pctWidth>0</wp14:pctWidth>
            </wp14:sizeRelH>
            <wp14:sizeRelV relativeFrom="page">
              <wp14:pctHeight>0</wp14:pctHeight>
            </wp14:sizeRelV>
          </wp:anchor>
        </w:drawing>
      </w:r>
      <w:r w:rsidR="007F6792">
        <w:rPr>
          <w:rFonts w:ascii="MiRYAD" w:eastAsia="MS Mincho" w:hAnsi="MiRYAD" w:cs="Times New Roman"/>
          <w:b/>
          <w:noProof/>
          <w:sz w:val="28"/>
          <w:szCs w:val="28"/>
          <w:lang w:val="es-CO" w:eastAsia="es-CO"/>
        </w:rPr>
        <mc:AlternateContent>
          <mc:Choice Requires="wps">
            <w:drawing>
              <wp:anchor distT="0" distB="0" distL="114300" distR="114300" simplePos="0" relativeHeight="251684864" behindDoc="0" locked="0" layoutInCell="1" allowOverlap="1" wp14:anchorId="6692844B" wp14:editId="58B3A229">
                <wp:simplePos x="0" y="0"/>
                <wp:positionH relativeFrom="margin">
                  <wp:align>center</wp:align>
                </wp:positionH>
                <wp:positionV relativeFrom="page">
                  <wp:posOffset>927735</wp:posOffset>
                </wp:positionV>
                <wp:extent cx="6520815" cy="819150"/>
                <wp:effectExtent l="0" t="0" r="0" b="0"/>
                <wp:wrapNone/>
                <wp:docPr id="23" name="Cuadro de texto 23"/>
                <wp:cNvGraphicFramePr/>
                <a:graphic xmlns:a="http://schemas.openxmlformats.org/drawingml/2006/main">
                  <a:graphicData uri="http://schemas.microsoft.com/office/word/2010/wordprocessingShape">
                    <wps:wsp>
                      <wps:cNvSpPr txBox="1"/>
                      <wps:spPr>
                        <a:xfrm>
                          <a:off x="0" y="0"/>
                          <a:ext cx="6520815" cy="8191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B2B6555" w14:textId="50535FAF" w:rsidR="00392EE4" w:rsidRPr="00890CCB" w:rsidRDefault="00392EE4" w:rsidP="00F6310A">
                            <w:pPr>
                              <w:tabs>
                                <w:tab w:val="left" w:pos="486"/>
                                <w:tab w:val="center" w:pos="5043"/>
                              </w:tabs>
                              <w:rPr>
                                <w:rFonts w:ascii="MiRYAD" w:hAnsi="MiRYAD"/>
                                <w:b/>
                                <w:szCs w:val="22"/>
                                <w:lang w:val="es-CO"/>
                              </w:rPr>
                            </w:pPr>
                            <w:r w:rsidRPr="00890CCB">
                              <w:rPr>
                                <w:rFonts w:ascii="MiRYAD" w:hAnsi="MiRYAD"/>
                                <w:b/>
                                <w:szCs w:val="22"/>
                                <w:lang w:val="es-CO"/>
                              </w:rPr>
                              <w:t>El Instituto Colombiano de Bienestar Familiar tiene a disposición de la ciudadanía los siguientes canales de atención:</w:t>
                            </w:r>
                          </w:p>
                          <w:p w14:paraId="4ADB76D9" w14:textId="77777777" w:rsidR="00392EE4" w:rsidRPr="00CB01C4" w:rsidRDefault="00392EE4">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2844B" id="Cuadro de texto 23" o:spid="_x0000_s1166" type="#_x0000_t202" style="position:absolute;margin-left:0;margin-top:73.05pt;width:513.45pt;height:64.5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" filled="f" stroked="f">
                <v:textbox>
                  <w:txbxContent>
                    <w:p w14:paraId="7B2B6555" w14:textId="50535FAF" w:rsidR="00392EE4" w:rsidRPr="00890CCB" w:rsidRDefault="00392EE4" w:rsidP="00F6310A">
                      <w:pPr>
                        <w:tabs>
                          <w:tab w:val="left" w:pos="486"/>
                          <w:tab w:val="center" w:pos="5043"/>
                        </w:tabs>
                        <w:rPr>
                          <w:rFonts w:ascii="MiRYAD" w:hAnsi="MiRYAD"/>
                          <w:b/>
                          <w:szCs w:val="22"/>
                          <w:lang w:val="es-CO"/>
                        </w:rPr>
                      </w:pPr>
                      <w:r w:rsidRPr="00890CCB">
                        <w:rPr>
                          <w:rFonts w:ascii="MiRYAD" w:hAnsi="MiRYAD"/>
                          <w:b/>
                          <w:szCs w:val="22"/>
                          <w:lang w:val="es-CO"/>
                        </w:rPr>
                        <w:t>El Instituto Colombiano de Bienestar Familiar tiene a disposición de la ciudadanía los siguientes canales de atención:</w:t>
                      </w:r>
                    </w:p>
                    <w:p w14:paraId="4ADB76D9" w14:textId="77777777" w:rsidR="00392EE4" w:rsidRPr="00CB01C4" w:rsidRDefault="00392EE4">
                      <w:pPr>
                        <w:rPr>
                          <w:lang w:val="es-ES"/>
                        </w:rPr>
                      </w:pPr>
                    </w:p>
                  </w:txbxContent>
                </v:textbox>
                <w10:wrap anchorx="margin" anchory="page"/>
              </v:shape>
            </w:pict>
          </mc:Fallback>
        </mc:AlternateContent>
      </w:r>
      <w:r w:rsidR="00322ECC">
        <w:rPr>
          <w:noProof/>
          <w:lang w:val="es-CO" w:eastAsia="es-CO"/>
        </w:rPr>
        <mc:AlternateContent>
          <mc:Choice Requires="wps">
            <w:drawing>
              <wp:anchor distT="0" distB="0" distL="114300" distR="114300" simplePos="0" relativeHeight="252119040" behindDoc="0" locked="0" layoutInCell="1" allowOverlap="1" wp14:anchorId="6481E1A4" wp14:editId="65BA47DD">
                <wp:simplePos x="0" y="0"/>
                <wp:positionH relativeFrom="page">
                  <wp:posOffset>7055798</wp:posOffset>
                </wp:positionH>
                <wp:positionV relativeFrom="page">
                  <wp:posOffset>9465863</wp:posOffset>
                </wp:positionV>
                <wp:extent cx="454660" cy="342265"/>
                <wp:effectExtent l="0" t="0" r="0" b="635"/>
                <wp:wrapNone/>
                <wp:docPr id="50230" name="Cuadro de texto 50230"/>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7D6DD16" w14:textId="212F987F" w:rsidR="00392EE4" w:rsidRPr="00BC667E" w:rsidRDefault="00346FF0" w:rsidP="00D53072">
                            <w:pPr>
                              <w:jc w:val="both"/>
                              <w:rPr>
                                <w:rFonts w:ascii="MiRYAD" w:hAnsi="MiRYAD"/>
                                <w:lang w:val="es-CO"/>
                              </w:rPr>
                            </w:pPr>
                            <w:r>
                              <w:rPr>
                                <w:rFonts w:ascii="MiRYAD" w:hAnsi="MiRYAD"/>
                                <w:lang w:val="es-CO"/>
                              </w:rPr>
                              <w:t>33</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1E1A4" id="Cuadro de texto 50230" o:spid="_x0000_s1167" type="#_x0000_t202" style="position:absolute;margin-left:555.55pt;margin-top:745.35pt;width:35.8pt;height:26.95pt;z-index:25211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" filled="f" stroked="f">
                <v:textbox>
                  <w:txbxContent>
                    <w:p w14:paraId="57D6DD16" w14:textId="212F987F" w:rsidR="00392EE4" w:rsidRPr="00BC667E" w:rsidRDefault="00346FF0" w:rsidP="00D53072">
                      <w:pPr>
                        <w:jc w:val="both"/>
                        <w:rPr>
                          <w:rFonts w:ascii="MiRYAD" w:hAnsi="MiRYAD"/>
                          <w:lang w:val="es-CO"/>
                        </w:rPr>
                      </w:pPr>
                      <w:r>
                        <w:rPr>
                          <w:rFonts w:ascii="MiRYAD" w:hAnsi="MiRYAD"/>
                          <w:lang w:val="es-CO"/>
                        </w:rPr>
                        <w:t>33</w:t>
                      </w:r>
                      <w:r w:rsidR="00392EE4">
                        <w:rPr>
                          <w:rFonts w:ascii="MiRYAD" w:hAnsi="MiRYAD"/>
                          <w:lang w:val="es-CO"/>
                        </w:rPr>
                        <w:t>.</w:t>
                      </w:r>
                    </w:p>
                  </w:txbxContent>
                </v:textbox>
                <w10:wrap anchorx="page" anchory="page"/>
              </v:shape>
            </w:pict>
          </mc:Fallback>
        </mc:AlternateContent>
      </w:r>
      <w:r w:rsidR="00B4205C">
        <w:rPr>
          <w:noProof/>
          <w:lang w:val="es-CO" w:eastAsia="es-CO"/>
        </w:rPr>
        <mc:AlternateContent>
          <mc:Choice Requires="wps">
            <w:drawing>
              <wp:anchor distT="0" distB="0" distL="114300" distR="114300" simplePos="0" relativeHeight="251686912" behindDoc="0" locked="0" layoutInCell="1" allowOverlap="1" wp14:anchorId="3663C9B8" wp14:editId="60EE8408">
                <wp:simplePos x="0" y="0"/>
                <wp:positionH relativeFrom="column">
                  <wp:posOffset>6952351</wp:posOffset>
                </wp:positionH>
                <wp:positionV relativeFrom="page">
                  <wp:posOffset>9504045</wp:posOffset>
                </wp:positionV>
                <wp:extent cx="454660" cy="342265"/>
                <wp:effectExtent l="0" t="0" r="0" b="635"/>
                <wp:wrapNone/>
                <wp:docPr id="59395" name="Cuadro de texto 59395"/>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55B6566" w14:textId="77777777" w:rsidR="00392EE4" w:rsidRPr="00BC667E" w:rsidRDefault="00392EE4" w:rsidP="008C63B6">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3C9B8" id="Cuadro de texto 59395" o:spid="_x0000_s1168" type="#_x0000_t202" style="position:absolute;margin-left:547.45pt;margin-top:748.35pt;width:35.8pt;height:26.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" filled="f" stroked="f">
                <v:textbox>
                  <w:txbxContent>
                    <w:p w14:paraId="555B6566" w14:textId="77777777" w:rsidR="00392EE4" w:rsidRPr="00BC667E" w:rsidRDefault="00392EE4" w:rsidP="008C63B6">
                      <w:pPr>
                        <w:jc w:val="both"/>
                        <w:rPr>
                          <w:rFonts w:ascii="MiRYAD" w:hAnsi="MiRYAD"/>
                          <w:lang w:val="es-CO"/>
                        </w:rPr>
                      </w:pPr>
                    </w:p>
                  </w:txbxContent>
                </v:textbox>
                <w10:wrap anchory="page"/>
              </v:shape>
            </w:pict>
          </mc:Fallback>
        </mc:AlternateContent>
      </w:r>
      <w:r w:rsidR="00A41A4C" w:rsidRPr="00F6310A">
        <w:rPr>
          <w:noProof/>
          <w:lang w:val="es-CO" w:eastAsia="es-CO"/>
        </w:rPr>
        <mc:AlternateContent>
          <mc:Choice Requires="wps">
            <w:drawing>
              <wp:anchor distT="0" distB="0" distL="114300" distR="114300" simplePos="0" relativeHeight="251691008" behindDoc="0" locked="0" layoutInCell="1" allowOverlap="1" wp14:anchorId="38DD23F7" wp14:editId="254D7D40">
                <wp:simplePos x="0" y="0"/>
                <wp:positionH relativeFrom="page">
                  <wp:posOffset>933450</wp:posOffset>
                </wp:positionH>
                <wp:positionV relativeFrom="page">
                  <wp:posOffset>266700</wp:posOffset>
                </wp:positionV>
                <wp:extent cx="4832985" cy="334010"/>
                <wp:effectExtent l="0" t="0" r="0" b="0"/>
                <wp:wrapNone/>
                <wp:docPr id="14380" name="Text Box 5"/>
                <wp:cNvGraphicFramePr/>
                <a:graphic xmlns:a="http://schemas.openxmlformats.org/drawingml/2006/main">
                  <a:graphicData uri="http://schemas.microsoft.com/office/word/2010/wordprocessingShape">
                    <wps:wsp>
                      <wps:cNvSpPr txBox="1"/>
                      <wps:spPr>
                        <a:xfrm>
                          <a:off x="0" y="0"/>
                          <a:ext cx="4832985" cy="334010"/>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0D3CE193" w14:textId="77777777" w:rsidR="00392EE4" w:rsidRPr="0001592F" w:rsidRDefault="00392EE4"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D23F7" id="_x0000_s1169" type="#_x0000_t202" style="position:absolute;margin-left:73.5pt;margin-top:21pt;width:380.55pt;height:26.3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" filled="f" stroked="f">
                <v:textbox>
                  <w:txbxContent>
                    <w:p w14:paraId="0D3CE193" w14:textId="77777777" w:rsidR="00392EE4" w:rsidRPr="0001592F" w:rsidRDefault="00392EE4"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v:textbox>
                <w10:wrap anchorx="page" anchory="page"/>
              </v:shape>
            </w:pict>
          </mc:Fallback>
        </mc:AlternateContent>
      </w:r>
      <w:r w:rsidR="00F6310A">
        <w:rPr>
          <w:noProof/>
          <w:lang w:val="es-CO" w:eastAsia="es-CO"/>
        </w:rPr>
        <w:drawing>
          <wp:inline distT="0" distB="0" distL="0" distR="0" wp14:anchorId="657A79C2" wp14:editId="64BE6A56">
            <wp:extent cx="7751396" cy="9408160"/>
            <wp:effectExtent l="0" t="0" r="2540" b="254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8084"/>
                    <a:stretch/>
                  </pic:blipFill>
                  <pic:spPr bwMode="auto">
                    <a:xfrm>
                      <a:off x="0" y="0"/>
                      <a:ext cx="7779632" cy="9442431"/>
                    </a:xfrm>
                    <a:prstGeom prst="rect">
                      <a:avLst/>
                    </a:prstGeom>
                    <a:ln>
                      <a:noFill/>
                    </a:ln>
                    <a:extLst>
                      <a:ext uri="{53640926-AAD7-44D8-BBD7-CCE9431645EC}">
                        <a14:shadowObscured xmlns:a14="http://schemas.microsoft.com/office/drawing/2010/main"/>
                      </a:ext>
                    </a:extLst>
                  </pic:spPr>
                </pic:pic>
              </a:graphicData>
            </a:graphic>
          </wp:inline>
        </w:drawing>
      </w:r>
    </w:p>
    <w:sectPr w:rsidR="007C076B" w:rsidSect="007D57D2">
      <w:footerReference w:type="default" r:id="rId71"/>
      <w:pgSz w:w="12240" w:h="15840"/>
      <w:pgMar w:top="0" w:right="0" w:bottom="0" w:left="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23664" w14:textId="77777777" w:rsidR="00FA780E" w:rsidRDefault="00FA780E" w:rsidP="00A15011">
      <w:r>
        <w:separator/>
      </w:r>
    </w:p>
  </w:endnote>
  <w:endnote w:type="continuationSeparator" w:id="0">
    <w:p w14:paraId="66D16E6C" w14:textId="77777777" w:rsidR="00FA780E" w:rsidRDefault="00FA780E" w:rsidP="00A1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YAD">
    <w:altName w:val="Arial"/>
    <w:panose1 w:val="00000000000000000000"/>
    <w:charset w:val="00"/>
    <w:family w:val="roman"/>
    <w:notTrueType/>
    <w:pitch w:val="default"/>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0000000000000000000"/>
    <w:charset w:val="00"/>
    <w:family w:val="auto"/>
    <w:pitch w:val="variable"/>
    <w:sig w:usb0="E00002FF" w:usb1="5000205B" w:usb2="0000002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9C55" w14:textId="07E2BD18" w:rsidR="000E20A1" w:rsidRDefault="000E20A1">
    <w:pPr>
      <w:pStyle w:val="Piedepgina"/>
    </w:pPr>
  </w:p>
  <w:p w14:paraId="04C1A22D" w14:textId="707537EA" w:rsidR="00792ABC" w:rsidRDefault="00792AB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4FE19" w14:textId="77777777" w:rsidR="00FA780E" w:rsidRDefault="00FA780E" w:rsidP="00A15011">
      <w:r>
        <w:separator/>
      </w:r>
    </w:p>
  </w:footnote>
  <w:footnote w:type="continuationSeparator" w:id="0">
    <w:p w14:paraId="581789F4" w14:textId="77777777" w:rsidR="00FA780E" w:rsidRDefault="00FA780E" w:rsidP="00A15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0B3C"/>
    <w:multiLevelType w:val="hybridMultilevel"/>
    <w:tmpl w:val="CF6E60D6"/>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B43189"/>
    <w:multiLevelType w:val="hybridMultilevel"/>
    <w:tmpl w:val="2500E9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BAD296E"/>
    <w:multiLevelType w:val="hybridMultilevel"/>
    <w:tmpl w:val="CCA676D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0E9667C"/>
    <w:multiLevelType w:val="hybridMultilevel"/>
    <w:tmpl w:val="F69437E6"/>
    <w:lvl w:ilvl="0" w:tplc="8C5A044A">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86E7C92"/>
    <w:multiLevelType w:val="hybridMultilevel"/>
    <w:tmpl w:val="B816C23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5" w15:restartNumberingAfterBreak="0">
    <w:nsid w:val="2C5B5F71"/>
    <w:multiLevelType w:val="hybridMultilevel"/>
    <w:tmpl w:val="9C4A607C"/>
    <w:lvl w:ilvl="0" w:tplc="240A000F">
      <w:start w:val="1"/>
      <w:numFmt w:val="decimal"/>
      <w:lvlText w:val="%1."/>
      <w:lvlJc w:val="left"/>
      <w:pPr>
        <w:ind w:left="360" w:hanging="360"/>
      </w:pPr>
      <w:rPr>
        <w:rFonts w:hint="default"/>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34D46CE5"/>
    <w:multiLevelType w:val="hybridMultilevel"/>
    <w:tmpl w:val="BB1841E2"/>
    <w:lvl w:ilvl="0" w:tplc="9FD082B4">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35AE12A1"/>
    <w:multiLevelType w:val="hybridMultilevel"/>
    <w:tmpl w:val="DE18D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47A428C5"/>
    <w:multiLevelType w:val="hybridMultilevel"/>
    <w:tmpl w:val="8DB84A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581E49ED"/>
    <w:multiLevelType w:val="hybridMultilevel"/>
    <w:tmpl w:val="1E8AF7C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F5D3893"/>
    <w:multiLevelType w:val="hybridMultilevel"/>
    <w:tmpl w:val="48F0AA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1930DFB"/>
    <w:multiLevelType w:val="hybridMultilevel"/>
    <w:tmpl w:val="1B18C6D4"/>
    <w:lvl w:ilvl="0" w:tplc="2C0650B8">
      <w:numFmt w:val="bullet"/>
      <w:lvlText w:val="-"/>
      <w:lvlJc w:val="left"/>
      <w:pPr>
        <w:ind w:left="720" w:hanging="360"/>
      </w:pPr>
      <w:rPr>
        <w:rFonts w:ascii="MiRYAD" w:eastAsiaTheme="minorEastAsia" w:hAnsi="MiRYAD" w:cs="BrowalliaUPC"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7271DEC"/>
    <w:multiLevelType w:val="hybridMultilevel"/>
    <w:tmpl w:val="1F3CC07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7D51692"/>
    <w:multiLevelType w:val="hybridMultilevel"/>
    <w:tmpl w:val="1B6095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8054BE1"/>
    <w:multiLevelType w:val="hybridMultilevel"/>
    <w:tmpl w:val="F470015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6D5776C8"/>
    <w:multiLevelType w:val="hybridMultilevel"/>
    <w:tmpl w:val="7EECB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20A3896"/>
    <w:multiLevelType w:val="hybridMultilevel"/>
    <w:tmpl w:val="36469C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5B44ED4"/>
    <w:multiLevelType w:val="hybridMultilevel"/>
    <w:tmpl w:val="071C30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6F43741"/>
    <w:multiLevelType w:val="hybridMultilevel"/>
    <w:tmpl w:val="FAB22C8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785B1A0D"/>
    <w:multiLevelType w:val="hybridMultilevel"/>
    <w:tmpl w:val="44D65754"/>
    <w:lvl w:ilvl="0" w:tplc="C3DA18CA">
      <w:start w:val="1"/>
      <w:numFmt w:val="bullet"/>
      <w:lvlText w:val="•"/>
      <w:lvlJc w:val="left"/>
      <w:pPr>
        <w:tabs>
          <w:tab w:val="num" w:pos="720"/>
        </w:tabs>
        <w:ind w:left="720" w:hanging="360"/>
      </w:pPr>
      <w:rPr>
        <w:rFonts w:ascii="Cambria" w:hAnsi="Cambria" w:hint="default"/>
      </w:rPr>
    </w:lvl>
    <w:lvl w:ilvl="1" w:tplc="60DC43A4" w:tentative="1">
      <w:start w:val="1"/>
      <w:numFmt w:val="bullet"/>
      <w:lvlText w:val="•"/>
      <w:lvlJc w:val="left"/>
      <w:pPr>
        <w:tabs>
          <w:tab w:val="num" w:pos="1440"/>
        </w:tabs>
        <w:ind w:left="1440" w:hanging="360"/>
      </w:pPr>
      <w:rPr>
        <w:rFonts w:ascii="Cambria" w:hAnsi="Cambria" w:hint="default"/>
      </w:rPr>
    </w:lvl>
    <w:lvl w:ilvl="2" w:tplc="6008AD42" w:tentative="1">
      <w:start w:val="1"/>
      <w:numFmt w:val="bullet"/>
      <w:lvlText w:val="•"/>
      <w:lvlJc w:val="left"/>
      <w:pPr>
        <w:tabs>
          <w:tab w:val="num" w:pos="2160"/>
        </w:tabs>
        <w:ind w:left="2160" w:hanging="360"/>
      </w:pPr>
      <w:rPr>
        <w:rFonts w:ascii="Cambria" w:hAnsi="Cambria" w:hint="default"/>
      </w:rPr>
    </w:lvl>
    <w:lvl w:ilvl="3" w:tplc="40B0EAC0" w:tentative="1">
      <w:start w:val="1"/>
      <w:numFmt w:val="bullet"/>
      <w:lvlText w:val="•"/>
      <w:lvlJc w:val="left"/>
      <w:pPr>
        <w:tabs>
          <w:tab w:val="num" w:pos="2880"/>
        </w:tabs>
        <w:ind w:left="2880" w:hanging="360"/>
      </w:pPr>
      <w:rPr>
        <w:rFonts w:ascii="Cambria" w:hAnsi="Cambria" w:hint="default"/>
      </w:rPr>
    </w:lvl>
    <w:lvl w:ilvl="4" w:tplc="79508F7E" w:tentative="1">
      <w:start w:val="1"/>
      <w:numFmt w:val="bullet"/>
      <w:lvlText w:val="•"/>
      <w:lvlJc w:val="left"/>
      <w:pPr>
        <w:tabs>
          <w:tab w:val="num" w:pos="3600"/>
        </w:tabs>
        <w:ind w:left="3600" w:hanging="360"/>
      </w:pPr>
      <w:rPr>
        <w:rFonts w:ascii="Cambria" w:hAnsi="Cambria" w:hint="default"/>
      </w:rPr>
    </w:lvl>
    <w:lvl w:ilvl="5" w:tplc="3B929992" w:tentative="1">
      <w:start w:val="1"/>
      <w:numFmt w:val="bullet"/>
      <w:lvlText w:val="•"/>
      <w:lvlJc w:val="left"/>
      <w:pPr>
        <w:tabs>
          <w:tab w:val="num" w:pos="4320"/>
        </w:tabs>
        <w:ind w:left="4320" w:hanging="360"/>
      </w:pPr>
      <w:rPr>
        <w:rFonts w:ascii="Cambria" w:hAnsi="Cambria" w:hint="default"/>
      </w:rPr>
    </w:lvl>
    <w:lvl w:ilvl="6" w:tplc="193A0480" w:tentative="1">
      <w:start w:val="1"/>
      <w:numFmt w:val="bullet"/>
      <w:lvlText w:val="•"/>
      <w:lvlJc w:val="left"/>
      <w:pPr>
        <w:tabs>
          <w:tab w:val="num" w:pos="5040"/>
        </w:tabs>
        <w:ind w:left="5040" w:hanging="360"/>
      </w:pPr>
      <w:rPr>
        <w:rFonts w:ascii="Cambria" w:hAnsi="Cambria" w:hint="default"/>
      </w:rPr>
    </w:lvl>
    <w:lvl w:ilvl="7" w:tplc="FD42598C" w:tentative="1">
      <w:start w:val="1"/>
      <w:numFmt w:val="bullet"/>
      <w:lvlText w:val="•"/>
      <w:lvlJc w:val="left"/>
      <w:pPr>
        <w:tabs>
          <w:tab w:val="num" w:pos="5760"/>
        </w:tabs>
        <w:ind w:left="5760" w:hanging="360"/>
      </w:pPr>
      <w:rPr>
        <w:rFonts w:ascii="Cambria" w:hAnsi="Cambria" w:hint="default"/>
      </w:rPr>
    </w:lvl>
    <w:lvl w:ilvl="8" w:tplc="DFEAB2AA" w:tentative="1">
      <w:start w:val="1"/>
      <w:numFmt w:val="bullet"/>
      <w:lvlText w:val="•"/>
      <w:lvlJc w:val="left"/>
      <w:pPr>
        <w:tabs>
          <w:tab w:val="num" w:pos="6480"/>
        </w:tabs>
        <w:ind w:left="6480" w:hanging="360"/>
      </w:pPr>
      <w:rPr>
        <w:rFonts w:ascii="Cambria" w:hAnsi="Cambria" w:hint="default"/>
      </w:rPr>
    </w:lvl>
  </w:abstractNum>
  <w:abstractNum w:abstractNumId="20" w15:restartNumberingAfterBreak="0">
    <w:nsid w:val="7ECB00F6"/>
    <w:multiLevelType w:val="hybridMultilevel"/>
    <w:tmpl w:val="BB3C81E8"/>
    <w:lvl w:ilvl="0" w:tplc="05363BB4">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1701397484">
    <w:abstractNumId w:val="5"/>
  </w:num>
  <w:num w:numId="2" w16cid:durableId="1611737425">
    <w:abstractNumId w:val="2"/>
  </w:num>
  <w:num w:numId="3" w16cid:durableId="918447476">
    <w:abstractNumId w:val="20"/>
  </w:num>
  <w:num w:numId="4" w16cid:durableId="870143205">
    <w:abstractNumId w:val="3"/>
  </w:num>
  <w:num w:numId="5" w16cid:durableId="1162891788">
    <w:abstractNumId w:val="18"/>
  </w:num>
  <w:num w:numId="6" w16cid:durableId="899025337">
    <w:abstractNumId w:val="6"/>
  </w:num>
  <w:num w:numId="7" w16cid:durableId="2007707853">
    <w:abstractNumId w:val="7"/>
  </w:num>
  <w:num w:numId="8" w16cid:durableId="1106189912">
    <w:abstractNumId w:val="13"/>
  </w:num>
  <w:num w:numId="9" w16cid:durableId="1935551270">
    <w:abstractNumId w:val="13"/>
  </w:num>
  <w:num w:numId="10" w16cid:durableId="946306907">
    <w:abstractNumId w:val="15"/>
  </w:num>
  <w:num w:numId="11" w16cid:durableId="1729068305">
    <w:abstractNumId w:val="12"/>
  </w:num>
  <w:num w:numId="12" w16cid:durableId="490948537">
    <w:abstractNumId w:val="14"/>
  </w:num>
  <w:num w:numId="13" w16cid:durableId="1616711236">
    <w:abstractNumId w:val="9"/>
  </w:num>
  <w:num w:numId="14" w16cid:durableId="491412826">
    <w:abstractNumId w:val="0"/>
  </w:num>
  <w:num w:numId="15" w16cid:durableId="757605241">
    <w:abstractNumId w:val="11"/>
  </w:num>
  <w:num w:numId="16" w16cid:durableId="692195575">
    <w:abstractNumId w:val="17"/>
  </w:num>
  <w:num w:numId="17" w16cid:durableId="1823692999">
    <w:abstractNumId w:val="4"/>
  </w:num>
  <w:num w:numId="18" w16cid:durableId="2124883577">
    <w:abstractNumId w:val="19"/>
  </w:num>
  <w:num w:numId="19" w16cid:durableId="524751036">
    <w:abstractNumId w:val="16"/>
  </w:num>
  <w:num w:numId="20" w16cid:durableId="962226112">
    <w:abstractNumId w:val="1"/>
  </w:num>
  <w:num w:numId="21" w16cid:durableId="1555316052">
    <w:abstractNumId w:val="8"/>
  </w:num>
  <w:num w:numId="22" w16cid:durableId="17154253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isplayBackgroundShape/>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67E"/>
    <w:rsid w:val="000001AB"/>
    <w:rsid w:val="0000020F"/>
    <w:rsid w:val="00000A8A"/>
    <w:rsid w:val="00001DAC"/>
    <w:rsid w:val="0000241C"/>
    <w:rsid w:val="00002ACC"/>
    <w:rsid w:val="00002D9F"/>
    <w:rsid w:val="000068CD"/>
    <w:rsid w:val="00006C19"/>
    <w:rsid w:val="00006E26"/>
    <w:rsid w:val="00006F1A"/>
    <w:rsid w:val="00007692"/>
    <w:rsid w:val="00007A3A"/>
    <w:rsid w:val="000107EC"/>
    <w:rsid w:val="00010B6D"/>
    <w:rsid w:val="00010DA9"/>
    <w:rsid w:val="00011D97"/>
    <w:rsid w:val="000139D6"/>
    <w:rsid w:val="0001499B"/>
    <w:rsid w:val="00017694"/>
    <w:rsid w:val="0002154A"/>
    <w:rsid w:val="00021BAB"/>
    <w:rsid w:val="00022778"/>
    <w:rsid w:val="0002336E"/>
    <w:rsid w:val="00023517"/>
    <w:rsid w:val="0002486D"/>
    <w:rsid w:val="000250DE"/>
    <w:rsid w:val="0002563B"/>
    <w:rsid w:val="0002701C"/>
    <w:rsid w:val="000273AC"/>
    <w:rsid w:val="000279D8"/>
    <w:rsid w:val="00030305"/>
    <w:rsid w:val="000305A1"/>
    <w:rsid w:val="0003154C"/>
    <w:rsid w:val="00032044"/>
    <w:rsid w:val="000327A2"/>
    <w:rsid w:val="00032EF5"/>
    <w:rsid w:val="000332AE"/>
    <w:rsid w:val="00033542"/>
    <w:rsid w:val="00033941"/>
    <w:rsid w:val="00034397"/>
    <w:rsid w:val="0003547F"/>
    <w:rsid w:val="00036727"/>
    <w:rsid w:val="00036B1A"/>
    <w:rsid w:val="00036FE8"/>
    <w:rsid w:val="000373CC"/>
    <w:rsid w:val="00040CAA"/>
    <w:rsid w:val="00040D15"/>
    <w:rsid w:val="00041608"/>
    <w:rsid w:val="00042424"/>
    <w:rsid w:val="00042C2F"/>
    <w:rsid w:val="00043887"/>
    <w:rsid w:val="00044751"/>
    <w:rsid w:val="00044CA0"/>
    <w:rsid w:val="0004519C"/>
    <w:rsid w:val="00045F8C"/>
    <w:rsid w:val="000463EF"/>
    <w:rsid w:val="000464D0"/>
    <w:rsid w:val="000465FA"/>
    <w:rsid w:val="000467FA"/>
    <w:rsid w:val="000475D0"/>
    <w:rsid w:val="000508F0"/>
    <w:rsid w:val="00050C77"/>
    <w:rsid w:val="00051002"/>
    <w:rsid w:val="0005120E"/>
    <w:rsid w:val="0005126C"/>
    <w:rsid w:val="00051405"/>
    <w:rsid w:val="0005185B"/>
    <w:rsid w:val="00052C10"/>
    <w:rsid w:val="00052DD6"/>
    <w:rsid w:val="000532C1"/>
    <w:rsid w:val="00053B1F"/>
    <w:rsid w:val="00053C1D"/>
    <w:rsid w:val="00053DB5"/>
    <w:rsid w:val="00054828"/>
    <w:rsid w:val="00057162"/>
    <w:rsid w:val="00057C69"/>
    <w:rsid w:val="00060464"/>
    <w:rsid w:val="00061706"/>
    <w:rsid w:val="00064C20"/>
    <w:rsid w:val="0006622C"/>
    <w:rsid w:val="00067341"/>
    <w:rsid w:val="00070A13"/>
    <w:rsid w:val="00070C20"/>
    <w:rsid w:val="000716DB"/>
    <w:rsid w:val="000727A4"/>
    <w:rsid w:val="00072A7D"/>
    <w:rsid w:val="00072B03"/>
    <w:rsid w:val="00072C9A"/>
    <w:rsid w:val="00073CF4"/>
    <w:rsid w:val="00077231"/>
    <w:rsid w:val="00077236"/>
    <w:rsid w:val="000811DD"/>
    <w:rsid w:val="000812FA"/>
    <w:rsid w:val="00081FAD"/>
    <w:rsid w:val="000825AE"/>
    <w:rsid w:val="00083130"/>
    <w:rsid w:val="00083954"/>
    <w:rsid w:val="000849A7"/>
    <w:rsid w:val="00084AC4"/>
    <w:rsid w:val="00085518"/>
    <w:rsid w:val="00085C33"/>
    <w:rsid w:val="00086270"/>
    <w:rsid w:val="0008628D"/>
    <w:rsid w:val="0009179B"/>
    <w:rsid w:val="000920C0"/>
    <w:rsid w:val="00092249"/>
    <w:rsid w:val="0009257A"/>
    <w:rsid w:val="00092BD1"/>
    <w:rsid w:val="00093709"/>
    <w:rsid w:val="00093DEA"/>
    <w:rsid w:val="00094133"/>
    <w:rsid w:val="00095872"/>
    <w:rsid w:val="00095C2A"/>
    <w:rsid w:val="0009643F"/>
    <w:rsid w:val="0009778D"/>
    <w:rsid w:val="00097AE7"/>
    <w:rsid w:val="000A08CA"/>
    <w:rsid w:val="000A15A4"/>
    <w:rsid w:val="000A1B81"/>
    <w:rsid w:val="000A20A9"/>
    <w:rsid w:val="000A2105"/>
    <w:rsid w:val="000A22C7"/>
    <w:rsid w:val="000A3713"/>
    <w:rsid w:val="000A44CF"/>
    <w:rsid w:val="000A4996"/>
    <w:rsid w:val="000A4AA5"/>
    <w:rsid w:val="000A53AE"/>
    <w:rsid w:val="000A5FD8"/>
    <w:rsid w:val="000A77D3"/>
    <w:rsid w:val="000B0BC0"/>
    <w:rsid w:val="000B1029"/>
    <w:rsid w:val="000B15EF"/>
    <w:rsid w:val="000B2128"/>
    <w:rsid w:val="000B2788"/>
    <w:rsid w:val="000B2AB5"/>
    <w:rsid w:val="000B2D03"/>
    <w:rsid w:val="000B426C"/>
    <w:rsid w:val="000B4BA0"/>
    <w:rsid w:val="000B5029"/>
    <w:rsid w:val="000B54EB"/>
    <w:rsid w:val="000B5ED7"/>
    <w:rsid w:val="000B656E"/>
    <w:rsid w:val="000B768E"/>
    <w:rsid w:val="000B76D4"/>
    <w:rsid w:val="000B78AE"/>
    <w:rsid w:val="000B7BFC"/>
    <w:rsid w:val="000C0E38"/>
    <w:rsid w:val="000C2ED8"/>
    <w:rsid w:val="000C4704"/>
    <w:rsid w:val="000C4B91"/>
    <w:rsid w:val="000D0286"/>
    <w:rsid w:val="000D1192"/>
    <w:rsid w:val="000D183B"/>
    <w:rsid w:val="000D2996"/>
    <w:rsid w:val="000D389F"/>
    <w:rsid w:val="000D3936"/>
    <w:rsid w:val="000D4AEE"/>
    <w:rsid w:val="000D50B6"/>
    <w:rsid w:val="000D5C13"/>
    <w:rsid w:val="000D7009"/>
    <w:rsid w:val="000E0FE5"/>
    <w:rsid w:val="000E20A1"/>
    <w:rsid w:val="000E288E"/>
    <w:rsid w:val="000E2F65"/>
    <w:rsid w:val="000E32F3"/>
    <w:rsid w:val="000E3F3F"/>
    <w:rsid w:val="000E4779"/>
    <w:rsid w:val="000E6F54"/>
    <w:rsid w:val="000E73C6"/>
    <w:rsid w:val="000E7E4C"/>
    <w:rsid w:val="000F10CA"/>
    <w:rsid w:val="000F1281"/>
    <w:rsid w:val="000F1F4D"/>
    <w:rsid w:val="000F2E87"/>
    <w:rsid w:val="000F37F5"/>
    <w:rsid w:val="000F38A0"/>
    <w:rsid w:val="000F3978"/>
    <w:rsid w:val="000F4106"/>
    <w:rsid w:val="00100769"/>
    <w:rsid w:val="001036CE"/>
    <w:rsid w:val="001044B9"/>
    <w:rsid w:val="001051B0"/>
    <w:rsid w:val="0010525F"/>
    <w:rsid w:val="00105B25"/>
    <w:rsid w:val="00105EDF"/>
    <w:rsid w:val="00106588"/>
    <w:rsid w:val="001069EA"/>
    <w:rsid w:val="00107502"/>
    <w:rsid w:val="001076E5"/>
    <w:rsid w:val="0011042B"/>
    <w:rsid w:val="0011091C"/>
    <w:rsid w:val="00110C65"/>
    <w:rsid w:val="001118D5"/>
    <w:rsid w:val="00111B7B"/>
    <w:rsid w:val="00112166"/>
    <w:rsid w:val="00112B57"/>
    <w:rsid w:val="00112F07"/>
    <w:rsid w:val="00113994"/>
    <w:rsid w:val="00113F36"/>
    <w:rsid w:val="00114ADA"/>
    <w:rsid w:val="001157A6"/>
    <w:rsid w:val="00115B92"/>
    <w:rsid w:val="0011685B"/>
    <w:rsid w:val="00116E4B"/>
    <w:rsid w:val="00116FE3"/>
    <w:rsid w:val="00117ACF"/>
    <w:rsid w:val="00117CB3"/>
    <w:rsid w:val="00117FC1"/>
    <w:rsid w:val="001201C3"/>
    <w:rsid w:val="001201C7"/>
    <w:rsid w:val="00120619"/>
    <w:rsid w:val="00120EFD"/>
    <w:rsid w:val="00121B80"/>
    <w:rsid w:val="00122CCF"/>
    <w:rsid w:val="00125C4E"/>
    <w:rsid w:val="00125C64"/>
    <w:rsid w:val="0012729A"/>
    <w:rsid w:val="00127D85"/>
    <w:rsid w:val="00127FA2"/>
    <w:rsid w:val="00131AF9"/>
    <w:rsid w:val="00131BA8"/>
    <w:rsid w:val="001333AB"/>
    <w:rsid w:val="0013413F"/>
    <w:rsid w:val="001344C7"/>
    <w:rsid w:val="00134A88"/>
    <w:rsid w:val="00135213"/>
    <w:rsid w:val="0013766A"/>
    <w:rsid w:val="001407A0"/>
    <w:rsid w:val="0014234D"/>
    <w:rsid w:val="00145623"/>
    <w:rsid w:val="00145726"/>
    <w:rsid w:val="00146FC8"/>
    <w:rsid w:val="001473F6"/>
    <w:rsid w:val="00147890"/>
    <w:rsid w:val="001522F6"/>
    <w:rsid w:val="0015300F"/>
    <w:rsid w:val="001533A4"/>
    <w:rsid w:val="001537AF"/>
    <w:rsid w:val="0015693A"/>
    <w:rsid w:val="00156A77"/>
    <w:rsid w:val="00156F31"/>
    <w:rsid w:val="00157ADA"/>
    <w:rsid w:val="00161658"/>
    <w:rsid w:val="00163F17"/>
    <w:rsid w:val="001649EE"/>
    <w:rsid w:val="001649F5"/>
    <w:rsid w:val="00165F57"/>
    <w:rsid w:val="00167E1A"/>
    <w:rsid w:val="00170A36"/>
    <w:rsid w:val="001710BD"/>
    <w:rsid w:val="00171DFB"/>
    <w:rsid w:val="00172832"/>
    <w:rsid w:val="001747B1"/>
    <w:rsid w:val="00176118"/>
    <w:rsid w:val="00176BD3"/>
    <w:rsid w:val="001775B9"/>
    <w:rsid w:val="00180AB6"/>
    <w:rsid w:val="00181319"/>
    <w:rsid w:val="00181E8E"/>
    <w:rsid w:val="00182977"/>
    <w:rsid w:val="00182ED6"/>
    <w:rsid w:val="00183453"/>
    <w:rsid w:val="001860F5"/>
    <w:rsid w:val="00186295"/>
    <w:rsid w:val="001876E4"/>
    <w:rsid w:val="001878AB"/>
    <w:rsid w:val="00187D55"/>
    <w:rsid w:val="001906E1"/>
    <w:rsid w:val="001921BE"/>
    <w:rsid w:val="0019366E"/>
    <w:rsid w:val="00193ECA"/>
    <w:rsid w:val="00193FC3"/>
    <w:rsid w:val="00194061"/>
    <w:rsid w:val="001950DF"/>
    <w:rsid w:val="00195415"/>
    <w:rsid w:val="00196362"/>
    <w:rsid w:val="001963B1"/>
    <w:rsid w:val="0019685A"/>
    <w:rsid w:val="00196A80"/>
    <w:rsid w:val="00196AF2"/>
    <w:rsid w:val="00197399"/>
    <w:rsid w:val="001A0022"/>
    <w:rsid w:val="001A003B"/>
    <w:rsid w:val="001A016D"/>
    <w:rsid w:val="001A06BC"/>
    <w:rsid w:val="001A0818"/>
    <w:rsid w:val="001A172E"/>
    <w:rsid w:val="001A1B76"/>
    <w:rsid w:val="001A2007"/>
    <w:rsid w:val="001A385B"/>
    <w:rsid w:val="001A3FCC"/>
    <w:rsid w:val="001A506D"/>
    <w:rsid w:val="001A54C1"/>
    <w:rsid w:val="001A6972"/>
    <w:rsid w:val="001A6CE0"/>
    <w:rsid w:val="001A7777"/>
    <w:rsid w:val="001B2907"/>
    <w:rsid w:val="001B6BCF"/>
    <w:rsid w:val="001B79AA"/>
    <w:rsid w:val="001C0C61"/>
    <w:rsid w:val="001C0D42"/>
    <w:rsid w:val="001C104B"/>
    <w:rsid w:val="001C1E37"/>
    <w:rsid w:val="001C2467"/>
    <w:rsid w:val="001C3359"/>
    <w:rsid w:val="001C4F54"/>
    <w:rsid w:val="001C7D51"/>
    <w:rsid w:val="001D00AA"/>
    <w:rsid w:val="001D07F8"/>
    <w:rsid w:val="001D1960"/>
    <w:rsid w:val="001D2341"/>
    <w:rsid w:val="001D28E9"/>
    <w:rsid w:val="001D3401"/>
    <w:rsid w:val="001D3630"/>
    <w:rsid w:val="001D4779"/>
    <w:rsid w:val="001D71D6"/>
    <w:rsid w:val="001D7E4B"/>
    <w:rsid w:val="001E080E"/>
    <w:rsid w:val="001E1498"/>
    <w:rsid w:val="001E2C4A"/>
    <w:rsid w:val="001E2E5F"/>
    <w:rsid w:val="001E3003"/>
    <w:rsid w:val="001E4BE8"/>
    <w:rsid w:val="001E5309"/>
    <w:rsid w:val="001E5489"/>
    <w:rsid w:val="001E59B5"/>
    <w:rsid w:val="001E5E99"/>
    <w:rsid w:val="001E7977"/>
    <w:rsid w:val="001F040B"/>
    <w:rsid w:val="001F1A47"/>
    <w:rsid w:val="001F3A55"/>
    <w:rsid w:val="001F3B11"/>
    <w:rsid w:val="001F41D6"/>
    <w:rsid w:val="001F521E"/>
    <w:rsid w:val="001F5829"/>
    <w:rsid w:val="001F641F"/>
    <w:rsid w:val="001F6AF7"/>
    <w:rsid w:val="001F7727"/>
    <w:rsid w:val="001F7B99"/>
    <w:rsid w:val="00200A50"/>
    <w:rsid w:val="00201503"/>
    <w:rsid w:val="002023D5"/>
    <w:rsid w:val="00202B9B"/>
    <w:rsid w:val="00202C50"/>
    <w:rsid w:val="00204C70"/>
    <w:rsid w:val="002064CC"/>
    <w:rsid w:val="0020664B"/>
    <w:rsid w:val="002134D2"/>
    <w:rsid w:val="00213963"/>
    <w:rsid w:val="00213B2E"/>
    <w:rsid w:val="00213F74"/>
    <w:rsid w:val="002141E3"/>
    <w:rsid w:val="00214F23"/>
    <w:rsid w:val="00215DFB"/>
    <w:rsid w:val="00217E23"/>
    <w:rsid w:val="0022093D"/>
    <w:rsid w:val="00221A09"/>
    <w:rsid w:val="002226F9"/>
    <w:rsid w:val="00224E93"/>
    <w:rsid w:val="00224ED4"/>
    <w:rsid w:val="002250D0"/>
    <w:rsid w:val="0022552E"/>
    <w:rsid w:val="00226B7B"/>
    <w:rsid w:val="002270F3"/>
    <w:rsid w:val="00230086"/>
    <w:rsid w:val="002319B4"/>
    <w:rsid w:val="00231D65"/>
    <w:rsid w:val="0023204E"/>
    <w:rsid w:val="002324DC"/>
    <w:rsid w:val="002327F3"/>
    <w:rsid w:val="00233887"/>
    <w:rsid w:val="0023388D"/>
    <w:rsid w:val="00233F0E"/>
    <w:rsid w:val="002342D4"/>
    <w:rsid w:val="00234C5A"/>
    <w:rsid w:val="002351CD"/>
    <w:rsid w:val="00236C39"/>
    <w:rsid w:val="00237702"/>
    <w:rsid w:val="0024291C"/>
    <w:rsid w:val="00244689"/>
    <w:rsid w:val="00251482"/>
    <w:rsid w:val="00251CB6"/>
    <w:rsid w:val="00252088"/>
    <w:rsid w:val="00252C86"/>
    <w:rsid w:val="00252CC3"/>
    <w:rsid w:val="00254F61"/>
    <w:rsid w:val="00255758"/>
    <w:rsid w:val="00255CF6"/>
    <w:rsid w:val="00256D3D"/>
    <w:rsid w:val="00257D38"/>
    <w:rsid w:val="0026131B"/>
    <w:rsid w:val="00261CDD"/>
    <w:rsid w:val="002629F8"/>
    <w:rsid w:val="002630AB"/>
    <w:rsid w:val="00263F02"/>
    <w:rsid w:val="002646B9"/>
    <w:rsid w:val="00265713"/>
    <w:rsid w:val="00265F63"/>
    <w:rsid w:val="00266477"/>
    <w:rsid w:val="002666BF"/>
    <w:rsid w:val="00266900"/>
    <w:rsid w:val="0026710A"/>
    <w:rsid w:val="00267E57"/>
    <w:rsid w:val="002701A7"/>
    <w:rsid w:val="002705F1"/>
    <w:rsid w:val="00270D3C"/>
    <w:rsid w:val="00272481"/>
    <w:rsid w:val="002741CE"/>
    <w:rsid w:val="002750E5"/>
    <w:rsid w:val="00275F2D"/>
    <w:rsid w:val="002767C1"/>
    <w:rsid w:val="00276AE4"/>
    <w:rsid w:val="0027717F"/>
    <w:rsid w:val="002777F9"/>
    <w:rsid w:val="002779A0"/>
    <w:rsid w:val="00277F05"/>
    <w:rsid w:val="00280193"/>
    <w:rsid w:val="0028174D"/>
    <w:rsid w:val="002823A7"/>
    <w:rsid w:val="00282911"/>
    <w:rsid w:val="002834A6"/>
    <w:rsid w:val="00283A03"/>
    <w:rsid w:val="00283AE2"/>
    <w:rsid w:val="0028449E"/>
    <w:rsid w:val="002851C1"/>
    <w:rsid w:val="002875D4"/>
    <w:rsid w:val="00287836"/>
    <w:rsid w:val="002910BC"/>
    <w:rsid w:val="00291CF9"/>
    <w:rsid w:val="00292626"/>
    <w:rsid w:val="0029547E"/>
    <w:rsid w:val="00295D50"/>
    <w:rsid w:val="00296BFC"/>
    <w:rsid w:val="00297F02"/>
    <w:rsid w:val="002A229B"/>
    <w:rsid w:val="002A6695"/>
    <w:rsid w:val="002A69A6"/>
    <w:rsid w:val="002A6B02"/>
    <w:rsid w:val="002B01A5"/>
    <w:rsid w:val="002B12A7"/>
    <w:rsid w:val="002B19AE"/>
    <w:rsid w:val="002B2496"/>
    <w:rsid w:val="002B318B"/>
    <w:rsid w:val="002B593C"/>
    <w:rsid w:val="002B6581"/>
    <w:rsid w:val="002B6B9B"/>
    <w:rsid w:val="002B71C6"/>
    <w:rsid w:val="002B72C7"/>
    <w:rsid w:val="002B7338"/>
    <w:rsid w:val="002B742E"/>
    <w:rsid w:val="002C0406"/>
    <w:rsid w:val="002C0D5D"/>
    <w:rsid w:val="002C20CA"/>
    <w:rsid w:val="002C2D07"/>
    <w:rsid w:val="002C2FE1"/>
    <w:rsid w:val="002C35D1"/>
    <w:rsid w:val="002C4245"/>
    <w:rsid w:val="002C4BF1"/>
    <w:rsid w:val="002C5BDA"/>
    <w:rsid w:val="002C79CC"/>
    <w:rsid w:val="002C7EBE"/>
    <w:rsid w:val="002D0635"/>
    <w:rsid w:val="002D0ECF"/>
    <w:rsid w:val="002D0FD7"/>
    <w:rsid w:val="002D26C3"/>
    <w:rsid w:val="002D3A61"/>
    <w:rsid w:val="002D55BC"/>
    <w:rsid w:val="002D5C98"/>
    <w:rsid w:val="002D6A73"/>
    <w:rsid w:val="002D6C06"/>
    <w:rsid w:val="002D6F4C"/>
    <w:rsid w:val="002D7394"/>
    <w:rsid w:val="002D7E32"/>
    <w:rsid w:val="002E11B9"/>
    <w:rsid w:val="002E1859"/>
    <w:rsid w:val="002E22B5"/>
    <w:rsid w:val="002E25C3"/>
    <w:rsid w:val="002E3D8A"/>
    <w:rsid w:val="002E4833"/>
    <w:rsid w:val="002E5AAA"/>
    <w:rsid w:val="002E7573"/>
    <w:rsid w:val="002E776D"/>
    <w:rsid w:val="002F0332"/>
    <w:rsid w:val="002F1743"/>
    <w:rsid w:val="002F17B6"/>
    <w:rsid w:val="002F197D"/>
    <w:rsid w:val="002F2873"/>
    <w:rsid w:val="002F319A"/>
    <w:rsid w:val="002F5ACA"/>
    <w:rsid w:val="002F5BA5"/>
    <w:rsid w:val="002F6067"/>
    <w:rsid w:val="002F62E6"/>
    <w:rsid w:val="002F7EB8"/>
    <w:rsid w:val="0030070F"/>
    <w:rsid w:val="00301468"/>
    <w:rsid w:val="0030153B"/>
    <w:rsid w:val="00301AFE"/>
    <w:rsid w:val="00302A97"/>
    <w:rsid w:val="00302B46"/>
    <w:rsid w:val="00302CC1"/>
    <w:rsid w:val="0030330E"/>
    <w:rsid w:val="00304098"/>
    <w:rsid w:val="00304B82"/>
    <w:rsid w:val="00304E4C"/>
    <w:rsid w:val="003053E8"/>
    <w:rsid w:val="00306270"/>
    <w:rsid w:val="00306533"/>
    <w:rsid w:val="00306751"/>
    <w:rsid w:val="00306D0A"/>
    <w:rsid w:val="00306ECA"/>
    <w:rsid w:val="00307538"/>
    <w:rsid w:val="003126CA"/>
    <w:rsid w:val="0031314D"/>
    <w:rsid w:val="0031338D"/>
    <w:rsid w:val="00313DE0"/>
    <w:rsid w:val="00314921"/>
    <w:rsid w:val="00314AE6"/>
    <w:rsid w:val="00314ED6"/>
    <w:rsid w:val="00315230"/>
    <w:rsid w:val="00315B52"/>
    <w:rsid w:val="00315E3C"/>
    <w:rsid w:val="00320204"/>
    <w:rsid w:val="003210E1"/>
    <w:rsid w:val="0032146F"/>
    <w:rsid w:val="00322161"/>
    <w:rsid w:val="00322A96"/>
    <w:rsid w:val="00322ECC"/>
    <w:rsid w:val="0032392F"/>
    <w:rsid w:val="00324984"/>
    <w:rsid w:val="003260C1"/>
    <w:rsid w:val="00326BBC"/>
    <w:rsid w:val="0033038C"/>
    <w:rsid w:val="00330630"/>
    <w:rsid w:val="003307B1"/>
    <w:rsid w:val="00330B82"/>
    <w:rsid w:val="00332E36"/>
    <w:rsid w:val="00334E71"/>
    <w:rsid w:val="00335249"/>
    <w:rsid w:val="00337AE9"/>
    <w:rsid w:val="00337C29"/>
    <w:rsid w:val="00337DDF"/>
    <w:rsid w:val="00337EDE"/>
    <w:rsid w:val="00340214"/>
    <w:rsid w:val="0034043D"/>
    <w:rsid w:val="00341BFF"/>
    <w:rsid w:val="00343B2E"/>
    <w:rsid w:val="00343CE2"/>
    <w:rsid w:val="0034400D"/>
    <w:rsid w:val="003442A1"/>
    <w:rsid w:val="003458E3"/>
    <w:rsid w:val="00345964"/>
    <w:rsid w:val="00345D42"/>
    <w:rsid w:val="00346FF0"/>
    <w:rsid w:val="00347164"/>
    <w:rsid w:val="00350FF5"/>
    <w:rsid w:val="00351703"/>
    <w:rsid w:val="00355A87"/>
    <w:rsid w:val="00356607"/>
    <w:rsid w:val="0035664F"/>
    <w:rsid w:val="00360D21"/>
    <w:rsid w:val="00361A76"/>
    <w:rsid w:val="00362700"/>
    <w:rsid w:val="00364CE3"/>
    <w:rsid w:val="00365B06"/>
    <w:rsid w:val="003672E6"/>
    <w:rsid w:val="003710C0"/>
    <w:rsid w:val="0037343E"/>
    <w:rsid w:val="0037367D"/>
    <w:rsid w:val="00373F32"/>
    <w:rsid w:val="0037440F"/>
    <w:rsid w:val="003778DD"/>
    <w:rsid w:val="00380951"/>
    <w:rsid w:val="003819A6"/>
    <w:rsid w:val="00382337"/>
    <w:rsid w:val="003845F7"/>
    <w:rsid w:val="00384F76"/>
    <w:rsid w:val="00386A61"/>
    <w:rsid w:val="00387BD2"/>
    <w:rsid w:val="00387BDF"/>
    <w:rsid w:val="00390516"/>
    <w:rsid w:val="00391387"/>
    <w:rsid w:val="00392BB4"/>
    <w:rsid w:val="00392EE4"/>
    <w:rsid w:val="003931B9"/>
    <w:rsid w:val="00394045"/>
    <w:rsid w:val="003940F3"/>
    <w:rsid w:val="00394153"/>
    <w:rsid w:val="003952F2"/>
    <w:rsid w:val="00395427"/>
    <w:rsid w:val="003958C5"/>
    <w:rsid w:val="003962E9"/>
    <w:rsid w:val="00396C61"/>
    <w:rsid w:val="003A03A9"/>
    <w:rsid w:val="003A0A67"/>
    <w:rsid w:val="003A0C8B"/>
    <w:rsid w:val="003A115C"/>
    <w:rsid w:val="003A2DF4"/>
    <w:rsid w:val="003A321D"/>
    <w:rsid w:val="003A3FC7"/>
    <w:rsid w:val="003A5DC9"/>
    <w:rsid w:val="003A7027"/>
    <w:rsid w:val="003A72C9"/>
    <w:rsid w:val="003A735F"/>
    <w:rsid w:val="003A74C4"/>
    <w:rsid w:val="003B02FB"/>
    <w:rsid w:val="003B0930"/>
    <w:rsid w:val="003B1563"/>
    <w:rsid w:val="003B1E9B"/>
    <w:rsid w:val="003B26B1"/>
    <w:rsid w:val="003B30B6"/>
    <w:rsid w:val="003B36A0"/>
    <w:rsid w:val="003B3C46"/>
    <w:rsid w:val="003B42B0"/>
    <w:rsid w:val="003B495C"/>
    <w:rsid w:val="003B5513"/>
    <w:rsid w:val="003B5564"/>
    <w:rsid w:val="003B5B9C"/>
    <w:rsid w:val="003B5CE2"/>
    <w:rsid w:val="003B7038"/>
    <w:rsid w:val="003B7738"/>
    <w:rsid w:val="003C06FD"/>
    <w:rsid w:val="003C15CB"/>
    <w:rsid w:val="003C1AF3"/>
    <w:rsid w:val="003C273E"/>
    <w:rsid w:val="003C4B5D"/>
    <w:rsid w:val="003C51A0"/>
    <w:rsid w:val="003C5949"/>
    <w:rsid w:val="003C5A90"/>
    <w:rsid w:val="003C7876"/>
    <w:rsid w:val="003D0D20"/>
    <w:rsid w:val="003D2208"/>
    <w:rsid w:val="003D3CDA"/>
    <w:rsid w:val="003D44BE"/>
    <w:rsid w:val="003D4872"/>
    <w:rsid w:val="003D48D0"/>
    <w:rsid w:val="003D49C2"/>
    <w:rsid w:val="003D52C5"/>
    <w:rsid w:val="003D5727"/>
    <w:rsid w:val="003D6329"/>
    <w:rsid w:val="003D6CED"/>
    <w:rsid w:val="003D7323"/>
    <w:rsid w:val="003D73D5"/>
    <w:rsid w:val="003D76E6"/>
    <w:rsid w:val="003E013A"/>
    <w:rsid w:val="003E0B44"/>
    <w:rsid w:val="003E27A4"/>
    <w:rsid w:val="003E30FE"/>
    <w:rsid w:val="003E3122"/>
    <w:rsid w:val="003E3DEB"/>
    <w:rsid w:val="003E44C2"/>
    <w:rsid w:val="003E45A3"/>
    <w:rsid w:val="003E4AC4"/>
    <w:rsid w:val="003E50F2"/>
    <w:rsid w:val="003E58C7"/>
    <w:rsid w:val="003E625E"/>
    <w:rsid w:val="003E6EC9"/>
    <w:rsid w:val="003F106D"/>
    <w:rsid w:val="003F138A"/>
    <w:rsid w:val="003F186B"/>
    <w:rsid w:val="003F3165"/>
    <w:rsid w:val="003F3B7A"/>
    <w:rsid w:val="003F40FA"/>
    <w:rsid w:val="003F46C8"/>
    <w:rsid w:val="003F5042"/>
    <w:rsid w:val="003F5175"/>
    <w:rsid w:val="003F60C3"/>
    <w:rsid w:val="003F6F08"/>
    <w:rsid w:val="004002F9"/>
    <w:rsid w:val="004020BD"/>
    <w:rsid w:val="004026A3"/>
    <w:rsid w:val="00402703"/>
    <w:rsid w:val="00402998"/>
    <w:rsid w:val="00403C2E"/>
    <w:rsid w:val="00403E47"/>
    <w:rsid w:val="00404404"/>
    <w:rsid w:val="004048A4"/>
    <w:rsid w:val="00404E74"/>
    <w:rsid w:val="0040519D"/>
    <w:rsid w:val="004101EB"/>
    <w:rsid w:val="004105BB"/>
    <w:rsid w:val="004109FC"/>
    <w:rsid w:val="00412E70"/>
    <w:rsid w:val="00413145"/>
    <w:rsid w:val="00413822"/>
    <w:rsid w:val="00413942"/>
    <w:rsid w:val="00413DD8"/>
    <w:rsid w:val="00415677"/>
    <w:rsid w:val="004156A5"/>
    <w:rsid w:val="00416A71"/>
    <w:rsid w:val="00416DA2"/>
    <w:rsid w:val="00417758"/>
    <w:rsid w:val="00417F31"/>
    <w:rsid w:val="00423DB3"/>
    <w:rsid w:val="00424670"/>
    <w:rsid w:val="00424F89"/>
    <w:rsid w:val="00425633"/>
    <w:rsid w:val="00430E17"/>
    <w:rsid w:val="00431287"/>
    <w:rsid w:val="004324DD"/>
    <w:rsid w:val="00432F7B"/>
    <w:rsid w:val="00432FCA"/>
    <w:rsid w:val="004332C0"/>
    <w:rsid w:val="0043494C"/>
    <w:rsid w:val="0043532C"/>
    <w:rsid w:val="00435E08"/>
    <w:rsid w:val="00437D1A"/>
    <w:rsid w:val="00440989"/>
    <w:rsid w:val="00440DAB"/>
    <w:rsid w:val="004427FD"/>
    <w:rsid w:val="004428C7"/>
    <w:rsid w:val="00443AE1"/>
    <w:rsid w:val="00444785"/>
    <w:rsid w:val="004448DA"/>
    <w:rsid w:val="0044699A"/>
    <w:rsid w:val="00446EF5"/>
    <w:rsid w:val="00447E67"/>
    <w:rsid w:val="00447EEA"/>
    <w:rsid w:val="00450055"/>
    <w:rsid w:val="00450086"/>
    <w:rsid w:val="00450093"/>
    <w:rsid w:val="0045088A"/>
    <w:rsid w:val="00450CDA"/>
    <w:rsid w:val="0045379D"/>
    <w:rsid w:val="00454409"/>
    <w:rsid w:val="00454826"/>
    <w:rsid w:val="00454857"/>
    <w:rsid w:val="00455B62"/>
    <w:rsid w:val="00456106"/>
    <w:rsid w:val="0045625A"/>
    <w:rsid w:val="0046013A"/>
    <w:rsid w:val="00460885"/>
    <w:rsid w:val="0046176F"/>
    <w:rsid w:val="00461B2A"/>
    <w:rsid w:val="00461B3F"/>
    <w:rsid w:val="0046216E"/>
    <w:rsid w:val="00463445"/>
    <w:rsid w:val="00466B92"/>
    <w:rsid w:val="004676FA"/>
    <w:rsid w:val="004708D7"/>
    <w:rsid w:val="00470B16"/>
    <w:rsid w:val="00470F52"/>
    <w:rsid w:val="00471385"/>
    <w:rsid w:val="004713EF"/>
    <w:rsid w:val="0047144E"/>
    <w:rsid w:val="00471BE6"/>
    <w:rsid w:val="0047382E"/>
    <w:rsid w:val="00474000"/>
    <w:rsid w:val="00474036"/>
    <w:rsid w:val="0047441D"/>
    <w:rsid w:val="00474AAA"/>
    <w:rsid w:val="00474BCA"/>
    <w:rsid w:val="00474E43"/>
    <w:rsid w:val="00474E85"/>
    <w:rsid w:val="00475C25"/>
    <w:rsid w:val="00480721"/>
    <w:rsid w:val="0048470F"/>
    <w:rsid w:val="00485AB2"/>
    <w:rsid w:val="004861C5"/>
    <w:rsid w:val="00486492"/>
    <w:rsid w:val="00486B63"/>
    <w:rsid w:val="00486E87"/>
    <w:rsid w:val="0048746B"/>
    <w:rsid w:val="00491A43"/>
    <w:rsid w:val="00491E24"/>
    <w:rsid w:val="00492735"/>
    <w:rsid w:val="004938D8"/>
    <w:rsid w:val="00493D05"/>
    <w:rsid w:val="004947BF"/>
    <w:rsid w:val="004948A4"/>
    <w:rsid w:val="00494BAA"/>
    <w:rsid w:val="00495142"/>
    <w:rsid w:val="004952E2"/>
    <w:rsid w:val="00495569"/>
    <w:rsid w:val="00496D5D"/>
    <w:rsid w:val="004A1389"/>
    <w:rsid w:val="004A1BC2"/>
    <w:rsid w:val="004A2180"/>
    <w:rsid w:val="004A35FB"/>
    <w:rsid w:val="004A3865"/>
    <w:rsid w:val="004A461C"/>
    <w:rsid w:val="004A64EB"/>
    <w:rsid w:val="004A6A8D"/>
    <w:rsid w:val="004A7598"/>
    <w:rsid w:val="004B2BBA"/>
    <w:rsid w:val="004B2FDF"/>
    <w:rsid w:val="004B3A11"/>
    <w:rsid w:val="004B4274"/>
    <w:rsid w:val="004B4442"/>
    <w:rsid w:val="004B463A"/>
    <w:rsid w:val="004B52B0"/>
    <w:rsid w:val="004B63C9"/>
    <w:rsid w:val="004C019E"/>
    <w:rsid w:val="004C0909"/>
    <w:rsid w:val="004C1831"/>
    <w:rsid w:val="004C1933"/>
    <w:rsid w:val="004C231B"/>
    <w:rsid w:val="004C31A5"/>
    <w:rsid w:val="004C4721"/>
    <w:rsid w:val="004C4DA6"/>
    <w:rsid w:val="004C5CE2"/>
    <w:rsid w:val="004C73F8"/>
    <w:rsid w:val="004C7570"/>
    <w:rsid w:val="004D0EDD"/>
    <w:rsid w:val="004D1CD5"/>
    <w:rsid w:val="004D1FD3"/>
    <w:rsid w:val="004D20B7"/>
    <w:rsid w:val="004D20E8"/>
    <w:rsid w:val="004D3EDE"/>
    <w:rsid w:val="004D53E7"/>
    <w:rsid w:val="004D6901"/>
    <w:rsid w:val="004D7A07"/>
    <w:rsid w:val="004D7C49"/>
    <w:rsid w:val="004E07F5"/>
    <w:rsid w:val="004E23F7"/>
    <w:rsid w:val="004E340A"/>
    <w:rsid w:val="004E42B3"/>
    <w:rsid w:val="004E4467"/>
    <w:rsid w:val="004E51F0"/>
    <w:rsid w:val="004E5DEB"/>
    <w:rsid w:val="004E6966"/>
    <w:rsid w:val="004E773D"/>
    <w:rsid w:val="004F001B"/>
    <w:rsid w:val="004F0A89"/>
    <w:rsid w:val="004F1137"/>
    <w:rsid w:val="004F176D"/>
    <w:rsid w:val="004F2907"/>
    <w:rsid w:val="004F2F38"/>
    <w:rsid w:val="004F4AD5"/>
    <w:rsid w:val="004F4E99"/>
    <w:rsid w:val="004F5435"/>
    <w:rsid w:val="004F6C1E"/>
    <w:rsid w:val="0050003E"/>
    <w:rsid w:val="00500052"/>
    <w:rsid w:val="0050073E"/>
    <w:rsid w:val="00502AF8"/>
    <w:rsid w:val="00504CFA"/>
    <w:rsid w:val="00505149"/>
    <w:rsid w:val="005060C8"/>
    <w:rsid w:val="00506214"/>
    <w:rsid w:val="00506E0D"/>
    <w:rsid w:val="00511305"/>
    <w:rsid w:val="00511364"/>
    <w:rsid w:val="00513CA9"/>
    <w:rsid w:val="005151A6"/>
    <w:rsid w:val="00515CA6"/>
    <w:rsid w:val="005170D4"/>
    <w:rsid w:val="0052001A"/>
    <w:rsid w:val="00520271"/>
    <w:rsid w:val="00520601"/>
    <w:rsid w:val="00521010"/>
    <w:rsid w:val="00522446"/>
    <w:rsid w:val="00522B35"/>
    <w:rsid w:val="00522B50"/>
    <w:rsid w:val="00522D75"/>
    <w:rsid w:val="00522EF2"/>
    <w:rsid w:val="00523159"/>
    <w:rsid w:val="005238DC"/>
    <w:rsid w:val="0052403A"/>
    <w:rsid w:val="00524232"/>
    <w:rsid w:val="00524A2F"/>
    <w:rsid w:val="00524D95"/>
    <w:rsid w:val="005252A7"/>
    <w:rsid w:val="00525F6F"/>
    <w:rsid w:val="00526018"/>
    <w:rsid w:val="005265CE"/>
    <w:rsid w:val="00526ED8"/>
    <w:rsid w:val="005276D1"/>
    <w:rsid w:val="00527818"/>
    <w:rsid w:val="0052791A"/>
    <w:rsid w:val="0052798D"/>
    <w:rsid w:val="00531034"/>
    <w:rsid w:val="005321D1"/>
    <w:rsid w:val="0053349F"/>
    <w:rsid w:val="00533A61"/>
    <w:rsid w:val="00534327"/>
    <w:rsid w:val="005356E0"/>
    <w:rsid w:val="00535D6B"/>
    <w:rsid w:val="005366C8"/>
    <w:rsid w:val="00536F35"/>
    <w:rsid w:val="005376EB"/>
    <w:rsid w:val="00537A89"/>
    <w:rsid w:val="00537DBD"/>
    <w:rsid w:val="00540D1A"/>
    <w:rsid w:val="00540D5D"/>
    <w:rsid w:val="00541F03"/>
    <w:rsid w:val="00542282"/>
    <w:rsid w:val="0054234B"/>
    <w:rsid w:val="00542CB7"/>
    <w:rsid w:val="00542F6D"/>
    <w:rsid w:val="005431EF"/>
    <w:rsid w:val="005439A4"/>
    <w:rsid w:val="005443C2"/>
    <w:rsid w:val="0054614A"/>
    <w:rsid w:val="00546550"/>
    <w:rsid w:val="00546FE7"/>
    <w:rsid w:val="00547291"/>
    <w:rsid w:val="00547A6A"/>
    <w:rsid w:val="00547C0A"/>
    <w:rsid w:val="0055255C"/>
    <w:rsid w:val="00552B68"/>
    <w:rsid w:val="0055351D"/>
    <w:rsid w:val="00553D4F"/>
    <w:rsid w:val="00554AF3"/>
    <w:rsid w:val="0055574A"/>
    <w:rsid w:val="00555903"/>
    <w:rsid w:val="005569C6"/>
    <w:rsid w:val="005570F9"/>
    <w:rsid w:val="00560427"/>
    <w:rsid w:val="00560464"/>
    <w:rsid w:val="0056256B"/>
    <w:rsid w:val="0056430D"/>
    <w:rsid w:val="005653BE"/>
    <w:rsid w:val="005663FE"/>
    <w:rsid w:val="0057147F"/>
    <w:rsid w:val="00571D8A"/>
    <w:rsid w:val="0057223D"/>
    <w:rsid w:val="00572CEA"/>
    <w:rsid w:val="00573B8B"/>
    <w:rsid w:val="00574B51"/>
    <w:rsid w:val="00574F0F"/>
    <w:rsid w:val="00575AF1"/>
    <w:rsid w:val="00577CD9"/>
    <w:rsid w:val="00580619"/>
    <w:rsid w:val="00581727"/>
    <w:rsid w:val="00581B08"/>
    <w:rsid w:val="00581C9B"/>
    <w:rsid w:val="0058406F"/>
    <w:rsid w:val="0058471F"/>
    <w:rsid w:val="00584B39"/>
    <w:rsid w:val="00585125"/>
    <w:rsid w:val="005860D4"/>
    <w:rsid w:val="00586B2B"/>
    <w:rsid w:val="00587680"/>
    <w:rsid w:val="00590042"/>
    <w:rsid w:val="005904E9"/>
    <w:rsid w:val="00590A69"/>
    <w:rsid w:val="0059115B"/>
    <w:rsid w:val="00591E0A"/>
    <w:rsid w:val="0059290A"/>
    <w:rsid w:val="00593622"/>
    <w:rsid w:val="00593CB7"/>
    <w:rsid w:val="00594342"/>
    <w:rsid w:val="00597914"/>
    <w:rsid w:val="005A0920"/>
    <w:rsid w:val="005A0E97"/>
    <w:rsid w:val="005A1C44"/>
    <w:rsid w:val="005A272F"/>
    <w:rsid w:val="005A2776"/>
    <w:rsid w:val="005A69C7"/>
    <w:rsid w:val="005A6C3A"/>
    <w:rsid w:val="005A6CE2"/>
    <w:rsid w:val="005A7A54"/>
    <w:rsid w:val="005B104B"/>
    <w:rsid w:val="005B1242"/>
    <w:rsid w:val="005B2221"/>
    <w:rsid w:val="005B2DF8"/>
    <w:rsid w:val="005B308B"/>
    <w:rsid w:val="005B3687"/>
    <w:rsid w:val="005B36EE"/>
    <w:rsid w:val="005B3E2A"/>
    <w:rsid w:val="005B4213"/>
    <w:rsid w:val="005C0491"/>
    <w:rsid w:val="005C134F"/>
    <w:rsid w:val="005C18EA"/>
    <w:rsid w:val="005C22E4"/>
    <w:rsid w:val="005C3047"/>
    <w:rsid w:val="005C33DE"/>
    <w:rsid w:val="005C400E"/>
    <w:rsid w:val="005C4385"/>
    <w:rsid w:val="005C4DB9"/>
    <w:rsid w:val="005C500D"/>
    <w:rsid w:val="005C5284"/>
    <w:rsid w:val="005C6B87"/>
    <w:rsid w:val="005C7237"/>
    <w:rsid w:val="005C7AD5"/>
    <w:rsid w:val="005C7F2F"/>
    <w:rsid w:val="005D01DC"/>
    <w:rsid w:val="005D12EB"/>
    <w:rsid w:val="005D14B8"/>
    <w:rsid w:val="005D1F83"/>
    <w:rsid w:val="005D259B"/>
    <w:rsid w:val="005D2859"/>
    <w:rsid w:val="005D2A5D"/>
    <w:rsid w:val="005D34B0"/>
    <w:rsid w:val="005D450E"/>
    <w:rsid w:val="005D4FB2"/>
    <w:rsid w:val="005D5324"/>
    <w:rsid w:val="005D5346"/>
    <w:rsid w:val="005D5497"/>
    <w:rsid w:val="005E0457"/>
    <w:rsid w:val="005E10C7"/>
    <w:rsid w:val="005E242F"/>
    <w:rsid w:val="005E2BF7"/>
    <w:rsid w:val="005E3CE5"/>
    <w:rsid w:val="005E4479"/>
    <w:rsid w:val="005E6305"/>
    <w:rsid w:val="005E6487"/>
    <w:rsid w:val="005E6DB6"/>
    <w:rsid w:val="005E7DFF"/>
    <w:rsid w:val="005E7E44"/>
    <w:rsid w:val="005F066D"/>
    <w:rsid w:val="005F1524"/>
    <w:rsid w:val="005F1E78"/>
    <w:rsid w:val="005F2868"/>
    <w:rsid w:val="005F286F"/>
    <w:rsid w:val="005F2F67"/>
    <w:rsid w:val="005F3F78"/>
    <w:rsid w:val="005F7BE6"/>
    <w:rsid w:val="00600502"/>
    <w:rsid w:val="006035E6"/>
    <w:rsid w:val="00606A6C"/>
    <w:rsid w:val="0060717C"/>
    <w:rsid w:val="00610DDF"/>
    <w:rsid w:val="006117F3"/>
    <w:rsid w:val="006117F8"/>
    <w:rsid w:val="0061295F"/>
    <w:rsid w:val="00614096"/>
    <w:rsid w:val="00614EF8"/>
    <w:rsid w:val="0061540E"/>
    <w:rsid w:val="0062022A"/>
    <w:rsid w:val="006205DA"/>
    <w:rsid w:val="0062090B"/>
    <w:rsid w:val="00620DA3"/>
    <w:rsid w:val="00621554"/>
    <w:rsid w:val="006225D9"/>
    <w:rsid w:val="006232E7"/>
    <w:rsid w:val="00624B21"/>
    <w:rsid w:val="00624DFE"/>
    <w:rsid w:val="00625108"/>
    <w:rsid w:val="006253E1"/>
    <w:rsid w:val="00625722"/>
    <w:rsid w:val="00627EB1"/>
    <w:rsid w:val="0063233F"/>
    <w:rsid w:val="00633E8C"/>
    <w:rsid w:val="00633FB2"/>
    <w:rsid w:val="00637560"/>
    <w:rsid w:val="00642619"/>
    <w:rsid w:val="00642BCF"/>
    <w:rsid w:val="00643909"/>
    <w:rsid w:val="00643C28"/>
    <w:rsid w:val="006450E3"/>
    <w:rsid w:val="006453B0"/>
    <w:rsid w:val="00645434"/>
    <w:rsid w:val="00645C12"/>
    <w:rsid w:val="00645C43"/>
    <w:rsid w:val="00646A7D"/>
    <w:rsid w:val="00647BAC"/>
    <w:rsid w:val="0065014B"/>
    <w:rsid w:val="00651ECC"/>
    <w:rsid w:val="00652C72"/>
    <w:rsid w:val="00652CA1"/>
    <w:rsid w:val="00653690"/>
    <w:rsid w:val="00654E52"/>
    <w:rsid w:val="006561F6"/>
    <w:rsid w:val="00656829"/>
    <w:rsid w:val="00657B48"/>
    <w:rsid w:val="00657F51"/>
    <w:rsid w:val="00660E2C"/>
    <w:rsid w:val="00660E77"/>
    <w:rsid w:val="0066171D"/>
    <w:rsid w:val="00661B1E"/>
    <w:rsid w:val="00662678"/>
    <w:rsid w:val="00662D43"/>
    <w:rsid w:val="00662E48"/>
    <w:rsid w:val="00664188"/>
    <w:rsid w:val="0066472E"/>
    <w:rsid w:val="0066662F"/>
    <w:rsid w:val="00667FEA"/>
    <w:rsid w:val="0067143F"/>
    <w:rsid w:val="00671E81"/>
    <w:rsid w:val="006726FE"/>
    <w:rsid w:val="00673046"/>
    <w:rsid w:val="00673619"/>
    <w:rsid w:val="0067393A"/>
    <w:rsid w:val="00675555"/>
    <w:rsid w:val="0067556E"/>
    <w:rsid w:val="0067650F"/>
    <w:rsid w:val="00676ABC"/>
    <w:rsid w:val="00680501"/>
    <w:rsid w:val="00681C4C"/>
    <w:rsid w:val="006831F8"/>
    <w:rsid w:val="00684008"/>
    <w:rsid w:val="00686734"/>
    <w:rsid w:val="006878D7"/>
    <w:rsid w:val="00687ACF"/>
    <w:rsid w:val="006909C5"/>
    <w:rsid w:val="00691699"/>
    <w:rsid w:val="00694702"/>
    <w:rsid w:val="00694729"/>
    <w:rsid w:val="00695847"/>
    <w:rsid w:val="006961AB"/>
    <w:rsid w:val="00696371"/>
    <w:rsid w:val="006A0124"/>
    <w:rsid w:val="006A02AC"/>
    <w:rsid w:val="006A0550"/>
    <w:rsid w:val="006A05FA"/>
    <w:rsid w:val="006A1F4F"/>
    <w:rsid w:val="006A24E3"/>
    <w:rsid w:val="006A38C9"/>
    <w:rsid w:val="006A447B"/>
    <w:rsid w:val="006A4A6B"/>
    <w:rsid w:val="006A528D"/>
    <w:rsid w:val="006A7ACC"/>
    <w:rsid w:val="006B0D24"/>
    <w:rsid w:val="006B1D11"/>
    <w:rsid w:val="006B27EE"/>
    <w:rsid w:val="006B2A25"/>
    <w:rsid w:val="006B2ABB"/>
    <w:rsid w:val="006B2C5D"/>
    <w:rsid w:val="006B3523"/>
    <w:rsid w:val="006B3930"/>
    <w:rsid w:val="006B45C7"/>
    <w:rsid w:val="006B5F8A"/>
    <w:rsid w:val="006B61D7"/>
    <w:rsid w:val="006C1C43"/>
    <w:rsid w:val="006C1CD7"/>
    <w:rsid w:val="006C282D"/>
    <w:rsid w:val="006C33EF"/>
    <w:rsid w:val="006C5726"/>
    <w:rsid w:val="006C5DF4"/>
    <w:rsid w:val="006D0BDD"/>
    <w:rsid w:val="006D1B32"/>
    <w:rsid w:val="006D2790"/>
    <w:rsid w:val="006D2F33"/>
    <w:rsid w:val="006D33D9"/>
    <w:rsid w:val="006D3F9A"/>
    <w:rsid w:val="006D44A1"/>
    <w:rsid w:val="006D4651"/>
    <w:rsid w:val="006D6143"/>
    <w:rsid w:val="006D684B"/>
    <w:rsid w:val="006D7C8E"/>
    <w:rsid w:val="006E0399"/>
    <w:rsid w:val="006E0EEC"/>
    <w:rsid w:val="006E1395"/>
    <w:rsid w:val="006E1B98"/>
    <w:rsid w:val="006E284F"/>
    <w:rsid w:val="006E3F08"/>
    <w:rsid w:val="006E4820"/>
    <w:rsid w:val="006E555E"/>
    <w:rsid w:val="006E5D2C"/>
    <w:rsid w:val="006F02C6"/>
    <w:rsid w:val="006F07A1"/>
    <w:rsid w:val="006F14B9"/>
    <w:rsid w:val="006F1716"/>
    <w:rsid w:val="006F17BC"/>
    <w:rsid w:val="006F17F2"/>
    <w:rsid w:val="006F2ECE"/>
    <w:rsid w:val="006F4251"/>
    <w:rsid w:val="006F5B03"/>
    <w:rsid w:val="006F5FBD"/>
    <w:rsid w:val="0070044C"/>
    <w:rsid w:val="00700979"/>
    <w:rsid w:val="00700EED"/>
    <w:rsid w:val="00701561"/>
    <w:rsid w:val="0070253C"/>
    <w:rsid w:val="00704BDC"/>
    <w:rsid w:val="00704D19"/>
    <w:rsid w:val="0070515B"/>
    <w:rsid w:val="00705206"/>
    <w:rsid w:val="007108B1"/>
    <w:rsid w:val="00711C2C"/>
    <w:rsid w:val="00712C59"/>
    <w:rsid w:val="00712F02"/>
    <w:rsid w:val="00713358"/>
    <w:rsid w:val="00715357"/>
    <w:rsid w:val="00715C5A"/>
    <w:rsid w:val="0071605F"/>
    <w:rsid w:val="00717A80"/>
    <w:rsid w:val="00722385"/>
    <w:rsid w:val="007238E9"/>
    <w:rsid w:val="00724793"/>
    <w:rsid w:val="00724C0B"/>
    <w:rsid w:val="007257C5"/>
    <w:rsid w:val="00727F14"/>
    <w:rsid w:val="007301E5"/>
    <w:rsid w:val="00730608"/>
    <w:rsid w:val="00731B10"/>
    <w:rsid w:val="00731FDE"/>
    <w:rsid w:val="00732946"/>
    <w:rsid w:val="00733855"/>
    <w:rsid w:val="00733E52"/>
    <w:rsid w:val="00735272"/>
    <w:rsid w:val="00735460"/>
    <w:rsid w:val="00735D06"/>
    <w:rsid w:val="007360B6"/>
    <w:rsid w:val="007369B3"/>
    <w:rsid w:val="00736D67"/>
    <w:rsid w:val="00736F0E"/>
    <w:rsid w:val="00736F68"/>
    <w:rsid w:val="00736F75"/>
    <w:rsid w:val="00737584"/>
    <w:rsid w:val="007405C0"/>
    <w:rsid w:val="00740988"/>
    <w:rsid w:val="00741193"/>
    <w:rsid w:val="007413A2"/>
    <w:rsid w:val="00741C4A"/>
    <w:rsid w:val="00741CB7"/>
    <w:rsid w:val="007432EB"/>
    <w:rsid w:val="0074361E"/>
    <w:rsid w:val="0074399F"/>
    <w:rsid w:val="007444BC"/>
    <w:rsid w:val="0074509F"/>
    <w:rsid w:val="00745E09"/>
    <w:rsid w:val="0074682C"/>
    <w:rsid w:val="007471BD"/>
    <w:rsid w:val="00747C75"/>
    <w:rsid w:val="007504DA"/>
    <w:rsid w:val="00750F9B"/>
    <w:rsid w:val="0075117F"/>
    <w:rsid w:val="00752B0D"/>
    <w:rsid w:val="00752CA2"/>
    <w:rsid w:val="00754B67"/>
    <w:rsid w:val="00755A88"/>
    <w:rsid w:val="0075621B"/>
    <w:rsid w:val="0075685A"/>
    <w:rsid w:val="00762294"/>
    <w:rsid w:val="007626FE"/>
    <w:rsid w:val="00762950"/>
    <w:rsid w:val="00763F77"/>
    <w:rsid w:val="00764F2B"/>
    <w:rsid w:val="007655C9"/>
    <w:rsid w:val="00765A78"/>
    <w:rsid w:val="00765AC3"/>
    <w:rsid w:val="00766AB2"/>
    <w:rsid w:val="00766B7A"/>
    <w:rsid w:val="007679B4"/>
    <w:rsid w:val="00767F46"/>
    <w:rsid w:val="00770D52"/>
    <w:rsid w:val="00771477"/>
    <w:rsid w:val="00774069"/>
    <w:rsid w:val="007740D6"/>
    <w:rsid w:val="00774DFB"/>
    <w:rsid w:val="0077527F"/>
    <w:rsid w:val="007753D0"/>
    <w:rsid w:val="00775892"/>
    <w:rsid w:val="00776702"/>
    <w:rsid w:val="00777C30"/>
    <w:rsid w:val="00777FB8"/>
    <w:rsid w:val="007804AF"/>
    <w:rsid w:val="007810B1"/>
    <w:rsid w:val="00781596"/>
    <w:rsid w:val="00782157"/>
    <w:rsid w:val="00782178"/>
    <w:rsid w:val="007827BC"/>
    <w:rsid w:val="00782922"/>
    <w:rsid w:val="00783DDD"/>
    <w:rsid w:val="00784B72"/>
    <w:rsid w:val="00784EEB"/>
    <w:rsid w:val="00790250"/>
    <w:rsid w:val="00790EFC"/>
    <w:rsid w:val="00791009"/>
    <w:rsid w:val="0079192E"/>
    <w:rsid w:val="00792ABC"/>
    <w:rsid w:val="00794935"/>
    <w:rsid w:val="00795B87"/>
    <w:rsid w:val="007966C3"/>
    <w:rsid w:val="00797720"/>
    <w:rsid w:val="007A1DD0"/>
    <w:rsid w:val="007A2547"/>
    <w:rsid w:val="007A2998"/>
    <w:rsid w:val="007A3A05"/>
    <w:rsid w:val="007A43C2"/>
    <w:rsid w:val="007B1C51"/>
    <w:rsid w:val="007B2756"/>
    <w:rsid w:val="007B2E3A"/>
    <w:rsid w:val="007B31FE"/>
    <w:rsid w:val="007B3B8A"/>
    <w:rsid w:val="007B3BB4"/>
    <w:rsid w:val="007B3ED0"/>
    <w:rsid w:val="007B6150"/>
    <w:rsid w:val="007B705D"/>
    <w:rsid w:val="007B761E"/>
    <w:rsid w:val="007C04F7"/>
    <w:rsid w:val="007C076B"/>
    <w:rsid w:val="007C09C9"/>
    <w:rsid w:val="007C0AD5"/>
    <w:rsid w:val="007C101C"/>
    <w:rsid w:val="007C5018"/>
    <w:rsid w:val="007C56B7"/>
    <w:rsid w:val="007C5703"/>
    <w:rsid w:val="007C5F90"/>
    <w:rsid w:val="007C63F7"/>
    <w:rsid w:val="007D00BA"/>
    <w:rsid w:val="007D140A"/>
    <w:rsid w:val="007D21CA"/>
    <w:rsid w:val="007D307C"/>
    <w:rsid w:val="007D33F2"/>
    <w:rsid w:val="007D4459"/>
    <w:rsid w:val="007D48BB"/>
    <w:rsid w:val="007D57D2"/>
    <w:rsid w:val="007D5A34"/>
    <w:rsid w:val="007D5C7B"/>
    <w:rsid w:val="007D60F7"/>
    <w:rsid w:val="007D6375"/>
    <w:rsid w:val="007D79B8"/>
    <w:rsid w:val="007D7CCD"/>
    <w:rsid w:val="007E00EF"/>
    <w:rsid w:val="007E0728"/>
    <w:rsid w:val="007E15C6"/>
    <w:rsid w:val="007E1E45"/>
    <w:rsid w:val="007E5972"/>
    <w:rsid w:val="007E5EC2"/>
    <w:rsid w:val="007E5F9E"/>
    <w:rsid w:val="007E675E"/>
    <w:rsid w:val="007F0220"/>
    <w:rsid w:val="007F1EBB"/>
    <w:rsid w:val="007F2CFB"/>
    <w:rsid w:val="007F550E"/>
    <w:rsid w:val="007F6792"/>
    <w:rsid w:val="007F6BE2"/>
    <w:rsid w:val="00800CF0"/>
    <w:rsid w:val="00801A1E"/>
    <w:rsid w:val="0080269D"/>
    <w:rsid w:val="00803FEE"/>
    <w:rsid w:val="008040E6"/>
    <w:rsid w:val="008053EE"/>
    <w:rsid w:val="008054A4"/>
    <w:rsid w:val="008072CF"/>
    <w:rsid w:val="00810A4E"/>
    <w:rsid w:val="00810AC6"/>
    <w:rsid w:val="00810E1C"/>
    <w:rsid w:val="00812102"/>
    <w:rsid w:val="00812EBE"/>
    <w:rsid w:val="00813EE7"/>
    <w:rsid w:val="0081436D"/>
    <w:rsid w:val="0081480C"/>
    <w:rsid w:val="00815804"/>
    <w:rsid w:val="00815A53"/>
    <w:rsid w:val="00815DE6"/>
    <w:rsid w:val="00815E4B"/>
    <w:rsid w:val="0081703F"/>
    <w:rsid w:val="008170B7"/>
    <w:rsid w:val="0081740F"/>
    <w:rsid w:val="00820FDF"/>
    <w:rsid w:val="00822364"/>
    <w:rsid w:val="008226F9"/>
    <w:rsid w:val="00822FAD"/>
    <w:rsid w:val="008230B0"/>
    <w:rsid w:val="00823D4D"/>
    <w:rsid w:val="00824E40"/>
    <w:rsid w:val="00825096"/>
    <w:rsid w:val="008251AD"/>
    <w:rsid w:val="00827890"/>
    <w:rsid w:val="00827F3E"/>
    <w:rsid w:val="0083082D"/>
    <w:rsid w:val="00833202"/>
    <w:rsid w:val="0083337B"/>
    <w:rsid w:val="008336DD"/>
    <w:rsid w:val="008353AD"/>
    <w:rsid w:val="00835482"/>
    <w:rsid w:val="00835CC6"/>
    <w:rsid w:val="00836BC5"/>
    <w:rsid w:val="00840249"/>
    <w:rsid w:val="00840F78"/>
    <w:rsid w:val="008413A2"/>
    <w:rsid w:val="0084196F"/>
    <w:rsid w:val="00843283"/>
    <w:rsid w:val="00844016"/>
    <w:rsid w:val="00844103"/>
    <w:rsid w:val="008466A1"/>
    <w:rsid w:val="00847B5D"/>
    <w:rsid w:val="00850D68"/>
    <w:rsid w:val="0085162E"/>
    <w:rsid w:val="00851ADF"/>
    <w:rsid w:val="00851BAF"/>
    <w:rsid w:val="008520B5"/>
    <w:rsid w:val="00852C29"/>
    <w:rsid w:val="00855DE0"/>
    <w:rsid w:val="00857204"/>
    <w:rsid w:val="00857759"/>
    <w:rsid w:val="0085799F"/>
    <w:rsid w:val="008614A1"/>
    <w:rsid w:val="008616DD"/>
    <w:rsid w:val="00862BE6"/>
    <w:rsid w:val="00862C20"/>
    <w:rsid w:val="00863B90"/>
    <w:rsid w:val="00867213"/>
    <w:rsid w:val="00867CB3"/>
    <w:rsid w:val="00870EAF"/>
    <w:rsid w:val="00871F99"/>
    <w:rsid w:val="00871FF8"/>
    <w:rsid w:val="00872376"/>
    <w:rsid w:val="00873512"/>
    <w:rsid w:val="00874423"/>
    <w:rsid w:val="008748CE"/>
    <w:rsid w:val="00876DE1"/>
    <w:rsid w:val="00877845"/>
    <w:rsid w:val="0088050B"/>
    <w:rsid w:val="00880C90"/>
    <w:rsid w:val="008815D7"/>
    <w:rsid w:val="00883054"/>
    <w:rsid w:val="008830EA"/>
    <w:rsid w:val="008830FE"/>
    <w:rsid w:val="008851B9"/>
    <w:rsid w:val="00887C76"/>
    <w:rsid w:val="00887E91"/>
    <w:rsid w:val="00890CCB"/>
    <w:rsid w:val="008913CE"/>
    <w:rsid w:val="00891834"/>
    <w:rsid w:val="008939B5"/>
    <w:rsid w:val="008944EF"/>
    <w:rsid w:val="00896867"/>
    <w:rsid w:val="00896D95"/>
    <w:rsid w:val="008975E2"/>
    <w:rsid w:val="008A05A7"/>
    <w:rsid w:val="008A1C15"/>
    <w:rsid w:val="008A1D09"/>
    <w:rsid w:val="008A3132"/>
    <w:rsid w:val="008A350A"/>
    <w:rsid w:val="008A5567"/>
    <w:rsid w:val="008A568D"/>
    <w:rsid w:val="008A5E5E"/>
    <w:rsid w:val="008A6511"/>
    <w:rsid w:val="008A672F"/>
    <w:rsid w:val="008A6C8E"/>
    <w:rsid w:val="008A73DA"/>
    <w:rsid w:val="008B103D"/>
    <w:rsid w:val="008B2E72"/>
    <w:rsid w:val="008B6CC2"/>
    <w:rsid w:val="008B7150"/>
    <w:rsid w:val="008B7234"/>
    <w:rsid w:val="008B7354"/>
    <w:rsid w:val="008C04A2"/>
    <w:rsid w:val="008C1745"/>
    <w:rsid w:val="008C1887"/>
    <w:rsid w:val="008C31E9"/>
    <w:rsid w:val="008C3E08"/>
    <w:rsid w:val="008C4361"/>
    <w:rsid w:val="008C4399"/>
    <w:rsid w:val="008C484C"/>
    <w:rsid w:val="008C4ACF"/>
    <w:rsid w:val="008C4FD5"/>
    <w:rsid w:val="008C5447"/>
    <w:rsid w:val="008C5E06"/>
    <w:rsid w:val="008C63B6"/>
    <w:rsid w:val="008C660B"/>
    <w:rsid w:val="008C6CB8"/>
    <w:rsid w:val="008C79E6"/>
    <w:rsid w:val="008D0793"/>
    <w:rsid w:val="008D1B65"/>
    <w:rsid w:val="008D2053"/>
    <w:rsid w:val="008D317B"/>
    <w:rsid w:val="008D3668"/>
    <w:rsid w:val="008D3710"/>
    <w:rsid w:val="008D376B"/>
    <w:rsid w:val="008D42CA"/>
    <w:rsid w:val="008D6FC0"/>
    <w:rsid w:val="008E157A"/>
    <w:rsid w:val="008E2986"/>
    <w:rsid w:val="008E3006"/>
    <w:rsid w:val="008E3536"/>
    <w:rsid w:val="008E3ADC"/>
    <w:rsid w:val="008E4D0D"/>
    <w:rsid w:val="008E5991"/>
    <w:rsid w:val="008E6E3D"/>
    <w:rsid w:val="008E7AEC"/>
    <w:rsid w:val="008F0E2C"/>
    <w:rsid w:val="008F0F32"/>
    <w:rsid w:val="008F1092"/>
    <w:rsid w:val="008F17DE"/>
    <w:rsid w:val="008F184E"/>
    <w:rsid w:val="008F1A65"/>
    <w:rsid w:val="008F2048"/>
    <w:rsid w:val="008F20DF"/>
    <w:rsid w:val="008F290E"/>
    <w:rsid w:val="008F4100"/>
    <w:rsid w:val="008F474C"/>
    <w:rsid w:val="008F4F86"/>
    <w:rsid w:val="008F5355"/>
    <w:rsid w:val="008F5F1A"/>
    <w:rsid w:val="008F6490"/>
    <w:rsid w:val="008F7BE7"/>
    <w:rsid w:val="00900830"/>
    <w:rsid w:val="009020A5"/>
    <w:rsid w:val="0090289C"/>
    <w:rsid w:val="0090458B"/>
    <w:rsid w:val="00904AB5"/>
    <w:rsid w:val="009050F8"/>
    <w:rsid w:val="009076A8"/>
    <w:rsid w:val="00910655"/>
    <w:rsid w:val="00910A87"/>
    <w:rsid w:val="00911267"/>
    <w:rsid w:val="00911E4C"/>
    <w:rsid w:val="0091286C"/>
    <w:rsid w:val="009128DC"/>
    <w:rsid w:val="0091366F"/>
    <w:rsid w:val="00913C10"/>
    <w:rsid w:val="009142E2"/>
    <w:rsid w:val="00914E86"/>
    <w:rsid w:val="00915F66"/>
    <w:rsid w:val="009160E2"/>
    <w:rsid w:val="00916B65"/>
    <w:rsid w:val="00920C54"/>
    <w:rsid w:val="00920F0C"/>
    <w:rsid w:val="00921060"/>
    <w:rsid w:val="0092241C"/>
    <w:rsid w:val="009229A9"/>
    <w:rsid w:val="00922B80"/>
    <w:rsid w:val="0092342C"/>
    <w:rsid w:val="00925324"/>
    <w:rsid w:val="00926B67"/>
    <w:rsid w:val="00927870"/>
    <w:rsid w:val="00930510"/>
    <w:rsid w:val="0093057C"/>
    <w:rsid w:val="00930ECF"/>
    <w:rsid w:val="009310B0"/>
    <w:rsid w:val="00931B47"/>
    <w:rsid w:val="009326CE"/>
    <w:rsid w:val="0093271F"/>
    <w:rsid w:val="00932D5B"/>
    <w:rsid w:val="0093321F"/>
    <w:rsid w:val="00933CD7"/>
    <w:rsid w:val="009348A8"/>
    <w:rsid w:val="00934E4C"/>
    <w:rsid w:val="009358B8"/>
    <w:rsid w:val="00936687"/>
    <w:rsid w:val="00936E16"/>
    <w:rsid w:val="00937019"/>
    <w:rsid w:val="009400FA"/>
    <w:rsid w:val="00940617"/>
    <w:rsid w:val="0094148E"/>
    <w:rsid w:val="00941B7B"/>
    <w:rsid w:val="00941EEE"/>
    <w:rsid w:val="00942110"/>
    <w:rsid w:val="00942943"/>
    <w:rsid w:val="00942CCF"/>
    <w:rsid w:val="00942F38"/>
    <w:rsid w:val="0094378E"/>
    <w:rsid w:val="00943BC7"/>
    <w:rsid w:val="0094425B"/>
    <w:rsid w:val="009445AE"/>
    <w:rsid w:val="00944D2B"/>
    <w:rsid w:val="00945892"/>
    <w:rsid w:val="00946440"/>
    <w:rsid w:val="0094676D"/>
    <w:rsid w:val="009468EA"/>
    <w:rsid w:val="009471B2"/>
    <w:rsid w:val="00947727"/>
    <w:rsid w:val="00947740"/>
    <w:rsid w:val="00947943"/>
    <w:rsid w:val="00947E3D"/>
    <w:rsid w:val="00951F05"/>
    <w:rsid w:val="00952147"/>
    <w:rsid w:val="00953584"/>
    <w:rsid w:val="00953C73"/>
    <w:rsid w:val="00954774"/>
    <w:rsid w:val="00954B70"/>
    <w:rsid w:val="0095545E"/>
    <w:rsid w:val="009555E0"/>
    <w:rsid w:val="00956E0A"/>
    <w:rsid w:val="00960459"/>
    <w:rsid w:val="0096165A"/>
    <w:rsid w:val="009619B5"/>
    <w:rsid w:val="009620F6"/>
    <w:rsid w:val="00962356"/>
    <w:rsid w:val="00962771"/>
    <w:rsid w:val="009627F8"/>
    <w:rsid w:val="00962DBC"/>
    <w:rsid w:val="009636AC"/>
    <w:rsid w:val="009636C1"/>
    <w:rsid w:val="0096379A"/>
    <w:rsid w:val="00963859"/>
    <w:rsid w:val="00967B8A"/>
    <w:rsid w:val="00967B9C"/>
    <w:rsid w:val="009703C6"/>
    <w:rsid w:val="00972092"/>
    <w:rsid w:val="0097232C"/>
    <w:rsid w:val="009727C0"/>
    <w:rsid w:val="00973DAB"/>
    <w:rsid w:val="00974C81"/>
    <w:rsid w:val="00974D36"/>
    <w:rsid w:val="009755EE"/>
    <w:rsid w:val="00975C46"/>
    <w:rsid w:val="009767E0"/>
    <w:rsid w:val="00976EEC"/>
    <w:rsid w:val="00977833"/>
    <w:rsid w:val="009778A7"/>
    <w:rsid w:val="00977CED"/>
    <w:rsid w:val="00977F5E"/>
    <w:rsid w:val="00980106"/>
    <w:rsid w:val="00980371"/>
    <w:rsid w:val="00980D81"/>
    <w:rsid w:val="009816E8"/>
    <w:rsid w:val="00982C08"/>
    <w:rsid w:val="009832CA"/>
    <w:rsid w:val="0098411B"/>
    <w:rsid w:val="0098478A"/>
    <w:rsid w:val="00986400"/>
    <w:rsid w:val="00987291"/>
    <w:rsid w:val="00987F25"/>
    <w:rsid w:val="00991535"/>
    <w:rsid w:val="00991885"/>
    <w:rsid w:val="00991A1C"/>
    <w:rsid w:val="00991DF6"/>
    <w:rsid w:val="0099237F"/>
    <w:rsid w:val="00992ECB"/>
    <w:rsid w:val="00993C80"/>
    <w:rsid w:val="00994DF0"/>
    <w:rsid w:val="00995ADE"/>
    <w:rsid w:val="009961A9"/>
    <w:rsid w:val="009969B4"/>
    <w:rsid w:val="00996B3F"/>
    <w:rsid w:val="00996B53"/>
    <w:rsid w:val="00997339"/>
    <w:rsid w:val="009975AF"/>
    <w:rsid w:val="009A0CFF"/>
    <w:rsid w:val="009A29AA"/>
    <w:rsid w:val="009A3DF1"/>
    <w:rsid w:val="009A587B"/>
    <w:rsid w:val="009A58F6"/>
    <w:rsid w:val="009A5F8E"/>
    <w:rsid w:val="009A61B7"/>
    <w:rsid w:val="009A6686"/>
    <w:rsid w:val="009A672C"/>
    <w:rsid w:val="009A7ADC"/>
    <w:rsid w:val="009B1009"/>
    <w:rsid w:val="009B2A97"/>
    <w:rsid w:val="009B36BC"/>
    <w:rsid w:val="009B3978"/>
    <w:rsid w:val="009B4857"/>
    <w:rsid w:val="009B4B66"/>
    <w:rsid w:val="009B6D0A"/>
    <w:rsid w:val="009B736C"/>
    <w:rsid w:val="009C1230"/>
    <w:rsid w:val="009C1E23"/>
    <w:rsid w:val="009C272E"/>
    <w:rsid w:val="009C29B2"/>
    <w:rsid w:val="009C2E74"/>
    <w:rsid w:val="009C3F01"/>
    <w:rsid w:val="009C3F2B"/>
    <w:rsid w:val="009C4E04"/>
    <w:rsid w:val="009C4F8A"/>
    <w:rsid w:val="009C59FB"/>
    <w:rsid w:val="009C6798"/>
    <w:rsid w:val="009C6BEB"/>
    <w:rsid w:val="009C755E"/>
    <w:rsid w:val="009D16FB"/>
    <w:rsid w:val="009D2110"/>
    <w:rsid w:val="009D2920"/>
    <w:rsid w:val="009D2A55"/>
    <w:rsid w:val="009D2EBB"/>
    <w:rsid w:val="009D2FCC"/>
    <w:rsid w:val="009D4760"/>
    <w:rsid w:val="009D5530"/>
    <w:rsid w:val="009D5707"/>
    <w:rsid w:val="009D6251"/>
    <w:rsid w:val="009D7029"/>
    <w:rsid w:val="009E1173"/>
    <w:rsid w:val="009E1246"/>
    <w:rsid w:val="009E45C1"/>
    <w:rsid w:val="009E5165"/>
    <w:rsid w:val="009E5608"/>
    <w:rsid w:val="009E70FC"/>
    <w:rsid w:val="009E76EB"/>
    <w:rsid w:val="009E7F04"/>
    <w:rsid w:val="009F0EC7"/>
    <w:rsid w:val="009F1861"/>
    <w:rsid w:val="009F2214"/>
    <w:rsid w:val="009F2B89"/>
    <w:rsid w:val="009F38D2"/>
    <w:rsid w:val="009F42AA"/>
    <w:rsid w:val="009F4490"/>
    <w:rsid w:val="009F5984"/>
    <w:rsid w:val="009F622C"/>
    <w:rsid w:val="00A00683"/>
    <w:rsid w:val="00A01423"/>
    <w:rsid w:val="00A01C3C"/>
    <w:rsid w:val="00A01DB3"/>
    <w:rsid w:val="00A01FF6"/>
    <w:rsid w:val="00A02F7F"/>
    <w:rsid w:val="00A033AE"/>
    <w:rsid w:val="00A05D13"/>
    <w:rsid w:val="00A060AC"/>
    <w:rsid w:val="00A06DDA"/>
    <w:rsid w:val="00A1387B"/>
    <w:rsid w:val="00A13BFA"/>
    <w:rsid w:val="00A14686"/>
    <w:rsid w:val="00A14FC6"/>
    <w:rsid w:val="00A15011"/>
    <w:rsid w:val="00A1547A"/>
    <w:rsid w:val="00A15BDB"/>
    <w:rsid w:val="00A17545"/>
    <w:rsid w:val="00A17683"/>
    <w:rsid w:val="00A17F82"/>
    <w:rsid w:val="00A20D71"/>
    <w:rsid w:val="00A21EB5"/>
    <w:rsid w:val="00A2232F"/>
    <w:rsid w:val="00A2341A"/>
    <w:rsid w:val="00A240B5"/>
    <w:rsid w:val="00A24263"/>
    <w:rsid w:val="00A24CA3"/>
    <w:rsid w:val="00A24EFC"/>
    <w:rsid w:val="00A302DF"/>
    <w:rsid w:val="00A31703"/>
    <w:rsid w:val="00A31BF3"/>
    <w:rsid w:val="00A31D69"/>
    <w:rsid w:val="00A336FF"/>
    <w:rsid w:val="00A350CC"/>
    <w:rsid w:val="00A359A9"/>
    <w:rsid w:val="00A35F80"/>
    <w:rsid w:val="00A37604"/>
    <w:rsid w:val="00A37B23"/>
    <w:rsid w:val="00A37F70"/>
    <w:rsid w:val="00A40C74"/>
    <w:rsid w:val="00A40C8E"/>
    <w:rsid w:val="00A41A4C"/>
    <w:rsid w:val="00A42417"/>
    <w:rsid w:val="00A427EB"/>
    <w:rsid w:val="00A433F1"/>
    <w:rsid w:val="00A43C3D"/>
    <w:rsid w:val="00A44541"/>
    <w:rsid w:val="00A446BD"/>
    <w:rsid w:val="00A44908"/>
    <w:rsid w:val="00A45D85"/>
    <w:rsid w:val="00A467FF"/>
    <w:rsid w:val="00A51675"/>
    <w:rsid w:val="00A51A62"/>
    <w:rsid w:val="00A53213"/>
    <w:rsid w:val="00A53FB5"/>
    <w:rsid w:val="00A54066"/>
    <w:rsid w:val="00A540A5"/>
    <w:rsid w:val="00A54DBE"/>
    <w:rsid w:val="00A56F78"/>
    <w:rsid w:val="00A5740A"/>
    <w:rsid w:val="00A60041"/>
    <w:rsid w:val="00A6196D"/>
    <w:rsid w:val="00A63061"/>
    <w:rsid w:val="00A644C4"/>
    <w:rsid w:val="00A64807"/>
    <w:rsid w:val="00A65DCB"/>
    <w:rsid w:val="00A6632E"/>
    <w:rsid w:val="00A67003"/>
    <w:rsid w:val="00A70527"/>
    <w:rsid w:val="00A70C14"/>
    <w:rsid w:val="00A70C71"/>
    <w:rsid w:val="00A7196B"/>
    <w:rsid w:val="00A73214"/>
    <w:rsid w:val="00A73415"/>
    <w:rsid w:val="00A73C5B"/>
    <w:rsid w:val="00A74110"/>
    <w:rsid w:val="00A74E61"/>
    <w:rsid w:val="00A751E3"/>
    <w:rsid w:val="00A75863"/>
    <w:rsid w:val="00A75F02"/>
    <w:rsid w:val="00A75F10"/>
    <w:rsid w:val="00A7651A"/>
    <w:rsid w:val="00A76DA8"/>
    <w:rsid w:val="00A817B8"/>
    <w:rsid w:val="00A8186E"/>
    <w:rsid w:val="00A8366A"/>
    <w:rsid w:val="00A83F58"/>
    <w:rsid w:val="00A83F7A"/>
    <w:rsid w:val="00A84A0F"/>
    <w:rsid w:val="00A84C8D"/>
    <w:rsid w:val="00A856AA"/>
    <w:rsid w:val="00A85CAF"/>
    <w:rsid w:val="00A85F0F"/>
    <w:rsid w:val="00A86179"/>
    <w:rsid w:val="00A86BC2"/>
    <w:rsid w:val="00A8767E"/>
    <w:rsid w:val="00A92286"/>
    <w:rsid w:val="00A94950"/>
    <w:rsid w:val="00A9633E"/>
    <w:rsid w:val="00A96BA2"/>
    <w:rsid w:val="00A9772C"/>
    <w:rsid w:val="00AA0774"/>
    <w:rsid w:val="00AA09D9"/>
    <w:rsid w:val="00AA1D6A"/>
    <w:rsid w:val="00AA2B97"/>
    <w:rsid w:val="00AA3A8C"/>
    <w:rsid w:val="00AA47EB"/>
    <w:rsid w:val="00AA698D"/>
    <w:rsid w:val="00AB015D"/>
    <w:rsid w:val="00AB1067"/>
    <w:rsid w:val="00AB1643"/>
    <w:rsid w:val="00AB1A1A"/>
    <w:rsid w:val="00AB1C96"/>
    <w:rsid w:val="00AB1CB6"/>
    <w:rsid w:val="00AB2341"/>
    <w:rsid w:val="00AB36DF"/>
    <w:rsid w:val="00AB3930"/>
    <w:rsid w:val="00AB7478"/>
    <w:rsid w:val="00AB7F47"/>
    <w:rsid w:val="00AC0078"/>
    <w:rsid w:val="00AC07DD"/>
    <w:rsid w:val="00AC114E"/>
    <w:rsid w:val="00AC1719"/>
    <w:rsid w:val="00AC1A5A"/>
    <w:rsid w:val="00AC1FC7"/>
    <w:rsid w:val="00AC24B7"/>
    <w:rsid w:val="00AC26AA"/>
    <w:rsid w:val="00AC33A3"/>
    <w:rsid w:val="00AC5B80"/>
    <w:rsid w:val="00AC5CCC"/>
    <w:rsid w:val="00AC7DC9"/>
    <w:rsid w:val="00AD1C1F"/>
    <w:rsid w:val="00AD4A3A"/>
    <w:rsid w:val="00AE0E4A"/>
    <w:rsid w:val="00AE12A6"/>
    <w:rsid w:val="00AE47C7"/>
    <w:rsid w:val="00AE52DE"/>
    <w:rsid w:val="00AE5CC4"/>
    <w:rsid w:val="00AE6E84"/>
    <w:rsid w:val="00AE748B"/>
    <w:rsid w:val="00AE7B82"/>
    <w:rsid w:val="00AF0877"/>
    <w:rsid w:val="00AF099F"/>
    <w:rsid w:val="00AF1558"/>
    <w:rsid w:val="00AF1642"/>
    <w:rsid w:val="00AF1647"/>
    <w:rsid w:val="00AF1B2E"/>
    <w:rsid w:val="00AF29B2"/>
    <w:rsid w:val="00AF2D2F"/>
    <w:rsid w:val="00AF3BF9"/>
    <w:rsid w:val="00AF5038"/>
    <w:rsid w:val="00AF56A0"/>
    <w:rsid w:val="00AF69FD"/>
    <w:rsid w:val="00AF6CB4"/>
    <w:rsid w:val="00AF71F3"/>
    <w:rsid w:val="00AF7747"/>
    <w:rsid w:val="00AF7C43"/>
    <w:rsid w:val="00B00422"/>
    <w:rsid w:val="00B0052A"/>
    <w:rsid w:val="00B02D40"/>
    <w:rsid w:val="00B0339E"/>
    <w:rsid w:val="00B03DF8"/>
    <w:rsid w:val="00B047E9"/>
    <w:rsid w:val="00B06523"/>
    <w:rsid w:val="00B06AAE"/>
    <w:rsid w:val="00B07042"/>
    <w:rsid w:val="00B071AA"/>
    <w:rsid w:val="00B07481"/>
    <w:rsid w:val="00B11053"/>
    <w:rsid w:val="00B12EE3"/>
    <w:rsid w:val="00B13311"/>
    <w:rsid w:val="00B14FA8"/>
    <w:rsid w:val="00B15485"/>
    <w:rsid w:val="00B15E8F"/>
    <w:rsid w:val="00B16EA5"/>
    <w:rsid w:val="00B224A5"/>
    <w:rsid w:val="00B232F5"/>
    <w:rsid w:val="00B2362F"/>
    <w:rsid w:val="00B244EF"/>
    <w:rsid w:val="00B246F6"/>
    <w:rsid w:val="00B269C1"/>
    <w:rsid w:val="00B26D74"/>
    <w:rsid w:val="00B27235"/>
    <w:rsid w:val="00B3179C"/>
    <w:rsid w:val="00B32170"/>
    <w:rsid w:val="00B339DB"/>
    <w:rsid w:val="00B35E5B"/>
    <w:rsid w:val="00B361E6"/>
    <w:rsid w:val="00B3734B"/>
    <w:rsid w:val="00B37AF9"/>
    <w:rsid w:val="00B4000A"/>
    <w:rsid w:val="00B400F1"/>
    <w:rsid w:val="00B40865"/>
    <w:rsid w:val="00B4099B"/>
    <w:rsid w:val="00B41AE0"/>
    <w:rsid w:val="00B4205C"/>
    <w:rsid w:val="00B42063"/>
    <w:rsid w:val="00B437BB"/>
    <w:rsid w:val="00B4394C"/>
    <w:rsid w:val="00B44B0C"/>
    <w:rsid w:val="00B45F87"/>
    <w:rsid w:val="00B46C23"/>
    <w:rsid w:val="00B50063"/>
    <w:rsid w:val="00B5016E"/>
    <w:rsid w:val="00B5193E"/>
    <w:rsid w:val="00B519BB"/>
    <w:rsid w:val="00B51A75"/>
    <w:rsid w:val="00B525D7"/>
    <w:rsid w:val="00B540A1"/>
    <w:rsid w:val="00B548EE"/>
    <w:rsid w:val="00B55609"/>
    <w:rsid w:val="00B55CF2"/>
    <w:rsid w:val="00B56E3B"/>
    <w:rsid w:val="00B57437"/>
    <w:rsid w:val="00B60404"/>
    <w:rsid w:val="00B607AA"/>
    <w:rsid w:val="00B62575"/>
    <w:rsid w:val="00B632B5"/>
    <w:rsid w:val="00B633C9"/>
    <w:rsid w:val="00B638E3"/>
    <w:rsid w:val="00B647CC"/>
    <w:rsid w:val="00B66095"/>
    <w:rsid w:val="00B66647"/>
    <w:rsid w:val="00B66EB3"/>
    <w:rsid w:val="00B701D2"/>
    <w:rsid w:val="00B704DB"/>
    <w:rsid w:val="00B719FD"/>
    <w:rsid w:val="00B71D88"/>
    <w:rsid w:val="00B71FDD"/>
    <w:rsid w:val="00B723D7"/>
    <w:rsid w:val="00B74491"/>
    <w:rsid w:val="00B76B5C"/>
    <w:rsid w:val="00B772E5"/>
    <w:rsid w:val="00B806FC"/>
    <w:rsid w:val="00B831CC"/>
    <w:rsid w:val="00B8399C"/>
    <w:rsid w:val="00B849CC"/>
    <w:rsid w:val="00B84B2C"/>
    <w:rsid w:val="00B8552E"/>
    <w:rsid w:val="00B86268"/>
    <w:rsid w:val="00B867E5"/>
    <w:rsid w:val="00B906FC"/>
    <w:rsid w:val="00B93665"/>
    <w:rsid w:val="00B9402D"/>
    <w:rsid w:val="00B96E49"/>
    <w:rsid w:val="00B96FEA"/>
    <w:rsid w:val="00B9723E"/>
    <w:rsid w:val="00B97333"/>
    <w:rsid w:val="00B977DE"/>
    <w:rsid w:val="00B97DAE"/>
    <w:rsid w:val="00BA0BF7"/>
    <w:rsid w:val="00BA29E4"/>
    <w:rsid w:val="00BA3882"/>
    <w:rsid w:val="00BA4010"/>
    <w:rsid w:val="00BA4E13"/>
    <w:rsid w:val="00BA5164"/>
    <w:rsid w:val="00BA631E"/>
    <w:rsid w:val="00BA71DF"/>
    <w:rsid w:val="00BB002F"/>
    <w:rsid w:val="00BB01F7"/>
    <w:rsid w:val="00BB0C37"/>
    <w:rsid w:val="00BB23B9"/>
    <w:rsid w:val="00BB260B"/>
    <w:rsid w:val="00BB372D"/>
    <w:rsid w:val="00BB4735"/>
    <w:rsid w:val="00BB5A11"/>
    <w:rsid w:val="00BB63D8"/>
    <w:rsid w:val="00BB65EF"/>
    <w:rsid w:val="00BB7299"/>
    <w:rsid w:val="00BB7945"/>
    <w:rsid w:val="00BC05E3"/>
    <w:rsid w:val="00BC06C5"/>
    <w:rsid w:val="00BC099A"/>
    <w:rsid w:val="00BC0BC2"/>
    <w:rsid w:val="00BC20D7"/>
    <w:rsid w:val="00BC27E6"/>
    <w:rsid w:val="00BC43C4"/>
    <w:rsid w:val="00BC5136"/>
    <w:rsid w:val="00BC5CF8"/>
    <w:rsid w:val="00BC625F"/>
    <w:rsid w:val="00BC667E"/>
    <w:rsid w:val="00BC7ADF"/>
    <w:rsid w:val="00BC7B66"/>
    <w:rsid w:val="00BD0595"/>
    <w:rsid w:val="00BD05A3"/>
    <w:rsid w:val="00BD0DE8"/>
    <w:rsid w:val="00BD14C6"/>
    <w:rsid w:val="00BD164C"/>
    <w:rsid w:val="00BD2B4E"/>
    <w:rsid w:val="00BD3CB4"/>
    <w:rsid w:val="00BD44AB"/>
    <w:rsid w:val="00BD45CE"/>
    <w:rsid w:val="00BD4FFF"/>
    <w:rsid w:val="00BD5324"/>
    <w:rsid w:val="00BD5520"/>
    <w:rsid w:val="00BD591F"/>
    <w:rsid w:val="00BD6358"/>
    <w:rsid w:val="00BE1E06"/>
    <w:rsid w:val="00BE39DE"/>
    <w:rsid w:val="00BE3C85"/>
    <w:rsid w:val="00BE585F"/>
    <w:rsid w:val="00BE5E89"/>
    <w:rsid w:val="00BE67A3"/>
    <w:rsid w:val="00BE6847"/>
    <w:rsid w:val="00BE7F65"/>
    <w:rsid w:val="00BF12B1"/>
    <w:rsid w:val="00BF12E2"/>
    <w:rsid w:val="00BF173D"/>
    <w:rsid w:val="00BF1DF6"/>
    <w:rsid w:val="00BF34C5"/>
    <w:rsid w:val="00BF4993"/>
    <w:rsid w:val="00BF68DD"/>
    <w:rsid w:val="00BF7D6E"/>
    <w:rsid w:val="00C001AB"/>
    <w:rsid w:val="00C00950"/>
    <w:rsid w:val="00C01A89"/>
    <w:rsid w:val="00C026D6"/>
    <w:rsid w:val="00C02968"/>
    <w:rsid w:val="00C0497B"/>
    <w:rsid w:val="00C053D5"/>
    <w:rsid w:val="00C11149"/>
    <w:rsid w:val="00C1121D"/>
    <w:rsid w:val="00C122EA"/>
    <w:rsid w:val="00C14C4C"/>
    <w:rsid w:val="00C15DF2"/>
    <w:rsid w:val="00C16856"/>
    <w:rsid w:val="00C17EDF"/>
    <w:rsid w:val="00C17F1A"/>
    <w:rsid w:val="00C20D7C"/>
    <w:rsid w:val="00C2114A"/>
    <w:rsid w:val="00C21577"/>
    <w:rsid w:val="00C21902"/>
    <w:rsid w:val="00C21D05"/>
    <w:rsid w:val="00C21E34"/>
    <w:rsid w:val="00C22FCC"/>
    <w:rsid w:val="00C23156"/>
    <w:rsid w:val="00C235A5"/>
    <w:rsid w:val="00C238E0"/>
    <w:rsid w:val="00C26000"/>
    <w:rsid w:val="00C26662"/>
    <w:rsid w:val="00C26BC8"/>
    <w:rsid w:val="00C26E0D"/>
    <w:rsid w:val="00C305A3"/>
    <w:rsid w:val="00C3125F"/>
    <w:rsid w:val="00C320E4"/>
    <w:rsid w:val="00C3561D"/>
    <w:rsid w:val="00C35EDD"/>
    <w:rsid w:val="00C360EC"/>
    <w:rsid w:val="00C367B7"/>
    <w:rsid w:val="00C368F2"/>
    <w:rsid w:val="00C36B0B"/>
    <w:rsid w:val="00C37C76"/>
    <w:rsid w:val="00C40E0D"/>
    <w:rsid w:val="00C40F8A"/>
    <w:rsid w:val="00C4129B"/>
    <w:rsid w:val="00C418EF"/>
    <w:rsid w:val="00C42380"/>
    <w:rsid w:val="00C4258A"/>
    <w:rsid w:val="00C43F01"/>
    <w:rsid w:val="00C448E1"/>
    <w:rsid w:val="00C44C8A"/>
    <w:rsid w:val="00C45478"/>
    <w:rsid w:val="00C46119"/>
    <w:rsid w:val="00C46592"/>
    <w:rsid w:val="00C46C10"/>
    <w:rsid w:val="00C47978"/>
    <w:rsid w:val="00C50AA8"/>
    <w:rsid w:val="00C51695"/>
    <w:rsid w:val="00C519D1"/>
    <w:rsid w:val="00C51EF8"/>
    <w:rsid w:val="00C5217C"/>
    <w:rsid w:val="00C523EC"/>
    <w:rsid w:val="00C52C55"/>
    <w:rsid w:val="00C53585"/>
    <w:rsid w:val="00C54DB1"/>
    <w:rsid w:val="00C55661"/>
    <w:rsid w:val="00C57FA2"/>
    <w:rsid w:val="00C618BB"/>
    <w:rsid w:val="00C61B18"/>
    <w:rsid w:val="00C61CE4"/>
    <w:rsid w:val="00C6221E"/>
    <w:rsid w:val="00C629BA"/>
    <w:rsid w:val="00C62E38"/>
    <w:rsid w:val="00C6444B"/>
    <w:rsid w:val="00C64813"/>
    <w:rsid w:val="00C6636C"/>
    <w:rsid w:val="00C670E0"/>
    <w:rsid w:val="00C67E65"/>
    <w:rsid w:val="00C720A0"/>
    <w:rsid w:val="00C7417A"/>
    <w:rsid w:val="00C74604"/>
    <w:rsid w:val="00C76EEF"/>
    <w:rsid w:val="00C80A01"/>
    <w:rsid w:val="00C8165E"/>
    <w:rsid w:val="00C825D7"/>
    <w:rsid w:val="00C827DE"/>
    <w:rsid w:val="00C82C2F"/>
    <w:rsid w:val="00C84BD7"/>
    <w:rsid w:val="00C84D95"/>
    <w:rsid w:val="00C85207"/>
    <w:rsid w:val="00C85D3B"/>
    <w:rsid w:val="00C85EF5"/>
    <w:rsid w:val="00C87098"/>
    <w:rsid w:val="00C87222"/>
    <w:rsid w:val="00C87439"/>
    <w:rsid w:val="00C902A0"/>
    <w:rsid w:val="00C90AFD"/>
    <w:rsid w:val="00C90C67"/>
    <w:rsid w:val="00C91277"/>
    <w:rsid w:val="00C92739"/>
    <w:rsid w:val="00C93A81"/>
    <w:rsid w:val="00C943FE"/>
    <w:rsid w:val="00C94B43"/>
    <w:rsid w:val="00C952FD"/>
    <w:rsid w:val="00C967E0"/>
    <w:rsid w:val="00C96E49"/>
    <w:rsid w:val="00C975BC"/>
    <w:rsid w:val="00C97917"/>
    <w:rsid w:val="00CA014B"/>
    <w:rsid w:val="00CA10A4"/>
    <w:rsid w:val="00CA263E"/>
    <w:rsid w:val="00CA3D4D"/>
    <w:rsid w:val="00CA57D8"/>
    <w:rsid w:val="00CA6E57"/>
    <w:rsid w:val="00CA7924"/>
    <w:rsid w:val="00CB01C4"/>
    <w:rsid w:val="00CB1527"/>
    <w:rsid w:val="00CB1B37"/>
    <w:rsid w:val="00CB203B"/>
    <w:rsid w:val="00CB238E"/>
    <w:rsid w:val="00CB2991"/>
    <w:rsid w:val="00CB3776"/>
    <w:rsid w:val="00CB489D"/>
    <w:rsid w:val="00CB6076"/>
    <w:rsid w:val="00CC0A3F"/>
    <w:rsid w:val="00CC2096"/>
    <w:rsid w:val="00CC24A0"/>
    <w:rsid w:val="00CC4FEC"/>
    <w:rsid w:val="00CC5373"/>
    <w:rsid w:val="00CC6377"/>
    <w:rsid w:val="00CD0A06"/>
    <w:rsid w:val="00CD0FCE"/>
    <w:rsid w:val="00CD1B4A"/>
    <w:rsid w:val="00CD3589"/>
    <w:rsid w:val="00CD3E90"/>
    <w:rsid w:val="00CD4415"/>
    <w:rsid w:val="00CD481C"/>
    <w:rsid w:val="00CD4BB0"/>
    <w:rsid w:val="00CD4F4B"/>
    <w:rsid w:val="00CD520C"/>
    <w:rsid w:val="00CD6B02"/>
    <w:rsid w:val="00CD7311"/>
    <w:rsid w:val="00CD7999"/>
    <w:rsid w:val="00CE0F77"/>
    <w:rsid w:val="00CE117E"/>
    <w:rsid w:val="00CE1A76"/>
    <w:rsid w:val="00CE1FAA"/>
    <w:rsid w:val="00CE2736"/>
    <w:rsid w:val="00CE2B42"/>
    <w:rsid w:val="00CE31C3"/>
    <w:rsid w:val="00CE385D"/>
    <w:rsid w:val="00CE46CB"/>
    <w:rsid w:val="00CE57CA"/>
    <w:rsid w:val="00CE644A"/>
    <w:rsid w:val="00CE7359"/>
    <w:rsid w:val="00CE7CB2"/>
    <w:rsid w:val="00CF014E"/>
    <w:rsid w:val="00CF090B"/>
    <w:rsid w:val="00CF141B"/>
    <w:rsid w:val="00CF15F5"/>
    <w:rsid w:val="00CF45E3"/>
    <w:rsid w:val="00CF4B95"/>
    <w:rsid w:val="00CF5889"/>
    <w:rsid w:val="00CF59CD"/>
    <w:rsid w:val="00CF6501"/>
    <w:rsid w:val="00CF6572"/>
    <w:rsid w:val="00CF67F9"/>
    <w:rsid w:val="00CF6938"/>
    <w:rsid w:val="00CF7027"/>
    <w:rsid w:val="00CF7E53"/>
    <w:rsid w:val="00D00548"/>
    <w:rsid w:val="00D0060B"/>
    <w:rsid w:val="00D01263"/>
    <w:rsid w:val="00D01D63"/>
    <w:rsid w:val="00D034F3"/>
    <w:rsid w:val="00D0351E"/>
    <w:rsid w:val="00D046EC"/>
    <w:rsid w:val="00D04C02"/>
    <w:rsid w:val="00D04D8E"/>
    <w:rsid w:val="00D05465"/>
    <w:rsid w:val="00D0588D"/>
    <w:rsid w:val="00D05C4A"/>
    <w:rsid w:val="00D061B1"/>
    <w:rsid w:val="00D06B08"/>
    <w:rsid w:val="00D06BE3"/>
    <w:rsid w:val="00D076F1"/>
    <w:rsid w:val="00D10C67"/>
    <w:rsid w:val="00D11854"/>
    <w:rsid w:val="00D1492F"/>
    <w:rsid w:val="00D15963"/>
    <w:rsid w:val="00D16A9B"/>
    <w:rsid w:val="00D170FF"/>
    <w:rsid w:val="00D1714F"/>
    <w:rsid w:val="00D175FC"/>
    <w:rsid w:val="00D17B5B"/>
    <w:rsid w:val="00D20201"/>
    <w:rsid w:val="00D2114E"/>
    <w:rsid w:val="00D21DE1"/>
    <w:rsid w:val="00D21E94"/>
    <w:rsid w:val="00D223FF"/>
    <w:rsid w:val="00D23221"/>
    <w:rsid w:val="00D23306"/>
    <w:rsid w:val="00D23908"/>
    <w:rsid w:val="00D23C85"/>
    <w:rsid w:val="00D24939"/>
    <w:rsid w:val="00D250FE"/>
    <w:rsid w:val="00D260C2"/>
    <w:rsid w:val="00D262EC"/>
    <w:rsid w:val="00D271FF"/>
    <w:rsid w:val="00D27949"/>
    <w:rsid w:val="00D304BF"/>
    <w:rsid w:val="00D309BE"/>
    <w:rsid w:val="00D30C34"/>
    <w:rsid w:val="00D315DD"/>
    <w:rsid w:val="00D31F95"/>
    <w:rsid w:val="00D32007"/>
    <w:rsid w:val="00D321CE"/>
    <w:rsid w:val="00D33A8D"/>
    <w:rsid w:val="00D33D3B"/>
    <w:rsid w:val="00D33F9C"/>
    <w:rsid w:val="00D348B7"/>
    <w:rsid w:val="00D34D5C"/>
    <w:rsid w:val="00D3590E"/>
    <w:rsid w:val="00D36C17"/>
    <w:rsid w:val="00D3707C"/>
    <w:rsid w:val="00D40B20"/>
    <w:rsid w:val="00D40E18"/>
    <w:rsid w:val="00D417DA"/>
    <w:rsid w:val="00D41941"/>
    <w:rsid w:val="00D42BBF"/>
    <w:rsid w:val="00D42BF6"/>
    <w:rsid w:val="00D4376F"/>
    <w:rsid w:val="00D44587"/>
    <w:rsid w:val="00D44BCE"/>
    <w:rsid w:val="00D44BEB"/>
    <w:rsid w:val="00D44E64"/>
    <w:rsid w:val="00D45995"/>
    <w:rsid w:val="00D45E0B"/>
    <w:rsid w:val="00D4653A"/>
    <w:rsid w:val="00D4661A"/>
    <w:rsid w:val="00D47292"/>
    <w:rsid w:val="00D47639"/>
    <w:rsid w:val="00D5123B"/>
    <w:rsid w:val="00D51735"/>
    <w:rsid w:val="00D51C05"/>
    <w:rsid w:val="00D51EA8"/>
    <w:rsid w:val="00D51F83"/>
    <w:rsid w:val="00D51FED"/>
    <w:rsid w:val="00D53072"/>
    <w:rsid w:val="00D54FDC"/>
    <w:rsid w:val="00D55673"/>
    <w:rsid w:val="00D565D2"/>
    <w:rsid w:val="00D5763A"/>
    <w:rsid w:val="00D578D4"/>
    <w:rsid w:val="00D57FF2"/>
    <w:rsid w:val="00D608E6"/>
    <w:rsid w:val="00D61987"/>
    <w:rsid w:val="00D61AA6"/>
    <w:rsid w:val="00D61C14"/>
    <w:rsid w:val="00D62068"/>
    <w:rsid w:val="00D63224"/>
    <w:rsid w:val="00D63B6A"/>
    <w:rsid w:val="00D63CFB"/>
    <w:rsid w:val="00D6407A"/>
    <w:rsid w:val="00D64E21"/>
    <w:rsid w:val="00D64EC5"/>
    <w:rsid w:val="00D7043A"/>
    <w:rsid w:val="00D721BC"/>
    <w:rsid w:val="00D72367"/>
    <w:rsid w:val="00D723CD"/>
    <w:rsid w:val="00D72433"/>
    <w:rsid w:val="00D729E8"/>
    <w:rsid w:val="00D742E2"/>
    <w:rsid w:val="00D74937"/>
    <w:rsid w:val="00D74D34"/>
    <w:rsid w:val="00D757A2"/>
    <w:rsid w:val="00D76338"/>
    <w:rsid w:val="00D766B9"/>
    <w:rsid w:val="00D77BDF"/>
    <w:rsid w:val="00D77F7A"/>
    <w:rsid w:val="00D80804"/>
    <w:rsid w:val="00D808B5"/>
    <w:rsid w:val="00D8343E"/>
    <w:rsid w:val="00D834BB"/>
    <w:rsid w:val="00D83785"/>
    <w:rsid w:val="00D842E7"/>
    <w:rsid w:val="00D84672"/>
    <w:rsid w:val="00D8533C"/>
    <w:rsid w:val="00D85996"/>
    <w:rsid w:val="00D85B9B"/>
    <w:rsid w:val="00D85BEC"/>
    <w:rsid w:val="00D8663E"/>
    <w:rsid w:val="00D87AAE"/>
    <w:rsid w:val="00D87BFF"/>
    <w:rsid w:val="00D90102"/>
    <w:rsid w:val="00D91D36"/>
    <w:rsid w:val="00D92398"/>
    <w:rsid w:val="00D931CA"/>
    <w:rsid w:val="00D93227"/>
    <w:rsid w:val="00D95157"/>
    <w:rsid w:val="00D95A17"/>
    <w:rsid w:val="00D95AB1"/>
    <w:rsid w:val="00D966A8"/>
    <w:rsid w:val="00DA0FDE"/>
    <w:rsid w:val="00DA16AC"/>
    <w:rsid w:val="00DA213B"/>
    <w:rsid w:val="00DA2658"/>
    <w:rsid w:val="00DA26C0"/>
    <w:rsid w:val="00DA2DEC"/>
    <w:rsid w:val="00DA4904"/>
    <w:rsid w:val="00DA6F31"/>
    <w:rsid w:val="00DA714E"/>
    <w:rsid w:val="00DA728D"/>
    <w:rsid w:val="00DA77F7"/>
    <w:rsid w:val="00DA7BA4"/>
    <w:rsid w:val="00DB012D"/>
    <w:rsid w:val="00DB1296"/>
    <w:rsid w:val="00DB12C5"/>
    <w:rsid w:val="00DB15EA"/>
    <w:rsid w:val="00DB20BE"/>
    <w:rsid w:val="00DB4276"/>
    <w:rsid w:val="00DB45DE"/>
    <w:rsid w:val="00DB71B7"/>
    <w:rsid w:val="00DB7B5C"/>
    <w:rsid w:val="00DB7D09"/>
    <w:rsid w:val="00DC1531"/>
    <w:rsid w:val="00DC1CAA"/>
    <w:rsid w:val="00DC24C9"/>
    <w:rsid w:val="00DC307D"/>
    <w:rsid w:val="00DC32C2"/>
    <w:rsid w:val="00DC3440"/>
    <w:rsid w:val="00DC3A9C"/>
    <w:rsid w:val="00DC589F"/>
    <w:rsid w:val="00DC6717"/>
    <w:rsid w:val="00DC7556"/>
    <w:rsid w:val="00DD03B2"/>
    <w:rsid w:val="00DD0E3D"/>
    <w:rsid w:val="00DD1425"/>
    <w:rsid w:val="00DD2DCB"/>
    <w:rsid w:val="00DD30D9"/>
    <w:rsid w:val="00DD3DA4"/>
    <w:rsid w:val="00DD4F45"/>
    <w:rsid w:val="00DD5CA5"/>
    <w:rsid w:val="00DD69E3"/>
    <w:rsid w:val="00DD7089"/>
    <w:rsid w:val="00DE00EB"/>
    <w:rsid w:val="00DE1F2D"/>
    <w:rsid w:val="00DE441F"/>
    <w:rsid w:val="00DE454D"/>
    <w:rsid w:val="00DE4D57"/>
    <w:rsid w:val="00DF0807"/>
    <w:rsid w:val="00DF2137"/>
    <w:rsid w:val="00DF2186"/>
    <w:rsid w:val="00DF23FA"/>
    <w:rsid w:val="00DF4ABE"/>
    <w:rsid w:val="00E015A9"/>
    <w:rsid w:val="00E02B44"/>
    <w:rsid w:val="00E03678"/>
    <w:rsid w:val="00E053CC"/>
    <w:rsid w:val="00E05760"/>
    <w:rsid w:val="00E05A63"/>
    <w:rsid w:val="00E063FA"/>
    <w:rsid w:val="00E10A7B"/>
    <w:rsid w:val="00E10F6D"/>
    <w:rsid w:val="00E11379"/>
    <w:rsid w:val="00E11543"/>
    <w:rsid w:val="00E11A62"/>
    <w:rsid w:val="00E11D30"/>
    <w:rsid w:val="00E12C01"/>
    <w:rsid w:val="00E12FD5"/>
    <w:rsid w:val="00E13D02"/>
    <w:rsid w:val="00E14D8F"/>
    <w:rsid w:val="00E14E16"/>
    <w:rsid w:val="00E15301"/>
    <w:rsid w:val="00E17948"/>
    <w:rsid w:val="00E20A73"/>
    <w:rsid w:val="00E21B40"/>
    <w:rsid w:val="00E244ED"/>
    <w:rsid w:val="00E254A8"/>
    <w:rsid w:val="00E25744"/>
    <w:rsid w:val="00E26371"/>
    <w:rsid w:val="00E26BF1"/>
    <w:rsid w:val="00E30402"/>
    <w:rsid w:val="00E306F8"/>
    <w:rsid w:val="00E3185F"/>
    <w:rsid w:val="00E3192F"/>
    <w:rsid w:val="00E31A21"/>
    <w:rsid w:val="00E31D02"/>
    <w:rsid w:val="00E329FD"/>
    <w:rsid w:val="00E341B0"/>
    <w:rsid w:val="00E34968"/>
    <w:rsid w:val="00E34E59"/>
    <w:rsid w:val="00E3513C"/>
    <w:rsid w:val="00E36864"/>
    <w:rsid w:val="00E36CE2"/>
    <w:rsid w:val="00E4057C"/>
    <w:rsid w:val="00E41587"/>
    <w:rsid w:val="00E41BFA"/>
    <w:rsid w:val="00E42951"/>
    <w:rsid w:val="00E43225"/>
    <w:rsid w:val="00E43BBD"/>
    <w:rsid w:val="00E43C51"/>
    <w:rsid w:val="00E43F06"/>
    <w:rsid w:val="00E43FFC"/>
    <w:rsid w:val="00E46652"/>
    <w:rsid w:val="00E46AD3"/>
    <w:rsid w:val="00E479C7"/>
    <w:rsid w:val="00E479D0"/>
    <w:rsid w:val="00E47B79"/>
    <w:rsid w:val="00E47FE7"/>
    <w:rsid w:val="00E50686"/>
    <w:rsid w:val="00E509C3"/>
    <w:rsid w:val="00E50BFE"/>
    <w:rsid w:val="00E50EA5"/>
    <w:rsid w:val="00E5266F"/>
    <w:rsid w:val="00E55D55"/>
    <w:rsid w:val="00E568F7"/>
    <w:rsid w:val="00E56EA0"/>
    <w:rsid w:val="00E57730"/>
    <w:rsid w:val="00E578B8"/>
    <w:rsid w:val="00E57E0D"/>
    <w:rsid w:val="00E60601"/>
    <w:rsid w:val="00E609D6"/>
    <w:rsid w:val="00E6445A"/>
    <w:rsid w:val="00E65030"/>
    <w:rsid w:val="00E6557E"/>
    <w:rsid w:val="00E6635D"/>
    <w:rsid w:val="00E66780"/>
    <w:rsid w:val="00E670B2"/>
    <w:rsid w:val="00E70347"/>
    <w:rsid w:val="00E711E6"/>
    <w:rsid w:val="00E716ED"/>
    <w:rsid w:val="00E71DAB"/>
    <w:rsid w:val="00E72CCE"/>
    <w:rsid w:val="00E735FF"/>
    <w:rsid w:val="00E765BC"/>
    <w:rsid w:val="00E768B8"/>
    <w:rsid w:val="00E7692E"/>
    <w:rsid w:val="00E76F27"/>
    <w:rsid w:val="00E77064"/>
    <w:rsid w:val="00E81ADA"/>
    <w:rsid w:val="00E8231F"/>
    <w:rsid w:val="00E82FDC"/>
    <w:rsid w:val="00E83D26"/>
    <w:rsid w:val="00E83D79"/>
    <w:rsid w:val="00E847B1"/>
    <w:rsid w:val="00E85106"/>
    <w:rsid w:val="00E85350"/>
    <w:rsid w:val="00E85D0F"/>
    <w:rsid w:val="00E863FF"/>
    <w:rsid w:val="00E86DF0"/>
    <w:rsid w:val="00E87C14"/>
    <w:rsid w:val="00E9252D"/>
    <w:rsid w:val="00E930EE"/>
    <w:rsid w:val="00E9346E"/>
    <w:rsid w:val="00E940BE"/>
    <w:rsid w:val="00E941FC"/>
    <w:rsid w:val="00E96DA6"/>
    <w:rsid w:val="00E975D6"/>
    <w:rsid w:val="00E97959"/>
    <w:rsid w:val="00E97A0F"/>
    <w:rsid w:val="00E97EB4"/>
    <w:rsid w:val="00EA0962"/>
    <w:rsid w:val="00EA1FE0"/>
    <w:rsid w:val="00EA3319"/>
    <w:rsid w:val="00EA3629"/>
    <w:rsid w:val="00EA3A25"/>
    <w:rsid w:val="00EA59FC"/>
    <w:rsid w:val="00EA7956"/>
    <w:rsid w:val="00EA7EBD"/>
    <w:rsid w:val="00EB0365"/>
    <w:rsid w:val="00EB161F"/>
    <w:rsid w:val="00EB1955"/>
    <w:rsid w:val="00EB2FDF"/>
    <w:rsid w:val="00EB34A9"/>
    <w:rsid w:val="00EB468C"/>
    <w:rsid w:val="00EB5348"/>
    <w:rsid w:val="00EB61D3"/>
    <w:rsid w:val="00EB6290"/>
    <w:rsid w:val="00EB7886"/>
    <w:rsid w:val="00EC031E"/>
    <w:rsid w:val="00EC11FE"/>
    <w:rsid w:val="00EC1331"/>
    <w:rsid w:val="00EC1AF9"/>
    <w:rsid w:val="00EC1FCC"/>
    <w:rsid w:val="00EC24D5"/>
    <w:rsid w:val="00EC296F"/>
    <w:rsid w:val="00EC4511"/>
    <w:rsid w:val="00EC4EDB"/>
    <w:rsid w:val="00EC52C1"/>
    <w:rsid w:val="00EC58A2"/>
    <w:rsid w:val="00ED052E"/>
    <w:rsid w:val="00ED1131"/>
    <w:rsid w:val="00ED1A6E"/>
    <w:rsid w:val="00ED35D3"/>
    <w:rsid w:val="00ED3EB8"/>
    <w:rsid w:val="00EE0CED"/>
    <w:rsid w:val="00EE0F22"/>
    <w:rsid w:val="00EE1783"/>
    <w:rsid w:val="00EE1A22"/>
    <w:rsid w:val="00EE2C7F"/>
    <w:rsid w:val="00EE2CCA"/>
    <w:rsid w:val="00EE346C"/>
    <w:rsid w:val="00EE397E"/>
    <w:rsid w:val="00EE4644"/>
    <w:rsid w:val="00EE6F9C"/>
    <w:rsid w:val="00EE7F59"/>
    <w:rsid w:val="00EF036E"/>
    <w:rsid w:val="00EF1193"/>
    <w:rsid w:val="00EF1C33"/>
    <w:rsid w:val="00EF23B9"/>
    <w:rsid w:val="00EF24FB"/>
    <w:rsid w:val="00EF3D48"/>
    <w:rsid w:val="00EF6B03"/>
    <w:rsid w:val="00EF6F90"/>
    <w:rsid w:val="00EF7981"/>
    <w:rsid w:val="00EF7E0C"/>
    <w:rsid w:val="00F008DE"/>
    <w:rsid w:val="00F01175"/>
    <w:rsid w:val="00F01DE5"/>
    <w:rsid w:val="00F023EB"/>
    <w:rsid w:val="00F0303F"/>
    <w:rsid w:val="00F03459"/>
    <w:rsid w:val="00F03DDB"/>
    <w:rsid w:val="00F044F7"/>
    <w:rsid w:val="00F04A01"/>
    <w:rsid w:val="00F058F4"/>
    <w:rsid w:val="00F066DC"/>
    <w:rsid w:val="00F079B9"/>
    <w:rsid w:val="00F103B6"/>
    <w:rsid w:val="00F11765"/>
    <w:rsid w:val="00F12199"/>
    <w:rsid w:val="00F12227"/>
    <w:rsid w:val="00F12566"/>
    <w:rsid w:val="00F1283A"/>
    <w:rsid w:val="00F12B0F"/>
    <w:rsid w:val="00F13C1D"/>
    <w:rsid w:val="00F166DD"/>
    <w:rsid w:val="00F16861"/>
    <w:rsid w:val="00F172E7"/>
    <w:rsid w:val="00F17A91"/>
    <w:rsid w:val="00F2017C"/>
    <w:rsid w:val="00F20DC0"/>
    <w:rsid w:val="00F2116A"/>
    <w:rsid w:val="00F21A82"/>
    <w:rsid w:val="00F23595"/>
    <w:rsid w:val="00F237CA"/>
    <w:rsid w:val="00F24F52"/>
    <w:rsid w:val="00F2557D"/>
    <w:rsid w:val="00F3017A"/>
    <w:rsid w:val="00F30F68"/>
    <w:rsid w:val="00F334F9"/>
    <w:rsid w:val="00F33AF9"/>
    <w:rsid w:val="00F348B2"/>
    <w:rsid w:val="00F34AEE"/>
    <w:rsid w:val="00F3515D"/>
    <w:rsid w:val="00F360F0"/>
    <w:rsid w:val="00F36D06"/>
    <w:rsid w:val="00F36E81"/>
    <w:rsid w:val="00F376FE"/>
    <w:rsid w:val="00F37A0D"/>
    <w:rsid w:val="00F40AAD"/>
    <w:rsid w:val="00F40E84"/>
    <w:rsid w:val="00F419C7"/>
    <w:rsid w:val="00F41BBD"/>
    <w:rsid w:val="00F42B69"/>
    <w:rsid w:val="00F42F36"/>
    <w:rsid w:val="00F435F6"/>
    <w:rsid w:val="00F445E9"/>
    <w:rsid w:val="00F44A9B"/>
    <w:rsid w:val="00F44C85"/>
    <w:rsid w:val="00F45366"/>
    <w:rsid w:val="00F45413"/>
    <w:rsid w:val="00F46F0E"/>
    <w:rsid w:val="00F47E8B"/>
    <w:rsid w:val="00F50856"/>
    <w:rsid w:val="00F50D71"/>
    <w:rsid w:val="00F52616"/>
    <w:rsid w:val="00F52988"/>
    <w:rsid w:val="00F5326B"/>
    <w:rsid w:val="00F54AC8"/>
    <w:rsid w:val="00F54F81"/>
    <w:rsid w:val="00F56775"/>
    <w:rsid w:val="00F5753D"/>
    <w:rsid w:val="00F60794"/>
    <w:rsid w:val="00F610FC"/>
    <w:rsid w:val="00F61AFC"/>
    <w:rsid w:val="00F61F14"/>
    <w:rsid w:val="00F6310A"/>
    <w:rsid w:val="00F639EE"/>
    <w:rsid w:val="00F63A57"/>
    <w:rsid w:val="00F63B35"/>
    <w:rsid w:val="00F63EE4"/>
    <w:rsid w:val="00F6405B"/>
    <w:rsid w:val="00F6496F"/>
    <w:rsid w:val="00F64EA1"/>
    <w:rsid w:val="00F66767"/>
    <w:rsid w:val="00F670FF"/>
    <w:rsid w:val="00F722CF"/>
    <w:rsid w:val="00F740D5"/>
    <w:rsid w:val="00F74E1D"/>
    <w:rsid w:val="00F804FF"/>
    <w:rsid w:val="00F8091B"/>
    <w:rsid w:val="00F8162C"/>
    <w:rsid w:val="00F833A7"/>
    <w:rsid w:val="00F833DB"/>
    <w:rsid w:val="00F834A3"/>
    <w:rsid w:val="00F8547B"/>
    <w:rsid w:val="00F85F0A"/>
    <w:rsid w:val="00F86290"/>
    <w:rsid w:val="00F875F5"/>
    <w:rsid w:val="00F90076"/>
    <w:rsid w:val="00F9062B"/>
    <w:rsid w:val="00F90746"/>
    <w:rsid w:val="00F91287"/>
    <w:rsid w:val="00F916BF"/>
    <w:rsid w:val="00F91FE9"/>
    <w:rsid w:val="00F9322E"/>
    <w:rsid w:val="00F94299"/>
    <w:rsid w:val="00F9579F"/>
    <w:rsid w:val="00F95EFE"/>
    <w:rsid w:val="00F9720D"/>
    <w:rsid w:val="00F972E7"/>
    <w:rsid w:val="00FA2456"/>
    <w:rsid w:val="00FA2A00"/>
    <w:rsid w:val="00FA3542"/>
    <w:rsid w:val="00FA4726"/>
    <w:rsid w:val="00FA55D3"/>
    <w:rsid w:val="00FA6627"/>
    <w:rsid w:val="00FA780E"/>
    <w:rsid w:val="00FA7F2B"/>
    <w:rsid w:val="00FB0253"/>
    <w:rsid w:val="00FB1B41"/>
    <w:rsid w:val="00FB2318"/>
    <w:rsid w:val="00FB2376"/>
    <w:rsid w:val="00FB324B"/>
    <w:rsid w:val="00FB4FCD"/>
    <w:rsid w:val="00FB5558"/>
    <w:rsid w:val="00FB57C3"/>
    <w:rsid w:val="00FB5D65"/>
    <w:rsid w:val="00FB63AC"/>
    <w:rsid w:val="00FB6A97"/>
    <w:rsid w:val="00FB73F9"/>
    <w:rsid w:val="00FB7906"/>
    <w:rsid w:val="00FB79F6"/>
    <w:rsid w:val="00FC0888"/>
    <w:rsid w:val="00FC2DF5"/>
    <w:rsid w:val="00FC3566"/>
    <w:rsid w:val="00FC3588"/>
    <w:rsid w:val="00FC4152"/>
    <w:rsid w:val="00FC558B"/>
    <w:rsid w:val="00FC6668"/>
    <w:rsid w:val="00FC6698"/>
    <w:rsid w:val="00FC6807"/>
    <w:rsid w:val="00FC70FC"/>
    <w:rsid w:val="00FD02DD"/>
    <w:rsid w:val="00FD0470"/>
    <w:rsid w:val="00FD13D2"/>
    <w:rsid w:val="00FD5AD8"/>
    <w:rsid w:val="00FD6F54"/>
    <w:rsid w:val="00FD7BED"/>
    <w:rsid w:val="00FE0EF0"/>
    <w:rsid w:val="00FE2756"/>
    <w:rsid w:val="00FE2F81"/>
    <w:rsid w:val="00FE4418"/>
    <w:rsid w:val="00FE5493"/>
    <w:rsid w:val="00FE596E"/>
    <w:rsid w:val="00FE5C18"/>
    <w:rsid w:val="00FE6458"/>
    <w:rsid w:val="00FE6886"/>
    <w:rsid w:val="00FE6E6A"/>
    <w:rsid w:val="00FE7335"/>
    <w:rsid w:val="00FE7C70"/>
    <w:rsid w:val="00FF086D"/>
    <w:rsid w:val="00FF0D90"/>
    <w:rsid w:val="00FF11F7"/>
    <w:rsid w:val="00FF14BA"/>
    <w:rsid w:val="00FF1854"/>
    <w:rsid w:val="00FF1C8D"/>
    <w:rsid w:val="00FF238B"/>
    <w:rsid w:val="00FF3613"/>
    <w:rsid w:val="00FF6B3A"/>
    <w:rsid w:val="00FF7934"/>
    <w:rsid w:val="00FF7B1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AF7740"/>
  <w15:docId w15:val="{F1059762-CC2A-4FEF-8705-828AA042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F89"/>
    <w:rPr>
      <w:rFonts w:eastAsiaTheme="minorEastAsia"/>
    </w:rPr>
  </w:style>
  <w:style w:type="paragraph" w:styleId="Ttulo2">
    <w:name w:val="heading 2"/>
    <w:basedOn w:val="Normal"/>
    <w:next w:val="Normal"/>
    <w:link w:val="Ttulo2Car"/>
    <w:uiPriority w:val="9"/>
    <w:unhideWhenUsed/>
    <w:qFormat/>
    <w:rsid w:val="00EF24FB"/>
    <w:pPr>
      <w:keepNext/>
      <w:keepLines/>
      <w:spacing w:before="40"/>
      <w:outlineLvl w:val="1"/>
    </w:pPr>
    <w:rPr>
      <w:rFonts w:asciiTheme="majorHAnsi" w:eastAsiaTheme="majorEastAsia" w:hAnsiTheme="majorHAnsi" w:cstheme="majorBidi"/>
      <w:color w:val="3E762A"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Ha"/>
    <w:basedOn w:val="Normal"/>
    <w:link w:val="PrrafodelistaCar"/>
    <w:uiPriority w:val="34"/>
    <w:qFormat/>
    <w:rsid w:val="00424F89"/>
    <w:pPr>
      <w:spacing w:after="160" w:line="259" w:lineRule="auto"/>
      <w:ind w:left="720"/>
      <w:contextualSpacing/>
    </w:pPr>
    <w:rPr>
      <w:rFonts w:eastAsiaTheme="minorHAnsi"/>
      <w:sz w:val="22"/>
      <w:szCs w:val="22"/>
      <w:lang w:val="es-CO"/>
    </w:rPr>
  </w:style>
  <w:style w:type="character" w:customStyle="1" w:styleId="PrrafodelistaCar">
    <w:name w:val="Párrafo de lista Car"/>
    <w:aliases w:val="Ha Car"/>
    <w:basedOn w:val="Fuentedeprrafopredeter"/>
    <w:link w:val="Prrafodelista"/>
    <w:uiPriority w:val="34"/>
    <w:locked/>
    <w:rsid w:val="00424F89"/>
    <w:rPr>
      <w:sz w:val="22"/>
      <w:szCs w:val="22"/>
      <w:lang w:val="es-CO"/>
    </w:rPr>
  </w:style>
  <w:style w:type="paragraph" w:styleId="Encabezado">
    <w:name w:val="header"/>
    <w:basedOn w:val="Normal"/>
    <w:link w:val="EncabezadoCar"/>
    <w:uiPriority w:val="99"/>
    <w:unhideWhenUsed/>
    <w:rsid w:val="00A15011"/>
    <w:pPr>
      <w:tabs>
        <w:tab w:val="center" w:pos="4252"/>
        <w:tab w:val="right" w:pos="8504"/>
      </w:tabs>
    </w:pPr>
  </w:style>
  <w:style w:type="character" w:customStyle="1" w:styleId="EncabezadoCar">
    <w:name w:val="Encabezado Car"/>
    <w:basedOn w:val="Fuentedeprrafopredeter"/>
    <w:link w:val="Encabezado"/>
    <w:uiPriority w:val="99"/>
    <w:rsid w:val="00A15011"/>
    <w:rPr>
      <w:rFonts w:eastAsiaTheme="minorEastAsia"/>
    </w:rPr>
  </w:style>
  <w:style w:type="paragraph" w:styleId="Piedepgina">
    <w:name w:val="footer"/>
    <w:basedOn w:val="Normal"/>
    <w:link w:val="PiedepginaCar"/>
    <w:uiPriority w:val="99"/>
    <w:unhideWhenUsed/>
    <w:rsid w:val="00A15011"/>
    <w:pPr>
      <w:tabs>
        <w:tab w:val="center" w:pos="4252"/>
        <w:tab w:val="right" w:pos="8504"/>
      </w:tabs>
    </w:pPr>
  </w:style>
  <w:style w:type="character" w:customStyle="1" w:styleId="PiedepginaCar">
    <w:name w:val="Pie de página Car"/>
    <w:basedOn w:val="Fuentedeprrafopredeter"/>
    <w:link w:val="Piedepgina"/>
    <w:uiPriority w:val="99"/>
    <w:rsid w:val="00A15011"/>
    <w:rPr>
      <w:rFonts w:eastAsiaTheme="minorEastAsia"/>
    </w:rPr>
  </w:style>
  <w:style w:type="character" w:styleId="Hipervnculo">
    <w:name w:val="Hyperlink"/>
    <w:basedOn w:val="Fuentedeprrafopredeter"/>
    <w:uiPriority w:val="99"/>
    <w:unhideWhenUsed/>
    <w:rsid w:val="00C943FE"/>
    <w:rPr>
      <w:color w:val="6B9F25" w:themeColor="hyperlink"/>
      <w:u w:val="single"/>
    </w:rPr>
  </w:style>
  <w:style w:type="paragraph" w:styleId="Textodeglobo">
    <w:name w:val="Balloon Text"/>
    <w:basedOn w:val="Normal"/>
    <w:link w:val="TextodegloboCar"/>
    <w:uiPriority w:val="99"/>
    <w:semiHidden/>
    <w:unhideWhenUsed/>
    <w:rsid w:val="006A0124"/>
    <w:rPr>
      <w:rFonts w:ascii="Tahoma" w:hAnsi="Tahoma" w:cs="Tahoma"/>
      <w:sz w:val="16"/>
      <w:szCs w:val="16"/>
    </w:rPr>
  </w:style>
  <w:style w:type="character" w:customStyle="1" w:styleId="TextodegloboCar">
    <w:name w:val="Texto de globo Car"/>
    <w:basedOn w:val="Fuentedeprrafopredeter"/>
    <w:link w:val="Textodeglobo"/>
    <w:uiPriority w:val="99"/>
    <w:semiHidden/>
    <w:rsid w:val="006A0124"/>
    <w:rPr>
      <w:rFonts w:ascii="Tahoma" w:eastAsiaTheme="minorEastAsia" w:hAnsi="Tahoma" w:cs="Tahoma"/>
      <w:sz w:val="16"/>
      <w:szCs w:val="16"/>
    </w:rPr>
  </w:style>
  <w:style w:type="character" w:styleId="Hipervnculovisitado">
    <w:name w:val="FollowedHyperlink"/>
    <w:basedOn w:val="Fuentedeprrafopredeter"/>
    <w:uiPriority w:val="99"/>
    <w:semiHidden/>
    <w:unhideWhenUsed/>
    <w:rsid w:val="005D450E"/>
    <w:rPr>
      <w:color w:val="BA6906" w:themeColor="followedHyperlink"/>
      <w:u w:val="single"/>
    </w:rPr>
  </w:style>
  <w:style w:type="paragraph" w:styleId="Textonotaalfinal">
    <w:name w:val="endnote text"/>
    <w:basedOn w:val="Normal"/>
    <w:link w:val="TextonotaalfinalCar"/>
    <w:uiPriority w:val="99"/>
    <w:semiHidden/>
    <w:unhideWhenUsed/>
    <w:rsid w:val="00EB2FDF"/>
    <w:rPr>
      <w:sz w:val="20"/>
      <w:szCs w:val="20"/>
    </w:rPr>
  </w:style>
  <w:style w:type="character" w:customStyle="1" w:styleId="TextonotaalfinalCar">
    <w:name w:val="Texto nota al final Car"/>
    <w:basedOn w:val="Fuentedeprrafopredeter"/>
    <w:link w:val="Textonotaalfinal"/>
    <w:uiPriority w:val="99"/>
    <w:semiHidden/>
    <w:rsid w:val="00EB2FDF"/>
    <w:rPr>
      <w:rFonts w:eastAsiaTheme="minorEastAsia"/>
      <w:sz w:val="20"/>
      <w:szCs w:val="20"/>
    </w:rPr>
  </w:style>
  <w:style w:type="character" w:styleId="Refdenotaalfinal">
    <w:name w:val="endnote reference"/>
    <w:basedOn w:val="Fuentedeprrafopredeter"/>
    <w:uiPriority w:val="99"/>
    <w:semiHidden/>
    <w:unhideWhenUsed/>
    <w:rsid w:val="00EB2FDF"/>
    <w:rPr>
      <w:vertAlign w:val="superscript"/>
    </w:rPr>
  </w:style>
  <w:style w:type="table" w:styleId="Tablaconcuadrcula">
    <w:name w:val="Table Grid"/>
    <w:basedOn w:val="Tablanormal"/>
    <w:uiPriority w:val="39"/>
    <w:rsid w:val="00B60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A1D09"/>
    <w:rPr>
      <w:rFonts w:ascii="Calibri" w:eastAsia="Batang" w:hAnsi="Calibri" w:cs="Times New Roman"/>
      <w:sz w:val="22"/>
      <w:szCs w:val="22"/>
      <w:lang w:val="es-ES"/>
    </w:rPr>
  </w:style>
  <w:style w:type="character" w:styleId="Textoennegrita">
    <w:name w:val="Strong"/>
    <w:basedOn w:val="Fuentedeprrafopredeter"/>
    <w:uiPriority w:val="22"/>
    <w:qFormat/>
    <w:rsid w:val="00AF1642"/>
    <w:rPr>
      <w:b/>
      <w:bCs/>
    </w:rPr>
  </w:style>
  <w:style w:type="character" w:styleId="Textodelmarcadordeposicin">
    <w:name w:val="Placeholder Text"/>
    <w:basedOn w:val="Fuentedeprrafopredeter"/>
    <w:uiPriority w:val="99"/>
    <w:semiHidden/>
    <w:rsid w:val="00664188"/>
    <w:rPr>
      <w:color w:val="808080"/>
    </w:rPr>
  </w:style>
  <w:style w:type="character" w:styleId="Refdenotaalpie">
    <w:name w:val="footnote reference"/>
    <w:basedOn w:val="Fuentedeprrafopredeter"/>
    <w:uiPriority w:val="99"/>
    <w:semiHidden/>
    <w:unhideWhenUsed/>
    <w:rsid w:val="00CE7359"/>
    <w:rPr>
      <w:vertAlign w:val="superscript"/>
    </w:rPr>
  </w:style>
  <w:style w:type="character" w:styleId="Mencinsinresolver">
    <w:name w:val="Unresolved Mention"/>
    <w:basedOn w:val="Fuentedeprrafopredeter"/>
    <w:uiPriority w:val="99"/>
    <w:semiHidden/>
    <w:unhideWhenUsed/>
    <w:rsid w:val="00C76EEF"/>
    <w:rPr>
      <w:color w:val="605E5C"/>
      <w:shd w:val="clear" w:color="auto" w:fill="E1DFDD"/>
    </w:rPr>
  </w:style>
  <w:style w:type="paragraph" w:styleId="Textonotapie">
    <w:name w:val="footnote text"/>
    <w:basedOn w:val="Normal"/>
    <w:link w:val="TextonotapieCar"/>
    <w:uiPriority w:val="99"/>
    <w:semiHidden/>
    <w:unhideWhenUsed/>
    <w:rsid w:val="00A05D13"/>
    <w:rPr>
      <w:sz w:val="20"/>
      <w:szCs w:val="20"/>
    </w:rPr>
  </w:style>
  <w:style w:type="character" w:customStyle="1" w:styleId="TextonotapieCar">
    <w:name w:val="Texto nota pie Car"/>
    <w:basedOn w:val="Fuentedeprrafopredeter"/>
    <w:link w:val="Textonotapie"/>
    <w:uiPriority w:val="99"/>
    <w:semiHidden/>
    <w:rsid w:val="00A05D13"/>
    <w:rPr>
      <w:rFonts w:eastAsiaTheme="minorEastAsia"/>
      <w:sz w:val="20"/>
      <w:szCs w:val="20"/>
    </w:rPr>
  </w:style>
  <w:style w:type="character" w:styleId="nfasis">
    <w:name w:val="Emphasis"/>
    <w:basedOn w:val="Fuentedeprrafopredeter"/>
    <w:uiPriority w:val="20"/>
    <w:qFormat/>
    <w:rsid w:val="000B768E"/>
    <w:rPr>
      <w:i/>
      <w:iCs/>
    </w:rPr>
  </w:style>
  <w:style w:type="paragraph" w:styleId="NormalWeb">
    <w:name w:val="Normal (Web)"/>
    <w:basedOn w:val="Normal"/>
    <w:uiPriority w:val="99"/>
    <w:semiHidden/>
    <w:unhideWhenUsed/>
    <w:rsid w:val="004C0909"/>
    <w:pPr>
      <w:spacing w:before="100" w:beforeAutospacing="1" w:after="100" w:afterAutospacing="1"/>
    </w:pPr>
    <w:rPr>
      <w:rFonts w:ascii="Times New Roman" w:eastAsia="Times New Roman" w:hAnsi="Times New Roman" w:cs="Times New Roman"/>
      <w:lang w:val="es-CO" w:eastAsia="es-CO"/>
    </w:rPr>
  </w:style>
  <w:style w:type="paragraph" w:customStyle="1" w:styleId="txtparrafo">
    <w:name w:val="txtparrafo"/>
    <w:basedOn w:val="Normal"/>
    <w:rsid w:val="00CB1527"/>
    <w:pPr>
      <w:spacing w:before="100" w:beforeAutospacing="1" w:after="100" w:afterAutospacing="1" w:line="288" w:lineRule="auto"/>
    </w:pPr>
    <w:rPr>
      <w:rFonts w:ascii="Times New Roman" w:eastAsia="Times New Roman" w:hAnsi="Times New Roman" w:cs="Times New Roman"/>
      <w:color w:val="000000"/>
      <w:sz w:val="29"/>
      <w:szCs w:val="29"/>
      <w:lang w:val="es-CO" w:eastAsia="es-CO"/>
    </w:rPr>
  </w:style>
  <w:style w:type="character" w:customStyle="1" w:styleId="Ttulo2Car">
    <w:name w:val="Título 2 Car"/>
    <w:basedOn w:val="Fuentedeprrafopredeter"/>
    <w:link w:val="Ttulo2"/>
    <w:uiPriority w:val="9"/>
    <w:rsid w:val="00EF24FB"/>
    <w:rPr>
      <w:rFonts w:asciiTheme="majorHAnsi" w:eastAsiaTheme="majorEastAsia" w:hAnsiTheme="majorHAnsi" w:cstheme="majorBidi"/>
      <w:color w:val="3E762A"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249848">
      <w:bodyDiv w:val="1"/>
      <w:marLeft w:val="0"/>
      <w:marRight w:val="0"/>
      <w:marTop w:val="0"/>
      <w:marBottom w:val="0"/>
      <w:divBdr>
        <w:top w:val="none" w:sz="0" w:space="0" w:color="auto"/>
        <w:left w:val="none" w:sz="0" w:space="0" w:color="auto"/>
        <w:bottom w:val="none" w:sz="0" w:space="0" w:color="auto"/>
        <w:right w:val="none" w:sz="0" w:space="0" w:color="auto"/>
      </w:divBdr>
    </w:div>
    <w:div w:id="300622604">
      <w:bodyDiv w:val="1"/>
      <w:marLeft w:val="0"/>
      <w:marRight w:val="0"/>
      <w:marTop w:val="0"/>
      <w:marBottom w:val="0"/>
      <w:divBdr>
        <w:top w:val="none" w:sz="0" w:space="0" w:color="auto"/>
        <w:left w:val="none" w:sz="0" w:space="0" w:color="auto"/>
        <w:bottom w:val="none" w:sz="0" w:space="0" w:color="auto"/>
        <w:right w:val="none" w:sz="0" w:space="0" w:color="auto"/>
      </w:divBdr>
    </w:div>
    <w:div w:id="334307817">
      <w:bodyDiv w:val="1"/>
      <w:marLeft w:val="0"/>
      <w:marRight w:val="0"/>
      <w:marTop w:val="0"/>
      <w:marBottom w:val="0"/>
      <w:divBdr>
        <w:top w:val="none" w:sz="0" w:space="0" w:color="auto"/>
        <w:left w:val="none" w:sz="0" w:space="0" w:color="auto"/>
        <w:bottom w:val="none" w:sz="0" w:space="0" w:color="auto"/>
        <w:right w:val="none" w:sz="0" w:space="0" w:color="auto"/>
      </w:divBdr>
      <w:divsChild>
        <w:div w:id="95714824">
          <w:marLeft w:val="547"/>
          <w:marRight w:val="0"/>
          <w:marTop w:val="0"/>
          <w:marBottom w:val="0"/>
          <w:divBdr>
            <w:top w:val="none" w:sz="0" w:space="0" w:color="auto"/>
            <w:left w:val="none" w:sz="0" w:space="0" w:color="auto"/>
            <w:bottom w:val="none" w:sz="0" w:space="0" w:color="auto"/>
            <w:right w:val="none" w:sz="0" w:space="0" w:color="auto"/>
          </w:divBdr>
        </w:div>
      </w:divsChild>
    </w:div>
    <w:div w:id="503785454">
      <w:bodyDiv w:val="1"/>
      <w:marLeft w:val="0"/>
      <w:marRight w:val="0"/>
      <w:marTop w:val="0"/>
      <w:marBottom w:val="0"/>
      <w:divBdr>
        <w:top w:val="none" w:sz="0" w:space="0" w:color="auto"/>
        <w:left w:val="none" w:sz="0" w:space="0" w:color="auto"/>
        <w:bottom w:val="none" w:sz="0" w:space="0" w:color="auto"/>
        <w:right w:val="none" w:sz="0" w:space="0" w:color="auto"/>
      </w:divBdr>
    </w:div>
    <w:div w:id="891885983">
      <w:bodyDiv w:val="1"/>
      <w:marLeft w:val="0"/>
      <w:marRight w:val="0"/>
      <w:marTop w:val="0"/>
      <w:marBottom w:val="0"/>
      <w:divBdr>
        <w:top w:val="none" w:sz="0" w:space="0" w:color="auto"/>
        <w:left w:val="none" w:sz="0" w:space="0" w:color="auto"/>
        <w:bottom w:val="none" w:sz="0" w:space="0" w:color="auto"/>
        <w:right w:val="none" w:sz="0" w:space="0" w:color="auto"/>
      </w:divBdr>
    </w:div>
    <w:div w:id="1020621523">
      <w:bodyDiv w:val="1"/>
      <w:marLeft w:val="0"/>
      <w:marRight w:val="0"/>
      <w:marTop w:val="0"/>
      <w:marBottom w:val="0"/>
      <w:divBdr>
        <w:top w:val="none" w:sz="0" w:space="0" w:color="auto"/>
        <w:left w:val="none" w:sz="0" w:space="0" w:color="auto"/>
        <w:bottom w:val="none" w:sz="0" w:space="0" w:color="auto"/>
        <w:right w:val="none" w:sz="0" w:space="0" w:color="auto"/>
      </w:divBdr>
      <w:divsChild>
        <w:div w:id="190919041">
          <w:marLeft w:val="547"/>
          <w:marRight w:val="0"/>
          <w:marTop w:val="0"/>
          <w:marBottom w:val="0"/>
          <w:divBdr>
            <w:top w:val="none" w:sz="0" w:space="0" w:color="auto"/>
            <w:left w:val="none" w:sz="0" w:space="0" w:color="auto"/>
            <w:bottom w:val="none" w:sz="0" w:space="0" w:color="auto"/>
            <w:right w:val="none" w:sz="0" w:space="0" w:color="auto"/>
          </w:divBdr>
        </w:div>
      </w:divsChild>
    </w:div>
    <w:div w:id="1125469514">
      <w:bodyDiv w:val="1"/>
      <w:marLeft w:val="0"/>
      <w:marRight w:val="0"/>
      <w:marTop w:val="0"/>
      <w:marBottom w:val="0"/>
      <w:divBdr>
        <w:top w:val="none" w:sz="0" w:space="0" w:color="auto"/>
        <w:left w:val="none" w:sz="0" w:space="0" w:color="auto"/>
        <w:bottom w:val="none" w:sz="0" w:space="0" w:color="auto"/>
        <w:right w:val="none" w:sz="0" w:space="0" w:color="auto"/>
      </w:divBdr>
      <w:divsChild>
        <w:div w:id="1433889704">
          <w:marLeft w:val="0"/>
          <w:marRight w:val="0"/>
          <w:marTop w:val="0"/>
          <w:marBottom w:val="0"/>
          <w:divBdr>
            <w:top w:val="none" w:sz="0" w:space="0" w:color="auto"/>
            <w:left w:val="none" w:sz="0" w:space="0" w:color="auto"/>
            <w:bottom w:val="none" w:sz="0" w:space="0" w:color="auto"/>
            <w:right w:val="none" w:sz="0" w:space="0" w:color="auto"/>
          </w:divBdr>
          <w:divsChild>
            <w:div w:id="1762067218">
              <w:marLeft w:val="0"/>
              <w:marRight w:val="0"/>
              <w:marTop w:val="0"/>
              <w:marBottom w:val="0"/>
              <w:divBdr>
                <w:top w:val="none" w:sz="0" w:space="0" w:color="auto"/>
                <w:left w:val="none" w:sz="0" w:space="0" w:color="auto"/>
                <w:bottom w:val="none" w:sz="0" w:space="0" w:color="auto"/>
                <w:right w:val="none" w:sz="0" w:space="0" w:color="auto"/>
              </w:divBdr>
              <w:divsChild>
                <w:div w:id="842014191">
                  <w:marLeft w:val="0"/>
                  <w:marRight w:val="0"/>
                  <w:marTop w:val="0"/>
                  <w:marBottom w:val="450"/>
                  <w:divBdr>
                    <w:top w:val="none" w:sz="0" w:space="0" w:color="auto"/>
                    <w:left w:val="none" w:sz="0" w:space="0" w:color="auto"/>
                    <w:bottom w:val="none" w:sz="0" w:space="0" w:color="auto"/>
                    <w:right w:val="none" w:sz="0" w:space="0" w:color="auto"/>
                  </w:divBdr>
                  <w:divsChild>
                    <w:div w:id="1008292094">
                      <w:marLeft w:val="0"/>
                      <w:marRight w:val="0"/>
                      <w:marTop w:val="0"/>
                      <w:marBottom w:val="0"/>
                      <w:divBdr>
                        <w:top w:val="none" w:sz="0" w:space="0" w:color="auto"/>
                        <w:left w:val="none" w:sz="0" w:space="0" w:color="auto"/>
                        <w:bottom w:val="none" w:sz="0" w:space="0" w:color="auto"/>
                        <w:right w:val="none" w:sz="0" w:space="0" w:color="auto"/>
                      </w:divBdr>
                      <w:divsChild>
                        <w:div w:id="1927883130">
                          <w:blockQuote w:val="1"/>
                          <w:marLeft w:val="5"/>
                          <w:marRight w:val="0"/>
                          <w:marTop w:val="0"/>
                          <w:marBottom w:val="0"/>
                          <w:divBdr>
                            <w:top w:val="none" w:sz="0" w:space="0" w:color="auto"/>
                            <w:left w:val="single" w:sz="18" w:space="8" w:color="EEEEEE"/>
                            <w:bottom w:val="none" w:sz="0" w:space="0" w:color="auto"/>
                            <w:right w:val="none" w:sz="0" w:space="0" w:color="auto"/>
                          </w:divBdr>
                        </w:div>
                      </w:divsChild>
                    </w:div>
                  </w:divsChild>
                </w:div>
              </w:divsChild>
            </w:div>
          </w:divsChild>
        </w:div>
      </w:divsChild>
    </w:div>
    <w:div w:id="1263295477">
      <w:bodyDiv w:val="1"/>
      <w:marLeft w:val="0"/>
      <w:marRight w:val="0"/>
      <w:marTop w:val="0"/>
      <w:marBottom w:val="0"/>
      <w:divBdr>
        <w:top w:val="none" w:sz="0" w:space="0" w:color="auto"/>
        <w:left w:val="none" w:sz="0" w:space="0" w:color="auto"/>
        <w:bottom w:val="none" w:sz="0" w:space="0" w:color="auto"/>
        <w:right w:val="none" w:sz="0" w:space="0" w:color="auto"/>
      </w:divBdr>
    </w:div>
    <w:div w:id="1410037709">
      <w:bodyDiv w:val="1"/>
      <w:marLeft w:val="0"/>
      <w:marRight w:val="0"/>
      <w:marTop w:val="0"/>
      <w:marBottom w:val="0"/>
      <w:divBdr>
        <w:top w:val="none" w:sz="0" w:space="0" w:color="auto"/>
        <w:left w:val="none" w:sz="0" w:space="0" w:color="auto"/>
        <w:bottom w:val="none" w:sz="0" w:space="0" w:color="auto"/>
        <w:right w:val="none" w:sz="0" w:space="0" w:color="auto"/>
      </w:divBdr>
    </w:div>
    <w:div w:id="1708331177">
      <w:bodyDiv w:val="1"/>
      <w:marLeft w:val="0"/>
      <w:marRight w:val="0"/>
      <w:marTop w:val="0"/>
      <w:marBottom w:val="0"/>
      <w:divBdr>
        <w:top w:val="none" w:sz="0" w:space="0" w:color="auto"/>
        <w:left w:val="none" w:sz="0" w:space="0" w:color="auto"/>
        <w:bottom w:val="none" w:sz="0" w:space="0" w:color="auto"/>
        <w:right w:val="none" w:sz="0" w:space="0" w:color="auto"/>
      </w:divBdr>
    </w:div>
    <w:div w:id="1842577188">
      <w:bodyDiv w:val="1"/>
      <w:marLeft w:val="0"/>
      <w:marRight w:val="0"/>
      <w:marTop w:val="0"/>
      <w:marBottom w:val="0"/>
      <w:divBdr>
        <w:top w:val="none" w:sz="0" w:space="0" w:color="auto"/>
        <w:left w:val="none" w:sz="0" w:space="0" w:color="auto"/>
        <w:bottom w:val="none" w:sz="0" w:space="0" w:color="auto"/>
        <w:right w:val="none" w:sz="0" w:space="0" w:color="auto"/>
      </w:divBdr>
    </w:div>
    <w:div w:id="1979987883">
      <w:bodyDiv w:val="1"/>
      <w:marLeft w:val="0"/>
      <w:marRight w:val="0"/>
      <w:marTop w:val="0"/>
      <w:marBottom w:val="0"/>
      <w:divBdr>
        <w:top w:val="none" w:sz="0" w:space="0" w:color="auto"/>
        <w:left w:val="none" w:sz="0" w:space="0" w:color="auto"/>
        <w:bottom w:val="none" w:sz="0" w:space="0" w:color="auto"/>
        <w:right w:val="none" w:sz="0" w:space="0" w:color="auto"/>
      </w:divBdr>
      <w:divsChild>
        <w:div w:id="354040158">
          <w:marLeft w:val="0"/>
          <w:marRight w:val="0"/>
          <w:marTop w:val="0"/>
          <w:marBottom w:val="0"/>
          <w:divBdr>
            <w:top w:val="none" w:sz="0" w:space="0" w:color="auto"/>
            <w:left w:val="none" w:sz="0" w:space="0" w:color="auto"/>
            <w:bottom w:val="none" w:sz="0" w:space="0" w:color="auto"/>
            <w:right w:val="none" w:sz="0" w:space="0" w:color="auto"/>
          </w:divBdr>
          <w:divsChild>
            <w:div w:id="2073845040">
              <w:marLeft w:val="0"/>
              <w:marRight w:val="0"/>
              <w:marTop w:val="0"/>
              <w:marBottom w:val="0"/>
              <w:divBdr>
                <w:top w:val="none" w:sz="0" w:space="0" w:color="auto"/>
                <w:left w:val="none" w:sz="0" w:space="0" w:color="auto"/>
                <w:bottom w:val="none" w:sz="0" w:space="0" w:color="auto"/>
                <w:right w:val="none" w:sz="0" w:space="0" w:color="auto"/>
              </w:divBdr>
              <w:divsChild>
                <w:div w:id="1865703110">
                  <w:marLeft w:val="0"/>
                  <w:marRight w:val="0"/>
                  <w:marTop w:val="0"/>
                  <w:marBottom w:val="450"/>
                  <w:divBdr>
                    <w:top w:val="none" w:sz="0" w:space="0" w:color="auto"/>
                    <w:left w:val="none" w:sz="0" w:space="0" w:color="auto"/>
                    <w:bottom w:val="none" w:sz="0" w:space="0" w:color="auto"/>
                    <w:right w:val="none" w:sz="0" w:space="0" w:color="auto"/>
                  </w:divBdr>
                  <w:divsChild>
                    <w:div w:id="1884632361">
                      <w:marLeft w:val="0"/>
                      <w:marRight w:val="0"/>
                      <w:marTop w:val="0"/>
                      <w:marBottom w:val="0"/>
                      <w:divBdr>
                        <w:top w:val="none" w:sz="0" w:space="0" w:color="auto"/>
                        <w:left w:val="none" w:sz="0" w:space="0" w:color="auto"/>
                        <w:bottom w:val="none" w:sz="0" w:space="0" w:color="auto"/>
                        <w:right w:val="none" w:sz="0" w:space="0" w:color="auto"/>
                      </w:divBdr>
                      <w:divsChild>
                        <w:div w:id="749350888">
                          <w:blockQuote w:val="1"/>
                          <w:marLeft w:val="5"/>
                          <w:marRight w:val="0"/>
                          <w:marTop w:val="0"/>
                          <w:marBottom w:val="0"/>
                          <w:divBdr>
                            <w:top w:val="none" w:sz="0" w:space="0" w:color="auto"/>
                            <w:left w:val="single" w:sz="18" w:space="8" w:color="EEEEEE"/>
                            <w:bottom w:val="none" w:sz="0" w:space="0" w:color="auto"/>
                            <w:right w:val="none" w:sz="0" w:space="0" w:color="auto"/>
                          </w:divBdr>
                        </w:div>
                      </w:divsChild>
                    </w:div>
                  </w:divsChild>
                </w:div>
              </w:divsChild>
            </w:div>
          </w:divsChild>
        </w:div>
      </w:divsChild>
    </w:div>
    <w:div w:id="2015497020">
      <w:bodyDiv w:val="1"/>
      <w:marLeft w:val="0"/>
      <w:marRight w:val="0"/>
      <w:marTop w:val="0"/>
      <w:marBottom w:val="0"/>
      <w:divBdr>
        <w:top w:val="none" w:sz="0" w:space="0" w:color="auto"/>
        <w:left w:val="none" w:sz="0" w:space="0" w:color="auto"/>
        <w:bottom w:val="none" w:sz="0" w:space="0" w:color="auto"/>
        <w:right w:val="none" w:sz="0" w:space="0" w:color="auto"/>
      </w:divBdr>
    </w:div>
    <w:div w:id="21402997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jpeg"/><Relationship Id="rId47" Type="http://schemas.openxmlformats.org/officeDocument/2006/relationships/diagramData" Target="diagrams/data1.xml"/><Relationship Id="rId63" Type="http://schemas.openxmlformats.org/officeDocument/2006/relationships/hyperlink" Target="https://www.icbf.gov.co/servicios/caracterizacion-peticionarios" TargetMode="External"/><Relationship Id="rId68" Type="http://schemas.openxmlformats.org/officeDocument/2006/relationships/diagramQuickStyle" Target="diagrams/quickStyle2.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emf"/><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emf"/><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emf"/><Relationship Id="rId53" Type="http://schemas.openxmlformats.org/officeDocument/2006/relationships/image" Target="media/image40.jpeg"/><Relationship Id="rId58" Type="http://schemas.openxmlformats.org/officeDocument/2006/relationships/image" Target="media/image45.emf"/><Relationship Id="rId66" Type="http://schemas.openxmlformats.org/officeDocument/2006/relationships/diagramData" Target="diagrams/data2.xml"/><Relationship Id="rId5" Type="http://schemas.openxmlformats.org/officeDocument/2006/relationships/numbering" Target="numbering.xml"/><Relationship Id="rId61" Type="http://schemas.openxmlformats.org/officeDocument/2006/relationships/image" Target="media/image46.png"/><Relationship Id="rId19" Type="http://schemas.openxmlformats.org/officeDocument/2006/relationships/image" Target="media/image8.png"/><Relationship Id="rId14" Type="http://schemas.openxmlformats.org/officeDocument/2006/relationships/hyperlink" Target="#Glosario"/><Relationship Id="rId22" Type="http://schemas.openxmlformats.org/officeDocument/2006/relationships/image" Target="media/image11.emf"/><Relationship Id="rId27" Type="http://schemas.openxmlformats.org/officeDocument/2006/relationships/image" Target="media/image16.png"/><Relationship Id="rId30" Type="http://schemas.openxmlformats.org/officeDocument/2006/relationships/image" Target="media/image19.emf"/><Relationship Id="rId35" Type="http://schemas.openxmlformats.org/officeDocument/2006/relationships/image" Target="media/image24.emf"/><Relationship Id="rId43" Type="http://schemas.openxmlformats.org/officeDocument/2006/relationships/image" Target="media/image32.emf"/><Relationship Id="rId48" Type="http://schemas.openxmlformats.org/officeDocument/2006/relationships/diagramLayout" Target="diagrams/layout1.xml"/><Relationship Id="rId56" Type="http://schemas.openxmlformats.org/officeDocument/2006/relationships/image" Target="media/image43.emf"/><Relationship Id="rId64" Type="http://schemas.openxmlformats.org/officeDocument/2006/relationships/hyperlink" Target="https://www.icbf.gov.co/servicios/caracterizacion-peticionarios" TargetMode="External"/><Relationship Id="rId69" Type="http://schemas.openxmlformats.org/officeDocument/2006/relationships/diagramColors" Target="diagrams/colors2.xml"/><Relationship Id="rId8" Type="http://schemas.openxmlformats.org/officeDocument/2006/relationships/webSettings" Target="webSettings.xml"/><Relationship Id="rId51" Type="http://schemas.microsoft.com/office/2007/relationships/diagramDrawing" Target="diagrams/drawing1.xm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emf"/><Relationship Id="rId33" Type="http://schemas.openxmlformats.org/officeDocument/2006/relationships/image" Target="media/image22.png"/><Relationship Id="rId38" Type="http://schemas.openxmlformats.org/officeDocument/2006/relationships/image" Target="media/image27.emf"/><Relationship Id="rId46" Type="http://schemas.openxmlformats.org/officeDocument/2006/relationships/image" Target="media/image35.png"/><Relationship Id="rId59" Type="http://schemas.openxmlformats.org/officeDocument/2006/relationships/hyperlink" Target="https://www.icbf.gov.co/servicios/seguimiento-solicitudes" TargetMode="External"/><Relationship Id="rId67" Type="http://schemas.openxmlformats.org/officeDocument/2006/relationships/diagramLayout" Target="diagrams/layout2.xm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1.png"/><Relationship Id="rId62" Type="http://schemas.openxmlformats.org/officeDocument/2006/relationships/image" Target="media/image47.jpeg"/><Relationship Id="rId7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5.emf"/><Relationship Id="rId49" Type="http://schemas.openxmlformats.org/officeDocument/2006/relationships/diagramQuickStyle" Target="diagrams/quickStyle1.xml"/><Relationship Id="rId57" Type="http://schemas.openxmlformats.org/officeDocument/2006/relationships/image" Target="media/image44.emf"/><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emf"/><Relationship Id="rId52" Type="http://schemas.openxmlformats.org/officeDocument/2006/relationships/image" Target="media/image39.png"/><Relationship Id="rId60" Type="http://schemas.openxmlformats.org/officeDocument/2006/relationships/hyperlink" Target="https://www.icbf.gov.co/servicios/seguimiento-solicitudes" TargetMode="External"/><Relationship Id="rId65" Type="http://schemas.openxmlformats.org/officeDocument/2006/relationships/image" Target="media/image48.png"/><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image" Target="media/image28.emf"/><Relationship Id="rId34" Type="http://schemas.openxmlformats.org/officeDocument/2006/relationships/image" Target="media/image23.png"/><Relationship Id="rId50" Type="http://schemas.openxmlformats.org/officeDocument/2006/relationships/diagramColors" Target="diagrams/colors1.xml"/><Relationship Id="rId55" Type="http://schemas.openxmlformats.org/officeDocument/2006/relationships/image" Target="media/image42.emf"/><Relationship Id="rId7" Type="http://schemas.openxmlformats.org/officeDocument/2006/relationships/settings" Target="settings.xml"/><Relationship Id="rId71" Type="http://schemas.openxmlformats.org/officeDocument/2006/relationships/footer" Target="footer1.xml"/></Relationships>
</file>

<file path=word/diagrams/_rels/data1.xml.rels><?xml version="1.0" encoding="UTF-8" standalone="yes"?>
<Relationships xmlns="http://schemas.openxmlformats.org/package/2006/relationships"><Relationship Id="rId3" Type="http://schemas.openxmlformats.org/officeDocument/2006/relationships/image" Target="../media/image36.jpg"/><Relationship Id="rId2" Type="http://schemas.openxmlformats.org/officeDocument/2006/relationships/hyperlink" Target="http://geco.icbf.gov.co/geco/Custodia" TargetMode="External"/><Relationship Id="rId1" Type="http://schemas.openxmlformats.org/officeDocument/2006/relationships/hyperlink" Target="http://www.icbf.gov.co/portal/page/portal/PortalICBF/Servicios" TargetMode="External"/><Relationship Id="rId5" Type="http://schemas.openxmlformats.org/officeDocument/2006/relationships/image" Target="../media/image38.jpg"/><Relationship Id="rId4" Type="http://schemas.openxmlformats.org/officeDocument/2006/relationships/image" Target="../media/image37.png"/></Relationships>
</file>

<file path=word/diagrams/_rels/data2.xml.rels><?xml version="1.0" encoding="UTF-8" standalone="yes"?>
<Relationships xmlns="http://schemas.openxmlformats.org/package/2006/relationships"><Relationship Id="rId3" Type="http://schemas.openxmlformats.org/officeDocument/2006/relationships/image" Target="../media/image51.png"/><Relationship Id="rId2" Type="http://schemas.openxmlformats.org/officeDocument/2006/relationships/image" Target="../media/image50.png"/><Relationship Id="rId1" Type="http://schemas.openxmlformats.org/officeDocument/2006/relationships/image" Target="../media/image49.png"/><Relationship Id="rId4" Type="http://schemas.openxmlformats.org/officeDocument/2006/relationships/image" Target="../media/image52.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38.jpg"/><Relationship Id="rId2" Type="http://schemas.openxmlformats.org/officeDocument/2006/relationships/image" Target="../media/image37.png"/><Relationship Id="rId1" Type="http://schemas.openxmlformats.org/officeDocument/2006/relationships/image" Target="../media/image36.jpg"/></Relationships>
</file>

<file path=word/diagrams/_rels/drawing2.xml.rels><?xml version="1.0" encoding="UTF-8" standalone="yes"?>
<Relationships xmlns="http://schemas.openxmlformats.org/package/2006/relationships"><Relationship Id="rId3" Type="http://schemas.openxmlformats.org/officeDocument/2006/relationships/image" Target="../media/image51.png"/><Relationship Id="rId2" Type="http://schemas.openxmlformats.org/officeDocument/2006/relationships/image" Target="../media/image50.png"/><Relationship Id="rId1" Type="http://schemas.openxmlformats.org/officeDocument/2006/relationships/image" Target="../media/image49.png"/><Relationship Id="rId4" Type="http://schemas.openxmlformats.org/officeDocument/2006/relationships/image" Target="../media/image52.png"/></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1B1690-3DB1-4EA0-979F-C8DA22F4D38B}" type="doc">
      <dgm:prSet loTypeId="urn:microsoft.com/office/officeart/2005/8/layout/vList3" loCatId="list" qsTypeId="urn:microsoft.com/office/officeart/2005/8/quickstyle/simple3" qsCatId="simple" csTypeId="urn:microsoft.com/office/officeart/2005/8/colors/accent3_5" csCatId="accent3" phldr="1"/>
      <dgm:spPr/>
      <dgm:t>
        <a:bodyPr/>
        <a:lstStyle/>
        <a:p>
          <a:endParaRPr lang="es-CO"/>
        </a:p>
      </dgm:t>
    </dgm:pt>
    <dgm:pt modelId="{85A24AEA-D4CB-43FF-BD1B-1C2701B5D2DF}">
      <dgm:prSet phldrT="[Texto]" custT="1"/>
      <dgm:spPr>
        <a:xfrm rot="10800000">
          <a:off x="1260553" y="0"/>
          <a:ext cx="4930428" cy="1854967"/>
        </a:xfr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t>20.157 peticiones relacionadas con Alimentos</a:t>
          </a:r>
          <a:r>
            <a:rPr lang="es-CO" sz="1200"/>
            <a:t>: los invitamos a conocer que incluye la cuota de alimentos, los requisitos para solicitar la fijación o revisión de la cuota o qué hacer en caso que la persona obligada no cumpla con la cuota misma, consultando la sección de preguntas frecuentes aqui:</a:t>
          </a:r>
        </a:p>
        <a:p>
          <a:pPr algn="just"/>
          <a:r>
            <a:rPr lang="es-CO" sz="1200" b="1"/>
            <a:t>https://www.icbf.gov.co/servicios/preguntas-frecuentes</a:t>
          </a:r>
          <a:endParaRPr lang="es-CO" sz="1200" b="1" u="none" baseline="0">
            <a:solidFill>
              <a:sysClr val="windowText" lastClr="000000"/>
            </a:solidFill>
            <a:latin typeface="Miryad"/>
            <a:ea typeface=""/>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5FC03EA2-4F8E-4D68-8182-5F864874DD0E}" type="par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4A6E8091-91B5-4344-9927-5927AF2EA22A}" type="sib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AAF3F617-56DA-49CA-B339-184B141E1B15}">
      <dgm:prSet phldrT="[Texto]" custT="1"/>
      <dgm:spPr>
        <a:xfrm rot="10800000">
          <a:off x="1048055" y="2013592"/>
          <a:ext cx="5185724" cy="1836139"/>
        </a:xfr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solidFill>
                <a:sysClr val="windowText" lastClr="000000"/>
              </a:solidFill>
              <a:latin typeface="Miryad"/>
            </a:rPr>
            <a:t>29.110 </a:t>
          </a:r>
          <a:r>
            <a:rPr lang="es-CO" sz="1200" b="1">
              <a:latin typeface="Miryad"/>
            </a:rPr>
            <a:t>peticiones relacionadas con Servicio al Ciudadano:</a:t>
          </a:r>
          <a:r>
            <a:rPr lang="es-CO" sz="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algn="just"/>
          <a:r>
            <a:rPr lang="es-CO" sz="1200" b="1">
              <a:latin typeface="Miryad"/>
            </a:rPr>
            <a:t>https://www.icbf.gov.co/servicios</a:t>
          </a:r>
          <a:r>
            <a:rPr lang="es-CO" sz="1200">
              <a:latin typeface="Miryad"/>
            </a:rPr>
            <a:t> </a:t>
          </a:r>
          <a:endParaRPr lang="es-CO" sz="1200" b="1">
            <a:latin typeface="Miryad"/>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BF12B3B2-A0FC-41F8-98FE-7C48C3FDE458}" type="sib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1455B48E-3BA4-444C-937E-8E49FB08BD0D}" type="par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A1ABFBFE-0523-461E-BEC8-3E3FF1E4B502}">
      <dgm:prSet phldrT="[Texto]" custT="1"/>
      <dgm:spPr>
        <a:xfrm rot="10800000">
          <a:off x="1296492" y="4355419"/>
          <a:ext cx="4782018" cy="1854967"/>
        </a:xfr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solidFill>
                <a:sysClr val="windowText" lastClr="000000"/>
              </a:solidFill>
              <a:latin typeface="Miryad"/>
            </a:rPr>
            <a:t>17.301 Solicitudes de trámites que corresponden a Otras instituciones</a:t>
          </a:r>
          <a:r>
            <a:rPr lang="es-CO" sz="1200">
              <a:solidFill>
                <a:sysClr val="windowText" lastClr="000000"/>
              </a:solidFill>
              <a:latin typeface="Miryad"/>
            </a:rPr>
            <a:t>: Correspoden a solicitudes que no son competencia del icbf, sin embargo conforme a lo establecido en la Ley 1755 del 2015 se Orienta al ciudadano para que se remita y realice la solicitud que requiera.</a:t>
          </a:r>
          <a:r>
            <a:rPr lang="es-CO" sz="1200">
              <a:latin typeface="Miryad"/>
            </a:rPr>
            <a:t> </a:t>
          </a:r>
          <a:endParaRPr lang="es-CO" sz="1200" b="1">
            <a:latin typeface="Miryad"/>
          </a:endParaRPr>
        </a:p>
      </dgm:t>
    </dgm:pt>
    <dgm:pt modelId="{15DC8C9F-66E9-4B0E-972E-42C6AEE40A71}" type="sib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BA6283F8-A69C-4315-9DD9-466EB209AF6A}" type="par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9A3A4095-1EDE-431B-AB9A-4A332FFD2A55}" type="pres">
      <dgm:prSet presAssocID="{531B1690-3DB1-4EA0-979F-C8DA22F4D38B}" presName="linearFlow" presStyleCnt="0">
        <dgm:presLayoutVars>
          <dgm:dir/>
          <dgm:resizeHandles val="exact"/>
        </dgm:presLayoutVars>
      </dgm:prSet>
      <dgm:spPr/>
    </dgm:pt>
    <dgm:pt modelId="{22F62A4B-B409-47C1-AFD2-6E1C2AF80E09}" type="pres">
      <dgm:prSet presAssocID="{85A24AEA-D4CB-43FF-BD1B-1C2701B5D2DF}" presName="composite" presStyleCnt="0"/>
      <dgm:spPr/>
    </dgm:pt>
    <dgm:pt modelId="{7FE7E737-1A39-4CDC-A39E-90E9DE47E864}" type="pres">
      <dgm:prSet presAssocID="{85A24AEA-D4CB-43FF-BD1B-1C2701B5D2DF}" presName="imgShp" presStyleLbl="fgImgPlace1" presStyleIdx="0" presStyleCnt="3" custScaleX="94094" custScaleY="89479" custLinFactY="29837" custLinFactNeighborX="4758" custLinFactNeighborY="100000"/>
      <dgm:spPr>
        <a:xfrm>
          <a:off x="506676" y="517"/>
          <a:ext cx="1854967" cy="1854967"/>
        </a:xfrm>
        <a:prstGeom prst="ellipse">
          <a:avLst/>
        </a:prstGeom>
        <a:blipFill rotWithShape="1">
          <a:blip xmlns:r="http://schemas.openxmlformats.org/officeDocument/2006/relationships" r:embed="rId3">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5C0693D-7447-4166-B345-D09720CE2853}" type="pres">
      <dgm:prSet presAssocID="{85A24AEA-D4CB-43FF-BD1B-1C2701B5D2DF}" presName="txShp" presStyleLbl="node1" presStyleIdx="0" presStyleCnt="3" custScaleX="112322" custScaleY="88250" custLinFactY="29837" custLinFactNeighborX="4144" custLinFactNeighborY="100000">
        <dgm:presLayoutVars>
          <dgm:bulletEnabled val="1"/>
        </dgm:presLayoutVars>
      </dgm:prSet>
      <dgm:spPr>
        <a:prstGeom prst="homePlate">
          <a:avLst/>
        </a:prstGeom>
      </dgm:spPr>
    </dgm:pt>
    <dgm:pt modelId="{A2FC97CB-AAF8-4064-85C9-2EA4A204A078}" type="pres">
      <dgm:prSet presAssocID="{4A6E8091-91B5-4344-9927-5927AF2EA22A}" presName="spacing" presStyleCnt="0"/>
      <dgm:spPr/>
    </dgm:pt>
    <dgm:pt modelId="{4B75A2E9-4C26-4832-94AE-30D1A0C8D979}" type="pres">
      <dgm:prSet presAssocID="{A1ABFBFE-0523-461E-BEC8-3E3FF1E4B502}" presName="composite" presStyleCnt="0"/>
      <dgm:spPr/>
    </dgm:pt>
    <dgm:pt modelId="{9C34275A-E086-4716-890D-5E25DCBD41BC}" type="pres">
      <dgm:prSet presAssocID="{A1ABFBFE-0523-461E-BEC8-3E3FF1E4B502}" presName="imgShp" presStyleLbl="fgImgPlace1" presStyleIdx="1" presStyleCnt="3" custScaleY="91822" custLinFactY="18894" custLinFactNeighborX="1142" custLinFactNeighborY="100000"/>
      <dgm:spPr>
        <a:xfrm>
          <a:off x="469951" y="4355419"/>
          <a:ext cx="1854967" cy="1854967"/>
        </a:xfrm>
        <a:prstGeom prst="ellipse">
          <a:avLst/>
        </a:prstGeom>
        <a:blipFill rotWithShape="1">
          <a:blip xmlns:r="http://schemas.openxmlformats.org/officeDocument/2006/relationships" r:embed="rId4">
            <a:extLst>
              <a:ext uri="{28A0092B-C50C-407E-A947-70E740481C1C}">
                <a14:useLocalDpi xmlns:a14="http://schemas.microsoft.com/office/drawing/2010/main" val="0"/>
              </a:ext>
            </a:extLst>
          </a:blip>
          <a:srcRect/>
          <a:stretch>
            <a:fillRect l="-65000" r="-65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6DD01342-169A-4842-8EF7-4B033B472DBB}" type="pres">
      <dgm:prSet presAssocID="{A1ABFBFE-0523-461E-BEC8-3E3FF1E4B502}" presName="txShp" presStyleLbl="node1" presStyleIdx="1" presStyleCnt="3" custScaleX="106653" custScaleY="85544" custLinFactY="22033" custLinFactNeighborX="4235" custLinFactNeighborY="100000">
        <dgm:presLayoutVars>
          <dgm:bulletEnabled val="1"/>
        </dgm:presLayoutVars>
      </dgm:prSet>
      <dgm:spPr>
        <a:prstGeom prst="homePlate">
          <a:avLst/>
        </a:prstGeom>
      </dgm:spPr>
    </dgm:pt>
    <dgm:pt modelId="{2B7F359D-E14D-4B1B-AC10-011ABC016000}" type="pres">
      <dgm:prSet presAssocID="{15DC8C9F-66E9-4B0E-972E-42C6AEE40A71}" presName="spacing" presStyleCnt="0"/>
      <dgm:spPr/>
    </dgm:pt>
    <dgm:pt modelId="{8BA28870-F659-422C-9C0D-004379F6B760}" type="pres">
      <dgm:prSet presAssocID="{AAF3F617-56DA-49CA-B339-184B141E1B15}" presName="composite" presStyleCnt="0"/>
      <dgm:spPr/>
    </dgm:pt>
    <dgm:pt modelId="{5F53D9EE-82D1-4C5E-B993-51BEFD37AC97}" type="pres">
      <dgm:prSet presAssocID="{AAF3F617-56DA-49CA-B339-184B141E1B15}" presName="imgShp" presStyleLbl="fgImgPlace1" presStyleIdx="2" presStyleCnt="3" custScaleX="92492" custScaleY="90485" custLinFactY="-100000" custLinFactNeighborX="1222" custLinFactNeighborY="-130944"/>
      <dgm:spPr>
        <a:xfrm>
          <a:off x="432909" y="2007119"/>
          <a:ext cx="1854967" cy="1849086"/>
        </a:xfrm>
        <a:prstGeom prst="ellipse">
          <a:avLst/>
        </a:prstGeom>
        <a:blipFill rotWithShape="1">
          <a:blip xmlns:r="http://schemas.openxmlformats.org/officeDocument/2006/relationships" r:embed="rId5">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4AA15CC-ED88-4777-A4B6-1CA1969E6F82}" type="pres">
      <dgm:prSet presAssocID="{AAF3F617-56DA-49CA-B339-184B141E1B15}" presName="txShp" presStyleLbl="node1" presStyleIdx="2" presStyleCnt="3" custScaleX="108888" custScaleY="87501" custLinFactY="-100000" custLinFactNeighborX="4557" custLinFactNeighborY="-129414">
        <dgm:presLayoutVars>
          <dgm:bulletEnabled val="1"/>
        </dgm:presLayoutVars>
      </dgm:prSet>
      <dgm:spPr>
        <a:prstGeom prst="homePlate">
          <a:avLst/>
        </a:prstGeom>
      </dgm:spPr>
    </dgm:pt>
  </dgm:ptLst>
  <dgm:cxnLst>
    <dgm:cxn modelId="{C8374A21-33D8-4621-83F5-5B01079E1FA2}" type="presOf" srcId="{AAF3F617-56DA-49CA-B339-184B141E1B15}" destId="{34AA15CC-ED88-4777-A4B6-1CA1969E6F82}" srcOrd="0" destOrd="0" presId="urn:microsoft.com/office/officeart/2005/8/layout/vList3"/>
    <dgm:cxn modelId="{866F2626-2386-43EB-96C5-940631167653}" srcId="{531B1690-3DB1-4EA0-979F-C8DA22F4D38B}" destId="{A1ABFBFE-0523-461E-BEC8-3E3FF1E4B502}" srcOrd="1" destOrd="0" parTransId="{BA6283F8-A69C-4315-9DD9-466EB209AF6A}" sibTransId="{15DC8C9F-66E9-4B0E-972E-42C6AEE40A71}"/>
    <dgm:cxn modelId="{15D16F2D-C5DF-440D-9A52-E9DAA97DC192}" srcId="{531B1690-3DB1-4EA0-979F-C8DA22F4D38B}" destId="{AAF3F617-56DA-49CA-B339-184B141E1B15}" srcOrd="2" destOrd="0" parTransId="{1455B48E-3BA4-444C-937E-8E49FB08BD0D}" sibTransId="{BF12B3B2-A0FC-41F8-98FE-7C48C3FDE458}"/>
    <dgm:cxn modelId="{7DC34236-4C0B-4C86-9380-8F795948E3E7}" type="presOf" srcId="{85A24AEA-D4CB-43FF-BD1B-1C2701B5D2DF}" destId="{35C0693D-7447-4166-B345-D09720CE2853}" srcOrd="0" destOrd="0" presId="urn:microsoft.com/office/officeart/2005/8/layout/vList3"/>
    <dgm:cxn modelId="{64FEEDBF-8F9E-4E8C-B746-10CAA99E9247}" srcId="{531B1690-3DB1-4EA0-979F-C8DA22F4D38B}" destId="{85A24AEA-D4CB-43FF-BD1B-1C2701B5D2DF}" srcOrd="0" destOrd="0" parTransId="{5FC03EA2-4F8E-4D68-8182-5F864874DD0E}" sibTransId="{4A6E8091-91B5-4344-9927-5927AF2EA22A}"/>
    <dgm:cxn modelId="{35601BD7-1054-43B3-B3C2-EA2E55A4A1D9}" type="presOf" srcId="{531B1690-3DB1-4EA0-979F-C8DA22F4D38B}" destId="{9A3A4095-1EDE-431B-AB9A-4A332FFD2A55}" srcOrd="0" destOrd="0" presId="urn:microsoft.com/office/officeart/2005/8/layout/vList3"/>
    <dgm:cxn modelId="{5AB4BDEB-45AF-4598-8D6F-0B84A76EA4AC}" type="presOf" srcId="{A1ABFBFE-0523-461E-BEC8-3E3FF1E4B502}" destId="{6DD01342-169A-4842-8EF7-4B033B472DBB}" srcOrd="0" destOrd="0" presId="urn:microsoft.com/office/officeart/2005/8/layout/vList3"/>
    <dgm:cxn modelId="{52CE53EC-6C85-47D4-AEDF-73C32B2C76D5}" type="presParOf" srcId="{9A3A4095-1EDE-431B-AB9A-4A332FFD2A55}" destId="{22F62A4B-B409-47C1-AFD2-6E1C2AF80E09}" srcOrd="0" destOrd="0" presId="urn:microsoft.com/office/officeart/2005/8/layout/vList3"/>
    <dgm:cxn modelId="{F63FACB7-AD09-4C29-9A50-7A320C8CD715}" type="presParOf" srcId="{22F62A4B-B409-47C1-AFD2-6E1C2AF80E09}" destId="{7FE7E737-1A39-4CDC-A39E-90E9DE47E864}" srcOrd="0" destOrd="0" presId="urn:microsoft.com/office/officeart/2005/8/layout/vList3"/>
    <dgm:cxn modelId="{91703B9E-FCAB-4708-82E3-F9671602B680}" type="presParOf" srcId="{22F62A4B-B409-47C1-AFD2-6E1C2AF80E09}" destId="{35C0693D-7447-4166-B345-D09720CE2853}" srcOrd="1" destOrd="0" presId="urn:microsoft.com/office/officeart/2005/8/layout/vList3"/>
    <dgm:cxn modelId="{68B0625E-EC59-45E2-B606-D6FC3CD663D2}" type="presParOf" srcId="{9A3A4095-1EDE-431B-AB9A-4A332FFD2A55}" destId="{A2FC97CB-AAF8-4064-85C9-2EA4A204A078}" srcOrd="1" destOrd="0" presId="urn:microsoft.com/office/officeart/2005/8/layout/vList3"/>
    <dgm:cxn modelId="{3DD98D37-42CA-459B-ADA9-773FCF3F0CE0}" type="presParOf" srcId="{9A3A4095-1EDE-431B-AB9A-4A332FFD2A55}" destId="{4B75A2E9-4C26-4832-94AE-30D1A0C8D979}" srcOrd="2" destOrd="0" presId="urn:microsoft.com/office/officeart/2005/8/layout/vList3"/>
    <dgm:cxn modelId="{88D40CC8-CDB6-43AE-AADD-2A3E35629A1F}" type="presParOf" srcId="{4B75A2E9-4C26-4832-94AE-30D1A0C8D979}" destId="{9C34275A-E086-4716-890D-5E25DCBD41BC}" srcOrd="0" destOrd="0" presId="urn:microsoft.com/office/officeart/2005/8/layout/vList3"/>
    <dgm:cxn modelId="{7D7D66DD-E0BC-41DA-A562-F64EFE365CC6}" type="presParOf" srcId="{4B75A2E9-4C26-4832-94AE-30D1A0C8D979}" destId="{6DD01342-169A-4842-8EF7-4B033B472DBB}" srcOrd="1" destOrd="0" presId="urn:microsoft.com/office/officeart/2005/8/layout/vList3"/>
    <dgm:cxn modelId="{548BD0D5-3FE2-4F7E-A8AC-614AADD29E55}" type="presParOf" srcId="{9A3A4095-1EDE-431B-AB9A-4A332FFD2A55}" destId="{2B7F359D-E14D-4B1B-AC10-011ABC016000}" srcOrd="3" destOrd="0" presId="urn:microsoft.com/office/officeart/2005/8/layout/vList3"/>
    <dgm:cxn modelId="{ED7BC09E-C991-4B8D-971C-D38C18FD0F12}" type="presParOf" srcId="{9A3A4095-1EDE-431B-AB9A-4A332FFD2A55}" destId="{8BA28870-F659-422C-9C0D-004379F6B760}" srcOrd="4" destOrd="0" presId="urn:microsoft.com/office/officeart/2005/8/layout/vList3"/>
    <dgm:cxn modelId="{9940A08A-9E8E-4434-9B40-D9AA15E9A8F1}" type="presParOf" srcId="{8BA28870-F659-422C-9C0D-004379F6B760}" destId="{5F53D9EE-82D1-4C5E-B993-51BEFD37AC97}" srcOrd="0" destOrd="0" presId="urn:microsoft.com/office/officeart/2005/8/layout/vList3"/>
    <dgm:cxn modelId="{18D298D2-ACFB-401B-9E2C-E8F200C4239E}" type="presParOf" srcId="{8BA28870-F659-422C-9C0D-004379F6B760}" destId="{34AA15CC-ED88-4777-A4B6-1CA1969E6F82}" srcOrd="1" destOrd="0" presId="urn:microsoft.com/office/officeart/2005/8/layout/vList3"/>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CF2EC31-548A-49FC-B3B1-D43B3288E928}" type="doc">
      <dgm:prSet loTypeId="urn:microsoft.com/office/officeart/2005/8/layout/vList3" loCatId="list" qsTypeId="urn:microsoft.com/office/officeart/2005/8/quickstyle/simple1" qsCatId="simple" csTypeId="urn:microsoft.com/office/officeart/2005/8/colors/colorful2" csCatId="colorful" phldr="1"/>
      <dgm:spPr/>
      <dgm:t>
        <a:bodyPr/>
        <a:lstStyle/>
        <a:p>
          <a:endParaRPr lang="es-CO"/>
        </a:p>
      </dgm:t>
    </dgm:pt>
    <dgm:pt modelId="{4A9D3790-C486-4BF2-8280-CE4E1AC2AA41}">
      <dgm:prSet phldrT="[Texto]" custT="1"/>
      <dgm:spPr>
        <a:xfrm rot="10800000">
          <a:off x="332569" y="1023586"/>
          <a:ext cx="6346530" cy="1598058"/>
        </a:xfrm>
        <a:solidFill>
          <a:srgbClr val="60BFCC"/>
        </a:solidFill>
        <a:ln w="25400" cap="flat" cmpd="sng" algn="ctr">
          <a:solidFill>
            <a:sysClr val="window" lastClr="FFFFFF">
              <a:hueOff val="0"/>
              <a:satOff val="0"/>
              <a:lumOff val="0"/>
              <a:alphaOff val="0"/>
            </a:sysClr>
          </a:solidFill>
          <a:prstDash val="solid"/>
        </a:ln>
        <a:effectLst/>
      </dgm:spPr>
      <dgm:t>
        <a:bodyPr lIns="792000"/>
        <a:lstStyle/>
        <a:p>
          <a:pPr algn="just"/>
          <a:r>
            <a:rPr lang="es-CO" sz="1400" dirty="0">
              <a:solidFill>
                <a:sysClr val="window" lastClr="FFFFFF"/>
              </a:solidFill>
              <a:latin typeface="Cambria"/>
              <a:ea typeface=""/>
              <a:cs typeface=""/>
            </a:rPr>
            <a:t>* Línea 141. Línea de Protección a Niños, Niñas y Adolescentes.          Atención 24 horas  </a:t>
          </a:r>
        </a:p>
        <a:p>
          <a:pPr algn="just"/>
          <a:r>
            <a:rPr lang="es-CO" sz="1400" dirty="0">
              <a:solidFill>
                <a:sysClr val="window" lastClr="FFFFFF"/>
              </a:solidFill>
              <a:latin typeface="Cambria"/>
              <a:ea typeface=""/>
              <a:cs typeface=""/>
            </a:rPr>
            <a:t>* Línea Nacional ICBF 01 8000 91 80 80 - Lunes a Viernes de 8:00 a.m a 5:00 p.m.</a:t>
          </a:r>
        </a:p>
        <a:p>
          <a:pPr algn="just"/>
          <a:r>
            <a:rPr lang="es-CO" sz="1400" dirty="0">
              <a:solidFill>
                <a:sysClr val="window" lastClr="FFFFFF"/>
              </a:solidFill>
              <a:latin typeface="Cambria"/>
              <a:ea typeface=""/>
              <a:cs typeface=""/>
            </a:rPr>
            <a:t>* Líneas de WhatsApp. </a:t>
          </a:r>
          <a:r>
            <a:rPr lang="es-CO" sz="1400"/>
            <a:t>320 239 1685</a:t>
          </a:r>
        </a:p>
        <a:p>
          <a:pPr algn="just"/>
          <a:r>
            <a:rPr lang="es-CO" sz="1400" dirty="0">
              <a:solidFill>
                <a:sysClr val="window" lastClr="FFFFFF"/>
              </a:solidFill>
              <a:latin typeface="Cambria"/>
              <a:ea typeface=""/>
              <a:cs typeface=""/>
            </a:rPr>
            <a:t>* PBX (1) 437 76 30. Atención Lunes a Viernes de 8:00 a m -5:00 p.m.</a:t>
          </a:r>
        </a:p>
        <a:p>
          <a:pPr algn="just"/>
          <a:r>
            <a:rPr lang="es-CO" sz="1400" dirty="0">
              <a:solidFill>
                <a:sysClr val="window" lastClr="FFFFFF"/>
              </a:solidFill>
              <a:latin typeface="Cambria"/>
              <a:ea typeface=""/>
              <a:cs typeface=""/>
            </a:rPr>
            <a:t>* Línea de Soporte Técnico. 01 8000 11 52 10 - Lunes a Viernes de 7:00 a.m a 7:00 p.m. y Sábados  de 7:00 a.m. a 2:00 p.m. </a:t>
          </a:r>
        </a:p>
        <a:p>
          <a:pPr algn="just"/>
          <a:endParaRPr lang="es-CO" sz="1200" dirty="0">
            <a:solidFill>
              <a:sysClr val="window" lastClr="FFFFFF"/>
            </a:solidFill>
            <a:latin typeface="Cambria"/>
            <a:ea typeface=""/>
            <a:cs typeface=""/>
          </a:endParaRPr>
        </a:p>
      </dgm:t>
    </dgm:pt>
    <dgm:pt modelId="{1865358E-BC90-436F-B528-9D910DCD54E0}" type="parTrans" cxnId="{F2F43C8A-39CF-4A3F-A732-E98B767C8E08}">
      <dgm:prSet/>
      <dgm:spPr/>
      <dgm:t>
        <a:bodyPr/>
        <a:lstStyle/>
        <a:p>
          <a:pPr algn="ctr"/>
          <a:endParaRPr lang="es-ES" sz="1100"/>
        </a:p>
      </dgm:t>
    </dgm:pt>
    <dgm:pt modelId="{1DDE6218-0DC0-4781-B0CA-2F38858B699E}" type="sibTrans" cxnId="{F2F43C8A-39CF-4A3F-A732-E98B767C8E08}">
      <dgm:prSet/>
      <dgm:spPr/>
      <dgm:t>
        <a:bodyPr/>
        <a:lstStyle/>
        <a:p>
          <a:pPr algn="ctr"/>
          <a:endParaRPr lang="es-ES" sz="1100"/>
        </a:p>
      </dgm:t>
    </dgm:pt>
    <dgm:pt modelId="{1E58598D-7B25-4061-B9E4-236D777B9A5C}">
      <dgm:prSet phldrT="[Texto]" custT="1"/>
      <dgm:spPr>
        <a:xfrm rot="10800000">
          <a:off x="374021" y="4061510"/>
          <a:ext cx="6263626" cy="785645"/>
        </a:xfrm>
        <a:solidFill>
          <a:srgbClr val="60BFCC"/>
        </a:solidFill>
        <a:ln w="25400" cap="flat" cmpd="sng" algn="ctr">
          <a:solidFill>
            <a:sysClr val="window" lastClr="FFFFFF">
              <a:hueOff val="0"/>
              <a:satOff val="0"/>
              <a:lumOff val="0"/>
              <a:alphaOff val="0"/>
            </a:sysClr>
          </a:solidFill>
          <a:prstDash val="solid"/>
        </a:ln>
        <a:effectLst/>
      </dgm:spPr>
      <dgm:t>
        <a:bodyPr lIns="792000"/>
        <a:lstStyle/>
        <a:p>
          <a:pPr algn="just"/>
          <a:r>
            <a:rPr lang="es-CO" sz="1400" b="0" dirty="0">
              <a:solidFill>
                <a:sysClr val="window" lastClr="FFFFFF"/>
              </a:solidFill>
              <a:latin typeface="Cambria"/>
              <a:ea typeface=""/>
              <a:cs typeface=""/>
            </a:rPr>
            <a:t>Línea Anticorrupción 01 8000 91 80 80 Opcíón 4. </a:t>
          </a:r>
        </a:p>
        <a:p>
          <a:pPr algn="just"/>
          <a:r>
            <a:rPr lang="es-CO" sz="1400" b="0" dirty="0">
              <a:solidFill>
                <a:sysClr val="window" lastClr="FFFFFF"/>
              </a:solidFill>
              <a:latin typeface="Cambria"/>
              <a:ea typeface=""/>
              <a:cs typeface=""/>
            </a:rPr>
            <a:t>Atención de Lunes a Viernes de 8: 00 a.m - 5: 00 p.m.</a:t>
          </a:r>
        </a:p>
        <a:p>
          <a:pPr algn="just"/>
          <a:r>
            <a:rPr lang="es-CO" sz="1400" b="0" dirty="0">
              <a:solidFill>
                <a:sysClr val="window" lastClr="FFFFFF"/>
              </a:solidFill>
              <a:latin typeface="Cambria"/>
              <a:ea typeface=""/>
              <a:cs typeface=""/>
            </a:rPr>
            <a:t>Correo anticorrupción@icbf.gov.co</a:t>
          </a:r>
        </a:p>
        <a:p>
          <a:pPr algn="just"/>
          <a:endParaRPr lang="es-ES" sz="1400" b="0" dirty="0">
            <a:solidFill>
              <a:sysClr val="window" lastClr="FFFFFF"/>
            </a:solidFill>
            <a:latin typeface="Cambria"/>
            <a:ea typeface=""/>
            <a:cs typeface=""/>
          </a:endParaRPr>
        </a:p>
      </dgm:t>
    </dgm:pt>
    <dgm:pt modelId="{3E214371-5418-4B2E-9BA8-7ABA1950836E}" type="parTrans" cxnId="{44A1440A-7387-4D18-B63F-49A1879FAE29}">
      <dgm:prSet/>
      <dgm:spPr/>
      <dgm:t>
        <a:bodyPr/>
        <a:lstStyle/>
        <a:p>
          <a:endParaRPr lang="es-ES" sz="1100"/>
        </a:p>
      </dgm:t>
    </dgm:pt>
    <dgm:pt modelId="{9487B43A-548F-4284-8F38-056980C6C2FE}" type="sibTrans" cxnId="{44A1440A-7387-4D18-B63F-49A1879FAE29}">
      <dgm:prSet/>
      <dgm:spPr/>
      <dgm:t>
        <a:bodyPr/>
        <a:lstStyle/>
        <a:p>
          <a:endParaRPr lang="es-ES" sz="1100"/>
        </a:p>
      </dgm:t>
    </dgm:pt>
    <dgm:pt modelId="{EA683C71-9DCE-4BED-BA71-A37C8D733C7F}">
      <dgm:prSet custT="1"/>
      <dgm:spPr>
        <a:xfrm rot="10800000">
          <a:off x="341802" y="2856166"/>
          <a:ext cx="6328065" cy="1034774"/>
        </a:xfrm>
        <a:solidFill>
          <a:srgbClr val="60BFCC"/>
        </a:solidFill>
        <a:ln w="25400" cap="flat" cmpd="sng" algn="ctr">
          <a:solidFill>
            <a:sysClr val="window" lastClr="FFFFFF">
              <a:hueOff val="0"/>
              <a:satOff val="0"/>
              <a:lumOff val="0"/>
              <a:alphaOff val="0"/>
            </a:sysClr>
          </a:solidFill>
          <a:prstDash val="solid"/>
        </a:ln>
        <a:effectLst/>
      </dgm:spPr>
      <dgm:t>
        <a:bodyPr lIns="792000"/>
        <a:lstStyle/>
        <a:p>
          <a:r>
            <a:rPr lang="es-ES" sz="1400" b="0" dirty="0">
              <a:solidFill>
                <a:sysClr val="window" lastClr="FFFFFF"/>
              </a:solidFill>
              <a:latin typeface="Cambria"/>
              <a:ea typeface=""/>
              <a:cs typeface=""/>
            </a:rPr>
            <a:t>    A través de la página web www.icbf.gov.co, utilizando los servicios de chat, video llamada ó llamada en línea, </a:t>
          </a:r>
          <a:r>
            <a:rPr lang="es-CO" sz="1400" dirty="0">
              <a:solidFill>
                <a:sysClr val="window" lastClr="FFFFFF"/>
              </a:solidFill>
              <a:latin typeface="Cambria"/>
              <a:ea typeface=""/>
              <a:cs typeface=""/>
            </a:rPr>
            <a:t> En el correo electrónico atencionalciudadano@icbf.gov.co </a:t>
          </a:r>
          <a:r>
            <a:rPr lang="es-ES" sz="1400" b="0" dirty="0">
              <a:solidFill>
                <a:sysClr val="window" lastClr="FFFFFF"/>
              </a:solidFill>
              <a:latin typeface="Cambria"/>
              <a:ea typeface=""/>
              <a:cs typeface=""/>
            </a:rPr>
            <a:t>.</a:t>
          </a:r>
        </a:p>
        <a:p>
          <a:r>
            <a:rPr lang="es-ES" sz="1400" b="0" dirty="0">
              <a:solidFill>
                <a:sysClr val="window" lastClr="FFFFFF"/>
              </a:solidFill>
              <a:latin typeface="Cambria"/>
              <a:ea typeface=""/>
              <a:cs typeface=""/>
            </a:rPr>
            <a:t>    A través de las redes sociales Facebook/ICBFCOLOMBIA y Twitter @ICBFCOLOMBIA</a:t>
          </a:r>
        </a:p>
      </dgm:t>
    </dgm:pt>
    <dgm:pt modelId="{EDD0AE21-B0BE-4266-BBDB-86C0A739FA97}" type="parTrans" cxnId="{C82B350F-579C-4234-8802-230E92C392B1}">
      <dgm:prSet/>
      <dgm:spPr/>
      <dgm:t>
        <a:bodyPr/>
        <a:lstStyle/>
        <a:p>
          <a:endParaRPr lang="es-CO"/>
        </a:p>
      </dgm:t>
    </dgm:pt>
    <dgm:pt modelId="{ACDDD3CE-6EC4-47E3-8AE0-A02D29519352}" type="sibTrans" cxnId="{C82B350F-579C-4234-8802-230E92C392B1}">
      <dgm:prSet/>
      <dgm:spPr/>
      <dgm:t>
        <a:bodyPr/>
        <a:lstStyle/>
        <a:p>
          <a:endParaRPr lang="es-CO"/>
        </a:p>
      </dgm:t>
    </dgm:pt>
    <dgm:pt modelId="{BC31EAA9-2875-4A9F-96E7-03CF7235BD57}">
      <dgm:prSet phldrT="[Texto]" custT="1"/>
      <dgm:spPr>
        <a:xfrm rot="10800000">
          <a:off x="332569" y="3419"/>
          <a:ext cx="6346530" cy="785645"/>
        </a:xfrm>
        <a:solidFill>
          <a:srgbClr val="58B6C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lIns="792000"/>
        <a:lstStyle/>
        <a:p>
          <a:r>
            <a:rPr lang="es-CO" sz="1400" dirty="0">
              <a:solidFill>
                <a:sysClr val="window" lastClr="FFFFFF"/>
              </a:solidFill>
              <a:latin typeface="Cambria"/>
              <a:ea typeface=""/>
              <a:cs typeface=""/>
            </a:rPr>
            <a:t>En cualquiera de las 33 Sedes Regionales y 215 Centros Zonales del país. Atención: 8:00 am - 5: 00 pm. </a:t>
          </a:r>
          <a:endParaRPr lang="es-ES" sz="1400" dirty="0">
            <a:solidFill>
              <a:sysClr val="window" lastClr="FFFFFF"/>
            </a:solidFill>
            <a:latin typeface="Cambria"/>
            <a:ea typeface=""/>
            <a:cs typeface=""/>
          </a:endParaRPr>
        </a:p>
      </dgm:t>
    </dgm:pt>
    <dgm:pt modelId="{0963EF7E-7C77-4FE4-B182-EF2198B072BD}" type="parTrans" cxnId="{199E39C7-0613-4F64-873E-F455C846E139}">
      <dgm:prSet/>
      <dgm:spPr/>
      <dgm:t>
        <a:bodyPr/>
        <a:lstStyle/>
        <a:p>
          <a:endParaRPr lang="es-CO"/>
        </a:p>
      </dgm:t>
    </dgm:pt>
    <dgm:pt modelId="{F3E07085-3DD5-46BA-BBAA-3779753297F1}" type="sibTrans" cxnId="{199E39C7-0613-4F64-873E-F455C846E139}">
      <dgm:prSet/>
      <dgm:spPr/>
      <dgm:t>
        <a:bodyPr/>
        <a:lstStyle/>
        <a:p>
          <a:endParaRPr lang="es-CO"/>
        </a:p>
      </dgm:t>
    </dgm:pt>
    <dgm:pt modelId="{B5107CE7-9687-4CDD-BDF2-03A5768D5A28}" type="pres">
      <dgm:prSet presAssocID="{CCF2EC31-548A-49FC-B3B1-D43B3288E928}" presName="linearFlow" presStyleCnt="0">
        <dgm:presLayoutVars>
          <dgm:dir/>
          <dgm:resizeHandles val="exact"/>
        </dgm:presLayoutVars>
      </dgm:prSet>
      <dgm:spPr/>
    </dgm:pt>
    <dgm:pt modelId="{81D8D320-E9A2-4417-8FBD-AF2CF31F10F7}" type="pres">
      <dgm:prSet presAssocID="{4A9D3790-C486-4BF2-8280-CE4E1AC2AA41}" presName="composite" presStyleCnt="0"/>
      <dgm:spPr/>
    </dgm:pt>
    <dgm:pt modelId="{F2CA0468-CB20-4CC6-8B23-261F59E124AE}" type="pres">
      <dgm:prSet presAssocID="{4A9D3790-C486-4BF2-8280-CE4E1AC2AA41}" presName="imgShp" presStyleLbl="fgImgPlace1" presStyleIdx="0" presStyleCnt="4" custScaleX="87813" custScaleY="93507" custLinFactY="60263" custLinFactNeighborX="-41330" custLinFactNeighborY="100000"/>
      <dgm:spPr>
        <a:xfrm>
          <a:off x="327296" y="1409581"/>
          <a:ext cx="787193" cy="734633"/>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gm:spPr>
    </dgm:pt>
    <dgm:pt modelId="{C483F9D9-E9C8-4386-B66A-ECAFB7AF506B}" type="pres">
      <dgm:prSet presAssocID="{4A9D3790-C486-4BF2-8280-CE4E1AC2AA41}" presName="txShp" presStyleLbl="node1" presStyleIdx="0" presStyleCnt="4" custScaleX="136111" custScaleY="182251" custLinFactY="55001" custLinFactNeighborX="691" custLinFactNeighborY="100000">
        <dgm:presLayoutVars>
          <dgm:bulletEnabled val="1"/>
        </dgm:presLayoutVars>
      </dgm:prSet>
      <dgm:spPr>
        <a:prstGeom prst="roundRect">
          <a:avLst/>
        </a:prstGeom>
      </dgm:spPr>
    </dgm:pt>
    <dgm:pt modelId="{AD8999F0-BC72-465C-988A-E73171365A61}" type="pres">
      <dgm:prSet presAssocID="{1DDE6218-0DC0-4781-B0CA-2F38858B699E}" presName="spacing" presStyleCnt="0"/>
      <dgm:spPr/>
    </dgm:pt>
    <dgm:pt modelId="{793F617F-95DB-4D30-8E9F-C9FF3067510B}" type="pres">
      <dgm:prSet presAssocID="{1E58598D-7B25-4061-B9E4-236D777B9A5C}" presName="composite" presStyleCnt="0"/>
      <dgm:spPr/>
    </dgm:pt>
    <dgm:pt modelId="{6ECA211B-33CA-45A8-957D-925901742746}" type="pres">
      <dgm:prSet presAssocID="{1E58598D-7B25-4061-B9E4-236D777B9A5C}" presName="imgShp" presStyleLbl="fgImgPlace1" presStyleIdx="1" presStyleCnt="4" custScaleX="90128" custScaleY="89469" custLinFactY="55939" custLinFactNeighborX="-46365" custLinFactNeighborY="100000"/>
      <dgm:spPr>
        <a:xfrm>
          <a:off x="400074" y="4107285"/>
          <a:ext cx="708087" cy="702909"/>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ln>
        <a:effectLst/>
      </dgm:spPr>
    </dgm:pt>
    <dgm:pt modelId="{BB087417-1C4F-4361-8808-E395ED050BAD}" type="pres">
      <dgm:prSet presAssocID="{1E58598D-7B25-4061-B9E4-236D777B9A5C}" presName="txShp" presStyleLbl="node1" presStyleIdx="1" presStyleCnt="4" custScaleX="134333" custLinFactY="50674" custLinFactNeighborX="1975" custLinFactNeighborY="100000">
        <dgm:presLayoutVars>
          <dgm:bulletEnabled val="1"/>
        </dgm:presLayoutVars>
      </dgm:prSet>
      <dgm:spPr>
        <a:prstGeom prst="roundRect">
          <a:avLst/>
        </a:prstGeom>
      </dgm:spPr>
    </dgm:pt>
    <dgm:pt modelId="{487D1AEE-3CA1-4C22-BD82-EF3F72D60B5F}" type="pres">
      <dgm:prSet presAssocID="{9487B43A-548F-4284-8F38-056980C6C2FE}" presName="spacing" presStyleCnt="0"/>
      <dgm:spPr/>
    </dgm:pt>
    <dgm:pt modelId="{AF86A92F-C73B-40C2-A3E6-A59D8524834D}" type="pres">
      <dgm:prSet presAssocID="{EA683C71-9DCE-4BED-BA71-A37C8D733C7F}" presName="composite" presStyleCnt="0"/>
      <dgm:spPr/>
    </dgm:pt>
    <dgm:pt modelId="{043D7727-ECB5-443F-92B0-72F9ABA75A66}" type="pres">
      <dgm:prSet presAssocID="{EA683C71-9DCE-4BED-BA71-A37C8D733C7F}" presName="imgShp" presStyleLbl="fgImgPlace1" presStyleIdx="2" presStyleCnt="4" custLinFactY="-200000" custLinFactNeighborX="-62281" custLinFactNeighborY="-236285"/>
      <dgm:spPr>
        <a:xfrm>
          <a:off x="351404" y="2974751"/>
          <a:ext cx="785645" cy="785645"/>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ln>
        <a:effectLst/>
      </dgm:spPr>
    </dgm:pt>
    <dgm:pt modelId="{F601C00B-9AAB-4942-8B7F-03237A1D6DAF}" type="pres">
      <dgm:prSet presAssocID="{EA683C71-9DCE-4BED-BA71-A37C8D733C7F}" presName="txShp" presStyleLbl="node1" presStyleIdx="2" presStyleCnt="4" custScaleX="135715" custScaleY="131710" custLinFactY="-188510" custLinFactNeighborX="509" custLinFactNeighborY="-200000">
        <dgm:presLayoutVars>
          <dgm:bulletEnabled val="1"/>
        </dgm:presLayoutVars>
      </dgm:prSet>
      <dgm:spPr>
        <a:prstGeom prst="roundRect">
          <a:avLst/>
        </a:prstGeom>
      </dgm:spPr>
    </dgm:pt>
    <dgm:pt modelId="{762F2EAD-8E0E-48EA-9FDA-0FDDC009E077}" type="pres">
      <dgm:prSet presAssocID="{ACDDD3CE-6EC4-47E3-8AE0-A02D29519352}" presName="spacing" presStyleCnt="0"/>
      <dgm:spPr/>
    </dgm:pt>
    <dgm:pt modelId="{105B1F3C-E3AA-4845-8D3C-E78246E898EE}" type="pres">
      <dgm:prSet presAssocID="{BC31EAA9-2875-4A9F-96E7-03CF7235BD57}" presName="composite" presStyleCnt="0"/>
      <dgm:spPr/>
    </dgm:pt>
    <dgm:pt modelId="{84ED6F31-9D80-4549-A43C-2B65F34330E0}" type="pres">
      <dgm:prSet presAssocID="{BC31EAA9-2875-4A9F-96E7-03CF7235BD57}" presName="imgShp" presStyleLbl="fgImgPlace1" presStyleIdx="3" presStyleCnt="4" custLinFactNeighborX="-38605" custLinFactNeighborY="218"/>
      <dgm:spPr>
        <a:blipFill rotWithShape="1">
          <a:blip xmlns:r="http://schemas.openxmlformats.org/officeDocument/2006/relationships" r:embed="rId4"/>
          <a:stretch>
            <a:fillRect/>
          </a:stretch>
        </a:blipFill>
      </dgm:spPr>
    </dgm:pt>
    <dgm:pt modelId="{6AF7D8AF-4A25-493A-A598-8E644F24A0FA}" type="pres">
      <dgm:prSet presAssocID="{BC31EAA9-2875-4A9F-96E7-03CF7235BD57}" presName="txShp" presStyleLbl="node1" presStyleIdx="3" presStyleCnt="4" custScaleX="136111">
        <dgm:presLayoutVars>
          <dgm:bulletEnabled val="1"/>
        </dgm:presLayoutVars>
      </dgm:prSet>
      <dgm:spPr>
        <a:prstGeom prst="roundRect">
          <a:avLst/>
        </a:prstGeom>
      </dgm:spPr>
    </dgm:pt>
  </dgm:ptLst>
  <dgm:cxnLst>
    <dgm:cxn modelId="{44A1440A-7387-4D18-B63F-49A1879FAE29}" srcId="{CCF2EC31-548A-49FC-B3B1-D43B3288E928}" destId="{1E58598D-7B25-4061-B9E4-236D777B9A5C}" srcOrd="1" destOrd="0" parTransId="{3E214371-5418-4B2E-9BA8-7ABA1950836E}" sibTransId="{9487B43A-548F-4284-8F38-056980C6C2FE}"/>
    <dgm:cxn modelId="{C82B350F-579C-4234-8802-230E92C392B1}" srcId="{CCF2EC31-548A-49FC-B3B1-D43B3288E928}" destId="{EA683C71-9DCE-4BED-BA71-A37C8D733C7F}" srcOrd="2" destOrd="0" parTransId="{EDD0AE21-B0BE-4266-BBDB-86C0A739FA97}" sibTransId="{ACDDD3CE-6EC4-47E3-8AE0-A02D29519352}"/>
    <dgm:cxn modelId="{BAE7682C-E4A4-4905-8FD7-DFD70B2F704A}" type="presOf" srcId="{BC31EAA9-2875-4A9F-96E7-03CF7235BD57}" destId="{6AF7D8AF-4A25-493A-A598-8E644F24A0FA}" srcOrd="0" destOrd="0" presId="urn:microsoft.com/office/officeart/2005/8/layout/vList3"/>
    <dgm:cxn modelId="{871B5C3C-50EC-474F-BECC-15DF32D2C677}" type="presOf" srcId="{4A9D3790-C486-4BF2-8280-CE4E1AC2AA41}" destId="{C483F9D9-E9C8-4386-B66A-ECAFB7AF506B}" srcOrd="0" destOrd="0" presId="urn:microsoft.com/office/officeart/2005/8/layout/vList3"/>
    <dgm:cxn modelId="{0E457F4B-DB36-453F-A523-BA9C1003B584}" type="presOf" srcId="{CCF2EC31-548A-49FC-B3B1-D43B3288E928}" destId="{B5107CE7-9687-4CDD-BDF2-03A5768D5A28}" srcOrd="0" destOrd="0" presId="urn:microsoft.com/office/officeart/2005/8/layout/vList3"/>
    <dgm:cxn modelId="{6EC30754-E7B1-479B-8AAA-829BBD93A89E}" type="presOf" srcId="{EA683C71-9DCE-4BED-BA71-A37C8D733C7F}" destId="{F601C00B-9AAB-4942-8B7F-03237A1D6DAF}" srcOrd="0" destOrd="0" presId="urn:microsoft.com/office/officeart/2005/8/layout/vList3"/>
    <dgm:cxn modelId="{F2F43C8A-39CF-4A3F-A732-E98B767C8E08}" srcId="{CCF2EC31-548A-49FC-B3B1-D43B3288E928}" destId="{4A9D3790-C486-4BF2-8280-CE4E1AC2AA41}" srcOrd="0" destOrd="0" parTransId="{1865358E-BC90-436F-B528-9D910DCD54E0}" sibTransId="{1DDE6218-0DC0-4781-B0CA-2F38858B699E}"/>
    <dgm:cxn modelId="{07F0C1A3-47AE-4D74-8E3D-F130500F95D3}" type="presOf" srcId="{1E58598D-7B25-4061-B9E4-236D777B9A5C}" destId="{BB087417-1C4F-4361-8808-E395ED050BAD}" srcOrd="0" destOrd="0" presId="urn:microsoft.com/office/officeart/2005/8/layout/vList3"/>
    <dgm:cxn modelId="{199E39C7-0613-4F64-873E-F455C846E139}" srcId="{CCF2EC31-548A-49FC-B3B1-D43B3288E928}" destId="{BC31EAA9-2875-4A9F-96E7-03CF7235BD57}" srcOrd="3" destOrd="0" parTransId="{0963EF7E-7C77-4FE4-B182-EF2198B072BD}" sibTransId="{F3E07085-3DD5-46BA-BBAA-3779753297F1}"/>
    <dgm:cxn modelId="{4E22545C-F3BB-4715-A64D-215CBF1B5BE2}" type="presParOf" srcId="{B5107CE7-9687-4CDD-BDF2-03A5768D5A28}" destId="{81D8D320-E9A2-4417-8FBD-AF2CF31F10F7}" srcOrd="0" destOrd="0" presId="urn:microsoft.com/office/officeart/2005/8/layout/vList3"/>
    <dgm:cxn modelId="{0336C979-2E97-4EB7-A8E8-386ED8BBCC98}" type="presParOf" srcId="{81D8D320-E9A2-4417-8FBD-AF2CF31F10F7}" destId="{F2CA0468-CB20-4CC6-8B23-261F59E124AE}" srcOrd="0" destOrd="0" presId="urn:microsoft.com/office/officeart/2005/8/layout/vList3"/>
    <dgm:cxn modelId="{F933EFFC-6C4D-4D77-B979-C56FD91EAEE0}" type="presParOf" srcId="{81D8D320-E9A2-4417-8FBD-AF2CF31F10F7}" destId="{C483F9D9-E9C8-4386-B66A-ECAFB7AF506B}" srcOrd="1" destOrd="0" presId="urn:microsoft.com/office/officeart/2005/8/layout/vList3"/>
    <dgm:cxn modelId="{1436A884-ACDF-48DF-851E-98213011B2D6}" type="presParOf" srcId="{B5107CE7-9687-4CDD-BDF2-03A5768D5A28}" destId="{AD8999F0-BC72-465C-988A-E73171365A61}" srcOrd="1" destOrd="0" presId="urn:microsoft.com/office/officeart/2005/8/layout/vList3"/>
    <dgm:cxn modelId="{D748224C-04D5-480E-8940-D36646750F69}" type="presParOf" srcId="{B5107CE7-9687-4CDD-BDF2-03A5768D5A28}" destId="{793F617F-95DB-4D30-8E9F-C9FF3067510B}" srcOrd="2" destOrd="0" presId="urn:microsoft.com/office/officeart/2005/8/layout/vList3"/>
    <dgm:cxn modelId="{A1788DC7-9381-42AC-9E50-2DDBFCA83EBC}" type="presParOf" srcId="{793F617F-95DB-4D30-8E9F-C9FF3067510B}" destId="{6ECA211B-33CA-45A8-957D-925901742746}" srcOrd="0" destOrd="0" presId="urn:microsoft.com/office/officeart/2005/8/layout/vList3"/>
    <dgm:cxn modelId="{7C22D3E8-8EFA-48EA-9B67-3249D36E9D46}" type="presParOf" srcId="{793F617F-95DB-4D30-8E9F-C9FF3067510B}" destId="{BB087417-1C4F-4361-8808-E395ED050BAD}" srcOrd="1" destOrd="0" presId="urn:microsoft.com/office/officeart/2005/8/layout/vList3"/>
    <dgm:cxn modelId="{0EAEDAAF-7CE6-4F50-91A0-0EF0061C63CF}" type="presParOf" srcId="{B5107CE7-9687-4CDD-BDF2-03A5768D5A28}" destId="{487D1AEE-3CA1-4C22-BD82-EF3F72D60B5F}" srcOrd="3" destOrd="0" presId="urn:microsoft.com/office/officeart/2005/8/layout/vList3"/>
    <dgm:cxn modelId="{6F9101B4-052D-49D8-94CC-F8D8C8040BD6}" type="presParOf" srcId="{B5107CE7-9687-4CDD-BDF2-03A5768D5A28}" destId="{AF86A92F-C73B-40C2-A3E6-A59D8524834D}" srcOrd="4" destOrd="0" presId="urn:microsoft.com/office/officeart/2005/8/layout/vList3"/>
    <dgm:cxn modelId="{4E1AE7C8-C2CB-4935-BDE4-68B6A0617132}" type="presParOf" srcId="{AF86A92F-C73B-40C2-A3E6-A59D8524834D}" destId="{043D7727-ECB5-443F-92B0-72F9ABA75A66}" srcOrd="0" destOrd="0" presId="urn:microsoft.com/office/officeart/2005/8/layout/vList3"/>
    <dgm:cxn modelId="{3247AABC-58C4-4FBB-A8D8-B4DD3F1D8386}" type="presParOf" srcId="{AF86A92F-C73B-40C2-A3E6-A59D8524834D}" destId="{F601C00B-9AAB-4942-8B7F-03237A1D6DAF}" srcOrd="1" destOrd="0" presId="urn:microsoft.com/office/officeart/2005/8/layout/vList3"/>
    <dgm:cxn modelId="{B23EB050-3505-4948-A95C-11D84CED8C52}" type="presParOf" srcId="{B5107CE7-9687-4CDD-BDF2-03A5768D5A28}" destId="{762F2EAD-8E0E-48EA-9FDA-0FDDC009E077}" srcOrd="5" destOrd="0" presId="urn:microsoft.com/office/officeart/2005/8/layout/vList3"/>
    <dgm:cxn modelId="{B93792BE-339A-4477-93EB-BE6EBBA04B8E}" type="presParOf" srcId="{B5107CE7-9687-4CDD-BDF2-03A5768D5A28}" destId="{105B1F3C-E3AA-4845-8D3C-E78246E898EE}" srcOrd="6" destOrd="0" presId="urn:microsoft.com/office/officeart/2005/8/layout/vList3"/>
    <dgm:cxn modelId="{6A9B594F-97A8-4E60-93EC-105059AA4B5E}" type="presParOf" srcId="{105B1F3C-E3AA-4845-8D3C-E78246E898EE}" destId="{84ED6F31-9D80-4549-A43C-2B65F34330E0}" srcOrd="0" destOrd="0" presId="urn:microsoft.com/office/officeart/2005/8/layout/vList3"/>
    <dgm:cxn modelId="{00DE0880-F4AC-4E23-8971-F863469C9602}" type="presParOf" srcId="{105B1F3C-E3AA-4845-8D3C-E78246E898EE}" destId="{6AF7D8AF-4A25-493A-A598-8E644F24A0FA}" srcOrd="1" destOrd="0" presId="urn:microsoft.com/office/officeart/2005/8/layout/vList3"/>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C0693D-7447-4166-B345-D09720CE2853}">
      <dsp:nvSpPr>
        <dsp:cNvPr id="0" name=""/>
        <dsp:cNvSpPr/>
      </dsp:nvSpPr>
      <dsp:spPr>
        <a:xfrm rot="10800000">
          <a:off x="1338045" y="2530305"/>
          <a:ext cx="4930428" cy="1711331"/>
        </a:xfrm>
        <a:prstGeom prst="homePlate">
          <a:avLst/>
        </a:prstGeo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5127"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t>20.157 peticiones relacionadas con Alimentos</a:t>
          </a:r>
          <a:r>
            <a:rPr lang="es-CO" sz="1200" kern="1200"/>
            <a:t>: los invitamos a conocer que incluye la cuota de alimentos, los requisitos para solicitar la fijación o revisión de la cuota o qué hacer en caso que la persona obligada no cumpla con la cuota misma, consultando la sección de preguntas frecuentes aqui:</a:t>
          </a:r>
        </a:p>
        <a:p>
          <a:pPr marL="0" lvl="0" indent="0" algn="just" defTabSz="533400">
            <a:lnSpc>
              <a:spcPct val="90000"/>
            </a:lnSpc>
            <a:spcBef>
              <a:spcPct val="0"/>
            </a:spcBef>
            <a:spcAft>
              <a:spcPct val="35000"/>
            </a:spcAft>
            <a:buNone/>
          </a:pPr>
          <a:r>
            <a:rPr lang="es-CO" sz="1200" b="1" kern="1200"/>
            <a:t>https://www.icbf.gov.co/servicios/preguntas-frecuentes</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765878" y="2530305"/>
        <a:ext cx="4502595" cy="1711331"/>
      </dsp:txXfrm>
    </dsp:sp>
    <dsp:sp modelId="{7FE7E737-1A39-4CDC-A39E-90E9DE47E864}">
      <dsp:nvSpPr>
        <dsp:cNvPr id="0" name=""/>
        <dsp:cNvSpPr/>
      </dsp:nvSpPr>
      <dsp:spPr>
        <a:xfrm>
          <a:off x="606520" y="2518389"/>
          <a:ext cx="1824657" cy="1735163"/>
        </a:xfrm>
        <a:prstGeom prst="ellipse">
          <a:avLst/>
        </a:prstGeom>
        <a:blipFill rotWithShape="1">
          <a:blip xmlns:r="http://schemas.openxmlformats.org/officeDocument/2006/relationships" r:embed="rId1">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6DD01342-169A-4842-8EF7-4B033B472DBB}">
      <dsp:nvSpPr>
        <dsp:cNvPr id="0" name=""/>
        <dsp:cNvSpPr/>
      </dsp:nvSpPr>
      <dsp:spPr>
        <a:xfrm rot="10800000">
          <a:off x="1557304" y="4741951"/>
          <a:ext cx="4681585" cy="1658857"/>
        </a:xfrm>
        <a:prstGeom prst="homePlate">
          <a:avLst/>
        </a:prstGeo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5127"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solidFill>
                <a:sysClr val="windowText" lastClr="000000"/>
              </a:solidFill>
              <a:latin typeface="Miryad"/>
            </a:rPr>
            <a:t>17.301 Solicitudes de trámites que corresponden a Otras instituciones</a:t>
          </a:r>
          <a:r>
            <a:rPr lang="es-CO" sz="1200" kern="1200">
              <a:solidFill>
                <a:sysClr val="windowText" lastClr="000000"/>
              </a:solidFill>
              <a:latin typeface="Miryad"/>
            </a:rPr>
            <a:t>: Correspoden a solicitudes que no son competencia del icbf, sin embargo conforme a lo establecido en la Ley 1755 del 2015 se Orienta al ciudadano para que se remita y realice la solicitud que requiera.</a:t>
          </a:r>
          <a:r>
            <a:rPr lang="es-CO" sz="1200" kern="1200">
              <a:latin typeface="Miryad"/>
            </a:rPr>
            <a:t> </a:t>
          </a:r>
          <a:endParaRPr lang="es-CO" sz="1200" b="1" kern="1200">
            <a:latin typeface="Miryad"/>
          </a:endParaRPr>
        </a:p>
      </dsp:txBody>
      <dsp:txXfrm rot="10800000">
        <a:off x="1972018" y="4741951"/>
        <a:ext cx="4266871" cy="1658857"/>
      </dsp:txXfrm>
    </dsp:sp>
    <dsp:sp modelId="{9C34275A-E086-4716-890D-5E25DCBD41BC}">
      <dsp:nvSpPr>
        <dsp:cNvPr id="0" name=""/>
        <dsp:cNvSpPr/>
      </dsp:nvSpPr>
      <dsp:spPr>
        <a:xfrm>
          <a:off x="569978" y="4620209"/>
          <a:ext cx="1939185" cy="1780599"/>
        </a:xfrm>
        <a:prstGeom prst="ellipse">
          <a:avLst/>
        </a:prstGeom>
        <a:blipFill rotWithShape="1">
          <a:blip xmlns:r="http://schemas.openxmlformats.org/officeDocument/2006/relationships" r:embed="rId2">
            <a:extLst>
              <a:ext uri="{28A0092B-C50C-407E-A947-70E740481C1C}">
                <a14:useLocalDpi xmlns:a14="http://schemas.microsoft.com/office/drawing/2010/main" val="0"/>
              </a:ext>
            </a:extLst>
          </a:blip>
          <a:srcRect/>
          <a:stretch>
            <a:fillRect l="-65000" r="-65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34AA15CC-ED88-4777-A4B6-1CA1969E6F82}">
      <dsp:nvSpPr>
        <dsp:cNvPr id="0" name=""/>
        <dsp:cNvSpPr/>
      </dsp:nvSpPr>
      <dsp:spPr>
        <a:xfrm rot="10800000">
          <a:off x="1461460" y="254263"/>
          <a:ext cx="4779691" cy="1696806"/>
        </a:xfrm>
        <a:prstGeom prst="homePlate">
          <a:avLst/>
        </a:prstGeo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5127"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solidFill>
                <a:sysClr val="windowText" lastClr="000000"/>
              </a:solidFill>
              <a:latin typeface="Miryad"/>
            </a:rPr>
            <a:t>29.110 </a:t>
          </a:r>
          <a:r>
            <a:rPr lang="es-CO" sz="1200" b="1" kern="1200">
              <a:latin typeface="Miryad"/>
            </a:rPr>
            <a:t>peticiones relacionadas con Servicio al Ciudadano:</a:t>
          </a:r>
          <a:r>
            <a:rPr lang="es-CO" sz="1200" kern="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marL="0" lvl="0" indent="0" algn="just" defTabSz="533400">
            <a:lnSpc>
              <a:spcPct val="90000"/>
            </a:lnSpc>
            <a:spcBef>
              <a:spcPct val="0"/>
            </a:spcBef>
            <a:spcAft>
              <a:spcPct val="35000"/>
            </a:spcAft>
            <a:buNone/>
          </a:pPr>
          <a:r>
            <a:rPr lang="es-CO" sz="1200" b="1" kern="1200">
              <a:latin typeface="Miryad"/>
            </a:rPr>
            <a:t>https://www.icbf.gov.co/servicios</a:t>
          </a:r>
          <a:r>
            <a:rPr lang="es-CO" sz="1200" kern="1200">
              <a:latin typeface="Miryad"/>
            </a:rPr>
            <a:t> </a:t>
          </a:r>
          <a:endParaRPr lang="es-CO" sz="1200" b="1" kern="1200">
            <a:latin typeface="Miryad"/>
          </a:endParaRPr>
        </a:p>
      </dsp:txBody>
      <dsp:txXfrm rot="10800000">
        <a:off x="1885661" y="254263"/>
        <a:ext cx="4355490" cy="1696806"/>
      </dsp:txXfrm>
    </dsp:sp>
    <dsp:sp modelId="{5F53D9EE-82D1-4C5E-B993-51BEFD37AC97}">
      <dsp:nvSpPr>
        <dsp:cNvPr id="0" name=""/>
        <dsp:cNvSpPr/>
      </dsp:nvSpPr>
      <dsp:spPr>
        <a:xfrm>
          <a:off x="583401" y="195661"/>
          <a:ext cx="1793591" cy="1754672"/>
        </a:xfrm>
        <a:prstGeom prst="ellipse">
          <a:avLst/>
        </a:prstGeom>
        <a:blipFill rotWithShape="1">
          <a:blip xmlns:r="http://schemas.openxmlformats.org/officeDocument/2006/relationships" r:embed="rId3">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83F9D9-E9C8-4386-B66A-ECAFB7AF506B}">
      <dsp:nvSpPr>
        <dsp:cNvPr id="0" name=""/>
        <dsp:cNvSpPr/>
      </dsp:nvSpPr>
      <dsp:spPr>
        <a:xfrm rot="10800000">
          <a:off x="364789" y="2009136"/>
          <a:ext cx="6346530" cy="2357845"/>
        </a:xfrm>
        <a:prstGeom prst="roundRect">
          <a:avLst/>
        </a:prstGeom>
        <a:solidFill>
          <a:srgbClr val="60BFCC"/>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 141. Línea de Protección a Niños, Niñas y Adolescentes.          Atención 24 horas  </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 Nacional ICBF 01 8000 91 80 80 - Lunes a Viernes de 8:00 a.m a 5:00 p.m.</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Líneas de WhatsApp. </a:t>
          </a:r>
          <a:r>
            <a:rPr lang="es-CO" sz="1400" kern="1200"/>
            <a:t>320 239 1685</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PBX (1) 437 76 30. Atención Lunes a Viernes de 8:00 a m -5:00 p.m.</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 de Soporte Técnico. 01 8000 11 52 10 - Lunes a Viernes de 7:00 a.m a 7:00 p.m. y Sábados  de 7:00 a.m. a 2:00 p.m. </a:t>
          </a:r>
        </a:p>
        <a:p>
          <a:pPr marL="0" lvl="0" indent="0" algn="just" defTabSz="622300">
            <a:lnSpc>
              <a:spcPct val="90000"/>
            </a:lnSpc>
            <a:spcBef>
              <a:spcPct val="0"/>
            </a:spcBef>
            <a:spcAft>
              <a:spcPct val="35000"/>
            </a:spcAft>
            <a:buNone/>
          </a:pPr>
          <a:endParaRPr lang="es-CO" sz="1200" kern="1200" dirty="0">
            <a:solidFill>
              <a:sysClr val="window" lastClr="FFFFFF"/>
            </a:solidFill>
            <a:latin typeface="Cambria"/>
            <a:ea typeface=""/>
            <a:cs typeface=""/>
          </a:endParaRPr>
        </a:p>
      </dsp:txBody>
      <dsp:txXfrm rot="10800000">
        <a:off x="479890" y="2124237"/>
        <a:ext cx="6116328" cy="2127643"/>
      </dsp:txXfrm>
    </dsp:sp>
    <dsp:sp modelId="{F2CA0468-CB20-4CC6-8B23-261F59E124AE}">
      <dsp:nvSpPr>
        <dsp:cNvPr id="0" name=""/>
        <dsp:cNvSpPr/>
      </dsp:nvSpPr>
      <dsp:spPr>
        <a:xfrm>
          <a:off x="71720" y="2651269"/>
          <a:ext cx="1136067" cy="1209733"/>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BB087417-1C4F-4361-8808-E395ED050BAD}">
      <dsp:nvSpPr>
        <dsp:cNvPr id="0" name=""/>
        <dsp:cNvSpPr/>
      </dsp:nvSpPr>
      <dsp:spPr>
        <a:xfrm rot="10800000">
          <a:off x="466111" y="4697191"/>
          <a:ext cx="6263626" cy="1293735"/>
        </a:xfrm>
        <a:prstGeom prst="roundRect">
          <a:avLst/>
        </a:prstGeom>
        <a:solidFill>
          <a:srgbClr val="60BFCC"/>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just" defTabSz="622300">
            <a:lnSpc>
              <a:spcPct val="90000"/>
            </a:lnSpc>
            <a:spcBef>
              <a:spcPct val="0"/>
            </a:spcBef>
            <a:spcAft>
              <a:spcPct val="35000"/>
            </a:spcAft>
            <a:buNone/>
          </a:pPr>
          <a:r>
            <a:rPr lang="es-CO" sz="1400" b="0" kern="1200" dirty="0">
              <a:solidFill>
                <a:sysClr val="window" lastClr="FFFFFF"/>
              </a:solidFill>
              <a:latin typeface="Cambria"/>
              <a:ea typeface=""/>
              <a:cs typeface=""/>
            </a:rPr>
            <a:t>Línea Anticorrupción 01 8000 91 80 80 Opcíón 4. </a:t>
          </a:r>
        </a:p>
        <a:p>
          <a:pPr marL="0" lvl="0" indent="0" algn="just" defTabSz="622300">
            <a:lnSpc>
              <a:spcPct val="90000"/>
            </a:lnSpc>
            <a:spcBef>
              <a:spcPct val="0"/>
            </a:spcBef>
            <a:spcAft>
              <a:spcPct val="35000"/>
            </a:spcAft>
            <a:buNone/>
          </a:pPr>
          <a:r>
            <a:rPr lang="es-CO" sz="1400" b="0" kern="1200" dirty="0">
              <a:solidFill>
                <a:sysClr val="window" lastClr="FFFFFF"/>
              </a:solidFill>
              <a:latin typeface="Cambria"/>
              <a:ea typeface=""/>
              <a:cs typeface=""/>
            </a:rPr>
            <a:t>Atención de Lunes a Viernes de 8: 00 a.m - 5: 00 p.m.</a:t>
          </a:r>
        </a:p>
        <a:p>
          <a:pPr marL="0" lvl="0" indent="0" algn="just" defTabSz="622300">
            <a:lnSpc>
              <a:spcPct val="90000"/>
            </a:lnSpc>
            <a:spcBef>
              <a:spcPct val="0"/>
            </a:spcBef>
            <a:spcAft>
              <a:spcPct val="35000"/>
            </a:spcAft>
            <a:buNone/>
          </a:pPr>
          <a:r>
            <a:rPr lang="es-CO" sz="1400" b="0" kern="1200" dirty="0">
              <a:solidFill>
                <a:sysClr val="window" lastClr="FFFFFF"/>
              </a:solidFill>
              <a:latin typeface="Cambria"/>
              <a:ea typeface=""/>
              <a:cs typeface=""/>
            </a:rPr>
            <a:t>Correo anticorrupción@icbf.gov.co</a:t>
          </a:r>
        </a:p>
        <a:p>
          <a:pPr marL="0" lvl="0" indent="0" algn="just" defTabSz="622300">
            <a:lnSpc>
              <a:spcPct val="90000"/>
            </a:lnSpc>
            <a:spcBef>
              <a:spcPct val="0"/>
            </a:spcBef>
            <a:spcAft>
              <a:spcPct val="35000"/>
            </a:spcAft>
            <a:buNone/>
          </a:pPr>
          <a:endParaRPr lang="es-ES" sz="1400" b="0" kern="1200" dirty="0">
            <a:solidFill>
              <a:sysClr val="window" lastClr="FFFFFF"/>
            </a:solidFill>
            <a:latin typeface="Cambria"/>
            <a:ea typeface=""/>
            <a:cs typeface=""/>
          </a:endParaRPr>
        </a:p>
      </dsp:txBody>
      <dsp:txXfrm rot="10800000">
        <a:off x="529266" y="4760346"/>
        <a:ext cx="6137316" cy="1167425"/>
      </dsp:txXfrm>
    </dsp:sp>
    <dsp:sp modelId="{6ECA211B-33CA-45A8-957D-925901742746}">
      <dsp:nvSpPr>
        <dsp:cNvPr id="0" name=""/>
        <dsp:cNvSpPr/>
      </dsp:nvSpPr>
      <dsp:spPr>
        <a:xfrm>
          <a:off x="0" y="4833428"/>
          <a:ext cx="1166017" cy="1157492"/>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601C00B-9AAB-4942-8B7F-03237A1D6DAF}">
      <dsp:nvSpPr>
        <dsp:cNvPr id="0" name=""/>
        <dsp:cNvSpPr/>
      </dsp:nvSpPr>
      <dsp:spPr>
        <a:xfrm rot="10800000">
          <a:off x="365535" y="0"/>
          <a:ext cx="6328065" cy="1703978"/>
        </a:xfrm>
        <a:prstGeom prst="roundRect">
          <a:avLst/>
        </a:prstGeom>
        <a:solidFill>
          <a:srgbClr val="60BFCC"/>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ctr" defTabSz="622300">
            <a:lnSpc>
              <a:spcPct val="90000"/>
            </a:lnSpc>
            <a:spcBef>
              <a:spcPct val="0"/>
            </a:spcBef>
            <a:spcAft>
              <a:spcPct val="35000"/>
            </a:spcAft>
            <a:buNone/>
          </a:pPr>
          <a:r>
            <a:rPr lang="es-ES" sz="1400" b="0" kern="1200" dirty="0">
              <a:solidFill>
                <a:sysClr val="window" lastClr="FFFFFF"/>
              </a:solidFill>
              <a:latin typeface="Cambria"/>
              <a:ea typeface=""/>
              <a:cs typeface=""/>
            </a:rPr>
            <a:t>    A través de la página web www.icbf.gov.co, utilizando los servicios de chat, video llamada ó llamada en línea, </a:t>
          </a:r>
          <a:r>
            <a:rPr lang="es-CO" sz="1400" kern="1200" dirty="0">
              <a:solidFill>
                <a:sysClr val="window" lastClr="FFFFFF"/>
              </a:solidFill>
              <a:latin typeface="Cambria"/>
              <a:ea typeface=""/>
              <a:cs typeface=""/>
            </a:rPr>
            <a:t> En el correo electrónico atencionalciudadano@icbf.gov.co </a:t>
          </a:r>
          <a:r>
            <a:rPr lang="es-ES" sz="1400" b="0" kern="1200" dirty="0">
              <a:solidFill>
                <a:sysClr val="window" lastClr="FFFFFF"/>
              </a:solidFill>
              <a:latin typeface="Cambria"/>
              <a:ea typeface=""/>
              <a:cs typeface=""/>
            </a:rPr>
            <a:t>.</a:t>
          </a:r>
        </a:p>
        <a:p>
          <a:pPr marL="0" lvl="0" indent="0" algn="ctr" defTabSz="622300">
            <a:lnSpc>
              <a:spcPct val="90000"/>
            </a:lnSpc>
            <a:spcBef>
              <a:spcPct val="0"/>
            </a:spcBef>
            <a:spcAft>
              <a:spcPct val="35000"/>
            </a:spcAft>
            <a:buNone/>
          </a:pPr>
          <a:r>
            <a:rPr lang="es-ES" sz="1400" b="0" kern="1200" dirty="0">
              <a:solidFill>
                <a:sysClr val="window" lastClr="FFFFFF"/>
              </a:solidFill>
              <a:latin typeface="Cambria"/>
              <a:ea typeface=""/>
              <a:cs typeface=""/>
            </a:rPr>
            <a:t>    A través de las redes sociales Facebook/ICBFCOLOMBIA y Twitter @ICBFCOLOMBIA</a:t>
          </a:r>
        </a:p>
      </dsp:txBody>
      <dsp:txXfrm rot="10800000">
        <a:off x="448716" y="83181"/>
        <a:ext cx="6161703" cy="1537616"/>
      </dsp:txXfrm>
    </dsp:sp>
    <dsp:sp modelId="{043D7727-ECB5-443F-92B0-72F9ABA75A66}">
      <dsp:nvSpPr>
        <dsp:cNvPr id="0" name=""/>
        <dsp:cNvSpPr/>
      </dsp:nvSpPr>
      <dsp:spPr>
        <a:xfrm>
          <a:off x="0" y="0"/>
          <a:ext cx="1293735" cy="1293735"/>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6AF7D8AF-4A25-493A-A598-8E644F24A0FA}">
      <dsp:nvSpPr>
        <dsp:cNvPr id="0" name=""/>
        <dsp:cNvSpPr/>
      </dsp:nvSpPr>
      <dsp:spPr>
        <a:xfrm rot="10800000">
          <a:off x="332569" y="6517962"/>
          <a:ext cx="6346530" cy="1293735"/>
        </a:xfrm>
        <a:prstGeom prst="roundRect">
          <a:avLst/>
        </a:prstGeom>
        <a:solidFill>
          <a:srgbClr val="58B6C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ctr" defTabSz="622300">
            <a:lnSpc>
              <a:spcPct val="90000"/>
            </a:lnSpc>
            <a:spcBef>
              <a:spcPct val="0"/>
            </a:spcBef>
            <a:spcAft>
              <a:spcPct val="35000"/>
            </a:spcAft>
            <a:buNone/>
          </a:pPr>
          <a:r>
            <a:rPr lang="es-CO" sz="1400" kern="1200" dirty="0">
              <a:solidFill>
                <a:sysClr val="window" lastClr="FFFFFF"/>
              </a:solidFill>
              <a:latin typeface="Cambria"/>
              <a:ea typeface=""/>
              <a:cs typeface=""/>
            </a:rPr>
            <a:t>En cualquiera de las 33 Sedes Regionales y 215 Centros Zonales del país. Atención: 8:00 am - 5: 00 pm. </a:t>
          </a:r>
          <a:endParaRPr lang="es-ES" sz="1400" kern="1200" dirty="0">
            <a:solidFill>
              <a:sysClr val="window" lastClr="FFFFFF"/>
            </a:solidFill>
            <a:latin typeface="Cambria"/>
            <a:ea typeface=""/>
            <a:cs typeface=""/>
          </a:endParaRPr>
        </a:p>
      </dsp:txBody>
      <dsp:txXfrm rot="10800000">
        <a:off x="395724" y="6581117"/>
        <a:ext cx="6220220" cy="1167425"/>
      </dsp:txXfrm>
    </dsp:sp>
    <dsp:sp modelId="{84ED6F31-9D80-4549-A43C-2B65F34330E0}">
      <dsp:nvSpPr>
        <dsp:cNvPr id="0" name=""/>
        <dsp:cNvSpPr/>
      </dsp:nvSpPr>
      <dsp:spPr>
        <a:xfrm>
          <a:off x="28140" y="6520782"/>
          <a:ext cx="1293735" cy="1293735"/>
        </a:xfrm>
        <a:prstGeom prst="ellipse">
          <a:avLst/>
        </a:prstGeom>
        <a:blipFill rotWithShape="1">
          <a:blip xmlns:r="http://schemas.openxmlformats.org/officeDocument/2006/relationships" r:embed="rId4"/>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Verde">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DEF72D4B5EF1F4EB80C811AC4072EB3" ma:contentTypeVersion="11" ma:contentTypeDescription="Crear nuevo documento." ma:contentTypeScope="" ma:versionID="8acdef23a5eed5a27882281b17d4a840">
  <xsd:schema xmlns:xsd="http://www.w3.org/2001/XMLSchema" xmlns:xs="http://www.w3.org/2001/XMLSchema" xmlns:p="http://schemas.microsoft.com/office/2006/metadata/properties" xmlns:ns3="a90063e4-87cf-4258-8481-8c496f3cc08f" xmlns:ns4="e351aa58-b498-496e-b52b-cd8a7d65d621" targetNamespace="http://schemas.microsoft.com/office/2006/metadata/properties" ma:root="true" ma:fieldsID="9ee67008b54bb96c7068dd5fdcae537c" ns3:_="" ns4:_="">
    <xsd:import namespace="a90063e4-87cf-4258-8481-8c496f3cc08f"/>
    <xsd:import namespace="e351aa58-b498-496e-b52b-cd8a7d65d62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063e4-87cf-4258-8481-8c496f3cc0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51aa58-b498-496e-b52b-cd8a7d65d621"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977FB0-A249-4A86-AA53-A97F918240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4DA8C7-6BF3-4A49-88F8-3CB8D2705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063e4-87cf-4258-8481-8c496f3cc08f"/>
    <ds:schemaRef ds:uri="e351aa58-b498-496e-b52b-cd8a7d65d6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D39F70-E4EF-47D1-8367-DFF2E9334EA8}">
  <ds:schemaRefs>
    <ds:schemaRef ds:uri="http://schemas.openxmlformats.org/officeDocument/2006/bibliography"/>
  </ds:schemaRefs>
</ds:datastoreItem>
</file>

<file path=customXml/itemProps4.xml><?xml version="1.0" encoding="utf-8"?>
<ds:datastoreItem xmlns:ds="http://schemas.openxmlformats.org/officeDocument/2006/customXml" ds:itemID="{66FC85A5-4932-4C57-B705-33753A143A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43</Words>
  <Characters>241</Characters>
  <Application>Microsoft Office Word</Application>
  <DocSecurity>4</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Oscar Javier Bernal Parra</cp:lastModifiedBy>
  <cp:revision>2</cp:revision>
  <cp:lastPrinted>2022-08-11T14:59:00Z</cp:lastPrinted>
  <dcterms:created xsi:type="dcterms:W3CDTF">2022-09-16T20:34:00Z</dcterms:created>
  <dcterms:modified xsi:type="dcterms:W3CDTF">2022-09-16T20:34:00Z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0x010100BDEF72D4B5EF1F4EB80C811AC4072EB3</vt:lpwstr>
  </property>
</Properties>
</file>