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blLook w:val="04A0" w:firstRow="1" w:lastRow="0" w:firstColumn="1" w:lastColumn="0" w:noHBand="0" w:noVBand="1"/>
      </w:tblPr>
      <w:tblGrid>
        <w:gridCol w:w="3538"/>
        <w:gridCol w:w="8464"/>
      </w:tblGrid>
      <w:tr w:rsidR="008361C6" w:rsidRPr="002E7867" w14:paraId="59E15184" w14:textId="77777777" w:rsidTr="00676B6F">
        <w:trPr>
          <w:trHeight w:val="176"/>
        </w:trPr>
        <w:tc>
          <w:tcPr>
            <w:tcW w:w="1474" w:type="pct"/>
            <w:shd w:val="clear" w:color="auto" w:fill="BDD6EE" w:themeFill="accent5" w:themeFillTint="66"/>
            <w:vAlign w:val="center"/>
          </w:tcPr>
          <w:p w14:paraId="3976ED92" w14:textId="5B10D98E" w:rsidR="008361C6" w:rsidRPr="0022378E" w:rsidRDefault="008361C6" w:rsidP="008361C6">
            <w:pPr>
              <w:pStyle w:val="Encabezado"/>
              <w:tabs>
                <w:tab w:val="clear" w:pos="8504"/>
                <w:tab w:val="right" w:pos="9214"/>
              </w:tabs>
              <w:spacing w:after="0" w:line="240" w:lineRule="auto"/>
              <w:ind w:right="-567"/>
              <w:rPr>
                <w:rFonts w:ascii="Arial" w:hAnsi="Arial" w:cs="Arial"/>
                <w:b/>
                <w:sz w:val="24"/>
                <w:szCs w:val="24"/>
              </w:rPr>
            </w:pPr>
            <w:r w:rsidRPr="0022378E">
              <w:rPr>
                <w:rFonts w:ascii="Arial" w:hAnsi="Arial" w:cs="Arial"/>
                <w:b/>
                <w:sz w:val="24"/>
                <w:szCs w:val="24"/>
              </w:rPr>
              <w:t>Proceso</w:t>
            </w:r>
          </w:p>
        </w:tc>
        <w:tc>
          <w:tcPr>
            <w:tcW w:w="3526" w:type="pct"/>
            <w:shd w:val="clear" w:color="auto" w:fill="auto"/>
            <w:vAlign w:val="center"/>
          </w:tcPr>
          <w:p w14:paraId="2284C0B3" w14:textId="327A23C2" w:rsidR="008361C6" w:rsidRPr="0022378E" w:rsidRDefault="008361C6" w:rsidP="008361C6">
            <w:pPr>
              <w:pStyle w:val="Encabezado"/>
              <w:tabs>
                <w:tab w:val="clear" w:pos="4252"/>
                <w:tab w:val="clear" w:pos="8504"/>
                <w:tab w:val="left" w:pos="1140"/>
              </w:tabs>
              <w:spacing w:after="0" w:line="240" w:lineRule="auto"/>
              <w:ind w:right="-567"/>
              <w:rPr>
                <w:rFonts w:ascii="Arial" w:hAnsi="Arial" w:cs="Arial"/>
                <w:b/>
                <w:color w:val="808080" w:themeColor="background1" w:themeShade="80"/>
                <w:sz w:val="24"/>
                <w:szCs w:val="24"/>
              </w:rPr>
            </w:pPr>
            <w:r w:rsidRPr="0022378E">
              <w:rPr>
                <w:rFonts w:ascii="Arial" w:hAnsi="Arial" w:cs="Arial"/>
                <w:b/>
                <w:sz w:val="24"/>
                <w:szCs w:val="24"/>
              </w:rPr>
              <w:t>Inspección, Vigilancia y Control</w:t>
            </w:r>
          </w:p>
        </w:tc>
      </w:tr>
      <w:tr w:rsidR="008361C6" w:rsidRPr="002E7867" w14:paraId="156A5642" w14:textId="77777777" w:rsidTr="00676B6F">
        <w:trPr>
          <w:trHeight w:val="194"/>
        </w:trPr>
        <w:tc>
          <w:tcPr>
            <w:tcW w:w="1474" w:type="pct"/>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3675C80E" w14:textId="29F253ED" w:rsidR="008361C6" w:rsidRPr="0022378E" w:rsidRDefault="008361C6" w:rsidP="008361C6">
            <w:pPr>
              <w:pStyle w:val="Encabezado"/>
              <w:tabs>
                <w:tab w:val="clear" w:pos="8504"/>
                <w:tab w:val="right" w:pos="9214"/>
              </w:tabs>
              <w:spacing w:after="0" w:line="240" w:lineRule="auto"/>
              <w:ind w:right="-567"/>
              <w:rPr>
                <w:rFonts w:ascii="Arial" w:hAnsi="Arial" w:cs="Arial"/>
                <w:b/>
                <w:sz w:val="24"/>
                <w:szCs w:val="24"/>
              </w:rPr>
            </w:pPr>
            <w:r w:rsidRPr="0022378E">
              <w:rPr>
                <w:rFonts w:ascii="Arial" w:hAnsi="Arial" w:cs="Arial"/>
                <w:b/>
                <w:sz w:val="24"/>
                <w:szCs w:val="24"/>
              </w:rPr>
              <w:t>Nombre de la Entidad</w:t>
            </w:r>
          </w:p>
        </w:tc>
        <w:tc>
          <w:tcPr>
            <w:tcW w:w="3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89288" w14:textId="77777777" w:rsidR="008361C6" w:rsidRPr="0022378E" w:rsidRDefault="008361C6" w:rsidP="008361C6">
            <w:pPr>
              <w:pStyle w:val="Encabezado"/>
              <w:tabs>
                <w:tab w:val="clear" w:pos="4252"/>
                <w:tab w:val="clear" w:pos="8504"/>
                <w:tab w:val="left" w:pos="1140"/>
              </w:tabs>
              <w:spacing w:after="0" w:line="240" w:lineRule="auto"/>
              <w:ind w:right="-567"/>
              <w:rPr>
                <w:rFonts w:ascii="Arial" w:hAnsi="Arial" w:cs="Arial"/>
                <w:b/>
                <w:sz w:val="24"/>
                <w:szCs w:val="24"/>
              </w:rPr>
            </w:pPr>
          </w:p>
        </w:tc>
      </w:tr>
    </w:tbl>
    <w:p w14:paraId="4C2CBF7E" w14:textId="77777777" w:rsidR="00E52B12" w:rsidRPr="00316712" w:rsidRDefault="00E52B12" w:rsidP="00003899">
      <w:pPr>
        <w:spacing w:after="0" w:line="240" w:lineRule="auto"/>
        <w:rPr>
          <w:rFonts w:ascii="Arial" w:eastAsia="Times New Roman" w:hAnsi="Arial" w:cs="Arial"/>
          <w:b/>
          <w:sz w:val="24"/>
          <w:szCs w:val="24"/>
          <w:lang w:val="es-ES" w:eastAsia="es-ES"/>
        </w:rPr>
      </w:pPr>
    </w:p>
    <w:p w14:paraId="75D2F7BC" w14:textId="77777777" w:rsidR="0063213B" w:rsidRPr="00316712" w:rsidRDefault="0063213B" w:rsidP="00003899">
      <w:pPr>
        <w:spacing w:after="0" w:line="240" w:lineRule="auto"/>
        <w:rPr>
          <w:rFonts w:ascii="Arial" w:eastAsia="Times New Roman" w:hAnsi="Arial" w:cs="Arial"/>
          <w:b/>
          <w:sz w:val="24"/>
          <w:szCs w:val="24"/>
          <w:lang w:val="es-ES"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7"/>
        <w:gridCol w:w="1875"/>
        <w:gridCol w:w="6620"/>
      </w:tblGrid>
      <w:tr w:rsidR="00D87B10" w:rsidRPr="0022378E" w14:paraId="6B27A569" w14:textId="77777777" w:rsidTr="00676B6F">
        <w:trPr>
          <w:trHeight w:val="510"/>
        </w:trPr>
        <w:tc>
          <w:tcPr>
            <w:tcW w:w="1461" w:type="pct"/>
            <w:shd w:val="clear" w:color="auto" w:fill="BDD6EE" w:themeFill="accent5" w:themeFillTint="66"/>
            <w:vAlign w:val="center"/>
          </w:tcPr>
          <w:p w14:paraId="1BA36F13" w14:textId="47E5755F" w:rsidR="00D87B10" w:rsidRPr="0022378E" w:rsidRDefault="00043A93" w:rsidP="00316712">
            <w:pPr>
              <w:spacing w:after="0" w:line="240" w:lineRule="auto"/>
              <w:rPr>
                <w:rFonts w:ascii="Arial" w:hAnsi="Arial" w:cs="Arial"/>
                <w:b/>
                <w:sz w:val="24"/>
                <w:szCs w:val="24"/>
              </w:rPr>
            </w:pPr>
            <w:r w:rsidRPr="0022378E">
              <w:rPr>
                <w:rFonts w:ascii="Arial" w:hAnsi="Arial" w:cs="Arial"/>
                <w:b/>
                <w:sz w:val="24"/>
                <w:szCs w:val="24"/>
              </w:rPr>
              <w:t>Bitácora</w:t>
            </w:r>
            <w:r w:rsidR="007066E2" w:rsidRPr="0022378E">
              <w:rPr>
                <w:rFonts w:ascii="Arial" w:hAnsi="Arial" w:cs="Arial"/>
                <w:b/>
                <w:sz w:val="24"/>
                <w:szCs w:val="24"/>
              </w:rPr>
              <w:t xml:space="preserve"> de </w:t>
            </w:r>
            <w:r w:rsidR="00540195" w:rsidRPr="0022378E">
              <w:rPr>
                <w:rFonts w:ascii="Arial" w:hAnsi="Arial" w:cs="Arial"/>
                <w:b/>
                <w:sz w:val="24"/>
                <w:szCs w:val="24"/>
              </w:rPr>
              <w:t>acciones de inspección y vigilancia</w:t>
            </w:r>
          </w:p>
        </w:tc>
        <w:tc>
          <w:tcPr>
            <w:tcW w:w="3539" w:type="pct"/>
            <w:gridSpan w:val="2"/>
            <w:shd w:val="clear" w:color="auto" w:fill="auto"/>
            <w:vAlign w:val="center"/>
          </w:tcPr>
          <w:p w14:paraId="67E8DB08" w14:textId="4C5B09CA" w:rsidR="00D87B10" w:rsidRPr="0022378E" w:rsidRDefault="002836A6" w:rsidP="00EB10D1">
            <w:pPr>
              <w:pStyle w:val="Encabezado"/>
              <w:tabs>
                <w:tab w:val="clear" w:pos="4252"/>
                <w:tab w:val="clear" w:pos="8504"/>
                <w:tab w:val="left" w:pos="1140"/>
              </w:tabs>
              <w:spacing w:after="0" w:line="240" w:lineRule="auto"/>
              <w:ind w:right="-567"/>
              <w:rPr>
                <w:rFonts w:ascii="Arial" w:hAnsi="Arial" w:cs="Arial"/>
                <w:bCs/>
                <w:color w:val="BFBFBF" w:themeColor="background1" w:themeShade="BF"/>
                <w:sz w:val="24"/>
                <w:szCs w:val="24"/>
              </w:rPr>
            </w:pPr>
            <w:r w:rsidRPr="0022378E">
              <w:rPr>
                <w:rFonts w:ascii="Arial" w:hAnsi="Arial" w:cs="Arial"/>
                <w:bCs/>
                <w:color w:val="BFBFBF" w:themeColor="background1" w:themeShade="BF"/>
                <w:sz w:val="24"/>
                <w:szCs w:val="24"/>
              </w:rPr>
              <w:t>Relacio</w:t>
            </w:r>
            <w:r w:rsidR="00ED2FF8" w:rsidRPr="0022378E">
              <w:rPr>
                <w:rFonts w:ascii="Arial" w:hAnsi="Arial" w:cs="Arial"/>
                <w:bCs/>
                <w:color w:val="BFBFBF" w:themeColor="background1" w:themeShade="BF"/>
                <w:sz w:val="24"/>
                <w:szCs w:val="24"/>
              </w:rPr>
              <w:t xml:space="preserve">ne </w:t>
            </w:r>
            <w:r w:rsidRPr="0022378E">
              <w:rPr>
                <w:rFonts w:ascii="Arial" w:hAnsi="Arial" w:cs="Arial"/>
                <w:bCs/>
                <w:color w:val="BFBFBF" w:themeColor="background1" w:themeShade="BF"/>
                <w:sz w:val="24"/>
                <w:szCs w:val="24"/>
              </w:rPr>
              <w:t xml:space="preserve">el número </w:t>
            </w:r>
            <w:r w:rsidR="00043A93" w:rsidRPr="0022378E">
              <w:rPr>
                <w:rFonts w:ascii="Arial" w:hAnsi="Arial" w:cs="Arial"/>
                <w:bCs/>
                <w:color w:val="BFBFBF" w:themeColor="background1" w:themeShade="BF"/>
                <w:sz w:val="24"/>
                <w:szCs w:val="24"/>
              </w:rPr>
              <w:t xml:space="preserve">de la bitácora </w:t>
            </w:r>
            <w:r w:rsidR="00EB10D1" w:rsidRPr="0022378E">
              <w:rPr>
                <w:rFonts w:ascii="Arial" w:hAnsi="Arial" w:cs="Arial"/>
                <w:bCs/>
                <w:color w:val="BFBFBF" w:themeColor="background1" w:themeShade="BF"/>
                <w:sz w:val="24"/>
                <w:szCs w:val="24"/>
              </w:rPr>
              <w:t>y fecha</w:t>
            </w:r>
            <w:r w:rsidR="0094189F" w:rsidRPr="0022378E">
              <w:rPr>
                <w:rFonts w:ascii="Arial" w:hAnsi="Arial" w:cs="Arial"/>
                <w:bCs/>
                <w:color w:val="BFBFBF" w:themeColor="background1" w:themeShade="BF"/>
                <w:sz w:val="24"/>
                <w:szCs w:val="24"/>
              </w:rPr>
              <w:t>.</w:t>
            </w:r>
          </w:p>
        </w:tc>
      </w:tr>
      <w:tr w:rsidR="00E03093" w:rsidRPr="0022378E" w14:paraId="4C2CBF84" w14:textId="77777777" w:rsidTr="00676B6F">
        <w:trPr>
          <w:trHeight w:val="510"/>
        </w:trPr>
        <w:tc>
          <w:tcPr>
            <w:tcW w:w="1461" w:type="pct"/>
            <w:shd w:val="clear" w:color="auto" w:fill="BDD6EE" w:themeFill="accent5" w:themeFillTint="66"/>
            <w:vAlign w:val="center"/>
          </w:tcPr>
          <w:p w14:paraId="4C2CBF82" w14:textId="77777777" w:rsidR="00887B6C" w:rsidRPr="0022378E" w:rsidRDefault="00887B6C" w:rsidP="00316712">
            <w:pPr>
              <w:spacing w:after="0" w:line="240" w:lineRule="auto"/>
              <w:rPr>
                <w:rFonts w:ascii="Arial" w:hAnsi="Arial" w:cs="Arial"/>
                <w:b/>
                <w:sz w:val="24"/>
                <w:szCs w:val="24"/>
              </w:rPr>
            </w:pPr>
            <w:r w:rsidRPr="0022378E">
              <w:rPr>
                <w:rFonts w:ascii="Arial" w:hAnsi="Arial" w:cs="Arial"/>
                <w:b/>
                <w:sz w:val="24"/>
                <w:szCs w:val="24"/>
              </w:rPr>
              <w:t>Auto</w:t>
            </w:r>
            <w:r w:rsidR="00B542C9" w:rsidRPr="0022378E">
              <w:rPr>
                <w:rFonts w:ascii="Arial" w:hAnsi="Arial" w:cs="Arial"/>
                <w:b/>
                <w:sz w:val="24"/>
                <w:szCs w:val="24"/>
              </w:rPr>
              <w:t xml:space="preserve"> expedido para la Acción</w:t>
            </w:r>
          </w:p>
        </w:tc>
        <w:tc>
          <w:tcPr>
            <w:tcW w:w="3539" w:type="pct"/>
            <w:gridSpan w:val="2"/>
            <w:shd w:val="clear" w:color="auto" w:fill="auto"/>
            <w:vAlign w:val="center"/>
          </w:tcPr>
          <w:p w14:paraId="4C2CBF83" w14:textId="62F132D1" w:rsidR="00887B6C" w:rsidRPr="0022378E" w:rsidRDefault="0094189F" w:rsidP="00795A76">
            <w:pPr>
              <w:pStyle w:val="Encabezado"/>
              <w:tabs>
                <w:tab w:val="clear" w:pos="4252"/>
                <w:tab w:val="clear" w:pos="8504"/>
                <w:tab w:val="left" w:pos="1140"/>
              </w:tabs>
              <w:spacing w:after="0" w:line="240" w:lineRule="auto"/>
              <w:ind w:right="-567"/>
              <w:rPr>
                <w:rFonts w:ascii="Arial" w:hAnsi="Arial" w:cs="Arial"/>
                <w:bCs/>
                <w:color w:val="BFBFBF" w:themeColor="background1" w:themeShade="BF"/>
                <w:sz w:val="24"/>
                <w:szCs w:val="24"/>
              </w:rPr>
            </w:pPr>
            <w:r w:rsidRPr="0022378E">
              <w:rPr>
                <w:rFonts w:ascii="Arial" w:hAnsi="Arial" w:cs="Arial"/>
                <w:bCs/>
                <w:color w:val="BFBFBF" w:themeColor="background1" w:themeShade="BF"/>
                <w:sz w:val="24"/>
                <w:szCs w:val="24"/>
              </w:rPr>
              <w:t>Relacion</w:t>
            </w:r>
            <w:r w:rsidR="00ED2FF8" w:rsidRPr="0022378E">
              <w:rPr>
                <w:rFonts w:ascii="Arial" w:hAnsi="Arial" w:cs="Arial"/>
                <w:bCs/>
                <w:color w:val="BFBFBF" w:themeColor="background1" w:themeShade="BF"/>
                <w:sz w:val="24"/>
                <w:szCs w:val="24"/>
              </w:rPr>
              <w:t>e</w:t>
            </w:r>
            <w:r w:rsidRPr="0022378E">
              <w:rPr>
                <w:rFonts w:ascii="Arial" w:hAnsi="Arial" w:cs="Arial"/>
                <w:bCs/>
                <w:color w:val="BFBFBF" w:themeColor="background1" w:themeShade="BF"/>
                <w:sz w:val="24"/>
                <w:szCs w:val="24"/>
              </w:rPr>
              <w:t xml:space="preserve"> el número del auto</w:t>
            </w:r>
            <w:r w:rsidR="00795A76" w:rsidRPr="0022378E">
              <w:rPr>
                <w:rFonts w:ascii="Arial" w:hAnsi="Arial" w:cs="Arial"/>
                <w:bCs/>
                <w:color w:val="BFBFBF" w:themeColor="background1" w:themeShade="BF"/>
                <w:sz w:val="24"/>
                <w:szCs w:val="24"/>
              </w:rPr>
              <w:t xml:space="preserve"> y fecha </w:t>
            </w:r>
          </w:p>
        </w:tc>
      </w:tr>
      <w:tr w:rsidR="00E03093" w:rsidRPr="0022378E" w14:paraId="4C2CBF87" w14:textId="77777777" w:rsidTr="00676B6F">
        <w:trPr>
          <w:trHeight w:val="510"/>
        </w:trPr>
        <w:tc>
          <w:tcPr>
            <w:tcW w:w="1461" w:type="pct"/>
            <w:shd w:val="clear" w:color="auto" w:fill="BDD6EE" w:themeFill="accent5" w:themeFillTint="66"/>
            <w:vAlign w:val="center"/>
          </w:tcPr>
          <w:p w14:paraId="4C2CBF85" w14:textId="77777777" w:rsidR="00C37329" w:rsidRPr="0022378E" w:rsidRDefault="00C37329" w:rsidP="00316712">
            <w:pPr>
              <w:spacing w:after="0" w:line="240" w:lineRule="auto"/>
              <w:rPr>
                <w:rFonts w:ascii="Arial" w:hAnsi="Arial" w:cs="Arial"/>
                <w:b/>
                <w:sz w:val="24"/>
                <w:szCs w:val="24"/>
              </w:rPr>
            </w:pPr>
            <w:r w:rsidRPr="0022378E">
              <w:rPr>
                <w:rFonts w:ascii="Arial" w:hAnsi="Arial" w:cs="Arial"/>
                <w:b/>
                <w:sz w:val="24"/>
                <w:szCs w:val="24"/>
              </w:rPr>
              <w:t>Fecha de la Acción</w:t>
            </w:r>
          </w:p>
        </w:tc>
        <w:tc>
          <w:tcPr>
            <w:tcW w:w="3539" w:type="pct"/>
            <w:gridSpan w:val="2"/>
            <w:shd w:val="clear" w:color="auto" w:fill="auto"/>
            <w:vAlign w:val="center"/>
          </w:tcPr>
          <w:p w14:paraId="4C2CBF86" w14:textId="4180C57C" w:rsidR="00C37329" w:rsidRPr="0022378E" w:rsidRDefault="00C37329" w:rsidP="00316712">
            <w:pPr>
              <w:spacing w:after="0" w:line="240" w:lineRule="auto"/>
              <w:rPr>
                <w:rFonts w:ascii="Arial" w:hAnsi="Arial" w:cs="Arial"/>
                <w:sz w:val="24"/>
                <w:szCs w:val="24"/>
              </w:rPr>
            </w:pPr>
          </w:p>
        </w:tc>
      </w:tr>
      <w:tr w:rsidR="00E03093" w:rsidRPr="0022378E" w14:paraId="4C2CBF8D" w14:textId="77777777" w:rsidTr="00676B6F">
        <w:trPr>
          <w:trHeight w:val="510"/>
        </w:trPr>
        <w:tc>
          <w:tcPr>
            <w:tcW w:w="1461" w:type="pct"/>
            <w:shd w:val="clear" w:color="auto" w:fill="BDD6EE" w:themeFill="accent5" w:themeFillTint="66"/>
            <w:vAlign w:val="center"/>
          </w:tcPr>
          <w:p w14:paraId="4C2CBF8B" w14:textId="77777777" w:rsidR="00581044" w:rsidRPr="0022378E" w:rsidRDefault="00581044" w:rsidP="00316712">
            <w:pPr>
              <w:spacing w:after="0" w:line="240" w:lineRule="auto"/>
              <w:rPr>
                <w:rFonts w:ascii="Arial" w:hAnsi="Arial" w:cs="Arial"/>
                <w:b/>
                <w:sz w:val="24"/>
                <w:szCs w:val="24"/>
              </w:rPr>
            </w:pPr>
            <w:r w:rsidRPr="0022378E">
              <w:rPr>
                <w:rFonts w:ascii="Arial" w:hAnsi="Arial" w:cs="Arial"/>
                <w:b/>
                <w:sz w:val="24"/>
                <w:szCs w:val="24"/>
              </w:rPr>
              <w:t>Regional</w:t>
            </w:r>
          </w:p>
        </w:tc>
        <w:tc>
          <w:tcPr>
            <w:tcW w:w="3539" w:type="pct"/>
            <w:gridSpan w:val="2"/>
            <w:shd w:val="clear" w:color="auto" w:fill="auto"/>
            <w:vAlign w:val="center"/>
          </w:tcPr>
          <w:p w14:paraId="4C2CBF8C" w14:textId="1A319C5F" w:rsidR="00581044" w:rsidRPr="0022378E" w:rsidRDefault="00581044" w:rsidP="00316712">
            <w:pPr>
              <w:spacing w:after="0" w:line="240" w:lineRule="auto"/>
              <w:rPr>
                <w:rFonts w:ascii="Arial" w:hAnsi="Arial" w:cs="Arial"/>
                <w:sz w:val="24"/>
                <w:szCs w:val="24"/>
              </w:rPr>
            </w:pPr>
          </w:p>
        </w:tc>
      </w:tr>
      <w:tr w:rsidR="00E03093" w:rsidRPr="0022378E" w14:paraId="4C2CBF93" w14:textId="77777777" w:rsidTr="00676B6F">
        <w:trPr>
          <w:trHeight w:val="510"/>
        </w:trPr>
        <w:tc>
          <w:tcPr>
            <w:tcW w:w="1461" w:type="pct"/>
            <w:shd w:val="clear" w:color="auto" w:fill="BDD6EE" w:themeFill="accent5" w:themeFillTint="66"/>
            <w:vAlign w:val="center"/>
          </w:tcPr>
          <w:p w14:paraId="4C2CBF91" w14:textId="6B3874B9" w:rsidR="00887B6C" w:rsidRPr="0022378E" w:rsidRDefault="00887B6C" w:rsidP="00316712">
            <w:pPr>
              <w:spacing w:after="0" w:line="240" w:lineRule="auto"/>
              <w:rPr>
                <w:rFonts w:ascii="Arial" w:hAnsi="Arial" w:cs="Arial"/>
                <w:b/>
                <w:sz w:val="24"/>
                <w:szCs w:val="24"/>
              </w:rPr>
            </w:pPr>
            <w:proofErr w:type="spellStart"/>
            <w:r w:rsidRPr="0022378E">
              <w:rPr>
                <w:rFonts w:ascii="Arial" w:hAnsi="Arial" w:cs="Arial"/>
                <w:b/>
                <w:sz w:val="24"/>
                <w:szCs w:val="24"/>
              </w:rPr>
              <w:t>Nit</w:t>
            </w:r>
            <w:proofErr w:type="spellEnd"/>
            <w:r w:rsidR="00917082" w:rsidRPr="0022378E">
              <w:rPr>
                <w:rFonts w:ascii="Arial" w:hAnsi="Arial" w:cs="Arial"/>
                <w:b/>
                <w:sz w:val="24"/>
                <w:szCs w:val="24"/>
              </w:rPr>
              <w:t xml:space="preserve"> Entidad</w:t>
            </w:r>
            <w:r w:rsidR="00641D13" w:rsidRPr="0022378E">
              <w:rPr>
                <w:rFonts w:ascii="Arial" w:hAnsi="Arial" w:cs="Arial"/>
                <w:b/>
                <w:sz w:val="24"/>
                <w:szCs w:val="24"/>
              </w:rPr>
              <w:t xml:space="preserve"> y/</w:t>
            </w:r>
            <w:proofErr w:type="spellStart"/>
            <w:r w:rsidR="00641D13" w:rsidRPr="0022378E">
              <w:rPr>
                <w:rFonts w:ascii="Arial" w:hAnsi="Arial" w:cs="Arial"/>
                <w:b/>
                <w:sz w:val="24"/>
                <w:szCs w:val="24"/>
              </w:rPr>
              <w:t>o</w:t>
            </w:r>
            <w:proofErr w:type="spellEnd"/>
            <w:r w:rsidR="00641D13" w:rsidRPr="0022378E">
              <w:rPr>
                <w:rFonts w:ascii="Arial" w:hAnsi="Arial" w:cs="Arial"/>
                <w:b/>
                <w:sz w:val="24"/>
                <w:szCs w:val="24"/>
              </w:rPr>
              <w:t xml:space="preserve"> Operador</w:t>
            </w:r>
          </w:p>
        </w:tc>
        <w:tc>
          <w:tcPr>
            <w:tcW w:w="3539" w:type="pct"/>
            <w:gridSpan w:val="2"/>
            <w:shd w:val="clear" w:color="auto" w:fill="auto"/>
            <w:vAlign w:val="center"/>
          </w:tcPr>
          <w:p w14:paraId="4C2CBF92" w14:textId="0C74BDF8" w:rsidR="00887B6C" w:rsidRPr="0022378E" w:rsidRDefault="00887B6C" w:rsidP="00316712">
            <w:pPr>
              <w:spacing w:after="0" w:line="240" w:lineRule="auto"/>
              <w:rPr>
                <w:rFonts w:ascii="Arial" w:hAnsi="Arial" w:cs="Arial"/>
                <w:sz w:val="24"/>
                <w:szCs w:val="24"/>
              </w:rPr>
            </w:pPr>
          </w:p>
        </w:tc>
      </w:tr>
      <w:tr w:rsidR="00E03093" w:rsidRPr="0022378E" w14:paraId="4C2CBF96" w14:textId="77777777" w:rsidTr="00676B6F">
        <w:trPr>
          <w:trHeight w:val="510"/>
        </w:trPr>
        <w:tc>
          <w:tcPr>
            <w:tcW w:w="1461" w:type="pct"/>
            <w:shd w:val="clear" w:color="auto" w:fill="BDD6EE" w:themeFill="accent5" w:themeFillTint="66"/>
            <w:vAlign w:val="center"/>
          </w:tcPr>
          <w:p w14:paraId="4C2CBF94" w14:textId="77777777" w:rsidR="00887B6C" w:rsidRPr="0022378E" w:rsidRDefault="00887B6C" w:rsidP="00316712">
            <w:pPr>
              <w:spacing w:after="0" w:line="240" w:lineRule="auto"/>
              <w:rPr>
                <w:rFonts w:ascii="Arial" w:hAnsi="Arial" w:cs="Arial"/>
                <w:b/>
                <w:sz w:val="24"/>
                <w:szCs w:val="24"/>
              </w:rPr>
            </w:pPr>
            <w:r w:rsidRPr="0022378E">
              <w:rPr>
                <w:rFonts w:ascii="Arial" w:hAnsi="Arial" w:cs="Arial"/>
                <w:b/>
                <w:sz w:val="24"/>
                <w:szCs w:val="24"/>
              </w:rPr>
              <w:t>Personería Jurídica</w:t>
            </w:r>
          </w:p>
        </w:tc>
        <w:tc>
          <w:tcPr>
            <w:tcW w:w="3539" w:type="pct"/>
            <w:gridSpan w:val="2"/>
            <w:shd w:val="clear" w:color="auto" w:fill="auto"/>
            <w:vAlign w:val="center"/>
          </w:tcPr>
          <w:p w14:paraId="4C2CBF95" w14:textId="2E11B40B" w:rsidR="00887B6C" w:rsidRPr="0022378E" w:rsidRDefault="00E747E0" w:rsidP="00A77A69">
            <w:pPr>
              <w:spacing w:after="0" w:line="240" w:lineRule="auto"/>
              <w:jc w:val="both"/>
              <w:rPr>
                <w:rFonts w:ascii="Arial" w:hAnsi="Arial" w:cs="Arial"/>
                <w:sz w:val="24"/>
                <w:szCs w:val="24"/>
              </w:rPr>
            </w:pPr>
            <w:r w:rsidRPr="0022378E">
              <w:rPr>
                <w:rFonts w:ascii="Arial" w:hAnsi="Arial" w:cs="Arial"/>
                <w:color w:val="BFBFBF" w:themeColor="background1" w:themeShade="BF"/>
                <w:sz w:val="24"/>
                <w:szCs w:val="24"/>
              </w:rPr>
              <w:t>Relacione el número de la Personería Jurídica, fecha y quien la otorgó o reconoció</w:t>
            </w:r>
            <w:r w:rsidR="00A77A69" w:rsidRPr="0022378E">
              <w:rPr>
                <w:rFonts w:ascii="Arial" w:hAnsi="Arial" w:cs="Arial"/>
                <w:color w:val="BFBFBF" w:themeColor="background1" w:themeShade="BF"/>
                <w:sz w:val="24"/>
                <w:szCs w:val="24"/>
              </w:rPr>
              <w:t xml:space="preserve">. </w:t>
            </w:r>
          </w:p>
        </w:tc>
      </w:tr>
      <w:tr w:rsidR="00540195" w:rsidRPr="0022378E" w14:paraId="5F4E414D" w14:textId="77777777" w:rsidTr="00676B6F">
        <w:trPr>
          <w:trHeight w:val="510"/>
        </w:trPr>
        <w:tc>
          <w:tcPr>
            <w:tcW w:w="1461" w:type="pct"/>
            <w:shd w:val="clear" w:color="auto" w:fill="BDD6EE" w:themeFill="accent5" w:themeFillTint="66"/>
            <w:vAlign w:val="center"/>
          </w:tcPr>
          <w:p w14:paraId="427A7080" w14:textId="37765B70"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Licencia de Funcionamiento</w:t>
            </w:r>
          </w:p>
        </w:tc>
        <w:tc>
          <w:tcPr>
            <w:tcW w:w="3539" w:type="pct"/>
            <w:gridSpan w:val="2"/>
            <w:shd w:val="clear" w:color="auto" w:fill="auto"/>
            <w:vAlign w:val="center"/>
          </w:tcPr>
          <w:p w14:paraId="6E3AC2C0" w14:textId="529E9D85" w:rsidR="00540195" w:rsidRPr="0022378E" w:rsidRDefault="00540195" w:rsidP="00540195">
            <w:pPr>
              <w:spacing w:after="0" w:line="240" w:lineRule="auto"/>
              <w:jc w:val="both"/>
              <w:rPr>
                <w:rFonts w:ascii="Arial" w:hAnsi="Arial" w:cs="Arial"/>
                <w:color w:val="BFBFBF" w:themeColor="background1" w:themeShade="BF"/>
                <w:sz w:val="24"/>
                <w:szCs w:val="24"/>
              </w:rPr>
            </w:pPr>
            <w:r w:rsidRPr="0022378E">
              <w:rPr>
                <w:rFonts w:ascii="Arial" w:hAnsi="Arial" w:cs="Arial"/>
                <w:color w:val="BFBFBF" w:themeColor="background1" w:themeShade="BF"/>
                <w:sz w:val="24"/>
                <w:szCs w:val="24"/>
              </w:rPr>
              <w:t xml:space="preserve">Relacione el número de la Licencia de Funcionamiento, fecha, regional que otorgó o renovó y clase. </w:t>
            </w:r>
          </w:p>
        </w:tc>
      </w:tr>
      <w:tr w:rsidR="00540195" w:rsidRPr="0022378E" w14:paraId="4C2CBF99" w14:textId="77777777" w:rsidTr="00676B6F">
        <w:trPr>
          <w:trHeight w:val="510"/>
        </w:trPr>
        <w:tc>
          <w:tcPr>
            <w:tcW w:w="1461" w:type="pct"/>
            <w:shd w:val="clear" w:color="auto" w:fill="BDD6EE" w:themeFill="accent5" w:themeFillTint="66"/>
            <w:vAlign w:val="center"/>
          </w:tcPr>
          <w:p w14:paraId="4C2CBF97"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Representante Legal</w:t>
            </w:r>
          </w:p>
        </w:tc>
        <w:tc>
          <w:tcPr>
            <w:tcW w:w="3539" w:type="pct"/>
            <w:gridSpan w:val="2"/>
            <w:shd w:val="clear" w:color="auto" w:fill="auto"/>
            <w:vAlign w:val="center"/>
          </w:tcPr>
          <w:p w14:paraId="4C2CBF98" w14:textId="5CD7E55D" w:rsidR="00540195" w:rsidRPr="0022378E" w:rsidRDefault="00540195" w:rsidP="00540195">
            <w:pPr>
              <w:spacing w:after="0" w:line="240" w:lineRule="auto"/>
              <w:rPr>
                <w:rFonts w:ascii="Arial" w:hAnsi="Arial" w:cs="Arial"/>
                <w:sz w:val="24"/>
                <w:szCs w:val="24"/>
              </w:rPr>
            </w:pPr>
          </w:p>
        </w:tc>
      </w:tr>
      <w:tr w:rsidR="00540195" w:rsidRPr="0022378E" w14:paraId="4C2CBF9D" w14:textId="77777777" w:rsidTr="00676B6F">
        <w:trPr>
          <w:trHeight w:val="510"/>
        </w:trPr>
        <w:tc>
          <w:tcPr>
            <w:tcW w:w="1461" w:type="pct"/>
            <w:shd w:val="clear" w:color="auto" w:fill="BDD6EE" w:themeFill="accent5" w:themeFillTint="66"/>
            <w:vAlign w:val="center"/>
          </w:tcPr>
          <w:p w14:paraId="4C2CBF9A"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Dirección</w:t>
            </w:r>
          </w:p>
        </w:tc>
        <w:tc>
          <w:tcPr>
            <w:tcW w:w="3539" w:type="pct"/>
            <w:gridSpan w:val="2"/>
            <w:shd w:val="clear" w:color="auto" w:fill="auto"/>
            <w:vAlign w:val="center"/>
          </w:tcPr>
          <w:p w14:paraId="0108D3AE" w14:textId="70636553" w:rsidR="00540195" w:rsidRPr="0022378E" w:rsidRDefault="00540195" w:rsidP="00540195">
            <w:pPr>
              <w:spacing w:after="0" w:line="240" w:lineRule="auto"/>
              <w:jc w:val="both"/>
              <w:rPr>
                <w:rFonts w:ascii="Arial" w:hAnsi="Arial" w:cs="Arial"/>
                <w:bCs/>
                <w:color w:val="BFBFBF" w:themeColor="background1" w:themeShade="BF"/>
                <w:sz w:val="24"/>
                <w:szCs w:val="24"/>
              </w:rPr>
            </w:pPr>
            <w:r w:rsidRPr="0022378E">
              <w:rPr>
                <w:rFonts w:ascii="Arial" w:hAnsi="Arial" w:cs="Arial"/>
                <w:bCs/>
                <w:color w:val="BFBFBF" w:themeColor="background1" w:themeShade="BF"/>
                <w:sz w:val="24"/>
                <w:szCs w:val="24"/>
              </w:rPr>
              <w:t>Relacione la dirección de la sede administrativa y operativa para las modalidades de protección.</w:t>
            </w:r>
          </w:p>
          <w:p w14:paraId="4C2CBF9C" w14:textId="437F07AD" w:rsidR="00540195" w:rsidRPr="0022378E" w:rsidRDefault="00540195" w:rsidP="00540195">
            <w:pPr>
              <w:spacing w:after="0" w:line="240" w:lineRule="auto"/>
              <w:jc w:val="both"/>
              <w:rPr>
                <w:rFonts w:ascii="Arial" w:hAnsi="Arial" w:cs="Arial"/>
                <w:bCs/>
                <w:color w:val="D0CECE" w:themeColor="background2" w:themeShade="E6"/>
                <w:sz w:val="24"/>
                <w:szCs w:val="24"/>
              </w:rPr>
            </w:pPr>
            <w:r w:rsidRPr="0022378E">
              <w:rPr>
                <w:rFonts w:ascii="Arial" w:hAnsi="Arial" w:cs="Arial"/>
                <w:bCs/>
                <w:color w:val="BFBFBF" w:themeColor="background1" w:themeShade="BF"/>
                <w:sz w:val="24"/>
                <w:szCs w:val="24"/>
              </w:rPr>
              <w:t xml:space="preserve">Relacione la dirección de la sede administrativa y la unidad de servicio para las modalidades de prevención. </w:t>
            </w:r>
          </w:p>
        </w:tc>
      </w:tr>
      <w:tr w:rsidR="00540195" w:rsidRPr="0022378E" w14:paraId="4C2CBFA1" w14:textId="77777777" w:rsidTr="00676B6F">
        <w:trPr>
          <w:trHeight w:val="510"/>
        </w:trPr>
        <w:tc>
          <w:tcPr>
            <w:tcW w:w="1461" w:type="pct"/>
            <w:shd w:val="clear" w:color="auto" w:fill="BDD6EE" w:themeFill="accent5" w:themeFillTint="66"/>
            <w:vAlign w:val="center"/>
          </w:tcPr>
          <w:p w14:paraId="4C2CBF9E"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Teléfono</w:t>
            </w:r>
          </w:p>
        </w:tc>
        <w:tc>
          <w:tcPr>
            <w:tcW w:w="3539" w:type="pct"/>
            <w:gridSpan w:val="2"/>
            <w:shd w:val="clear" w:color="auto" w:fill="auto"/>
            <w:vAlign w:val="center"/>
          </w:tcPr>
          <w:p w14:paraId="499DBC1D" w14:textId="640A157B" w:rsidR="00540195" w:rsidRPr="0022378E" w:rsidRDefault="00540195" w:rsidP="00540195">
            <w:pPr>
              <w:spacing w:after="0" w:line="240" w:lineRule="auto"/>
              <w:jc w:val="both"/>
              <w:rPr>
                <w:rFonts w:ascii="Arial" w:hAnsi="Arial" w:cs="Arial"/>
                <w:bCs/>
                <w:color w:val="BFBFBF" w:themeColor="background1" w:themeShade="BF"/>
                <w:sz w:val="24"/>
                <w:szCs w:val="24"/>
              </w:rPr>
            </w:pPr>
            <w:r w:rsidRPr="0022378E">
              <w:rPr>
                <w:rFonts w:ascii="Arial" w:hAnsi="Arial" w:cs="Arial"/>
                <w:bCs/>
                <w:color w:val="BFBFBF" w:themeColor="background1" w:themeShade="BF"/>
                <w:sz w:val="24"/>
                <w:szCs w:val="24"/>
              </w:rPr>
              <w:t>Relacione el número de teléfono de la sede administrativa y operativa para las modalidades de protección.</w:t>
            </w:r>
          </w:p>
          <w:p w14:paraId="4C2CBFA0" w14:textId="724EEE45" w:rsidR="00540195" w:rsidRPr="0022378E" w:rsidRDefault="00540195" w:rsidP="00540195">
            <w:pPr>
              <w:spacing w:after="0" w:line="240" w:lineRule="auto"/>
              <w:jc w:val="both"/>
              <w:rPr>
                <w:rFonts w:ascii="Arial" w:hAnsi="Arial" w:cs="Arial"/>
                <w:bCs/>
                <w:color w:val="D0CECE" w:themeColor="background2" w:themeShade="E6"/>
                <w:sz w:val="24"/>
                <w:szCs w:val="24"/>
              </w:rPr>
            </w:pPr>
            <w:r w:rsidRPr="0022378E">
              <w:rPr>
                <w:rFonts w:ascii="Arial" w:hAnsi="Arial" w:cs="Arial"/>
                <w:bCs/>
                <w:color w:val="BFBFBF" w:themeColor="background1" w:themeShade="BF"/>
                <w:sz w:val="24"/>
                <w:szCs w:val="24"/>
              </w:rPr>
              <w:t>Relacione el número de teléfono de la sede administrativa y la unidad de servicio para las modalidades de prevención.</w:t>
            </w:r>
          </w:p>
        </w:tc>
      </w:tr>
      <w:tr w:rsidR="00540195" w:rsidRPr="0022378E" w14:paraId="4C2CBFA4" w14:textId="77777777" w:rsidTr="00676B6F">
        <w:trPr>
          <w:trHeight w:val="510"/>
        </w:trPr>
        <w:tc>
          <w:tcPr>
            <w:tcW w:w="1461" w:type="pct"/>
            <w:tcBorders>
              <w:bottom w:val="single" w:sz="4" w:space="0" w:color="000000"/>
            </w:tcBorders>
            <w:shd w:val="clear" w:color="auto" w:fill="BDD6EE" w:themeFill="accent5" w:themeFillTint="66"/>
            <w:vAlign w:val="center"/>
          </w:tcPr>
          <w:p w14:paraId="4C2CBFA2"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Correo electrónico</w:t>
            </w:r>
          </w:p>
        </w:tc>
        <w:tc>
          <w:tcPr>
            <w:tcW w:w="3539" w:type="pct"/>
            <w:gridSpan w:val="2"/>
            <w:shd w:val="clear" w:color="auto" w:fill="auto"/>
            <w:vAlign w:val="center"/>
          </w:tcPr>
          <w:p w14:paraId="4C2CBFA3" w14:textId="1E70A5B4" w:rsidR="00540195" w:rsidRPr="0022378E" w:rsidRDefault="00540195" w:rsidP="00540195">
            <w:pPr>
              <w:spacing w:after="0" w:line="240" w:lineRule="auto"/>
              <w:rPr>
                <w:rFonts w:ascii="Arial" w:hAnsi="Arial" w:cs="Arial"/>
                <w:sz w:val="24"/>
                <w:szCs w:val="24"/>
              </w:rPr>
            </w:pPr>
          </w:p>
        </w:tc>
      </w:tr>
      <w:tr w:rsidR="00540195" w:rsidRPr="0022378E" w14:paraId="4C2CBFA7" w14:textId="77777777" w:rsidTr="00676B6F">
        <w:trPr>
          <w:trHeight w:val="510"/>
        </w:trPr>
        <w:tc>
          <w:tcPr>
            <w:tcW w:w="1461" w:type="pct"/>
            <w:shd w:val="clear" w:color="auto" w:fill="BDD6EE" w:themeFill="accent5" w:themeFillTint="66"/>
            <w:vAlign w:val="center"/>
          </w:tcPr>
          <w:p w14:paraId="4C2CBFA5"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Concepto Sanitario</w:t>
            </w:r>
          </w:p>
        </w:tc>
        <w:tc>
          <w:tcPr>
            <w:tcW w:w="3539" w:type="pct"/>
            <w:gridSpan w:val="2"/>
            <w:shd w:val="clear" w:color="auto" w:fill="auto"/>
            <w:vAlign w:val="center"/>
          </w:tcPr>
          <w:p w14:paraId="4C2CBFA6" w14:textId="79157B3D" w:rsidR="00540195" w:rsidRPr="0022378E" w:rsidRDefault="00540195" w:rsidP="00540195">
            <w:pPr>
              <w:spacing w:after="0" w:line="240" w:lineRule="auto"/>
              <w:jc w:val="both"/>
              <w:rPr>
                <w:rFonts w:ascii="Arial" w:hAnsi="Arial" w:cs="Arial"/>
                <w:sz w:val="24"/>
                <w:szCs w:val="24"/>
              </w:rPr>
            </w:pPr>
            <w:r w:rsidRPr="0022378E">
              <w:rPr>
                <w:rFonts w:ascii="Arial" w:hAnsi="Arial" w:cs="Arial"/>
                <w:color w:val="BFBFBF" w:themeColor="background1" w:themeShade="BF"/>
                <w:sz w:val="24"/>
                <w:szCs w:val="24"/>
              </w:rPr>
              <w:t xml:space="preserve">Relacione el número del concepto sanitario, fecha y concepto (favorable, desfavorable o desfavorable con requerimiento). </w:t>
            </w:r>
          </w:p>
        </w:tc>
      </w:tr>
      <w:tr w:rsidR="00540195" w:rsidRPr="0022378E" w14:paraId="4C2CBFB0" w14:textId="77777777" w:rsidTr="00676B6F">
        <w:trPr>
          <w:trHeight w:val="510"/>
        </w:trPr>
        <w:tc>
          <w:tcPr>
            <w:tcW w:w="1461" w:type="pct"/>
            <w:shd w:val="clear" w:color="auto" w:fill="BDD6EE" w:themeFill="accent5" w:themeFillTint="66"/>
            <w:vAlign w:val="center"/>
          </w:tcPr>
          <w:p w14:paraId="4C2CBFAE"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lastRenderedPageBreak/>
              <w:t>Autorización para prestación de Servicios de Cuidado y/o Albergue</w:t>
            </w:r>
          </w:p>
        </w:tc>
        <w:tc>
          <w:tcPr>
            <w:tcW w:w="3539" w:type="pct"/>
            <w:gridSpan w:val="2"/>
            <w:shd w:val="clear" w:color="auto" w:fill="auto"/>
            <w:vAlign w:val="center"/>
          </w:tcPr>
          <w:p w14:paraId="4C2CBFAF" w14:textId="3CDAC9B6" w:rsidR="00540195" w:rsidRPr="0022378E" w:rsidRDefault="00540195" w:rsidP="00540195">
            <w:pPr>
              <w:spacing w:after="0" w:line="240" w:lineRule="auto"/>
              <w:jc w:val="both"/>
              <w:rPr>
                <w:rFonts w:ascii="Arial" w:hAnsi="Arial" w:cs="Arial"/>
                <w:sz w:val="24"/>
                <w:szCs w:val="24"/>
              </w:rPr>
            </w:pPr>
            <w:r w:rsidRPr="0022378E">
              <w:rPr>
                <w:rFonts w:ascii="Arial" w:hAnsi="Arial" w:cs="Arial"/>
                <w:color w:val="BFBFBF" w:themeColor="background1" w:themeShade="BF"/>
                <w:sz w:val="24"/>
                <w:szCs w:val="24"/>
              </w:rPr>
              <w:t>Relacione el número de la autorización, fecha y Regional que la otorgó y/o renovó</w:t>
            </w:r>
            <w:r w:rsidR="005D4CFF" w:rsidRPr="0022378E">
              <w:rPr>
                <w:rFonts w:ascii="Arial" w:hAnsi="Arial" w:cs="Arial"/>
                <w:color w:val="BFBFBF" w:themeColor="background1" w:themeShade="BF"/>
                <w:sz w:val="24"/>
                <w:szCs w:val="24"/>
              </w:rPr>
              <w:t xml:space="preserve"> (Si aplica)</w:t>
            </w:r>
          </w:p>
        </w:tc>
      </w:tr>
      <w:tr w:rsidR="00540195" w:rsidRPr="0022378E" w14:paraId="4C2CBFB3" w14:textId="77777777" w:rsidTr="00676B6F">
        <w:trPr>
          <w:trHeight w:val="510"/>
        </w:trPr>
        <w:tc>
          <w:tcPr>
            <w:tcW w:w="1461" w:type="pct"/>
            <w:shd w:val="clear" w:color="auto" w:fill="BDD6EE" w:themeFill="accent5" w:themeFillTint="66"/>
            <w:vAlign w:val="center"/>
          </w:tcPr>
          <w:p w14:paraId="4C2CBFB1"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Modalidad</w:t>
            </w:r>
          </w:p>
        </w:tc>
        <w:tc>
          <w:tcPr>
            <w:tcW w:w="3539" w:type="pct"/>
            <w:gridSpan w:val="2"/>
            <w:shd w:val="clear" w:color="auto" w:fill="auto"/>
            <w:vAlign w:val="center"/>
          </w:tcPr>
          <w:p w14:paraId="4C2CBFB2" w14:textId="48137061" w:rsidR="00540195" w:rsidRPr="0022378E" w:rsidRDefault="00540195" w:rsidP="00540195">
            <w:pPr>
              <w:spacing w:after="0" w:line="240" w:lineRule="auto"/>
              <w:rPr>
                <w:rFonts w:ascii="Arial" w:hAnsi="Arial" w:cs="Arial"/>
                <w:sz w:val="24"/>
                <w:szCs w:val="24"/>
              </w:rPr>
            </w:pPr>
          </w:p>
        </w:tc>
      </w:tr>
      <w:tr w:rsidR="00540195" w:rsidRPr="0022378E" w14:paraId="4C2CBFB6" w14:textId="77777777" w:rsidTr="00676B6F">
        <w:trPr>
          <w:trHeight w:val="510"/>
        </w:trPr>
        <w:tc>
          <w:tcPr>
            <w:tcW w:w="1461" w:type="pct"/>
            <w:shd w:val="clear" w:color="auto" w:fill="BDD6EE" w:themeFill="accent5" w:themeFillTint="66"/>
            <w:vAlign w:val="center"/>
          </w:tcPr>
          <w:p w14:paraId="4C2CBFB4"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Población Atendida</w:t>
            </w:r>
          </w:p>
        </w:tc>
        <w:tc>
          <w:tcPr>
            <w:tcW w:w="3539" w:type="pct"/>
            <w:gridSpan w:val="2"/>
            <w:shd w:val="clear" w:color="auto" w:fill="auto"/>
            <w:vAlign w:val="center"/>
          </w:tcPr>
          <w:p w14:paraId="5D69D9D4" w14:textId="77777777" w:rsidR="00540195" w:rsidRPr="0022378E" w:rsidRDefault="00540195" w:rsidP="00540195">
            <w:pPr>
              <w:spacing w:after="0" w:line="240" w:lineRule="auto"/>
              <w:rPr>
                <w:rFonts w:ascii="Arial" w:hAnsi="Arial" w:cs="Arial"/>
                <w:color w:val="BFBFBF" w:themeColor="background1" w:themeShade="BF"/>
                <w:sz w:val="24"/>
                <w:szCs w:val="24"/>
              </w:rPr>
            </w:pPr>
            <w:r w:rsidRPr="0022378E">
              <w:rPr>
                <w:rFonts w:ascii="Arial" w:hAnsi="Arial" w:cs="Arial"/>
                <w:color w:val="BFBFBF" w:themeColor="background1" w:themeShade="BF"/>
                <w:sz w:val="24"/>
                <w:szCs w:val="24"/>
              </w:rPr>
              <w:t>Relacione la población que se encuentra en el PAI, PIYC o PM</w:t>
            </w:r>
          </w:p>
          <w:p w14:paraId="4C2CBFB5" w14:textId="4FDEF407" w:rsidR="00540195" w:rsidRPr="0022378E" w:rsidRDefault="00540195" w:rsidP="00540195">
            <w:pPr>
              <w:spacing w:after="0" w:line="240" w:lineRule="auto"/>
              <w:rPr>
                <w:rFonts w:ascii="Arial" w:hAnsi="Arial" w:cs="Arial"/>
                <w:i/>
                <w:iCs/>
                <w:sz w:val="24"/>
                <w:szCs w:val="24"/>
              </w:rPr>
            </w:pPr>
            <w:r w:rsidRPr="0022378E">
              <w:rPr>
                <w:rFonts w:ascii="Arial" w:hAnsi="Arial" w:cs="Arial"/>
                <w:color w:val="BFBFBF" w:themeColor="background1" w:themeShade="BF"/>
                <w:sz w:val="24"/>
                <w:szCs w:val="24"/>
              </w:rPr>
              <w:t xml:space="preserve">Relacione la población que se encuentra establecida en el Manual Operativo. </w:t>
            </w:r>
          </w:p>
        </w:tc>
      </w:tr>
      <w:tr w:rsidR="00540195" w:rsidRPr="0022378E" w14:paraId="11CA324C" w14:textId="77777777" w:rsidTr="00676B6F">
        <w:trPr>
          <w:trHeight w:val="510"/>
        </w:trPr>
        <w:tc>
          <w:tcPr>
            <w:tcW w:w="1461" w:type="pct"/>
            <w:shd w:val="clear" w:color="auto" w:fill="BDD6EE" w:themeFill="accent5" w:themeFillTint="66"/>
            <w:vAlign w:val="center"/>
          </w:tcPr>
          <w:p w14:paraId="7C77C5E2" w14:textId="02C009DC"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No. de Contrato con ICBF</w:t>
            </w:r>
          </w:p>
        </w:tc>
        <w:tc>
          <w:tcPr>
            <w:tcW w:w="3539" w:type="pct"/>
            <w:gridSpan w:val="2"/>
            <w:shd w:val="clear" w:color="auto" w:fill="auto"/>
            <w:vAlign w:val="center"/>
          </w:tcPr>
          <w:p w14:paraId="33CF6B86" w14:textId="77777777" w:rsidR="00540195" w:rsidRPr="0022378E" w:rsidRDefault="00540195" w:rsidP="00540195">
            <w:pPr>
              <w:spacing w:after="0" w:line="240" w:lineRule="auto"/>
              <w:rPr>
                <w:rFonts w:ascii="Arial" w:hAnsi="Arial" w:cs="Arial"/>
                <w:bCs/>
                <w:color w:val="BFBFBF" w:themeColor="background1" w:themeShade="BF"/>
                <w:sz w:val="24"/>
                <w:szCs w:val="24"/>
              </w:rPr>
            </w:pPr>
            <w:r w:rsidRPr="0022378E">
              <w:rPr>
                <w:rFonts w:ascii="Arial" w:hAnsi="Arial" w:cs="Arial"/>
                <w:bCs/>
                <w:color w:val="BFBFBF" w:themeColor="background1" w:themeShade="BF"/>
                <w:sz w:val="24"/>
                <w:szCs w:val="24"/>
              </w:rPr>
              <w:t>Relacione el número de contrato y vigencia.</w:t>
            </w:r>
          </w:p>
          <w:p w14:paraId="19EF70E1" w14:textId="0DFCBC45" w:rsidR="00540195" w:rsidRPr="0022378E" w:rsidRDefault="00540195" w:rsidP="00540195">
            <w:pPr>
              <w:spacing w:after="0" w:line="240" w:lineRule="auto"/>
              <w:rPr>
                <w:rFonts w:ascii="Arial" w:hAnsi="Arial" w:cs="Arial"/>
                <w:sz w:val="24"/>
                <w:szCs w:val="24"/>
              </w:rPr>
            </w:pPr>
            <w:r w:rsidRPr="0022378E">
              <w:rPr>
                <w:rFonts w:ascii="Arial" w:hAnsi="Arial" w:cs="Arial"/>
                <w:sz w:val="24"/>
                <w:szCs w:val="24"/>
              </w:rPr>
              <w:t>Cupos Contratados:</w:t>
            </w:r>
          </w:p>
        </w:tc>
      </w:tr>
      <w:tr w:rsidR="00540195" w:rsidRPr="0022378E" w14:paraId="4C2CBFBA" w14:textId="77777777" w:rsidTr="00676B6F">
        <w:trPr>
          <w:trHeight w:val="510"/>
        </w:trPr>
        <w:tc>
          <w:tcPr>
            <w:tcW w:w="1461" w:type="pct"/>
            <w:shd w:val="clear" w:color="auto" w:fill="BDD6EE" w:themeFill="accent5" w:themeFillTint="66"/>
            <w:vAlign w:val="center"/>
          </w:tcPr>
          <w:p w14:paraId="4C2CBFB7"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Muestra Seleccionada</w:t>
            </w:r>
          </w:p>
        </w:tc>
        <w:tc>
          <w:tcPr>
            <w:tcW w:w="3539" w:type="pct"/>
            <w:gridSpan w:val="2"/>
            <w:shd w:val="clear" w:color="auto" w:fill="auto"/>
            <w:vAlign w:val="center"/>
          </w:tcPr>
          <w:p w14:paraId="4B7BA21E" w14:textId="379B1EFB" w:rsidR="00540195" w:rsidRPr="0022378E" w:rsidRDefault="00540195" w:rsidP="00540195">
            <w:pPr>
              <w:spacing w:after="0" w:line="240" w:lineRule="auto"/>
              <w:rPr>
                <w:rFonts w:ascii="Arial" w:hAnsi="Arial" w:cs="Arial"/>
                <w:color w:val="BFBFBF" w:themeColor="background1" w:themeShade="BF"/>
                <w:sz w:val="24"/>
                <w:szCs w:val="24"/>
              </w:rPr>
            </w:pPr>
            <w:r w:rsidRPr="0022378E">
              <w:rPr>
                <w:rFonts w:ascii="Arial" w:hAnsi="Arial" w:cs="Arial"/>
                <w:color w:val="BFBFBF" w:themeColor="background1" w:themeShade="BF"/>
                <w:sz w:val="24"/>
                <w:szCs w:val="24"/>
              </w:rPr>
              <w:t xml:space="preserve">Relacione el número de la muestra seleccionada para los usuarios atendidos y talento humano. </w:t>
            </w:r>
          </w:p>
          <w:p w14:paraId="4C2CBFB9" w14:textId="6DE9E242" w:rsidR="00540195" w:rsidRPr="0022378E" w:rsidRDefault="00540195" w:rsidP="00540195">
            <w:pPr>
              <w:spacing w:after="0" w:line="240" w:lineRule="auto"/>
              <w:rPr>
                <w:rFonts w:ascii="Arial" w:hAnsi="Arial" w:cs="Arial"/>
                <w:sz w:val="24"/>
                <w:szCs w:val="24"/>
              </w:rPr>
            </w:pPr>
            <w:r w:rsidRPr="0022378E">
              <w:rPr>
                <w:rFonts w:ascii="Arial" w:hAnsi="Arial" w:cs="Arial"/>
                <w:sz w:val="24"/>
                <w:szCs w:val="24"/>
              </w:rPr>
              <w:t>Cupos atendidos:</w:t>
            </w:r>
          </w:p>
        </w:tc>
      </w:tr>
      <w:tr w:rsidR="00540195" w:rsidRPr="0022378E" w14:paraId="4C2CBFBE" w14:textId="77777777" w:rsidTr="00676B6F">
        <w:trPr>
          <w:trHeight w:val="259"/>
        </w:trPr>
        <w:tc>
          <w:tcPr>
            <w:tcW w:w="1461" w:type="pct"/>
            <w:vMerge w:val="restart"/>
            <w:shd w:val="clear" w:color="auto" w:fill="BDD6EE" w:themeFill="accent5" w:themeFillTint="66"/>
            <w:vAlign w:val="center"/>
          </w:tcPr>
          <w:p w14:paraId="4C2CBFBB"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Equipo profesional que realiza la Acción</w:t>
            </w:r>
          </w:p>
        </w:tc>
        <w:tc>
          <w:tcPr>
            <w:tcW w:w="781" w:type="pct"/>
            <w:shd w:val="clear" w:color="auto" w:fill="auto"/>
            <w:vAlign w:val="center"/>
          </w:tcPr>
          <w:p w14:paraId="4C2CBFBC"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Líder</w:t>
            </w:r>
          </w:p>
        </w:tc>
        <w:tc>
          <w:tcPr>
            <w:tcW w:w="2758" w:type="pct"/>
            <w:shd w:val="clear" w:color="auto" w:fill="auto"/>
            <w:vAlign w:val="center"/>
          </w:tcPr>
          <w:p w14:paraId="4C2CBFBD" w14:textId="60D03ACE" w:rsidR="00540195" w:rsidRPr="0022378E" w:rsidRDefault="00540195" w:rsidP="00540195">
            <w:pPr>
              <w:spacing w:after="0" w:line="240" w:lineRule="auto"/>
              <w:rPr>
                <w:rFonts w:ascii="Arial" w:hAnsi="Arial" w:cs="Arial"/>
                <w:sz w:val="24"/>
                <w:szCs w:val="24"/>
              </w:rPr>
            </w:pPr>
          </w:p>
        </w:tc>
      </w:tr>
      <w:tr w:rsidR="00540195" w:rsidRPr="0022378E" w14:paraId="4C2CBFC2" w14:textId="77777777" w:rsidTr="00676B6F">
        <w:trPr>
          <w:trHeight w:val="121"/>
        </w:trPr>
        <w:tc>
          <w:tcPr>
            <w:tcW w:w="1461" w:type="pct"/>
            <w:vMerge/>
            <w:shd w:val="clear" w:color="auto" w:fill="BDD6EE" w:themeFill="accent5" w:themeFillTint="66"/>
            <w:vAlign w:val="center"/>
          </w:tcPr>
          <w:p w14:paraId="4C2CBFBF" w14:textId="77777777" w:rsidR="00540195" w:rsidRPr="0022378E" w:rsidRDefault="00540195" w:rsidP="00540195">
            <w:pPr>
              <w:spacing w:after="0" w:line="240" w:lineRule="auto"/>
              <w:rPr>
                <w:rFonts w:ascii="Arial" w:hAnsi="Arial" w:cs="Arial"/>
                <w:b/>
                <w:sz w:val="24"/>
                <w:szCs w:val="24"/>
              </w:rPr>
            </w:pPr>
          </w:p>
        </w:tc>
        <w:tc>
          <w:tcPr>
            <w:tcW w:w="781" w:type="pct"/>
            <w:shd w:val="clear" w:color="auto" w:fill="auto"/>
            <w:vAlign w:val="center"/>
          </w:tcPr>
          <w:p w14:paraId="4C2CBFC0"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Profesional 1</w:t>
            </w:r>
          </w:p>
        </w:tc>
        <w:tc>
          <w:tcPr>
            <w:tcW w:w="2758" w:type="pct"/>
            <w:shd w:val="clear" w:color="auto" w:fill="auto"/>
            <w:vAlign w:val="center"/>
          </w:tcPr>
          <w:p w14:paraId="4C2CBFC1" w14:textId="2F6CD1B8" w:rsidR="00540195" w:rsidRPr="0022378E" w:rsidRDefault="00540195" w:rsidP="00540195">
            <w:pPr>
              <w:spacing w:after="0" w:line="240" w:lineRule="auto"/>
              <w:rPr>
                <w:rFonts w:ascii="Arial" w:hAnsi="Arial" w:cs="Arial"/>
                <w:sz w:val="24"/>
                <w:szCs w:val="24"/>
              </w:rPr>
            </w:pPr>
          </w:p>
        </w:tc>
      </w:tr>
      <w:tr w:rsidR="00540195" w:rsidRPr="0022378E" w14:paraId="4C2CBFC6" w14:textId="77777777" w:rsidTr="00676B6F">
        <w:trPr>
          <w:trHeight w:val="111"/>
        </w:trPr>
        <w:tc>
          <w:tcPr>
            <w:tcW w:w="1461" w:type="pct"/>
            <w:vMerge/>
            <w:shd w:val="clear" w:color="auto" w:fill="BDD6EE" w:themeFill="accent5" w:themeFillTint="66"/>
            <w:vAlign w:val="center"/>
          </w:tcPr>
          <w:p w14:paraId="4C2CBFC3" w14:textId="77777777" w:rsidR="00540195" w:rsidRPr="0022378E" w:rsidRDefault="00540195" w:rsidP="00540195">
            <w:pPr>
              <w:spacing w:after="0" w:line="240" w:lineRule="auto"/>
              <w:rPr>
                <w:rFonts w:ascii="Arial" w:hAnsi="Arial" w:cs="Arial"/>
                <w:b/>
                <w:sz w:val="24"/>
                <w:szCs w:val="24"/>
              </w:rPr>
            </w:pPr>
          </w:p>
        </w:tc>
        <w:tc>
          <w:tcPr>
            <w:tcW w:w="781" w:type="pct"/>
            <w:shd w:val="clear" w:color="auto" w:fill="auto"/>
            <w:vAlign w:val="center"/>
          </w:tcPr>
          <w:p w14:paraId="4C2CBFC4"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Profesional 2</w:t>
            </w:r>
          </w:p>
        </w:tc>
        <w:tc>
          <w:tcPr>
            <w:tcW w:w="2758" w:type="pct"/>
            <w:shd w:val="clear" w:color="auto" w:fill="auto"/>
            <w:vAlign w:val="center"/>
          </w:tcPr>
          <w:p w14:paraId="4C2CBFC5" w14:textId="7CB6545C" w:rsidR="00540195" w:rsidRPr="0022378E" w:rsidRDefault="00540195" w:rsidP="00540195">
            <w:pPr>
              <w:spacing w:after="0" w:line="240" w:lineRule="auto"/>
              <w:rPr>
                <w:rFonts w:ascii="Arial" w:hAnsi="Arial" w:cs="Arial"/>
                <w:sz w:val="24"/>
                <w:szCs w:val="24"/>
              </w:rPr>
            </w:pPr>
          </w:p>
        </w:tc>
      </w:tr>
      <w:tr w:rsidR="00540195" w:rsidRPr="0022378E" w14:paraId="4C2CBFCA" w14:textId="77777777" w:rsidTr="00676B6F">
        <w:trPr>
          <w:trHeight w:val="64"/>
        </w:trPr>
        <w:tc>
          <w:tcPr>
            <w:tcW w:w="1461" w:type="pct"/>
            <w:vMerge/>
            <w:shd w:val="clear" w:color="auto" w:fill="BDD6EE" w:themeFill="accent5" w:themeFillTint="66"/>
            <w:vAlign w:val="center"/>
          </w:tcPr>
          <w:p w14:paraId="4C2CBFC7" w14:textId="77777777" w:rsidR="00540195" w:rsidRPr="0022378E" w:rsidRDefault="00540195" w:rsidP="00540195">
            <w:pPr>
              <w:spacing w:after="0" w:line="240" w:lineRule="auto"/>
              <w:rPr>
                <w:rFonts w:ascii="Arial" w:hAnsi="Arial" w:cs="Arial"/>
                <w:b/>
                <w:sz w:val="24"/>
                <w:szCs w:val="24"/>
              </w:rPr>
            </w:pPr>
          </w:p>
        </w:tc>
        <w:tc>
          <w:tcPr>
            <w:tcW w:w="781" w:type="pct"/>
            <w:shd w:val="clear" w:color="auto" w:fill="auto"/>
            <w:vAlign w:val="center"/>
          </w:tcPr>
          <w:p w14:paraId="4C2CBFC8" w14:textId="77777777" w:rsidR="00540195" w:rsidRPr="0022378E" w:rsidRDefault="00540195" w:rsidP="00540195">
            <w:pPr>
              <w:spacing w:after="0" w:line="240" w:lineRule="auto"/>
              <w:rPr>
                <w:rFonts w:ascii="Arial" w:hAnsi="Arial" w:cs="Arial"/>
                <w:b/>
                <w:sz w:val="24"/>
                <w:szCs w:val="24"/>
              </w:rPr>
            </w:pPr>
            <w:r w:rsidRPr="0022378E">
              <w:rPr>
                <w:rFonts w:ascii="Arial" w:hAnsi="Arial" w:cs="Arial"/>
                <w:b/>
                <w:sz w:val="24"/>
                <w:szCs w:val="24"/>
              </w:rPr>
              <w:t>Profesional 3</w:t>
            </w:r>
          </w:p>
        </w:tc>
        <w:tc>
          <w:tcPr>
            <w:tcW w:w="2758" w:type="pct"/>
            <w:shd w:val="clear" w:color="auto" w:fill="auto"/>
            <w:vAlign w:val="center"/>
          </w:tcPr>
          <w:p w14:paraId="4C2CBFC9" w14:textId="79CF496D" w:rsidR="00540195" w:rsidRPr="0022378E" w:rsidRDefault="00540195" w:rsidP="00540195">
            <w:pPr>
              <w:spacing w:after="0" w:line="240" w:lineRule="auto"/>
              <w:rPr>
                <w:rFonts w:ascii="Arial" w:hAnsi="Arial" w:cs="Arial"/>
                <w:sz w:val="24"/>
                <w:szCs w:val="24"/>
              </w:rPr>
            </w:pPr>
          </w:p>
        </w:tc>
      </w:tr>
    </w:tbl>
    <w:p w14:paraId="4C2CBFCC" w14:textId="095C4385" w:rsidR="00E52B12" w:rsidRPr="002E7867" w:rsidRDefault="00E52B12" w:rsidP="00003899">
      <w:pPr>
        <w:spacing w:after="0" w:line="240" w:lineRule="auto"/>
        <w:rPr>
          <w:rFonts w:ascii="Arial" w:hAnsi="Arial" w:cs="Arial"/>
          <w:sz w:val="24"/>
          <w:szCs w:val="24"/>
        </w:rPr>
      </w:pPr>
    </w:p>
    <w:p w14:paraId="4C2CBFCD" w14:textId="77777777" w:rsidR="00A55DE8" w:rsidRPr="002E7867" w:rsidRDefault="004644A1" w:rsidP="00D9169B">
      <w:pPr>
        <w:numPr>
          <w:ilvl w:val="0"/>
          <w:numId w:val="1"/>
        </w:numPr>
        <w:spacing w:after="0" w:line="240" w:lineRule="auto"/>
        <w:ind w:left="284" w:hanging="284"/>
        <w:rPr>
          <w:rFonts w:ascii="Arial" w:hAnsi="Arial" w:cs="Arial"/>
          <w:b/>
          <w:sz w:val="24"/>
          <w:szCs w:val="24"/>
        </w:rPr>
      </w:pPr>
      <w:r w:rsidRPr="002E7867">
        <w:rPr>
          <w:rFonts w:ascii="Arial" w:hAnsi="Arial" w:cs="Arial"/>
          <w:b/>
          <w:sz w:val="24"/>
          <w:szCs w:val="24"/>
        </w:rPr>
        <w:t xml:space="preserve">OBJETO </w:t>
      </w:r>
    </w:p>
    <w:p w14:paraId="25D1BE5C" w14:textId="77777777" w:rsidR="00EE05DC" w:rsidRPr="002E7867" w:rsidRDefault="00EE05DC" w:rsidP="00003899">
      <w:pPr>
        <w:spacing w:after="0" w:line="240" w:lineRule="auto"/>
        <w:rPr>
          <w:rFonts w:ascii="Arial" w:hAnsi="Arial" w:cs="Arial"/>
          <w:color w:val="7F7F7F" w:themeColor="text1" w:themeTint="80"/>
          <w:sz w:val="24"/>
          <w:szCs w:val="24"/>
        </w:rPr>
      </w:pPr>
    </w:p>
    <w:p w14:paraId="6164E431" w14:textId="771FD891" w:rsidR="00752BC2" w:rsidRPr="002E7867" w:rsidRDefault="00752BC2" w:rsidP="00752BC2">
      <w:pPr>
        <w:spacing w:after="0" w:line="240" w:lineRule="auto"/>
        <w:jc w:val="both"/>
        <w:rPr>
          <w:rFonts w:ascii="Arial" w:hAnsi="Arial" w:cs="Arial"/>
          <w:color w:val="000000" w:themeColor="text1"/>
          <w:sz w:val="24"/>
          <w:szCs w:val="24"/>
        </w:rPr>
      </w:pPr>
      <w:r w:rsidRPr="002E7867">
        <w:rPr>
          <w:rFonts w:ascii="Arial" w:hAnsi="Arial" w:cs="Arial"/>
          <w:color w:val="000000" w:themeColor="text1"/>
          <w:sz w:val="24"/>
          <w:szCs w:val="24"/>
        </w:rPr>
        <w:t>Verificar el cumplimiento de los lineamientos técnicos, manuales, guías, protocolos expedidos por el ICBF y en general, de la normatividad vigente aplicable a la modalidad de servicio y población atendida. Dicha verificación será llevada a cabo por el equipo de profesionales designados por parte de la Oficina de Aseguramiento a la Calidad.</w:t>
      </w:r>
    </w:p>
    <w:p w14:paraId="613F198A" w14:textId="77777777" w:rsidR="00EE05DC" w:rsidRPr="002E7867" w:rsidRDefault="00EE05DC" w:rsidP="00003899">
      <w:pPr>
        <w:spacing w:after="0" w:line="240" w:lineRule="auto"/>
        <w:rPr>
          <w:rFonts w:ascii="Arial" w:hAnsi="Arial" w:cs="Arial"/>
          <w:color w:val="7F7F7F" w:themeColor="text1" w:themeTint="80"/>
          <w:sz w:val="24"/>
          <w:szCs w:val="24"/>
        </w:rPr>
      </w:pPr>
    </w:p>
    <w:p w14:paraId="4C2CBFD0" w14:textId="77777777" w:rsidR="004644A1" w:rsidRPr="002E7867" w:rsidRDefault="004644A1" w:rsidP="00D9169B">
      <w:pPr>
        <w:numPr>
          <w:ilvl w:val="0"/>
          <w:numId w:val="1"/>
        </w:numPr>
        <w:spacing w:after="0" w:line="240" w:lineRule="auto"/>
        <w:ind w:left="284" w:hanging="284"/>
        <w:rPr>
          <w:rFonts w:ascii="Arial" w:hAnsi="Arial" w:cs="Arial"/>
          <w:b/>
          <w:sz w:val="24"/>
          <w:szCs w:val="24"/>
        </w:rPr>
      </w:pPr>
      <w:r w:rsidRPr="002E7867">
        <w:rPr>
          <w:rFonts w:ascii="Arial" w:hAnsi="Arial" w:cs="Arial"/>
          <w:b/>
          <w:sz w:val="24"/>
          <w:szCs w:val="24"/>
        </w:rPr>
        <w:t>ALCANCE</w:t>
      </w:r>
    </w:p>
    <w:p w14:paraId="3BF2104C" w14:textId="77777777" w:rsidR="00A02EAE" w:rsidRPr="002E7867" w:rsidRDefault="00A02EAE" w:rsidP="00A02EAE">
      <w:pPr>
        <w:spacing w:after="0" w:line="240" w:lineRule="auto"/>
        <w:ind w:left="284"/>
        <w:rPr>
          <w:rFonts w:ascii="Arial" w:hAnsi="Arial" w:cs="Arial"/>
          <w:b/>
          <w:sz w:val="24"/>
          <w:szCs w:val="24"/>
        </w:rPr>
      </w:pPr>
    </w:p>
    <w:p w14:paraId="26843D0C" w14:textId="77777777" w:rsidR="00C16B32" w:rsidRPr="002E7867" w:rsidRDefault="00C16B32" w:rsidP="00A02EAE">
      <w:pPr>
        <w:spacing w:after="0" w:line="240" w:lineRule="auto"/>
        <w:ind w:left="284"/>
        <w:rPr>
          <w:rFonts w:ascii="Arial" w:hAnsi="Arial" w:cs="Arial"/>
          <w:b/>
          <w:color w:val="808080" w:themeColor="background1" w:themeShade="80"/>
          <w:sz w:val="24"/>
          <w:szCs w:val="24"/>
        </w:rPr>
      </w:pPr>
    </w:p>
    <w:p w14:paraId="61A5DC0E" w14:textId="3A20EA56" w:rsidR="00C16B32" w:rsidRPr="002E7867" w:rsidRDefault="00C16B32" w:rsidP="00C16B32">
      <w:pPr>
        <w:spacing w:after="0" w:line="240" w:lineRule="auto"/>
        <w:jc w:val="both"/>
        <w:rPr>
          <w:rFonts w:ascii="Verdana" w:eastAsia="Verdana" w:hAnsi="Verdana" w:cs="Verdana"/>
          <w:b/>
          <w:bCs/>
          <w:color w:val="808080" w:themeColor="background1" w:themeShade="80"/>
          <w:sz w:val="24"/>
          <w:szCs w:val="24"/>
          <w:lang w:val="es"/>
        </w:rPr>
      </w:pPr>
      <w:r w:rsidRPr="002E7867">
        <w:rPr>
          <w:rFonts w:ascii="Arial" w:hAnsi="Arial" w:cs="Arial"/>
          <w:color w:val="808080" w:themeColor="background1" w:themeShade="80"/>
          <w:sz w:val="24"/>
          <w:szCs w:val="24"/>
        </w:rPr>
        <w:t xml:space="preserve">Verificar el cumplimiento de las condiciones establecidas en los componentes técnico (proceso pedagógico y de cuidado, salud y nutrición), Ambientes adecuados y seguros (Infraestructura y Dotación), Talento Humano, y Financiero, en la Modalidad/Servicio </w:t>
      </w:r>
      <w:r w:rsidRPr="002E7867">
        <w:rPr>
          <w:rFonts w:ascii="Arial" w:hAnsi="Arial" w:cs="Arial"/>
          <w:b/>
          <w:bCs/>
          <w:color w:val="808080" w:themeColor="background1" w:themeShade="80"/>
          <w:sz w:val="24"/>
          <w:szCs w:val="24"/>
        </w:rPr>
        <w:t>XXXX</w:t>
      </w:r>
      <w:r w:rsidRPr="002E7867">
        <w:rPr>
          <w:rFonts w:ascii="Arial" w:hAnsi="Arial" w:cs="Arial"/>
          <w:color w:val="808080" w:themeColor="background1" w:themeShade="80"/>
          <w:sz w:val="24"/>
          <w:szCs w:val="24"/>
        </w:rPr>
        <w:t xml:space="preserve">, administrado/operado por </w:t>
      </w:r>
      <w:r w:rsidRPr="002E7867">
        <w:rPr>
          <w:rFonts w:ascii="Arial" w:hAnsi="Arial" w:cs="Arial"/>
          <w:b/>
          <w:bCs/>
          <w:color w:val="808080" w:themeColor="background1" w:themeShade="80"/>
          <w:sz w:val="24"/>
          <w:szCs w:val="24"/>
        </w:rPr>
        <w:t>XXXX</w:t>
      </w:r>
      <w:r w:rsidRPr="002E7867">
        <w:rPr>
          <w:rFonts w:ascii="Arial" w:hAnsi="Arial" w:cs="Arial"/>
          <w:color w:val="808080" w:themeColor="background1" w:themeShade="80"/>
          <w:sz w:val="24"/>
          <w:szCs w:val="24"/>
        </w:rPr>
        <w:t xml:space="preserve">, ubicado en el municipio de </w:t>
      </w:r>
      <w:r w:rsidRPr="002E7867">
        <w:rPr>
          <w:rFonts w:ascii="Arial" w:hAnsi="Arial" w:cs="Arial"/>
          <w:b/>
          <w:bCs/>
          <w:color w:val="808080" w:themeColor="background1" w:themeShade="80"/>
          <w:sz w:val="24"/>
          <w:szCs w:val="24"/>
        </w:rPr>
        <w:t>XXX</w:t>
      </w:r>
      <w:r w:rsidRPr="002E7867">
        <w:rPr>
          <w:rFonts w:ascii="Arial" w:hAnsi="Arial" w:cs="Arial"/>
          <w:color w:val="808080" w:themeColor="background1" w:themeShade="80"/>
          <w:sz w:val="24"/>
          <w:szCs w:val="24"/>
        </w:rPr>
        <w:t xml:space="preserve"> departamento de </w:t>
      </w:r>
      <w:r w:rsidRPr="002E7867">
        <w:rPr>
          <w:rFonts w:ascii="Arial" w:hAnsi="Arial" w:cs="Arial"/>
          <w:b/>
          <w:bCs/>
          <w:color w:val="808080" w:themeColor="background1" w:themeShade="80"/>
          <w:sz w:val="24"/>
          <w:szCs w:val="24"/>
        </w:rPr>
        <w:t>XXXX.</w:t>
      </w:r>
    </w:p>
    <w:p w14:paraId="07EE082F" w14:textId="77777777" w:rsidR="00EE05DC" w:rsidRPr="002E7867" w:rsidRDefault="00EE05DC" w:rsidP="005439BA">
      <w:pPr>
        <w:spacing w:after="0" w:line="240" w:lineRule="auto"/>
        <w:ind w:left="-76"/>
        <w:rPr>
          <w:rFonts w:ascii="Arial" w:hAnsi="Arial" w:cs="Arial"/>
          <w:b/>
          <w:sz w:val="24"/>
          <w:szCs w:val="24"/>
        </w:rPr>
      </w:pPr>
    </w:p>
    <w:p w14:paraId="4C2CBFD3" w14:textId="77777777" w:rsidR="00A55DE8" w:rsidRPr="002E7867" w:rsidRDefault="00A55DE8" w:rsidP="00D9169B">
      <w:pPr>
        <w:numPr>
          <w:ilvl w:val="0"/>
          <w:numId w:val="1"/>
        </w:numPr>
        <w:spacing w:after="0" w:line="240" w:lineRule="auto"/>
        <w:ind w:left="284" w:hanging="284"/>
        <w:rPr>
          <w:rFonts w:ascii="Arial" w:hAnsi="Arial" w:cs="Arial"/>
          <w:b/>
          <w:sz w:val="24"/>
          <w:szCs w:val="24"/>
        </w:rPr>
      </w:pPr>
      <w:r w:rsidRPr="002E7867">
        <w:rPr>
          <w:rFonts w:ascii="Arial" w:hAnsi="Arial" w:cs="Arial"/>
          <w:b/>
          <w:sz w:val="24"/>
          <w:szCs w:val="24"/>
        </w:rPr>
        <w:lastRenderedPageBreak/>
        <w:t>ACTIVIDADES DESARROLLADAS</w:t>
      </w:r>
    </w:p>
    <w:p w14:paraId="5020527B" w14:textId="77777777" w:rsidR="00676B6F" w:rsidRPr="006734F4" w:rsidRDefault="00676B6F" w:rsidP="00676B6F">
      <w:pPr>
        <w:spacing w:after="0" w:line="240" w:lineRule="auto"/>
        <w:ind w:left="284"/>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1E0" w:firstRow="1" w:lastRow="1" w:firstColumn="1" w:lastColumn="1" w:noHBand="0" w:noVBand="0"/>
      </w:tblPr>
      <w:tblGrid>
        <w:gridCol w:w="5970"/>
        <w:gridCol w:w="6032"/>
      </w:tblGrid>
      <w:tr w:rsidR="00E03093" w:rsidRPr="005477B5" w14:paraId="4C2CBFD6" w14:textId="77777777" w:rsidTr="00676B6F">
        <w:trPr>
          <w:trHeight w:val="69"/>
          <w:jc w:val="center"/>
        </w:trPr>
        <w:tc>
          <w:tcPr>
            <w:tcW w:w="2487" w:type="pct"/>
            <w:shd w:val="clear" w:color="auto" w:fill="BDD6EE" w:themeFill="accent5" w:themeFillTint="66"/>
            <w:vAlign w:val="center"/>
          </w:tcPr>
          <w:p w14:paraId="4C2CBFD4" w14:textId="77777777" w:rsidR="006F1535" w:rsidRPr="005477B5" w:rsidRDefault="006F1535" w:rsidP="00316712">
            <w:pPr>
              <w:spacing w:after="0" w:line="240" w:lineRule="auto"/>
              <w:ind w:right="-674"/>
              <w:jc w:val="center"/>
              <w:rPr>
                <w:rFonts w:ascii="Arial" w:eastAsia="Times New Roman" w:hAnsi="Arial" w:cs="Arial"/>
                <w:sz w:val="18"/>
                <w:szCs w:val="18"/>
                <w:lang w:val="es-ES" w:eastAsia="es-ES"/>
              </w:rPr>
            </w:pPr>
            <w:r w:rsidRPr="005477B5">
              <w:rPr>
                <w:rFonts w:ascii="Arial" w:eastAsia="Times New Roman" w:hAnsi="Arial" w:cs="Arial"/>
                <w:b/>
                <w:sz w:val="18"/>
                <w:szCs w:val="18"/>
                <w:lang w:val="es-ES" w:eastAsia="es-ES"/>
              </w:rPr>
              <w:t>Reunión de Apertura</w:t>
            </w:r>
          </w:p>
        </w:tc>
        <w:tc>
          <w:tcPr>
            <w:tcW w:w="2513" w:type="pct"/>
            <w:shd w:val="clear" w:color="auto" w:fill="BDD6EE" w:themeFill="accent5" w:themeFillTint="66"/>
            <w:vAlign w:val="center"/>
          </w:tcPr>
          <w:p w14:paraId="4C2CBFD5" w14:textId="77777777" w:rsidR="006F1535" w:rsidRPr="005477B5" w:rsidRDefault="006F1535" w:rsidP="00316712">
            <w:pPr>
              <w:spacing w:after="0" w:line="240" w:lineRule="auto"/>
              <w:ind w:right="-674"/>
              <w:jc w:val="center"/>
              <w:rPr>
                <w:rFonts w:ascii="Arial" w:eastAsia="Times New Roman" w:hAnsi="Arial" w:cs="Arial"/>
                <w:b/>
                <w:sz w:val="18"/>
                <w:szCs w:val="18"/>
                <w:lang w:val="es-ES" w:eastAsia="es-ES"/>
              </w:rPr>
            </w:pPr>
            <w:r w:rsidRPr="005477B5">
              <w:rPr>
                <w:rFonts w:ascii="Arial" w:eastAsia="Times New Roman" w:hAnsi="Arial" w:cs="Arial"/>
                <w:b/>
                <w:sz w:val="18"/>
                <w:szCs w:val="18"/>
                <w:lang w:val="es-ES" w:eastAsia="es-ES"/>
              </w:rPr>
              <w:t>Reunión de Cierre</w:t>
            </w:r>
          </w:p>
        </w:tc>
      </w:tr>
      <w:tr w:rsidR="00CE3BB3" w:rsidRPr="005477B5" w14:paraId="4C2CBFDD" w14:textId="77777777" w:rsidTr="00316712">
        <w:trPr>
          <w:trHeight w:val="910"/>
          <w:jc w:val="center"/>
        </w:trPr>
        <w:tc>
          <w:tcPr>
            <w:tcW w:w="2487" w:type="pct"/>
            <w:shd w:val="clear" w:color="auto" w:fill="auto"/>
            <w:vAlign w:val="center"/>
          </w:tcPr>
          <w:p w14:paraId="4C2CBFD7" w14:textId="2A92E4F3" w:rsidR="006F1535" w:rsidRPr="005477B5" w:rsidRDefault="006F1535" w:rsidP="00316712">
            <w:pPr>
              <w:spacing w:after="0" w:line="240" w:lineRule="auto"/>
              <w:rPr>
                <w:rFonts w:ascii="Arial" w:hAnsi="Arial" w:cs="Arial"/>
                <w:sz w:val="18"/>
                <w:szCs w:val="18"/>
              </w:rPr>
            </w:pPr>
            <w:r w:rsidRPr="005477B5">
              <w:rPr>
                <w:rFonts w:ascii="Arial" w:hAnsi="Arial" w:cs="Arial"/>
                <w:sz w:val="18"/>
                <w:szCs w:val="18"/>
              </w:rPr>
              <w:t>Fecha:</w:t>
            </w:r>
          </w:p>
          <w:p w14:paraId="3D81735A" w14:textId="77777777" w:rsidR="00316712" w:rsidRPr="005477B5" w:rsidRDefault="00316712" w:rsidP="00316712">
            <w:pPr>
              <w:spacing w:after="0" w:line="240" w:lineRule="auto"/>
              <w:rPr>
                <w:rFonts w:ascii="Arial" w:hAnsi="Arial" w:cs="Arial"/>
                <w:sz w:val="18"/>
                <w:szCs w:val="18"/>
              </w:rPr>
            </w:pPr>
          </w:p>
          <w:p w14:paraId="4C2CBFD8" w14:textId="60660409" w:rsidR="00DD459C" w:rsidRPr="005477B5" w:rsidRDefault="00DD459C" w:rsidP="00316712">
            <w:pPr>
              <w:spacing w:after="0" w:line="240" w:lineRule="auto"/>
              <w:rPr>
                <w:rFonts w:ascii="Arial" w:hAnsi="Arial" w:cs="Arial"/>
                <w:sz w:val="18"/>
                <w:szCs w:val="18"/>
              </w:rPr>
            </w:pPr>
            <w:r w:rsidRPr="005477B5">
              <w:rPr>
                <w:rFonts w:ascii="Arial" w:hAnsi="Arial" w:cs="Arial"/>
                <w:sz w:val="18"/>
                <w:szCs w:val="18"/>
              </w:rPr>
              <w:t>Lugar:</w:t>
            </w:r>
          </w:p>
          <w:p w14:paraId="02D646EA" w14:textId="77777777" w:rsidR="00316712" w:rsidRPr="005477B5" w:rsidRDefault="00316712" w:rsidP="00316712">
            <w:pPr>
              <w:spacing w:after="0" w:line="240" w:lineRule="auto"/>
              <w:rPr>
                <w:rFonts w:ascii="Arial" w:hAnsi="Arial" w:cs="Arial"/>
                <w:sz w:val="18"/>
                <w:szCs w:val="18"/>
              </w:rPr>
            </w:pPr>
          </w:p>
          <w:p w14:paraId="4C2CBFD9" w14:textId="44B5AB3B" w:rsidR="006F1535" w:rsidRPr="005477B5" w:rsidRDefault="006F1535" w:rsidP="00316712">
            <w:pPr>
              <w:spacing w:after="0" w:line="240" w:lineRule="auto"/>
              <w:rPr>
                <w:rFonts w:ascii="Arial" w:hAnsi="Arial" w:cs="Arial"/>
                <w:sz w:val="18"/>
                <w:szCs w:val="18"/>
              </w:rPr>
            </w:pPr>
            <w:r w:rsidRPr="005477B5">
              <w:rPr>
                <w:rFonts w:ascii="Arial" w:hAnsi="Arial" w:cs="Arial"/>
                <w:sz w:val="18"/>
                <w:szCs w:val="18"/>
              </w:rPr>
              <w:t>Hora:</w:t>
            </w:r>
          </w:p>
        </w:tc>
        <w:tc>
          <w:tcPr>
            <w:tcW w:w="2513" w:type="pct"/>
            <w:shd w:val="clear" w:color="auto" w:fill="auto"/>
            <w:vAlign w:val="center"/>
          </w:tcPr>
          <w:p w14:paraId="4C2CBFDA" w14:textId="0876C7BC" w:rsidR="006F1535" w:rsidRPr="005477B5" w:rsidRDefault="006F1535" w:rsidP="00316712">
            <w:pPr>
              <w:spacing w:after="0" w:line="240" w:lineRule="auto"/>
              <w:rPr>
                <w:rFonts w:ascii="Arial" w:hAnsi="Arial" w:cs="Arial"/>
                <w:sz w:val="18"/>
                <w:szCs w:val="18"/>
              </w:rPr>
            </w:pPr>
            <w:r w:rsidRPr="005477B5">
              <w:rPr>
                <w:rFonts w:ascii="Arial" w:hAnsi="Arial" w:cs="Arial"/>
                <w:sz w:val="18"/>
                <w:szCs w:val="18"/>
              </w:rPr>
              <w:t>Fecha:</w:t>
            </w:r>
          </w:p>
          <w:p w14:paraId="5680BA15" w14:textId="77777777" w:rsidR="00316712" w:rsidRPr="005477B5" w:rsidRDefault="00316712" w:rsidP="00316712">
            <w:pPr>
              <w:spacing w:after="0" w:line="240" w:lineRule="auto"/>
              <w:rPr>
                <w:rFonts w:ascii="Arial" w:hAnsi="Arial" w:cs="Arial"/>
                <w:sz w:val="18"/>
                <w:szCs w:val="18"/>
              </w:rPr>
            </w:pPr>
          </w:p>
          <w:p w14:paraId="4C2CBFDB" w14:textId="4FD92DD8" w:rsidR="00DD459C" w:rsidRPr="005477B5" w:rsidRDefault="00DD459C" w:rsidP="00316712">
            <w:pPr>
              <w:spacing w:after="0" w:line="240" w:lineRule="auto"/>
              <w:rPr>
                <w:rFonts w:ascii="Arial" w:hAnsi="Arial" w:cs="Arial"/>
                <w:sz w:val="18"/>
                <w:szCs w:val="18"/>
              </w:rPr>
            </w:pPr>
            <w:r w:rsidRPr="005477B5">
              <w:rPr>
                <w:rFonts w:ascii="Arial" w:hAnsi="Arial" w:cs="Arial"/>
                <w:sz w:val="18"/>
                <w:szCs w:val="18"/>
              </w:rPr>
              <w:t>Lugar:</w:t>
            </w:r>
          </w:p>
          <w:p w14:paraId="0A323A03" w14:textId="77777777" w:rsidR="00316712" w:rsidRPr="005477B5" w:rsidRDefault="00316712" w:rsidP="00316712">
            <w:pPr>
              <w:spacing w:after="0" w:line="240" w:lineRule="auto"/>
              <w:rPr>
                <w:rFonts w:ascii="Arial" w:hAnsi="Arial" w:cs="Arial"/>
                <w:sz w:val="18"/>
                <w:szCs w:val="18"/>
              </w:rPr>
            </w:pPr>
          </w:p>
          <w:p w14:paraId="4C2CBFDC" w14:textId="59C09A4C" w:rsidR="006F1535" w:rsidRPr="005477B5" w:rsidRDefault="006F1535" w:rsidP="00316712">
            <w:pPr>
              <w:spacing w:after="0" w:line="240" w:lineRule="auto"/>
              <w:rPr>
                <w:rFonts w:ascii="Arial" w:hAnsi="Arial" w:cs="Arial"/>
                <w:sz w:val="18"/>
                <w:szCs w:val="18"/>
              </w:rPr>
            </w:pPr>
            <w:r w:rsidRPr="005477B5">
              <w:rPr>
                <w:rFonts w:ascii="Arial" w:hAnsi="Arial" w:cs="Arial"/>
                <w:sz w:val="18"/>
                <w:szCs w:val="18"/>
              </w:rPr>
              <w:t>Hora:</w:t>
            </w:r>
          </w:p>
        </w:tc>
      </w:tr>
    </w:tbl>
    <w:p w14:paraId="55CFD955" w14:textId="77777777" w:rsidR="004B4716" w:rsidRDefault="004B4716" w:rsidP="00A34C36">
      <w:pPr>
        <w:spacing w:after="0" w:line="240" w:lineRule="auto"/>
        <w:jc w:val="both"/>
        <w:rPr>
          <w:rFonts w:ascii="Arial" w:hAnsi="Arial" w:cs="Arial"/>
          <w:sz w:val="24"/>
          <w:szCs w:val="24"/>
        </w:rPr>
      </w:pPr>
    </w:p>
    <w:p w14:paraId="7F4D18A7" w14:textId="04EB8F1E" w:rsidR="00A34C36" w:rsidRPr="002E7867" w:rsidRDefault="00DE3ED9" w:rsidP="00A34C36">
      <w:pPr>
        <w:spacing w:after="0" w:line="240" w:lineRule="auto"/>
        <w:jc w:val="both"/>
        <w:rPr>
          <w:rFonts w:ascii="Arial" w:hAnsi="Arial" w:cs="Arial"/>
          <w:sz w:val="24"/>
          <w:szCs w:val="24"/>
        </w:rPr>
      </w:pPr>
      <w:r w:rsidRPr="002E7867">
        <w:rPr>
          <w:rFonts w:ascii="Arial" w:hAnsi="Arial" w:cs="Arial"/>
          <w:sz w:val="24"/>
          <w:szCs w:val="24"/>
        </w:rPr>
        <w:t xml:space="preserve">Siendo las </w:t>
      </w:r>
      <w:r w:rsidR="00F87D0D" w:rsidRPr="002E7867">
        <w:rPr>
          <w:rFonts w:ascii="Arial" w:hAnsi="Arial" w:cs="Arial"/>
          <w:sz w:val="24"/>
          <w:szCs w:val="24"/>
        </w:rPr>
        <w:t>XX</w:t>
      </w:r>
      <w:r w:rsidR="009C1EF1" w:rsidRPr="002E7867">
        <w:rPr>
          <w:rFonts w:ascii="Arial" w:hAnsi="Arial" w:cs="Arial"/>
          <w:sz w:val="24"/>
          <w:szCs w:val="24"/>
        </w:rPr>
        <w:t>X</w:t>
      </w:r>
      <w:r w:rsidRPr="002E7867">
        <w:rPr>
          <w:rFonts w:ascii="Arial" w:hAnsi="Arial" w:cs="Arial"/>
          <w:sz w:val="24"/>
          <w:szCs w:val="24"/>
        </w:rPr>
        <w:t xml:space="preserve"> a.m., del día </w:t>
      </w:r>
      <w:r w:rsidR="00F87D0D" w:rsidRPr="002E7867">
        <w:rPr>
          <w:rFonts w:ascii="Arial" w:hAnsi="Arial" w:cs="Arial"/>
          <w:sz w:val="24"/>
          <w:szCs w:val="24"/>
        </w:rPr>
        <w:t>XX</w:t>
      </w:r>
      <w:r w:rsidRPr="002E7867">
        <w:rPr>
          <w:rFonts w:ascii="Arial" w:hAnsi="Arial" w:cs="Arial"/>
          <w:sz w:val="24"/>
          <w:szCs w:val="24"/>
        </w:rPr>
        <w:t xml:space="preserve"> de </w:t>
      </w:r>
      <w:r w:rsidR="00F87D0D" w:rsidRPr="002E7867">
        <w:rPr>
          <w:rFonts w:ascii="Arial" w:hAnsi="Arial" w:cs="Arial"/>
          <w:sz w:val="24"/>
          <w:szCs w:val="24"/>
        </w:rPr>
        <w:t>XX</w:t>
      </w:r>
      <w:r w:rsidRPr="002E7867">
        <w:rPr>
          <w:rFonts w:ascii="Arial" w:hAnsi="Arial" w:cs="Arial"/>
          <w:sz w:val="24"/>
          <w:szCs w:val="24"/>
        </w:rPr>
        <w:t xml:space="preserve"> de </w:t>
      </w:r>
      <w:r w:rsidR="00F87D0D" w:rsidRPr="002E7867">
        <w:rPr>
          <w:rFonts w:ascii="Arial" w:hAnsi="Arial" w:cs="Arial"/>
          <w:sz w:val="24"/>
          <w:szCs w:val="24"/>
        </w:rPr>
        <w:t>XXXX los</w:t>
      </w:r>
      <w:r w:rsidRPr="002E7867">
        <w:rPr>
          <w:rFonts w:ascii="Arial" w:hAnsi="Arial" w:cs="Arial"/>
          <w:sz w:val="24"/>
          <w:szCs w:val="24"/>
        </w:rPr>
        <w:t xml:space="preserve"> profesionales de la Oficina de Aseguramiento </w:t>
      </w:r>
      <w:r w:rsidR="3684D43B" w:rsidRPr="002E7867">
        <w:rPr>
          <w:rFonts w:ascii="Arial" w:hAnsi="Arial" w:cs="Arial"/>
          <w:sz w:val="24"/>
          <w:szCs w:val="24"/>
        </w:rPr>
        <w:t>a</w:t>
      </w:r>
      <w:r w:rsidRPr="002E7867">
        <w:rPr>
          <w:rFonts w:ascii="Arial" w:hAnsi="Arial" w:cs="Arial"/>
          <w:sz w:val="24"/>
          <w:szCs w:val="24"/>
        </w:rPr>
        <w:t xml:space="preserve"> la </w:t>
      </w:r>
      <w:r w:rsidR="3684D43B" w:rsidRPr="002E7867">
        <w:rPr>
          <w:rFonts w:ascii="Arial" w:hAnsi="Arial" w:cs="Arial"/>
          <w:sz w:val="24"/>
          <w:szCs w:val="24"/>
        </w:rPr>
        <w:t xml:space="preserve">Calidad </w:t>
      </w:r>
      <w:r w:rsidR="2BD69D7A" w:rsidRPr="002E7867">
        <w:rPr>
          <w:rFonts w:ascii="Arial" w:hAnsi="Arial" w:cs="Arial"/>
          <w:sz w:val="24"/>
          <w:szCs w:val="24"/>
        </w:rPr>
        <w:t xml:space="preserve">de la </w:t>
      </w:r>
      <w:r w:rsidRPr="002E7867">
        <w:rPr>
          <w:rFonts w:ascii="Arial" w:hAnsi="Arial" w:cs="Arial"/>
          <w:sz w:val="24"/>
          <w:szCs w:val="24"/>
        </w:rPr>
        <w:t>Dirección General</w:t>
      </w:r>
      <w:r w:rsidR="00D87904" w:rsidRPr="002E7867">
        <w:rPr>
          <w:rFonts w:ascii="Arial" w:hAnsi="Arial" w:cs="Arial"/>
          <w:sz w:val="24"/>
          <w:szCs w:val="24"/>
        </w:rPr>
        <w:t>,</w:t>
      </w:r>
      <w:r w:rsidRPr="002E7867">
        <w:rPr>
          <w:rFonts w:ascii="Arial" w:hAnsi="Arial" w:cs="Arial"/>
          <w:sz w:val="24"/>
          <w:szCs w:val="24"/>
        </w:rPr>
        <w:t xml:space="preserve"> delegados mediante </w:t>
      </w:r>
      <w:r w:rsidRPr="002E7867">
        <w:rPr>
          <w:rFonts w:ascii="Arial" w:hAnsi="Arial" w:cs="Arial"/>
          <w:b/>
          <w:bCs/>
          <w:sz w:val="24"/>
          <w:szCs w:val="24"/>
        </w:rPr>
        <w:t xml:space="preserve">Auto No. </w:t>
      </w:r>
      <w:r w:rsidR="00F87D0D" w:rsidRPr="002E7867">
        <w:rPr>
          <w:rFonts w:ascii="Arial" w:hAnsi="Arial" w:cs="Arial"/>
          <w:b/>
          <w:bCs/>
          <w:sz w:val="24"/>
          <w:szCs w:val="24"/>
        </w:rPr>
        <w:t>XX</w:t>
      </w:r>
      <w:r w:rsidRPr="002E7867">
        <w:rPr>
          <w:rFonts w:ascii="Arial" w:hAnsi="Arial" w:cs="Arial"/>
          <w:b/>
          <w:bCs/>
          <w:sz w:val="24"/>
          <w:szCs w:val="24"/>
        </w:rPr>
        <w:t xml:space="preserve"> de fecha </w:t>
      </w:r>
      <w:r w:rsidR="00F87D0D" w:rsidRPr="002E7867">
        <w:rPr>
          <w:rFonts w:ascii="Arial" w:hAnsi="Arial" w:cs="Arial"/>
          <w:b/>
          <w:bCs/>
          <w:sz w:val="24"/>
          <w:szCs w:val="24"/>
        </w:rPr>
        <w:t>XX</w:t>
      </w:r>
      <w:r w:rsidRPr="002E7867">
        <w:rPr>
          <w:rFonts w:ascii="Arial" w:hAnsi="Arial" w:cs="Arial"/>
          <w:b/>
          <w:bCs/>
          <w:sz w:val="24"/>
          <w:szCs w:val="24"/>
        </w:rPr>
        <w:t xml:space="preserve"> de </w:t>
      </w:r>
      <w:r w:rsidR="00F87D0D" w:rsidRPr="002E7867">
        <w:rPr>
          <w:rFonts w:ascii="Arial" w:hAnsi="Arial" w:cs="Arial"/>
          <w:b/>
          <w:bCs/>
          <w:sz w:val="24"/>
          <w:szCs w:val="24"/>
        </w:rPr>
        <w:t>XX</w:t>
      </w:r>
      <w:r w:rsidRPr="002E7867">
        <w:rPr>
          <w:rFonts w:ascii="Arial" w:hAnsi="Arial" w:cs="Arial"/>
          <w:b/>
          <w:bCs/>
          <w:sz w:val="24"/>
          <w:szCs w:val="24"/>
        </w:rPr>
        <w:t xml:space="preserve"> de </w:t>
      </w:r>
      <w:r w:rsidR="00F87D0D" w:rsidRPr="002E7867">
        <w:rPr>
          <w:rFonts w:ascii="Arial" w:hAnsi="Arial" w:cs="Arial"/>
          <w:b/>
          <w:bCs/>
          <w:sz w:val="24"/>
          <w:szCs w:val="24"/>
        </w:rPr>
        <w:t>XX</w:t>
      </w:r>
      <w:r w:rsidRPr="002E7867">
        <w:rPr>
          <w:rFonts w:ascii="Arial" w:hAnsi="Arial" w:cs="Arial"/>
          <w:sz w:val="24"/>
          <w:szCs w:val="24"/>
        </w:rPr>
        <w:t>, se presentaron en la</w:t>
      </w:r>
      <w:r w:rsidR="006575B7" w:rsidRPr="002E7867">
        <w:rPr>
          <w:rFonts w:ascii="Arial" w:hAnsi="Arial" w:cs="Arial"/>
          <w:sz w:val="24"/>
          <w:szCs w:val="24"/>
        </w:rPr>
        <w:t xml:space="preserve"> </w:t>
      </w:r>
      <w:r w:rsidR="009C1EF1" w:rsidRPr="002E7867">
        <w:rPr>
          <w:rFonts w:ascii="Arial" w:hAnsi="Arial" w:cs="Arial"/>
          <w:sz w:val="24"/>
          <w:szCs w:val="24"/>
        </w:rPr>
        <w:t>XXXXXX</w:t>
      </w:r>
      <w:r w:rsidRPr="002E7867">
        <w:rPr>
          <w:rFonts w:ascii="Arial" w:hAnsi="Arial" w:cs="Arial"/>
          <w:sz w:val="24"/>
          <w:szCs w:val="24"/>
        </w:rPr>
        <w:t>, ubicada en la dirección arriba relacionada, donde fueron atendidos por el</w:t>
      </w:r>
      <w:r w:rsidR="00F87D0D" w:rsidRPr="002E7867">
        <w:rPr>
          <w:rFonts w:ascii="Arial" w:hAnsi="Arial" w:cs="Arial"/>
          <w:sz w:val="24"/>
          <w:szCs w:val="24"/>
        </w:rPr>
        <w:t xml:space="preserve"> (la)</w:t>
      </w:r>
      <w:r w:rsidRPr="002E7867">
        <w:rPr>
          <w:rFonts w:ascii="Arial" w:hAnsi="Arial" w:cs="Arial"/>
          <w:sz w:val="24"/>
          <w:szCs w:val="24"/>
        </w:rPr>
        <w:t xml:space="preserve"> señor</w:t>
      </w:r>
      <w:r w:rsidR="00F87D0D" w:rsidRPr="002E7867">
        <w:rPr>
          <w:rFonts w:ascii="Arial" w:hAnsi="Arial" w:cs="Arial"/>
          <w:sz w:val="24"/>
          <w:szCs w:val="24"/>
        </w:rPr>
        <w:t>(a)</w:t>
      </w:r>
      <w:r w:rsidRPr="002E7867">
        <w:rPr>
          <w:rFonts w:ascii="Arial" w:hAnsi="Arial" w:cs="Arial"/>
          <w:sz w:val="24"/>
          <w:szCs w:val="24"/>
        </w:rPr>
        <w:t xml:space="preserve"> </w:t>
      </w:r>
      <w:r w:rsidR="00F87D0D" w:rsidRPr="002E7867">
        <w:rPr>
          <w:rFonts w:ascii="Arial" w:hAnsi="Arial" w:cs="Arial"/>
          <w:sz w:val="24"/>
          <w:szCs w:val="24"/>
        </w:rPr>
        <w:t xml:space="preserve">XXXXXXX </w:t>
      </w:r>
      <w:r w:rsidRPr="002E7867">
        <w:rPr>
          <w:rFonts w:ascii="Arial" w:hAnsi="Arial" w:cs="Arial"/>
          <w:sz w:val="24"/>
          <w:szCs w:val="24"/>
        </w:rPr>
        <w:t>en calidad</w:t>
      </w:r>
      <w:r w:rsidR="00173963" w:rsidRPr="002E7867">
        <w:rPr>
          <w:rFonts w:ascii="Arial" w:hAnsi="Arial" w:cs="Arial"/>
          <w:sz w:val="24"/>
          <w:szCs w:val="24"/>
        </w:rPr>
        <w:t xml:space="preserve"> de </w:t>
      </w:r>
      <w:r w:rsidR="00F87D0D" w:rsidRPr="002E7867">
        <w:rPr>
          <w:rFonts w:ascii="Arial" w:hAnsi="Arial" w:cs="Arial"/>
          <w:sz w:val="24"/>
          <w:szCs w:val="24"/>
        </w:rPr>
        <w:t>XXXXXXX</w:t>
      </w:r>
      <w:r w:rsidR="00A34C36" w:rsidRPr="002E7867">
        <w:rPr>
          <w:rFonts w:ascii="Arial" w:hAnsi="Arial" w:cs="Arial"/>
          <w:sz w:val="24"/>
          <w:szCs w:val="24"/>
        </w:rPr>
        <w:t xml:space="preserve">, </w:t>
      </w:r>
      <w:r w:rsidR="00A34C36" w:rsidRPr="002E7867">
        <w:rPr>
          <w:rFonts w:ascii="Arial" w:hAnsi="Arial" w:cs="Arial"/>
          <w:color w:val="000000" w:themeColor="text1"/>
          <w:sz w:val="24"/>
          <w:szCs w:val="24"/>
        </w:rPr>
        <w:t xml:space="preserve">se procedió a dar lectura y comunicar el Auto a la persona en mención, siendo contextualizados sobre el motivo de la </w:t>
      </w:r>
      <w:r w:rsidR="006D52D1" w:rsidRPr="002E7867">
        <w:rPr>
          <w:rFonts w:ascii="Arial" w:hAnsi="Arial" w:cs="Arial"/>
          <w:color w:val="000000" w:themeColor="text1"/>
          <w:sz w:val="24"/>
          <w:szCs w:val="24"/>
        </w:rPr>
        <w:t>auditoría.</w:t>
      </w:r>
    </w:p>
    <w:p w14:paraId="3F8BA9B7" w14:textId="77777777" w:rsidR="00633F10" w:rsidRPr="002E7867" w:rsidRDefault="00633F10" w:rsidP="00003899">
      <w:pPr>
        <w:spacing w:after="0" w:line="240" w:lineRule="auto"/>
        <w:jc w:val="both"/>
        <w:rPr>
          <w:rFonts w:ascii="Arial" w:hAnsi="Arial" w:cs="Arial"/>
          <w:sz w:val="24"/>
          <w:szCs w:val="24"/>
        </w:rPr>
      </w:pPr>
    </w:p>
    <w:p w14:paraId="2A7FBC1C" w14:textId="78063DA4" w:rsidR="00FD6590" w:rsidRPr="002E7867" w:rsidRDefault="00FD6590" w:rsidP="00FD6590">
      <w:pPr>
        <w:spacing w:after="0" w:line="240" w:lineRule="auto"/>
        <w:jc w:val="both"/>
        <w:rPr>
          <w:rFonts w:ascii="Arial" w:hAnsi="Arial" w:cs="Arial"/>
          <w:sz w:val="24"/>
          <w:szCs w:val="24"/>
        </w:rPr>
      </w:pPr>
      <w:r w:rsidRPr="002E7867">
        <w:rPr>
          <w:rFonts w:ascii="Arial" w:hAnsi="Arial" w:cs="Arial"/>
          <w:sz w:val="24"/>
          <w:szCs w:val="24"/>
        </w:rPr>
        <w:t>Posteriormente, se realizó el recorrido preliminar por las instalaciones</w:t>
      </w:r>
      <w:r w:rsidR="00D358C7" w:rsidRPr="002E7867">
        <w:rPr>
          <w:rFonts w:ascii="Arial" w:hAnsi="Arial" w:cs="Arial"/>
          <w:sz w:val="24"/>
          <w:szCs w:val="24"/>
        </w:rPr>
        <w:t xml:space="preserve"> de </w:t>
      </w:r>
      <w:r w:rsidR="00633F10" w:rsidRPr="002E7867">
        <w:rPr>
          <w:rFonts w:ascii="Arial" w:hAnsi="Arial" w:cs="Arial"/>
          <w:sz w:val="24"/>
          <w:szCs w:val="24"/>
        </w:rPr>
        <w:t>XXXXXX</w:t>
      </w:r>
      <w:r w:rsidRPr="002E7867">
        <w:rPr>
          <w:rFonts w:ascii="Arial" w:hAnsi="Arial" w:cs="Arial"/>
          <w:sz w:val="24"/>
          <w:szCs w:val="24"/>
        </w:rPr>
        <w:t xml:space="preserve">, seguidamente los profesionales se desplazaron a cada uno de los lugares en donde desarrollarían su trabajo, solicitaron los documentos alineados, con los </w:t>
      </w:r>
      <w:r w:rsidR="001C59B2" w:rsidRPr="002E7867">
        <w:rPr>
          <w:rFonts w:ascii="Arial" w:hAnsi="Arial" w:cs="Arial"/>
          <w:sz w:val="24"/>
          <w:szCs w:val="24"/>
        </w:rPr>
        <w:t>instrumento y acta de las acciones de inspección y vigilancia</w:t>
      </w:r>
      <w:r w:rsidRPr="002E7867">
        <w:rPr>
          <w:rFonts w:ascii="Arial" w:hAnsi="Arial" w:cs="Arial"/>
          <w:sz w:val="24"/>
          <w:szCs w:val="24"/>
        </w:rPr>
        <w:t xml:space="preserve">. Adicionalmente, se tomó registro fotográfico de las instalaciones y de las condiciones en que se encontraban </w:t>
      </w:r>
      <w:r w:rsidR="00E65217" w:rsidRPr="002E7867">
        <w:rPr>
          <w:rFonts w:ascii="Arial" w:hAnsi="Arial" w:cs="Arial"/>
          <w:sz w:val="24"/>
          <w:szCs w:val="24"/>
        </w:rPr>
        <w:t>los usuarios</w:t>
      </w:r>
      <w:r w:rsidRPr="002E7867">
        <w:rPr>
          <w:rFonts w:ascii="Arial" w:hAnsi="Arial" w:cs="Arial"/>
          <w:sz w:val="24"/>
          <w:szCs w:val="24"/>
        </w:rPr>
        <w:t xml:space="preserve"> de la modalidad</w:t>
      </w:r>
      <w:r w:rsidR="004B3752" w:rsidRPr="002E7867">
        <w:rPr>
          <w:rFonts w:ascii="Arial" w:hAnsi="Arial" w:cs="Arial"/>
          <w:sz w:val="24"/>
          <w:szCs w:val="24"/>
        </w:rPr>
        <w:t>/servicio</w:t>
      </w:r>
      <w:r w:rsidRPr="002E7867">
        <w:rPr>
          <w:rFonts w:ascii="Arial" w:hAnsi="Arial" w:cs="Arial"/>
          <w:sz w:val="24"/>
          <w:szCs w:val="24"/>
        </w:rPr>
        <w:t xml:space="preserve"> al momento de la </w:t>
      </w:r>
      <w:r w:rsidR="004B3752" w:rsidRPr="002E7867">
        <w:rPr>
          <w:rFonts w:ascii="Arial" w:hAnsi="Arial" w:cs="Arial"/>
          <w:sz w:val="24"/>
          <w:szCs w:val="24"/>
        </w:rPr>
        <w:t>auditoría</w:t>
      </w:r>
      <w:r w:rsidRPr="002E7867">
        <w:rPr>
          <w:rFonts w:ascii="Arial" w:hAnsi="Arial" w:cs="Arial"/>
          <w:sz w:val="24"/>
          <w:szCs w:val="24"/>
        </w:rPr>
        <w:t xml:space="preserve">. </w:t>
      </w:r>
      <w:r w:rsidR="006A7D9E" w:rsidRPr="002E7867">
        <w:rPr>
          <w:rFonts w:ascii="Arial" w:hAnsi="Arial" w:cs="Arial"/>
          <w:sz w:val="24"/>
          <w:szCs w:val="24"/>
        </w:rPr>
        <w:t>Todo lo anterior, hace parte integral del presente informe</w:t>
      </w:r>
      <w:r w:rsidR="002C2B56" w:rsidRPr="002E7867">
        <w:rPr>
          <w:rFonts w:ascii="Arial" w:hAnsi="Arial" w:cs="Arial"/>
          <w:sz w:val="24"/>
          <w:szCs w:val="24"/>
        </w:rPr>
        <w:t>.</w:t>
      </w:r>
    </w:p>
    <w:p w14:paraId="4C2CBFE4" w14:textId="77777777" w:rsidR="00BF7A0C" w:rsidRPr="002E7867" w:rsidRDefault="00BF7A0C" w:rsidP="00003899">
      <w:pPr>
        <w:spacing w:after="0" w:line="240" w:lineRule="auto"/>
        <w:jc w:val="both"/>
        <w:rPr>
          <w:rFonts w:ascii="Arial" w:hAnsi="Arial" w:cs="Arial"/>
          <w:b/>
          <w:sz w:val="24"/>
          <w:szCs w:val="24"/>
        </w:rPr>
      </w:pPr>
    </w:p>
    <w:p w14:paraId="4C2CBFE5" w14:textId="666E8378" w:rsidR="007312B8" w:rsidRPr="002E7867" w:rsidRDefault="000708BA" w:rsidP="00003899">
      <w:pPr>
        <w:spacing w:after="0" w:line="240" w:lineRule="auto"/>
        <w:jc w:val="both"/>
        <w:rPr>
          <w:rFonts w:ascii="Arial" w:hAnsi="Arial" w:cs="Arial"/>
          <w:sz w:val="24"/>
          <w:szCs w:val="24"/>
        </w:rPr>
      </w:pPr>
      <w:r w:rsidRPr="002E7867">
        <w:rPr>
          <w:rFonts w:ascii="Arial" w:hAnsi="Arial" w:cs="Arial"/>
          <w:sz w:val="24"/>
          <w:szCs w:val="24"/>
        </w:rPr>
        <w:t xml:space="preserve">Es de precisar, que la </w:t>
      </w:r>
      <w:r w:rsidR="00077C22" w:rsidRPr="002E7867">
        <w:rPr>
          <w:rFonts w:ascii="Arial" w:hAnsi="Arial" w:cs="Arial"/>
          <w:sz w:val="24"/>
          <w:szCs w:val="24"/>
        </w:rPr>
        <w:t>v</w:t>
      </w:r>
      <w:r w:rsidR="00421B96" w:rsidRPr="002E7867">
        <w:rPr>
          <w:rFonts w:ascii="Arial" w:hAnsi="Arial" w:cs="Arial"/>
          <w:sz w:val="24"/>
          <w:szCs w:val="24"/>
        </w:rPr>
        <w:t xml:space="preserve">isita </w:t>
      </w:r>
      <w:r w:rsidRPr="002E7867">
        <w:rPr>
          <w:rFonts w:ascii="Arial" w:hAnsi="Arial" w:cs="Arial"/>
          <w:sz w:val="24"/>
          <w:szCs w:val="24"/>
        </w:rPr>
        <w:t>se llevó a cabo de acuerdo con el Procedimiento</w:t>
      </w:r>
      <w:r w:rsidR="00421B96" w:rsidRPr="002E7867">
        <w:rPr>
          <w:rFonts w:ascii="Arial" w:hAnsi="Arial" w:cs="Arial"/>
          <w:sz w:val="24"/>
          <w:szCs w:val="24"/>
        </w:rPr>
        <w:t xml:space="preserve"> para </w:t>
      </w:r>
      <w:r w:rsidR="00860EC0" w:rsidRPr="002E7867">
        <w:rPr>
          <w:rFonts w:ascii="Arial" w:hAnsi="Arial" w:cs="Arial"/>
          <w:sz w:val="24"/>
          <w:szCs w:val="24"/>
        </w:rPr>
        <w:t xml:space="preserve">auditoría </w:t>
      </w:r>
      <w:r w:rsidR="006734F4" w:rsidRPr="002E7867">
        <w:rPr>
          <w:rFonts w:ascii="Arial" w:hAnsi="Arial" w:cs="Arial"/>
          <w:sz w:val="24"/>
          <w:szCs w:val="24"/>
        </w:rPr>
        <w:t>a las instituciones que prestan el servicio público de bienestar familiar versión10,</w:t>
      </w:r>
      <w:r w:rsidR="006734F4" w:rsidRPr="002E7867">
        <w:rPr>
          <w:rFonts w:cstheme="minorHAnsi"/>
          <w:sz w:val="24"/>
          <w:szCs w:val="24"/>
        </w:rPr>
        <w:t xml:space="preserve"> </w:t>
      </w:r>
      <w:r w:rsidR="006734F4" w:rsidRPr="002E7867">
        <w:rPr>
          <w:rFonts w:ascii="Arial" w:hAnsi="Arial" w:cs="Arial"/>
          <w:sz w:val="24"/>
          <w:szCs w:val="24"/>
        </w:rPr>
        <w:t>por</w:t>
      </w:r>
      <w:r w:rsidRPr="002E7867">
        <w:rPr>
          <w:rFonts w:ascii="Arial" w:hAnsi="Arial" w:cs="Arial"/>
          <w:sz w:val="24"/>
          <w:szCs w:val="24"/>
        </w:rPr>
        <w:t xml:space="preserve"> muestreo</w:t>
      </w:r>
      <w:r w:rsidR="00D9169B" w:rsidRPr="002E7867">
        <w:rPr>
          <w:rStyle w:val="Refdenotaalpie"/>
          <w:rFonts w:ascii="Arial" w:hAnsi="Arial" w:cs="Arial"/>
          <w:sz w:val="24"/>
          <w:szCs w:val="24"/>
        </w:rPr>
        <w:footnoteReference w:id="2"/>
      </w:r>
      <w:r w:rsidR="003E179A" w:rsidRPr="002E7867">
        <w:rPr>
          <w:rFonts w:ascii="Arial" w:hAnsi="Arial" w:cs="Arial"/>
          <w:sz w:val="24"/>
          <w:szCs w:val="24"/>
        </w:rPr>
        <w:t>.</w:t>
      </w:r>
    </w:p>
    <w:p w14:paraId="1791C751" w14:textId="77777777" w:rsidR="00077C22" w:rsidRPr="002E7867" w:rsidRDefault="00077C22" w:rsidP="00003899">
      <w:pPr>
        <w:spacing w:after="0" w:line="240" w:lineRule="auto"/>
        <w:jc w:val="both"/>
        <w:rPr>
          <w:rFonts w:ascii="Arial" w:hAnsi="Arial" w:cs="Arial"/>
          <w:sz w:val="24"/>
          <w:szCs w:val="24"/>
        </w:rPr>
      </w:pPr>
    </w:p>
    <w:p w14:paraId="7965D941" w14:textId="3BDA9017" w:rsidR="00077C22" w:rsidRPr="002E7867" w:rsidRDefault="00077C22" w:rsidP="00003899">
      <w:pPr>
        <w:spacing w:after="0" w:line="240" w:lineRule="auto"/>
        <w:jc w:val="both"/>
        <w:rPr>
          <w:rFonts w:ascii="Arial" w:hAnsi="Arial" w:cs="Arial"/>
          <w:sz w:val="24"/>
          <w:szCs w:val="24"/>
        </w:rPr>
      </w:pPr>
      <w:r w:rsidRPr="002E7867">
        <w:rPr>
          <w:rFonts w:ascii="Arial" w:hAnsi="Arial" w:cs="Arial"/>
          <w:sz w:val="24"/>
          <w:szCs w:val="24"/>
        </w:rPr>
        <w:t xml:space="preserve">A continuación, se relacionan los profesionales que atendieron la </w:t>
      </w:r>
      <w:r w:rsidR="00242C5C" w:rsidRPr="002E7867">
        <w:rPr>
          <w:rFonts w:ascii="Arial" w:hAnsi="Arial" w:cs="Arial"/>
          <w:sz w:val="24"/>
          <w:szCs w:val="24"/>
        </w:rPr>
        <w:t xml:space="preserve">acción de inspección y vigilancia: </w:t>
      </w:r>
    </w:p>
    <w:p w14:paraId="4C2CBFE6" w14:textId="77777777" w:rsidR="007312B8" w:rsidRPr="00316712" w:rsidRDefault="007312B8" w:rsidP="00003899">
      <w:pPr>
        <w:spacing w:after="0" w:line="240" w:lineRule="auto"/>
        <w:jc w:val="both"/>
        <w:rPr>
          <w:rFonts w:ascii="Arial" w:hAnsi="Arial" w:cs="Arial"/>
          <w:b/>
          <w:sz w:val="24"/>
          <w:szCs w:val="24"/>
        </w:rPr>
      </w:pPr>
    </w:p>
    <w:tbl>
      <w:tblPr>
        <w:tblStyle w:val="Tablaconcuadrcula"/>
        <w:tblW w:w="5000" w:type="pct"/>
        <w:jc w:val="center"/>
        <w:tblLook w:val="04A0" w:firstRow="1" w:lastRow="0" w:firstColumn="1" w:lastColumn="0" w:noHBand="0" w:noVBand="1"/>
      </w:tblPr>
      <w:tblGrid>
        <w:gridCol w:w="5098"/>
        <w:gridCol w:w="6904"/>
      </w:tblGrid>
      <w:tr w:rsidR="00E03093" w:rsidRPr="00316712" w14:paraId="4C2CBFE9" w14:textId="77777777" w:rsidTr="004C23F5">
        <w:trPr>
          <w:trHeight w:val="205"/>
          <w:tblHeader/>
          <w:jc w:val="center"/>
        </w:trPr>
        <w:tc>
          <w:tcPr>
            <w:tcW w:w="2124" w:type="pct"/>
            <w:shd w:val="clear" w:color="auto" w:fill="BDD6EE" w:themeFill="accent5" w:themeFillTint="66"/>
            <w:vAlign w:val="center"/>
          </w:tcPr>
          <w:p w14:paraId="4C2CBFE7" w14:textId="716B3D45" w:rsidR="00DA49B3" w:rsidRPr="00316712" w:rsidRDefault="00DA49B3" w:rsidP="00316712">
            <w:pPr>
              <w:spacing w:after="0" w:line="240" w:lineRule="auto"/>
              <w:jc w:val="center"/>
              <w:rPr>
                <w:rFonts w:ascii="Arial" w:hAnsi="Arial" w:cs="Arial"/>
                <w:b/>
                <w:sz w:val="18"/>
                <w:szCs w:val="18"/>
              </w:rPr>
            </w:pPr>
            <w:r w:rsidRPr="00316712">
              <w:rPr>
                <w:rFonts w:ascii="Arial" w:hAnsi="Arial" w:cs="Arial"/>
                <w:b/>
                <w:sz w:val="18"/>
                <w:szCs w:val="18"/>
              </w:rPr>
              <w:t>Componente</w:t>
            </w:r>
          </w:p>
        </w:tc>
        <w:tc>
          <w:tcPr>
            <w:tcW w:w="2876" w:type="pct"/>
            <w:shd w:val="clear" w:color="auto" w:fill="BDD6EE" w:themeFill="accent5" w:themeFillTint="66"/>
            <w:vAlign w:val="center"/>
          </w:tcPr>
          <w:p w14:paraId="4C2CBFE8" w14:textId="77777777" w:rsidR="00DA49B3" w:rsidRPr="00316712" w:rsidRDefault="00DA49B3" w:rsidP="00316712">
            <w:pPr>
              <w:spacing w:after="0" w:line="240" w:lineRule="auto"/>
              <w:jc w:val="center"/>
              <w:rPr>
                <w:rFonts w:ascii="Arial" w:hAnsi="Arial" w:cs="Arial"/>
                <w:b/>
                <w:sz w:val="18"/>
                <w:szCs w:val="18"/>
              </w:rPr>
            </w:pPr>
            <w:r w:rsidRPr="00316712">
              <w:rPr>
                <w:rFonts w:ascii="Arial" w:hAnsi="Arial" w:cs="Arial"/>
                <w:b/>
                <w:sz w:val="18"/>
                <w:szCs w:val="18"/>
              </w:rPr>
              <w:t>Nombre del profesional designado por parte del operador</w:t>
            </w:r>
          </w:p>
        </w:tc>
      </w:tr>
      <w:tr w:rsidR="009E16F7" w:rsidRPr="00316712" w14:paraId="4C2CBFEC" w14:textId="77777777" w:rsidTr="00316712">
        <w:trPr>
          <w:trHeight w:val="510"/>
          <w:jc w:val="center"/>
        </w:trPr>
        <w:tc>
          <w:tcPr>
            <w:tcW w:w="2124" w:type="pct"/>
            <w:vAlign w:val="center"/>
          </w:tcPr>
          <w:p w14:paraId="4C2CBFEA" w14:textId="401CA5A8" w:rsidR="009E16F7" w:rsidRPr="00316712" w:rsidRDefault="009E16F7" w:rsidP="00316712">
            <w:pPr>
              <w:spacing w:after="0" w:line="240" w:lineRule="auto"/>
              <w:jc w:val="center"/>
              <w:rPr>
                <w:rFonts w:ascii="Arial" w:hAnsi="Arial" w:cs="Arial"/>
                <w:sz w:val="18"/>
                <w:szCs w:val="18"/>
              </w:rPr>
            </w:pPr>
          </w:p>
        </w:tc>
        <w:tc>
          <w:tcPr>
            <w:tcW w:w="2876" w:type="pct"/>
            <w:vAlign w:val="center"/>
          </w:tcPr>
          <w:p w14:paraId="4C2CBFEB" w14:textId="1CDF5DC2" w:rsidR="009E16F7" w:rsidRPr="00316712" w:rsidRDefault="009E16F7" w:rsidP="00316712">
            <w:pPr>
              <w:spacing w:after="0" w:line="240" w:lineRule="auto"/>
              <w:jc w:val="center"/>
              <w:rPr>
                <w:rFonts w:ascii="Arial" w:hAnsi="Arial" w:cs="Arial"/>
                <w:sz w:val="18"/>
                <w:szCs w:val="18"/>
              </w:rPr>
            </w:pPr>
          </w:p>
        </w:tc>
      </w:tr>
      <w:tr w:rsidR="009E16F7" w:rsidRPr="00316712" w14:paraId="4C2CBFEF" w14:textId="77777777" w:rsidTr="00316712">
        <w:trPr>
          <w:trHeight w:val="510"/>
          <w:jc w:val="center"/>
        </w:trPr>
        <w:tc>
          <w:tcPr>
            <w:tcW w:w="2124" w:type="pct"/>
            <w:vAlign w:val="center"/>
          </w:tcPr>
          <w:p w14:paraId="4C2CBFED" w14:textId="332E4353" w:rsidR="009E16F7" w:rsidRPr="00316712" w:rsidRDefault="009E16F7" w:rsidP="00316712">
            <w:pPr>
              <w:spacing w:after="0" w:line="240" w:lineRule="auto"/>
              <w:jc w:val="center"/>
              <w:rPr>
                <w:rFonts w:ascii="Arial" w:hAnsi="Arial" w:cs="Arial"/>
                <w:sz w:val="18"/>
                <w:szCs w:val="18"/>
              </w:rPr>
            </w:pPr>
          </w:p>
        </w:tc>
        <w:tc>
          <w:tcPr>
            <w:tcW w:w="2876" w:type="pct"/>
            <w:vAlign w:val="center"/>
          </w:tcPr>
          <w:p w14:paraId="4C2CBFEE" w14:textId="260BF121" w:rsidR="009E16F7" w:rsidRPr="00316712" w:rsidRDefault="009E16F7" w:rsidP="00316712">
            <w:pPr>
              <w:spacing w:after="0" w:line="240" w:lineRule="auto"/>
              <w:jc w:val="center"/>
              <w:rPr>
                <w:rFonts w:ascii="Arial" w:hAnsi="Arial" w:cs="Arial"/>
                <w:sz w:val="18"/>
                <w:szCs w:val="18"/>
              </w:rPr>
            </w:pPr>
          </w:p>
        </w:tc>
      </w:tr>
      <w:tr w:rsidR="009E16F7" w:rsidRPr="00316712" w14:paraId="060E50C3" w14:textId="77777777" w:rsidTr="00316712">
        <w:trPr>
          <w:trHeight w:val="510"/>
          <w:jc w:val="center"/>
        </w:trPr>
        <w:tc>
          <w:tcPr>
            <w:tcW w:w="2124" w:type="pct"/>
            <w:vAlign w:val="center"/>
          </w:tcPr>
          <w:p w14:paraId="5899CD8B" w14:textId="060818B6" w:rsidR="009E16F7" w:rsidRPr="00316712" w:rsidRDefault="009E16F7" w:rsidP="00316712">
            <w:pPr>
              <w:spacing w:after="0" w:line="240" w:lineRule="auto"/>
              <w:jc w:val="center"/>
              <w:rPr>
                <w:rFonts w:ascii="Arial" w:hAnsi="Arial" w:cs="Arial"/>
                <w:sz w:val="18"/>
                <w:szCs w:val="18"/>
              </w:rPr>
            </w:pPr>
          </w:p>
        </w:tc>
        <w:tc>
          <w:tcPr>
            <w:tcW w:w="2876" w:type="pct"/>
            <w:vAlign w:val="center"/>
          </w:tcPr>
          <w:p w14:paraId="1F6F25EA" w14:textId="10D993CF" w:rsidR="009E16F7" w:rsidRPr="00316712" w:rsidRDefault="009E16F7" w:rsidP="00316712">
            <w:pPr>
              <w:spacing w:after="0" w:line="240" w:lineRule="auto"/>
              <w:jc w:val="center"/>
              <w:rPr>
                <w:rFonts w:ascii="Arial" w:hAnsi="Arial" w:cs="Arial"/>
                <w:sz w:val="18"/>
                <w:szCs w:val="18"/>
              </w:rPr>
            </w:pPr>
          </w:p>
        </w:tc>
      </w:tr>
      <w:tr w:rsidR="009E16F7" w:rsidRPr="00316712" w14:paraId="23F330E8" w14:textId="77777777" w:rsidTr="00316712">
        <w:trPr>
          <w:trHeight w:val="510"/>
          <w:jc w:val="center"/>
        </w:trPr>
        <w:tc>
          <w:tcPr>
            <w:tcW w:w="2124" w:type="pct"/>
            <w:vAlign w:val="center"/>
          </w:tcPr>
          <w:p w14:paraId="6E3CF8A4" w14:textId="0516ACE1" w:rsidR="009E16F7" w:rsidRPr="00316712" w:rsidRDefault="009E16F7" w:rsidP="00316712">
            <w:pPr>
              <w:spacing w:after="0" w:line="240" w:lineRule="auto"/>
              <w:jc w:val="center"/>
              <w:rPr>
                <w:rFonts w:ascii="Arial" w:hAnsi="Arial" w:cs="Arial"/>
                <w:sz w:val="18"/>
                <w:szCs w:val="18"/>
              </w:rPr>
            </w:pPr>
          </w:p>
        </w:tc>
        <w:tc>
          <w:tcPr>
            <w:tcW w:w="2876" w:type="pct"/>
            <w:vAlign w:val="center"/>
          </w:tcPr>
          <w:p w14:paraId="341BA770" w14:textId="7FA8AD8B" w:rsidR="009E16F7" w:rsidRPr="00316712" w:rsidRDefault="009E16F7" w:rsidP="00316712">
            <w:pPr>
              <w:spacing w:after="0" w:line="240" w:lineRule="auto"/>
              <w:jc w:val="center"/>
              <w:rPr>
                <w:rFonts w:ascii="Arial" w:hAnsi="Arial" w:cs="Arial"/>
                <w:sz w:val="18"/>
                <w:szCs w:val="18"/>
              </w:rPr>
            </w:pPr>
          </w:p>
        </w:tc>
      </w:tr>
    </w:tbl>
    <w:p w14:paraId="02592939" w14:textId="77777777" w:rsidR="00EE05DC" w:rsidRPr="00316712" w:rsidRDefault="00EE05DC" w:rsidP="00DE14A8">
      <w:pPr>
        <w:spacing w:after="0" w:line="240" w:lineRule="auto"/>
        <w:jc w:val="both"/>
        <w:rPr>
          <w:rFonts w:ascii="Arial" w:hAnsi="Arial" w:cs="Arial"/>
          <w:sz w:val="24"/>
          <w:szCs w:val="24"/>
        </w:rPr>
      </w:pPr>
    </w:p>
    <w:p w14:paraId="7FB03C96" w14:textId="2FDC5B93" w:rsidR="00D87B10" w:rsidRPr="002E7867" w:rsidRDefault="00D87B10" w:rsidP="00D9169B">
      <w:pPr>
        <w:numPr>
          <w:ilvl w:val="0"/>
          <w:numId w:val="1"/>
        </w:numPr>
        <w:spacing w:after="0" w:line="240" w:lineRule="auto"/>
        <w:ind w:left="284" w:hanging="284"/>
        <w:rPr>
          <w:rFonts w:ascii="Arial" w:hAnsi="Arial" w:cs="Arial"/>
          <w:b/>
          <w:sz w:val="24"/>
          <w:szCs w:val="24"/>
        </w:rPr>
      </w:pPr>
      <w:r w:rsidRPr="002E7867">
        <w:rPr>
          <w:rFonts w:ascii="Arial" w:hAnsi="Arial" w:cs="Arial"/>
          <w:b/>
          <w:sz w:val="24"/>
          <w:szCs w:val="24"/>
        </w:rPr>
        <w:t>ANTECEDENTES</w:t>
      </w:r>
    </w:p>
    <w:p w14:paraId="5DBDF74C" w14:textId="77777777" w:rsidR="00EE05DC" w:rsidRPr="002E7867" w:rsidRDefault="00EE05DC" w:rsidP="00EE05DC">
      <w:pPr>
        <w:spacing w:after="0" w:line="240" w:lineRule="auto"/>
        <w:ind w:left="284"/>
        <w:rPr>
          <w:rFonts w:ascii="Arial" w:hAnsi="Arial" w:cs="Arial"/>
          <w:b/>
          <w:sz w:val="24"/>
          <w:szCs w:val="24"/>
        </w:rPr>
      </w:pPr>
    </w:p>
    <w:p w14:paraId="17E50C92" w14:textId="06BC9304" w:rsidR="008E0E64" w:rsidRPr="002E7867" w:rsidRDefault="00004563" w:rsidP="00D87B10">
      <w:pPr>
        <w:spacing w:after="0" w:line="240" w:lineRule="auto"/>
        <w:jc w:val="both"/>
        <w:rPr>
          <w:rFonts w:ascii="Arial" w:eastAsia="Times New Roman" w:hAnsi="Arial" w:cs="Arial"/>
          <w:bCs/>
          <w:color w:val="2F5496" w:themeColor="accent1" w:themeShade="BF"/>
          <w:sz w:val="24"/>
          <w:szCs w:val="24"/>
          <w:lang w:eastAsia="es-CO"/>
        </w:rPr>
      </w:pPr>
      <w:r w:rsidRPr="002E7867">
        <w:rPr>
          <w:rFonts w:ascii="Arial" w:hAnsi="Arial" w:cs="Arial"/>
          <w:sz w:val="24"/>
          <w:szCs w:val="24"/>
        </w:rPr>
        <w:t xml:space="preserve">La Oficina de Aseguramiento a la Calidad, formuló el Programa de Auditorías, identificando e incluyendo a las instituciones prestadoras de los servicios de protección a niños, niñas, adolescentes, jóvenes o las familias que serán auditadas durante la vigencia </w:t>
      </w:r>
      <w:r w:rsidR="00CB268C" w:rsidRPr="002E7867">
        <w:rPr>
          <w:rFonts w:ascii="Arial" w:hAnsi="Arial" w:cs="Arial"/>
          <w:b/>
          <w:bCs/>
          <w:sz w:val="24"/>
          <w:szCs w:val="24"/>
        </w:rPr>
        <w:t>XXXX</w:t>
      </w:r>
      <w:r w:rsidRPr="002E7867">
        <w:rPr>
          <w:rFonts w:ascii="Arial" w:hAnsi="Arial" w:cs="Arial"/>
          <w:sz w:val="24"/>
          <w:szCs w:val="24"/>
        </w:rPr>
        <w:t>, entre ellas</w:t>
      </w:r>
      <w:r w:rsidR="00F5073D" w:rsidRPr="002E7867">
        <w:rPr>
          <w:rFonts w:ascii="Arial" w:hAnsi="Arial" w:cs="Arial"/>
          <w:sz w:val="24"/>
          <w:szCs w:val="24"/>
        </w:rPr>
        <w:t xml:space="preserve"> </w:t>
      </w:r>
      <w:r w:rsidR="00F5073D" w:rsidRPr="002E7867">
        <w:rPr>
          <w:rFonts w:ascii="Arial" w:hAnsi="Arial" w:cs="Arial"/>
          <w:color w:val="BFBFBF" w:themeColor="background1" w:themeShade="BF"/>
          <w:sz w:val="24"/>
          <w:szCs w:val="24"/>
        </w:rPr>
        <w:t xml:space="preserve">indique el nombre de la entidad y la </w:t>
      </w:r>
      <w:r w:rsidR="008E0E64" w:rsidRPr="002E7867">
        <w:rPr>
          <w:rFonts w:ascii="Arial" w:hAnsi="Arial" w:cs="Arial"/>
          <w:color w:val="BFBFBF" w:themeColor="background1" w:themeShade="BF"/>
          <w:sz w:val="24"/>
          <w:szCs w:val="24"/>
        </w:rPr>
        <w:t>modalidad</w:t>
      </w:r>
      <w:r w:rsidR="00CB268C" w:rsidRPr="002E7867">
        <w:rPr>
          <w:rFonts w:ascii="Arial" w:hAnsi="Arial" w:cs="Arial"/>
          <w:color w:val="BFBFBF" w:themeColor="background1" w:themeShade="BF"/>
          <w:sz w:val="24"/>
          <w:szCs w:val="24"/>
        </w:rPr>
        <w:t>/</w:t>
      </w:r>
      <w:r w:rsidR="008E0E64" w:rsidRPr="002E7867">
        <w:rPr>
          <w:rFonts w:ascii="Arial" w:hAnsi="Arial" w:cs="Arial"/>
          <w:color w:val="BFBFBF" w:themeColor="background1" w:themeShade="BF"/>
          <w:sz w:val="24"/>
          <w:szCs w:val="24"/>
        </w:rPr>
        <w:t>servicio</w:t>
      </w:r>
      <w:r w:rsidR="00CB268C" w:rsidRPr="002E7867">
        <w:rPr>
          <w:rFonts w:ascii="Arial" w:hAnsi="Arial" w:cs="Arial"/>
          <w:color w:val="BFBFBF" w:themeColor="background1" w:themeShade="BF"/>
          <w:sz w:val="24"/>
          <w:szCs w:val="24"/>
        </w:rPr>
        <w:t>.</w:t>
      </w:r>
    </w:p>
    <w:p w14:paraId="0F1E98AC" w14:textId="77777777" w:rsidR="006E3E91" w:rsidRPr="002E7867" w:rsidRDefault="006E3E91" w:rsidP="00013FA3">
      <w:pPr>
        <w:spacing w:after="0"/>
        <w:jc w:val="both"/>
        <w:rPr>
          <w:rFonts w:ascii="Arial" w:hAnsi="Arial" w:cs="Arial"/>
          <w:sz w:val="24"/>
          <w:szCs w:val="24"/>
        </w:rPr>
      </w:pPr>
    </w:p>
    <w:p w14:paraId="3F9E2306" w14:textId="05009172" w:rsidR="000A7726" w:rsidRPr="002E7867" w:rsidRDefault="009C5F40" w:rsidP="007B024E">
      <w:pPr>
        <w:pStyle w:val="Prrafodelista"/>
        <w:numPr>
          <w:ilvl w:val="1"/>
          <w:numId w:val="1"/>
        </w:numPr>
        <w:spacing w:after="0" w:line="240" w:lineRule="auto"/>
        <w:jc w:val="both"/>
        <w:rPr>
          <w:rFonts w:ascii="Arial" w:hAnsi="Arial" w:cs="Arial"/>
          <w:b/>
          <w:sz w:val="24"/>
          <w:szCs w:val="24"/>
        </w:rPr>
      </w:pPr>
      <w:r w:rsidRPr="002E7867">
        <w:rPr>
          <w:rFonts w:ascii="Arial" w:hAnsi="Arial" w:cs="Arial"/>
          <w:b/>
          <w:sz w:val="24"/>
          <w:szCs w:val="24"/>
        </w:rPr>
        <w:t xml:space="preserve">ACCIONES INMEDIATAS DENTRO DEL DESARROLLO DE </w:t>
      </w:r>
      <w:r w:rsidR="000A7726" w:rsidRPr="002E7867">
        <w:rPr>
          <w:rFonts w:ascii="Arial" w:hAnsi="Arial" w:cs="Arial"/>
          <w:b/>
          <w:sz w:val="24"/>
          <w:szCs w:val="24"/>
        </w:rPr>
        <w:t xml:space="preserve">LA AUDITORIA </w:t>
      </w:r>
    </w:p>
    <w:p w14:paraId="5640254D" w14:textId="77777777" w:rsidR="000A7726" w:rsidRPr="002E7867" w:rsidRDefault="000A7726" w:rsidP="00D311F1">
      <w:pPr>
        <w:spacing w:after="0" w:line="240" w:lineRule="auto"/>
        <w:jc w:val="both"/>
        <w:rPr>
          <w:rFonts w:ascii="Arial" w:hAnsi="Arial" w:cs="Arial"/>
          <w:b/>
          <w:sz w:val="24"/>
          <w:szCs w:val="24"/>
        </w:rPr>
      </w:pPr>
    </w:p>
    <w:p w14:paraId="697A370A" w14:textId="237B344C" w:rsidR="009C5F40" w:rsidRPr="002E7867" w:rsidRDefault="00D311F1" w:rsidP="00D311F1">
      <w:pPr>
        <w:spacing w:after="0" w:line="240" w:lineRule="auto"/>
        <w:jc w:val="both"/>
        <w:rPr>
          <w:rFonts w:ascii="Arial" w:hAnsi="Arial" w:cs="Arial"/>
          <w:bCs/>
          <w:color w:val="BFBFBF" w:themeColor="background1" w:themeShade="BF"/>
          <w:sz w:val="24"/>
          <w:szCs w:val="24"/>
        </w:rPr>
      </w:pPr>
      <w:r w:rsidRPr="002E7867">
        <w:rPr>
          <w:rFonts w:ascii="Arial" w:hAnsi="Arial" w:cs="Arial"/>
          <w:bCs/>
          <w:color w:val="BFBFBF" w:themeColor="background1" w:themeShade="BF"/>
          <w:sz w:val="24"/>
          <w:szCs w:val="24"/>
        </w:rPr>
        <w:t xml:space="preserve">Relacione </w:t>
      </w:r>
      <w:r w:rsidR="00B9394C" w:rsidRPr="002E7867">
        <w:rPr>
          <w:rFonts w:ascii="Arial" w:hAnsi="Arial" w:cs="Arial"/>
          <w:bCs/>
          <w:color w:val="BFBFBF" w:themeColor="background1" w:themeShade="BF"/>
          <w:sz w:val="24"/>
          <w:szCs w:val="24"/>
        </w:rPr>
        <w:t>aquellas situaciones que fueron objeto de acciones inmediatas</w:t>
      </w:r>
      <w:r w:rsidR="00EE6DAB" w:rsidRPr="002E7867">
        <w:rPr>
          <w:rFonts w:ascii="Arial" w:hAnsi="Arial" w:cs="Arial"/>
          <w:bCs/>
          <w:color w:val="BFBFBF" w:themeColor="background1" w:themeShade="BF"/>
          <w:sz w:val="24"/>
          <w:szCs w:val="24"/>
        </w:rPr>
        <w:t xml:space="preserve"> durante el desarrollo de la </w:t>
      </w:r>
      <w:r w:rsidR="007B024E" w:rsidRPr="002E7867">
        <w:rPr>
          <w:rFonts w:ascii="Arial" w:hAnsi="Arial" w:cs="Arial"/>
          <w:bCs/>
          <w:color w:val="BFBFBF" w:themeColor="background1" w:themeShade="BF"/>
          <w:sz w:val="24"/>
          <w:szCs w:val="24"/>
        </w:rPr>
        <w:t xml:space="preserve">auditoría. </w:t>
      </w:r>
    </w:p>
    <w:p w14:paraId="741D2669" w14:textId="77777777" w:rsidR="007F58ED" w:rsidRPr="002E7867" w:rsidRDefault="007F58ED" w:rsidP="00D311F1">
      <w:pPr>
        <w:spacing w:after="0" w:line="240" w:lineRule="auto"/>
        <w:jc w:val="both"/>
        <w:rPr>
          <w:rFonts w:ascii="Arial" w:hAnsi="Arial" w:cs="Arial"/>
          <w:bCs/>
          <w:color w:val="BFBFBF" w:themeColor="background1" w:themeShade="BF"/>
          <w:sz w:val="24"/>
          <w:szCs w:val="24"/>
        </w:rPr>
      </w:pPr>
    </w:p>
    <w:p w14:paraId="6CB49896" w14:textId="77777777" w:rsidR="00B475E8" w:rsidRPr="002E7867" w:rsidRDefault="007F58ED" w:rsidP="00D311F1">
      <w:pPr>
        <w:spacing w:after="0" w:line="240" w:lineRule="auto"/>
        <w:jc w:val="both"/>
        <w:rPr>
          <w:rFonts w:ascii="Arial" w:hAnsi="Arial" w:cs="Arial"/>
          <w:bCs/>
          <w:color w:val="BFBFBF" w:themeColor="background1" w:themeShade="BF"/>
          <w:sz w:val="24"/>
          <w:szCs w:val="24"/>
        </w:rPr>
      </w:pPr>
      <w:r w:rsidRPr="002E7867">
        <w:rPr>
          <w:rFonts w:ascii="Arial" w:hAnsi="Arial" w:cs="Arial"/>
          <w:bCs/>
          <w:color w:val="BFBFBF" w:themeColor="background1" w:themeShade="BF"/>
          <w:sz w:val="24"/>
          <w:szCs w:val="24"/>
        </w:rPr>
        <w:t xml:space="preserve">Las acciones inmediatas se activan por la identificación </w:t>
      </w:r>
      <w:r w:rsidR="00B475E8" w:rsidRPr="002E7867">
        <w:rPr>
          <w:rFonts w:ascii="Arial" w:hAnsi="Arial" w:cs="Arial"/>
          <w:bCs/>
          <w:color w:val="BFBFBF" w:themeColor="background1" w:themeShade="BF"/>
          <w:sz w:val="24"/>
          <w:szCs w:val="24"/>
        </w:rPr>
        <w:t xml:space="preserve">de algunas de las siguientes situaciones: </w:t>
      </w:r>
    </w:p>
    <w:p w14:paraId="597E3FBD" w14:textId="77777777" w:rsidR="00B475E8" w:rsidRPr="002E7867" w:rsidRDefault="00B475E8" w:rsidP="00D311F1">
      <w:pPr>
        <w:spacing w:after="0" w:line="240" w:lineRule="auto"/>
        <w:jc w:val="both"/>
        <w:rPr>
          <w:rFonts w:ascii="Arial" w:hAnsi="Arial" w:cs="Arial"/>
          <w:bCs/>
          <w:color w:val="BFBFBF" w:themeColor="background1" w:themeShade="BF"/>
          <w:sz w:val="24"/>
          <w:szCs w:val="24"/>
        </w:rPr>
      </w:pPr>
    </w:p>
    <w:p w14:paraId="5E287084" w14:textId="591AFA81" w:rsidR="00FC71F6" w:rsidRPr="002E7867" w:rsidRDefault="00B475E8" w:rsidP="00B475E8">
      <w:pPr>
        <w:pStyle w:val="Prrafodelista"/>
        <w:numPr>
          <w:ilvl w:val="0"/>
          <w:numId w:val="9"/>
        </w:numPr>
        <w:spacing w:after="0" w:line="240" w:lineRule="auto"/>
        <w:jc w:val="both"/>
        <w:rPr>
          <w:rFonts w:ascii="Arial" w:hAnsi="Arial" w:cs="Arial"/>
          <w:bCs/>
          <w:color w:val="BFBFBF" w:themeColor="background1" w:themeShade="BF"/>
          <w:sz w:val="24"/>
          <w:szCs w:val="24"/>
        </w:rPr>
      </w:pPr>
      <w:r w:rsidRPr="002E7867">
        <w:rPr>
          <w:rFonts w:ascii="Arial" w:hAnsi="Arial" w:cs="Arial"/>
          <w:bCs/>
          <w:color w:val="BFBFBF" w:themeColor="background1" w:themeShade="BF"/>
          <w:sz w:val="24"/>
          <w:szCs w:val="24"/>
        </w:rPr>
        <w:t xml:space="preserve">Riesgo eminente </w:t>
      </w:r>
      <w:r w:rsidR="00AF51BC" w:rsidRPr="002E7867">
        <w:rPr>
          <w:rFonts w:ascii="Arial" w:hAnsi="Arial" w:cs="Arial"/>
          <w:bCs/>
          <w:color w:val="BFBFBF" w:themeColor="background1" w:themeShade="BF"/>
          <w:sz w:val="24"/>
          <w:szCs w:val="24"/>
        </w:rPr>
        <w:t>a nivel de infraestructura</w:t>
      </w:r>
      <w:r w:rsidRPr="002E7867">
        <w:rPr>
          <w:rFonts w:ascii="Arial" w:hAnsi="Arial" w:cs="Arial"/>
          <w:bCs/>
          <w:color w:val="BFBFBF" w:themeColor="background1" w:themeShade="BF"/>
          <w:sz w:val="24"/>
          <w:szCs w:val="24"/>
        </w:rPr>
        <w:t xml:space="preserve"> </w:t>
      </w:r>
      <w:r w:rsidR="00016311" w:rsidRPr="002E7867">
        <w:rPr>
          <w:rFonts w:ascii="Arial" w:hAnsi="Arial" w:cs="Arial"/>
          <w:bCs/>
          <w:color w:val="BFBFBF" w:themeColor="background1" w:themeShade="BF"/>
          <w:sz w:val="24"/>
          <w:szCs w:val="24"/>
        </w:rPr>
        <w:t>que afecte la integridad de las niñas, niños, adolescentes, jóvenes o fam</w:t>
      </w:r>
      <w:r w:rsidR="00FC71F6" w:rsidRPr="002E7867">
        <w:rPr>
          <w:rFonts w:ascii="Arial" w:hAnsi="Arial" w:cs="Arial"/>
          <w:bCs/>
          <w:color w:val="BFBFBF" w:themeColor="background1" w:themeShade="BF"/>
          <w:sz w:val="24"/>
          <w:szCs w:val="24"/>
        </w:rPr>
        <w:t>ilias</w:t>
      </w:r>
      <w:r w:rsidR="00C82FD0" w:rsidRPr="002E7867">
        <w:rPr>
          <w:rFonts w:ascii="Arial" w:hAnsi="Arial" w:cs="Arial"/>
          <w:bCs/>
          <w:color w:val="BFBFBF" w:themeColor="background1" w:themeShade="BF"/>
          <w:sz w:val="24"/>
          <w:szCs w:val="24"/>
        </w:rPr>
        <w:t xml:space="preserve"> atendidos. </w:t>
      </w:r>
    </w:p>
    <w:p w14:paraId="2284ECBB" w14:textId="3ACE10B5" w:rsidR="007F58ED" w:rsidRPr="002E7867" w:rsidRDefault="00FC71F6" w:rsidP="00B475E8">
      <w:pPr>
        <w:pStyle w:val="Prrafodelista"/>
        <w:numPr>
          <w:ilvl w:val="0"/>
          <w:numId w:val="9"/>
        </w:numPr>
        <w:spacing w:after="0" w:line="240" w:lineRule="auto"/>
        <w:jc w:val="both"/>
        <w:rPr>
          <w:rFonts w:ascii="Arial" w:hAnsi="Arial" w:cs="Arial"/>
          <w:bCs/>
          <w:color w:val="BFBFBF" w:themeColor="background1" w:themeShade="BF"/>
          <w:sz w:val="24"/>
          <w:szCs w:val="24"/>
        </w:rPr>
      </w:pPr>
      <w:r w:rsidRPr="002E7867">
        <w:rPr>
          <w:rFonts w:ascii="Arial" w:hAnsi="Arial" w:cs="Arial"/>
          <w:bCs/>
          <w:color w:val="BFBFBF" w:themeColor="background1" w:themeShade="BF"/>
          <w:sz w:val="24"/>
          <w:szCs w:val="24"/>
        </w:rPr>
        <w:t>Posible</w:t>
      </w:r>
      <w:r w:rsidR="00AF51BC" w:rsidRPr="002E7867">
        <w:rPr>
          <w:rFonts w:ascii="Arial" w:hAnsi="Arial" w:cs="Arial"/>
          <w:bCs/>
          <w:color w:val="BFBFBF" w:themeColor="background1" w:themeShade="BF"/>
          <w:sz w:val="24"/>
          <w:szCs w:val="24"/>
        </w:rPr>
        <w:t xml:space="preserve"> </w:t>
      </w:r>
      <w:r w:rsidR="008D0873" w:rsidRPr="002E7867">
        <w:rPr>
          <w:rFonts w:ascii="Arial" w:hAnsi="Arial" w:cs="Arial"/>
          <w:bCs/>
          <w:color w:val="BFBFBF" w:themeColor="background1" w:themeShade="BF"/>
          <w:sz w:val="24"/>
          <w:szCs w:val="24"/>
        </w:rPr>
        <w:t xml:space="preserve">identificación de situaciones como. </w:t>
      </w:r>
      <w:r w:rsidR="00E85FA2" w:rsidRPr="002E7867">
        <w:rPr>
          <w:rFonts w:ascii="Arial" w:hAnsi="Arial" w:cs="Arial"/>
          <w:bCs/>
          <w:color w:val="BFBFBF" w:themeColor="background1" w:themeShade="BF"/>
          <w:sz w:val="24"/>
          <w:szCs w:val="24"/>
        </w:rPr>
        <w:t>maltratos</w:t>
      </w:r>
      <w:r w:rsidR="00643D55" w:rsidRPr="002E7867">
        <w:rPr>
          <w:rFonts w:ascii="Arial" w:hAnsi="Arial" w:cs="Arial"/>
          <w:bCs/>
          <w:color w:val="BFBFBF" w:themeColor="background1" w:themeShade="BF"/>
          <w:sz w:val="24"/>
          <w:szCs w:val="24"/>
        </w:rPr>
        <w:t xml:space="preserve">, violencia sexual, negligencia, entre otros. </w:t>
      </w:r>
    </w:p>
    <w:p w14:paraId="54D78FA9" w14:textId="53BC6EB0" w:rsidR="00643D55" w:rsidRPr="002E7867" w:rsidRDefault="008D0873" w:rsidP="005F5654">
      <w:pPr>
        <w:pStyle w:val="Prrafodelista"/>
        <w:numPr>
          <w:ilvl w:val="0"/>
          <w:numId w:val="9"/>
        </w:numPr>
        <w:spacing w:after="0" w:line="240" w:lineRule="auto"/>
        <w:jc w:val="both"/>
        <w:rPr>
          <w:rFonts w:ascii="Arial" w:hAnsi="Arial" w:cs="Arial"/>
          <w:bCs/>
          <w:color w:val="BFBFBF" w:themeColor="background1" w:themeShade="BF"/>
          <w:sz w:val="24"/>
          <w:szCs w:val="24"/>
        </w:rPr>
      </w:pPr>
      <w:r w:rsidRPr="002E7867">
        <w:rPr>
          <w:rFonts w:ascii="Arial" w:hAnsi="Arial" w:cs="Arial"/>
          <w:bCs/>
          <w:color w:val="BFBFBF" w:themeColor="background1" w:themeShade="BF"/>
          <w:sz w:val="24"/>
          <w:szCs w:val="24"/>
        </w:rPr>
        <w:t xml:space="preserve">Posible vulneración de derechos a nivel: salud, </w:t>
      </w:r>
      <w:r w:rsidR="005F5654" w:rsidRPr="002E7867">
        <w:rPr>
          <w:rFonts w:ascii="Arial" w:hAnsi="Arial" w:cs="Arial"/>
          <w:bCs/>
          <w:color w:val="BFBFBF" w:themeColor="background1" w:themeShade="BF"/>
          <w:sz w:val="24"/>
          <w:szCs w:val="24"/>
        </w:rPr>
        <w:t xml:space="preserve">educación, recreación, entrega de alimentos, entre otros. </w:t>
      </w:r>
    </w:p>
    <w:p w14:paraId="3C79BB38" w14:textId="541155BF" w:rsidR="006E3E91" w:rsidRPr="002E7867" w:rsidRDefault="006E3E91" w:rsidP="006E3E91">
      <w:pPr>
        <w:spacing w:after="0"/>
        <w:jc w:val="both"/>
        <w:rPr>
          <w:rFonts w:ascii="Arial" w:hAnsi="Arial" w:cs="Arial"/>
          <w:sz w:val="24"/>
          <w:szCs w:val="24"/>
        </w:rPr>
      </w:pPr>
    </w:p>
    <w:p w14:paraId="41B0D82A" w14:textId="4EFF9DCD" w:rsidR="00C45007" w:rsidRPr="002E7867" w:rsidRDefault="008A65AF" w:rsidP="009C5F40">
      <w:pPr>
        <w:pStyle w:val="Prrafodelista"/>
        <w:numPr>
          <w:ilvl w:val="1"/>
          <w:numId w:val="1"/>
        </w:numPr>
        <w:spacing w:after="0"/>
        <w:jc w:val="both"/>
        <w:rPr>
          <w:rFonts w:ascii="Arial" w:hAnsi="Arial" w:cs="Arial"/>
          <w:b/>
          <w:bCs/>
          <w:sz w:val="24"/>
          <w:szCs w:val="24"/>
        </w:rPr>
      </w:pPr>
      <w:r w:rsidRPr="002E7867">
        <w:rPr>
          <w:rFonts w:ascii="Arial" w:hAnsi="Arial" w:cs="Arial"/>
          <w:b/>
          <w:bCs/>
          <w:sz w:val="24"/>
          <w:szCs w:val="24"/>
        </w:rPr>
        <w:t>AN</w:t>
      </w:r>
      <w:r w:rsidR="0027784A" w:rsidRPr="002E7867">
        <w:rPr>
          <w:rFonts w:ascii="Arial" w:hAnsi="Arial" w:cs="Arial"/>
          <w:b/>
          <w:bCs/>
          <w:sz w:val="24"/>
          <w:szCs w:val="24"/>
        </w:rPr>
        <w:t>Á</w:t>
      </w:r>
      <w:r w:rsidRPr="002E7867">
        <w:rPr>
          <w:rFonts w:ascii="Arial" w:hAnsi="Arial" w:cs="Arial"/>
          <w:b/>
          <w:bCs/>
          <w:sz w:val="24"/>
          <w:szCs w:val="24"/>
        </w:rPr>
        <w:t xml:space="preserve">LISIS DE DOCUMENTACIÓN SOLICITADA </w:t>
      </w:r>
    </w:p>
    <w:p w14:paraId="4F4B937C" w14:textId="77777777" w:rsidR="008A65AF" w:rsidRPr="002E7867" w:rsidRDefault="008A65AF" w:rsidP="00013FA3">
      <w:pPr>
        <w:spacing w:after="0"/>
        <w:jc w:val="both"/>
        <w:rPr>
          <w:rFonts w:ascii="Arial" w:hAnsi="Arial" w:cs="Arial"/>
          <w:sz w:val="24"/>
          <w:szCs w:val="24"/>
        </w:rPr>
      </w:pPr>
    </w:p>
    <w:p w14:paraId="7C5EF707" w14:textId="3186D503" w:rsidR="00F9109B" w:rsidRPr="002E7867" w:rsidRDefault="008A65AF" w:rsidP="00C45007">
      <w:pPr>
        <w:spacing w:after="0" w:line="240" w:lineRule="auto"/>
        <w:jc w:val="both"/>
        <w:rPr>
          <w:rFonts w:ascii="Arial" w:hAnsi="Arial" w:cs="Arial"/>
          <w:sz w:val="24"/>
          <w:szCs w:val="24"/>
        </w:rPr>
      </w:pPr>
      <w:r w:rsidRPr="002E7867">
        <w:rPr>
          <w:rFonts w:ascii="Arial" w:hAnsi="Arial" w:cs="Arial"/>
          <w:sz w:val="24"/>
          <w:szCs w:val="24"/>
        </w:rPr>
        <w:t xml:space="preserve">La documentación solicitada en el desarrollo de la </w:t>
      </w:r>
      <w:r w:rsidR="008E0E64" w:rsidRPr="002E7867">
        <w:rPr>
          <w:rFonts w:ascii="Arial" w:hAnsi="Arial" w:cs="Arial"/>
          <w:sz w:val="24"/>
          <w:szCs w:val="24"/>
        </w:rPr>
        <w:t>auditoría</w:t>
      </w:r>
      <w:r w:rsidRPr="002E7867">
        <w:rPr>
          <w:rFonts w:ascii="Arial" w:hAnsi="Arial" w:cs="Arial"/>
          <w:sz w:val="24"/>
          <w:szCs w:val="24"/>
        </w:rPr>
        <w:t xml:space="preserve"> se revisó conforme a los requisitos establecidos </w:t>
      </w:r>
      <w:r w:rsidR="00245B8F" w:rsidRPr="002E7867">
        <w:rPr>
          <w:rFonts w:ascii="Arial" w:hAnsi="Arial" w:cs="Arial"/>
          <w:sz w:val="24"/>
          <w:szCs w:val="24"/>
        </w:rPr>
        <w:t xml:space="preserve">en </w:t>
      </w:r>
      <w:r w:rsidR="00715338" w:rsidRPr="002E7867">
        <w:rPr>
          <w:rFonts w:ascii="Arial" w:hAnsi="Arial" w:cs="Arial"/>
          <w:sz w:val="24"/>
          <w:szCs w:val="24"/>
        </w:rPr>
        <w:t xml:space="preserve">los </w:t>
      </w:r>
      <w:r w:rsidRPr="002E7867">
        <w:rPr>
          <w:rFonts w:ascii="Arial" w:hAnsi="Arial" w:cs="Arial"/>
          <w:sz w:val="24"/>
          <w:szCs w:val="24"/>
        </w:rPr>
        <w:t>lineamientos, manuales, guías y demás documentos aplicables a la modalidad de atención, (Ver anexo No.1 “listado de documentos”).</w:t>
      </w:r>
    </w:p>
    <w:p w14:paraId="3CD71E51" w14:textId="77777777" w:rsidR="009A0A99" w:rsidRPr="002E7867" w:rsidRDefault="009A0A99" w:rsidP="00C45007">
      <w:pPr>
        <w:spacing w:after="0" w:line="240" w:lineRule="auto"/>
        <w:jc w:val="both"/>
        <w:rPr>
          <w:rFonts w:ascii="Arial" w:hAnsi="Arial" w:cs="Arial"/>
          <w:color w:val="808080" w:themeColor="background1" w:themeShade="80"/>
          <w:sz w:val="24"/>
          <w:szCs w:val="24"/>
        </w:rPr>
      </w:pPr>
    </w:p>
    <w:p w14:paraId="35DE0961" w14:textId="0043EEB5" w:rsidR="00C33614" w:rsidRPr="002E7867" w:rsidRDefault="006E03FE" w:rsidP="00C45007">
      <w:pPr>
        <w:spacing w:after="0" w:line="240" w:lineRule="auto"/>
        <w:jc w:val="both"/>
        <w:rPr>
          <w:rFonts w:ascii="Arial" w:hAnsi="Arial" w:cs="Arial"/>
          <w:color w:val="808080" w:themeColor="background1" w:themeShade="80"/>
          <w:sz w:val="24"/>
          <w:szCs w:val="24"/>
        </w:rPr>
      </w:pPr>
      <w:r w:rsidRPr="002E7867">
        <w:rPr>
          <w:rFonts w:ascii="Arial" w:hAnsi="Arial" w:cs="Arial"/>
          <w:color w:val="808080" w:themeColor="background1" w:themeShade="80"/>
          <w:sz w:val="24"/>
          <w:szCs w:val="24"/>
        </w:rPr>
        <w:t xml:space="preserve">Es </w:t>
      </w:r>
      <w:r w:rsidR="00C45007" w:rsidRPr="002E7867">
        <w:rPr>
          <w:rFonts w:ascii="Arial" w:hAnsi="Arial" w:cs="Arial"/>
          <w:color w:val="808080" w:themeColor="background1" w:themeShade="80"/>
          <w:sz w:val="24"/>
          <w:szCs w:val="24"/>
        </w:rPr>
        <w:t>preciso indicar que</w:t>
      </w:r>
      <w:r w:rsidR="00E6680B" w:rsidRPr="002E7867">
        <w:rPr>
          <w:rFonts w:ascii="Arial" w:hAnsi="Arial" w:cs="Arial"/>
          <w:color w:val="808080" w:themeColor="background1" w:themeShade="80"/>
          <w:sz w:val="24"/>
          <w:szCs w:val="24"/>
        </w:rPr>
        <w:t xml:space="preserve"> por</w:t>
      </w:r>
      <w:r w:rsidR="001740CC" w:rsidRPr="002E7867">
        <w:rPr>
          <w:rFonts w:ascii="Arial" w:hAnsi="Arial" w:cs="Arial"/>
          <w:color w:val="808080" w:themeColor="background1" w:themeShade="80"/>
          <w:sz w:val="24"/>
          <w:szCs w:val="24"/>
        </w:rPr>
        <w:t xml:space="preserve"> </w:t>
      </w:r>
      <w:r w:rsidR="005F1B67" w:rsidRPr="002E7867">
        <w:rPr>
          <w:rFonts w:ascii="Arial" w:hAnsi="Arial" w:cs="Arial"/>
          <w:color w:val="808080" w:themeColor="background1" w:themeShade="80"/>
          <w:sz w:val="24"/>
          <w:szCs w:val="24"/>
        </w:rPr>
        <w:t>fuerza mayor</w:t>
      </w:r>
      <w:r w:rsidR="00373F69" w:rsidRPr="002E7867">
        <w:rPr>
          <w:rFonts w:ascii="Arial" w:hAnsi="Arial" w:cs="Arial"/>
          <w:color w:val="808080" w:themeColor="background1" w:themeShade="80"/>
          <w:sz w:val="24"/>
          <w:szCs w:val="24"/>
        </w:rPr>
        <w:t>/</w:t>
      </w:r>
      <w:r w:rsidR="005F1B67" w:rsidRPr="002E7867">
        <w:rPr>
          <w:rFonts w:ascii="Arial" w:hAnsi="Arial" w:cs="Arial"/>
          <w:color w:val="808080" w:themeColor="background1" w:themeShade="80"/>
          <w:sz w:val="24"/>
          <w:szCs w:val="24"/>
        </w:rPr>
        <w:t>caso fortuito</w:t>
      </w:r>
      <w:r w:rsidR="00D82944" w:rsidRPr="002E7867">
        <w:rPr>
          <w:rFonts w:ascii="Arial" w:hAnsi="Arial" w:cs="Arial"/>
          <w:color w:val="808080" w:themeColor="background1" w:themeShade="80"/>
          <w:sz w:val="24"/>
          <w:szCs w:val="24"/>
        </w:rPr>
        <w:t>,</w:t>
      </w:r>
      <w:r w:rsidR="00373F69" w:rsidRPr="002E7867">
        <w:rPr>
          <w:rFonts w:ascii="Arial" w:hAnsi="Arial" w:cs="Arial"/>
          <w:color w:val="808080" w:themeColor="background1" w:themeShade="80"/>
          <w:sz w:val="24"/>
          <w:szCs w:val="24"/>
        </w:rPr>
        <w:t xml:space="preserve"> </w:t>
      </w:r>
      <w:r w:rsidR="00C45007" w:rsidRPr="002E7867">
        <w:rPr>
          <w:rFonts w:ascii="Arial" w:hAnsi="Arial" w:cs="Arial"/>
          <w:color w:val="808080" w:themeColor="background1" w:themeShade="80"/>
          <w:sz w:val="24"/>
          <w:szCs w:val="24"/>
        </w:rPr>
        <w:t>los siguientes documentos se revisaron</w:t>
      </w:r>
      <w:r w:rsidR="00132ACB" w:rsidRPr="002E7867">
        <w:rPr>
          <w:rFonts w:ascii="Arial" w:hAnsi="Arial" w:cs="Arial"/>
          <w:color w:val="808080" w:themeColor="background1" w:themeShade="80"/>
          <w:sz w:val="24"/>
          <w:szCs w:val="24"/>
        </w:rPr>
        <w:t xml:space="preserve"> y analizaron </w:t>
      </w:r>
      <w:r w:rsidR="00C45007" w:rsidRPr="002E7867">
        <w:rPr>
          <w:rFonts w:ascii="Arial" w:hAnsi="Arial" w:cs="Arial"/>
          <w:color w:val="808080" w:themeColor="background1" w:themeShade="80"/>
          <w:sz w:val="24"/>
          <w:szCs w:val="24"/>
        </w:rPr>
        <w:t>en la Oficina de Aseguramiento a la Calidad</w:t>
      </w:r>
      <w:r w:rsidR="002108E5" w:rsidRPr="002E7867">
        <w:rPr>
          <w:rFonts w:ascii="Arial" w:hAnsi="Arial" w:cs="Arial"/>
          <w:color w:val="808080" w:themeColor="background1" w:themeShade="80"/>
          <w:sz w:val="24"/>
          <w:szCs w:val="24"/>
        </w:rPr>
        <w:t xml:space="preserve"> (Si aplica)</w:t>
      </w:r>
      <w:r w:rsidR="00581322" w:rsidRPr="002E7867">
        <w:rPr>
          <w:rFonts w:ascii="Arial" w:hAnsi="Arial" w:cs="Arial"/>
          <w:color w:val="808080" w:themeColor="background1" w:themeShade="80"/>
          <w:sz w:val="24"/>
          <w:szCs w:val="24"/>
        </w:rPr>
        <w:t>, así:</w:t>
      </w:r>
      <w:r w:rsidR="002108E5" w:rsidRPr="002E7867">
        <w:rPr>
          <w:rFonts w:ascii="Arial" w:hAnsi="Arial" w:cs="Arial"/>
          <w:color w:val="808080" w:themeColor="background1" w:themeShade="80"/>
          <w:sz w:val="24"/>
          <w:szCs w:val="24"/>
        </w:rPr>
        <w:t xml:space="preserve"> </w:t>
      </w:r>
    </w:p>
    <w:p w14:paraId="403C2DEE" w14:textId="77777777" w:rsidR="00C45007" w:rsidRPr="002E7867" w:rsidRDefault="00C45007" w:rsidP="00C45007">
      <w:pPr>
        <w:spacing w:after="0" w:line="240" w:lineRule="auto"/>
        <w:jc w:val="both"/>
        <w:rPr>
          <w:rFonts w:ascii="Arial" w:hAnsi="Arial" w:cs="Arial"/>
          <w:color w:val="808080" w:themeColor="background1" w:themeShade="80"/>
          <w:sz w:val="24"/>
          <w:szCs w:val="24"/>
        </w:rPr>
      </w:pPr>
    </w:p>
    <w:tbl>
      <w:tblPr>
        <w:tblStyle w:val="Tablaconcuadrcula"/>
        <w:tblW w:w="0" w:type="auto"/>
        <w:tblLook w:val="04A0" w:firstRow="1" w:lastRow="0" w:firstColumn="1" w:lastColumn="0" w:noHBand="0" w:noVBand="1"/>
      </w:tblPr>
      <w:tblGrid>
        <w:gridCol w:w="870"/>
        <w:gridCol w:w="3782"/>
        <w:gridCol w:w="3885"/>
        <w:gridCol w:w="3465"/>
      </w:tblGrid>
      <w:tr w:rsidR="00132ACB" w:rsidRPr="00D50E81" w14:paraId="13C60D3B" w14:textId="1E22B505" w:rsidTr="002E7867">
        <w:trPr>
          <w:tblHeader/>
        </w:trPr>
        <w:tc>
          <w:tcPr>
            <w:tcW w:w="870" w:type="dxa"/>
            <w:shd w:val="clear" w:color="auto" w:fill="9CC2E5" w:themeFill="accent5" w:themeFillTint="99"/>
          </w:tcPr>
          <w:p w14:paraId="5FBACF84" w14:textId="77777777" w:rsidR="00132ACB" w:rsidRPr="00D50E81" w:rsidRDefault="00132ACB" w:rsidP="00C3337E">
            <w:pPr>
              <w:spacing w:after="0" w:line="240" w:lineRule="auto"/>
              <w:jc w:val="center"/>
              <w:rPr>
                <w:rFonts w:ascii="Arial" w:hAnsi="Arial" w:cs="Arial"/>
                <w:b/>
                <w:bCs/>
                <w:color w:val="808080" w:themeColor="background1" w:themeShade="80"/>
                <w:sz w:val="18"/>
                <w:szCs w:val="18"/>
              </w:rPr>
            </w:pPr>
            <w:r w:rsidRPr="00D50E81">
              <w:rPr>
                <w:rFonts w:ascii="Arial" w:hAnsi="Arial" w:cs="Arial"/>
                <w:b/>
                <w:bCs/>
                <w:color w:val="808080" w:themeColor="background1" w:themeShade="80"/>
                <w:sz w:val="18"/>
                <w:szCs w:val="18"/>
              </w:rPr>
              <w:lastRenderedPageBreak/>
              <w:t>No</w:t>
            </w:r>
          </w:p>
        </w:tc>
        <w:tc>
          <w:tcPr>
            <w:tcW w:w="3782" w:type="dxa"/>
            <w:shd w:val="clear" w:color="auto" w:fill="9CC2E5" w:themeFill="accent5" w:themeFillTint="99"/>
          </w:tcPr>
          <w:p w14:paraId="1CB7D372" w14:textId="77777777" w:rsidR="00132ACB" w:rsidRPr="00D50E81" w:rsidRDefault="00132ACB" w:rsidP="00C3337E">
            <w:pPr>
              <w:spacing w:after="0" w:line="240" w:lineRule="auto"/>
              <w:jc w:val="center"/>
              <w:rPr>
                <w:rFonts w:ascii="Arial" w:hAnsi="Arial" w:cs="Arial"/>
                <w:b/>
                <w:bCs/>
                <w:color w:val="808080" w:themeColor="background1" w:themeShade="80"/>
                <w:sz w:val="18"/>
                <w:szCs w:val="18"/>
              </w:rPr>
            </w:pPr>
            <w:r w:rsidRPr="00D50E81">
              <w:rPr>
                <w:rFonts w:ascii="Arial" w:hAnsi="Arial" w:cs="Arial"/>
                <w:b/>
                <w:bCs/>
                <w:color w:val="808080" w:themeColor="background1" w:themeShade="80"/>
                <w:sz w:val="18"/>
                <w:szCs w:val="18"/>
              </w:rPr>
              <w:t>Documento</w:t>
            </w:r>
          </w:p>
        </w:tc>
        <w:tc>
          <w:tcPr>
            <w:tcW w:w="3885" w:type="dxa"/>
            <w:shd w:val="clear" w:color="auto" w:fill="9CC2E5" w:themeFill="accent5" w:themeFillTint="99"/>
          </w:tcPr>
          <w:p w14:paraId="533783BF" w14:textId="77777777" w:rsidR="00132ACB" w:rsidRPr="00D50E81" w:rsidRDefault="00132ACB" w:rsidP="00C3337E">
            <w:pPr>
              <w:spacing w:after="0" w:line="240" w:lineRule="auto"/>
              <w:jc w:val="center"/>
              <w:rPr>
                <w:rFonts w:ascii="Arial" w:hAnsi="Arial" w:cs="Arial"/>
                <w:b/>
                <w:bCs/>
                <w:color w:val="808080" w:themeColor="background1" w:themeShade="80"/>
                <w:sz w:val="18"/>
                <w:szCs w:val="18"/>
              </w:rPr>
            </w:pPr>
            <w:r w:rsidRPr="00D50E81">
              <w:rPr>
                <w:rFonts w:ascii="Arial" w:hAnsi="Arial" w:cs="Arial"/>
                <w:b/>
                <w:bCs/>
                <w:color w:val="808080" w:themeColor="background1" w:themeShade="80"/>
                <w:sz w:val="18"/>
                <w:szCs w:val="18"/>
              </w:rPr>
              <w:t>Componente</w:t>
            </w:r>
          </w:p>
        </w:tc>
        <w:tc>
          <w:tcPr>
            <w:tcW w:w="3465" w:type="dxa"/>
            <w:shd w:val="clear" w:color="auto" w:fill="9CC2E5" w:themeFill="accent5" w:themeFillTint="99"/>
          </w:tcPr>
          <w:p w14:paraId="3487315F" w14:textId="17F581BC" w:rsidR="00132ACB" w:rsidRPr="00D50E81" w:rsidRDefault="005166BB" w:rsidP="00C3337E">
            <w:pPr>
              <w:spacing w:after="0" w:line="240" w:lineRule="auto"/>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Describa </w:t>
            </w:r>
            <w:r w:rsidRPr="005166BB">
              <w:rPr>
                <w:rFonts w:ascii="Arial" w:hAnsi="Arial" w:cs="Arial"/>
                <w:b/>
                <w:bCs/>
                <w:color w:val="808080" w:themeColor="background1" w:themeShade="80"/>
                <w:sz w:val="18"/>
                <w:szCs w:val="18"/>
              </w:rPr>
              <w:t>fuerza mayor/caso fortuito</w:t>
            </w:r>
          </w:p>
        </w:tc>
      </w:tr>
      <w:tr w:rsidR="00132ACB" w:rsidRPr="00D50E81" w14:paraId="00AD3D4B" w14:textId="1ADCA129" w:rsidTr="00132ACB">
        <w:tc>
          <w:tcPr>
            <w:tcW w:w="870" w:type="dxa"/>
            <w:shd w:val="clear" w:color="auto" w:fill="auto"/>
          </w:tcPr>
          <w:p w14:paraId="2FF657EB"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782" w:type="dxa"/>
            <w:shd w:val="clear" w:color="auto" w:fill="auto"/>
          </w:tcPr>
          <w:p w14:paraId="189790CA"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885" w:type="dxa"/>
            <w:shd w:val="clear" w:color="auto" w:fill="auto"/>
          </w:tcPr>
          <w:p w14:paraId="099A54A0"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465" w:type="dxa"/>
          </w:tcPr>
          <w:p w14:paraId="1D1F5D8A"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r>
      <w:tr w:rsidR="00132ACB" w:rsidRPr="00D50E81" w14:paraId="58AB3D2C" w14:textId="1B47448F" w:rsidTr="00132ACB">
        <w:tc>
          <w:tcPr>
            <w:tcW w:w="870" w:type="dxa"/>
            <w:shd w:val="clear" w:color="auto" w:fill="auto"/>
          </w:tcPr>
          <w:p w14:paraId="11151E72"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782" w:type="dxa"/>
            <w:shd w:val="clear" w:color="auto" w:fill="auto"/>
          </w:tcPr>
          <w:p w14:paraId="723DB7BB"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885" w:type="dxa"/>
            <w:shd w:val="clear" w:color="auto" w:fill="auto"/>
          </w:tcPr>
          <w:p w14:paraId="44BE6EBE"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465" w:type="dxa"/>
          </w:tcPr>
          <w:p w14:paraId="181DED7B"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r>
      <w:tr w:rsidR="00132ACB" w:rsidRPr="00D50E81" w14:paraId="26987890" w14:textId="45071FD1" w:rsidTr="00132ACB">
        <w:tc>
          <w:tcPr>
            <w:tcW w:w="870" w:type="dxa"/>
            <w:shd w:val="clear" w:color="auto" w:fill="auto"/>
          </w:tcPr>
          <w:p w14:paraId="3C56AC22"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782" w:type="dxa"/>
            <w:shd w:val="clear" w:color="auto" w:fill="auto"/>
          </w:tcPr>
          <w:p w14:paraId="64166473"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885" w:type="dxa"/>
            <w:shd w:val="clear" w:color="auto" w:fill="auto"/>
          </w:tcPr>
          <w:p w14:paraId="4A187049"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465" w:type="dxa"/>
          </w:tcPr>
          <w:p w14:paraId="3D5C7536"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r>
    </w:tbl>
    <w:p w14:paraId="2A52CA0D" w14:textId="77777777" w:rsidR="00D50E81" w:rsidRDefault="00D50E81" w:rsidP="00003899">
      <w:pPr>
        <w:spacing w:after="0" w:line="240" w:lineRule="auto"/>
        <w:jc w:val="both"/>
        <w:rPr>
          <w:rFonts w:ascii="Arial" w:hAnsi="Arial" w:cs="Arial"/>
          <w:sz w:val="24"/>
          <w:szCs w:val="24"/>
        </w:rPr>
      </w:pPr>
    </w:p>
    <w:p w14:paraId="6ACE893B" w14:textId="5EE64D5E" w:rsidR="00DA4C78" w:rsidRPr="002E7867" w:rsidRDefault="007A7FF9" w:rsidP="00003899">
      <w:pPr>
        <w:spacing w:after="0" w:line="240" w:lineRule="auto"/>
        <w:jc w:val="both"/>
        <w:rPr>
          <w:rFonts w:ascii="Arial" w:hAnsi="Arial" w:cs="Arial"/>
          <w:sz w:val="24"/>
          <w:szCs w:val="24"/>
        </w:rPr>
      </w:pPr>
      <w:r w:rsidRPr="002E7867">
        <w:rPr>
          <w:rFonts w:ascii="Arial" w:hAnsi="Arial" w:cs="Arial"/>
          <w:sz w:val="24"/>
          <w:szCs w:val="24"/>
        </w:rPr>
        <w:t>Ahora bien, en el ejercicio realizado de la verificación de las condiciones de la prestación del servicio, se identificaron situaciones de incumplimiento que, ameritan la formulación de un plan de mejora</w:t>
      </w:r>
      <w:r w:rsidR="002108E5" w:rsidRPr="002E7867">
        <w:rPr>
          <w:rFonts w:ascii="Arial" w:hAnsi="Arial" w:cs="Arial"/>
          <w:sz w:val="24"/>
          <w:szCs w:val="24"/>
        </w:rPr>
        <w:t>miento</w:t>
      </w:r>
      <w:r w:rsidRPr="002E7867">
        <w:rPr>
          <w:rFonts w:ascii="Arial" w:hAnsi="Arial" w:cs="Arial"/>
          <w:sz w:val="24"/>
          <w:szCs w:val="24"/>
        </w:rPr>
        <w:t xml:space="preserve"> y un posible inicio de un proceso administrativo sancionatorio</w:t>
      </w:r>
      <w:r w:rsidR="001C24FF" w:rsidRPr="002E7867">
        <w:rPr>
          <w:rFonts w:ascii="Arial" w:hAnsi="Arial" w:cs="Arial"/>
          <w:sz w:val="24"/>
          <w:szCs w:val="24"/>
        </w:rPr>
        <w:t>, descritos de la siguiente manera:</w:t>
      </w:r>
    </w:p>
    <w:p w14:paraId="679966BB" w14:textId="77777777" w:rsidR="00E62CC1" w:rsidRPr="002E7867" w:rsidRDefault="00E62CC1" w:rsidP="00003899">
      <w:pPr>
        <w:spacing w:after="0" w:line="240" w:lineRule="auto"/>
        <w:jc w:val="both"/>
        <w:rPr>
          <w:rFonts w:ascii="Arial" w:hAnsi="Arial" w:cs="Arial"/>
          <w:sz w:val="24"/>
          <w:szCs w:val="24"/>
        </w:rPr>
      </w:pPr>
    </w:p>
    <w:tbl>
      <w:tblPr>
        <w:tblStyle w:val="Tablaconcuadrcula"/>
        <w:tblW w:w="5000" w:type="pct"/>
        <w:tblLayout w:type="fixed"/>
        <w:tblLook w:val="04A0" w:firstRow="1" w:lastRow="0" w:firstColumn="1" w:lastColumn="0" w:noHBand="0" w:noVBand="1"/>
      </w:tblPr>
      <w:tblGrid>
        <w:gridCol w:w="562"/>
        <w:gridCol w:w="2976"/>
        <w:gridCol w:w="1985"/>
        <w:gridCol w:w="6479"/>
      </w:tblGrid>
      <w:tr w:rsidR="00E03093" w:rsidRPr="00316712" w14:paraId="4C2CC02A" w14:textId="77777777" w:rsidTr="00676B6F">
        <w:trPr>
          <w:trHeight w:val="454"/>
          <w:tblHeader/>
        </w:trPr>
        <w:tc>
          <w:tcPr>
            <w:tcW w:w="5000" w:type="pct"/>
            <w:gridSpan w:val="4"/>
            <w:shd w:val="clear" w:color="auto" w:fill="BDD6EE" w:themeFill="accent5" w:themeFillTint="66"/>
            <w:vAlign w:val="center"/>
          </w:tcPr>
          <w:p w14:paraId="4C2CC029" w14:textId="77777777" w:rsidR="0095057C" w:rsidRPr="00316712" w:rsidRDefault="0095057C" w:rsidP="00A40191">
            <w:pPr>
              <w:spacing w:after="0" w:line="240" w:lineRule="auto"/>
              <w:jc w:val="center"/>
              <w:rPr>
                <w:rFonts w:ascii="Arial" w:hAnsi="Arial" w:cs="Arial"/>
                <w:b/>
                <w:sz w:val="18"/>
                <w:szCs w:val="18"/>
              </w:rPr>
            </w:pPr>
            <w:r w:rsidRPr="00316712">
              <w:rPr>
                <w:rFonts w:ascii="Arial" w:eastAsia="Times New Roman" w:hAnsi="Arial" w:cs="Arial"/>
                <w:b/>
                <w:bCs/>
                <w:sz w:val="18"/>
                <w:szCs w:val="18"/>
                <w:lang w:eastAsia="es-CO"/>
              </w:rPr>
              <w:t>REGISTRO DE RESULTADOS</w:t>
            </w:r>
          </w:p>
        </w:tc>
      </w:tr>
      <w:tr w:rsidR="00BB0926" w:rsidRPr="00316712" w14:paraId="4C2CC033" w14:textId="77777777" w:rsidTr="00676B6F">
        <w:trPr>
          <w:trHeight w:val="454"/>
          <w:tblHeader/>
        </w:trPr>
        <w:tc>
          <w:tcPr>
            <w:tcW w:w="234" w:type="pct"/>
            <w:shd w:val="clear" w:color="auto" w:fill="BDD6EE" w:themeFill="accent5" w:themeFillTint="66"/>
            <w:vAlign w:val="center"/>
          </w:tcPr>
          <w:p w14:paraId="4C2CC02F" w14:textId="6D89D557" w:rsidR="0095057C" w:rsidRPr="00316712" w:rsidRDefault="0095057C" w:rsidP="00A40191">
            <w:pPr>
              <w:spacing w:after="0" w:line="240" w:lineRule="auto"/>
              <w:jc w:val="center"/>
              <w:rPr>
                <w:rFonts w:ascii="Arial" w:eastAsia="Times New Roman" w:hAnsi="Arial" w:cs="Arial"/>
                <w:b/>
                <w:sz w:val="18"/>
                <w:szCs w:val="18"/>
                <w:lang w:eastAsia="es-CO"/>
              </w:rPr>
            </w:pPr>
            <w:r w:rsidRPr="00316712">
              <w:rPr>
                <w:rFonts w:ascii="Arial" w:eastAsia="Times New Roman" w:hAnsi="Arial" w:cs="Arial"/>
                <w:b/>
                <w:sz w:val="18"/>
                <w:szCs w:val="18"/>
                <w:lang w:eastAsia="es-CO"/>
              </w:rPr>
              <w:t>No</w:t>
            </w:r>
          </w:p>
        </w:tc>
        <w:tc>
          <w:tcPr>
            <w:tcW w:w="1240" w:type="pct"/>
            <w:shd w:val="clear" w:color="auto" w:fill="BDD6EE" w:themeFill="accent5" w:themeFillTint="66"/>
            <w:vAlign w:val="center"/>
          </w:tcPr>
          <w:p w14:paraId="4C2CC030" w14:textId="77777777" w:rsidR="0095057C" w:rsidRPr="00316712" w:rsidRDefault="0095057C" w:rsidP="00A40191">
            <w:pPr>
              <w:spacing w:after="0" w:line="240" w:lineRule="auto"/>
              <w:jc w:val="center"/>
              <w:rPr>
                <w:rFonts w:ascii="Arial" w:eastAsia="Times New Roman" w:hAnsi="Arial" w:cs="Arial"/>
                <w:b/>
                <w:sz w:val="18"/>
                <w:szCs w:val="18"/>
                <w:lang w:eastAsia="es-CO"/>
              </w:rPr>
            </w:pPr>
            <w:r w:rsidRPr="00316712">
              <w:rPr>
                <w:rFonts w:ascii="Arial" w:eastAsia="Times New Roman" w:hAnsi="Arial" w:cs="Arial"/>
                <w:b/>
                <w:sz w:val="18"/>
                <w:szCs w:val="18"/>
                <w:lang w:eastAsia="es-CO"/>
              </w:rPr>
              <w:t>HALLAZGO</w:t>
            </w:r>
          </w:p>
        </w:tc>
        <w:tc>
          <w:tcPr>
            <w:tcW w:w="827" w:type="pct"/>
            <w:shd w:val="clear" w:color="auto" w:fill="BDD6EE" w:themeFill="accent5" w:themeFillTint="66"/>
            <w:vAlign w:val="center"/>
          </w:tcPr>
          <w:p w14:paraId="4C2CC031" w14:textId="77777777" w:rsidR="0095057C" w:rsidRPr="00316712" w:rsidRDefault="0095057C" w:rsidP="00A40191">
            <w:pPr>
              <w:spacing w:after="0" w:line="240" w:lineRule="auto"/>
              <w:jc w:val="center"/>
              <w:rPr>
                <w:rFonts w:ascii="Arial" w:eastAsia="Times New Roman" w:hAnsi="Arial" w:cs="Arial"/>
                <w:b/>
                <w:sz w:val="18"/>
                <w:szCs w:val="18"/>
                <w:lang w:eastAsia="es-CO"/>
              </w:rPr>
            </w:pPr>
            <w:r w:rsidRPr="00316712">
              <w:rPr>
                <w:rFonts w:ascii="Arial" w:eastAsia="Times New Roman" w:hAnsi="Arial" w:cs="Arial"/>
                <w:b/>
                <w:sz w:val="18"/>
                <w:szCs w:val="18"/>
                <w:lang w:eastAsia="es-CO"/>
              </w:rPr>
              <w:t>EVIDENCIA</w:t>
            </w:r>
          </w:p>
        </w:tc>
        <w:tc>
          <w:tcPr>
            <w:tcW w:w="2699" w:type="pct"/>
            <w:shd w:val="clear" w:color="auto" w:fill="BDD6EE" w:themeFill="accent5" w:themeFillTint="66"/>
            <w:vAlign w:val="center"/>
          </w:tcPr>
          <w:p w14:paraId="4C2CC032" w14:textId="184D4CB2" w:rsidR="0095057C" w:rsidRPr="00316712" w:rsidRDefault="0095057C" w:rsidP="00A40191">
            <w:pPr>
              <w:spacing w:after="0" w:line="240" w:lineRule="auto"/>
              <w:jc w:val="center"/>
              <w:rPr>
                <w:rFonts w:ascii="Arial" w:eastAsia="Times New Roman" w:hAnsi="Arial" w:cs="Arial"/>
                <w:b/>
                <w:sz w:val="18"/>
                <w:szCs w:val="18"/>
                <w:lang w:eastAsia="es-CO"/>
              </w:rPr>
            </w:pPr>
            <w:r w:rsidRPr="00316712">
              <w:rPr>
                <w:rFonts w:ascii="Arial" w:eastAsia="Times New Roman" w:hAnsi="Arial" w:cs="Arial"/>
                <w:b/>
                <w:sz w:val="18"/>
                <w:szCs w:val="18"/>
                <w:lang w:eastAsia="es-CO"/>
              </w:rPr>
              <w:t>NORMATIV</w:t>
            </w:r>
            <w:r w:rsidR="00B9067D" w:rsidRPr="00316712">
              <w:rPr>
                <w:rFonts w:ascii="Arial" w:eastAsia="Times New Roman" w:hAnsi="Arial" w:cs="Arial"/>
                <w:b/>
                <w:sz w:val="18"/>
                <w:szCs w:val="18"/>
                <w:lang w:eastAsia="es-CO"/>
              </w:rPr>
              <w:t>A</w:t>
            </w:r>
            <w:r w:rsidRPr="00316712">
              <w:rPr>
                <w:rFonts w:ascii="Arial" w:eastAsia="Times New Roman" w:hAnsi="Arial" w:cs="Arial"/>
                <w:b/>
                <w:sz w:val="18"/>
                <w:szCs w:val="18"/>
                <w:lang w:eastAsia="es-CO"/>
              </w:rPr>
              <w:t xml:space="preserve"> APLICABLE</w:t>
            </w:r>
          </w:p>
        </w:tc>
      </w:tr>
      <w:tr w:rsidR="00917082" w:rsidRPr="00316712" w14:paraId="30E0D291" w14:textId="77777777" w:rsidTr="00676B6F">
        <w:trPr>
          <w:trHeight w:val="454"/>
        </w:trPr>
        <w:tc>
          <w:tcPr>
            <w:tcW w:w="5000" w:type="pct"/>
            <w:gridSpan w:val="4"/>
            <w:shd w:val="clear" w:color="auto" w:fill="BDD6EE" w:themeFill="accent5" w:themeFillTint="66"/>
            <w:vAlign w:val="center"/>
          </w:tcPr>
          <w:p w14:paraId="31C0148A" w14:textId="4B0684F4" w:rsidR="00917082" w:rsidRPr="00316712" w:rsidRDefault="00917082" w:rsidP="00A40191">
            <w:pPr>
              <w:spacing w:after="0" w:line="240" w:lineRule="auto"/>
              <w:jc w:val="center"/>
              <w:rPr>
                <w:rFonts w:ascii="Arial" w:hAnsi="Arial" w:cs="Arial"/>
                <w:i/>
                <w:iCs/>
                <w:sz w:val="18"/>
                <w:szCs w:val="18"/>
              </w:rPr>
            </w:pPr>
            <w:r w:rsidRPr="00316712">
              <w:rPr>
                <w:rFonts w:ascii="Arial" w:eastAsia="Times New Roman" w:hAnsi="Arial" w:cs="Arial"/>
                <w:b/>
                <w:bCs/>
                <w:sz w:val="18"/>
                <w:szCs w:val="18"/>
                <w:lang w:eastAsia="es-CO"/>
              </w:rPr>
              <w:t>COMPONENTE TÉCNICO</w:t>
            </w:r>
          </w:p>
        </w:tc>
      </w:tr>
      <w:tr w:rsidR="001010E0" w:rsidRPr="00316712" w14:paraId="764578FB" w14:textId="77777777" w:rsidTr="00BA36C5">
        <w:trPr>
          <w:trHeight w:val="454"/>
        </w:trPr>
        <w:tc>
          <w:tcPr>
            <w:tcW w:w="234" w:type="pct"/>
            <w:vAlign w:val="center"/>
          </w:tcPr>
          <w:p w14:paraId="72A8A64A" w14:textId="77777777" w:rsidR="001010E0" w:rsidRPr="00316712" w:rsidRDefault="001010E0" w:rsidP="00A40191">
            <w:pPr>
              <w:pStyle w:val="Prrafodelista"/>
              <w:numPr>
                <w:ilvl w:val="0"/>
                <w:numId w:val="5"/>
              </w:numPr>
              <w:spacing w:after="0" w:line="240" w:lineRule="auto"/>
              <w:ind w:left="31" w:right="-390" w:firstLine="2"/>
              <w:jc w:val="center"/>
              <w:rPr>
                <w:rFonts w:ascii="Arial" w:hAnsi="Arial" w:cs="Arial"/>
                <w:bCs/>
                <w:sz w:val="18"/>
                <w:szCs w:val="18"/>
              </w:rPr>
            </w:pPr>
          </w:p>
        </w:tc>
        <w:tc>
          <w:tcPr>
            <w:tcW w:w="1240" w:type="pct"/>
            <w:vAlign w:val="center"/>
          </w:tcPr>
          <w:p w14:paraId="4B005127" w14:textId="77777777" w:rsidR="001010E0" w:rsidRPr="00316712" w:rsidRDefault="001010E0" w:rsidP="00A40191">
            <w:pPr>
              <w:spacing w:after="0" w:line="240" w:lineRule="auto"/>
              <w:jc w:val="center"/>
              <w:rPr>
                <w:rFonts w:ascii="Arial" w:hAnsi="Arial" w:cs="Arial"/>
                <w:sz w:val="18"/>
                <w:szCs w:val="18"/>
              </w:rPr>
            </w:pPr>
          </w:p>
        </w:tc>
        <w:tc>
          <w:tcPr>
            <w:tcW w:w="827" w:type="pct"/>
            <w:vAlign w:val="center"/>
          </w:tcPr>
          <w:p w14:paraId="66363123" w14:textId="77777777" w:rsidR="001010E0" w:rsidRPr="00316712" w:rsidRDefault="001010E0" w:rsidP="00A40191">
            <w:pPr>
              <w:spacing w:after="0" w:line="240" w:lineRule="auto"/>
              <w:jc w:val="center"/>
              <w:rPr>
                <w:rFonts w:ascii="Arial" w:eastAsia="Arial" w:hAnsi="Arial" w:cs="Arial"/>
                <w:b/>
                <w:sz w:val="18"/>
                <w:szCs w:val="18"/>
              </w:rPr>
            </w:pPr>
          </w:p>
        </w:tc>
        <w:tc>
          <w:tcPr>
            <w:tcW w:w="2699" w:type="pct"/>
            <w:vAlign w:val="center"/>
          </w:tcPr>
          <w:p w14:paraId="4808021A" w14:textId="77777777" w:rsidR="001010E0" w:rsidRPr="00316712" w:rsidRDefault="001010E0" w:rsidP="00A40191">
            <w:pPr>
              <w:spacing w:after="0" w:line="240" w:lineRule="auto"/>
              <w:jc w:val="center"/>
              <w:rPr>
                <w:rFonts w:ascii="Arial" w:hAnsi="Arial" w:cs="Arial"/>
                <w:i/>
                <w:iCs/>
                <w:sz w:val="18"/>
                <w:szCs w:val="18"/>
              </w:rPr>
            </w:pPr>
          </w:p>
        </w:tc>
      </w:tr>
      <w:tr w:rsidR="00917082" w:rsidRPr="00316712" w14:paraId="4C2CC044" w14:textId="77777777" w:rsidTr="00676B6F">
        <w:trPr>
          <w:trHeight w:val="454"/>
        </w:trPr>
        <w:tc>
          <w:tcPr>
            <w:tcW w:w="5000" w:type="pct"/>
            <w:gridSpan w:val="4"/>
            <w:shd w:val="clear" w:color="auto" w:fill="BDD6EE" w:themeFill="accent5" w:themeFillTint="66"/>
            <w:vAlign w:val="center"/>
          </w:tcPr>
          <w:p w14:paraId="4C2CC043" w14:textId="64714EAF" w:rsidR="00917082" w:rsidRPr="00316712" w:rsidRDefault="00917082" w:rsidP="00A40191">
            <w:pPr>
              <w:spacing w:after="0" w:line="240" w:lineRule="auto"/>
              <w:jc w:val="center"/>
              <w:rPr>
                <w:rFonts w:ascii="Arial" w:hAnsi="Arial" w:cs="Arial"/>
                <w:b/>
                <w:sz w:val="18"/>
                <w:szCs w:val="18"/>
              </w:rPr>
            </w:pPr>
            <w:r w:rsidRPr="00316712">
              <w:rPr>
                <w:rFonts w:ascii="Arial" w:hAnsi="Arial" w:cs="Arial"/>
                <w:b/>
                <w:sz w:val="18"/>
                <w:szCs w:val="18"/>
              </w:rPr>
              <w:t>COMPONENTE SALUD Y NUTRICIÓN</w:t>
            </w:r>
          </w:p>
        </w:tc>
      </w:tr>
      <w:tr w:rsidR="001010E0" w:rsidRPr="00316712" w14:paraId="4C2CC049" w14:textId="77777777" w:rsidTr="00BA36C5">
        <w:trPr>
          <w:trHeight w:val="454"/>
        </w:trPr>
        <w:tc>
          <w:tcPr>
            <w:tcW w:w="234" w:type="pct"/>
            <w:vAlign w:val="center"/>
          </w:tcPr>
          <w:p w14:paraId="4C2CC045" w14:textId="77777777" w:rsidR="001010E0" w:rsidRPr="00316712" w:rsidRDefault="001010E0" w:rsidP="00A40191">
            <w:pPr>
              <w:pStyle w:val="Prrafodelista"/>
              <w:numPr>
                <w:ilvl w:val="0"/>
                <w:numId w:val="5"/>
              </w:numPr>
              <w:spacing w:after="0" w:line="240" w:lineRule="auto"/>
              <w:ind w:left="31" w:right="-390" w:firstLine="2"/>
              <w:jc w:val="center"/>
              <w:rPr>
                <w:rFonts w:ascii="Arial" w:hAnsi="Arial" w:cs="Arial"/>
                <w:bCs/>
                <w:sz w:val="18"/>
                <w:szCs w:val="18"/>
              </w:rPr>
            </w:pPr>
          </w:p>
        </w:tc>
        <w:tc>
          <w:tcPr>
            <w:tcW w:w="1240" w:type="pct"/>
            <w:vAlign w:val="center"/>
          </w:tcPr>
          <w:p w14:paraId="4C2CC046" w14:textId="77777777" w:rsidR="001010E0" w:rsidRPr="00316712" w:rsidRDefault="001010E0" w:rsidP="00A40191">
            <w:pPr>
              <w:spacing w:after="0" w:line="240" w:lineRule="auto"/>
              <w:jc w:val="center"/>
              <w:rPr>
                <w:rFonts w:ascii="Arial" w:hAnsi="Arial" w:cs="Arial"/>
                <w:bCs/>
                <w:sz w:val="18"/>
                <w:szCs w:val="18"/>
              </w:rPr>
            </w:pPr>
          </w:p>
        </w:tc>
        <w:tc>
          <w:tcPr>
            <w:tcW w:w="827" w:type="pct"/>
            <w:vAlign w:val="center"/>
          </w:tcPr>
          <w:p w14:paraId="4C2CC047" w14:textId="77777777" w:rsidR="001010E0" w:rsidRPr="00316712" w:rsidRDefault="001010E0" w:rsidP="00A40191">
            <w:pPr>
              <w:spacing w:after="0" w:line="240" w:lineRule="auto"/>
              <w:jc w:val="center"/>
              <w:rPr>
                <w:rFonts w:ascii="Arial" w:hAnsi="Arial" w:cs="Arial"/>
                <w:bCs/>
                <w:sz w:val="18"/>
                <w:szCs w:val="18"/>
              </w:rPr>
            </w:pPr>
          </w:p>
        </w:tc>
        <w:tc>
          <w:tcPr>
            <w:tcW w:w="2699" w:type="pct"/>
            <w:vAlign w:val="center"/>
          </w:tcPr>
          <w:p w14:paraId="4C2CC048" w14:textId="3547459A" w:rsidR="001010E0" w:rsidRPr="00316712" w:rsidRDefault="001010E0" w:rsidP="00A40191">
            <w:pPr>
              <w:spacing w:after="0" w:line="240" w:lineRule="auto"/>
              <w:jc w:val="center"/>
              <w:rPr>
                <w:rFonts w:ascii="Arial" w:hAnsi="Arial" w:cs="Arial"/>
                <w:b/>
                <w:i/>
                <w:iCs/>
                <w:sz w:val="18"/>
                <w:szCs w:val="18"/>
              </w:rPr>
            </w:pPr>
          </w:p>
        </w:tc>
      </w:tr>
      <w:tr w:rsidR="00917082" w:rsidRPr="00316712" w14:paraId="4C2CC051" w14:textId="77777777" w:rsidTr="00676B6F">
        <w:trPr>
          <w:trHeight w:val="454"/>
        </w:trPr>
        <w:tc>
          <w:tcPr>
            <w:tcW w:w="5000" w:type="pct"/>
            <w:gridSpan w:val="4"/>
            <w:shd w:val="clear" w:color="auto" w:fill="BDD6EE" w:themeFill="accent5" w:themeFillTint="66"/>
            <w:vAlign w:val="center"/>
          </w:tcPr>
          <w:p w14:paraId="4C2CC050" w14:textId="77777777" w:rsidR="00917082" w:rsidRPr="00316712" w:rsidRDefault="00917082" w:rsidP="00A40191">
            <w:pPr>
              <w:spacing w:after="0" w:line="240" w:lineRule="auto"/>
              <w:jc w:val="center"/>
              <w:rPr>
                <w:rFonts w:ascii="Arial" w:hAnsi="Arial" w:cs="Arial"/>
                <w:b/>
                <w:sz w:val="18"/>
                <w:szCs w:val="18"/>
              </w:rPr>
            </w:pPr>
            <w:r w:rsidRPr="00316712">
              <w:rPr>
                <w:rFonts w:ascii="Arial" w:hAnsi="Arial" w:cs="Arial"/>
                <w:b/>
                <w:sz w:val="18"/>
                <w:szCs w:val="18"/>
              </w:rPr>
              <w:t>COMPONENTE ADMINISTRATIVO</w:t>
            </w:r>
          </w:p>
        </w:tc>
      </w:tr>
      <w:tr w:rsidR="001010E0" w:rsidRPr="00316712" w14:paraId="4C2CC056" w14:textId="77777777" w:rsidTr="00BA36C5">
        <w:trPr>
          <w:trHeight w:val="454"/>
        </w:trPr>
        <w:tc>
          <w:tcPr>
            <w:tcW w:w="234" w:type="pct"/>
            <w:vAlign w:val="center"/>
          </w:tcPr>
          <w:p w14:paraId="4C2CC052" w14:textId="77777777" w:rsidR="001010E0" w:rsidRPr="00316712" w:rsidRDefault="001010E0" w:rsidP="00A40191">
            <w:pPr>
              <w:pStyle w:val="Prrafodelista"/>
              <w:numPr>
                <w:ilvl w:val="0"/>
                <w:numId w:val="5"/>
              </w:numPr>
              <w:spacing w:after="0" w:line="240" w:lineRule="auto"/>
              <w:ind w:left="31" w:right="-390" w:firstLine="2"/>
              <w:jc w:val="center"/>
              <w:rPr>
                <w:rFonts w:ascii="Arial" w:hAnsi="Arial" w:cs="Arial"/>
                <w:bCs/>
                <w:sz w:val="18"/>
                <w:szCs w:val="18"/>
              </w:rPr>
            </w:pPr>
          </w:p>
        </w:tc>
        <w:tc>
          <w:tcPr>
            <w:tcW w:w="1240" w:type="pct"/>
            <w:vAlign w:val="center"/>
          </w:tcPr>
          <w:p w14:paraId="4C2CC053" w14:textId="5BE20A3E" w:rsidR="001010E0" w:rsidRPr="00316712" w:rsidRDefault="001010E0" w:rsidP="00A40191">
            <w:pPr>
              <w:pStyle w:val="Prrafodelista"/>
              <w:spacing w:after="0" w:line="240" w:lineRule="auto"/>
              <w:ind w:left="312"/>
              <w:jc w:val="center"/>
              <w:rPr>
                <w:rFonts w:ascii="Arial" w:hAnsi="Arial" w:cs="Arial"/>
                <w:bCs/>
                <w:sz w:val="18"/>
                <w:szCs w:val="18"/>
              </w:rPr>
            </w:pPr>
          </w:p>
        </w:tc>
        <w:tc>
          <w:tcPr>
            <w:tcW w:w="827" w:type="pct"/>
            <w:vAlign w:val="center"/>
          </w:tcPr>
          <w:p w14:paraId="4C2CC054" w14:textId="1E37DBF9" w:rsidR="001010E0" w:rsidRPr="00316712" w:rsidRDefault="001010E0" w:rsidP="00A40191">
            <w:pPr>
              <w:spacing w:after="0" w:line="240" w:lineRule="auto"/>
              <w:jc w:val="center"/>
              <w:rPr>
                <w:rFonts w:ascii="Arial" w:hAnsi="Arial" w:cs="Arial"/>
                <w:bCs/>
                <w:sz w:val="18"/>
                <w:szCs w:val="18"/>
              </w:rPr>
            </w:pPr>
          </w:p>
        </w:tc>
        <w:tc>
          <w:tcPr>
            <w:tcW w:w="2699" w:type="pct"/>
            <w:vAlign w:val="center"/>
          </w:tcPr>
          <w:p w14:paraId="4C2CC055" w14:textId="17E4F7DF" w:rsidR="001010E0" w:rsidRPr="00316712" w:rsidRDefault="001010E0" w:rsidP="00A40191">
            <w:pPr>
              <w:spacing w:after="0" w:line="240" w:lineRule="auto"/>
              <w:jc w:val="center"/>
              <w:rPr>
                <w:rFonts w:ascii="Arial" w:hAnsi="Arial" w:cs="Arial"/>
                <w:b/>
                <w:i/>
                <w:iCs/>
                <w:sz w:val="18"/>
                <w:szCs w:val="18"/>
              </w:rPr>
            </w:pPr>
          </w:p>
        </w:tc>
      </w:tr>
      <w:tr w:rsidR="00917082" w:rsidRPr="00316712" w14:paraId="5A3824C6" w14:textId="77777777" w:rsidTr="00676B6F">
        <w:trPr>
          <w:trHeight w:val="454"/>
        </w:trPr>
        <w:tc>
          <w:tcPr>
            <w:tcW w:w="5000" w:type="pct"/>
            <w:gridSpan w:val="4"/>
            <w:shd w:val="clear" w:color="auto" w:fill="BDD6EE" w:themeFill="accent5" w:themeFillTint="66"/>
            <w:vAlign w:val="center"/>
          </w:tcPr>
          <w:p w14:paraId="083451F0" w14:textId="6508DEB8" w:rsidR="00917082" w:rsidRPr="00316712" w:rsidRDefault="00917082" w:rsidP="00A40191">
            <w:pPr>
              <w:spacing w:after="0" w:line="240" w:lineRule="auto"/>
              <w:jc w:val="center"/>
              <w:rPr>
                <w:rFonts w:ascii="Arial" w:hAnsi="Arial" w:cs="Arial"/>
                <w:b/>
                <w:sz w:val="18"/>
                <w:szCs w:val="18"/>
              </w:rPr>
            </w:pPr>
            <w:r w:rsidRPr="00316712">
              <w:rPr>
                <w:rFonts w:ascii="Arial" w:hAnsi="Arial" w:cs="Arial"/>
                <w:b/>
                <w:sz w:val="18"/>
                <w:szCs w:val="18"/>
              </w:rPr>
              <w:t>COMPONENTE TALENTO HUMANO</w:t>
            </w:r>
          </w:p>
        </w:tc>
      </w:tr>
      <w:tr w:rsidR="001010E0" w:rsidRPr="00316712" w14:paraId="522151E2" w14:textId="77777777" w:rsidTr="00BA36C5">
        <w:trPr>
          <w:trHeight w:val="454"/>
        </w:trPr>
        <w:tc>
          <w:tcPr>
            <w:tcW w:w="234" w:type="pct"/>
            <w:vAlign w:val="center"/>
          </w:tcPr>
          <w:p w14:paraId="36E7AFCC" w14:textId="77777777" w:rsidR="001010E0" w:rsidRPr="00316712" w:rsidRDefault="001010E0" w:rsidP="00A40191">
            <w:pPr>
              <w:pStyle w:val="Prrafodelista"/>
              <w:numPr>
                <w:ilvl w:val="0"/>
                <w:numId w:val="5"/>
              </w:numPr>
              <w:spacing w:after="0" w:line="240" w:lineRule="auto"/>
              <w:ind w:left="31" w:right="-390" w:firstLine="2"/>
              <w:jc w:val="center"/>
              <w:rPr>
                <w:rFonts w:ascii="Arial" w:hAnsi="Arial" w:cs="Arial"/>
                <w:bCs/>
                <w:sz w:val="18"/>
                <w:szCs w:val="18"/>
              </w:rPr>
            </w:pPr>
          </w:p>
        </w:tc>
        <w:tc>
          <w:tcPr>
            <w:tcW w:w="1240" w:type="pct"/>
            <w:vAlign w:val="center"/>
          </w:tcPr>
          <w:p w14:paraId="71500637" w14:textId="77777777" w:rsidR="001010E0" w:rsidRPr="00316712" w:rsidRDefault="001010E0" w:rsidP="00A40191">
            <w:pPr>
              <w:spacing w:after="0" w:line="240" w:lineRule="auto"/>
              <w:jc w:val="center"/>
              <w:rPr>
                <w:rFonts w:ascii="Arial" w:hAnsi="Arial" w:cs="Arial"/>
                <w:bCs/>
                <w:sz w:val="18"/>
                <w:szCs w:val="18"/>
              </w:rPr>
            </w:pPr>
          </w:p>
        </w:tc>
        <w:tc>
          <w:tcPr>
            <w:tcW w:w="827" w:type="pct"/>
            <w:vAlign w:val="center"/>
          </w:tcPr>
          <w:p w14:paraId="260B5568" w14:textId="77777777" w:rsidR="001010E0" w:rsidRPr="00316712" w:rsidRDefault="001010E0" w:rsidP="00A40191">
            <w:pPr>
              <w:spacing w:after="0" w:line="240" w:lineRule="auto"/>
              <w:jc w:val="center"/>
              <w:rPr>
                <w:rFonts w:ascii="Arial" w:hAnsi="Arial" w:cs="Arial"/>
                <w:bCs/>
                <w:sz w:val="18"/>
                <w:szCs w:val="18"/>
              </w:rPr>
            </w:pPr>
          </w:p>
        </w:tc>
        <w:tc>
          <w:tcPr>
            <w:tcW w:w="2699" w:type="pct"/>
            <w:vAlign w:val="center"/>
          </w:tcPr>
          <w:p w14:paraId="1BD84023" w14:textId="77777777" w:rsidR="001010E0" w:rsidRPr="00316712" w:rsidRDefault="001010E0" w:rsidP="00A40191">
            <w:pPr>
              <w:spacing w:after="0" w:line="240" w:lineRule="auto"/>
              <w:jc w:val="center"/>
              <w:rPr>
                <w:rFonts w:ascii="Arial" w:hAnsi="Arial" w:cs="Arial"/>
                <w:b/>
                <w:i/>
                <w:iCs/>
                <w:sz w:val="18"/>
                <w:szCs w:val="18"/>
              </w:rPr>
            </w:pPr>
          </w:p>
        </w:tc>
      </w:tr>
      <w:tr w:rsidR="00917082" w:rsidRPr="00316712" w14:paraId="7D850453" w14:textId="77777777" w:rsidTr="00676B6F">
        <w:trPr>
          <w:trHeight w:val="454"/>
        </w:trPr>
        <w:tc>
          <w:tcPr>
            <w:tcW w:w="5000" w:type="pct"/>
            <w:gridSpan w:val="4"/>
            <w:shd w:val="clear" w:color="auto" w:fill="BDD6EE" w:themeFill="accent5" w:themeFillTint="66"/>
            <w:vAlign w:val="center"/>
          </w:tcPr>
          <w:p w14:paraId="71DB1A18" w14:textId="5C3CFC3F" w:rsidR="00917082" w:rsidRPr="00316712" w:rsidRDefault="00917082" w:rsidP="00A40191">
            <w:pPr>
              <w:spacing w:after="0" w:line="240" w:lineRule="auto"/>
              <w:jc w:val="center"/>
              <w:rPr>
                <w:rFonts w:ascii="Arial" w:hAnsi="Arial" w:cs="Arial"/>
                <w:b/>
                <w:sz w:val="18"/>
                <w:szCs w:val="18"/>
              </w:rPr>
            </w:pPr>
            <w:r w:rsidRPr="00316712">
              <w:rPr>
                <w:rFonts w:ascii="Arial" w:hAnsi="Arial" w:cs="Arial"/>
                <w:b/>
                <w:sz w:val="18"/>
                <w:szCs w:val="18"/>
              </w:rPr>
              <w:t>COMPONENTE FINANCIERO</w:t>
            </w:r>
          </w:p>
        </w:tc>
      </w:tr>
      <w:tr w:rsidR="001010E0" w:rsidRPr="00316712" w14:paraId="3303D30E" w14:textId="77777777" w:rsidTr="00BA36C5">
        <w:trPr>
          <w:trHeight w:val="454"/>
        </w:trPr>
        <w:tc>
          <w:tcPr>
            <w:tcW w:w="234" w:type="pct"/>
            <w:vAlign w:val="center"/>
          </w:tcPr>
          <w:p w14:paraId="7303DCDC" w14:textId="77777777" w:rsidR="001010E0" w:rsidRPr="00316712" w:rsidRDefault="001010E0" w:rsidP="00A40191">
            <w:pPr>
              <w:pStyle w:val="Prrafodelista"/>
              <w:numPr>
                <w:ilvl w:val="0"/>
                <w:numId w:val="5"/>
              </w:numPr>
              <w:spacing w:after="0" w:line="240" w:lineRule="auto"/>
              <w:ind w:left="31" w:right="-390" w:firstLine="2"/>
              <w:jc w:val="center"/>
              <w:rPr>
                <w:rFonts w:ascii="Arial" w:hAnsi="Arial" w:cs="Arial"/>
                <w:bCs/>
                <w:sz w:val="18"/>
                <w:szCs w:val="18"/>
              </w:rPr>
            </w:pPr>
          </w:p>
        </w:tc>
        <w:tc>
          <w:tcPr>
            <w:tcW w:w="1240" w:type="pct"/>
            <w:vAlign w:val="center"/>
          </w:tcPr>
          <w:p w14:paraId="763CD5BC" w14:textId="77777777" w:rsidR="001010E0" w:rsidRPr="00316712" w:rsidRDefault="001010E0" w:rsidP="00A40191">
            <w:pPr>
              <w:pStyle w:val="Prrafodelista"/>
              <w:spacing w:after="0" w:line="240" w:lineRule="auto"/>
              <w:ind w:left="312"/>
              <w:jc w:val="center"/>
              <w:rPr>
                <w:rFonts w:ascii="Arial" w:hAnsi="Arial" w:cs="Arial"/>
                <w:bCs/>
                <w:sz w:val="18"/>
                <w:szCs w:val="18"/>
              </w:rPr>
            </w:pPr>
          </w:p>
        </w:tc>
        <w:tc>
          <w:tcPr>
            <w:tcW w:w="827" w:type="pct"/>
            <w:vAlign w:val="center"/>
          </w:tcPr>
          <w:p w14:paraId="16E08A35" w14:textId="77777777" w:rsidR="001010E0" w:rsidRPr="00316712" w:rsidRDefault="001010E0" w:rsidP="00A40191">
            <w:pPr>
              <w:spacing w:after="0" w:line="240" w:lineRule="auto"/>
              <w:jc w:val="center"/>
              <w:rPr>
                <w:rFonts w:ascii="Arial" w:hAnsi="Arial" w:cs="Arial"/>
                <w:bCs/>
                <w:sz w:val="18"/>
                <w:szCs w:val="18"/>
              </w:rPr>
            </w:pPr>
          </w:p>
        </w:tc>
        <w:tc>
          <w:tcPr>
            <w:tcW w:w="2699" w:type="pct"/>
            <w:vAlign w:val="center"/>
          </w:tcPr>
          <w:p w14:paraId="3F22BEF0" w14:textId="77777777" w:rsidR="001010E0" w:rsidRPr="00316712" w:rsidRDefault="001010E0" w:rsidP="00A40191">
            <w:pPr>
              <w:spacing w:after="0" w:line="240" w:lineRule="auto"/>
              <w:jc w:val="center"/>
              <w:rPr>
                <w:rFonts w:ascii="Arial" w:hAnsi="Arial" w:cs="Arial"/>
                <w:b/>
                <w:i/>
                <w:iCs/>
                <w:sz w:val="18"/>
                <w:szCs w:val="18"/>
              </w:rPr>
            </w:pPr>
          </w:p>
        </w:tc>
      </w:tr>
    </w:tbl>
    <w:p w14:paraId="092468A0" w14:textId="77777777" w:rsidR="00EE05DC" w:rsidRPr="002E7867" w:rsidRDefault="00EE05DC" w:rsidP="003B2AD5">
      <w:pPr>
        <w:spacing w:after="0" w:line="240" w:lineRule="auto"/>
        <w:rPr>
          <w:rFonts w:ascii="Arial" w:hAnsi="Arial" w:cs="Arial"/>
          <w:b/>
          <w:sz w:val="24"/>
          <w:szCs w:val="24"/>
        </w:rPr>
      </w:pPr>
    </w:p>
    <w:p w14:paraId="4C2CC0A7" w14:textId="37645BE2" w:rsidR="00A55DE8" w:rsidRPr="002E7867" w:rsidRDefault="00A55DE8" w:rsidP="00D9169B">
      <w:pPr>
        <w:numPr>
          <w:ilvl w:val="0"/>
          <w:numId w:val="1"/>
        </w:numPr>
        <w:spacing w:after="0" w:line="240" w:lineRule="auto"/>
        <w:ind w:left="284" w:hanging="284"/>
        <w:rPr>
          <w:rFonts w:ascii="Arial" w:hAnsi="Arial" w:cs="Arial"/>
          <w:b/>
          <w:sz w:val="24"/>
          <w:szCs w:val="24"/>
        </w:rPr>
      </w:pPr>
      <w:r w:rsidRPr="002E7867">
        <w:rPr>
          <w:rFonts w:ascii="Arial" w:hAnsi="Arial" w:cs="Arial"/>
          <w:b/>
          <w:sz w:val="24"/>
          <w:szCs w:val="24"/>
        </w:rPr>
        <w:t>ACCIONES COMO RESULTADO DE LA</w:t>
      </w:r>
      <w:r w:rsidR="001E6CBB" w:rsidRPr="002E7867">
        <w:rPr>
          <w:rFonts w:ascii="Arial" w:hAnsi="Arial" w:cs="Arial"/>
          <w:b/>
          <w:sz w:val="24"/>
          <w:szCs w:val="24"/>
        </w:rPr>
        <w:t xml:space="preserve"> </w:t>
      </w:r>
      <w:r w:rsidR="004430E5" w:rsidRPr="002E7867">
        <w:rPr>
          <w:rFonts w:ascii="Arial" w:hAnsi="Arial" w:cs="Arial"/>
          <w:b/>
          <w:sz w:val="24"/>
          <w:szCs w:val="24"/>
        </w:rPr>
        <w:t>AUDITORÍA</w:t>
      </w:r>
      <w:r w:rsidRPr="002E7867">
        <w:rPr>
          <w:rFonts w:ascii="Arial" w:hAnsi="Arial" w:cs="Arial"/>
          <w:b/>
          <w:sz w:val="24"/>
          <w:szCs w:val="24"/>
        </w:rPr>
        <w:t>:</w:t>
      </w:r>
    </w:p>
    <w:p w14:paraId="6303171F" w14:textId="77777777" w:rsidR="00566F15" w:rsidRPr="002E7867" w:rsidRDefault="00566F15" w:rsidP="00566F15">
      <w:pPr>
        <w:spacing w:after="0" w:line="240" w:lineRule="auto"/>
        <w:rPr>
          <w:rFonts w:ascii="Arial" w:hAnsi="Arial" w:cs="Arial"/>
          <w:b/>
          <w:sz w:val="24"/>
          <w:szCs w:val="24"/>
        </w:rPr>
      </w:pPr>
    </w:p>
    <w:p w14:paraId="7444EB3A" w14:textId="52B21E39" w:rsidR="00B97464" w:rsidRPr="002E7867" w:rsidRDefault="00B97464" w:rsidP="003B2AD5">
      <w:pPr>
        <w:spacing w:after="0" w:line="240" w:lineRule="auto"/>
        <w:jc w:val="both"/>
        <w:rPr>
          <w:rFonts w:ascii="Arial" w:hAnsi="Arial" w:cs="Arial"/>
          <w:sz w:val="24"/>
          <w:szCs w:val="24"/>
        </w:rPr>
      </w:pPr>
      <w:r w:rsidRPr="002E7867">
        <w:rPr>
          <w:rFonts w:ascii="Arial" w:hAnsi="Arial" w:cs="Arial"/>
          <w:sz w:val="24"/>
          <w:szCs w:val="24"/>
        </w:rPr>
        <w:t xml:space="preserve">Remitir el presente informe para su conocimiento y fines pertinentes de acuerdo </w:t>
      </w:r>
      <w:r w:rsidR="000519DF" w:rsidRPr="002E7867">
        <w:rPr>
          <w:rFonts w:ascii="Arial" w:hAnsi="Arial" w:cs="Arial"/>
          <w:sz w:val="24"/>
          <w:szCs w:val="24"/>
        </w:rPr>
        <w:t>con</w:t>
      </w:r>
      <w:r w:rsidRPr="002E7867">
        <w:rPr>
          <w:rFonts w:ascii="Arial" w:hAnsi="Arial" w:cs="Arial"/>
          <w:sz w:val="24"/>
          <w:szCs w:val="24"/>
        </w:rPr>
        <w:t xml:space="preserve"> su competencia a</w:t>
      </w:r>
      <w:r w:rsidR="000E69D2" w:rsidRPr="002E7867">
        <w:rPr>
          <w:rFonts w:ascii="Arial" w:hAnsi="Arial" w:cs="Arial"/>
          <w:sz w:val="24"/>
          <w:szCs w:val="24"/>
        </w:rPr>
        <w:t>:</w:t>
      </w:r>
    </w:p>
    <w:p w14:paraId="7280580C" w14:textId="77777777" w:rsidR="00DE4B9E" w:rsidRPr="002E7867" w:rsidRDefault="00DE4B9E" w:rsidP="00CC505F">
      <w:pPr>
        <w:pStyle w:val="Prrafodelista"/>
        <w:tabs>
          <w:tab w:val="left" w:pos="993"/>
        </w:tabs>
        <w:spacing w:after="0" w:line="240" w:lineRule="auto"/>
        <w:ind w:left="709"/>
        <w:jc w:val="both"/>
        <w:rPr>
          <w:rFonts w:ascii="Arial" w:hAnsi="Arial" w:cs="Arial"/>
          <w:sz w:val="24"/>
          <w:szCs w:val="24"/>
        </w:rPr>
      </w:pPr>
    </w:p>
    <w:p w14:paraId="007DC0FE" w14:textId="77777777" w:rsidR="00D9169B" w:rsidRPr="002E7867" w:rsidRDefault="00D9169B" w:rsidP="00CC505F">
      <w:pPr>
        <w:pStyle w:val="Prrafodelista"/>
        <w:numPr>
          <w:ilvl w:val="0"/>
          <w:numId w:val="6"/>
        </w:numPr>
        <w:tabs>
          <w:tab w:val="left" w:pos="993"/>
        </w:tabs>
        <w:spacing w:after="0" w:line="240" w:lineRule="auto"/>
        <w:ind w:left="709"/>
        <w:jc w:val="both"/>
        <w:rPr>
          <w:rFonts w:ascii="Arial" w:hAnsi="Arial" w:cs="Arial"/>
          <w:vanish/>
          <w:color w:val="7F7F7F" w:themeColor="text1" w:themeTint="80"/>
          <w:sz w:val="24"/>
          <w:szCs w:val="24"/>
        </w:rPr>
      </w:pPr>
    </w:p>
    <w:p w14:paraId="7C256FA8" w14:textId="77777777" w:rsidR="00D9169B" w:rsidRPr="002E7867" w:rsidRDefault="00D9169B" w:rsidP="00CC505F">
      <w:pPr>
        <w:pStyle w:val="Prrafodelista"/>
        <w:numPr>
          <w:ilvl w:val="0"/>
          <w:numId w:val="6"/>
        </w:numPr>
        <w:tabs>
          <w:tab w:val="left" w:pos="993"/>
        </w:tabs>
        <w:spacing w:after="0" w:line="240" w:lineRule="auto"/>
        <w:ind w:left="709"/>
        <w:jc w:val="both"/>
        <w:rPr>
          <w:rFonts w:ascii="Arial" w:hAnsi="Arial" w:cs="Arial"/>
          <w:vanish/>
          <w:color w:val="7F7F7F" w:themeColor="text1" w:themeTint="80"/>
          <w:sz w:val="24"/>
          <w:szCs w:val="24"/>
        </w:rPr>
      </w:pPr>
    </w:p>
    <w:p w14:paraId="0F63D646" w14:textId="77777777" w:rsidR="00D9169B" w:rsidRPr="002E7867" w:rsidRDefault="00D9169B" w:rsidP="00CC505F">
      <w:pPr>
        <w:pStyle w:val="Prrafodelista"/>
        <w:numPr>
          <w:ilvl w:val="1"/>
          <w:numId w:val="6"/>
        </w:numPr>
        <w:tabs>
          <w:tab w:val="left" w:pos="993"/>
        </w:tabs>
        <w:spacing w:after="0" w:line="240" w:lineRule="auto"/>
        <w:ind w:left="709"/>
        <w:jc w:val="both"/>
        <w:rPr>
          <w:rFonts w:ascii="Arial" w:hAnsi="Arial" w:cs="Arial"/>
          <w:vanish/>
          <w:color w:val="7F7F7F" w:themeColor="text1" w:themeTint="80"/>
          <w:sz w:val="24"/>
          <w:szCs w:val="24"/>
        </w:rPr>
      </w:pPr>
    </w:p>
    <w:p w14:paraId="6C01B27E" w14:textId="08E50177" w:rsidR="007D209A" w:rsidRPr="002E7867" w:rsidRDefault="00EF1E9A"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Subdirección General del ICBF</w:t>
      </w:r>
      <w:r w:rsidR="00503C9D" w:rsidRPr="002E7867">
        <w:rPr>
          <w:rFonts w:ascii="Arial" w:hAnsi="Arial" w:cs="Arial"/>
          <w:color w:val="7F7F7F" w:themeColor="text1" w:themeTint="80"/>
          <w:sz w:val="24"/>
          <w:szCs w:val="24"/>
        </w:rPr>
        <w:t>.</w:t>
      </w:r>
    </w:p>
    <w:p w14:paraId="254F17C5" w14:textId="5475F8E3" w:rsidR="00EF1E9A" w:rsidRPr="002E7867" w:rsidRDefault="00EF1E9A"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Dirección de Contratación</w:t>
      </w:r>
      <w:r w:rsidR="00503C9D" w:rsidRPr="002E7867">
        <w:rPr>
          <w:rFonts w:ascii="Arial" w:hAnsi="Arial" w:cs="Arial"/>
          <w:color w:val="7F7F7F" w:themeColor="text1" w:themeTint="80"/>
          <w:sz w:val="24"/>
          <w:szCs w:val="24"/>
        </w:rPr>
        <w:t>.</w:t>
      </w:r>
      <w:r w:rsidRPr="002E7867">
        <w:rPr>
          <w:rFonts w:ascii="Arial" w:hAnsi="Arial" w:cs="Arial"/>
          <w:color w:val="7F7F7F" w:themeColor="text1" w:themeTint="80"/>
          <w:sz w:val="24"/>
          <w:szCs w:val="24"/>
        </w:rPr>
        <w:t xml:space="preserve"> </w:t>
      </w:r>
    </w:p>
    <w:p w14:paraId="789204F1" w14:textId="06C69B0C" w:rsidR="00503C9D" w:rsidRPr="002E7867" w:rsidRDefault="00503C9D"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 xml:space="preserve">Oficina Asesora </w:t>
      </w:r>
      <w:r w:rsidR="00F04F55" w:rsidRPr="002E7867">
        <w:rPr>
          <w:rFonts w:ascii="Arial" w:hAnsi="Arial" w:cs="Arial"/>
          <w:color w:val="7F7F7F" w:themeColor="text1" w:themeTint="80"/>
          <w:sz w:val="24"/>
          <w:szCs w:val="24"/>
        </w:rPr>
        <w:t>Jurídica.</w:t>
      </w:r>
    </w:p>
    <w:p w14:paraId="4B78E911" w14:textId="6EFAB2AF" w:rsidR="00503C9D" w:rsidRPr="002E7867" w:rsidRDefault="00503C9D"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Oficina de Gestión Regional.</w:t>
      </w:r>
    </w:p>
    <w:p w14:paraId="30DA4713" w14:textId="0C36C9BE" w:rsidR="00214D43" w:rsidRPr="002E7867" w:rsidRDefault="00214D43"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Dirección de XXX</w:t>
      </w:r>
      <w:r w:rsidR="00503C9D" w:rsidRPr="002E7867">
        <w:rPr>
          <w:rFonts w:ascii="Arial" w:hAnsi="Arial" w:cs="Arial"/>
          <w:color w:val="7F7F7F" w:themeColor="text1" w:themeTint="80"/>
          <w:sz w:val="24"/>
          <w:szCs w:val="24"/>
        </w:rPr>
        <w:t>X (Según aplique).</w:t>
      </w:r>
    </w:p>
    <w:p w14:paraId="00BBC810" w14:textId="614F2B26" w:rsidR="00BF23A3" w:rsidRPr="002E7867" w:rsidRDefault="00BF23A3"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Subdirección de XXX</w:t>
      </w:r>
      <w:r w:rsidR="00503C9D" w:rsidRPr="002E7867">
        <w:rPr>
          <w:rFonts w:ascii="Arial" w:hAnsi="Arial" w:cs="Arial"/>
          <w:color w:val="7F7F7F" w:themeColor="text1" w:themeTint="80"/>
          <w:sz w:val="24"/>
          <w:szCs w:val="24"/>
        </w:rPr>
        <w:t>X (Según aplique).</w:t>
      </w:r>
    </w:p>
    <w:p w14:paraId="10F3437E" w14:textId="6CF53F2C" w:rsidR="00BF23A3" w:rsidRPr="002E7867" w:rsidRDefault="00BF23A3"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Dirección Regional XXX</w:t>
      </w:r>
      <w:r w:rsidR="00503C9D" w:rsidRPr="002E7867">
        <w:rPr>
          <w:rFonts w:ascii="Arial" w:hAnsi="Arial" w:cs="Arial"/>
          <w:color w:val="7F7F7F" w:themeColor="text1" w:themeTint="80"/>
          <w:sz w:val="24"/>
          <w:szCs w:val="24"/>
        </w:rPr>
        <w:t xml:space="preserve"> (Según aplique).</w:t>
      </w:r>
    </w:p>
    <w:p w14:paraId="00E51007" w14:textId="17856B74" w:rsidR="00214D43" w:rsidRPr="002E7867" w:rsidRDefault="00214D43"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Supervisor de contrato</w:t>
      </w:r>
      <w:r w:rsidR="00503C9D" w:rsidRPr="002E7867">
        <w:rPr>
          <w:rFonts w:ascii="Arial" w:hAnsi="Arial" w:cs="Arial"/>
          <w:color w:val="7F7F7F" w:themeColor="text1" w:themeTint="80"/>
          <w:sz w:val="24"/>
          <w:szCs w:val="24"/>
        </w:rPr>
        <w:t>.</w:t>
      </w:r>
    </w:p>
    <w:p w14:paraId="21508CCE" w14:textId="4DE65D96" w:rsidR="00BC71E1" w:rsidRPr="002E7867" w:rsidRDefault="002A5E74"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Remitir el presente informe y formato de Plan de mejora</w:t>
      </w:r>
      <w:r w:rsidR="007B2E6C" w:rsidRPr="002E7867">
        <w:rPr>
          <w:rFonts w:ascii="Arial" w:hAnsi="Arial" w:cs="Arial"/>
          <w:color w:val="7F7F7F" w:themeColor="text1" w:themeTint="80"/>
          <w:sz w:val="24"/>
          <w:szCs w:val="24"/>
        </w:rPr>
        <w:t>miento</w:t>
      </w:r>
      <w:r w:rsidRPr="002E7867">
        <w:rPr>
          <w:rFonts w:ascii="Arial" w:hAnsi="Arial" w:cs="Arial"/>
          <w:color w:val="7F7F7F" w:themeColor="text1" w:themeTint="80"/>
          <w:sz w:val="24"/>
          <w:szCs w:val="24"/>
        </w:rPr>
        <w:t xml:space="preserve"> al Representante legal de la </w:t>
      </w:r>
      <w:r w:rsidR="00E62CC1" w:rsidRPr="002E7867">
        <w:rPr>
          <w:rFonts w:ascii="Arial" w:hAnsi="Arial" w:cs="Arial"/>
          <w:b/>
          <w:bCs/>
          <w:color w:val="7F7F7F" w:themeColor="text1" w:themeTint="80"/>
          <w:sz w:val="24"/>
          <w:szCs w:val="24"/>
          <w:bdr w:val="none" w:sz="0" w:space="0" w:color="auto" w:frame="1"/>
          <w:shd w:val="clear" w:color="auto" w:fill="FFFFFF"/>
        </w:rPr>
        <w:t>Entidad</w:t>
      </w:r>
      <w:r w:rsidR="009F5EA1" w:rsidRPr="002E7867">
        <w:rPr>
          <w:rFonts w:ascii="Arial" w:hAnsi="Arial" w:cs="Arial"/>
          <w:b/>
          <w:bCs/>
          <w:color w:val="7F7F7F" w:themeColor="text1" w:themeTint="80"/>
          <w:sz w:val="24"/>
          <w:szCs w:val="24"/>
          <w:bdr w:val="none" w:sz="0" w:space="0" w:color="auto" w:frame="1"/>
          <w:shd w:val="clear" w:color="auto" w:fill="FFFFFF"/>
        </w:rPr>
        <w:t>/Institución</w:t>
      </w:r>
      <w:r w:rsidRPr="002E7867">
        <w:rPr>
          <w:rFonts w:ascii="Arial" w:hAnsi="Arial" w:cs="Arial"/>
          <w:b/>
          <w:bCs/>
          <w:color w:val="7F7F7F" w:themeColor="text1" w:themeTint="80"/>
          <w:sz w:val="24"/>
          <w:szCs w:val="24"/>
          <w:bdr w:val="none" w:sz="0" w:space="0" w:color="auto" w:frame="1"/>
          <w:shd w:val="clear" w:color="auto" w:fill="FFFFFF"/>
        </w:rPr>
        <w:t xml:space="preserve"> </w:t>
      </w:r>
      <w:r w:rsidRPr="002E7867">
        <w:rPr>
          <w:rFonts w:ascii="Arial" w:hAnsi="Arial" w:cs="Arial"/>
          <w:color w:val="7F7F7F" w:themeColor="text1" w:themeTint="80"/>
          <w:sz w:val="24"/>
          <w:szCs w:val="24"/>
        </w:rPr>
        <w:t>para su diligenciamiento e implementación.</w:t>
      </w:r>
    </w:p>
    <w:p w14:paraId="39D40D8D" w14:textId="77777777" w:rsidR="005A75CE" w:rsidRPr="002E7867" w:rsidRDefault="002A5E74"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 xml:space="preserve">Presentar los resultados de la </w:t>
      </w:r>
      <w:r w:rsidR="009F5EA1" w:rsidRPr="002E7867">
        <w:rPr>
          <w:rFonts w:ascii="Arial" w:hAnsi="Arial" w:cs="Arial"/>
          <w:color w:val="7F7F7F" w:themeColor="text1" w:themeTint="80"/>
          <w:sz w:val="24"/>
          <w:szCs w:val="24"/>
        </w:rPr>
        <w:t>visita</w:t>
      </w:r>
      <w:r w:rsidR="00751379" w:rsidRPr="002E7867">
        <w:rPr>
          <w:rFonts w:ascii="Arial" w:hAnsi="Arial" w:cs="Arial"/>
          <w:color w:val="7F7F7F" w:themeColor="text1" w:themeTint="80"/>
          <w:sz w:val="24"/>
          <w:szCs w:val="24"/>
        </w:rPr>
        <w:t xml:space="preserve"> </w:t>
      </w:r>
      <w:r w:rsidRPr="002E7867">
        <w:rPr>
          <w:rFonts w:ascii="Arial" w:hAnsi="Arial" w:cs="Arial"/>
          <w:color w:val="7F7F7F" w:themeColor="text1" w:themeTint="80"/>
          <w:sz w:val="24"/>
          <w:szCs w:val="24"/>
        </w:rPr>
        <w:t>ante el Comité de Inspección, Vigilancia y Control</w:t>
      </w:r>
      <w:r w:rsidRPr="002E7867">
        <w:rPr>
          <w:rStyle w:val="Refdenotaalpie"/>
          <w:rFonts w:ascii="Arial" w:hAnsi="Arial" w:cs="Arial"/>
          <w:b/>
          <w:color w:val="7F7F7F" w:themeColor="text1" w:themeTint="80"/>
          <w:sz w:val="24"/>
          <w:szCs w:val="24"/>
        </w:rPr>
        <w:footnoteReference w:id="3"/>
      </w:r>
      <w:r w:rsidR="009F5EA1" w:rsidRPr="002E7867">
        <w:rPr>
          <w:rFonts w:ascii="Arial" w:hAnsi="Arial" w:cs="Arial"/>
          <w:color w:val="7F7F7F" w:themeColor="text1" w:themeTint="80"/>
          <w:sz w:val="24"/>
          <w:szCs w:val="24"/>
        </w:rPr>
        <w:t>.</w:t>
      </w:r>
    </w:p>
    <w:p w14:paraId="5C7AFAD2" w14:textId="0A8CE6A1" w:rsidR="002A5E74" w:rsidRPr="002E7867" w:rsidRDefault="002A5E74"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Realizar seguimiento a las acciones propuestas y la ejecución del plan de mejora</w:t>
      </w:r>
      <w:r w:rsidR="006F21F9" w:rsidRPr="002E7867">
        <w:rPr>
          <w:rFonts w:ascii="Arial" w:hAnsi="Arial" w:cs="Arial"/>
          <w:color w:val="7F7F7F" w:themeColor="text1" w:themeTint="80"/>
          <w:sz w:val="24"/>
          <w:szCs w:val="24"/>
        </w:rPr>
        <w:t>miento</w:t>
      </w:r>
      <w:r w:rsidRPr="002E7867">
        <w:rPr>
          <w:rFonts w:ascii="Arial" w:hAnsi="Arial" w:cs="Arial"/>
          <w:color w:val="7F7F7F" w:themeColor="text1" w:themeTint="80"/>
          <w:sz w:val="24"/>
          <w:szCs w:val="24"/>
        </w:rPr>
        <w:t xml:space="preserve"> por parte de la Oficina de Aseguramiento </w:t>
      </w:r>
      <w:r w:rsidR="009F5EA1" w:rsidRPr="002E7867">
        <w:rPr>
          <w:rFonts w:ascii="Arial" w:hAnsi="Arial" w:cs="Arial"/>
          <w:color w:val="7F7F7F" w:themeColor="text1" w:themeTint="80"/>
          <w:sz w:val="24"/>
          <w:szCs w:val="24"/>
        </w:rPr>
        <w:t xml:space="preserve">a </w:t>
      </w:r>
      <w:r w:rsidRPr="002E7867">
        <w:rPr>
          <w:rFonts w:ascii="Arial" w:hAnsi="Arial" w:cs="Arial"/>
          <w:color w:val="7F7F7F" w:themeColor="text1" w:themeTint="80"/>
          <w:sz w:val="24"/>
          <w:szCs w:val="24"/>
        </w:rPr>
        <w:t>la Calidad conforme</w:t>
      </w:r>
      <w:r w:rsidR="009F5EA1" w:rsidRPr="002E7867">
        <w:rPr>
          <w:rFonts w:ascii="Arial" w:hAnsi="Arial" w:cs="Arial"/>
          <w:color w:val="7F7F7F" w:themeColor="text1" w:themeTint="80"/>
          <w:sz w:val="24"/>
          <w:szCs w:val="24"/>
        </w:rPr>
        <w:t xml:space="preserve"> a</w:t>
      </w:r>
      <w:r w:rsidRPr="002E7867">
        <w:rPr>
          <w:rFonts w:ascii="Arial" w:hAnsi="Arial" w:cs="Arial"/>
          <w:bCs/>
          <w:color w:val="7F7F7F" w:themeColor="text1" w:themeTint="80"/>
          <w:sz w:val="24"/>
          <w:szCs w:val="24"/>
        </w:rPr>
        <w:t xml:space="preserve"> lo señalado en la Resolución </w:t>
      </w:r>
      <w:r w:rsidR="00E62CC1" w:rsidRPr="002E7867">
        <w:rPr>
          <w:rFonts w:ascii="Arial" w:hAnsi="Arial" w:cs="Arial"/>
          <w:bCs/>
          <w:color w:val="7F7F7F" w:themeColor="text1" w:themeTint="80"/>
          <w:sz w:val="24"/>
          <w:szCs w:val="24"/>
        </w:rPr>
        <w:t>XXX</w:t>
      </w:r>
      <w:r w:rsidRPr="002E7867">
        <w:rPr>
          <w:rFonts w:ascii="Arial" w:hAnsi="Arial" w:cs="Arial"/>
          <w:bCs/>
          <w:color w:val="7F7F7F" w:themeColor="text1" w:themeTint="80"/>
          <w:sz w:val="24"/>
          <w:szCs w:val="24"/>
        </w:rPr>
        <w:t xml:space="preserve"> de </w:t>
      </w:r>
      <w:r w:rsidR="00E62CC1" w:rsidRPr="002E7867">
        <w:rPr>
          <w:rFonts w:ascii="Arial" w:hAnsi="Arial" w:cs="Arial"/>
          <w:bCs/>
          <w:color w:val="7F7F7F" w:themeColor="text1" w:themeTint="80"/>
          <w:sz w:val="24"/>
          <w:szCs w:val="24"/>
        </w:rPr>
        <w:t>XXXX</w:t>
      </w:r>
      <w:r w:rsidRPr="002E7867">
        <w:rPr>
          <w:rFonts w:ascii="Arial" w:hAnsi="Arial" w:cs="Arial"/>
          <w:bCs/>
          <w:color w:val="7F7F7F" w:themeColor="text1" w:themeTint="80"/>
          <w:sz w:val="24"/>
          <w:szCs w:val="24"/>
        </w:rPr>
        <w:t xml:space="preserve">, o aquellas que la modifiquen o sustituyan, </w:t>
      </w:r>
      <w:r w:rsidR="009F5EA1" w:rsidRPr="002E7867">
        <w:rPr>
          <w:rFonts w:ascii="Arial" w:hAnsi="Arial" w:cs="Arial"/>
          <w:bCs/>
          <w:color w:val="7F7F7F" w:themeColor="text1" w:themeTint="80"/>
          <w:sz w:val="24"/>
          <w:szCs w:val="24"/>
        </w:rPr>
        <w:t xml:space="preserve">así como a </w:t>
      </w:r>
      <w:r w:rsidRPr="002E7867">
        <w:rPr>
          <w:rFonts w:ascii="Arial" w:hAnsi="Arial" w:cs="Arial"/>
          <w:bCs/>
          <w:color w:val="7F7F7F" w:themeColor="text1" w:themeTint="80"/>
          <w:sz w:val="24"/>
          <w:szCs w:val="24"/>
        </w:rPr>
        <w:t>los procedimientos vigentes.</w:t>
      </w:r>
    </w:p>
    <w:p w14:paraId="4C2CC0B2" w14:textId="77777777" w:rsidR="005F0AFF" w:rsidRPr="002E7867" w:rsidRDefault="005F0AFF" w:rsidP="00003899">
      <w:pPr>
        <w:spacing w:after="0" w:line="240" w:lineRule="auto"/>
        <w:rPr>
          <w:rFonts w:ascii="Arial" w:hAnsi="Arial" w:cs="Arial"/>
          <w:b/>
          <w:sz w:val="24"/>
          <w:szCs w:val="24"/>
        </w:rPr>
      </w:pPr>
    </w:p>
    <w:p w14:paraId="4C2CC0B3" w14:textId="165C99DC" w:rsidR="00FF122F" w:rsidRPr="002E7867" w:rsidRDefault="00A55DE8" w:rsidP="00EE05DC">
      <w:pPr>
        <w:pStyle w:val="Prrafodelista"/>
        <w:numPr>
          <w:ilvl w:val="0"/>
          <w:numId w:val="6"/>
        </w:numPr>
        <w:spacing w:after="0" w:line="240" w:lineRule="auto"/>
        <w:rPr>
          <w:rFonts w:ascii="Arial" w:hAnsi="Arial" w:cs="Arial"/>
          <w:b/>
          <w:sz w:val="24"/>
          <w:szCs w:val="24"/>
        </w:rPr>
      </w:pPr>
      <w:r w:rsidRPr="002E7867">
        <w:rPr>
          <w:rFonts w:ascii="Arial" w:hAnsi="Arial" w:cs="Arial"/>
          <w:b/>
          <w:sz w:val="24"/>
          <w:szCs w:val="24"/>
        </w:rPr>
        <w:t>EQUIPO IVC</w:t>
      </w:r>
      <w:r w:rsidR="005F0AFF" w:rsidRPr="002E7867">
        <w:rPr>
          <w:rStyle w:val="Refdenotaalpie"/>
          <w:rFonts w:ascii="Arial" w:hAnsi="Arial" w:cs="Arial"/>
          <w:b/>
          <w:sz w:val="24"/>
          <w:szCs w:val="24"/>
        </w:rPr>
        <w:footnoteReference w:id="4"/>
      </w:r>
    </w:p>
    <w:p w14:paraId="56418DE5" w14:textId="77777777" w:rsidR="00EE05DC" w:rsidRPr="002E7867" w:rsidRDefault="00EE05DC" w:rsidP="00003899">
      <w:pPr>
        <w:spacing w:after="0" w:line="240" w:lineRule="auto"/>
        <w:rPr>
          <w:rFonts w:ascii="Arial" w:hAnsi="Arial" w:cs="Arial"/>
          <w:b/>
          <w:sz w:val="24"/>
          <w:szCs w:val="24"/>
        </w:rPr>
      </w:pPr>
    </w:p>
    <w:p w14:paraId="4C2CC0B4" w14:textId="3E5A643F" w:rsidR="00E14D36" w:rsidRPr="002E7867" w:rsidRDefault="00E14D36" w:rsidP="00003899">
      <w:pPr>
        <w:spacing w:after="0" w:line="240" w:lineRule="auto"/>
        <w:ind w:left="540" w:hanging="540"/>
        <w:rPr>
          <w:rFonts w:ascii="Arial" w:eastAsia="Times New Roman" w:hAnsi="Arial" w:cs="Arial"/>
          <w:bCs/>
          <w:sz w:val="24"/>
          <w:szCs w:val="24"/>
          <w:lang w:val="es-ES" w:eastAsia="es-ES"/>
        </w:rPr>
      </w:pPr>
      <w:r w:rsidRPr="002E7867">
        <w:rPr>
          <w:rFonts w:ascii="Arial" w:eastAsia="Times New Roman" w:hAnsi="Arial" w:cs="Arial"/>
          <w:bCs/>
          <w:sz w:val="24"/>
          <w:szCs w:val="24"/>
          <w:lang w:val="es-ES" w:eastAsia="es-ES"/>
        </w:rPr>
        <w:t xml:space="preserve">Para constancia se firma en </w:t>
      </w:r>
      <w:r w:rsidR="00E75B27" w:rsidRPr="002E7867">
        <w:rPr>
          <w:rFonts w:ascii="Arial" w:eastAsia="Times New Roman" w:hAnsi="Arial" w:cs="Arial"/>
          <w:bCs/>
          <w:sz w:val="24"/>
          <w:szCs w:val="24"/>
          <w:lang w:val="es-ES" w:eastAsia="es-ES"/>
        </w:rPr>
        <w:t xml:space="preserve">la </w:t>
      </w:r>
      <w:r w:rsidR="0063213B" w:rsidRPr="002E7867">
        <w:rPr>
          <w:rFonts w:ascii="Arial" w:eastAsia="Times New Roman" w:hAnsi="Arial" w:cs="Arial"/>
          <w:bCs/>
          <w:sz w:val="24"/>
          <w:szCs w:val="24"/>
          <w:lang w:val="es-ES" w:eastAsia="es-ES"/>
        </w:rPr>
        <w:t>ciudad XXX</w:t>
      </w:r>
      <w:r w:rsidRPr="002E7867">
        <w:rPr>
          <w:rFonts w:ascii="Arial" w:eastAsia="Times New Roman" w:hAnsi="Arial" w:cs="Arial"/>
          <w:bCs/>
          <w:sz w:val="24"/>
          <w:szCs w:val="24"/>
          <w:lang w:val="es-ES" w:eastAsia="es-ES"/>
        </w:rPr>
        <w:t>,</w:t>
      </w:r>
      <w:r w:rsidR="008807E2" w:rsidRPr="002E7867">
        <w:rPr>
          <w:rFonts w:ascii="Arial" w:eastAsia="Times New Roman" w:hAnsi="Arial" w:cs="Arial"/>
          <w:bCs/>
          <w:sz w:val="24"/>
          <w:szCs w:val="24"/>
          <w:lang w:val="es-ES" w:eastAsia="es-ES"/>
        </w:rPr>
        <w:t xml:space="preserve"> </w:t>
      </w:r>
      <w:r w:rsidRPr="002E7867">
        <w:rPr>
          <w:rFonts w:ascii="Arial" w:eastAsia="Times New Roman" w:hAnsi="Arial" w:cs="Arial"/>
          <w:bCs/>
          <w:sz w:val="24"/>
          <w:szCs w:val="24"/>
          <w:lang w:val="es-ES" w:eastAsia="es-ES"/>
        </w:rPr>
        <w:t>a los XX días del mes de XX del año XXX</w:t>
      </w:r>
    </w:p>
    <w:p w14:paraId="4C2CC0B5" w14:textId="77777777" w:rsidR="005151DD" w:rsidRPr="002E7867" w:rsidRDefault="005151DD" w:rsidP="00003899">
      <w:pPr>
        <w:spacing w:after="0" w:line="240" w:lineRule="auto"/>
        <w:rPr>
          <w:rFonts w:ascii="Arial" w:hAnsi="Arial" w:cs="Arial"/>
          <w:b/>
          <w:sz w:val="24"/>
          <w:szCs w:val="24"/>
        </w:rPr>
      </w:pPr>
    </w:p>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4"/>
        <w:gridCol w:w="3038"/>
        <w:gridCol w:w="2455"/>
        <w:gridCol w:w="3009"/>
      </w:tblGrid>
      <w:tr w:rsidR="00952253" w:rsidRPr="00316712" w14:paraId="67CEE98A" w14:textId="77777777" w:rsidTr="00676B6F">
        <w:trPr>
          <w:trHeight w:val="454"/>
        </w:trPr>
        <w:tc>
          <w:tcPr>
            <w:tcW w:w="1468" w:type="pct"/>
            <w:shd w:val="clear" w:color="auto" w:fill="BDD6EE" w:themeFill="accent5" w:themeFillTint="66"/>
            <w:vAlign w:val="center"/>
          </w:tcPr>
          <w:p w14:paraId="1D2455C7" w14:textId="77777777" w:rsidR="00952253" w:rsidRPr="00316712" w:rsidRDefault="00952253" w:rsidP="00A40191">
            <w:pPr>
              <w:spacing w:after="0" w:line="240" w:lineRule="auto"/>
              <w:jc w:val="center"/>
              <w:rPr>
                <w:rFonts w:ascii="Arial" w:hAnsi="Arial" w:cs="Arial"/>
                <w:b/>
                <w:sz w:val="18"/>
                <w:szCs w:val="18"/>
              </w:rPr>
            </w:pPr>
            <w:r w:rsidRPr="00316712">
              <w:rPr>
                <w:rFonts w:ascii="Arial" w:hAnsi="Arial" w:cs="Arial"/>
                <w:b/>
                <w:sz w:val="18"/>
                <w:szCs w:val="18"/>
              </w:rPr>
              <w:t>Nombre</w:t>
            </w:r>
          </w:p>
        </w:tc>
        <w:tc>
          <w:tcPr>
            <w:tcW w:w="1262" w:type="pct"/>
            <w:shd w:val="clear" w:color="auto" w:fill="BDD6EE" w:themeFill="accent5" w:themeFillTint="66"/>
            <w:vAlign w:val="center"/>
          </w:tcPr>
          <w:p w14:paraId="15FB741C" w14:textId="77777777" w:rsidR="00952253" w:rsidRPr="00316712" w:rsidRDefault="00952253" w:rsidP="00A40191">
            <w:pPr>
              <w:spacing w:after="0" w:line="240" w:lineRule="auto"/>
              <w:jc w:val="center"/>
              <w:rPr>
                <w:rFonts w:ascii="Arial" w:hAnsi="Arial" w:cs="Arial"/>
                <w:b/>
                <w:sz w:val="18"/>
                <w:szCs w:val="18"/>
              </w:rPr>
            </w:pPr>
            <w:r w:rsidRPr="00316712">
              <w:rPr>
                <w:rFonts w:ascii="Arial" w:hAnsi="Arial" w:cs="Arial"/>
                <w:b/>
                <w:sz w:val="18"/>
                <w:szCs w:val="18"/>
              </w:rPr>
              <w:t>Profesión</w:t>
            </w:r>
          </w:p>
        </w:tc>
        <w:tc>
          <w:tcPr>
            <w:tcW w:w="1020" w:type="pct"/>
            <w:shd w:val="clear" w:color="auto" w:fill="BDD6EE" w:themeFill="accent5" w:themeFillTint="66"/>
            <w:vAlign w:val="center"/>
          </w:tcPr>
          <w:p w14:paraId="6AA20E37" w14:textId="77777777" w:rsidR="00952253" w:rsidRPr="00316712" w:rsidRDefault="00952253" w:rsidP="00A40191">
            <w:pPr>
              <w:spacing w:after="0" w:line="240" w:lineRule="auto"/>
              <w:jc w:val="center"/>
              <w:rPr>
                <w:rFonts w:ascii="Arial" w:hAnsi="Arial" w:cs="Arial"/>
                <w:b/>
                <w:sz w:val="18"/>
                <w:szCs w:val="18"/>
              </w:rPr>
            </w:pPr>
            <w:r w:rsidRPr="00316712">
              <w:rPr>
                <w:rFonts w:ascii="Arial" w:hAnsi="Arial" w:cs="Arial"/>
                <w:b/>
                <w:sz w:val="18"/>
                <w:szCs w:val="18"/>
              </w:rPr>
              <w:t>Cargo</w:t>
            </w:r>
          </w:p>
        </w:tc>
        <w:tc>
          <w:tcPr>
            <w:tcW w:w="1250" w:type="pct"/>
            <w:shd w:val="clear" w:color="auto" w:fill="BDD6EE" w:themeFill="accent5" w:themeFillTint="66"/>
            <w:vAlign w:val="center"/>
          </w:tcPr>
          <w:p w14:paraId="66084F16" w14:textId="77777777" w:rsidR="00952253" w:rsidRPr="00316712" w:rsidRDefault="00952253" w:rsidP="00A40191">
            <w:pPr>
              <w:spacing w:after="0" w:line="240" w:lineRule="auto"/>
              <w:jc w:val="center"/>
              <w:rPr>
                <w:rFonts w:ascii="Arial" w:hAnsi="Arial" w:cs="Arial"/>
                <w:b/>
                <w:sz w:val="18"/>
                <w:szCs w:val="18"/>
              </w:rPr>
            </w:pPr>
            <w:r w:rsidRPr="00316712">
              <w:rPr>
                <w:rFonts w:ascii="Arial" w:hAnsi="Arial" w:cs="Arial"/>
                <w:b/>
                <w:sz w:val="18"/>
                <w:szCs w:val="18"/>
              </w:rPr>
              <w:t>Firma</w:t>
            </w:r>
          </w:p>
        </w:tc>
      </w:tr>
      <w:tr w:rsidR="00952253" w:rsidRPr="00316712" w14:paraId="65F16655" w14:textId="77777777" w:rsidTr="00A40191">
        <w:trPr>
          <w:trHeight w:val="454"/>
        </w:trPr>
        <w:tc>
          <w:tcPr>
            <w:tcW w:w="1468" w:type="pct"/>
            <w:shd w:val="clear" w:color="auto" w:fill="auto"/>
            <w:vAlign w:val="center"/>
          </w:tcPr>
          <w:p w14:paraId="07E23837" w14:textId="14076D61" w:rsidR="00952253" w:rsidRPr="00316712" w:rsidRDefault="00952253" w:rsidP="00A40191">
            <w:pPr>
              <w:spacing w:after="0" w:line="240" w:lineRule="auto"/>
              <w:jc w:val="center"/>
              <w:rPr>
                <w:rFonts w:ascii="Arial" w:hAnsi="Arial" w:cs="Arial"/>
                <w:sz w:val="18"/>
                <w:szCs w:val="18"/>
              </w:rPr>
            </w:pPr>
          </w:p>
        </w:tc>
        <w:tc>
          <w:tcPr>
            <w:tcW w:w="1262" w:type="pct"/>
            <w:shd w:val="clear" w:color="auto" w:fill="auto"/>
            <w:vAlign w:val="center"/>
          </w:tcPr>
          <w:p w14:paraId="0C934ABC" w14:textId="6360CF8E" w:rsidR="00952253" w:rsidRPr="00316712" w:rsidRDefault="00952253" w:rsidP="00A40191">
            <w:pPr>
              <w:spacing w:after="0" w:line="240" w:lineRule="auto"/>
              <w:jc w:val="center"/>
              <w:rPr>
                <w:rFonts w:ascii="Arial" w:hAnsi="Arial" w:cs="Arial"/>
                <w:bCs/>
                <w:sz w:val="18"/>
                <w:szCs w:val="18"/>
              </w:rPr>
            </w:pPr>
          </w:p>
        </w:tc>
        <w:tc>
          <w:tcPr>
            <w:tcW w:w="1020" w:type="pct"/>
            <w:shd w:val="clear" w:color="auto" w:fill="auto"/>
            <w:vAlign w:val="center"/>
          </w:tcPr>
          <w:p w14:paraId="09A6BCFB" w14:textId="34BA1FC0" w:rsidR="00952253" w:rsidRPr="00316712" w:rsidRDefault="00952253" w:rsidP="00A40191">
            <w:pPr>
              <w:spacing w:after="0" w:line="240" w:lineRule="auto"/>
              <w:jc w:val="center"/>
              <w:rPr>
                <w:rFonts w:ascii="Arial" w:hAnsi="Arial" w:cs="Arial"/>
                <w:bCs/>
                <w:sz w:val="18"/>
                <w:szCs w:val="18"/>
              </w:rPr>
            </w:pPr>
          </w:p>
        </w:tc>
        <w:tc>
          <w:tcPr>
            <w:tcW w:w="1250" w:type="pct"/>
            <w:shd w:val="clear" w:color="auto" w:fill="auto"/>
            <w:vAlign w:val="center"/>
          </w:tcPr>
          <w:p w14:paraId="5CACA2E1" w14:textId="77777777" w:rsidR="00952253" w:rsidRPr="00316712" w:rsidRDefault="00952253" w:rsidP="00A40191">
            <w:pPr>
              <w:spacing w:after="0" w:line="240" w:lineRule="auto"/>
              <w:jc w:val="center"/>
              <w:rPr>
                <w:rFonts w:ascii="Arial" w:hAnsi="Arial" w:cs="Arial"/>
                <w:bCs/>
                <w:sz w:val="18"/>
                <w:szCs w:val="18"/>
              </w:rPr>
            </w:pPr>
          </w:p>
        </w:tc>
      </w:tr>
      <w:tr w:rsidR="00952253" w:rsidRPr="00316712" w14:paraId="5DC55B75" w14:textId="77777777" w:rsidTr="00A40191">
        <w:trPr>
          <w:trHeight w:val="454"/>
        </w:trPr>
        <w:tc>
          <w:tcPr>
            <w:tcW w:w="1468" w:type="pct"/>
            <w:shd w:val="clear" w:color="auto" w:fill="auto"/>
            <w:vAlign w:val="center"/>
          </w:tcPr>
          <w:p w14:paraId="78EFA77D" w14:textId="70625D66" w:rsidR="00952253" w:rsidRPr="00316712" w:rsidRDefault="00952253" w:rsidP="00A40191">
            <w:pPr>
              <w:spacing w:after="0" w:line="240" w:lineRule="auto"/>
              <w:jc w:val="center"/>
              <w:rPr>
                <w:rFonts w:ascii="Arial" w:hAnsi="Arial" w:cs="Arial"/>
                <w:sz w:val="18"/>
                <w:szCs w:val="18"/>
              </w:rPr>
            </w:pPr>
          </w:p>
        </w:tc>
        <w:tc>
          <w:tcPr>
            <w:tcW w:w="1262" w:type="pct"/>
            <w:shd w:val="clear" w:color="auto" w:fill="auto"/>
            <w:vAlign w:val="center"/>
          </w:tcPr>
          <w:p w14:paraId="1CF953BC" w14:textId="08D50D0D" w:rsidR="00952253" w:rsidRPr="00316712" w:rsidRDefault="00952253" w:rsidP="00A40191">
            <w:pPr>
              <w:spacing w:after="0" w:line="240" w:lineRule="auto"/>
              <w:jc w:val="center"/>
              <w:rPr>
                <w:rFonts w:ascii="Arial" w:hAnsi="Arial" w:cs="Arial"/>
                <w:bCs/>
                <w:sz w:val="18"/>
                <w:szCs w:val="18"/>
              </w:rPr>
            </w:pPr>
          </w:p>
        </w:tc>
        <w:tc>
          <w:tcPr>
            <w:tcW w:w="1020" w:type="pct"/>
            <w:shd w:val="clear" w:color="auto" w:fill="auto"/>
            <w:vAlign w:val="center"/>
          </w:tcPr>
          <w:p w14:paraId="240E0760" w14:textId="7BFBE033" w:rsidR="00952253" w:rsidRPr="00316712" w:rsidRDefault="00952253" w:rsidP="00A40191">
            <w:pPr>
              <w:spacing w:after="0" w:line="240" w:lineRule="auto"/>
              <w:jc w:val="center"/>
              <w:rPr>
                <w:rFonts w:ascii="Arial" w:hAnsi="Arial" w:cs="Arial"/>
                <w:bCs/>
                <w:sz w:val="18"/>
                <w:szCs w:val="18"/>
              </w:rPr>
            </w:pPr>
          </w:p>
        </w:tc>
        <w:tc>
          <w:tcPr>
            <w:tcW w:w="1250" w:type="pct"/>
            <w:shd w:val="clear" w:color="auto" w:fill="auto"/>
            <w:vAlign w:val="center"/>
          </w:tcPr>
          <w:p w14:paraId="493DAA91" w14:textId="77777777" w:rsidR="00952253" w:rsidRPr="00316712" w:rsidRDefault="00952253" w:rsidP="00A40191">
            <w:pPr>
              <w:spacing w:after="0" w:line="240" w:lineRule="auto"/>
              <w:jc w:val="center"/>
              <w:rPr>
                <w:rFonts w:ascii="Arial" w:hAnsi="Arial" w:cs="Arial"/>
                <w:bCs/>
                <w:sz w:val="18"/>
                <w:szCs w:val="18"/>
              </w:rPr>
            </w:pPr>
          </w:p>
        </w:tc>
      </w:tr>
      <w:tr w:rsidR="00952253" w:rsidRPr="00316712" w14:paraId="02F1A6ED" w14:textId="77777777" w:rsidTr="00A40191">
        <w:trPr>
          <w:trHeight w:val="454"/>
        </w:trPr>
        <w:tc>
          <w:tcPr>
            <w:tcW w:w="1468" w:type="pct"/>
            <w:shd w:val="clear" w:color="auto" w:fill="auto"/>
            <w:vAlign w:val="center"/>
          </w:tcPr>
          <w:p w14:paraId="77528F16" w14:textId="6E602A78" w:rsidR="00952253" w:rsidRPr="00316712" w:rsidRDefault="00952253" w:rsidP="00A40191">
            <w:pPr>
              <w:spacing w:after="0" w:line="240" w:lineRule="auto"/>
              <w:jc w:val="center"/>
              <w:rPr>
                <w:rFonts w:ascii="Arial" w:hAnsi="Arial" w:cs="Arial"/>
                <w:sz w:val="18"/>
                <w:szCs w:val="18"/>
              </w:rPr>
            </w:pPr>
          </w:p>
        </w:tc>
        <w:tc>
          <w:tcPr>
            <w:tcW w:w="1262" w:type="pct"/>
            <w:shd w:val="clear" w:color="auto" w:fill="auto"/>
            <w:vAlign w:val="center"/>
          </w:tcPr>
          <w:p w14:paraId="35483B4D" w14:textId="62CD05B0" w:rsidR="00952253" w:rsidRPr="00316712" w:rsidRDefault="00952253" w:rsidP="00A40191">
            <w:pPr>
              <w:spacing w:after="0" w:line="240" w:lineRule="auto"/>
              <w:jc w:val="center"/>
              <w:rPr>
                <w:rFonts w:ascii="Arial" w:hAnsi="Arial" w:cs="Arial"/>
                <w:bCs/>
                <w:sz w:val="18"/>
                <w:szCs w:val="18"/>
              </w:rPr>
            </w:pPr>
          </w:p>
        </w:tc>
        <w:tc>
          <w:tcPr>
            <w:tcW w:w="1020" w:type="pct"/>
            <w:shd w:val="clear" w:color="auto" w:fill="auto"/>
            <w:vAlign w:val="center"/>
          </w:tcPr>
          <w:p w14:paraId="2F17B9A3" w14:textId="08A5FC4F" w:rsidR="00952253" w:rsidRPr="00316712" w:rsidRDefault="00952253" w:rsidP="00A40191">
            <w:pPr>
              <w:spacing w:after="0" w:line="240" w:lineRule="auto"/>
              <w:jc w:val="center"/>
              <w:rPr>
                <w:rFonts w:ascii="Arial" w:hAnsi="Arial" w:cs="Arial"/>
                <w:bCs/>
                <w:sz w:val="18"/>
                <w:szCs w:val="18"/>
              </w:rPr>
            </w:pPr>
          </w:p>
        </w:tc>
        <w:tc>
          <w:tcPr>
            <w:tcW w:w="1250" w:type="pct"/>
            <w:shd w:val="clear" w:color="auto" w:fill="auto"/>
            <w:vAlign w:val="center"/>
          </w:tcPr>
          <w:p w14:paraId="3C3972B0" w14:textId="77777777" w:rsidR="00952253" w:rsidRPr="00316712" w:rsidRDefault="00952253" w:rsidP="00A40191">
            <w:pPr>
              <w:spacing w:after="0" w:line="240" w:lineRule="auto"/>
              <w:jc w:val="center"/>
              <w:rPr>
                <w:rFonts w:ascii="Arial" w:hAnsi="Arial" w:cs="Arial"/>
                <w:bCs/>
                <w:sz w:val="18"/>
                <w:szCs w:val="18"/>
              </w:rPr>
            </w:pPr>
          </w:p>
        </w:tc>
      </w:tr>
      <w:tr w:rsidR="00952253" w:rsidRPr="00316712" w14:paraId="7506CD8C" w14:textId="77777777" w:rsidTr="00A40191">
        <w:trPr>
          <w:trHeight w:val="454"/>
        </w:trPr>
        <w:tc>
          <w:tcPr>
            <w:tcW w:w="1468" w:type="pct"/>
            <w:shd w:val="clear" w:color="auto" w:fill="auto"/>
            <w:vAlign w:val="center"/>
          </w:tcPr>
          <w:p w14:paraId="0B9D9589" w14:textId="2F994F34" w:rsidR="00952253" w:rsidRPr="00316712" w:rsidRDefault="00952253" w:rsidP="00A40191">
            <w:pPr>
              <w:spacing w:after="0" w:line="240" w:lineRule="auto"/>
              <w:jc w:val="center"/>
              <w:rPr>
                <w:rFonts w:ascii="Arial" w:hAnsi="Arial" w:cs="Arial"/>
                <w:sz w:val="18"/>
                <w:szCs w:val="18"/>
              </w:rPr>
            </w:pPr>
          </w:p>
        </w:tc>
        <w:tc>
          <w:tcPr>
            <w:tcW w:w="1262" w:type="pct"/>
            <w:shd w:val="clear" w:color="auto" w:fill="auto"/>
            <w:vAlign w:val="center"/>
          </w:tcPr>
          <w:p w14:paraId="377E6E88" w14:textId="0B03E5F3" w:rsidR="00952253" w:rsidRPr="00316712" w:rsidRDefault="00952253" w:rsidP="00A40191">
            <w:pPr>
              <w:spacing w:after="0" w:line="240" w:lineRule="auto"/>
              <w:jc w:val="center"/>
              <w:rPr>
                <w:rFonts w:ascii="Arial" w:hAnsi="Arial" w:cs="Arial"/>
                <w:bCs/>
                <w:sz w:val="18"/>
                <w:szCs w:val="18"/>
              </w:rPr>
            </w:pPr>
          </w:p>
        </w:tc>
        <w:tc>
          <w:tcPr>
            <w:tcW w:w="1020" w:type="pct"/>
            <w:shd w:val="clear" w:color="auto" w:fill="auto"/>
            <w:vAlign w:val="center"/>
          </w:tcPr>
          <w:p w14:paraId="08632600" w14:textId="7A4A2F42" w:rsidR="00952253" w:rsidRPr="00316712" w:rsidRDefault="00952253" w:rsidP="00A40191">
            <w:pPr>
              <w:spacing w:after="0" w:line="240" w:lineRule="auto"/>
              <w:jc w:val="center"/>
              <w:rPr>
                <w:rFonts w:ascii="Arial" w:hAnsi="Arial" w:cs="Arial"/>
                <w:bCs/>
                <w:sz w:val="18"/>
                <w:szCs w:val="18"/>
              </w:rPr>
            </w:pPr>
          </w:p>
        </w:tc>
        <w:tc>
          <w:tcPr>
            <w:tcW w:w="1250" w:type="pct"/>
            <w:shd w:val="clear" w:color="auto" w:fill="auto"/>
            <w:vAlign w:val="center"/>
          </w:tcPr>
          <w:p w14:paraId="5EB586F2" w14:textId="77777777" w:rsidR="00952253" w:rsidRPr="00316712" w:rsidRDefault="00952253" w:rsidP="00A40191">
            <w:pPr>
              <w:spacing w:after="0" w:line="240" w:lineRule="auto"/>
              <w:jc w:val="center"/>
              <w:rPr>
                <w:rFonts w:ascii="Arial" w:hAnsi="Arial" w:cs="Arial"/>
                <w:bCs/>
                <w:sz w:val="18"/>
                <w:szCs w:val="18"/>
              </w:rPr>
            </w:pPr>
          </w:p>
        </w:tc>
      </w:tr>
    </w:tbl>
    <w:p w14:paraId="397F4CC2" w14:textId="77777777" w:rsidR="00EE05DC" w:rsidRDefault="00EE05DC" w:rsidP="00003899">
      <w:pPr>
        <w:spacing w:after="0" w:line="240" w:lineRule="auto"/>
        <w:jc w:val="both"/>
        <w:rPr>
          <w:rFonts w:ascii="Arial" w:hAnsi="Arial" w:cs="Arial"/>
          <w:b/>
          <w:bCs/>
          <w:i/>
          <w:iCs/>
          <w:sz w:val="24"/>
          <w:szCs w:val="24"/>
        </w:rPr>
      </w:pPr>
    </w:p>
    <w:p w14:paraId="4C2CC0D3" w14:textId="1588BB1F" w:rsidR="00581044" w:rsidRPr="009A0A99" w:rsidRDefault="00952253" w:rsidP="0020036B">
      <w:pPr>
        <w:spacing w:after="0" w:line="240" w:lineRule="auto"/>
        <w:jc w:val="both"/>
        <w:rPr>
          <w:rFonts w:ascii="Arial" w:hAnsi="Arial" w:cs="Arial"/>
          <w:b/>
          <w:bCs/>
          <w:i/>
          <w:iCs/>
          <w:sz w:val="16"/>
          <w:szCs w:val="16"/>
        </w:rPr>
      </w:pPr>
      <w:r w:rsidRPr="009A0A99">
        <w:rPr>
          <w:rFonts w:ascii="Arial" w:hAnsi="Arial" w:cs="Arial"/>
          <w:b/>
          <w:bCs/>
          <w:i/>
          <w:iCs/>
          <w:sz w:val="16"/>
          <w:szCs w:val="16"/>
        </w:rPr>
        <w:t>Revisó:</w:t>
      </w:r>
      <w:r w:rsidRPr="009A0A99">
        <w:rPr>
          <w:rFonts w:ascii="Arial" w:hAnsi="Arial" w:cs="Arial"/>
          <w:b/>
          <w:bCs/>
          <w:sz w:val="16"/>
          <w:szCs w:val="16"/>
        </w:rPr>
        <w:t xml:space="preserve"> </w:t>
      </w:r>
    </w:p>
    <w:p w14:paraId="011AB32E" w14:textId="63B086AA" w:rsidR="008144F5" w:rsidRPr="009A0A99" w:rsidRDefault="008144F5" w:rsidP="0020036B">
      <w:pPr>
        <w:spacing w:after="0" w:line="240" w:lineRule="auto"/>
        <w:jc w:val="both"/>
        <w:rPr>
          <w:rFonts w:ascii="Arial" w:hAnsi="Arial" w:cs="Arial"/>
          <w:b/>
          <w:bCs/>
          <w:sz w:val="16"/>
          <w:szCs w:val="16"/>
        </w:rPr>
      </w:pPr>
      <w:r w:rsidRPr="009A0A99">
        <w:rPr>
          <w:rFonts w:ascii="Arial" w:hAnsi="Arial" w:cs="Arial"/>
          <w:b/>
          <w:bCs/>
          <w:i/>
          <w:iCs/>
          <w:sz w:val="16"/>
          <w:szCs w:val="16"/>
        </w:rPr>
        <w:t>Aprobó:</w:t>
      </w:r>
    </w:p>
    <w:sectPr w:rsidR="008144F5" w:rsidRPr="009A0A99" w:rsidSect="00D72D80">
      <w:headerReference w:type="default" r:id="rId11"/>
      <w:footerReference w:type="default" r:id="rId12"/>
      <w:pgSz w:w="15840" w:h="12240" w:orient="landscape" w:code="1"/>
      <w:pgMar w:top="1418" w:right="2127" w:bottom="1134" w:left="1701" w:header="542"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9D23F" w14:textId="77777777" w:rsidR="00C255BC" w:rsidRDefault="00C255BC" w:rsidP="009B2507">
      <w:pPr>
        <w:spacing w:after="0" w:line="240" w:lineRule="auto"/>
      </w:pPr>
      <w:r>
        <w:separator/>
      </w:r>
    </w:p>
  </w:endnote>
  <w:endnote w:type="continuationSeparator" w:id="0">
    <w:p w14:paraId="30E41D30" w14:textId="77777777" w:rsidR="00C255BC" w:rsidRDefault="00C255BC" w:rsidP="009B2507">
      <w:pPr>
        <w:spacing w:after="0" w:line="240" w:lineRule="auto"/>
      </w:pPr>
      <w:r>
        <w:continuationSeparator/>
      </w:r>
    </w:p>
  </w:endnote>
  <w:endnote w:type="continuationNotice" w:id="1">
    <w:p w14:paraId="5A90B8F2" w14:textId="77777777" w:rsidR="00C255BC" w:rsidRDefault="00C25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BB76" w14:textId="77777777" w:rsidR="00316712" w:rsidRDefault="00316712" w:rsidP="00316712">
    <w:pPr>
      <w:pStyle w:val="Piedepgina"/>
      <w:spacing w:after="0"/>
      <w:jc w:val="center"/>
      <w:rPr>
        <w:rFonts w:ascii="Tempus Sans ITC" w:hAnsi="Tempus Sans ITC"/>
        <w:b/>
      </w:rPr>
    </w:pPr>
    <w:r>
      <w:rPr>
        <w:rFonts w:ascii="Tempus Sans ITC" w:hAnsi="Tempus Sans ITC"/>
        <w:b/>
      </w:rPr>
      <w:t>¡</w:t>
    </w:r>
    <w:r w:rsidRPr="009A75E9">
      <w:rPr>
        <w:rFonts w:ascii="Tempus Sans ITC" w:hAnsi="Tempus Sans ITC"/>
        <w:b/>
      </w:rPr>
      <w:t>Antes de imprimir este documento… piense en el medio ambiente!</w:t>
    </w:r>
    <w:r>
      <w:rPr>
        <w:rFonts w:ascii="Tempus Sans ITC" w:hAnsi="Tempus Sans ITC"/>
        <w:b/>
      </w:rPr>
      <w:t xml:space="preserve">  </w:t>
    </w:r>
  </w:p>
  <w:p w14:paraId="10FE7BFB" w14:textId="77777777" w:rsidR="00316712" w:rsidRDefault="00316712" w:rsidP="00316712">
    <w:pPr>
      <w:pStyle w:val="Piedepgina"/>
      <w:spacing w:after="0"/>
      <w:jc w:val="center"/>
      <w:rPr>
        <w:rFonts w:ascii="Arial" w:hAnsi="Arial" w:cs="Arial"/>
        <w:sz w:val="12"/>
        <w:szCs w:val="12"/>
      </w:rPr>
    </w:pPr>
    <w:r>
      <w:rPr>
        <w:rFonts w:ascii="Arial" w:hAnsi="Arial" w:cs="Arial"/>
        <w:sz w:val="12"/>
        <w:szCs w:val="12"/>
      </w:rPr>
      <w:t xml:space="preserve">     </w:t>
    </w:r>
    <w:r w:rsidRPr="002835E6">
      <w:rPr>
        <w:rFonts w:ascii="Arial" w:hAnsi="Arial" w:cs="Arial"/>
        <w:sz w:val="12"/>
        <w:szCs w:val="12"/>
      </w:rPr>
      <w:t>Cualquier copia impresa de este documento se considera como COPIA NO CONTROLADA.</w:t>
    </w:r>
  </w:p>
  <w:p w14:paraId="4C2CC0E9" w14:textId="1ABBD630" w:rsidR="00CA5524" w:rsidRPr="003D785B" w:rsidRDefault="00316712" w:rsidP="00316712">
    <w:pPr>
      <w:pStyle w:val="Piedepgina"/>
      <w:spacing w:after="0"/>
      <w:jc w:val="center"/>
    </w:pPr>
    <w:r w:rsidRPr="002D1F3D">
      <w:rPr>
        <w:rFonts w:ascii="Arial" w:hAnsi="Arial" w:cs="Arial"/>
        <w:sz w:val="12"/>
        <w:szCs w:val="12"/>
      </w:rPr>
      <w:t xml:space="preserve">LOS DATOS PROPORCIONADOS SERAN TRATADOS </w:t>
    </w:r>
    <w:r w:rsidR="007A75C2" w:rsidRPr="002D1F3D">
      <w:rPr>
        <w:rFonts w:ascii="Arial" w:hAnsi="Arial" w:cs="Arial"/>
        <w:sz w:val="12"/>
        <w:szCs w:val="12"/>
      </w:rPr>
      <w:t>DE ACUERDO CON</w:t>
    </w:r>
    <w:r w:rsidRPr="002D1F3D">
      <w:rPr>
        <w:rFonts w:ascii="Arial" w:hAnsi="Arial" w:cs="Arial"/>
        <w:sz w:val="12"/>
        <w:szCs w:val="12"/>
      </w:rPr>
      <w:t xml:space="preserve"> LA POLITICA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FD0B2" w14:textId="77777777" w:rsidR="00C255BC" w:rsidRDefault="00C255BC" w:rsidP="009B2507">
      <w:pPr>
        <w:spacing w:after="0" w:line="240" w:lineRule="auto"/>
      </w:pPr>
      <w:r>
        <w:separator/>
      </w:r>
    </w:p>
  </w:footnote>
  <w:footnote w:type="continuationSeparator" w:id="0">
    <w:p w14:paraId="6D29D3AA" w14:textId="77777777" w:rsidR="00C255BC" w:rsidRDefault="00C255BC" w:rsidP="009B2507">
      <w:pPr>
        <w:spacing w:after="0" w:line="240" w:lineRule="auto"/>
      </w:pPr>
      <w:r>
        <w:continuationSeparator/>
      </w:r>
    </w:p>
  </w:footnote>
  <w:footnote w:type="continuationNotice" w:id="1">
    <w:p w14:paraId="2F32CC66" w14:textId="77777777" w:rsidR="00C255BC" w:rsidRDefault="00C255BC">
      <w:pPr>
        <w:spacing w:after="0" w:line="240" w:lineRule="auto"/>
      </w:pPr>
    </w:p>
  </w:footnote>
  <w:footnote w:id="2">
    <w:p w14:paraId="27C75C92" w14:textId="47F31E0C" w:rsidR="00D9169B" w:rsidRPr="00D9169B" w:rsidRDefault="00D9169B">
      <w:pPr>
        <w:pStyle w:val="Textonotapie"/>
        <w:rPr>
          <w:lang w:val="es-ES"/>
        </w:rPr>
      </w:pPr>
      <w:r>
        <w:rPr>
          <w:rStyle w:val="Refdenotaalpie"/>
        </w:rPr>
        <w:footnoteRef/>
      </w:r>
      <w:r>
        <w:t xml:space="preserve"> </w:t>
      </w:r>
      <w:r w:rsidRPr="00D9169B">
        <w:rPr>
          <w:rFonts w:ascii="Arial" w:hAnsi="Arial" w:cs="Arial"/>
          <w:sz w:val="14"/>
          <w:szCs w:val="14"/>
        </w:rPr>
        <w:t>Se asocia el principio de “</w:t>
      </w:r>
      <w:r w:rsidRPr="00D9169B">
        <w:rPr>
          <w:rFonts w:ascii="Arial" w:hAnsi="Arial" w:cs="Arial"/>
          <w:i/>
          <w:sz w:val="14"/>
          <w:szCs w:val="14"/>
        </w:rPr>
        <w:t xml:space="preserve">incertidumbre”, </w:t>
      </w:r>
      <w:r w:rsidRPr="00D9169B">
        <w:rPr>
          <w:rFonts w:ascii="Arial" w:hAnsi="Arial" w:cs="Arial"/>
          <w:sz w:val="14"/>
          <w:szCs w:val="14"/>
        </w:rPr>
        <w:t>al no ser posible verificar la totalidad de la información, por tanto, es susceptible que puedan existir observaciones no detectadas y documentadas en el presente informe</w:t>
      </w:r>
    </w:p>
  </w:footnote>
  <w:footnote w:id="3">
    <w:p w14:paraId="74F53B5A" w14:textId="75D5292B" w:rsidR="00CA5524" w:rsidRPr="00A16DB9" w:rsidRDefault="00CA5524" w:rsidP="00283B7C">
      <w:pPr>
        <w:pStyle w:val="NormalWeb"/>
        <w:spacing w:before="0" w:beforeAutospacing="0" w:after="0" w:afterAutospacing="0"/>
        <w:jc w:val="both"/>
        <w:rPr>
          <w:rFonts w:ascii="Arial" w:hAnsi="Arial" w:cs="Arial"/>
          <w:sz w:val="14"/>
          <w:szCs w:val="14"/>
        </w:rPr>
      </w:pPr>
      <w:r w:rsidRPr="00A16DB9">
        <w:rPr>
          <w:rStyle w:val="Refdenotaalpie"/>
          <w:rFonts w:ascii="Arial" w:hAnsi="Arial" w:cs="Arial"/>
          <w:sz w:val="14"/>
          <w:szCs w:val="14"/>
        </w:rPr>
        <w:footnoteRef/>
      </w:r>
      <w:r w:rsidRPr="00A16DB9">
        <w:rPr>
          <w:rFonts w:ascii="Arial" w:hAnsi="Arial" w:cs="Arial"/>
          <w:sz w:val="14"/>
          <w:szCs w:val="14"/>
        </w:rPr>
        <w:t xml:space="preserve"> ICBF. Resolución 5068 de 2010, modificada por la Resolución 8608 de 2015, articulo 1. “(…) </w:t>
      </w:r>
      <w:r w:rsidRPr="00A16DB9">
        <w:rPr>
          <w:rFonts w:ascii="Arial" w:hAnsi="Arial" w:cs="Arial"/>
          <w:i/>
          <w:sz w:val="14"/>
          <w:szCs w:val="14"/>
        </w:rPr>
        <w:t>el cual conceptuará sobre la toma de medidas legales, técnicas, administrativas o financieras, respecto de las personas naturales y jurídicas que prestan servicios de protección integral y de prevención a los niños, niñas y adolescentes. El Comité actuará garantizando siempre los derechos prevalentes y el interés superior de los niños, niñas y adolescentes”</w:t>
      </w:r>
      <w:r w:rsidR="005170CF">
        <w:rPr>
          <w:rFonts w:ascii="Arial" w:hAnsi="Arial" w:cs="Arial"/>
          <w:sz w:val="14"/>
          <w:szCs w:val="14"/>
        </w:rPr>
        <w:t xml:space="preserve"> y modificada por </w:t>
      </w:r>
      <w:r w:rsidR="00676B6F">
        <w:rPr>
          <w:rFonts w:ascii="Arial" w:hAnsi="Arial" w:cs="Arial"/>
          <w:sz w:val="14"/>
          <w:szCs w:val="14"/>
        </w:rPr>
        <w:t>la Resolución</w:t>
      </w:r>
      <w:r w:rsidR="005170CF">
        <w:rPr>
          <w:rFonts w:ascii="Arial" w:hAnsi="Arial" w:cs="Arial"/>
          <w:sz w:val="14"/>
          <w:szCs w:val="14"/>
        </w:rPr>
        <w:t xml:space="preserve"> </w:t>
      </w:r>
      <w:r w:rsidR="005170CF" w:rsidRPr="005170CF">
        <w:rPr>
          <w:rFonts w:ascii="Arial" w:hAnsi="Arial" w:cs="Arial"/>
          <w:sz w:val="14"/>
          <w:szCs w:val="14"/>
        </w:rPr>
        <w:t xml:space="preserve">1130 </w:t>
      </w:r>
      <w:r w:rsidR="005170CF">
        <w:rPr>
          <w:rFonts w:ascii="Arial" w:hAnsi="Arial" w:cs="Arial"/>
          <w:sz w:val="14"/>
          <w:szCs w:val="14"/>
        </w:rPr>
        <w:t>de</w:t>
      </w:r>
      <w:r w:rsidR="005170CF" w:rsidRPr="005170CF">
        <w:rPr>
          <w:rFonts w:ascii="Arial" w:hAnsi="Arial" w:cs="Arial"/>
          <w:sz w:val="14"/>
          <w:szCs w:val="14"/>
        </w:rPr>
        <w:t xml:space="preserve"> 2019</w:t>
      </w:r>
      <w:r w:rsidR="00246E67">
        <w:rPr>
          <w:rFonts w:ascii="Arial" w:hAnsi="Arial" w:cs="Arial"/>
          <w:sz w:val="14"/>
          <w:szCs w:val="14"/>
        </w:rPr>
        <w:t xml:space="preserve">, </w:t>
      </w:r>
      <w:r w:rsidR="00676B6F">
        <w:rPr>
          <w:rFonts w:ascii="Arial" w:hAnsi="Arial" w:cs="Arial"/>
          <w:sz w:val="14"/>
          <w:szCs w:val="14"/>
        </w:rPr>
        <w:t>artículo</w:t>
      </w:r>
      <w:r w:rsidR="00246E67">
        <w:rPr>
          <w:rFonts w:ascii="Arial" w:hAnsi="Arial" w:cs="Arial"/>
          <w:sz w:val="14"/>
          <w:szCs w:val="14"/>
        </w:rPr>
        <w:t xml:space="preserve"> primero, integración de comité</w:t>
      </w:r>
      <w:r w:rsidR="00246E67" w:rsidRPr="00246E67">
        <w:rPr>
          <w:rFonts w:ascii="Arial" w:hAnsi="Arial" w:cs="Arial"/>
          <w:sz w:val="14"/>
          <w:szCs w:val="14"/>
        </w:rPr>
        <w:t>. El Comité Técnico de Inspección, Vigilancia y Control,</w:t>
      </w:r>
      <w:r w:rsidR="002A5E61" w:rsidRPr="002A5E61">
        <w:t xml:space="preserve"> </w:t>
      </w:r>
      <w:r w:rsidR="002A5E61" w:rsidRPr="002A5E61">
        <w:rPr>
          <w:rFonts w:ascii="Arial" w:hAnsi="Arial" w:cs="Arial"/>
          <w:sz w:val="14"/>
          <w:szCs w:val="14"/>
        </w:rPr>
        <w:t>estará integrado así</w:t>
      </w:r>
      <w:r w:rsidR="002A5E61">
        <w:rPr>
          <w:rFonts w:ascii="Arial" w:hAnsi="Arial" w:cs="Arial"/>
          <w:sz w:val="14"/>
          <w:szCs w:val="14"/>
        </w:rPr>
        <w:t xml:space="preserve"> (….).</w:t>
      </w:r>
    </w:p>
  </w:footnote>
  <w:footnote w:id="4">
    <w:p w14:paraId="4C2CC0F4" w14:textId="1EDA172D" w:rsidR="00CA5524" w:rsidRPr="00811BD6" w:rsidRDefault="00CA5524" w:rsidP="00283B7C">
      <w:pPr>
        <w:spacing w:after="0" w:line="240" w:lineRule="auto"/>
        <w:jc w:val="both"/>
        <w:rPr>
          <w:rFonts w:ascii="Arial" w:hAnsi="Arial" w:cs="Arial"/>
          <w:sz w:val="16"/>
          <w:szCs w:val="16"/>
        </w:rPr>
      </w:pPr>
      <w:r w:rsidRPr="00283B7C">
        <w:rPr>
          <w:rStyle w:val="Refdenotaalpie"/>
          <w:rFonts w:ascii="Arial" w:eastAsia="Times New Roman" w:hAnsi="Arial" w:cs="Arial"/>
          <w:sz w:val="14"/>
          <w:szCs w:val="14"/>
          <w:lang w:eastAsia="es-ES"/>
        </w:rPr>
        <w:footnoteRef/>
      </w:r>
      <w:r w:rsidRPr="00811BD6">
        <w:t xml:space="preserve"> </w:t>
      </w:r>
      <w:r w:rsidRPr="00283B7C">
        <w:rPr>
          <w:rFonts w:ascii="Arial" w:eastAsia="Times New Roman" w:hAnsi="Arial" w:cs="Arial"/>
          <w:i/>
          <w:sz w:val="14"/>
          <w:szCs w:val="14"/>
          <w:lang w:eastAsia="es-ES"/>
        </w:rPr>
        <w:t xml:space="preserve">El contenido del presente documento corresponde estrictamente a las situaciones encontradas durante la </w:t>
      </w:r>
      <w:r w:rsidR="00CC506B">
        <w:rPr>
          <w:rFonts w:ascii="Arial" w:eastAsia="Times New Roman" w:hAnsi="Arial" w:cs="Arial"/>
          <w:i/>
          <w:sz w:val="14"/>
          <w:szCs w:val="14"/>
          <w:lang w:eastAsia="es-ES"/>
        </w:rPr>
        <w:t>visita/a</w:t>
      </w:r>
      <w:r w:rsidRPr="00283B7C">
        <w:rPr>
          <w:rFonts w:ascii="Arial" w:eastAsia="Times New Roman" w:hAnsi="Arial" w:cs="Arial"/>
          <w:i/>
          <w:sz w:val="14"/>
          <w:szCs w:val="14"/>
          <w:lang w:eastAsia="es-ES"/>
        </w:rPr>
        <w:t xml:space="preserve">uditoría. Hemos revisado el documento y el contenido se encuentra ajustado a las normas, disposiciones legales, lineamientos técnicos y manuales operativos vigentes al momento de efectuar la </w:t>
      </w:r>
      <w:r w:rsidR="00CC506B">
        <w:rPr>
          <w:rFonts w:ascii="Arial" w:eastAsia="Times New Roman" w:hAnsi="Arial" w:cs="Arial"/>
          <w:i/>
          <w:sz w:val="14"/>
          <w:szCs w:val="14"/>
          <w:lang w:eastAsia="es-ES"/>
        </w:rPr>
        <w:t>visita/a</w:t>
      </w:r>
      <w:r w:rsidRPr="00283B7C">
        <w:rPr>
          <w:rFonts w:ascii="Arial" w:eastAsia="Times New Roman" w:hAnsi="Arial" w:cs="Arial"/>
          <w:i/>
          <w:sz w:val="14"/>
          <w:szCs w:val="14"/>
          <w:lang w:eastAsia="es-ES"/>
        </w:rPr>
        <w:t>uditoría.</w:t>
      </w:r>
    </w:p>
    <w:p w14:paraId="4C2CC0F5" w14:textId="77777777" w:rsidR="00CA5524" w:rsidRPr="007611D6" w:rsidRDefault="00CA5524" w:rsidP="005F0AFF">
      <w:pPr>
        <w:pStyle w:val="Textonotapie"/>
        <w:jc w:val="both"/>
        <w:rPr>
          <w:color w:val="0070C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7644"/>
      <w:gridCol w:w="1339"/>
      <w:gridCol w:w="1572"/>
    </w:tblGrid>
    <w:tr w:rsidR="00195F73" w:rsidRPr="00316712" w14:paraId="4C2CC0DE" w14:textId="77777777" w:rsidTr="00316712">
      <w:trPr>
        <w:cantSplit/>
        <w:trHeight w:val="558"/>
      </w:trPr>
      <w:tc>
        <w:tcPr>
          <w:tcW w:w="594" w:type="pct"/>
          <w:vMerge w:val="restart"/>
          <w:vAlign w:val="center"/>
        </w:tcPr>
        <w:p w14:paraId="4C2CC0D8" w14:textId="77777777" w:rsidR="00195F73" w:rsidRPr="00316712" w:rsidRDefault="00195F73" w:rsidP="00195F73">
          <w:pPr>
            <w:pStyle w:val="Encabezado"/>
            <w:rPr>
              <w:rFonts w:ascii="Arial" w:hAnsi="Arial" w:cs="Arial"/>
              <w:sz w:val="20"/>
              <w:szCs w:val="20"/>
            </w:rPr>
          </w:pPr>
          <w:r w:rsidRPr="00316712">
            <w:rPr>
              <w:rFonts w:ascii="Arial" w:hAnsi="Arial" w:cs="Arial"/>
              <w:noProof/>
              <w:sz w:val="20"/>
              <w:szCs w:val="20"/>
              <w:lang w:eastAsia="es-CO"/>
            </w:rPr>
            <w:drawing>
              <wp:anchor distT="0" distB="0" distL="114300" distR="114300" simplePos="0" relativeHeight="251657216" behindDoc="0" locked="0" layoutInCell="1" allowOverlap="1" wp14:anchorId="4C2CC0EA" wp14:editId="294D6A58">
                <wp:simplePos x="0" y="0"/>
                <wp:positionH relativeFrom="column">
                  <wp:posOffset>66675</wp:posOffset>
                </wp:positionH>
                <wp:positionV relativeFrom="paragraph">
                  <wp:posOffset>-13335</wp:posOffset>
                </wp:positionV>
                <wp:extent cx="602615" cy="671195"/>
                <wp:effectExtent l="0" t="0" r="6985" b="0"/>
                <wp:wrapNone/>
                <wp:docPr id="4" name="Imagen 4"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671195"/>
                        </a:xfrm>
                        <a:prstGeom prst="rect">
                          <a:avLst/>
                        </a:prstGeom>
                        <a:noFill/>
                      </pic:spPr>
                    </pic:pic>
                  </a:graphicData>
                </a:graphic>
                <wp14:sizeRelH relativeFrom="page">
                  <wp14:pctWidth>0</wp14:pctWidth>
                </wp14:sizeRelH>
                <wp14:sizeRelV relativeFrom="page">
                  <wp14:pctHeight>0</wp14:pctHeight>
                </wp14:sizeRelV>
              </wp:anchor>
            </w:drawing>
          </w:r>
        </w:p>
      </w:tc>
      <w:tc>
        <w:tcPr>
          <w:tcW w:w="3191" w:type="pct"/>
          <w:vMerge w:val="restart"/>
          <w:vAlign w:val="center"/>
        </w:tcPr>
        <w:p w14:paraId="4C2CC0D9" w14:textId="77777777" w:rsidR="00195F73" w:rsidRPr="002E7867" w:rsidRDefault="00195F73" w:rsidP="00195F73">
          <w:pPr>
            <w:pStyle w:val="Encabezado"/>
            <w:tabs>
              <w:tab w:val="left" w:pos="380"/>
              <w:tab w:val="center" w:pos="2571"/>
            </w:tabs>
            <w:spacing w:after="0" w:line="240" w:lineRule="auto"/>
            <w:jc w:val="center"/>
            <w:rPr>
              <w:rFonts w:ascii="Arial" w:eastAsia="Times New Roman" w:hAnsi="Arial" w:cs="Arial"/>
              <w:bCs/>
              <w:sz w:val="24"/>
              <w:szCs w:val="24"/>
              <w:lang w:val="es-ES" w:eastAsia="es-ES"/>
            </w:rPr>
          </w:pPr>
          <w:r w:rsidRPr="002E7867">
            <w:rPr>
              <w:rFonts w:ascii="Arial" w:eastAsia="Times New Roman" w:hAnsi="Arial" w:cs="Arial"/>
              <w:bCs/>
              <w:sz w:val="24"/>
              <w:szCs w:val="24"/>
              <w:lang w:val="es-ES" w:eastAsia="es-ES"/>
            </w:rPr>
            <w:t>PROCESO</w:t>
          </w:r>
        </w:p>
        <w:p w14:paraId="4C2CC0DA" w14:textId="77777777" w:rsidR="00195F73" w:rsidRDefault="00195F73" w:rsidP="00195F73">
          <w:pPr>
            <w:pStyle w:val="Encabezado"/>
            <w:tabs>
              <w:tab w:val="left" w:pos="380"/>
              <w:tab w:val="center" w:pos="2571"/>
            </w:tabs>
            <w:spacing w:after="0" w:line="240" w:lineRule="auto"/>
            <w:jc w:val="center"/>
            <w:rPr>
              <w:rFonts w:ascii="Arial" w:eastAsia="Times New Roman" w:hAnsi="Arial" w:cs="Arial"/>
              <w:b/>
              <w:sz w:val="24"/>
              <w:szCs w:val="24"/>
              <w:lang w:val="es-ES" w:eastAsia="es-ES"/>
            </w:rPr>
          </w:pPr>
          <w:r w:rsidRPr="002E7867">
            <w:rPr>
              <w:rFonts w:ascii="Arial" w:eastAsia="Times New Roman" w:hAnsi="Arial" w:cs="Arial"/>
              <w:b/>
              <w:sz w:val="24"/>
              <w:szCs w:val="24"/>
              <w:lang w:val="es-ES" w:eastAsia="es-ES"/>
            </w:rPr>
            <w:t>INSPECCIÓN, VIGILANCIA Y CONTROL</w:t>
          </w:r>
        </w:p>
        <w:p w14:paraId="47ABEEB7" w14:textId="77777777" w:rsidR="002E7867" w:rsidRPr="002E7867" w:rsidRDefault="002E7867" w:rsidP="00195F73">
          <w:pPr>
            <w:pStyle w:val="Encabezado"/>
            <w:tabs>
              <w:tab w:val="left" w:pos="380"/>
              <w:tab w:val="center" w:pos="2571"/>
            </w:tabs>
            <w:spacing w:after="0" w:line="240" w:lineRule="auto"/>
            <w:jc w:val="center"/>
            <w:rPr>
              <w:rFonts w:ascii="Arial" w:eastAsia="Times New Roman" w:hAnsi="Arial" w:cs="Arial"/>
              <w:b/>
              <w:sz w:val="24"/>
              <w:szCs w:val="24"/>
              <w:lang w:val="es-ES" w:eastAsia="es-ES"/>
            </w:rPr>
          </w:pPr>
        </w:p>
        <w:p w14:paraId="4C2CC0DB" w14:textId="1676AF37" w:rsidR="00195F73" w:rsidRPr="00316712" w:rsidRDefault="00195F73" w:rsidP="00195F73">
          <w:pPr>
            <w:pStyle w:val="Encabezado"/>
            <w:spacing w:after="0" w:line="240" w:lineRule="auto"/>
            <w:jc w:val="center"/>
            <w:rPr>
              <w:rFonts w:ascii="Arial" w:eastAsia="Times New Roman" w:hAnsi="Arial" w:cs="Arial"/>
              <w:b/>
              <w:sz w:val="20"/>
              <w:szCs w:val="20"/>
              <w:lang w:val="es-ES" w:eastAsia="es-ES"/>
            </w:rPr>
          </w:pPr>
          <w:r w:rsidRPr="002E7867">
            <w:rPr>
              <w:rFonts w:ascii="Arial" w:eastAsia="Times New Roman" w:hAnsi="Arial" w:cs="Arial"/>
              <w:b/>
              <w:sz w:val="24"/>
              <w:szCs w:val="24"/>
              <w:lang w:val="es-ES" w:eastAsia="es-ES"/>
            </w:rPr>
            <w:t xml:space="preserve">INFORME </w:t>
          </w:r>
          <w:r w:rsidR="00043A93" w:rsidRPr="002E7867">
            <w:rPr>
              <w:rFonts w:ascii="Arial" w:eastAsia="Times New Roman" w:hAnsi="Arial" w:cs="Arial"/>
              <w:b/>
              <w:sz w:val="24"/>
              <w:szCs w:val="24"/>
              <w:lang w:val="es-ES" w:eastAsia="es-ES"/>
            </w:rPr>
            <w:t>DE AUDITORÍA</w:t>
          </w:r>
          <w:r w:rsidRPr="00316712">
            <w:rPr>
              <w:rFonts w:ascii="Arial" w:eastAsia="Times New Roman" w:hAnsi="Arial" w:cs="Arial"/>
              <w:b/>
              <w:sz w:val="20"/>
              <w:szCs w:val="20"/>
              <w:lang w:val="es-ES" w:eastAsia="es-ES"/>
            </w:rPr>
            <w:t xml:space="preserve"> </w:t>
          </w:r>
        </w:p>
      </w:tc>
      <w:tc>
        <w:tcPr>
          <w:tcW w:w="559" w:type="pct"/>
          <w:vAlign w:val="center"/>
        </w:tcPr>
        <w:p w14:paraId="4C2CC0DC" w14:textId="7942D22D"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F</w:t>
          </w:r>
          <w:r w:rsidR="002F390F">
            <w:rPr>
              <w:rFonts w:ascii="Arial" w:hAnsi="Arial" w:cs="Arial"/>
              <w:sz w:val="20"/>
              <w:szCs w:val="20"/>
            </w:rPr>
            <w:t>6</w:t>
          </w:r>
          <w:r w:rsidRPr="00316712">
            <w:rPr>
              <w:rFonts w:ascii="Arial" w:hAnsi="Arial" w:cs="Arial"/>
              <w:sz w:val="20"/>
              <w:szCs w:val="20"/>
            </w:rPr>
            <w:t>.P</w:t>
          </w:r>
          <w:r w:rsidR="002F390F">
            <w:rPr>
              <w:rFonts w:ascii="Arial" w:hAnsi="Arial" w:cs="Arial"/>
              <w:sz w:val="20"/>
              <w:szCs w:val="20"/>
            </w:rPr>
            <w:t>3</w:t>
          </w:r>
          <w:r w:rsidRPr="00316712">
            <w:rPr>
              <w:rFonts w:ascii="Arial" w:hAnsi="Arial" w:cs="Arial"/>
              <w:sz w:val="20"/>
              <w:szCs w:val="20"/>
            </w:rPr>
            <w:t>.IVC</w:t>
          </w:r>
        </w:p>
      </w:tc>
      <w:tc>
        <w:tcPr>
          <w:tcW w:w="656" w:type="pct"/>
          <w:vAlign w:val="center"/>
        </w:tcPr>
        <w:p w14:paraId="4C2CC0DD" w14:textId="509EC4F7" w:rsidR="00195F73" w:rsidRPr="00316712" w:rsidRDefault="005240CD" w:rsidP="00195F73">
          <w:pPr>
            <w:pStyle w:val="Encabezado"/>
            <w:spacing w:after="0" w:line="240" w:lineRule="auto"/>
            <w:jc w:val="center"/>
            <w:rPr>
              <w:rFonts w:ascii="Arial" w:hAnsi="Arial" w:cs="Arial"/>
              <w:sz w:val="20"/>
              <w:szCs w:val="20"/>
            </w:rPr>
          </w:pPr>
          <w:r>
            <w:rPr>
              <w:rFonts w:ascii="Arial" w:hAnsi="Arial" w:cs="Arial"/>
              <w:sz w:val="20"/>
              <w:szCs w:val="20"/>
            </w:rPr>
            <w:t>20/06</w:t>
          </w:r>
          <w:r w:rsidR="00195F73" w:rsidRPr="000E79CC">
            <w:rPr>
              <w:rFonts w:ascii="Arial" w:hAnsi="Arial" w:cs="Arial"/>
              <w:sz w:val="20"/>
              <w:szCs w:val="20"/>
            </w:rPr>
            <w:t>/20</w:t>
          </w:r>
          <w:r w:rsidR="00316712" w:rsidRPr="000E79CC">
            <w:rPr>
              <w:rFonts w:ascii="Arial" w:hAnsi="Arial" w:cs="Arial"/>
              <w:sz w:val="20"/>
              <w:szCs w:val="20"/>
            </w:rPr>
            <w:t>2</w:t>
          </w:r>
          <w:r w:rsidR="002F390F">
            <w:rPr>
              <w:rFonts w:ascii="Arial" w:hAnsi="Arial" w:cs="Arial"/>
              <w:sz w:val="20"/>
              <w:szCs w:val="20"/>
            </w:rPr>
            <w:t>4</w:t>
          </w:r>
        </w:p>
      </w:tc>
    </w:tr>
    <w:tr w:rsidR="00195F73" w:rsidRPr="00316712" w14:paraId="4C2CC0E3" w14:textId="77777777" w:rsidTr="00316712">
      <w:trPr>
        <w:cantSplit/>
        <w:trHeight w:val="560"/>
      </w:trPr>
      <w:tc>
        <w:tcPr>
          <w:tcW w:w="594" w:type="pct"/>
          <w:vMerge/>
          <w:vAlign w:val="center"/>
        </w:tcPr>
        <w:p w14:paraId="4C2CC0DF" w14:textId="77777777" w:rsidR="00195F73" w:rsidRPr="00316712" w:rsidRDefault="00195F73" w:rsidP="00195F73">
          <w:pPr>
            <w:pStyle w:val="Encabezado"/>
            <w:rPr>
              <w:rFonts w:ascii="Arial" w:hAnsi="Arial" w:cs="Arial"/>
              <w:sz w:val="20"/>
              <w:szCs w:val="20"/>
            </w:rPr>
          </w:pPr>
        </w:p>
      </w:tc>
      <w:tc>
        <w:tcPr>
          <w:tcW w:w="3191" w:type="pct"/>
          <w:vMerge/>
          <w:vAlign w:val="center"/>
        </w:tcPr>
        <w:p w14:paraId="4C2CC0E0" w14:textId="77777777" w:rsidR="00195F73" w:rsidRPr="00316712" w:rsidRDefault="00195F73" w:rsidP="00195F73">
          <w:pPr>
            <w:pStyle w:val="Encabezado"/>
            <w:rPr>
              <w:rFonts w:ascii="Arial" w:hAnsi="Arial" w:cs="Arial"/>
              <w:sz w:val="20"/>
              <w:szCs w:val="20"/>
            </w:rPr>
          </w:pPr>
        </w:p>
      </w:tc>
      <w:tc>
        <w:tcPr>
          <w:tcW w:w="559" w:type="pct"/>
          <w:vAlign w:val="center"/>
        </w:tcPr>
        <w:p w14:paraId="4C2CC0E1" w14:textId="1BEEA2BA"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 xml:space="preserve">Versión </w:t>
          </w:r>
          <w:r w:rsidR="00B610B1">
            <w:rPr>
              <w:rFonts w:ascii="Arial" w:hAnsi="Arial" w:cs="Arial"/>
              <w:sz w:val="20"/>
              <w:szCs w:val="20"/>
            </w:rPr>
            <w:t>4</w:t>
          </w:r>
        </w:p>
      </w:tc>
      <w:tc>
        <w:tcPr>
          <w:tcW w:w="656" w:type="pct"/>
          <w:tcMar>
            <w:left w:w="57" w:type="dxa"/>
            <w:right w:w="57" w:type="dxa"/>
          </w:tcMar>
          <w:vAlign w:val="center"/>
        </w:tcPr>
        <w:p w14:paraId="4C2CC0E2" w14:textId="4373CDD6"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lang w:val="es-ES"/>
            </w:rPr>
            <w:t xml:space="preserve">Página </w:t>
          </w:r>
          <w:r w:rsidRPr="00316712">
            <w:rPr>
              <w:rFonts w:ascii="Arial" w:hAnsi="Arial" w:cs="Arial"/>
              <w:b/>
              <w:bCs/>
              <w:sz w:val="20"/>
              <w:szCs w:val="20"/>
            </w:rPr>
            <w:fldChar w:fldCharType="begin"/>
          </w:r>
          <w:r w:rsidRPr="00316712">
            <w:rPr>
              <w:rFonts w:ascii="Arial" w:hAnsi="Arial" w:cs="Arial"/>
              <w:b/>
              <w:bCs/>
              <w:sz w:val="20"/>
              <w:szCs w:val="20"/>
            </w:rPr>
            <w:instrText>PAGE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r w:rsidRPr="00316712">
            <w:rPr>
              <w:rFonts w:ascii="Arial" w:hAnsi="Arial" w:cs="Arial"/>
              <w:sz w:val="20"/>
              <w:szCs w:val="20"/>
              <w:lang w:val="es-ES"/>
            </w:rPr>
            <w:t xml:space="preserve"> de </w:t>
          </w:r>
          <w:r w:rsidRPr="00316712">
            <w:rPr>
              <w:rFonts w:ascii="Arial" w:hAnsi="Arial" w:cs="Arial"/>
              <w:b/>
              <w:bCs/>
              <w:sz w:val="20"/>
              <w:szCs w:val="20"/>
            </w:rPr>
            <w:fldChar w:fldCharType="begin"/>
          </w:r>
          <w:r w:rsidRPr="00316712">
            <w:rPr>
              <w:rFonts w:ascii="Arial" w:hAnsi="Arial" w:cs="Arial"/>
              <w:b/>
              <w:bCs/>
              <w:sz w:val="20"/>
              <w:szCs w:val="20"/>
            </w:rPr>
            <w:instrText>NUMPAGES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p>
      </w:tc>
    </w:tr>
  </w:tbl>
  <w:p w14:paraId="4C2CC0E4" w14:textId="77777777" w:rsidR="00CA5524" w:rsidRPr="00DB22E3" w:rsidRDefault="00000000" w:rsidP="00173963">
    <w:pPr>
      <w:pStyle w:val="Encabezado"/>
      <w:tabs>
        <w:tab w:val="clear" w:pos="8504"/>
        <w:tab w:val="right" w:pos="9214"/>
      </w:tabs>
      <w:spacing w:after="0"/>
      <w:ind w:right="-568"/>
      <w:rPr>
        <w:sz w:val="10"/>
        <w:szCs w:val="10"/>
      </w:rPr>
    </w:pPr>
    <w:r>
      <w:rPr>
        <w:sz w:val="10"/>
        <w:szCs w:val="10"/>
      </w:rPr>
      <w:pict w14:anchorId="4C2CC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710048" o:spid="_x0000_s1042" type="#_x0000_t136" style="position:absolute;margin-left:0;margin-top:0;width:561pt;height:102pt;rotation:315;z-index:-251658240;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r w:rsidR="00CA5524" w:rsidRPr="00DB22E3">
      <w:rPr>
        <w:sz w:val="10"/>
        <w:szCs w:val="10"/>
      </w:rPr>
      <w:t xml:space="preserve">   </w:t>
    </w:r>
  </w:p>
  <w:p w14:paraId="4C2CC0E8" w14:textId="5FC24566" w:rsidR="00CA5524" w:rsidRPr="00DB22E3" w:rsidRDefault="00CA5524" w:rsidP="00173963">
    <w:pPr>
      <w:pStyle w:val="Encabezado"/>
      <w:tabs>
        <w:tab w:val="clear" w:pos="8504"/>
        <w:tab w:val="right" w:pos="9214"/>
      </w:tabs>
      <w:spacing w:after="0"/>
      <w:ind w:right="-568"/>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853B4"/>
    <w:multiLevelType w:val="multilevel"/>
    <w:tmpl w:val="E292B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3351B7"/>
    <w:multiLevelType w:val="hybridMultilevel"/>
    <w:tmpl w:val="3C8AD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E77C0B"/>
    <w:multiLevelType w:val="hybridMultilevel"/>
    <w:tmpl w:val="13F609CC"/>
    <w:styleLink w:val="Estilo1"/>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5277613C"/>
    <w:multiLevelType w:val="multilevel"/>
    <w:tmpl w:val="9DFC7B6C"/>
    <w:lvl w:ilvl="0">
      <w:start w:val="1"/>
      <w:numFmt w:val="decimal"/>
      <w:lvlText w:val="%1."/>
      <w:lvlJc w:val="left"/>
      <w:pPr>
        <w:ind w:left="644" w:hanging="360"/>
      </w:pPr>
      <w:rPr>
        <w:rFonts w:hint="default"/>
      </w:rPr>
    </w:lvl>
    <w:lvl w:ilvl="1">
      <w:start w:val="1"/>
      <w:numFmt w:val="decimal"/>
      <w:isLgl/>
      <w:lvlText w:val="%1.%2."/>
      <w:lvlJc w:val="left"/>
      <w:pPr>
        <w:ind w:left="825" w:hanging="465"/>
      </w:pPr>
      <w:rPr>
        <w:rFonts w:ascii="Arial" w:hAnsi="Arial" w:cs="Arial" w:hint="default"/>
        <w:sz w:val="20"/>
        <w:szCs w:val="20"/>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4" w15:restartNumberingAfterBreak="0">
    <w:nsid w:val="5BD41CA4"/>
    <w:multiLevelType w:val="hybridMultilevel"/>
    <w:tmpl w:val="1BAAC49E"/>
    <w:styleLink w:val="Estilo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D7553D"/>
    <w:multiLevelType w:val="hybridMultilevel"/>
    <w:tmpl w:val="0054FA6A"/>
    <w:lvl w:ilvl="0" w:tplc="3C7E12C6">
      <w:start w:val="1"/>
      <w:numFmt w:val="bullet"/>
      <w:lvlText w:val=""/>
      <w:lvlJc w:val="left"/>
      <w:pPr>
        <w:ind w:left="720" w:hanging="360"/>
      </w:pPr>
      <w:rPr>
        <w:rFonts w:ascii="Symbol" w:hAnsi="Symbol" w:hint="default"/>
        <w:color w:val="BFBFBF" w:themeColor="background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A9314D"/>
    <w:multiLevelType w:val="multilevel"/>
    <w:tmpl w:val="F9082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E822F70"/>
    <w:multiLevelType w:val="multilevel"/>
    <w:tmpl w:val="805CC65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E02977"/>
    <w:multiLevelType w:val="hybridMultilevel"/>
    <w:tmpl w:val="DCB6B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9C72264"/>
    <w:multiLevelType w:val="multilevel"/>
    <w:tmpl w:val="DB1E895C"/>
    <w:styleLink w:val="Estilo11"/>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3456747">
    <w:abstractNumId w:val="6"/>
  </w:num>
  <w:num w:numId="2" w16cid:durableId="1712727829">
    <w:abstractNumId w:val="2"/>
  </w:num>
  <w:num w:numId="3" w16cid:durableId="295136972">
    <w:abstractNumId w:val="4"/>
  </w:num>
  <w:num w:numId="4" w16cid:durableId="1125390871">
    <w:abstractNumId w:val="9"/>
  </w:num>
  <w:num w:numId="5" w16cid:durableId="563419415">
    <w:abstractNumId w:val="3"/>
  </w:num>
  <w:num w:numId="6" w16cid:durableId="1945070717">
    <w:abstractNumId w:val="7"/>
  </w:num>
  <w:num w:numId="7" w16cid:durableId="2022655268">
    <w:abstractNumId w:val="0"/>
  </w:num>
  <w:num w:numId="8" w16cid:durableId="116678165">
    <w:abstractNumId w:val="1"/>
  </w:num>
  <w:num w:numId="9" w16cid:durableId="1602881051">
    <w:abstractNumId w:val="8"/>
  </w:num>
  <w:num w:numId="10" w16cid:durableId="164904480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v:stroke endarrow="block"/>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30AA"/>
    <w:rsid w:val="00003899"/>
    <w:rsid w:val="00004563"/>
    <w:rsid w:val="00004B71"/>
    <w:rsid w:val="00004D75"/>
    <w:rsid w:val="000050CA"/>
    <w:rsid w:val="00010914"/>
    <w:rsid w:val="00011545"/>
    <w:rsid w:val="000118D4"/>
    <w:rsid w:val="00012B16"/>
    <w:rsid w:val="00013BB1"/>
    <w:rsid w:val="00013FA3"/>
    <w:rsid w:val="000141B9"/>
    <w:rsid w:val="0001596E"/>
    <w:rsid w:val="00015D30"/>
    <w:rsid w:val="00016311"/>
    <w:rsid w:val="0001783D"/>
    <w:rsid w:val="00020957"/>
    <w:rsid w:val="000230DC"/>
    <w:rsid w:val="000230EB"/>
    <w:rsid w:val="0002475F"/>
    <w:rsid w:val="00030B14"/>
    <w:rsid w:val="000314AD"/>
    <w:rsid w:val="000317BA"/>
    <w:rsid w:val="000318B7"/>
    <w:rsid w:val="00031FED"/>
    <w:rsid w:val="000322D7"/>
    <w:rsid w:val="00033CEA"/>
    <w:rsid w:val="00034B08"/>
    <w:rsid w:val="000359F2"/>
    <w:rsid w:val="0003669A"/>
    <w:rsid w:val="00037B18"/>
    <w:rsid w:val="00040297"/>
    <w:rsid w:val="00040715"/>
    <w:rsid w:val="00040955"/>
    <w:rsid w:val="00043A93"/>
    <w:rsid w:val="00044787"/>
    <w:rsid w:val="000466C3"/>
    <w:rsid w:val="000467D8"/>
    <w:rsid w:val="00046A73"/>
    <w:rsid w:val="00046C2C"/>
    <w:rsid w:val="000519DF"/>
    <w:rsid w:val="00051BE7"/>
    <w:rsid w:val="000531D8"/>
    <w:rsid w:val="00054206"/>
    <w:rsid w:val="00054BE4"/>
    <w:rsid w:val="00056240"/>
    <w:rsid w:val="000572F2"/>
    <w:rsid w:val="000579F2"/>
    <w:rsid w:val="0006083F"/>
    <w:rsid w:val="00060BC0"/>
    <w:rsid w:val="0006173C"/>
    <w:rsid w:val="00062327"/>
    <w:rsid w:val="00063DC9"/>
    <w:rsid w:val="00064EB7"/>
    <w:rsid w:val="00065D35"/>
    <w:rsid w:val="00066E8A"/>
    <w:rsid w:val="000708BA"/>
    <w:rsid w:val="00072E35"/>
    <w:rsid w:val="00073FAC"/>
    <w:rsid w:val="00074214"/>
    <w:rsid w:val="00075AA3"/>
    <w:rsid w:val="00075AFA"/>
    <w:rsid w:val="00075CA0"/>
    <w:rsid w:val="00076931"/>
    <w:rsid w:val="000775EC"/>
    <w:rsid w:val="00077C11"/>
    <w:rsid w:val="00077C22"/>
    <w:rsid w:val="00081703"/>
    <w:rsid w:val="00083596"/>
    <w:rsid w:val="00083899"/>
    <w:rsid w:val="00084EAC"/>
    <w:rsid w:val="000861A6"/>
    <w:rsid w:val="00086480"/>
    <w:rsid w:val="00086D50"/>
    <w:rsid w:val="00090BBD"/>
    <w:rsid w:val="00090F15"/>
    <w:rsid w:val="000929CA"/>
    <w:rsid w:val="000970F2"/>
    <w:rsid w:val="000976DE"/>
    <w:rsid w:val="00097A94"/>
    <w:rsid w:val="00097C6B"/>
    <w:rsid w:val="000A0515"/>
    <w:rsid w:val="000A23C3"/>
    <w:rsid w:val="000A2CBE"/>
    <w:rsid w:val="000A36A3"/>
    <w:rsid w:val="000A3CDF"/>
    <w:rsid w:val="000A7726"/>
    <w:rsid w:val="000B1C3C"/>
    <w:rsid w:val="000B3914"/>
    <w:rsid w:val="000B39B6"/>
    <w:rsid w:val="000B59F4"/>
    <w:rsid w:val="000B5D27"/>
    <w:rsid w:val="000B713A"/>
    <w:rsid w:val="000C0030"/>
    <w:rsid w:val="000C1B23"/>
    <w:rsid w:val="000C3A87"/>
    <w:rsid w:val="000C5BB5"/>
    <w:rsid w:val="000C6E55"/>
    <w:rsid w:val="000C7B06"/>
    <w:rsid w:val="000D0309"/>
    <w:rsid w:val="000D0BFF"/>
    <w:rsid w:val="000D0EE8"/>
    <w:rsid w:val="000D1ED2"/>
    <w:rsid w:val="000D27E9"/>
    <w:rsid w:val="000D308F"/>
    <w:rsid w:val="000D4096"/>
    <w:rsid w:val="000D44EC"/>
    <w:rsid w:val="000D4E2A"/>
    <w:rsid w:val="000D586F"/>
    <w:rsid w:val="000D5983"/>
    <w:rsid w:val="000D6EE2"/>
    <w:rsid w:val="000D78EB"/>
    <w:rsid w:val="000E05B0"/>
    <w:rsid w:val="000E05FE"/>
    <w:rsid w:val="000E1A44"/>
    <w:rsid w:val="000E2681"/>
    <w:rsid w:val="000E308F"/>
    <w:rsid w:val="000E41EE"/>
    <w:rsid w:val="000E473D"/>
    <w:rsid w:val="000E4750"/>
    <w:rsid w:val="000E69D2"/>
    <w:rsid w:val="000E7114"/>
    <w:rsid w:val="000E79CC"/>
    <w:rsid w:val="000F0D43"/>
    <w:rsid w:val="000F1162"/>
    <w:rsid w:val="000F1A55"/>
    <w:rsid w:val="000F21B7"/>
    <w:rsid w:val="000F22B6"/>
    <w:rsid w:val="000F2DEF"/>
    <w:rsid w:val="000F2E20"/>
    <w:rsid w:val="000F33B5"/>
    <w:rsid w:val="000F3ACF"/>
    <w:rsid w:val="000F4A0F"/>
    <w:rsid w:val="00100630"/>
    <w:rsid w:val="00100EA2"/>
    <w:rsid w:val="001010E0"/>
    <w:rsid w:val="00101C1E"/>
    <w:rsid w:val="001025B5"/>
    <w:rsid w:val="00102B34"/>
    <w:rsid w:val="00102C62"/>
    <w:rsid w:val="00102CF4"/>
    <w:rsid w:val="00102E17"/>
    <w:rsid w:val="00103D99"/>
    <w:rsid w:val="00104BD0"/>
    <w:rsid w:val="00105685"/>
    <w:rsid w:val="001064A1"/>
    <w:rsid w:val="001067C3"/>
    <w:rsid w:val="00113793"/>
    <w:rsid w:val="00113E9B"/>
    <w:rsid w:val="001157D3"/>
    <w:rsid w:val="00115C3E"/>
    <w:rsid w:val="00115CD5"/>
    <w:rsid w:val="00122A21"/>
    <w:rsid w:val="00124C91"/>
    <w:rsid w:val="00124EEA"/>
    <w:rsid w:val="00126466"/>
    <w:rsid w:val="001279CA"/>
    <w:rsid w:val="00127F6A"/>
    <w:rsid w:val="00127FBC"/>
    <w:rsid w:val="001305BD"/>
    <w:rsid w:val="00131465"/>
    <w:rsid w:val="00132ACB"/>
    <w:rsid w:val="00132CBF"/>
    <w:rsid w:val="00133800"/>
    <w:rsid w:val="00134C94"/>
    <w:rsid w:val="0013693E"/>
    <w:rsid w:val="00141B25"/>
    <w:rsid w:val="001434D7"/>
    <w:rsid w:val="00144C46"/>
    <w:rsid w:val="001462C4"/>
    <w:rsid w:val="00146D53"/>
    <w:rsid w:val="00147FE0"/>
    <w:rsid w:val="00151624"/>
    <w:rsid w:val="00151EFB"/>
    <w:rsid w:val="00153429"/>
    <w:rsid w:val="001548B1"/>
    <w:rsid w:val="00155BA0"/>
    <w:rsid w:val="001626E8"/>
    <w:rsid w:val="0016299C"/>
    <w:rsid w:val="00163F3D"/>
    <w:rsid w:val="001640CD"/>
    <w:rsid w:val="00164F78"/>
    <w:rsid w:val="001664D5"/>
    <w:rsid w:val="00166EB3"/>
    <w:rsid w:val="00167A1D"/>
    <w:rsid w:val="00167E95"/>
    <w:rsid w:val="0017023A"/>
    <w:rsid w:val="0017028F"/>
    <w:rsid w:val="00172673"/>
    <w:rsid w:val="00173143"/>
    <w:rsid w:val="00173963"/>
    <w:rsid w:val="00173B11"/>
    <w:rsid w:val="00173F84"/>
    <w:rsid w:val="001740CC"/>
    <w:rsid w:val="00174172"/>
    <w:rsid w:val="00174393"/>
    <w:rsid w:val="00174582"/>
    <w:rsid w:val="00175CBA"/>
    <w:rsid w:val="00176EE7"/>
    <w:rsid w:val="001770C4"/>
    <w:rsid w:val="00180C04"/>
    <w:rsid w:val="00181C09"/>
    <w:rsid w:val="0018309D"/>
    <w:rsid w:val="001833E4"/>
    <w:rsid w:val="001834AA"/>
    <w:rsid w:val="00183717"/>
    <w:rsid w:val="0018380F"/>
    <w:rsid w:val="00186B27"/>
    <w:rsid w:val="00187362"/>
    <w:rsid w:val="00187AB5"/>
    <w:rsid w:val="0019027A"/>
    <w:rsid w:val="0019317E"/>
    <w:rsid w:val="001936DB"/>
    <w:rsid w:val="00195213"/>
    <w:rsid w:val="00195CFC"/>
    <w:rsid w:val="00195F73"/>
    <w:rsid w:val="0019615C"/>
    <w:rsid w:val="001A0888"/>
    <w:rsid w:val="001A1650"/>
    <w:rsid w:val="001A16D3"/>
    <w:rsid w:val="001A1AAB"/>
    <w:rsid w:val="001A217D"/>
    <w:rsid w:val="001A291F"/>
    <w:rsid w:val="001A5104"/>
    <w:rsid w:val="001B108F"/>
    <w:rsid w:val="001B1222"/>
    <w:rsid w:val="001B46C9"/>
    <w:rsid w:val="001B46E5"/>
    <w:rsid w:val="001B4911"/>
    <w:rsid w:val="001B5E89"/>
    <w:rsid w:val="001B7B33"/>
    <w:rsid w:val="001C0E4B"/>
    <w:rsid w:val="001C18B3"/>
    <w:rsid w:val="001C24FF"/>
    <w:rsid w:val="001C25C6"/>
    <w:rsid w:val="001C2EF4"/>
    <w:rsid w:val="001C3E34"/>
    <w:rsid w:val="001C4BB3"/>
    <w:rsid w:val="001C4F49"/>
    <w:rsid w:val="001C566A"/>
    <w:rsid w:val="001C59B2"/>
    <w:rsid w:val="001C6319"/>
    <w:rsid w:val="001D2B52"/>
    <w:rsid w:val="001D3AB7"/>
    <w:rsid w:val="001D4008"/>
    <w:rsid w:val="001D55E8"/>
    <w:rsid w:val="001D5ECA"/>
    <w:rsid w:val="001D64D7"/>
    <w:rsid w:val="001D7C7F"/>
    <w:rsid w:val="001E0418"/>
    <w:rsid w:val="001E123C"/>
    <w:rsid w:val="001E2644"/>
    <w:rsid w:val="001E27F8"/>
    <w:rsid w:val="001E2A27"/>
    <w:rsid w:val="001E4A29"/>
    <w:rsid w:val="001E6325"/>
    <w:rsid w:val="001E6CBB"/>
    <w:rsid w:val="001E7E60"/>
    <w:rsid w:val="001F163C"/>
    <w:rsid w:val="001F1B28"/>
    <w:rsid w:val="001F1DB0"/>
    <w:rsid w:val="001F2F14"/>
    <w:rsid w:val="001F30B4"/>
    <w:rsid w:val="001F486A"/>
    <w:rsid w:val="001F5030"/>
    <w:rsid w:val="001F6928"/>
    <w:rsid w:val="001F741E"/>
    <w:rsid w:val="0020036B"/>
    <w:rsid w:val="00202C2D"/>
    <w:rsid w:val="002031DF"/>
    <w:rsid w:val="00204537"/>
    <w:rsid w:val="00204C28"/>
    <w:rsid w:val="002069A1"/>
    <w:rsid w:val="00206D4B"/>
    <w:rsid w:val="0021018D"/>
    <w:rsid w:val="002108E5"/>
    <w:rsid w:val="002113F5"/>
    <w:rsid w:val="00214D43"/>
    <w:rsid w:val="00214F60"/>
    <w:rsid w:val="00215EBA"/>
    <w:rsid w:val="00222057"/>
    <w:rsid w:val="0022351A"/>
    <w:rsid w:val="0022378E"/>
    <w:rsid w:val="0022423C"/>
    <w:rsid w:val="00224682"/>
    <w:rsid w:val="002247DD"/>
    <w:rsid w:val="00224E6B"/>
    <w:rsid w:val="00225063"/>
    <w:rsid w:val="0022610C"/>
    <w:rsid w:val="00227629"/>
    <w:rsid w:val="00230B05"/>
    <w:rsid w:val="00232B0A"/>
    <w:rsid w:val="002351A8"/>
    <w:rsid w:val="0024280F"/>
    <w:rsid w:val="00242C5C"/>
    <w:rsid w:val="00242FDA"/>
    <w:rsid w:val="002445A7"/>
    <w:rsid w:val="00245ABC"/>
    <w:rsid w:val="00245B8F"/>
    <w:rsid w:val="00245D5C"/>
    <w:rsid w:val="00246DE6"/>
    <w:rsid w:val="00246E67"/>
    <w:rsid w:val="00247A3B"/>
    <w:rsid w:val="00250705"/>
    <w:rsid w:val="0025194D"/>
    <w:rsid w:val="00252809"/>
    <w:rsid w:val="002537A8"/>
    <w:rsid w:val="00254563"/>
    <w:rsid w:val="0025663A"/>
    <w:rsid w:val="00256D0A"/>
    <w:rsid w:val="00257FA1"/>
    <w:rsid w:val="00260B4F"/>
    <w:rsid w:val="00260CEE"/>
    <w:rsid w:val="00261C4D"/>
    <w:rsid w:val="0026202A"/>
    <w:rsid w:val="00263A57"/>
    <w:rsid w:val="0026540D"/>
    <w:rsid w:val="00266384"/>
    <w:rsid w:val="00267A72"/>
    <w:rsid w:val="0027095D"/>
    <w:rsid w:val="00271CF5"/>
    <w:rsid w:val="00272E68"/>
    <w:rsid w:val="0027392E"/>
    <w:rsid w:val="00273D41"/>
    <w:rsid w:val="0027784A"/>
    <w:rsid w:val="0028087F"/>
    <w:rsid w:val="00280AD6"/>
    <w:rsid w:val="002836A6"/>
    <w:rsid w:val="00283B7C"/>
    <w:rsid w:val="00283FF4"/>
    <w:rsid w:val="0028641C"/>
    <w:rsid w:val="0029079D"/>
    <w:rsid w:val="00290B71"/>
    <w:rsid w:val="00292DB5"/>
    <w:rsid w:val="00294D44"/>
    <w:rsid w:val="002963EF"/>
    <w:rsid w:val="002972CC"/>
    <w:rsid w:val="002A0BEF"/>
    <w:rsid w:val="002A13A8"/>
    <w:rsid w:val="002A47E2"/>
    <w:rsid w:val="002A512F"/>
    <w:rsid w:val="002A5E5B"/>
    <w:rsid w:val="002A5E61"/>
    <w:rsid w:val="002A5E74"/>
    <w:rsid w:val="002A6DD8"/>
    <w:rsid w:val="002A6FBE"/>
    <w:rsid w:val="002A7248"/>
    <w:rsid w:val="002A74F7"/>
    <w:rsid w:val="002A795F"/>
    <w:rsid w:val="002A7FBC"/>
    <w:rsid w:val="002B05FE"/>
    <w:rsid w:val="002B0A40"/>
    <w:rsid w:val="002B1FCC"/>
    <w:rsid w:val="002B2E88"/>
    <w:rsid w:val="002B64F2"/>
    <w:rsid w:val="002B7237"/>
    <w:rsid w:val="002B7AC4"/>
    <w:rsid w:val="002B7B5C"/>
    <w:rsid w:val="002C00D7"/>
    <w:rsid w:val="002C154D"/>
    <w:rsid w:val="002C1685"/>
    <w:rsid w:val="002C2B56"/>
    <w:rsid w:val="002C4B3A"/>
    <w:rsid w:val="002C5F1C"/>
    <w:rsid w:val="002C6D52"/>
    <w:rsid w:val="002D24F3"/>
    <w:rsid w:val="002D2667"/>
    <w:rsid w:val="002D2A4C"/>
    <w:rsid w:val="002D2A57"/>
    <w:rsid w:val="002D4477"/>
    <w:rsid w:val="002D7DB1"/>
    <w:rsid w:val="002D7E2B"/>
    <w:rsid w:val="002E02A5"/>
    <w:rsid w:val="002E0E16"/>
    <w:rsid w:val="002E27A6"/>
    <w:rsid w:val="002E3CA1"/>
    <w:rsid w:val="002E44A2"/>
    <w:rsid w:val="002E6F5B"/>
    <w:rsid w:val="002E720C"/>
    <w:rsid w:val="002E7867"/>
    <w:rsid w:val="002F0192"/>
    <w:rsid w:val="002F35A2"/>
    <w:rsid w:val="002F390F"/>
    <w:rsid w:val="002F531F"/>
    <w:rsid w:val="002F5861"/>
    <w:rsid w:val="002F5E7F"/>
    <w:rsid w:val="003001A8"/>
    <w:rsid w:val="00301A85"/>
    <w:rsid w:val="003043B2"/>
    <w:rsid w:val="00304698"/>
    <w:rsid w:val="00304A51"/>
    <w:rsid w:val="003054AF"/>
    <w:rsid w:val="0030621A"/>
    <w:rsid w:val="003134F0"/>
    <w:rsid w:val="0031451D"/>
    <w:rsid w:val="0031487D"/>
    <w:rsid w:val="003163BB"/>
    <w:rsid w:val="00316712"/>
    <w:rsid w:val="0031691F"/>
    <w:rsid w:val="00317CC0"/>
    <w:rsid w:val="00317DCB"/>
    <w:rsid w:val="00320867"/>
    <w:rsid w:val="0032116D"/>
    <w:rsid w:val="003216A9"/>
    <w:rsid w:val="00325A87"/>
    <w:rsid w:val="00330027"/>
    <w:rsid w:val="00331282"/>
    <w:rsid w:val="00331B55"/>
    <w:rsid w:val="00331B75"/>
    <w:rsid w:val="00332013"/>
    <w:rsid w:val="00333AF7"/>
    <w:rsid w:val="00334084"/>
    <w:rsid w:val="003344B0"/>
    <w:rsid w:val="00335039"/>
    <w:rsid w:val="0034034C"/>
    <w:rsid w:val="00341620"/>
    <w:rsid w:val="00343F9D"/>
    <w:rsid w:val="00344FA6"/>
    <w:rsid w:val="00344FBC"/>
    <w:rsid w:val="0034724E"/>
    <w:rsid w:val="00350AB3"/>
    <w:rsid w:val="003512FF"/>
    <w:rsid w:val="00351B75"/>
    <w:rsid w:val="00352CFF"/>
    <w:rsid w:val="00353287"/>
    <w:rsid w:val="0035604A"/>
    <w:rsid w:val="00357275"/>
    <w:rsid w:val="00360D8F"/>
    <w:rsid w:val="00360EBC"/>
    <w:rsid w:val="00361AEC"/>
    <w:rsid w:val="0036383F"/>
    <w:rsid w:val="0037099A"/>
    <w:rsid w:val="00373F69"/>
    <w:rsid w:val="00376884"/>
    <w:rsid w:val="003771F6"/>
    <w:rsid w:val="00377B36"/>
    <w:rsid w:val="00382241"/>
    <w:rsid w:val="00386D40"/>
    <w:rsid w:val="00387872"/>
    <w:rsid w:val="00390302"/>
    <w:rsid w:val="00393169"/>
    <w:rsid w:val="00395382"/>
    <w:rsid w:val="003973FB"/>
    <w:rsid w:val="00397E91"/>
    <w:rsid w:val="0039C733"/>
    <w:rsid w:val="003A03BC"/>
    <w:rsid w:val="003A0615"/>
    <w:rsid w:val="003A0698"/>
    <w:rsid w:val="003A62EB"/>
    <w:rsid w:val="003A7827"/>
    <w:rsid w:val="003B072F"/>
    <w:rsid w:val="003B2AD5"/>
    <w:rsid w:val="003B3344"/>
    <w:rsid w:val="003B3F94"/>
    <w:rsid w:val="003B44B4"/>
    <w:rsid w:val="003B47DF"/>
    <w:rsid w:val="003B56AB"/>
    <w:rsid w:val="003B732D"/>
    <w:rsid w:val="003B7F26"/>
    <w:rsid w:val="003C1334"/>
    <w:rsid w:val="003C23D3"/>
    <w:rsid w:val="003C256C"/>
    <w:rsid w:val="003C4C0B"/>
    <w:rsid w:val="003C500F"/>
    <w:rsid w:val="003C5799"/>
    <w:rsid w:val="003C5F68"/>
    <w:rsid w:val="003C643C"/>
    <w:rsid w:val="003C7033"/>
    <w:rsid w:val="003D1F56"/>
    <w:rsid w:val="003D32D1"/>
    <w:rsid w:val="003D6CEC"/>
    <w:rsid w:val="003D716B"/>
    <w:rsid w:val="003D737A"/>
    <w:rsid w:val="003D785B"/>
    <w:rsid w:val="003E179A"/>
    <w:rsid w:val="003E299B"/>
    <w:rsid w:val="003E3308"/>
    <w:rsid w:val="003E3D3E"/>
    <w:rsid w:val="003E4D57"/>
    <w:rsid w:val="003E5A43"/>
    <w:rsid w:val="003E5E13"/>
    <w:rsid w:val="003E6814"/>
    <w:rsid w:val="003E6D8A"/>
    <w:rsid w:val="003F118A"/>
    <w:rsid w:val="003F13FD"/>
    <w:rsid w:val="003F5180"/>
    <w:rsid w:val="003F7A97"/>
    <w:rsid w:val="003F7F25"/>
    <w:rsid w:val="00402516"/>
    <w:rsid w:val="00403F16"/>
    <w:rsid w:val="0040695E"/>
    <w:rsid w:val="004077FB"/>
    <w:rsid w:val="004079A3"/>
    <w:rsid w:val="00407D0D"/>
    <w:rsid w:val="00412E61"/>
    <w:rsid w:val="00416BF7"/>
    <w:rsid w:val="00420253"/>
    <w:rsid w:val="00420D1B"/>
    <w:rsid w:val="0042149B"/>
    <w:rsid w:val="00421B96"/>
    <w:rsid w:val="00422011"/>
    <w:rsid w:val="004220BC"/>
    <w:rsid w:val="00422292"/>
    <w:rsid w:val="004235E1"/>
    <w:rsid w:val="00423A44"/>
    <w:rsid w:val="004259C7"/>
    <w:rsid w:val="00427BE7"/>
    <w:rsid w:val="004306D9"/>
    <w:rsid w:val="004308A5"/>
    <w:rsid w:val="0043172C"/>
    <w:rsid w:val="0043241C"/>
    <w:rsid w:val="00432C1C"/>
    <w:rsid w:val="004331AB"/>
    <w:rsid w:val="00434FBE"/>
    <w:rsid w:val="00435653"/>
    <w:rsid w:val="00436D89"/>
    <w:rsid w:val="0044007C"/>
    <w:rsid w:val="00440DE5"/>
    <w:rsid w:val="004430E5"/>
    <w:rsid w:val="004434C5"/>
    <w:rsid w:val="004435EB"/>
    <w:rsid w:val="00444CC5"/>
    <w:rsid w:val="004464CF"/>
    <w:rsid w:val="00451D5E"/>
    <w:rsid w:val="00455001"/>
    <w:rsid w:val="00456828"/>
    <w:rsid w:val="004569E3"/>
    <w:rsid w:val="00456E78"/>
    <w:rsid w:val="004577E2"/>
    <w:rsid w:val="00457AF5"/>
    <w:rsid w:val="00457C3A"/>
    <w:rsid w:val="00460159"/>
    <w:rsid w:val="004627C7"/>
    <w:rsid w:val="00462FC2"/>
    <w:rsid w:val="0046347F"/>
    <w:rsid w:val="004644A1"/>
    <w:rsid w:val="004655A6"/>
    <w:rsid w:val="00465F28"/>
    <w:rsid w:val="00466DA6"/>
    <w:rsid w:val="0046741E"/>
    <w:rsid w:val="0046746E"/>
    <w:rsid w:val="00467A6A"/>
    <w:rsid w:val="00467B89"/>
    <w:rsid w:val="0047063B"/>
    <w:rsid w:val="00471C94"/>
    <w:rsid w:val="00471E42"/>
    <w:rsid w:val="004727AE"/>
    <w:rsid w:val="004731B8"/>
    <w:rsid w:val="00473D4F"/>
    <w:rsid w:val="00473D6D"/>
    <w:rsid w:val="004752AE"/>
    <w:rsid w:val="00475CDF"/>
    <w:rsid w:val="00475F2C"/>
    <w:rsid w:val="004761E6"/>
    <w:rsid w:val="004762B7"/>
    <w:rsid w:val="00480015"/>
    <w:rsid w:val="004807CE"/>
    <w:rsid w:val="004826D0"/>
    <w:rsid w:val="00483565"/>
    <w:rsid w:val="00484604"/>
    <w:rsid w:val="00484907"/>
    <w:rsid w:val="0048580F"/>
    <w:rsid w:val="00485EBF"/>
    <w:rsid w:val="004866F2"/>
    <w:rsid w:val="00486908"/>
    <w:rsid w:val="00486D34"/>
    <w:rsid w:val="00490536"/>
    <w:rsid w:val="00491775"/>
    <w:rsid w:val="004926FF"/>
    <w:rsid w:val="0049286F"/>
    <w:rsid w:val="0049620A"/>
    <w:rsid w:val="004A0986"/>
    <w:rsid w:val="004A21A3"/>
    <w:rsid w:val="004A2860"/>
    <w:rsid w:val="004A508C"/>
    <w:rsid w:val="004A554F"/>
    <w:rsid w:val="004A5CF8"/>
    <w:rsid w:val="004A6A43"/>
    <w:rsid w:val="004B02CE"/>
    <w:rsid w:val="004B0AE0"/>
    <w:rsid w:val="004B0EB5"/>
    <w:rsid w:val="004B3752"/>
    <w:rsid w:val="004B4185"/>
    <w:rsid w:val="004B4716"/>
    <w:rsid w:val="004B48C8"/>
    <w:rsid w:val="004B5B9D"/>
    <w:rsid w:val="004B7487"/>
    <w:rsid w:val="004B77FB"/>
    <w:rsid w:val="004B7B66"/>
    <w:rsid w:val="004B7C1D"/>
    <w:rsid w:val="004B7E16"/>
    <w:rsid w:val="004C0518"/>
    <w:rsid w:val="004C11C0"/>
    <w:rsid w:val="004C18B3"/>
    <w:rsid w:val="004C1CF1"/>
    <w:rsid w:val="004C23F5"/>
    <w:rsid w:val="004C4848"/>
    <w:rsid w:val="004C4BFE"/>
    <w:rsid w:val="004C613A"/>
    <w:rsid w:val="004C67C7"/>
    <w:rsid w:val="004C70AB"/>
    <w:rsid w:val="004D0C29"/>
    <w:rsid w:val="004D1047"/>
    <w:rsid w:val="004D16A9"/>
    <w:rsid w:val="004D176F"/>
    <w:rsid w:val="004D177C"/>
    <w:rsid w:val="004D1822"/>
    <w:rsid w:val="004D248D"/>
    <w:rsid w:val="004D26AA"/>
    <w:rsid w:val="004D2CC1"/>
    <w:rsid w:val="004D474F"/>
    <w:rsid w:val="004D4E98"/>
    <w:rsid w:val="004D5CA2"/>
    <w:rsid w:val="004D66AD"/>
    <w:rsid w:val="004E0CF3"/>
    <w:rsid w:val="004E0FCC"/>
    <w:rsid w:val="004E1EDD"/>
    <w:rsid w:val="004E2A6F"/>
    <w:rsid w:val="004E45E4"/>
    <w:rsid w:val="004F0678"/>
    <w:rsid w:val="004F0E50"/>
    <w:rsid w:val="004F1949"/>
    <w:rsid w:val="004F4324"/>
    <w:rsid w:val="004F567D"/>
    <w:rsid w:val="004F5CEB"/>
    <w:rsid w:val="004F7F8B"/>
    <w:rsid w:val="00500662"/>
    <w:rsid w:val="00500AB4"/>
    <w:rsid w:val="00501969"/>
    <w:rsid w:val="005034DD"/>
    <w:rsid w:val="00503AD0"/>
    <w:rsid w:val="00503C9D"/>
    <w:rsid w:val="0050667A"/>
    <w:rsid w:val="0050787E"/>
    <w:rsid w:val="005151DD"/>
    <w:rsid w:val="005161D7"/>
    <w:rsid w:val="005166BB"/>
    <w:rsid w:val="0051689D"/>
    <w:rsid w:val="00516973"/>
    <w:rsid w:val="005170CF"/>
    <w:rsid w:val="005173D0"/>
    <w:rsid w:val="00521637"/>
    <w:rsid w:val="005222A6"/>
    <w:rsid w:val="00522B15"/>
    <w:rsid w:val="00523BA6"/>
    <w:rsid w:val="005240CD"/>
    <w:rsid w:val="00530CFF"/>
    <w:rsid w:val="00532CB7"/>
    <w:rsid w:val="00532D32"/>
    <w:rsid w:val="00532FCE"/>
    <w:rsid w:val="005345ED"/>
    <w:rsid w:val="00534BB4"/>
    <w:rsid w:val="00535AD7"/>
    <w:rsid w:val="00535FF1"/>
    <w:rsid w:val="0053749D"/>
    <w:rsid w:val="00540195"/>
    <w:rsid w:val="00542136"/>
    <w:rsid w:val="005439BA"/>
    <w:rsid w:val="00545541"/>
    <w:rsid w:val="005459C9"/>
    <w:rsid w:val="00547550"/>
    <w:rsid w:val="005477B5"/>
    <w:rsid w:val="00550411"/>
    <w:rsid w:val="00550E94"/>
    <w:rsid w:val="00551604"/>
    <w:rsid w:val="00552042"/>
    <w:rsid w:val="005555C3"/>
    <w:rsid w:val="005558FE"/>
    <w:rsid w:val="00555CC5"/>
    <w:rsid w:val="00560DFF"/>
    <w:rsid w:val="00566D75"/>
    <w:rsid w:val="00566F15"/>
    <w:rsid w:val="00575958"/>
    <w:rsid w:val="00575DE1"/>
    <w:rsid w:val="00581044"/>
    <w:rsid w:val="00581322"/>
    <w:rsid w:val="00581403"/>
    <w:rsid w:val="0058281F"/>
    <w:rsid w:val="00582B23"/>
    <w:rsid w:val="00583F5E"/>
    <w:rsid w:val="005843CF"/>
    <w:rsid w:val="00584D0C"/>
    <w:rsid w:val="00587736"/>
    <w:rsid w:val="005943EA"/>
    <w:rsid w:val="005948DB"/>
    <w:rsid w:val="00594C42"/>
    <w:rsid w:val="00596811"/>
    <w:rsid w:val="005973CD"/>
    <w:rsid w:val="00597483"/>
    <w:rsid w:val="005A1109"/>
    <w:rsid w:val="005A2F17"/>
    <w:rsid w:val="005A3219"/>
    <w:rsid w:val="005A5024"/>
    <w:rsid w:val="005A67B5"/>
    <w:rsid w:val="005A68C3"/>
    <w:rsid w:val="005A74A3"/>
    <w:rsid w:val="005A74FC"/>
    <w:rsid w:val="005A75CE"/>
    <w:rsid w:val="005B09C3"/>
    <w:rsid w:val="005B13ED"/>
    <w:rsid w:val="005B20A9"/>
    <w:rsid w:val="005B2244"/>
    <w:rsid w:val="005B2DAE"/>
    <w:rsid w:val="005B56F6"/>
    <w:rsid w:val="005B59C5"/>
    <w:rsid w:val="005B61DC"/>
    <w:rsid w:val="005B691D"/>
    <w:rsid w:val="005C00A4"/>
    <w:rsid w:val="005C0635"/>
    <w:rsid w:val="005C1415"/>
    <w:rsid w:val="005C202D"/>
    <w:rsid w:val="005C2734"/>
    <w:rsid w:val="005C3E66"/>
    <w:rsid w:val="005C52A9"/>
    <w:rsid w:val="005C5466"/>
    <w:rsid w:val="005C55BE"/>
    <w:rsid w:val="005D078D"/>
    <w:rsid w:val="005D0D38"/>
    <w:rsid w:val="005D0FC9"/>
    <w:rsid w:val="005D1B3B"/>
    <w:rsid w:val="005D2D33"/>
    <w:rsid w:val="005D4CFF"/>
    <w:rsid w:val="005D5054"/>
    <w:rsid w:val="005D5A5E"/>
    <w:rsid w:val="005D7033"/>
    <w:rsid w:val="005D7AA9"/>
    <w:rsid w:val="005E157B"/>
    <w:rsid w:val="005E26A8"/>
    <w:rsid w:val="005E2E07"/>
    <w:rsid w:val="005E7703"/>
    <w:rsid w:val="005E7B73"/>
    <w:rsid w:val="005F08E3"/>
    <w:rsid w:val="005F0923"/>
    <w:rsid w:val="005F09C4"/>
    <w:rsid w:val="005F0AFF"/>
    <w:rsid w:val="005F1A05"/>
    <w:rsid w:val="005F1B67"/>
    <w:rsid w:val="005F406C"/>
    <w:rsid w:val="005F4335"/>
    <w:rsid w:val="005F4A99"/>
    <w:rsid w:val="005F5654"/>
    <w:rsid w:val="005F605E"/>
    <w:rsid w:val="005F7492"/>
    <w:rsid w:val="005F7B13"/>
    <w:rsid w:val="006023C7"/>
    <w:rsid w:val="006024C0"/>
    <w:rsid w:val="006039EF"/>
    <w:rsid w:val="006044FD"/>
    <w:rsid w:val="0060574B"/>
    <w:rsid w:val="006057FB"/>
    <w:rsid w:val="00606BA7"/>
    <w:rsid w:val="00607A28"/>
    <w:rsid w:val="00607F09"/>
    <w:rsid w:val="00610AF9"/>
    <w:rsid w:val="0061373A"/>
    <w:rsid w:val="00614587"/>
    <w:rsid w:val="00615525"/>
    <w:rsid w:val="0061573E"/>
    <w:rsid w:val="00616B7D"/>
    <w:rsid w:val="00617485"/>
    <w:rsid w:val="00621739"/>
    <w:rsid w:val="00622094"/>
    <w:rsid w:val="006225A9"/>
    <w:rsid w:val="0062399F"/>
    <w:rsid w:val="006264E8"/>
    <w:rsid w:val="006268F2"/>
    <w:rsid w:val="00627CF4"/>
    <w:rsid w:val="00630346"/>
    <w:rsid w:val="0063213B"/>
    <w:rsid w:val="00633945"/>
    <w:rsid w:val="00633F10"/>
    <w:rsid w:val="00636690"/>
    <w:rsid w:val="00637B79"/>
    <w:rsid w:val="006404DC"/>
    <w:rsid w:val="00641D13"/>
    <w:rsid w:val="00643D55"/>
    <w:rsid w:val="00643E00"/>
    <w:rsid w:val="006440A6"/>
    <w:rsid w:val="00644ACC"/>
    <w:rsid w:val="0064533A"/>
    <w:rsid w:val="0064600F"/>
    <w:rsid w:val="00647FB4"/>
    <w:rsid w:val="0065265E"/>
    <w:rsid w:val="006527F4"/>
    <w:rsid w:val="006531A1"/>
    <w:rsid w:val="00653244"/>
    <w:rsid w:val="006542C8"/>
    <w:rsid w:val="00656F40"/>
    <w:rsid w:val="006575B7"/>
    <w:rsid w:val="00660274"/>
    <w:rsid w:val="00661571"/>
    <w:rsid w:val="006615B1"/>
    <w:rsid w:val="00661BF3"/>
    <w:rsid w:val="0066224D"/>
    <w:rsid w:val="00662BBD"/>
    <w:rsid w:val="00663ABE"/>
    <w:rsid w:val="00663CAF"/>
    <w:rsid w:val="00664B6E"/>
    <w:rsid w:val="0066593C"/>
    <w:rsid w:val="0066635C"/>
    <w:rsid w:val="006667AE"/>
    <w:rsid w:val="006675BC"/>
    <w:rsid w:val="006715E9"/>
    <w:rsid w:val="00671944"/>
    <w:rsid w:val="00671A99"/>
    <w:rsid w:val="0067332C"/>
    <w:rsid w:val="006734F4"/>
    <w:rsid w:val="00675730"/>
    <w:rsid w:val="00676286"/>
    <w:rsid w:val="00676B6F"/>
    <w:rsid w:val="006778E7"/>
    <w:rsid w:val="0068019F"/>
    <w:rsid w:val="0068028C"/>
    <w:rsid w:val="00682778"/>
    <w:rsid w:val="00682967"/>
    <w:rsid w:val="006845BB"/>
    <w:rsid w:val="006850B8"/>
    <w:rsid w:val="006857B3"/>
    <w:rsid w:val="00686027"/>
    <w:rsid w:val="0068623F"/>
    <w:rsid w:val="00686C1E"/>
    <w:rsid w:val="00687E4B"/>
    <w:rsid w:val="00690377"/>
    <w:rsid w:val="00690A0C"/>
    <w:rsid w:val="00690E29"/>
    <w:rsid w:val="0069168E"/>
    <w:rsid w:val="00692BD3"/>
    <w:rsid w:val="00694C76"/>
    <w:rsid w:val="00695456"/>
    <w:rsid w:val="00695B70"/>
    <w:rsid w:val="00695D2C"/>
    <w:rsid w:val="006964E8"/>
    <w:rsid w:val="006A0084"/>
    <w:rsid w:val="006A03CD"/>
    <w:rsid w:val="006A085B"/>
    <w:rsid w:val="006A3518"/>
    <w:rsid w:val="006A4344"/>
    <w:rsid w:val="006A5852"/>
    <w:rsid w:val="006A6560"/>
    <w:rsid w:val="006A6B20"/>
    <w:rsid w:val="006A7D9E"/>
    <w:rsid w:val="006B083F"/>
    <w:rsid w:val="006B17DD"/>
    <w:rsid w:val="006B1E79"/>
    <w:rsid w:val="006B292B"/>
    <w:rsid w:val="006B5440"/>
    <w:rsid w:val="006B5678"/>
    <w:rsid w:val="006B5F22"/>
    <w:rsid w:val="006C0173"/>
    <w:rsid w:val="006C0D7E"/>
    <w:rsid w:val="006C1606"/>
    <w:rsid w:val="006C1ADC"/>
    <w:rsid w:val="006C43BB"/>
    <w:rsid w:val="006C4DC1"/>
    <w:rsid w:val="006C6B4C"/>
    <w:rsid w:val="006C6E5F"/>
    <w:rsid w:val="006C6F81"/>
    <w:rsid w:val="006D038D"/>
    <w:rsid w:val="006D0C75"/>
    <w:rsid w:val="006D123F"/>
    <w:rsid w:val="006D15B3"/>
    <w:rsid w:val="006D25E1"/>
    <w:rsid w:val="006D2E51"/>
    <w:rsid w:val="006D2F3E"/>
    <w:rsid w:val="006D39D0"/>
    <w:rsid w:val="006D52D1"/>
    <w:rsid w:val="006D6B61"/>
    <w:rsid w:val="006D6FFC"/>
    <w:rsid w:val="006E03FE"/>
    <w:rsid w:val="006E109B"/>
    <w:rsid w:val="006E1860"/>
    <w:rsid w:val="006E2484"/>
    <w:rsid w:val="006E2C4D"/>
    <w:rsid w:val="006E3E91"/>
    <w:rsid w:val="006E49B8"/>
    <w:rsid w:val="006E4AB4"/>
    <w:rsid w:val="006E4D24"/>
    <w:rsid w:val="006E570C"/>
    <w:rsid w:val="006E5BB1"/>
    <w:rsid w:val="006E744D"/>
    <w:rsid w:val="006E7A3B"/>
    <w:rsid w:val="006E7F75"/>
    <w:rsid w:val="006F1535"/>
    <w:rsid w:val="006F21F9"/>
    <w:rsid w:val="006F54B3"/>
    <w:rsid w:val="006F64E7"/>
    <w:rsid w:val="006F7893"/>
    <w:rsid w:val="007010B6"/>
    <w:rsid w:val="00704E3B"/>
    <w:rsid w:val="007062AE"/>
    <w:rsid w:val="007066E2"/>
    <w:rsid w:val="007101AA"/>
    <w:rsid w:val="00710646"/>
    <w:rsid w:val="00710674"/>
    <w:rsid w:val="00710F16"/>
    <w:rsid w:val="007118C9"/>
    <w:rsid w:val="0071418C"/>
    <w:rsid w:val="007148F1"/>
    <w:rsid w:val="00714AB1"/>
    <w:rsid w:val="00715338"/>
    <w:rsid w:val="0071552C"/>
    <w:rsid w:val="00715615"/>
    <w:rsid w:val="00716974"/>
    <w:rsid w:val="0071725C"/>
    <w:rsid w:val="0071747E"/>
    <w:rsid w:val="00717D3B"/>
    <w:rsid w:val="00721CF5"/>
    <w:rsid w:val="00722F44"/>
    <w:rsid w:val="00723823"/>
    <w:rsid w:val="00725399"/>
    <w:rsid w:val="00725CA4"/>
    <w:rsid w:val="00726804"/>
    <w:rsid w:val="007273A1"/>
    <w:rsid w:val="007312B8"/>
    <w:rsid w:val="0073133D"/>
    <w:rsid w:val="00731D15"/>
    <w:rsid w:val="00733F70"/>
    <w:rsid w:val="007348E8"/>
    <w:rsid w:val="0073492A"/>
    <w:rsid w:val="007373D3"/>
    <w:rsid w:val="00740258"/>
    <w:rsid w:val="00742521"/>
    <w:rsid w:val="00743938"/>
    <w:rsid w:val="00743A48"/>
    <w:rsid w:val="00745176"/>
    <w:rsid w:val="00745FAA"/>
    <w:rsid w:val="00750D48"/>
    <w:rsid w:val="00750E71"/>
    <w:rsid w:val="00751379"/>
    <w:rsid w:val="00752BC2"/>
    <w:rsid w:val="007532B1"/>
    <w:rsid w:val="007555E4"/>
    <w:rsid w:val="007571A0"/>
    <w:rsid w:val="00757BC7"/>
    <w:rsid w:val="00757C9A"/>
    <w:rsid w:val="007611D6"/>
    <w:rsid w:val="0076141D"/>
    <w:rsid w:val="007626C3"/>
    <w:rsid w:val="0076570C"/>
    <w:rsid w:val="0076697F"/>
    <w:rsid w:val="00770F32"/>
    <w:rsid w:val="007710BE"/>
    <w:rsid w:val="00772FA6"/>
    <w:rsid w:val="00775BD9"/>
    <w:rsid w:val="0077628A"/>
    <w:rsid w:val="007768D9"/>
    <w:rsid w:val="00780312"/>
    <w:rsid w:val="00781833"/>
    <w:rsid w:val="0078437B"/>
    <w:rsid w:val="00784D26"/>
    <w:rsid w:val="00785EED"/>
    <w:rsid w:val="00786442"/>
    <w:rsid w:val="00787738"/>
    <w:rsid w:val="00790439"/>
    <w:rsid w:val="00791ED7"/>
    <w:rsid w:val="00793AA3"/>
    <w:rsid w:val="007955D6"/>
    <w:rsid w:val="00795A76"/>
    <w:rsid w:val="00796BF6"/>
    <w:rsid w:val="007A1178"/>
    <w:rsid w:val="007A55F6"/>
    <w:rsid w:val="007A63AE"/>
    <w:rsid w:val="007A75C2"/>
    <w:rsid w:val="007A7FAE"/>
    <w:rsid w:val="007A7FF9"/>
    <w:rsid w:val="007B024E"/>
    <w:rsid w:val="007B06AC"/>
    <w:rsid w:val="007B0D8D"/>
    <w:rsid w:val="007B2B51"/>
    <w:rsid w:val="007B2E6C"/>
    <w:rsid w:val="007B3984"/>
    <w:rsid w:val="007B6433"/>
    <w:rsid w:val="007B70AF"/>
    <w:rsid w:val="007C1233"/>
    <w:rsid w:val="007C27B2"/>
    <w:rsid w:val="007C29E8"/>
    <w:rsid w:val="007C2F8B"/>
    <w:rsid w:val="007C3132"/>
    <w:rsid w:val="007C3842"/>
    <w:rsid w:val="007C4DE0"/>
    <w:rsid w:val="007D0B97"/>
    <w:rsid w:val="007D206D"/>
    <w:rsid w:val="007D209A"/>
    <w:rsid w:val="007D2E3E"/>
    <w:rsid w:val="007D426A"/>
    <w:rsid w:val="007D4958"/>
    <w:rsid w:val="007E004D"/>
    <w:rsid w:val="007E0FDE"/>
    <w:rsid w:val="007E1C96"/>
    <w:rsid w:val="007E1E34"/>
    <w:rsid w:val="007E4590"/>
    <w:rsid w:val="007E4B25"/>
    <w:rsid w:val="007E51C3"/>
    <w:rsid w:val="007E7905"/>
    <w:rsid w:val="007F2C76"/>
    <w:rsid w:val="007F4D60"/>
    <w:rsid w:val="007F4E90"/>
    <w:rsid w:val="007F52F5"/>
    <w:rsid w:val="007F58ED"/>
    <w:rsid w:val="007F72C1"/>
    <w:rsid w:val="007F77A8"/>
    <w:rsid w:val="00804654"/>
    <w:rsid w:val="0080599F"/>
    <w:rsid w:val="00805AF9"/>
    <w:rsid w:val="0080669E"/>
    <w:rsid w:val="00807F47"/>
    <w:rsid w:val="008106DD"/>
    <w:rsid w:val="00810A44"/>
    <w:rsid w:val="00810C49"/>
    <w:rsid w:val="00810FEE"/>
    <w:rsid w:val="00811BD6"/>
    <w:rsid w:val="00812A99"/>
    <w:rsid w:val="00813E49"/>
    <w:rsid w:val="008144F5"/>
    <w:rsid w:val="00815362"/>
    <w:rsid w:val="00820C3F"/>
    <w:rsid w:val="0082388F"/>
    <w:rsid w:val="00823BCD"/>
    <w:rsid w:val="00824C14"/>
    <w:rsid w:val="0082531D"/>
    <w:rsid w:val="00826ED9"/>
    <w:rsid w:val="00831296"/>
    <w:rsid w:val="00831E4E"/>
    <w:rsid w:val="00835354"/>
    <w:rsid w:val="008359AE"/>
    <w:rsid w:val="00835DFE"/>
    <w:rsid w:val="008361C6"/>
    <w:rsid w:val="008363D5"/>
    <w:rsid w:val="00836401"/>
    <w:rsid w:val="00843C5E"/>
    <w:rsid w:val="00843F15"/>
    <w:rsid w:val="008447DF"/>
    <w:rsid w:val="008456D8"/>
    <w:rsid w:val="00846CB8"/>
    <w:rsid w:val="00846D9C"/>
    <w:rsid w:val="00846F2F"/>
    <w:rsid w:val="0084758F"/>
    <w:rsid w:val="00847625"/>
    <w:rsid w:val="00850A41"/>
    <w:rsid w:val="0085248B"/>
    <w:rsid w:val="008527A9"/>
    <w:rsid w:val="00853738"/>
    <w:rsid w:val="00854FC1"/>
    <w:rsid w:val="00855274"/>
    <w:rsid w:val="00856634"/>
    <w:rsid w:val="00860141"/>
    <w:rsid w:val="00860EC0"/>
    <w:rsid w:val="00861B56"/>
    <w:rsid w:val="00861E6F"/>
    <w:rsid w:val="00861F49"/>
    <w:rsid w:val="00862237"/>
    <w:rsid w:val="00864825"/>
    <w:rsid w:val="00865B0C"/>
    <w:rsid w:val="00867647"/>
    <w:rsid w:val="00870CE5"/>
    <w:rsid w:val="00870E65"/>
    <w:rsid w:val="00872B3D"/>
    <w:rsid w:val="00873456"/>
    <w:rsid w:val="00873C2B"/>
    <w:rsid w:val="00874156"/>
    <w:rsid w:val="00874C05"/>
    <w:rsid w:val="00876CCF"/>
    <w:rsid w:val="00877DA1"/>
    <w:rsid w:val="008807E2"/>
    <w:rsid w:val="00880EDE"/>
    <w:rsid w:val="00882701"/>
    <w:rsid w:val="00882B75"/>
    <w:rsid w:val="0088308E"/>
    <w:rsid w:val="008831BF"/>
    <w:rsid w:val="00885539"/>
    <w:rsid w:val="008876DE"/>
    <w:rsid w:val="00887B6C"/>
    <w:rsid w:val="0089239B"/>
    <w:rsid w:val="008927CD"/>
    <w:rsid w:val="00893DC2"/>
    <w:rsid w:val="00895DAB"/>
    <w:rsid w:val="00896CB1"/>
    <w:rsid w:val="008A1709"/>
    <w:rsid w:val="008A17BF"/>
    <w:rsid w:val="008A1F58"/>
    <w:rsid w:val="008A2056"/>
    <w:rsid w:val="008A2DC8"/>
    <w:rsid w:val="008A35CB"/>
    <w:rsid w:val="008A65AF"/>
    <w:rsid w:val="008B00FA"/>
    <w:rsid w:val="008B2238"/>
    <w:rsid w:val="008B4338"/>
    <w:rsid w:val="008B51A0"/>
    <w:rsid w:val="008B6B75"/>
    <w:rsid w:val="008B6F45"/>
    <w:rsid w:val="008B72A4"/>
    <w:rsid w:val="008B790D"/>
    <w:rsid w:val="008C0B7E"/>
    <w:rsid w:val="008C2605"/>
    <w:rsid w:val="008C2995"/>
    <w:rsid w:val="008C3758"/>
    <w:rsid w:val="008C3BEB"/>
    <w:rsid w:val="008C5D9E"/>
    <w:rsid w:val="008C659C"/>
    <w:rsid w:val="008C71D8"/>
    <w:rsid w:val="008D0873"/>
    <w:rsid w:val="008D0C5C"/>
    <w:rsid w:val="008D2F78"/>
    <w:rsid w:val="008D3809"/>
    <w:rsid w:val="008D4101"/>
    <w:rsid w:val="008E0039"/>
    <w:rsid w:val="008E0C66"/>
    <w:rsid w:val="008E0E64"/>
    <w:rsid w:val="008E1189"/>
    <w:rsid w:val="008E335A"/>
    <w:rsid w:val="008E4BFC"/>
    <w:rsid w:val="008E6102"/>
    <w:rsid w:val="008E677C"/>
    <w:rsid w:val="008F031D"/>
    <w:rsid w:val="008F2322"/>
    <w:rsid w:val="008F2E78"/>
    <w:rsid w:val="008F3F7F"/>
    <w:rsid w:val="008F4A0B"/>
    <w:rsid w:val="008F5966"/>
    <w:rsid w:val="008F6469"/>
    <w:rsid w:val="008F7A76"/>
    <w:rsid w:val="0090093A"/>
    <w:rsid w:val="009031F9"/>
    <w:rsid w:val="0090344B"/>
    <w:rsid w:val="00903D3E"/>
    <w:rsid w:val="00904FED"/>
    <w:rsid w:val="0090635A"/>
    <w:rsid w:val="0090721D"/>
    <w:rsid w:val="00910121"/>
    <w:rsid w:val="0091053B"/>
    <w:rsid w:val="009112BC"/>
    <w:rsid w:val="00911653"/>
    <w:rsid w:val="00914B90"/>
    <w:rsid w:val="009167B3"/>
    <w:rsid w:val="00917082"/>
    <w:rsid w:val="009172DA"/>
    <w:rsid w:val="009176EC"/>
    <w:rsid w:val="00921390"/>
    <w:rsid w:val="00921554"/>
    <w:rsid w:val="00921899"/>
    <w:rsid w:val="00921BE4"/>
    <w:rsid w:val="00921C79"/>
    <w:rsid w:val="00923629"/>
    <w:rsid w:val="00923D6E"/>
    <w:rsid w:val="0092469D"/>
    <w:rsid w:val="00924FFF"/>
    <w:rsid w:val="00925401"/>
    <w:rsid w:val="009254F1"/>
    <w:rsid w:val="009278D1"/>
    <w:rsid w:val="00930888"/>
    <w:rsid w:val="00930ED9"/>
    <w:rsid w:val="00932D81"/>
    <w:rsid w:val="00933398"/>
    <w:rsid w:val="009334FB"/>
    <w:rsid w:val="0093371A"/>
    <w:rsid w:val="00937DB7"/>
    <w:rsid w:val="00937F28"/>
    <w:rsid w:val="0094189F"/>
    <w:rsid w:val="00942181"/>
    <w:rsid w:val="0094285E"/>
    <w:rsid w:val="00942F28"/>
    <w:rsid w:val="009435AC"/>
    <w:rsid w:val="00944944"/>
    <w:rsid w:val="00945587"/>
    <w:rsid w:val="00945953"/>
    <w:rsid w:val="00946E03"/>
    <w:rsid w:val="0095057C"/>
    <w:rsid w:val="00951170"/>
    <w:rsid w:val="00952253"/>
    <w:rsid w:val="00953CBB"/>
    <w:rsid w:val="00954B6D"/>
    <w:rsid w:val="00954F53"/>
    <w:rsid w:val="009553A3"/>
    <w:rsid w:val="00955C0C"/>
    <w:rsid w:val="00955F29"/>
    <w:rsid w:val="00956A03"/>
    <w:rsid w:val="00957173"/>
    <w:rsid w:val="009605DB"/>
    <w:rsid w:val="00960779"/>
    <w:rsid w:val="00960F4B"/>
    <w:rsid w:val="0096542C"/>
    <w:rsid w:val="009679C1"/>
    <w:rsid w:val="0097085C"/>
    <w:rsid w:val="00970AD4"/>
    <w:rsid w:val="009726AC"/>
    <w:rsid w:val="0097373D"/>
    <w:rsid w:val="0097475B"/>
    <w:rsid w:val="00975F37"/>
    <w:rsid w:val="00977136"/>
    <w:rsid w:val="00977878"/>
    <w:rsid w:val="00977F18"/>
    <w:rsid w:val="00980B90"/>
    <w:rsid w:val="0098100A"/>
    <w:rsid w:val="009816CA"/>
    <w:rsid w:val="00981720"/>
    <w:rsid w:val="0098385F"/>
    <w:rsid w:val="00983DD0"/>
    <w:rsid w:val="009849F6"/>
    <w:rsid w:val="00985B91"/>
    <w:rsid w:val="00985F06"/>
    <w:rsid w:val="009863C3"/>
    <w:rsid w:val="00987796"/>
    <w:rsid w:val="00987CFD"/>
    <w:rsid w:val="00991261"/>
    <w:rsid w:val="00991A36"/>
    <w:rsid w:val="00992642"/>
    <w:rsid w:val="00992C00"/>
    <w:rsid w:val="0099451D"/>
    <w:rsid w:val="00994900"/>
    <w:rsid w:val="00994F66"/>
    <w:rsid w:val="009955ED"/>
    <w:rsid w:val="00996D05"/>
    <w:rsid w:val="009A0890"/>
    <w:rsid w:val="009A0A99"/>
    <w:rsid w:val="009A0D88"/>
    <w:rsid w:val="009A20B4"/>
    <w:rsid w:val="009A4C7C"/>
    <w:rsid w:val="009A6284"/>
    <w:rsid w:val="009A66E6"/>
    <w:rsid w:val="009A6B03"/>
    <w:rsid w:val="009A7868"/>
    <w:rsid w:val="009B0356"/>
    <w:rsid w:val="009B09F5"/>
    <w:rsid w:val="009B0AC7"/>
    <w:rsid w:val="009B1AC5"/>
    <w:rsid w:val="009B2507"/>
    <w:rsid w:val="009B4DE7"/>
    <w:rsid w:val="009B5D83"/>
    <w:rsid w:val="009B6461"/>
    <w:rsid w:val="009B6732"/>
    <w:rsid w:val="009B69E8"/>
    <w:rsid w:val="009C1EF1"/>
    <w:rsid w:val="009C2840"/>
    <w:rsid w:val="009C2871"/>
    <w:rsid w:val="009C5F40"/>
    <w:rsid w:val="009C6262"/>
    <w:rsid w:val="009C6FE4"/>
    <w:rsid w:val="009C76E3"/>
    <w:rsid w:val="009D06D4"/>
    <w:rsid w:val="009D1598"/>
    <w:rsid w:val="009D1CCD"/>
    <w:rsid w:val="009D3B55"/>
    <w:rsid w:val="009D4799"/>
    <w:rsid w:val="009D565C"/>
    <w:rsid w:val="009D6D9F"/>
    <w:rsid w:val="009E132B"/>
    <w:rsid w:val="009E16F7"/>
    <w:rsid w:val="009E3B40"/>
    <w:rsid w:val="009E4FBA"/>
    <w:rsid w:val="009F0279"/>
    <w:rsid w:val="009F2581"/>
    <w:rsid w:val="009F369B"/>
    <w:rsid w:val="009F3830"/>
    <w:rsid w:val="009F3E06"/>
    <w:rsid w:val="009F3F08"/>
    <w:rsid w:val="009F4D34"/>
    <w:rsid w:val="009F4FAC"/>
    <w:rsid w:val="009F5EA1"/>
    <w:rsid w:val="009F6086"/>
    <w:rsid w:val="009F7C58"/>
    <w:rsid w:val="00A001B5"/>
    <w:rsid w:val="00A002DA"/>
    <w:rsid w:val="00A006C9"/>
    <w:rsid w:val="00A008B2"/>
    <w:rsid w:val="00A02EAE"/>
    <w:rsid w:val="00A03768"/>
    <w:rsid w:val="00A05ADF"/>
    <w:rsid w:val="00A05FB7"/>
    <w:rsid w:val="00A079C8"/>
    <w:rsid w:val="00A07DA4"/>
    <w:rsid w:val="00A1105C"/>
    <w:rsid w:val="00A111AE"/>
    <w:rsid w:val="00A115BB"/>
    <w:rsid w:val="00A12E25"/>
    <w:rsid w:val="00A15071"/>
    <w:rsid w:val="00A154E9"/>
    <w:rsid w:val="00A16FF7"/>
    <w:rsid w:val="00A17373"/>
    <w:rsid w:val="00A17F54"/>
    <w:rsid w:val="00A21329"/>
    <w:rsid w:val="00A23100"/>
    <w:rsid w:val="00A24288"/>
    <w:rsid w:val="00A26380"/>
    <w:rsid w:val="00A27D3E"/>
    <w:rsid w:val="00A31331"/>
    <w:rsid w:val="00A31CA0"/>
    <w:rsid w:val="00A31FF5"/>
    <w:rsid w:val="00A33235"/>
    <w:rsid w:val="00A34A51"/>
    <w:rsid w:val="00A34C36"/>
    <w:rsid w:val="00A37321"/>
    <w:rsid w:val="00A37856"/>
    <w:rsid w:val="00A40191"/>
    <w:rsid w:val="00A404DD"/>
    <w:rsid w:val="00A41D99"/>
    <w:rsid w:val="00A4216B"/>
    <w:rsid w:val="00A4255E"/>
    <w:rsid w:val="00A42772"/>
    <w:rsid w:val="00A42EE7"/>
    <w:rsid w:val="00A42EFD"/>
    <w:rsid w:val="00A452A0"/>
    <w:rsid w:val="00A46749"/>
    <w:rsid w:val="00A469AD"/>
    <w:rsid w:val="00A47123"/>
    <w:rsid w:val="00A47314"/>
    <w:rsid w:val="00A5197C"/>
    <w:rsid w:val="00A529F4"/>
    <w:rsid w:val="00A52BB8"/>
    <w:rsid w:val="00A5446C"/>
    <w:rsid w:val="00A546DE"/>
    <w:rsid w:val="00A546FB"/>
    <w:rsid w:val="00A54C45"/>
    <w:rsid w:val="00A558C3"/>
    <w:rsid w:val="00A55DE8"/>
    <w:rsid w:val="00A5647C"/>
    <w:rsid w:val="00A5658E"/>
    <w:rsid w:val="00A56BC8"/>
    <w:rsid w:val="00A57470"/>
    <w:rsid w:val="00A575EB"/>
    <w:rsid w:val="00A601FC"/>
    <w:rsid w:val="00A61C1B"/>
    <w:rsid w:val="00A627C5"/>
    <w:rsid w:val="00A64768"/>
    <w:rsid w:val="00A66EC7"/>
    <w:rsid w:val="00A67782"/>
    <w:rsid w:val="00A70660"/>
    <w:rsid w:val="00A71D08"/>
    <w:rsid w:val="00A72160"/>
    <w:rsid w:val="00A7248D"/>
    <w:rsid w:val="00A72830"/>
    <w:rsid w:val="00A72BFA"/>
    <w:rsid w:val="00A73A41"/>
    <w:rsid w:val="00A7730E"/>
    <w:rsid w:val="00A77A69"/>
    <w:rsid w:val="00A8009C"/>
    <w:rsid w:val="00A80A99"/>
    <w:rsid w:val="00A816D0"/>
    <w:rsid w:val="00A829C9"/>
    <w:rsid w:val="00A83624"/>
    <w:rsid w:val="00A8379E"/>
    <w:rsid w:val="00A8396D"/>
    <w:rsid w:val="00A84F0D"/>
    <w:rsid w:val="00A870D2"/>
    <w:rsid w:val="00A879B0"/>
    <w:rsid w:val="00A90807"/>
    <w:rsid w:val="00A934D4"/>
    <w:rsid w:val="00A94A2C"/>
    <w:rsid w:val="00A96344"/>
    <w:rsid w:val="00AA0123"/>
    <w:rsid w:val="00AA0326"/>
    <w:rsid w:val="00AA1DC4"/>
    <w:rsid w:val="00AA4446"/>
    <w:rsid w:val="00AA6B16"/>
    <w:rsid w:val="00AA7F44"/>
    <w:rsid w:val="00AB00BC"/>
    <w:rsid w:val="00AB112D"/>
    <w:rsid w:val="00AB190D"/>
    <w:rsid w:val="00AB28F9"/>
    <w:rsid w:val="00AB2BA1"/>
    <w:rsid w:val="00AB2FFA"/>
    <w:rsid w:val="00AB3319"/>
    <w:rsid w:val="00AB39B2"/>
    <w:rsid w:val="00AB3C5F"/>
    <w:rsid w:val="00AC0119"/>
    <w:rsid w:val="00AC0281"/>
    <w:rsid w:val="00AC07E6"/>
    <w:rsid w:val="00AC1561"/>
    <w:rsid w:val="00AC180A"/>
    <w:rsid w:val="00AC1C9A"/>
    <w:rsid w:val="00AC351F"/>
    <w:rsid w:val="00AC3C2E"/>
    <w:rsid w:val="00AC44BC"/>
    <w:rsid w:val="00AC4B08"/>
    <w:rsid w:val="00AC51DD"/>
    <w:rsid w:val="00AD015D"/>
    <w:rsid w:val="00AD100E"/>
    <w:rsid w:val="00AD1522"/>
    <w:rsid w:val="00AD1625"/>
    <w:rsid w:val="00AD4E77"/>
    <w:rsid w:val="00AD5F3E"/>
    <w:rsid w:val="00AD7416"/>
    <w:rsid w:val="00AD755E"/>
    <w:rsid w:val="00AD77DB"/>
    <w:rsid w:val="00AE09DD"/>
    <w:rsid w:val="00AE0AD3"/>
    <w:rsid w:val="00AE10AA"/>
    <w:rsid w:val="00AE152A"/>
    <w:rsid w:val="00AE23B1"/>
    <w:rsid w:val="00AE2E45"/>
    <w:rsid w:val="00AE327B"/>
    <w:rsid w:val="00AE68B2"/>
    <w:rsid w:val="00AE6C66"/>
    <w:rsid w:val="00AE730B"/>
    <w:rsid w:val="00AF0EAC"/>
    <w:rsid w:val="00AF1F9C"/>
    <w:rsid w:val="00AF2B21"/>
    <w:rsid w:val="00AF3A6B"/>
    <w:rsid w:val="00AF425A"/>
    <w:rsid w:val="00AF4F7E"/>
    <w:rsid w:val="00AF51BC"/>
    <w:rsid w:val="00B02000"/>
    <w:rsid w:val="00B020CD"/>
    <w:rsid w:val="00B02195"/>
    <w:rsid w:val="00B02CCA"/>
    <w:rsid w:val="00B0421E"/>
    <w:rsid w:val="00B0564D"/>
    <w:rsid w:val="00B07A31"/>
    <w:rsid w:val="00B10755"/>
    <w:rsid w:val="00B115D1"/>
    <w:rsid w:val="00B11D0E"/>
    <w:rsid w:val="00B11FF8"/>
    <w:rsid w:val="00B12CA4"/>
    <w:rsid w:val="00B141CB"/>
    <w:rsid w:val="00B148D2"/>
    <w:rsid w:val="00B14ED6"/>
    <w:rsid w:val="00B158EC"/>
    <w:rsid w:val="00B16900"/>
    <w:rsid w:val="00B170F5"/>
    <w:rsid w:val="00B21EC7"/>
    <w:rsid w:val="00B23146"/>
    <w:rsid w:val="00B23929"/>
    <w:rsid w:val="00B24751"/>
    <w:rsid w:val="00B30E70"/>
    <w:rsid w:val="00B310FC"/>
    <w:rsid w:val="00B31F25"/>
    <w:rsid w:val="00B34385"/>
    <w:rsid w:val="00B35091"/>
    <w:rsid w:val="00B351F3"/>
    <w:rsid w:val="00B35B38"/>
    <w:rsid w:val="00B35BA0"/>
    <w:rsid w:val="00B361D8"/>
    <w:rsid w:val="00B40D39"/>
    <w:rsid w:val="00B43F95"/>
    <w:rsid w:val="00B44F24"/>
    <w:rsid w:val="00B46B9A"/>
    <w:rsid w:val="00B475E8"/>
    <w:rsid w:val="00B50B43"/>
    <w:rsid w:val="00B5102B"/>
    <w:rsid w:val="00B52990"/>
    <w:rsid w:val="00B52E4E"/>
    <w:rsid w:val="00B53B2C"/>
    <w:rsid w:val="00B542C9"/>
    <w:rsid w:val="00B543F3"/>
    <w:rsid w:val="00B54D9F"/>
    <w:rsid w:val="00B57EF4"/>
    <w:rsid w:val="00B60BDB"/>
    <w:rsid w:val="00B610B1"/>
    <w:rsid w:val="00B61E57"/>
    <w:rsid w:val="00B62898"/>
    <w:rsid w:val="00B631FB"/>
    <w:rsid w:val="00B63CC4"/>
    <w:rsid w:val="00B649E1"/>
    <w:rsid w:val="00B6537C"/>
    <w:rsid w:val="00B6555B"/>
    <w:rsid w:val="00B67042"/>
    <w:rsid w:val="00B704DF"/>
    <w:rsid w:val="00B70DF3"/>
    <w:rsid w:val="00B71360"/>
    <w:rsid w:val="00B715AF"/>
    <w:rsid w:val="00B75295"/>
    <w:rsid w:val="00B76DBC"/>
    <w:rsid w:val="00B77FA8"/>
    <w:rsid w:val="00B804EB"/>
    <w:rsid w:val="00B817D0"/>
    <w:rsid w:val="00B82252"/>
    <w:rsid w:val="00B82526"/>
    <w:rsid w:val="00B84158"/>
    <w:rsid w:val="00B859A3"/>
    <w:rsid w:val="00B903C6"/>
    <w:rsid w:val="00B9058E"/>
    <w:rsid w:val="00B9067D"/>
    <w:rsid w:val="00B909E7"/>
    <w:rsid w:val="00B9394C"/>
    <w:rsid w:val="00B94034"/>
    <w:rsid w:val="00B94B97"/>
    <w:rsid w:val="00B95435"/>
    <w:rsid w:val="00B95AA5"/>
    <w:rsid w:val="00B97192"/>
    <w:rsid w:val="00B97464"/>
    <w:rsid w:val="00BA0936"/>
    <w:rsid w:val="00BA0A05"/>
    <w:rsid w:val="00BA1C57"/>
    <w:rsid w:val="00BA28ED"/>
    <w:rsid w:val="00BA32A2"/>
    <w:rsid w:val="00BA333F"/>
    <w:rsid w:val="00BA36C5"/>
    <w:rsid w:val="00BA3C65"/>
    <w:rsid w:val="00BA579D"/>
    <w:rsid w:val="00BA5FAE"/>
    <w:rsid w:val="00BA7346"/>
    <w:rsid w:val="00BB0327"/>
    <w:rsid w:val="00BB0746"/>
    <w:rsid w:val="00BB0926"/>
    <w:rsid w:val="00BB234D"/>
    <w:rsid w:val="00BB5070"/>
    <w:rsid w:val="00BC0690"/>
    <w:rsid w:val="00BC18B7"/>
    <w:rsid w:val="00BC4246"/>
    <w:rsid w:val="00BC4E6D"/>
    <w:rsid w:val="00BC706E"/>
    <w:rsid w:val="00BC71E1"/>
    <w:rsid w:val="00BC730D"/>
    <w:rsid w:val="00BC740A"/>
    <w:rsid w:val="00BD03A7"/>
    <w:rsid w:val="00BD0D64"/>
    <w:rsid w:val="00BD30F2"/>
    <w:rsid w:val="00BD364A"/>
    <w:rsid w:val="00BD3BBA"/>
    <w:rsid w:val="00BD6173"/>
    <w:rsid w:val="00BD6DC5"/>
    <w:rsid w:val="00BE02BB"/>
    <w:rsid w:val="00BE144E"/>
    <w:rsid w:val="00BE1F42"/>
    <w:rsid w:val="00BE1F9C"/>
    <w:rsid w:val="00BE24DA"/>
    <w:rsid w:val="00BE30EA"/>
    <w:rsid w:val="00BE729D"/>
    <w:rsid w:val="00BE774D"/>
    <w:rsid w:val="00BF0C63"/>
    <w:rsid w:val="00BF0F14"/>
    <w:rsid w:val="00BF1F24"/>
    <w:rsid w:val="00BF23A3"/>
    <w:rsid w:val="00BF4104"/>
    <w:rsid w:val="00BF477A"/>
    <w:rsid w:val="00BF47C6"/>
    <w:rsid w:val="00BF5218"/>
    <w:rsid w:val="00BF5620"/>
    <w:rsid w:val="00BF5F48"/>
    <w:rsid w:val="00BF7A0C"/>
    <w:rsid w:val="00C00B0E"/>
    <w:rsid w:val="00C00D59"/>
    <w:rsid w:val="00C01933"/>
    <w:rsid w:val="00C03547"/>
    <w:rsid w:val="00C03D97"/>
    <w:rsid w:val="00C045F0"/>
    <w:rsid w:val="00C05ED6"/>
    <w:rsid w:val="00C06157"/>
    <w:rsid w:val="00C0639C"/>
    <w:rsid w:val="00C06DAA"/>
    <w:rsid w:val="00C07068"/>
    <w:rsid w:val="00C11862"/>
    <w:rsid w:val="00C11A1D"/>
    <w:rsid w:val="00C132C6"/>
    <w:rsid w:val="00C145F1"/>
    <w:rsid w:val="00C15F95"/>
    <w:rsid w:val="00C1656A"/>
    <w:rsid w:val="00C16AB1"/>
    <w:rsid w:val="00C16B32"/>
    <w:rsid w:val="00C17431"/>
    <w:rsid w:val="00C17FCC"/>
    <w:rsid w:val="00C20BC9"/>
    <w:rsid w:val="00C22050"/>
    <w:rsid w:val="00C226F7"/>
    <w:rsid w:val="00C22E26"/>
    <w:rsid w:val="00C23F75"/>
    <w:rsid w:val="00C255BC"/>
    <w:rsid w:val="00C30E85"/>
    <w:rsid w:val="00C31D66"/>
    <w:rsid w:val="00C32B25"/>
    <w:rsid w:val="00C3337E"/>
    <w:rsid w:val="00C33614"/>
    <w:rsid w:val="00C370A9"/>
    <w:rsid w:val="00C37329"/>
    <w:rsid w:val="00C37AFD"/>
    <w:rsid w:val="00C40699"/>
    <w:rsid w:val="00C40B43"/>
    <w:rsid w:val="00C41A49"/>
    <w:rsid w:val="00C4294C"/>
    <w:rsid w:val="00C42D4B"/>
    <w:rsid w:val="00C4328D"/>
    <w:rsid w:val="00C45007"/>
    <w:rsid w:val="00C45E83"/>
    <w:rsid w:val="00C4706E"/>
    <w:rsid w:val="00C476E2"/>
    <w:rsid w:val="00C47DC5"/>
    <w:rsid w:val="00C5048D"/>
    <w:rsid w:val="00C51840"/>
    <w:rsid w:val="00C54E81"/>
    <w:rsid w:val="00C5638A"/>
    <w:rsid w:val="00C56F62"/>
    <w:rsid w:val="00C57B54"/>
    <w:rsid w:val="00C60AE0"/>
    <w:rsid w:val="00C612C3"/>
    <w:rsid w:val="00C61971"/>
    <w:rsid w:val="00C6314D"/>
    <w:rsid w:val="00C648B0"/>
    <w:rsid w:val="00C64EE5"/>
    <w:rsid w:val="00C6553F"/>
    <w:rsid w:val="00C70D05"/>
    <w:rsid w:val="00C71BE0"/>
    <w:rsid w:val="00C75C7F"/>
    <w:rsid w:val="00C75CC8"/>
    <w:rsid w:val="00C82FD0"/>
    <w:rsid w:val="00C82FF0"/>
    <w:rsid w:val="00C83D88"/>
    <w:rsid w:val="00C83FEA"/>
    <w:rsid w:val="00C861CC"/>
    <w:rsid w:val="00C90C3C"/>
    <w:rsid w:val="00C9251F"/>
    <w:rsid w:val="00C928A3"/>
    <w:rsid w:val="00C9525C"/>
    <w:rsid w:val="00C95D27"/>
    <w:rsid w:val="00C9708E"/>
    <w:rsid w:val="00CA0366"/>
    <w:rsid w:val="00CA18D5"/>
    <w:rsid w:val="00CA267C"/>
    <w:rsid w:val="00CA3544"/>
    <w:rsid w:val="00CA4A0C"/>
    <w:rsid w:val="00CA5524"/>
    <w:rsid w:val="00CA62D0"/>
    <w:rsid w:val="00CA6EE1"/>
    <w:rsid w:val="00CA732A"/>
    <w:rsid w:val="00CB0104"/>
    <w:rsid w:val="00CB0E31"/>
    <w:rsid w:val="00CB10CA"/>
    <w:rsid w:val="00CB268C"/>
    <w:rsid w:val="00CB2E48"/>
    <w:rsid w:val="00CB46A2"/>
    <w:rsid w:val="00CB4B18"/>
    <w:rsid w:val="00CB4B66"/>
    <w:rsid w:val="00CB606C"/>
    <w:rsid w:val="00CB6E2E"/>
    <w:rsid w:val="00CC263F"/>
    <w:rsid w:val="00CC2BFE"/>
    <w:rsid w:val="00CC34E9"/>
    <w:rsid w:val="00CC37C4"/>
    <w:rsid w:val="00CC38B4"/>
    <w:rsid w:val="00CC3D64"/>
    <w:rsid w:val="00CC4473"/>
    <w:rsid w:val="00CC47D8"/>
    <w:rsid w:val="00CC505F"/>
    <w:rsid w:val="00CC506B"/>
    <w:rsid w:val="00CC50C0"/>
    <w:rsid w:val="00CC63ED"/>
    <w:rsid w:val="00CD10D0"/>
    <w:rsid w:val="00CD119D"/>
    <w:rsid w:val="00CD1B21"/>
    <w:rsid w:val="00CD55F6"/>
    <w:rsid w:val="00CE0150"/>
    <w:rsid w:val="00CE0302"/>
    <w:rsid w:val="00CE125E"/>
    <w:rsid w:val="00CE1C18"/>
    <w:rsid w:val="00CE2744"/>
    <w:rsid w:val="00CE3BB3"/>
    <w:rsid w:val="00CE40F7"/>
    <w:rsid w:val="00CE5AB9"/>
    <w:rsid w:val="00CE62C5"/>
    <w:rsid w:val="00CE63F1"/>
    <w:rsid w:val="00CF0331"/>
    <w:rsid w:val="00CF156B"/>
    <w:rsid w:val="00CF1D0D"/>
    <w:rsid w:val="00CF2DC4"/>
    <w:rsid w:val="00CF3B86"/>
    <w:rsid w:val="00CF3C68"/>
    <w:rsid w:val="00CF5464"/>
    <w:rsid w:val="00CF54A5"/>
    <w:rsid w:val="00CF73F7"/>
    <w:rsid w:val="00CF7708"/>
    <w:rsid w:val="00D00657"/>
    <w:rsid w:val="00D01DD5"/>
    <w:rsid w:val="00D030DD"/>
    <w:rsid w:val="00D07A6F"/>
    <w:rsid w:val="00D1115D"/>
    <w:rsid w:val="00D111F7"/>
    <w:rsid w:val="00D12E35"/>
    <w:rsid w:val="00D14814"/>
    <w:rsid w:val="00D14DDF"/>
    <w:rsid w:val="00D16E5F"/>
    <w:rsid w:val="00D17114"/>
    <w:rsid w:val="00D178DE"/>
    <w:rsid w:val="00D17AB4"/>
    <w:rsid w:val="00D17BA2"/>
    <w:rsid w:val="00D23E2A"/>
    <w:rsid w:val="00D23E6D"/>
    <w:rsid w:val="00D24EAF"/>
    <w:rsid w:val="00D24F51"/>
    <w:rsid w:val="00D262FC"/>
    <w:rsid w:val="00D2677C"/>
    <w:rsid w:val="00D27044"/>
    <w:rsid w:val="00D3074C"/>
    <w:rsid w:val="00D308EC"/>
    <w:rsid w:val="00D311F1"/>
    <w:rsid w:val="00D32910"/>
    <w:rsid w:val="00D336E5"/>
    <w:rsid w:val="00D33FBD"/>
    <w:rsid w:val="00D343CE"/>
    <w:rsid w:val="00D358C7"/>
    <w:rsid w:val="00D3759A"/>
    <w:rsid w:val="00D40A65"/>
    <w:rsid w:val="00D41013"/>
    <w:rsid w:val="00D41150"/>
    <w:rsid w:val="00D42E60"/>
    <w:rsid w:val="00D43D26"/>
    <w:rsid w:val="00D4467D"/>
    <w:rsid w:val="00D454E8"/>
    <w:rsid w:val="00D46783"/>
    <w:rsid w:val="00D47491"/>
    <w:rsid w:val="00D5078E"/>
    <w:rsid w:val="00D50E81"/>
    <w:rsid w:val="00D51421"/>
    <w:rsid w:val="00D54EEF"/>
    <w:rsid w:val="00D57484"/>
    <w:rsid w:val="00D60436"/>
    <w:rsid w:val="00D6342F"/>
    <w:rsid w:val="00D64E97"/>
    <w:rsid w:val="00D65738"/>
    <w:rsid w:val="00D66C11"/>
    <w:rsid w:val="00D714A1"/>
    <w:rsid w:val="00D71EA4"/>
    <w:rsid w:val="00D724FA"/>
    <w:rsid w:val="00D72D80"/>
    <w:rsid w:val="00D73BDF"/>
    <w:rsid w:val="00D74554"/>
    <w:rsid w:val="00D772C5"/>
    <w:rsid w:val="00D81137"/>
    <w:rsid w:val="00D816F7"/>
    <w:rsid w:val="00D81D37"/>
    <w:rsid w:val="00D81F04"/>
    <w:rsid w:val="00D82944"/>
    <w:rsid w:val="00D82E43"/>
    <w:rsid w:val="00D8333E"/>
    <w:rsid w:val="00D85577"/>
    <w:rsid w:val="00D86F0A"/>
    <w:rsid w:val="00D87904"/>
    <w:rsid w:val="00D87B10"/>
    <w:rsid w:val="00D87C39"/>
    <w:rsid w:val="00D900F5"/>
    <w:rsid w:val="00D90476"/>
    <w:rsid w:val="00D9169B"/>
    <w:rsid w:val="00D921F3"/>
    <w:rsid w:val="00D92765"/>
    <w:rsid w:val="00D9306C"/>
    <w:rsid w:val="00D93349"/>
    <w:rsid w:val="00D94A47"/>
    <w:rsid w:val="00D96061"/>
    <w:rsid w:val="00D96560"/>
    <w:rsid w:val="00D9746E"/>
    <w:rsid w:val="00DA412F"/>
    <w:rsid w:val="00DA49B3"/>
    <w:rsid w:val="00DA4C78"/>
    <w:rsid w:val="00DA4D2B"/>
    <w:rsid w:val="00DA6F31"/>
    <w:rsid w:val="00DA7E7A"/>
    <w:rsid w:val="00DB07ED"/>
    <w:rsid w:val="00DB1D62"/>
    <w:rsid w:val="00DB22E3"/>
    <w:rsid w:val="00DB4200"/>
    <w:rsid w:val="00DB552C"/>
    <w:rsid w:val="00DB5D32"/>
    <w:rsid w:val="00DB7683"/>
    <w:rsid w:val="00DC2648"/>
    <w:rsid w:val="00DC52CD"/>
    <w:rsid w:val="00DC6B7B"/>
    <w:rsid w:val="00DC71EE"/>
    <w:rsid w:val="00DD151B"/>
    <w:rsid w:val="00DD170F"/>
    <w:rsid w:val="00DD174F"/>
    <w:rsid w:val="00DD19C7"/>
    <w:rsid w:val="00DD1BF7"/>
    <w:rsid w:val="00DD438C"/>
    <w:rsid w:val="00DD459C"/>
    <w:rsid w:val="00DD6859"/>
    <w:rsid w:val="00DD68AB"/>
    <w:rsid w:val="00DD7102"/>
    <w:rsid w:val="00DE0032"/>
    <w:rsid w:val="00DE14A8"/>
    <w:rsid w:val="00DE3759"/>
    <w:rsid w:val="00DE3ED9"/>
    <w:rsid w:val="00DE4B9E"/>
    <w:rsid w:val="00DE72F0"/>
    <w:rsid w:val="00DF025C"/>
    <w:rsid w:val="00DF066F"/>
    <w:rsid w:val="00DF180C"/>
    <w:rsid w:val="00DF299E"/>
    <w:rsid w:val="00DF2A31"/>
    <w:rsid w:val="00DF4197"/>
    <w:rsid w:val="00DF41BA"/>
    <w:rsid w:val="00DF4263"/>
    <w:rsid w:val="00DF5481"/>
    <w:rsid w:val="00DF59CB"/>
    <w:rsid w:val="00DF670D"/>
    <w:rsid w:val="00DF709C"/>
    <w:rsid w:val="00DF79B5"/>
    <w:rsid w:val="00DF7B79"/>
    <w:rsid w:val="00DF7EE7"/>
    <w:rsid w:val="00E02A56"/>
    <w:rsid w:val="00E03093"/>
    <w:rsid w:val="00E037C5"/>
    <w:rsid w:val="00E04043"/>
    <w:rsid w:val="00E04F4E"/>
    <w:rsid w:val="00E05D93"/>
    <w:rsid w:val="00E05F47"/>
    <w:rsid w:val="00E06CDE"/>
    <w:rsid w:val="00E104B4"/>
    <w:rsid w:val="00E14D36"/>
    <w:rsid w:val="00E15C5C"/>
    <w:rsid w:val="00E17146"/>
    <w:rsid w:val="00E1719D"/>
    <w:rsid w:val="00E218BC"/>
    <w:rsid w:val="00E22A9B"/>
    <w:rsid w:val="00E24A47"/>
    <w:rsid w:val="00E2562C"/>
    <w:rsid w:val="00E26261"/>
    <w:rsid w:val="00E30314"/>
    <w:rsid w:val="00E308C2"/>
    <w:rsid w:val="00E30932"/>
    <w:rsid w:val="00E30DD8"/>
    <w:rsid w:val="00E30E20"/>
    <w:rsid w:val="00E33715"/>
    <w:rsid w:val="00E34182"/>
    <w:rsid w:val="00E351BC"/>
    <w:rsid w:val="00E36C69"/>
    <w:rsid w:val="00E40D2B"/>
    <w:rsid w:val="00E4225A"/>
    <w:rsid w:val="00E42AA8"/>
    <w:rsid w:val="00E43007"/>
    <w:rsid w:val="00E43E80"/>
    <w:rsid w:val="00E45700"/>
    <w:rsid w:val="00E45752"/>
    <w:rsid w:val="00E45F67"/>
    <w:rsid w:val="00E46CDB"/>
    <w:rsid w:val="00E47419"/>
    <w:rsid w:val="00E5010D"/>
    <w:rsid w:val="00E5032C"/>
    <w:rsid w:val="00E51A06"/>
    <w:rsid w:val="00E52B12"/>
    <w:rsid w:val="00E53651"/>
    <w:rsid w:val="00E54153"/>
    <w:rsid w:val="00E54397"/>
    <w:rsid w:val="00E54583"/>
    <w:rsid w:val="00E555D6"/>
    <w:rsid w:val="00E55C17"/>
    <w:rsid w:val="00E565AF"/>
    <w:rsid w:val="00E56D02"/>
    <w:rsid w:val="00E571CF"/>
    <w:rsid w:val="00E57A05"/>
    <w:rsid w:val="00E60FC8"/>
    <w:rsid w:val="00E611DB"/>
    <w:rsid w:val="00E621CB"/>
    <w:rsid w:val="00E62CC1"/>
    <w:rsid w:val="00E63D2E"/>
    <w:rsid w:val="00E642D4"/>
    <w:rsid w:val="00E64E1C"/>
    <w:rsid w:val="00E65217"/>
    <w:rsid w:val="00E6570D"/>
    <w:rsid w:val="00E66581"/>
    <w:rsid w:val="00E6680B"/>
    <w:rsid w:val="00E70379"/>
    <w:rsid w:val="00E708F9"/>
    <w:rsid w:val="00E71A17"/>
    <w:rsid w:val="00E72EC0"/>
    <w:rsid w:val="00E73D2B"/>
    <w:rsid w:val="00E7442B"/>
    <w:rsid w:val="00E747E0"/>
    <w:rsid w:val="00E75B27"/>
    <w:rsid w:val="00E80CAB"/>
    <w:rsid w:val="00E82F93"/>
    <w:rsid w:val="00E831AD"/>
    <w:rsid w:val="00E83B00"/>
    <w:rsid w:val="00E850A6"/>
    <w:rsid w:val="00E85FA2"/>
    <w:rsid w:val="00E86CF8"/>
    <w:rsid w:val="00E87551"/>
    <w:rsid w:val="00E90CB0"/>
    <w:rsid w:val="00E915C6"/>
    <w:rsid w:val="00E91794"/>
    <w:rsid w:val="00E930F5"/>
    <w:rsid w:val="00E95172"/>
    <w:rsid w:val="00E951BC"/>
    <w:rsid w:val="00E954B3"/>
    <w:rsid w:val="00E964AC"/>
    <w:rsid w:val="00E97662"/>
    <w:rsid w:val="00E979FD"/>
    <w:rsid w:val="00EA4974"/>
    <w:rsid w:val="00EA66AC"/>
    <w:rsid w:val="00EA7005"/>
    <w:rsid w:val="00EA72BE"/>
    <w:rsid w:val="00EB0C3A"/>
    <w:rsid w:val="00EB10D1"/>
    <w:rsid w:val="00EB1ACC"/>
    <w:rsid w:val="00EB2BFB"/>
    <w:rsid w:val="00EB3E49"/>
    <w:rsid w:val="00EB5CE8"/>
    <w:rsid w:val="00EB5E7F"/>
    <w:rsid w:val="00EB6FC8"/>
    <w:rsid w:val="00EC0534"/>
    <w:rsid w:val="00EC1454"/>
    <w:rsid w:val="00EC146F"/>
    <w:rsid w:val="00EC28A6"/>
    <w:rsid w:val="00EC309A"/>
    <w:rsid w:val="00EC4686"/>
    <w:rsid w:val="00EC53CB"/>
    <w:rsid w:val="00EC67C1"/>
    <w:rsid w:val="00EC697A"/>
    <w:rsid w:val="00EC7596"/>
    <w:rsid w:val="00ED000D"/>
    <w:rsid w:val="00ED1E43"/>
    <w:rsid w:val="00ED2178"/>
    <w:rsid w:val="00ED2FF8"/>
    <w:rsid w:val="00ED4206"/>
    <w:rsid w:val="00ED4F59"/>
    <w:rsid w:val="00ED5D7B"/>
    <w:rsid w:val="00ED68D8"/>
    <w:rsid w:val="00ED6F4B"/>
    <w:rsid w:val="00EE05DC"/>
    <w:rsid w:val="00EE2806"/>
    <w:rsid w:val="00EE3F11"/>
    <w:rsid w:val="00EE4C6A"/>
    <w:rsid w:val="00EE6DAB"/>
    <w:rsid w:val="00EF1E9A"/>
    <w:rsid w:val="00EF2851"/>
    <w:rsid w:val="00EF2B20"/>
    <w:rsid w:val="00EF40B1"/>
    <w:rsid w:val="00F000BD"/>
    <w:rsid w:val="00F016FB"/>
    <w:rsid w:val="00F01A4F"/>
    <w:rsid w:val="00F02B45"/>
    <w:rsid w:val="00F02C39"/>
    <w:rsid w:val="00F02D8B"/>
    <w:rsid w:val="00F031FA"/>
    <w:rsid w:val="00F04F55"/>
    <w:rsid w:val="00F0521D"/>
    <w:rsid w:val="00F06EF1"/>
    <w:rsid w:val="00F07084"/>
    <w:rsid w:val="00F07EE1"/>
    <w:rsid w:val="00F07F3D"/>
    <w:rsid w:val="00F10A88"/>
    <w:rsid w:val="00F13BCF"/>
    <w:rsid w:val="00F14219"/>
    <w:rsid w:val="00F16AA4"/>
    <w:rsid w:val="00F2034C"/>
    <w:rsid w:val="00F211E8"/>
    <w:rsid w:val="00F21560"/>
    <w:rsid w:val="00F238BC"/>
    <w:rsid w:val="00F23EAF"/>
    <w:rsid w:val="00F24E2C"/>
    <w:rsid w:val="00F250A2"/>
    <w:rsid w:val="00F26904"/>
    <w:rsid w:val="00F2770E"/>
    <w:rsid w:val="00F3489B"/>
    <w:rsid w:val="00F34E91"/>
    <w:rsid w:val="00F34F3A"/>
    <w:rsid w:val="00F36C0F"/>
    <w:rsid w:val="00F36DAF"/>
    <w:rsid w:val="00F36EDF"/>
    <w:rsid w:val="00F3734F"/>
    <w:rsid w:val="00F37CA6"/>
    <w:rsid w:val="00F43A66"/>
    <w:rsid w:val="00F44E28"/>
    <w:rsid w:val="00F44F9C"/>
    <w:rsid w:val="00F45517"/>
    <w:rsid w:val="00F5073D"/>
    <w:rsid w:val="00F51BB0"/>
    <w:rsid w:val="00F52756"/>
    <w:rsid w:val="00F52E07"/>
    <w:rsid w:val="00F5350F"/>
    <w:rsid w:val="00F54A67"/>
    <w:rsid w:val="00F552D0"/>
    <w:rsid w:val="00F55E22"/>
    <w:rsid w:val="00F561AC"/>
    <w:rsid w:val="00F57D5D"/>
    <w:rsid w:val="00F61D70"/>
    <w:rsid w:val="00F65654"/>
    <w:rsid w:val="00F65719"/>
    <w:rsid w:val="00F66C47"/>
    <w:rsid w:val="00F6754E"/>
    <w:rsid w:val="00F67D86"/>
    <w:rsid w:val="00F73931"/>
    <w:rsid w:val="00F740B9"/>
    <w:rsid w:val="00F75FC0"/>
    <w:rsid w:val="00F76DD5"/>
    <w:rsid w:val="00F80A85"/>
    <w:rsid w:val="00F81CF0"/>
    <w:rsid w:val="00F8204F"/>
    <w:rsid w:val="00F82806"/>
    <w:rsid w:val="00F8310F"/>
    <w:rsid w:val="00F84CA5"/>
    <w:rsid w:val="00F84DB2"/>
    <w:rsid w:val="00F850AF"/>
    <w:rsid w:val="00F8557A"/>
    <w:rsid w:val="00F85B12"/>
    <w:rsid w:val="00F85B26"/>
    <w:rsid w:val="00F86890"/>
    <w:rsid w:val="00F86EE0"/>
    <w:rsid w:val="00F87D0D"/>
    <w:rsid w:val="00F9109B"/>
    <w:rsid w:val="00F91D3E"/>
    <w:rsid w:val="00F91E35"/>
    <w:rsid w:val="00F922A8"/>
    <w:rsid w:val="00F927F8"/>
    <w:rsid w:val="00F9338F"/>
    <w:rsid w:val="00F9511A"/>
    <w:rsid w:val="00F96186"/>
    <w:rsid w:val="00F96302"/>
    <w:rsid w:val="00F96CC9"/>
    <w:rsid w:val="00F97128"/>
    <w:rsid w:val="00F97753"/>
    <w:rsid w:val="00FA0B2E"/>
    <w:rsid w:val="00FA1A50"/>
    <w:rsid w:val="00FA2CA0"/>
    <w:rsid w:val="00FA46C9"/>
    <w:rsid w:val="00FA5A8C"/>
    <w:rsid w:val="00FB0D4B"/>
    <w:rsid w:val="00FB0DFF"/>
    <w:rsid w:val="00FB43CF"/>
    <w:rsid w:val="00FB4E0F"/>
    <w:rsid w:val="00FB7393"/>
    <w:rsid w:val="00FB757A"/>
    <w:rsid w:val="00FC157B"/>
    <w:rsid w:val="00FC1C4B"/>
    <w:rsid w:val="00FC235F"/>
    <w:rsid w:val="00FC317A"/>
    <w:rsid w:val="00FC3C57"/>
    <w:rsid w:val="00FC3FD5"/>
    <w:rsid w:val="00FC472F"/>
    <w:rsid w:val="00FC6B7E"/>
    <w:rsid w:val="00FC71F6"/>
    <w:rsid w:val="00FD0DE6"/>
    <w:rsid w:val="00FD109C"/>
    <w:rsid w:val="00FD1A2E"/>
    <w:rsid w:val="00FD2988"/>
    <w:rsid w:val="00FD2FBE"/>
    <w:rsid w:val="00FD6092"/>
    <w:rsid w:val="00FD6590"/>
    <w:rsid w:val="00FD6931"/>
    <w:rsid w:val="00FD72FE"/>
    <w:rsid w:val="00FE0E5D"/>
    <w:rsid w:val="00FE153E"/>
    <w:rsid w:val="00FE45CC"/>
    <w:rsid w:val="00FE46A0"/>
    <w:rsid w:val="00FE5F9B"/>
    <w:rsid w:val="00FE6FAA"/>
    <w:rsid w:val="00FF10F9"/>
    <w:rsid w:val="00FF122F"/>
    <w:rsid w:val="00FF2E78"/>
    <w:rsid w:val="00FF3F88"/>
    <w:rsid w:val="00FF4599"/>
    <w:rsid w:val="00FF4DBF"/>
    <w:rsid w:val="00FF64E8"/>
    <w:rsid w:val="00FF6C8C"/>
    <w:rsid w:val="00FF6E41"/>
    <w:rsid w:val="00FF6FB6"/>
    <w:rsid w:val="00FF742E"/>
    <w:rsid w:val="00FF7473"/>
    <w:rsid w:val="013AAB71"/>
    <w:rsid w:val="01A2020B"/>
    <w:rsid w:val="020C6E60"/>
    <w:rsid w:val="02DA0DCE"/>
    <w:rsid w:val="03F00E72"/>
    <w:rsid w:val="055B0C56"/>
    <w:rsid w:val="056C9708"/>
    <w:rsid w:val="061AAA0A"/>
    <w:rsid w:val="06E9D0EA"/>
    <w:rsid w:val="07719E66"/>
    <w:rsid w:val="081876F9"/>
    <w:rsid w:val="08523E2C"/>
    <w:rsid w:val="0A32844A"/>
    <w:rsid w:val="0CC50139"/>
    <w:rsid w:val="0CE5EE59"/>
    <w:rsid w:val="0D58C2EA"/>
    <w:rsid w:val="1028887E"/>
    <w:rsid w:val="102BD011"/>
    <w:rsid w:val="117FEC21"/>
    <w:rsid w:val="12627D88"/>
    <w:rsid w:val="126FA876"/>
    <w:rsid w:val="13976D73"/>
    <w:rsid w:val="142D7DB9"/>
    <w:rsid w:val="145E5DFB"/>
    <w:rsid w:val="146D8D6D"/>
    <w:rsid w:val="1489EE64"/>
    <w:rsid w:val="14E016B4"/>
    <w:rsid w:val="1625BEC5"/>
    <w:rsid w:val="167A96A1"/>
    <w:rsid w:val="176FBA4C"/>
    <w:rsid w:val="1867DD70"/>
    <w:rsid w:val="1B76FF91"/>
    <w:rsid w:val="1D96B3F7"/>
    <w:rsid w:val="1E617949"/>
    <w:rsid w:val="1E8523FA"/>
    <w:rsid w:val="1EF413E3"/>
    <w:rsid w:val="212907CB"/>
    <w:rsid w:val="21DF3C56"/>
    <w:rsid w:val="227ACB08"/>
    <w:rsid w:val="2373BD0E"/>
    <w:rsid w:val="23FE1C84"/>
    <w:rsid w:val="2648AAA2"/>
    <w:rsid w:val="264A3E39"/>
    <w:rsid w:val="2675A9DC"/>
    <w:rsid w:val="26C5438D"/>
    <w:rsid w:val="28068C0A"/>
    <w:rsid w:val="28C5CF30"/>
    <w:rsid w:val="29A206B4"/>
    <w:rsid w:val="2ABFF949"/>
    <w:rsid w:val="2B2A897D"/>
    <w:rsid w:val="2B9A6EF3"/>
    <w:rsid w:val="2BCC16B9"/>
    <w:rsid w:val="2BD69D7A"/>
    <w:rsid w:val="2BE9EE48"/>
    <w:rsid w:val="2C6CA9B4"/>
    <w:rsid w:val="2CB7FBD7"/>
    <w:rsid w:val="2D2ED6A3"/>
    <w:rsid w:val="2D4BC608"/>
    <w:rsid w:val="2EF6C72F"/>
    <w:rsid w:val="3155F013"/>
    <w:rsid w:val="31EF1376"/>
    <w:rsid w:val="3684D43B"/>
    <w:rsid w:val="37159D58"/>
    <w:rsid w:val="3814203E"/>
    <w:rsid w:val="39BBA763"/>
    <w:rsid w:val="3A3BAF7D"/>
    <w:rsid w:val="3BB7353F"/>
    <w:rsid w:val="3E0C9B6F"/>
    <w:rsid w:val="3E4962E1"/>
    <w:rsid w:val="3E64DD8B"/>
    <w:rsid w:val="3F085C46"/>
    <w:rsid w:val="3FB4B024"/>
    <w:rsid w:val="4060A7D5"/>
    <w:rsid w:val="40AB9311"/>
    <w:rsid w:val="416D9325"/>
    <w:rsid w:val="42C19B29"/>
    <w:rsid w:val="42C64BAD"/>
    <w:rsid w:val="430E2D92"/>
    <w:rsid w:val="43DAE60A"/>
    <w:rsid w:val="4458391F"/>
    <w:rsid w:val="448406D4"/>
    <w:rsid w:val="46775CA6"/>
    <w:rsid w:val="46A4B76B"/>
    <w:rsid w:val="478C6F5A"/>
    <w:rsid w:val="487A14D1"/>
    <w:rsid w:val="48DE0D9D"/>
    <w:rsid w:val="490052F9"/>
    <w:rsid w:val="49557A23"/>
    <w:rsid w:val="4963B33D"/>
    <w:rsid w:val="4975A98C"/>
    <w:rsid w:val="49A6ED98"/>
    <w:rsid w:val="49A9C5D9"/>
    <w:rsid w:val="4A0F0503"/>
    <w:rsid w:val="4B6D86B0"/>
    <w:rsid w:val="4B78C3A7"/>
    <w:rsid w:val="4CDA21F9"/>
    <w:rsid w:val="4D1E6581"/>
    <w:rsid w:val="4DFD2EE2"/>
    <w:rsid w:val="4E7D36FC"/>
    <w:rsid w:val="4EA0B45C"/>
    <w:rsid w:val="4ECC0494"/>
    <w:rsid w:val="4F628C37"/>
    <w:rsid w:val="4FC35620"/>
    <w:rsid w:val="50A5C25A"/>
    <w:rsid w:val="50F887EB"/>
    <w:rsid w:val="517F4B58"/>
    <w:rsid w:val="52AAA86B"/>
    <w:rsid w:val="52DD7726"/>
    <w:rsid w:val="53F078DA"/>
    <w:rsid w:val="54873210"/>
    <w:rsid w:val="569F135E"/>
    <w:rsid w:val="56EAEE23"/>
    <w:rsid w:val="5831CB89"/>
    <w:rsid w:val="58510622"/>
    <w:rsid w:val="58C18236"/>
    <w:rsid w:val="58C94596"/>
    <w:rsid w:val="5A2E0E1C"/>
    <w:rsid w:val="5AE9BD47"/>
    <w:rsid w:val="5C2AE836"/>
    <w:rsid w:val="5C71828B"/>
    <w:rsid w:val="5D0ACBB5"/>
    <w:rsid w:val="5D1B2A1A"/>
    <w:rsid w:val="5D4413D0"/>
    <w:rsid w:val="5D4854FE"/>
    <w:rsid w:val="5D4B443A"/>
    <w:rsid w:val="5D8F1E27"/>
    <w:rsid w:val="5E600930"/>
    <w:rsid w:val="5F7DC922"/>
    <w:rsid w:val="604424A4"/>
    <w:rsid w:val="61790E8D"/>
    <w:rsid w:val="626C5B25"/>
    <w:rsid w:val="62820DFF"/>
    <w:rsid w:val="649EF8EB"/>
    <w:rsid w:val="64F9C9F2"/>
    <w:rsid w:val="64FA9C7A"/>
    <w:rsid w:val="65C1D8DC"/>
    <w:rsid w:val="6643FF82"/>
    <w:rsid w:val="669C0ECB"/>
    <w:rsid w:val="67034BF3"/>
    <w:rsid w:val="67268864"/>
    <w:rsid w:val="677E645A"/>
    <w:rsid w:val="67EF00E7"/>
    <w:rsid w:val="68C47C94"/>
    <w:rsid w:val="6914D7A2"/>
    <w:rsid w:val="69586DCB"/>
    <w:rsid w:val="69D3AF8D"/>
    <w:rsid w:val="69DAAB8C"/>
    <w:rsid w:val="6A37442C"/>
    <w:rsid w:val="6A5530FC"/>
    <w:rsid w:val="6B44824E"/>
    <w:rsid w:val="6B8629EE"/>
    <w:rsid w:val="6D533F32"/>
    <w:rsid w:val="6D6B0CA1"/>
    <w:rsid w:val="6E3C7D82"/>
    <w:rsid w:val="6FFAD544"/>
    <w:rsid w:val="71F4CF94"/>
    <w:rsid w:val="72A9EE30"/>
    <w:rsid w:val="72E627B4"/>
    <w:rsid w:val="7381292B"/>
    <w:rsid w:val="73C555D1"/>
    <w:rsid w:val="747E28F0"/>
    <w:rsid w:val="7591A95C"/>
    <w:rsid w:val="75D7080B"/>
    <w:rsid w:val="75ECDA78"/>
    <w:rsid w:val="77B83811"/>
    <w:rsid w:val="78640EBD"/>
    <w:rsid w:val="787D68F0"/>
    <w:rsid w:val="788FA641"/>
    <w:rsid w:val="79061DB8"/>
    <w:rsid w:val="799520C5"/>
    <w:rsid w:val="79C19C2D"/>
    <w:rsid w:val="79E8A113"/>
    <w:rsid w:val="7A870775"/>
    <w:rsid w:val="7C7B0EB3"/>
    <w:rsid w:val="7D29619F"/>
    <w:rsid w:val="7FAA8493"/>
    <w:rsid w:val="7FF751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4C2CBF76"/>
  <w15:chartTrackingRefBased/>
  <w15:docId w15:val="{0D51052C-F707-48B9-8B91-94A8EAA9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9F"/>
    <w:pPr>
      <w:spacing w:after="200" w:line="276" w:lineRule="auto"/>
    </w:pPr>
    <w:rPr>
      <w:sz w:val="22"/>
      <w:szCs w:val="22"/>
      <w:lang w:eastAsia="en-US"/>
    </w:rPr>
  </w:style>
  <w:style w:type="paragraph" w:styleId="Ttulo1">
    <w:name w:val="heading 1"/>
    <w:basedOn w:val="Normal"/>
    <w:next w:val="Normal"/>
    <w:link w:val="Ttulo1Car"/>
    <w:qFormat/>
    <w:rsid w:val="007955D6"/>
    <w:pPr>
      <w:keepNext/>
      <w:spacing w:before="240" w:after="60" w:line="240" w:lineRule="auto"/>
      <w:outlineLvl w:val="0"/>
    </w:pPr>
    <w:rPr>
      <w:rFonts w:ascii="Calibri Light" w:eastAsia="Times New Roman" w:hAnsi="Calibri Light"/>
      <w:b/>
      <w:bCs/>
      <w:kern w:val="32"/>
      <w:sz w:val="32"/>
      <w:szCs w:val="32"/>
      <w:lang w:eastAsia="es-MX"/>
    </w:rPr>
  </w:style>
  <w:style w:type="paragraph" w:styleId="Ttulo2">
    <w:name w:val="heading 2"/>
    <w:basedOn w:val="Normal"/>
    <w:next w:val="Normal"/>
    <w:link w:val="Ttulo2Car"/>
    <w:uiPriority w:val="99"/>
    <w:qFormat/>
    <w:rsid w:val="00CC2BFE"/>
    <w:pPr>
      <w:keepNext/>
      <w:spacing w:after="0" w:line="240" w:lineRule="auto"/>
      <w:jc w:val="center"/>
      <w:outlineLvl w:val="1"/>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NormalWeb">
    <w:name w:val="Normal (Web)"/>
    <w:basedOn w:val="Normal"/>
    <w:uiPriority w:val="99"/>
    <w:unhideWhenUsed/>
    <w:rsid w:val="009D159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azul1">
    <w:name w:val="texto-azul1"/>
    <w:rsid w:val="009D1598"/>
    <w:rPr>
      <w:rFonts w:ascii="Verdana" w:hAnsi="Verdana" w:hint="default"/>
      <w:color w:val="2E638E"/>
      <w:sz w:val="18"/>
      <w:szCs w:val="18"/>
    </w:rPr>
  </w:style>
  <w:style w:type="character" w:styleId="Textoennegrita">
    <w:name w:val="Strong"/>
    <w:qFormat/>
    <w:rsid w:val="00357275"/>
    <w:rPr>
      <w:b/>
      <w:bCs/>
    </w:rPr>
  </w:style>
  <w:style w:type="paragraph" w:styleId="Prrafodelista">
    <w:name w:val="List Paragraph"/>
    <w:aliases w:val="Ha,Normal. Viñetas,Lista vistosa - Énfasis 11,Título1,Bolita,titulo 3,Bullet List,FooterText,numbered,Paragraphe de liste1,Bulletr List Paragraph,列出段落,列出段落1,List Paragraph21,Listeafsnit1,Parágrafo da Lista1,Cita textual,l"/>
    <w:basedOn w:val="Normal"/>
    <w:link w:val="PrrafodelistaCar"/>
    <w:uiPriority w:val="34"/>
    <w:qFormat/>
    <w:rsid w:val="00686027"/>
    <w:pPr>
      <w:ind w:left="708"/>
    </w:pPr>
  </w:style>
  <w:style w:type="character" w:customStyle="1" w:styleId="Ttulo1Car">
    <w:name w:val="Título 1 Car"/>
    <w:link w:val="Ttulo1"/>
    <w:rsid w:val="007955D6"/>
    <w:rPr>
      <w:rFonts w:ascii="Calibri Light" w:eastAsia="Times New Roman" w:hAnsi="Calibri Light"/>
      <w:b/>
      <w:bCs/>
      <w:kern w:val="32"/>
      <w:sz w:val="32"/>
      <w:szCs w:val="32"/>
      <w:lang w:eastAsia="es-MX"/>
    </w:rPr>
  </w:style>
  <w:style w:type="paragraph" w:styleId="Descripcin">
    <w:name w:val="caption"/>
    <w:basedOn w:val="Normal"/>
    <w:next w:val="Normal"/>
    <w:uiPriority w:val="35"/>
    <w:unhideWhenUsed/>
    <w:qFormat/>
    <w:rsid w:val="005558FE"/>
    <w:rPr>
      <w:b/>
      <w:bCs/>
      <w:sz w:val="20"/>
      <w:szCs w:val="20"/>
    </w:rPr>
  </w:style>
  <w:style w:type="character" w:styleId="Refdecomentario">
    <w:name w:val="annotation reference"/>
    <w:uiPriority w:val="99"/>
    <w:semiHidden/>
    <w:unhideWhenUsed/>
    <w:rsid w:val="006715E9"/>
    <w:rPr>
      <w:sz w:val="16"/>
      <w:szCs w:val="16"/>
    </w:rPr>
  </w:style>
  <w:style w:type="paragraph" w:styleId="Textocomentario">
    <w:name w:val="annotation text"/>
    <w:basedOn w:val="Normal"/>
    <w:link w:val="TextocomentarioCar"/>
    <w:uiPriority w:val="99"/>
    <w:unhideWhenUsed/>
    <w:rsid w:val="006715E9"/>
    <w:rPr>
      <w:sz w:val="20"/>
      <w:szCs w:val="20"/>
    </w:rPr>
  </w:style>
  <w:style w:type="character" w:customStyle="1" w:styleId="TextocomentarioCar">
    <w:name w:val="Texto comentario Car"/>
    <w:link w:val="Textocomentario"/>
    <w:uiPriority w:val="99"/>
    <w:rsid w:val="006715E9"/>
    <w:rPr>
      <w:lang w:val="es-ES" w:eastAsia="en-US"/>
    </w:rPr>
  </w:style>
  <w:style w:type="paragraph" w:styleId="Asuntodelcomentario">
    <w:name w:val="annotation subject"/>
    <w:basedOn w:val="Textocomentario"/>
    <w:next w:val="Textocomentario"/>
    <w:link w:val="AsuntodelcomentarioCar"/>
    <w:uiPriority w:val="99"/>
    <w:semiHidden/>
    <w:unhideWhenUsed/>
    <w:rsid w:val="006715E9"/>
    <w:rPr>
      <w:b/>
      <w:bCs/>
    </w:rPr>
  </w:style>
  <w:style w:type="character" w:customStyle="1" w:styleId="AsuntodelcomentarioCar">
    <w:name w:val="Asunto del comentario Car"/>
    <w:link w:val="Asuntodelcomentario"/>
    <w:uiPriority w:val="99"/>
    <w:semiHidden/>
    <w:rsid w:val="006715E9"/>
    <w:rPr>
      <w:b/>
      <w:bCs/>
      <w:lang w:val="es-ES" w:eastAsia="en-US"/>
    </w:rPr>
  </w:style>
  <w:style w:type="paragraph" w:customStyle="1" w:styleId="Default">
    <w:name w:val="Default"/>
    <w:rsid w:val="00435653"/>
    <w:pPr>
      <w:autoSpaceDE w:val="0"/>
      <w:autoSpaceDN w:val="0"/>
      <w:adjustRightInd w:val="0"/>
    </w:pPr>
    <w:rPr>
      <w:rFonts w:cs="Calibri"/>
      <w:color w:val="000000"/>
      <w:sz w:val="24"/>
      <w:szCs w:val="24"/>
    </w:rPr>
  </w:style>
  <w:style w:type="paragraph" w:styleId="Subttulo">
    <w:name w:val="Subtitle"/>
    <w:basedOn w:val="Normal"/>
    <w:next w:val="Normal"/>
    <w:link w:val="SubttuloCar"/>
    <w:qFormat/>
    <w:rsid w:val="00BC4E6D"/>
    <w:pPr>
      <w:spacing w:after="60"/>
      <w:jc w:val="center"/>
      <w:outlineLvl w:val="1"/>
    </w:pPr>
    <w:rPr>
      <w:rFonts w:ascii="Calibri Light" w:eastAsia="Times New Roman" w:hAnsi="Calibri Light"/>
      <w:sz w:val="24"/>
      <w:szCs w:val="24"/>
    </w:rPr>
  </w:style>
  <w:style w:type="character" w:customStyle="1" w:styleId="SubttuloCar">
    <w:name w:val="Subtítulo Car"/>
    <w:link w:val="Subttulo"/>
    <w:rsid w:val="00BC4E6D"/>
    <w:rPr>
      <w:rFonts w:ascii="Calibri Light" w:eastAsia="Times New Roman" w:hAnsi="Calibri Light" w:cs="Times New Roman"/>
      <w:sz w:val="24"/>
      <w:szCs w:val="24"/>
      <w:lang w:eastAsia="en-US"/>
    </w:rPr>
  </w:style>
  <w:style w:type="character" w:styleId="nfasis">
    <w:name w:val="Emphasis"/>
    <w:qFormat/>
    <w:rsid w:val="001834AA"/>
    <w:rPr>
      <w:i/>
      <w:iCs/>
    </w:rPr>
  </w:style>
  <w:style w:type="character" w:customStyle="1" w:styleId="PrrafodelistaCar">
    <w:name w:val="Párrafo de lista Car"/>
    <w:aliases w:val="Ha Car,Normal. Viñetas Car,Lista vistosa - Énfasis 11 Car,Título1 Car,Bolita Car,titulo 3 Car,Bullet List Car,FooterText Car,numbered Car,Paragraphe de liste1 Car,Bulletr List Paragraph Car,列出段落 Car,列出段落1 Car,List Paragraph21 Car"/>
    <w:link w:val="Prrafodelista"/>
    <w:uiPriority w:val="34"/>
    <w:locked/>
    <w:rsid w:val="00874C05"/>
    <w:rPr>
      <w:sz w:val="22"/>
      <w:szCs w:val="22"/>
      <w:lang w:eastAsia="en-US"/>
    </w:rPr>
  </w:style>
  <w:style w:type="paragraph" w:styleId="Textoindependiente">
    <w:name w:val="Body Text"/>
    <w:aliases w:val="Inicio"/>
    <w:basedOn w:val="Normal"/>
    <w:link w:val="TextoindependienteCar"/>
    <w:uiPriority w:val="99"/>
    <w:rsid w:val="00D96061"/>
    <w:pPr>
      <w:spacing w:after="0" w:line="240" w:lineRule="auto"/>
      <w:jc w:val="both"/>
    </w:pPr>
    <w:rPr>
      <w:rFonts w:ascii="Times New Roman" w:eastAsia="Times New Roman" w:hAnsi="Times New Roman"/>
      <w:sz w:val="24"/>
      <w:szCs w:val="24"/>
      <w:lang w:val="es-ES_tradnl" w:eastAsia="es-ES"/>
    </w:rPr>
  </w:style>
  <w:style w:type="character" w:customStyle="1" w:styleId="TextoindependienteCar">
    <w:name w:val="Texto independiente Car"/>
    <w:aliases w:val="Inicio Car"/>
    <w:link w:val="Textoindependiente"/>
    <w:uiPriority w:val="99"/>
    <w:rsid w:val="00D96061"/>
    <w:rPr>
      <w:rFonts w:ascii="Times New Roman" w:eastAsia="Times New Roman" w:hAnsi="Times New Roman"/>
      <w:sz w:val="24"/>
      <w:szCs w:val="24"/>
      <w:lang w:val="es-ES_tradnl" w:eastAsia="es-ES"/>
    </w:rPr>
  </w:style>
  <w:style w:type="character" w:styleId="Nmerodepgina">
    <w:name w:val="page number"/>
    <w:rsid w:val="00204537"/>
    <w:rPr>
      <w:rFonts w:ascii="Arial" w:hAnsi="Arial"/>
      <w:sz w:val="20"/>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 Car Car Car Car Car Car Car"/>
    <w:link w:val="Textonotapie"/>
    <w:uiPriority w:val="99"/>
    <w:semiHidden/>
    <w:locked/>
    <w:rsid w:val="007312B8"/>
    <w:rPr>
      <w:lang w:eastAsia="en-US"/>
    </w:rPr>
  </w:style>
  <w:style w:type="paragraph" w:styleId="Textonotapie">
    <w:name w:val="footnote text"/>
    <w:aliases w:val="texto de nota al pie,Texto nota pie Car Car,texto de nota al pie Car Car,ft Car Car Car,Texto nota pie Car1 Car,Texto nota pie Car Car Car,texto de nota al pie Car Car Car Car Car Car Car Car Car Car Car,ft,Car1 Car Ca"/>
    <w:basedOn w:val="Normal"/>
    <w:link w:val="TextonotapieCar"/>
    <w:uiPriority w:val="99"/>
    <w:semiHidden/>
    <w:unhideWhenUsed/>
    <w:rsid w:val="007312B8"/>
    <w:pPr>
      <w:spacing w:after="0" w:line="240" w:lineRule="auto"/>
    </w:pPr>
    <w:rPr>
      <w:sz w:val="20"/>
      <w:szCs w:val="20"/>
    </w:rPr>
  </w:style>
  <w:style w:type="character" w:customStyle="1" w:styleId="TextonotapieCar1">
    <w:name w:val="Texto nota pie Car1"/>
    <w:uiPriority w:val="99"/>
    <w:semiHidden/>
    <w:rsid w:val="007312B8"/>
    <w:rPr>
      <w:lang w:eastAsia="en-US"/>
    </w:rPr>
  </w:style>
  <w:style w:type="character" w:styleId="Refdenotaalpie">
    <w:name w:val="footnote reference"/>
    <w:aliases w:val="referencia nota al pie,Referencia nota al pie,BVI fnr,BVI fnr Car Car,BVI fnr Car,BVI fnr Car Car Car Car"/>
    <w:uiPriority w:val="99"/>
    <w:semiHidden/>
    <w:unhideWhenUsed/>
    <w:rsid w:val="007312B8"/>
    <w:rPr>
      <w:vertAlign w:val="superscript"/>
    </w:rPr>
  </w:style>
  <w:style w:type="character" w:styleId="Mencinsinresolver">
    <w:name w:val="Unresolved Mention"/>
    <w:basedOn w:val="Fuentedeprrafopredeter"/>
    <w:uiPriority w:val="99"/>
    <w:semiHidden/>
    <w:unhideWhenUsed/>
    <w:rsid w:val="00C928A3"/>
    <w:rPr>
      <w:color w:val="605E5C"/>
      <w:shd w:val="clear" w:color="auto" w:fill="E1DFDD"/>
    </w:rPr>
  </w:style>
  <w:style w:type="character" w:customStyle="1" w:styleId="Ttulo2Car">
    <w:name w:val="Título 2 Car"/>
    <w:basedOn w:val="Fuentedeprrafopredeter"/>
    <w:link w:val="Ttulo2"/>
    <w:uiPriority w:val="99"/>
    <w:rsid w:val="00CC2BFE"/>
    <w:rPr>
      <w:rFonts w:ascii="Tahoma" w:eastAsia="Times New Roman" w:hAnsi="Tahoma"/>
      <w:b/>
      <w:bCs/>
      <w:lang w:eastAsia="es-ES"/>
    </w:rPr>
  </w:style>
  <w:style w:type="paragraph" w:customStyle="1" w:styleId="ParaAttribute2">
    <w:name w:val="ParaAttribute2"/>
    <w:rsid w:val="00CC2BFE"/>
    <w:pPr>
      <w:wordWrap w:val="0"/>
      <w:jc w:val="both"/>
    </w:pPr>
    <w:rPr>
      <w:rFonts w:ascii="Times New Roman" w:eastAsia="Batang" w:hAnsi="Times New Roman"/>
    </w:rPr>
  </w:style>
  <w:style w:type="paragraph" w:customStyle="1" w:styleId="ParaAttribute12">
    <w:name w:val="ParaAttribute12"/>
    <w:rsid w:val="00CC2BFE"/>
    <w:pPr>
      <w:wordWrap w:val="0"/>
      <w:jc w:val="both"/>
    </w:pPr>
    <w:rPr>
      <w:rFonts w:ascii="Times New Roman" w:eastAsia="Batang" w:hAnsi="Times New Roman"/>
    </w:rPr>
  </w:style>
  <w:style w:type="character" w:customStyle="1" w:styleId="CharAttribute5">
    <w:name w:val="CharAttribute5"/>
    <w:rsid w:val="00CC2BFE"/>
    <w:rPr>
      <w:rFonts w:ascii="Arial" w:eastAsia="Arial"/>
      <w:sz w:val="22"/>
    </w:rPr>
  </w:style>
  <w:style w:type="character" w:customStyle="1" w:styleId="CharAttribute6">
    <w:name w:val="CharAttribute6"/>
    <w:rsid w:val="00CC2BFE"/>
    <w:rPr>
      <w:rFonts w:ascii="Arial" w:eastAsia="Arial"/>
      <w:sz w:val="22"/>
    </w:rPr>
  </w:style>
  <w:style w:type="character" w:customStyle="1" w:styleId="Mencinsinresolver1">
    <w:name w:val="Mención sin resolver1"/>
    <w:basedOn w:val="Fuentedeprrafopredeter"/>
    <w:uiPriority w:val="99"/>
    <w:semiHidden/>
    <w:unhideWhenUsed/>
    <w:rsid w:val="00CC2BFE"/>
    <w:rPr>
      <w:color w:val="605E5C"/>
      <w:shd w:val="clear" w:color="auto" w:fill="E1DFDD"/>
    </w:rPr>
  </w:style>
  <w:style w:type="character" w:customStyle="1" w:styleId="Mencinsinresolver2">
    <w:name w:val="Mención sin resolver2"/>
    <w:basedOn w:val="Fuentedeprrafopredeter"/>
    <w:uiPriority w:val="99"/>
    <w:semiHidden/>
    <w:unhideWhenUsed/>
    <w:rsid w:val="00CC2BFE"/>
    <w:rPr>
      <w:color w:val="605E5C"/>
      <w:shd w:val="clear" w:color="auto" w:fill="E1DFDD"/>
    </w:rPr>
  </w:style>
  <w:style w:type="character" w:customStyle="1" w:styleId="Mencinsinresolver3">
    <w:name w:val="Mención sin resolver3"/>
    <w:basedOn w:val="Fuentedeprrafopredeter"/>
    <w:uiPriority w:val="99"/>
    <w:unhideWhenUsed/>
    <w:rsid w:val="00CC2BFE"/>
    <w:rPr>
      <w:color w:val="605E5C"/>
      <w:shd w:val="clear" w:color="auto" w:fill="E1DFDD"/>
    </w:rPr>
  </w:style>
  <w:style w:type="paragraph" w:customStyle="1" w:styleId="gmail-m-5661901010085965712xxmsonormal">
    <w:name w:val="gmail-m_-5661901010085965712xxmsonormal"/>
    <w:basedOn w:val="Normal"/>
    <w:rsid w:val="00CC2BFE"/>
    <w:pPr>
      <w:spacing w:before="100" w:beforeAutospacing="1" w:after="100" w:afterAutospacing="1" w:line="240" w:lineRule="auto"/>
    </w:pPr>
    <w:rPr>
      <w:rFonts w:eastAsiaTheme="minorHAnsi" w:cs="Calibri"/>
      <w:lang w:eastAsia="es-CO"/>
    </w:rPr>
  </w:style>
  <w:style w:type="paragraph" w:customStyle="1" w:styleId="msonormal0">
    <w:name w:val="msonormal"/>
    <w:basedOn w:val="Normal"/>
    <w:uiPriority w:val="99"/>
    <w:semiHidden/>
    <w:rsid w:val="00CC2BFE"/>
    <w:pPr>
      <w:spacing w:before="100" w:beforeAutospacing="1" w:after="100" w:afterAutospacing="1" w:line="240" w:lineRule="auto"/>
    </w:pPr>
    <w:rPr>
      <w:rFonts w:eastAsiaTheme="minorHAnsi" w:cs="Calibri"/>
      <w:lang w:eastAsia="es-CO"/>
    </w:rPr>
  </w:style>
  <w:style w:type="character" w:styleId="Hipervnculovisitado">
    <w:name w:val="FollowedHyperlink"/>
    <w:basedOn w:val="Fuentedeprrafopredeter"/>
    <w:uiPriority w:val="99"/>
    <w:semiHidden/>
    <w:unhideWhenUsed/>
    <w:rsid w:val="00CC2BFE"/>
    <w:rPr>
      <w:color w:val="954F72"/>
      <w:u w:val="single"/>
    </w:rPr>
  </w:style>
  <w:style w:type="paragraph" w:customStyle="1" w:styleId="xmsonormal">
    <w:name w:val="x_msonormal"/>
    <w:basedOn w:val="Normal"/>
    <w:uiPriority w:val="99"/>
    <w:rsid w:val="00CC2BFE"/>
    <w:pPr>
      <w:spacing w:after="0" w:line="240" w:lineRule="auto"/>
    </w:pPr>
    <w:rPr>
      <w:rFonts w:eastAsiaTheme="minorHAnsi" w:cs="Calibri"/>
      <w:lang w:eastAsia="es-CO"/>
    </w:rPr>
  </w:style>
  <w:style w:type="character" w:customStyle="1" w:styleId="estilocorreo20">
    <w:name w:val="estilocorreo20"/>
    <w:basedOn w:val="Fuentedeprrafopredeter"/>
    <w:semiHidden/>
    <w:rsid w:val="00CC2BFE"/>
    <w:rPr>
      <w:rFonts w:ascii="Calibri" w:hAnsi="Calibri" w:cs="Calibri" w:hint="default"/>
      <w:color w:val="auto"/>
    </w:rPr>
  </w:style>
  <w:style w:type="paragraph" w:styleId="Sinespaciado">
    <w:name w:val="No Spacing"/>
    <w:link w:val="SinespaciadoCar"/>
    <w:uiPriority w:val="1"/>
    <w:qFormat/>
    <w:rsid w:val="00CC2BFE"/>
    <w:rPr>
      <w:rFonts w:asciiTheme="minorHAnsi" w:eastAsiaTheme="minorHAnsi" w:hAnsiTheme="minorHAnsi" w:cstheme="minorBidi"/>
      <w:sz w:val="22"/>
      <w:szCs w:val="22"/>
      <w:lang w:eastAsia="en-US"/>
    </w:rPr>
  </w:style>
  <w:style w:type="numbering" w:customStyle="1" w:styleId="Estilo1">
    <w:name w:val="Estilo1"/>
    <w:uiPriority w:val="99"/>
    <w:rsid w:val="00CC2BFE"/>
    <w:pPr>
      <w:numPr>
        <w:numId w:val="2"/>
      </w:numPr>
    </w:pPr>
  </w:style>
  <w:style w:type="paragraph" w:styleId="Revisin">
    <w:name w:val="Revision"/>
    <w:hidden/>
    <w:uiPriority w:val="99"/>
    <w:semiHidden/>
    <w:rsid w:val="00CC2BFE"/>
    <w:rPr>
      <w:rFonts w:ascii="Times New Roman" w:eastAsia="Times New Roman" w:hAnsi="Times New Roman"/>
      <w:sz w:val="24"/>
      <w:szCs w:val="24"/>
      <w:lang w:eastAsia="es-ES"/>
    </w:rPr>
  </w:style>
  <w:style w:type="character" w:customStyle="1" w:styleId="Mencionar1">
    <w:name w:val="Mencionar1"/>
    <w:basedOn w:val="Fuentedeprrafopredeter"/>
    <w:uiPriority w:val="99"/>
    <w:unhideWhenUsed/>
    <w:rsid w:val="00CC2BFE"/>
    <w:rPr>
      <w:color w:val="2B579A"/>
      <w:shd w:val="clear" w:color="auto" w:fill="E1DFDD"/>
    </w:rPr>
  </w:style>
  <w:style w:type="character" w:customStyle="1" w:styleId="elementtoproof">
    <w:name w:val="elementtoproof"/>
    <w:basedOn w:val="Fuentedeprrafopredeter"/>
    <w:rsid w:val="00CC2BFE"/>
  </w:style>
  <w:style w:type="character" w:customStyle="1" w:styleId="Mencionar2">
    <w:name w:val="Mencionar2"/>
    <w:basedOn w:val="Fuentedeprrafopredeter"/>
    <w:uiPriority w:val="99"/>
    <w:unhideWhenUsed/>
    <w:rsid w:val="00CC2BFE"/>
    <w:rPr>
      <w:color w:val="2B579A"/>
      <w:shd w:val="clear" w:color="auto" w:fill="E1DFDD"/>
    </w:rPr>
  </w:style>
  <w:style w:type="paragraph" w:customStyle="1" w:styleId="TableParagraph">
    <w:name w:val="Table Paragraph"/>
    <w:basedOn w:val="Normal"/>
    <w:uiPriority w:val="1"/>
    <w:qFormat/>
    <w:rsid w:val="00CC2BFE"/>
    <w:pPr>
      <w:widowControl w:val="0"/>
      <w:autoSpaceDE w:val="0"/>
      <w:autoSpaceDN w:val="0"/>
      <w:spacing w:after="0" w:line="240" w:lineRule="auto"/>
    </w:pPr>
    <w:rPr>
      <w:rFonts w:ascii="Arial MT" w:eastAsia="Arial MT" w:hAnsi="Arial MT" w:cs="Arial MT"/>
      <w:lang w:val="es-ES"/>
    </w:rPr>
  </w:style>
  <w:style w:type="table" w:customStyle="1" w:styleId="Tablaconcuadrcula1">
    <w:name w:val="Tabla con cuadrícula1"/>
    <w:basedOn w:val="Tablanormal"/>
    <w:next w:val="Tablaconcuadrcula"/>
    <w:uiPriority w:val="59"/>
    <w:rsid w:val="00CC2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CC2BFE"/>
    <w:pPr>
      <w:numPr>
        <w:numId w:val="4"/>
      </w:numPr>
    </w:pPr>
  </w:style>
  <w:style w:type="paragraph" w:customStyle="1" w:styleId="xmsonospacing">
    <w:name w:val="x_msonospacing"/>
    <w:basedOn w:val="Normal"/>
    <w:rsid w:val="00CC2BF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Mencinsinresolver4">
    <w:name w:val="Mención sin resolver4"/>
    <w:basedOn w:val="Fuentedeprrafopredeter"/>
    <w:uiPriority w:val="99"/>
    <w:semiHidden/>
    <w:unhideWhenUsed/>
    <w:rsid w:val="00CC2BFE"/>
    <w:rPr>
      <w:color w:val="605E5C"/>
      <w:shd w:val="clear" w:color="auto" w:fill="E1DFDD"/>
    </w:rPr>
  </w:style>
  <w:style w:type="character" w:customStyle="1" w:styleId="Mencinsinresolver5">
    <w:name w:val="Mención sin resolver5"/>
    <w:basedOn w:val="Fuentedeprrafopredeter"/>
    <w:uiPriority w:val="99"/>
    <w:semiHidden/>
    <w:unhideWhenUsed/>
    <w:rsid w:val="00CC2BFE"/>
    <w:rPr>
      <w:color w:val="605E5C"/>
      <w:shd w:val="clear" w:color="auto" w:fill="E1DFDD"/>
    </w:rPr>
  </w:style>
  <w:style w:type="character" w:customStyle="1" w:styleId="Estilo1Car">
    <w:name w:val="Estilo1 Car"/>
    <w:basedOn w:val="Fuentedeprrafopredeter"/>
    <w:rsid w:val="00CC2BFE"/>
    <w:rPr>
      <w:rFonts w:ascii="Arial Narrow" w:eastAsia="Calibri" w:hAnsi="Arial Narrow" w:cs="Arial"/>
      <w:sz w:val="20"/>
      <w:szCs w:val="20"/>
      <w:lang w:eastAsia="es-CO"/>
    </w:rPr>
  </w:style>
  <w:style w:type="character" w:customStyle="1" w:styleId="UnresolvedMention1">
    <w:name w:val="Unresolved Mention1"/>
    <w:basedOn w:val="Fuentedeprrafopredeter"/>
    <w:uiPriority w:val="99"/>
    <w:semiHidden/>
    <w:unhideWhenUsed/>
    <w:rsid w:val="00CC2BFE"/>
    <w:rPr>
      <w:color w:val="605E5C"/>
      <w:shd w:val="clear" w:color="auto" w:fill="E1DFDD"/>
    </w:rPr>
  </w:style>
  <w:style w:type="character" w:customStyle="1" w:styleId="UnresolvedMention2">
    <w:name w:val="Unresolved Mention2"/>
    <w:basedOn w:val="Fuentedeprrafopredeter"/>
    <w:uiPriority w:val="99"/>
    <w:semiHidden/>
    <w:unhideWhenUsed/>
    <w:rsid w:val="00CC2BFE"/>
    <w:rPr>
      <w:color w:val="605E5C"/>
      <w:shd w:val="clear" w:color="auto" w:fill="E1DFDD"/>
    </w:rPr>
  </w:style>
  <w:style w:type="table" w:styleId="Tablaconcuadrculaclara">
    <w:name w:val="Grid Table Light"/>
    <w:basedOn w:val="Tablanormal"/>
    <w:uiPriority w:val="40"/>
    <w:rsid w:val="00CC2BFE"/>
    <w:rPr>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CC2BFE"/>
    <w:rPr>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C2BFE"/>
    <w:rPr>
      <w:lang w:val="es-ES" w:eastAsia="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31">
    <w:name w:val="Tabla normal 31"/>
    <w:basedOn w:val="Tablanormal"/>
    <w:next w:val="Tablanormal3"/>
    <w:uiPriority w:val="43"/>
    <w:rsid w:val="00CC2BFE"/>
    <w:rPr>
      <w:lang w:val="es-ES" w:eastAsia="es-E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1">
    <w:name w:val="Tabla con cuadrícula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uiPriority w:val="99"/>
    <w:rsid w:val="00CC2BFE"/>
    <w:pPr>
      <w:numPr>
        <w:numId w:val="3"/>
      </w:numPr>
    </w:pPr>
  </w:style>
  <w:style w:type="table" w:customStyle="1" w:styleId="Tablaconcuadrcula111">
    <w:name w:val="Tabla con cuadrícula111"/>
    <w:basedOn w:val="Tablanormal"/>
    <w:next w:val="Tablaconcuadrcula"/>
    <w:uiPriority w:val="39"/>
    <w:rsid w:val="00CC2BFE"/>
    <w:rPr>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Fuentedeprrafopredeter"/>
    <w:uiPriority w:val="99"/>
    <w:semiHidden/>
    <w:unhideWhenUsed/>
    <w:rsid w:val="00CC2BFE"/>
    <w:rPr>
      <w:color w:val="605E5C"/>
      <w:shd w:val="clear" w:color="auto" w:fill="E1DFDD"/>
    </w:rPr>
  </w:style>
  <w:style w:type="character" w:customStyle="1" w:styleId="UnresolvedMention4">
    <w:name w:val="Unresolved Mention4"/>
    <w:basedOn w:val="Fuentedeprrafopredeter"/>
    <w:uiPriority w:val="99"/>
    <w:semiHidden/>
    <w:unhideWhenUsed/>
    <w:rsid w:val="00CC2BFE"/>
    <w:rPr>
      <w:color w:val="605E5C"/>
      <w:shd w:val="clear" w:color="auto" w:fill="E1DFDD"/>
    </w:rPr>
  </w:style>
  <w:style w:type="character" w:customStyle="1" w:styleId="normaltextrun">
    <w:name w:val="normaltextrun"/>
    <w:basedOn w:val="Fuentedeprrafopredeter"/>
    <w:rsid w:val="008A1709"/>
  </w:style>
  <w:style w:type="paragraph" w:customStyle="1" w:styleId="paragraph">
    <w:name w:val="paragraph"/>
    <w:basedOn w:val="Normal"/>
    <w:rsid w:val="009F3E06"/>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CE3BB3"/>
  </w:style>
  <w:style w:type="character" w:customStyle="1" w:styleId="eop">
    <w:name w:val="eop"/>
    <w:basedOn w:val="Fuentedeprrafopredeter"/>
    <w:rsid w:val="00033CEA"/>
  </w:style>
  <w:style w:type="paragraph" w:styleId="Lista">
    <w:name w:val="List"/>
    <w:basedOn w:val="Normal"/>
    <w:uiPriority w:val="99"/>
    <w:unhideWhenUsed/>
    <w:rsid w:val="002A5E74"/>
    <w:pPr>
      <w:ind w:left="283" w:hanging="283"/>
      <w:contextualSpacing/>
    </w:pPr>
  </w:style>
  <w:style w:type="character" w:customStyle="1" w:styleId="SinespaciadoCar">
    <w:name w:val="Sin espaciado Car"/>
    <w:link w:val="Sinespaciado"/>
    <w:uiPriority w:val="1"/>
    <w:locked/>
    <w:rsid w:val="000467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1214">
      <w:bodyDiv w:val="1"/>
      <w:marLeft w:val="0"/>
      <w:marRight w:val="0"/>
      <w:marTop w:val="0"/>
      <w:marBottom w:val="0"/>
      <w:divBdr>
        <w:top w:val="none" w:sz="0" w:space="0" w:color="auto"/>
        <w:left w:val="none" w:sz="0" w:space="0" w:color="auto"/>
        <w:bottom w:val="none" w:sz="0" w:space="0" w:color="auto"/>
        <w:right w:val="none" w:sz="0" w:space="0" w:color="auto"/>
      </w:divBdr>
    </w:div>
    <w:div w:id="6268287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79006255">
      <w:bodyDiv w:val="1"/>
      <w:marLeft w:val="0"/>
      <w:marRight w:val="0"/>
      <w:marTop w:val="0"/>
      <w:marBottom w:val="0"/>
      <w:divBdr>
        <w:top w:val="none" w:sz="0" w:space="0" w:color="auto"/>
        <w:left w:val="none" w:sz="0" w:space="0" w:color="auto"/>
        <w:bottom w:val="none" w:sz="0" w:space="0" w:color="auto"/>
        <w:right w:val="none" w:sz="0" w:space="0" w:color="auto"/>
      </w:divBdr>
    </w:div>
    <w:div w:id="208956285">
      <w:bodyDiv w:val="1"/>
      <w:marLeft w:val="0"/>
      <w:marRight w:val="0"/>
      <w:marTop w:val="0"/>
      <w:marBottom w:val="0"/>
      <w:divBdr>
        <w:top w:val="none" w:sz="0" w:space="0" w:color="auto"/>
        <w:left w:val="none" w:sz="0" w:space="0" w:color="auto"/>
        <w:bottom w:val="none" w:sz="0" w:space="0" w:color="auto"/>
        <w:right w:val="none" w:sz="0" w:space="0" w:color="auto"/>
      </w:divBdr>
    </w:div>
    <w:div w:id="346254017">
      <w:bodyDiv w:val="1"/>
      <w:marLeft w:val="0"/>
      <w:marRight w:val="0"/>
      <w:marTop w:val="0"/>
      <w:marBottom w:val="0"/>
      <w:divBdr>
        <w:top w:val="none" w:sz="0" w:space="0" w:color="auto"/>
        <w:left w:val="none" w:sz="0" w:space="0" w:color="auto"/>
        <w:bottom w:val="none" w:sz="0" w:space="0" w:color="auto"/>
        <w:right w:val="none" w:sz="0" w:space="0" w:color="auto"/>
      </w:divBdr>
    </w:div>
    <w:div w:id="463427001">
      <w:bodyDiv w:val="1"/>
      <w:marLeft w:val="0"/>
      <w:marRight w:val="0"/>
      <w:marTop w:val="0"/>
      <w:marBottom w:val="0"/>
      <w:divBdr>
        <w:top w:val="none" w:sz="0" w:space="0" w:color="auto"/>
        <w:left w:val="none" w:sz="0" w:space="0" w:color="auto"/>
        <w:bottom w:val="none" w:sz="0" w:space="0" w:color="auto"/>
        <w:right w:val="none" w:sz="0" w:space="0" w:color="auto"/>
      </w:divBdr>
    </w:div>
    <w:div w:id="491333421">
      <w:bodyDiv w:val="1"/>
      <w:marLeft w:val="0"/>
      <w:marRight w:val="0"/>
      <w:marTop w:val="0"/>
      <w:marBottom w:val="0"/>
      <w:divBdr>
        <w:top w:val="none" w:sz="0" w:space="0" w:color="auto"/>
        <w:left w:val="none" w:sz="0" w:space="0" w:color="auto"/>
        <w:bottom w:val="none" w:sz="0" w:space="0" w:color="auto"/>
        <w:right w:val="none" w:sz="0" w:space="0" w:color="auto"/>
      </w:divBdr>
    </w:div>
    <w:div w:id="517698854">
      <w:bodyDiv w:val="1"/>
      <w:marLeft w:val="0"/>
      <w:marRight w:val="0"/>
      <w:marTop w:val="0"/>
      <w:marBottom w:val="0"/>
      <w:divBdr>
        <w:top w:val="none" w:sz="0" w:space="0" w:color="auto"/>
        <w:left w:val="none" w:sz="0" w:space="0" w:color="auto"/>
        <w:bottom w:val="none" w:sz="0" w:space="0" w:color="auto"/>
        <w:right w:val="none" w:sz="0" w:space="0" w:color="auto"/>
      </w:divBdr>
    </w:div>
    <w:div w:id="537552064">
      <w:bodyDiv w:val="1"/>
      <w:marLeft w:val="0"/>
      <w:marRight w:val="0"/>
      <w:marTop w:val="0"/>
      <w:marBottom w:val="0"/>
      <w:divBdr>
        <w:top w:val="none" w:sz="0" w:space="0" w:color="auto"/>
        <w:left w:val="none" w:sz="0" w:space="0" w:color="auto"/>
        <w:bottom w:val="none" w:sz="0" w:space="0" w:color="auto"/>
        <w:right w:val="none" w:sz="0" w:space="0" w:color="auto"/>
      </w:divBdr>
    </w:div>
    <w:div w:id="562759233">
      <w:bodyDiv w:val="1"/>
      <w:marLeft w:val="0"/>
      <w:marRight w:val="0"/>
      <w:marTop w:val="0"/>
      <w:marBottom w:val="0"/>
      <w:divBdr>
        <w:top w:val="none" w:sz="0" w:space="0" w:color="auto"/>
        <w:left w:val="none" w:sz="0" w:space="0" w:color="auto"/>
        <w:bottom w:val="none" w:sz="0" w:space="0" w:color="auto"/>
        <w:right w:val="none" w:sz="0" w:space="0" w:color="auto"/>
      </w:divBdr>
    </w:div>
    <w:div w:id="574511434">
      <w:bodyDiv w:val="1"/>
      <w:marLeft w:val="0"/>
      <w:marRight w:val="0"/>
      <w:marTop w:val="0"/>
      <w:marBottom w:val="0"/>
      <w:divBdr>
        <w:top w:val="none" w:sz="0" w:space="0" w:color="auto"/>
        <w:left w:val="none" w:sz="0" w:space="0" w:color="auto"/>
        <w:bottom w:val="none" w:sz="0" w:space="0" w:color="auto"/>
        <w:right w:val="none" w:sz="0" w:space="0" w:color="auto"/>
      </w:divBdr>
    </w:div>
    <w:div w:id="643387547">
      <w:bodyDiv w:val="1"/>
      <w:marLeft w:val="0"/>
      <w:marRight w:val="0"/>
      <w:marTop w:val="0"/>
      <w:marBottom w:val="0"/>
      <w:divBdr>
        <w:top w:val="none" w:sz="0" w:space="0" w:color="auto"/>
        <w:left w:val="none" w:sz="0" w:space="0" w:color="auto"/>
        <w:bottom w:val="none" w:sz="0" w:space="0" w:color="auto"/>
        <w:right w:val="none" w:sz="0" w:space="0" w:color="auto"/>
      </w:divBdr>
    </w:div>
    <w:div w:id="657154037">
      <w:bodyDiv w:val="1"/>
      <w:marLeft w:val="0"/>
      <w:marRight w:val="0"/>
      <w:marTop w:val="0"/>
      <w:marBottom w:val="0"/>
      <w:divBdr>
        <w:top w:val="none" w:sz="0" w:space="0" w:color="auto"/>
        <w:left w:val="none" w:sz="0" w:space="0" w:color="auto"/>
        <w:bottom w:val="none" w:sz="0" w:space="0" w:color="auto"/>
        <w:right w:val="none" w:sz="0" w:space="0" w:color="auto"/>
      </w:divBdr>
    </w:div>
    <w:div w:id="723723253">
      <w:bodyDiv w:val="1"/>
      <w:marLeft w:val="0"/>
      <w:marRight w:val="0"/>
      <w:marTop w:val="0"/>
      <w:marBottom w:val="0"/>
      <w:divBdr>
        <w:top w:val="none" w:sz="0" w:space="0" w:color="auto"/>
        <w:left w:val="none" w:sz="0" w:space="0" w:color="auto"/>
        <w:bottom w:val="none" w:sz="0" w:space="0" w:color="auto"/>
        <w:right w:val="none" w:sz="0" w:space="0" w:color="auto"/>
      </w:divBdr>
    </w:div>
    <w:div w:id="724985670">
      <w:bodyDiv w:val="1"/>
      <w:marLeft w:val="0"/>
      <w:marRight w:val="0"/>
      <w:marTop w:val="0"/>
      <w:marBottom w:val="0"/>
      <w:divBdr>
        <w:top w:val="none" w:sz="0" w:space="0" w:color="auto"/>
        <w:left w:val="none" w:sz="0" w:space="0" w:color="auto"/>
        <w:bottom w:val="none" w:sz="0" w:space="0" w:color="auto"/>
        <w:right w:val="none" w:sz="0" w:space="0" w:color="auto"/>
      </w:divBdr>
    </w:div>
    <w:div w:id="766737141">
      <w:bodyDiv w:val="1"/>
      <w:marLeft w:val="0"/>
      <w:marRight w:val="0"/>
      <w:marTop w:val="0"/>
      <w:marBottom w:val="0"/>
      <w:divBdr>
        <w:top w:val="none" w:sz="0" w:space="0" w:color="auto"/>
        <w:left w:val="none" w:sz="0" w:space="0" w:color="auto"/>
        <w:bottom w:val="none" w:sz="0" w:space="0" w:color="auto"/>
        <w:right w:val="none" w:sz="0" w:space="0" w:color="auto"/>
      </w:divBdr>
    </w:div>
    <w:div w:id="1198659000">
      <w:bodyDiv w:val="1"/>
      <w:marLeft w:val="0"/>
      <w:marRight w:val="0"/>
      <w:marTop w:val="0"/>
      <w:marBottom w:val="0"/>
      <w:divBdr>
        <w:top w:val="none" w:sz="0" w:space="0" w:color="auto"/>
        <w:left w:val="none" w:sz="0" w:space="0" w:color="auto"/>
        <w:bottom w:val="none" w:sz="0" w:space="0" w:color="auto"/>
        <w:right w:val="none" w:sz="0" w:space="0" w:color="auto"/>
      </w:divBdr>
    </w:div>
    <w:div w:id="1238128307">
      <w:bodyDiv w:val="1"/>
      <w:marLeft w:val="0"/>
      <w:marRight w:val="0"/>
      <w:marTop w:val="0"/>
      <w:marBottom w:val="0"/>
      <w:divBdr>
        <w:top w:val="none" w:sz="0" w:space="0" w:color="auto"/>
        <w:left w:val="none" w:sz="0" w:space="0" w:color="auto"/>
        <w:bottom w:val="none" w:sz="0" w:space="0" w:color="auto"/>
        <w:right w:val="none" w:sz="0" w:space="0" w:color="auto"/>
      </w:divBdr>
    </w:div>
    <w:div w:id="1262297602">
      <w:bodyDiv w:val="1"/>
      <w:marLeft w:val="0"/>
      <w:marRight w:val="0"/>
      <w:marTop w:val="0"/>
      <w:marBottom w:val="0"/>
      <w:divBdr>
        <w:top w:val="none" w:sz="0" w:space="0" w:color="auto"/>
        <w:left w:val="none" w:sz="0" w:space="0" w:color="auto"/>
        <w:bottom w:val="none" w:sz="0" w:space="0" w:color="auto"/>
        <w:right w:val="none" w:sz="0" w:space="0" w:color="auto"/>
      </w:divBdr>
    </w:div>
    <w:div w:id="1279265105">
      <w:bodyDiv w:val="1"/>
      <w:marLeft w:val="0"/>
      <w:marRight w:val="0"/>
      <w:marTop w:val="0"/>
      <w:marBottom w:val="0"/>
      <w:divBdr>
        <w:top w:val="none" w:sz="0" w:space="0" w:color="auto"/>
        <w:left w:val="none" w:sz="0" w:space="0" w:color="auto"/>
        <w:bottom w:val="none" w:sz="0" w:space="0" w:color="auto"/>
        <w:right w:val="none" w:sz="0" w:space="0" w:color="auto"/>
      </w:divBdr>
    </w:div>
    <w:div w:id="1281112466">
      <w:bodyDiv w:val="1"/>
      <w:marLeft w:val="0"/>
      <w:marRight w:val="0"/>
      <w:marTop w:val="0"/>
      <w:marBottom w:val="0"/>
      <w:divBdr>
        <w:top w:val="none" w:sz="0" w:space="0" w:color="auto"/>
        <w:left w:val="none" w:sz="0" w:space="0" w:color="auto"/>
        <w:bottom w:val="none" w:sz="0" w:space="0" w:color="auto"/>
        <w:right w:val="none" w:sz="0" w:space="0" w:color="auto"/>
      </w:divBdr>
    </w:div>
    <w:div w:id="1284919957">
      <w:bodyDiv w:val="1"/>
      <w:marLeft w:val="0"/>
      <w:marRight w:val="0"/>
      <w:marTop w:val="0"/>
      <w:marBottom w:val="0"/>
      <w:divBdr>
        <w:top w:val="none" w:sz="0" w:space="0" w:color="auto"/>
        <w:left w:val="none" w:sz="0" w:space="0" w:color="auto"/>
        <w:bottom w:val="none" w:sz="0" w:space="0" w:color="auto"/>
        <w:right w:val="none" w:sz="0" w:space="0" w:color="auto"/>
      </w:divBdr>
    </w:div>
    <w:div w:id="1370960388">
      <w:bodyDiv w:val="1"/>
      <w:marLeft w:val="0"/>
      <w:marRight w:val="0"/>
      <w:marTop w:val="0"/>
      <w:marBottom w:val="0"/>
      <w:divBdr>
        <w:top w:val="none" w:sz="0" w:space="0" w:color="auto"/>
        <w:left w:val="none" w:sz="0" w:space="0" w:color="auto"/>
        <w:bottom w:val="none" w:sz="0" w:space="0" w:color="auto"/>
        <w:right w:val="none" w:sz="0" w:space="0" w:color="auto"/>
      </w:divBdr>
    </w:div>
    <w:div w:id="1452892363">
      <w:bodyDiv w:val="1"/>
      <w:marLeft w:val="0"/>
      <w:marRight w:val="0"/>
      <w:marTop w:val="0"/>
      <w:marBottom w:val="0"/>
      <w:divBdr>
        <w:top w:val="none" w:sz="0" w:space="0" w:color="auto"/>
        <w:left w:val="none" w:sz="0" w:space="0" w:color="auto"/>
        <w:bottom w:val="none" w:sz="0" w:space="0" w:color="auto"/>
        <w:right w:val="none" w:sz="0" w:space="0" w:color="auto"/>
      </w:divBdr>
    </w:div>
    <w:div w:id="1533149694">
      <w:bodyDiv w:val="1"/>
      <w:marLeft w:val="0"/>
      <w:marRight w:val="0"/>
      <w:marTop w:val="0"/>
      <w:marBottom w:val="0"/>
      <w:divBdr>
        <w:top w:val="none" w:sz="0" w:space="0" w:color="auto"/>
        <w:left w:val="none" w:sz="0" w:space="0" w:color="auto"/>
        <w:bottom w:val="none" w:sz="0" w:space="0" w:color="auto"/>
        <w:right w:val="none" w:sz="0" w:space="0" w:color="auto"/>
      </w:divBdr>
    </w:div>
    <w:div w:id="1550072216">
      <w:bodyDiv w:val="1"/>
      <w:marLeft w:val="0"/>
      <w:marRight w:val="0"/>
      <w:marTop w:val="0"/>
      <w:marBottom w:val="0"/>
      <w:divBdr>
        <w:top w:val="none" w:sz="0" w:space="0" w:color="auto"/>
        <w:left w:val="none" w:sz="0" w:space="0" w:color="auto"/>
        <w:bottom w:val="none" w:sz="0" w:space="0" w:color="auto"/>
        <w:right w:val="none" w:sz="0" w:space="0" w:color="auto"/>
      </w:divBdr>
    </w:div>
    <w:div w:id="1613702452">
      <w:bodyDiv w:val="1"/>
      <w:marLeft w:val="0"/>
      <w:marRight w:val="0"/>
      <w:marTop w:val="0"/>
      <w:marBottom w:val="0"/>
      <w:divBdr>
        <w:top w:val="none" w:sz="0" w:space="0" w:color="auto"/>
        <w:left w:val="none" w:sz="0" w:space="0" w:color="auto"/>
        <w:bottom w:val="none" w:sz="0" w:space="0" w:color="auto"/>
        <w:right w:val="none" w:sz="0" w:space="0" w:color="auto"/>
      </w:divBdr>
    </w:div>
    <w:div w:id="1615625228">
      <w:bodyDiv w:val="1"/>
      <w:marLeft w:val="0"/>
      <w:marRight w:val="0"/>
      <w:marTop w:val="0"/>
      <w:marBottom w:val="0"/>
      <w:divBdr>
        <w:top w:val="none" w:sz="0" w:space="0" w:color="auto"/>
        <w:left w:val="none" w:sz="0" w:space="0" w:color="auto"/>
        <w:bottom w:val="none" w:sz="0" w:space="0" w:color="auto"/>
        <w:right w:val="none" w:sz="0" w:space="0" w:color="auto"/>
      </w:divBdr>
    </w:div>
    <w:div w:id="1620255161">
      <w:bodyDiv w:val="1"/>
      <w:marLeft w:val="0"/>
      <w:marRight w:val="0"/>
      <w:marTop w:val="0"/>
      <w:marBottom w:val="0"/>
      <w:divBdr>
        <w:top w:val="none" w:sz="0" w:space="0" w:color="auto"/>
        <w:left w:val="none" w:sz="0" w:space="0" w:color="auto"/>
        <w:bottom w:val="none" w:sz="0" w:space="0" w:color="auto"/>
        <w:right w:val="none" w:sz="0" w:space="0" w:color="auto"/>
      </w:divBdr>
    </w:div>
    <w:div w:id="1686126153">
      <w:bodyDiv w:val="1"/>
      <w:marLeft w:val="0"/>
      <w:marRight w:val="0"/>
      <w:marTop w:val="0"/>
      <w:marBottom w:val="0"/>
      <w:divBdr>
        <w:top w:val="none" w:sz="0" w:space="0" w:color="auto"/>
        <w:left w:val="none" w:sz="0" w:space="0" w:color="auto"/>
        <w:bottom w:val="none" w:sz="0" w:space="0" w:color="auto"/>
        <w:right w:val="none" w:sz="0" w:space="0" w:color="auto"/>
      </w:divBdr>
    </w:div>
    <w:div w:id="1729574816">
      <w:bodyDiv w:val="1"/>
      <w:marLeft w:val="0"/>
      <w:marRight w:val="0"/>
      <w:marTop w:val="0"/>
      <w:marBottom w:val="0"/>
      <w:divBdr>
        <w:top w:val="none" w:sz="0" w:space="0" w:color="auto"/>
        <w:left w:val="none" w:sz="0" w:space="0" w:color="auto"/>
        <w:bottom w:val="none" w:sz="0" w:space="0" w:color="auto"/>
        <w:right w:val="none" w:sz="0" w:space="0" w:color="auto"/>
      </w:divBdr>
    </w:div>
    <w:div w:id="18085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fd3def-f705-478e-84d0-dd6dea223ab5">
      <Terms xmlns="http://schemas.microsoft.com/office/infopath/2007/PartnerControls"/>
    </lcf76f155ced4ddcb4097134ff3c332f>
    <TaxCatchAll xmlns="8b9551a4-9ae3-45b1-a64c-6aff848743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89DEB6FCFBFFF459186D0D19691E30D" ma:contentTypeVersion="17" ma:contentTypeDescription="Crear nuevo documento." ma:contentTypeScope="" ma:versionID="f085a40cd41a5db50c99d1660614f731">
  <xsd:schema xmlns:xsd="http://www.w3.org/2001/XMLSchema" xmlns:xs="http://www.w3.org/2001/XMLSchema" xmlns:p="http://schemas.microsoft.com/office/2006/metadata/properties" xmlns:ns2="13fd3def-f705-478e-84d0-dd6dea223ab5" xmlns:ns3="8b9551a4-9ae3-45b1-a64c-6aff8487433d" targetNamespace="http://schemas.microsoft.com/office/2006/metadata/properties" ma:root="true" ma:fieldsID="9949d52d77e8700400c43095f5491190" ns2:_="" ns3:_="">
    <xsd:import namespace="13fd3def-f705-478e-84d0-dd6dea223ab5"/>
    <xsd:import namespace="8b9551a4-9ae3-45b1-a64c-6aff84874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d3def-f705-478e-84d0-dd6dea22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551a4-9ae3-45b1-a64c-6aff8487433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afb2b32-e549-4119-b1b2-884b0ad1a064}" ma:internalName="TaxCatchAll" ma:showField="CatchAllData" ma:web="8b9551a4-9ae3-45b1-a64c-6aff84874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974C2-6A3C-473B-BDD1-158C34D8DF00}">
  <ds:schemaRefs>
    <ds:schemaRef ds:uri="http://schemas.microsoft.com/office/2006/metadata/properties"/>
    <ds:schemaRef ds:uri="http://schemas.microsoft.com/office/infopath/2007/PartnerControls"/>
    <ds:schemaRef ds:uri="13fd3def-f705-478e-84d0-dd6dea223ab5"/>
    <ds:schemaRef ds:uri="8b9551a4-9ae3-45b1-a64c-6aff8487433d"/>
  </ds:schemaRefs>
</ds:datastoreItem>
</file>

<file path=customXml/itemProps2.xml><?xml version="1.0" encoding="utf-8"?>
<ds:datastoreItem xmlns:ds="http://schemas.openxmlformats.org/officeDocument/2006/customXml" ds:itemID="{DFFE8F8F-1F5C-4A85-A451-F287A859FA40}">
  <ds:schemaRefs>
    <ds:schemaRef ds:uri="http://schemas.openxmlformats.org/officeDocument/2006/bibliography"/>
  </ds:schemaRefs>
</ds:datastoreItem>
</file>

<file path=customXml/itemProps3.xml><?xml version="1.0" encoding="utf-8"?>
<ds:datastoreItem xmlns:ds="http://schemas.openxmlformats.org/officeDocument/2006/customXml" ds:itemID="{CD72B11C-E30E-4281-8131-F117CB347107}">
  <ds:schemaRefs>
    <ds:schemaRef ds:uri="http://schemas.microsoft.com/sharepoint/v3/contenttype/forms"/>
  </ds:schemaRefs>
</ds:datastoreItem>
</file>

<file path=customXml/itemProps4.xml><?xml version="1.0" encoding="utf-8"?>
<ds:datastoreItem xmlns:ds="http://schemas.openxmlformats.org/officeDocument/2006/customXml" ds:itemID="{B3294CF2-956D-484C-85D0-7342B340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d3def-f705-478e-84d0-dd6dea223ab5"/>
    <ds:schemaRef ds:uri="8b9551a4-9ae3-45b1-a64c-6aff84874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1096</Words>
  <Characters>6033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cp:lastModifiedBy>Cesar Augusto Rodriguez Chaparro</cp:lastModifiedBy>
  <cp:revision>3</cp:revision>
  <cp:lastPrinted>2023-10-04T14:14:00Z</cp:lastPrinted>
  <dcterms:created xsi:type="dcterms:W3CDTF">2024-06-14T20:47:00Z</dcterms:created>
  <dcterms:modified xsi:type="dcterms:W3CDTF">2024-06-20T20:02:00Z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0x010100B89DEB6FCFBFFF459186D0D19691E30D</vt:lpwstr>
  </property>
  <property fmtid="{D5CDD505-2E9C-101B-9397-08002B2CF9AE}" pid="3" name="MediaServiceImageTags">
    <vt:lpwstr/>
  </property>
</Properties>
</file>