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3D2736" w14:textId="0CA60B9F" w:rsidR="00EB6DBA" w:rsidRPr="007F476E" w:rsidRDefault="00A62CC7" w:rsidP="006143D5">
      <w:pPr>
        <w:spacing w:after="0" w:line="240" w:lineRule="auto"/>
        <w:rPr>
          <w:rFonts w:ascii="Arial" w:hAnsi="Arial" w:cs="Arial"/>
          <w:lang w:val="es-MX"/>
        </w:rPr>
      </w:pPr>
      <w:r w:rsidRPr="007F476E">
        <w:rPr>
          <w:rFonts w:ascii="Arial" w:hAnsi="Arial" w:cs="Arial"/>
          <w:lang w:val="es-MX"/>
        </w:rPr>
        <w:t>Ciudad</w:t>
      </w:r>
      <w:r w:rsidR="00A8545E" w:rsidRPr="007F476E">
        <w:rPr>
          <w:rFonts w:ascii="Arial" w:hAnsi="Arial" w:cs="Arial"/>
          <w:lang w:val="es-MX"/>
        </w:rPr>
        <w:t xml:space="preserve"> y fecha</w:t>
      </w:r>
      <w:r w:rsidR="007D4CA0" w:rsidRPr="007F476E">
        <w:rPr>
          <w:rFonts w:ascii="Arial" w:hAnsi="Arial" w:cs="Arial"/>
          <w:lang w:val="es-MX"/>
        </w:rPr>
        <w:t xml:space="preserve">  </w:t>
      </w:r>
    </w:p>
    <w:p w14:paraId="19161EDB" w14:textId="77777777" w:rsidR="00EB6DBA" w:rsidRPr="007F476E" w:rsidRDefault="00EB6DBA" w:rsidP="006143D5">
      <w:pPr>
        <w:spacing w:after="0" w:line="240" w:lineRule="auto"/>
        <w:rPr>
          <w:rFonts w:ascii="Arial" w:hAnsi="Arial" w:cs="Arial"/>
          <w:lang w:val="es-MX"/>
        </w:rPr>
      </w:pPr>
    </w:p>
    <w:p w14:paraId="00AA820B" w14:textId="77777777" w:rsidR="00EB6DBA" w:rsidRPr="007F476E" w:rsidRDefault="00EB6DBA" w:rsidP="006143D5">
      <w:pPr>
        <w:spacing w:after="0" w:line="240" w:lineRule="auto"/>
        <w:rPr>
          <w:rFonts w:ascii="Arial" w:hAnsi="Arial" w:cs="Arial"/>
          <w:lang w:val="es-MX"/>
        </w:rPr>
      </w:pPr>
      <w:r w:rsidRPr="007F476E">
        <w:rPr>
          <w:rFonts w:ascii="Arial" w:hAnsi="Arial" w:cs="Arial"/>
          <w:lang w:val="es-MX"/>
        </w:rPr>
        <w:t>Doctor</w:t>
      </w:r>
      <w:r w:rsidR="00DC5F5E" w:rsidRPr="007F476E">
        <w:rPr>
          <w:rFonts w:ascii="Arial" w:hAnsi="Arial" w:cs="Arial"/>
          <w:lang w:val="es-MX"/>
        </w:rPr>
        <w:t xml:space="preserve"> </w:t>
      </w:r>
      <w:r w:rsidR="00563035" w:rsidRPr="007F476E">
        <w:rPr>
          <w:rFonts w:ascii="Arial" w:hAnsi="Arial" w:cs="Arial"/>
          <w:lang w:val="es-MX"/>
        </w:rPr>
        <w:t>(</w:t>
      </w:r>
      <w:r w:rsidR="00EB7C6F" w:rsidRPr="007F476E">
        <w:rPr>
          <w:rFonts w:ascii="Arial" w:hAnsi="Arial" w:cs="Arial"/>
          <w:lang w:val="es-MX"/>
        </w:rPr>
        <w:t>a</w:t>
      </w:r>
      <w:r w:rsidR="00563035" w:rsidRPr="007F476E">
        <w:rPr>
          <w:rFonts w:ascii="Arial" w:hAnsi="Arial" w:cs="Arial"/>
          <w:lang w:val="es-MX"/>
        </w:rPr>
        <w:t>)</w:t>
      </w:r>
      <w:r w:rsidR="002B2C3C" w:rsidRPr="007F476E">
        <w:rPr>
          <w:rFonts w:ascii="Arial" w:hAnsi="Arial" w:cs="Arial"/>
          <w:lang w:val="es-MX"/>
        </w:rPr>
        <w:t>, Señor (a)</w:t>
      </w:r>
      <w:r w:rsidR="00EB7C6F" w:rsidRPr="007F476E">
        <w:rPr>
          <w:rFonts w:ascii="Arial" w:hAnsi="Arial" w:cs="Arial"/>
          <w:lang w:val="es-MX"/>
        </w:rPr>
        <w:t>:</w:t>
      </w:r>
      <w:r w:rsidRPr="007F476E">
        <w:rPr>
          <w:rFonts w:ascii="Arial" w:hAnsi="Arial" w:cs="Arial"/>
          <w:lang w:val="es-MX"/>
        </w:rPr>
        <w:t xml:space="preserve"> </w:t>
      </w:r>
    </w:p>
    <w:p w14:paraId="284B823D" w14:textId="77777777" w:rsidR="00EB6DBA" w:rsidRPr="007F476E" w:rsidRDefault="00563035" w:rsidP="006143D5">
      <w:pPr>
        <w:spacing w:after="0" w:line="240" w:lineRule="auto"/>
        <w:rPr>
          <w:rFonts w:ascii="Arial" w:hAnsi="Arial" w:cs="Arial"/>
          <w:b/>
          <w:lang w:val="es-MX"/>
        </w:rPr>
      </w:pPr>
      <w:r w:rsidRPr="007F476E">
        <w:rPr>
          <w:rFonts w:ascii="Arial" w:hAnsi="Arial" w:cs="Arial"/>
          <w:b/>
          <w:lang w:val="es-MX"/>
        </w:rPr>
        <w:t>XXXXXX</w:t>
      </w:r>
      <w:r w:rsidR="00EB7C6F" w:rsidRPr="007F476E">
        <w:rPr>
          <w:rFonts w:ascii="Arial" w:hAnsi="Arial" w:cs="Arial"/>
          <w:b/>
          <w:lang w:val="es-MX"/>
        </w:rPr>
        <w:t xml:space="preserve"> </w:t>
      </w:r>
      <w:r w:rsidRPr="007F476E">
        <w:rPr>
          <w:rFonts w:ascii="Arial" w:hAnsi="Arial" w:cs="Arial"/>
          <w:b/>
          <w:lang w:val="es-MX"/>
        </w:rPr>
        <w:t>XXXXXXXX</w:t>
      </w:r>
      <w:r w:rsidR="00EB7C6F" w:rsidRPr="007F476E">
        <w:rPr>
          <w:rFonts w:ascii="Arial" w:hAnsi="Arial" w:cs="Arial"/>
          <w:b/>
          <w:lang w:val="es-MX"/>
        </w:rPr>
        <w:t xml:space="preserve"> </w:t>
      </w:r>
      <w:r w:rsidRPr="007F476E">
        <w:rPr>
          <w:rFonts w:ascii="Arial" w:hAnsi="Arial" w:cs="Arial"/>
          <w:b/>
          <w:lang w:val="es-MX"/>
        </w:rPr>
        <w:t>X</w:t>
      </w:r>
      <w:r w:rsidR="00EB7C6F" w:rsidRPr="007F476E">
        <w:rPr>
          <w:rFonts w:ascii="Arial" w:hAnsi="Arial" w:cs="Arial"/>
          <w:b/>
          <w:lang w:val="es-MX"/>
        </w:rPr>
        <w:t>.</w:t>
      </w:r>
    </w:p>
    <w:p w14:paraId="73D0385F" w14:textId="77777777" w:rsidR="00EB6DBA" w:rsidRPr="007F476E" w:rsidRDefault="00EB6DBA" w:rsidP="006143D5">
      <w:pPr>
        <w:spacing w:after="0" w:line="240" w:lineRule="auto"/>
        <w:rPr>
          <w:rFonts w:ascii="Arial" w:hAnsi="Arial" w:cs="Arial"/>
          <w:b/>
          <w:lang w:val="es-MX"/>
        </w:rPr>
      </w:pPr>
      <w:r w:rsidRPr="007F476E">
        <w:rPr>
          <w:rFonts w:ascii="Arial" w:hAnsi="Arial" w:cs="Arial"/>
          <w:b/>
          <w:lang w:val="es-MX"/>
        </w:rPr>
        <w:t xml:space="preserve">Jefe Oficina de Control Interno </w:t>
      </w:r>
    </w:p>
    <w:p w14:paraId="160F9488" w14:textId="77777777" w:rsidR="00EB6DBA" w:rsidRPr="007F476E" w:rsidRDefault="00EB6DBA" w:rsidP="006143D5">
      <w:pPr>
        <w:spacing w:after="0" w:line="240" w:lineRule="auto"/>
        <w:rPr>
          <w:rFonts w:ascii="Arial" w:hAnsi="Arial" w:cs="Arial"/>
          <w:lang w:val="es-MX"/>
        </w:rPr>
      </w:pPr>
      <w:r w:rsidRPr="007F476E">
        <w:rPr>
          <w:rFonts w:ascii="Arial" w:hAnsi="Arial" w:cs="Arial"/>
          <w:lang w:val="es-MX"/>
        </w:rPr>
        <w:t>Instituto Colombiano de Bienestar Familiar</w:t>
      </w:r>
    </w:p>
    <w:p w14:paraId="6EC1D296" w14:textId="77777777" w:rsidR="00EB6DBA" w:rsidRPr="007F476E" w:rsidRDefault="00EB6DBA" w:rsidP="006143D5">
      <w:pPr>
        <w:spacing w:after="0" w:line="240" w:lineRule="auto"/>
        <w:rPr>
          <w:rFonts w:ascii="Arial" w:hAnsi="Arial" w:cs="Arial"/>
          <w:lang w:val="es-MX"/>
        </w:rPr>
      </w:pPr>
      <w:r w:rsidRPr="007F476E">
        <w:rPr>
          <w:rFonts w:ascii="Arial" w:hAnsi="Arial" w:cs="Arial"/>
          <w:lang w:val="es-MX"/>
        </w:rPr>
        <w:t>Bogotá. D.C.</w:t>
      </w:r>
    </w:p>
    <w:p w14:paraId="1CB8B2A4" w14:textId="77777777" w:rsidR="00EB6DBA" w:rsidRPr="007F476E" w:rsidRDefault="00EB6DBA" w:rsidP="006143D5">
      <w:pPr>
        <w:spacing w:after="0" w:line="240" w:lineRule="auto"/>
        <w:rPr>
          <w:rFonts w:ascii="Arial" w:hAnsi="Arial" w:cs="Arial"/>
          <w:lang w:val="es-MX"/>
        </w:rPr>
      </w:pPr>
    </w:p>
    <w:p w14:paraId="74A9F1A7" w14:textId="1EAD9F66" w:rsidR="00EB6DBA" w:rsidRPr="007F476E" w:rsidRDefault="00EB6DBA" w:rsidP="006143D5">
      <w:pPr>
        <w:spacing w:after="0" w:line="240" w:lineRule="auto"/>
        <w:rPr>
          <w:rFonts w:ascii="Arial" w:hAnsi="Arial" w:cs="Arial"/>
          <w:lang w:val="es-MX"/>
        </w:rPr>
      </w:pPr>
      <w:r w:rsidRPr="007F476E">
        <w:rPr>
          <w:rFonts w:ascii="Arial" w:hAnsi="Arial" w:cs="Arial"/>
          <w:b/>
          <w:lang w:val="es-MX"/>
        </w:rPr>
        <w:t>Asunto</w:t>
      </w:r>
      <w:r w:rsidRPr="007F476E">
        <w:rPr>
          <w:rFonts w:ascii="Arial" w:hAnsi="Arial" w:cs="Arial"/>
          <w:lang w:val="es-MX"/>
        </w:rPr>
        <w:t>: Carta de Representación Auditor</w:t>
      </w:r>
      <w:r w:rsidR="00EB7C6F" w:rsidRPr="007F476E">
        <w:rPr>
          <w:rFonts w:ascii="Arial" w:hAnsi="Arial" w:cs="Arial"/>
          <w:lang w:val="es-MX"/>
        </w:rPr>
        <w:t>í</w:t>
      </w:r>
      <w:r w:rsidRPr="007F476E">
        <w:rPr>
          <w:rFonts w:ascii="Arial" w:hAnsi="Arial" w:cs="Arial"/>
          <w:lang w:val="es-MX"/>
        </w:rPr>
        <w:t xml:space="preserve">a </w:t>
      </w:r>
      <w:r w:rsidR="00E87778" w:rsidRPr="007F476E">
        <w:rPr>
          <w:rFonts w:ascii="Arial" w:hAnsi="Arial" w:cs="Arial"/>
          <w:lang w:val="es-MX"/>
        </w:rPr>
        <w:t>_________</w:t>
      </w:r>
    </w:p>
    <w:p w14:paraId="36A876B9" w14:textId="77777777" w:rsidR="00EB6DBA" w:rsidRPr="007F476E" w:rsidRDefault="00EB6DBA" w:rsidP="006143D5">
      <w:pPr>
        <w:spacing w:after="0" w:line="240" w:lineRule="auto"/>
        <w:rPr>
          <w:rFonts w:ascii="Arial" w:hAnsi="Arial" w:cs="Arial"/>
          <w:lang w:val="es-MX"/>
        </w:rPr>
      </w:pPr>
    </w:p>
    <w:p w14:paraId="77DF7623" w14:textId="77777777" w:rsidR="00565702" w:rsidRPr="007F476E" w:rsidRDefault="002B2C3C" w:rsidP="006143D5">
      <w:pPr>
        <w:pStyle w:val="Textoindependiente"/>
        <w:rPr>
          <w:sz w:val="24"/>
          <w:szCs w:val="24"/>
        </w:rPr>
      </w:pPr>
      <w:r w:rsidRPr="007F476E">
        <w:rPr>
          <w:sz w:val="24"/>
          <w:szCs w:val="24"/>
        </w:rPr>
        <w:t>Cordial saludo,</w:t>
      </w:r>
    </w:p>
    <w:p w14:paraId="52C4223C" w14:textId="77777777" w:rsidR="002B2C3C" w:rsidRPr="007F476E" w:rsidRDefault="002B2C3C" w:rsidP="006143D5">
      <w:pPr>
        <w:pStyle w:val="Textoindependiente"/>
        <w:rPr>
          <w:sz w:val="24"/>
          <w:szCs w:val="24"/>
        </w:rPr>
      </w:pPr>
    </w:p>
    <w:p w14:paraId="49624C03" w14:textId="6EAF87CD" w:rsidR="00565702" w:rsidRPr="007F476E" w:rsidRDefault="00DB7D38" w:rsidP="006143D5">
      <w:pPr>
        <w:spacing w:after="0" w:line="240" w:lineRule="auto"/>
        <w:jc w:val="both"/>
        <w:rPr>
          <w:rFonts w:ascii="Arial" w:hAnsi="Arial" w:cs="Arial"/>
          <w:iCs/>
          <w:strike/>
        </w:rPr>
      </w:pPr>
      <w:r w:rsidRPr="007F476E">
        <w:rPr>
          <w:rFonts w:ascii="Arial" w:hAnsi="Arial" w:cs="Arial"/>
          <w:iCs/>
        </w:rPr>
        <w:t>M</w:t>
      </w:r>
      <w:r w:rsidR="00565702" w:rsidRPr="007F476E">
        <w:rPr>
          <w:rFonts w:ascii="Arial" w:hAnsi="Arial" w:cs="Arial"/>
          <w:iCs/>
        </w:rPr>
        <w:t>ediante la presente comunicación confirm</w:t>
      </w:r>
      <w:r w:rsidR="00563AEE" w:rsidRPr="007F476E">
        <w:rPr>
          <w:rFonts w:ascii="Arial" w:hAnsi="Arial" w:cs="Arial"/>
          <w:iCs/>
        </w:rPr>
        <w:t>o</w:t>
      </w:r>
      <w:r w:rsidR="00565702" w:rsidRPr="007F476E">
        <w:rPr>
          <w:rFonts w:ascii="Arial" w:hAnsi="Arial" w:cs="Arial"/>
          <w:iCs/>
        </w:rPr>
        <w:t xml:space="preserve"> que</w:t>
      </w:r>
      <w:r w:rsidR="00280012" w:rsidRPr="007F476E">
        <w:rPr>
          <w:rFonts w:ascii="Arial" w:hAnsi="Arial" w:cs="Arial"/>
          <w:iCs/>
        </w:rPr>
        <w:t>,</w:t>
      </w:r>
      <w:r w:rsidR="00565702" w:rsidRPr="007F476E">
        <w:rPr>
          <w:rFonts w:ascii="Arial" w:hAnsi="Arial" w:cs="Arial"/>
          <w:iCs/>
        </w:rPr>
        <w:t xml:space="preserve"> para el desarrollo de la auditoría del asunto, que será adelantada por parte de la Oficina de Control Interno </w:t>
      </w:r>
      <w:r w:rsidR="00563AEE" w:rsidRPr="007F476E">
        <w:rPr>
          <w:rFonts w:ascii="Arial" w:hAnsi="Arial" w:cs="Arial"/>
          <w:iCs/>
        </w:rPr>
        <w:t xml:space="preserve">- </w:t>
      </w:r>
      <w:r w:rsidR="00565702" w:rsidRPr="007F476E">
        <w:rPr>
          <w:rFonts w:ascii="Arial" w:hAnsi="Arial" w:cs="Arial"/>
          <w:iCs/>
        </w:rPr>
        <w:t xml:space="preserve">OCI en </w:t>
      </w:r>
      <w:r w:rsidR="00280012" w:rsidRPr="007F476E">
        <w:rPr>
          <w:rFonts w:ascii="Arial" w:hAnsi="Arial" w:cs="Arial"/>
          <w:iCs/>
        </w:rPr>
        <w:t>el siguiente proceso/</w:t>
      </w:r>
      <w:r w:rsidR="002B2C3C" w:rsidRPr="007F476E">
        <w:rPr>
          <w:rFonts w:ascii="Arial" w:hAnsi="Arial" w:cs="Arial"/>
          <w:iCs/>
        </w:rPr>
        <w:t>dependencia: _____________________</w:t>
      </w:r>
      <w:r w:rsidR="00565702" w:rsidRPr="007F476E">
        <w:rPr>
          <w:rFonts w:ascii="Arial" w:hAnsi="Arial" w:cs="Arial"/>
          <w:iCs/>
        </w:rPr>
        <w:t>; según el alcance del</w:t>
      </w:r>
      <w:r w:rsidR="00090341" w:rsidRPr="007F476E">
        <w:rPr>
          <w:rFonts w:ascii="Arial" w:hAnsi="Arial" w:cs="Arial"/>
          <w:iCs/>
        </w:rPr>
        <w:t xml:space="preserve"> P</w:t>
      </w:r>
      <w:r w:rsidR="00565702" w:rsidRPr="007F476E">
        <w:rPr>
          <w:rFonts w:ascii="Arial" w:hAnsi="Arial" w:cs="Arial"/>
          <w:iCs/>
        </w:rPr>
        <w:t xml:space="preserve">lan de </w:t>
      </w:r>
      <w:r w:rsidR="00090341" w:rsidRPr="007F476E">
        <w:rPr>
          <w:rFonts w:ascii="Arial" w:hAnsi="Arial" w:cs="Arial"/>
          <w:iCs/>
        </w:rPr>
        <w:t>A</w:t>
      </w:r>
      <w:r w:rsidR="00565702" w:rsidRPr="007F476E">
        <w:rPr>
          <w:rFonts w:ascii="Arial" w:hAnsi="Arial" w:cs="Arial"/>
          <w:iCs/>
        </w:rPr>
        <w:t xml:space="preserve">uditoría, a </w:t>
      </w:r>
      <w:r w:rsidR="00AD533A" w:rsidRPr="007F476E">
        <w:rPr>
          <w:rFonts w:ascii="Arial" w:hAnsi="Arial" w:cs="Arial"/>
          <w:iCs/>
        </w:rPr>
        <w:t xml:space="preserve">mi </w:t>
      </w:r>
      <w:r w:rsidR="00565702" w:rsidRPr="007F476E">
        <w:rPr>
          <w:rFonts w:ascii="Arial" w:hAnsi="Arial" w:cs="Arial"/>
          <w:iCs/>
        </w:rPr>
        <w:t>leal saber y entender, a la fecha</w:t>
      </w:r>
      <w:r w:rsidR="00F15DCE" w:rsidRPr="007F476E">
        <w:rPr>
          <w:rFonts w:ascii="Arial" w:hAnsi="Arial" w:cs="Arial"/>
          <w:iCs/>
        </w:rPr>
        <w:t xml:space="preserve"> declar</w:t>
      </w:r>
      <w:r w:rsidR="00AD533A" w:rsidRPr="007F476E">
        <w:rPr>
          <w:rFonts w:ascii="Arial" w:hAnsi="Arial" w:cs="Arial"/>
          <w:iCs/>
        </w:rPr>
        <w:t>o</w:t>
      </w:r>
      <w:r w:rsidR="009F777F" w:rsidRPr="007F476E">
        <w:rPr>
          <w:rFonts w:ascii="Arial" w:hAnsi="Arial" w:cs="Arial"/>
          <w:iCs/>
        </w:rPr>
        <w:t xml:space="preserve"> que</w:t>
      </w:r>
      <w:r w:rsidR="000A207A" w:rsidRPr="007F476E">
        <w:rPr>
          <w:rFonts w:ascii="Arial" w:hAnsi="Arial" w:cs="Arial"/>
          <w:iCs/>
        </w:rPr>
        <w:t>:</w:t>
      </w:r>
      <w:r w:rsidR="009F777F" w:rsidRPr="007F476E">
        <w:rPr>
          <w:rFonts w:ascii="Arial" w:hAnsi="Arial" w:cs="Arial"/>
          <w:iCs/>
        </w:rPr>
        <w:t xml:space="preserve"> </w:t>
      </w:r>
    </w:p>
    <w:p w14:paraId="5B0ADE5D" w14:textId="77777777" w:rsidR="00565702" w:rsidRPr="007F476E" w:rsidRDefault="00565702" w:rsidP="006143D5">
      <w:pPr>
        <w:spacing w:after="0" w:line="240" w:lineRule="auto"/>
        <w:jc w:val="both"/>
        <w:rPr>
          <w:rFonts w:ascii="Arial" w:hAnsi="Arial" w:cs="Arial"/>
          <w:snapToGrid w:val="0"/>
        </w:rPr>
      </w:pPr>
    </w:p>
    <w:p w14:paraId="767F8BA8" w14:textId="6D51AF07" w:rsidR="00090341" w:rsidRPr="007F476E" w:rsidRDefault="00565702" w:rsidP="00090341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7F476E">
        <w:rPr>
          <w:rFonts w:ascii="Arial" w:hAnsi="Arial" w:cs="Arial"/>
        </w:rPr>
        <w:t>La información relacionada con la gestión del</w:t>
      </w:r>
      <w:r w:rsidR="002A5E6A" w:rsidRPr="007F476E">
        <w:rPr>
          <w:rFonts w:ascii="Arial" w:hAnsi="Arial" w:cs="Arial"/>
        </w:rPr>
        <w:t xml:space="preserve"> proceso/</w:t>
      </w:r>
      <w:r w:rsidR="002B2C3C" w:rsidRPr="007F476E">
        <w:rPr>
          <w:rFonts w:ascii="Arial" w:hAnsi="Arial" w:cs="Arial"/>
        </w:rPr>
        <w:t>dependencia</w:t>
      </w:r>
      <w:r w:rsidR="00103013" w:rsidRPr="007F476E">
        <w:rPr>
          <w:rFonts w:ascii="Arial" w:hAnsi="Arial" w:cs="Arial"/>
        </w:rPr>
        <w:t xml:space="preserve">, </w:t>
      </w:r>
      <w:r w:rsidRPr="007F476E">
        <w:rPr>
          <w:rFonts w:ascii="Arial" w:hAnsi="Arial" w:cs="Arial"/>
        </w:rPr>
        <w:t xml:space="preserve">atendiendo los requerimientos hechos por el </w:t>
      </w:r>
      <w:r w:rsidR="001863F0" w:rsidRPr="007F476E">
        <w:rPr>
          <w:rFonts w:ascii="Arial" w:hAnsi="Arial" w:cs="Arial"/>
        </w:rPr>
        <w:t>E</w:t>
      </w:r>
      <w:r w:rsidRPr="007F476E">
        <w:rPr>
          <w:rFonts w:ascii="Arial" w:hAnsi="Arial" w:cs="Arial"/>
        </w:rPr>
        <w:t xml:space="preserve">quipo </w:t>
      </w:r>
      <w:r w:rsidR="001863F0" w:rsidRPr="007F476E">
        <w:rPr>
          <w:rFonts w:ascii="Arial" w:hAnsi="Arial" w:cs="Arial"/>
        </w:rPr>
        <w:t>A</w:t>
      </w:r>
      <w:r w:rsidRPr="007F476E">
        <w:rPr>
          <w:rFonts w:ascii="Arial" w:hAnsi="Arial" w:cs="Arial"/>
        </w:rPr>
        <w:t>uditor y demás aspectos asociados con el asunto</w:t>
      </w:r>
      <w:r w:rsidR="00147C2D" w:rsidRPr="007F476E">
        <w:rPr>
          <w:rFonts w:ascii="Arial" w:hAnsi="Arial" w:cs="Arial"/>
        </w:rPr>
        <w:t>/proceso</w:t>
      </w:r>
      <w:r w:rsidRPr="007F476E">
        <w:rPr>
          <w:rFonts w:ascii="Arial" w:hAnsi="Arial" w:cs="Arial"/>
        </w:rPr>
        <w:t xml:space="preserve"> a evaluar es </w:t>
      </w:r>
      <w:r w:rsidR="000A207A" w:rsidRPr="007F476E">
        <w:rPr>
          <w:rFonts w:ascii="Arial" w:hAnsi="Arial" w:cs="Arial"/>
        </w:rPr>
        <w:t>veraz, cumple con la calidad requerida y se</w:t>
      </w:r>
      <w:r w:rsidR="003E548E" w:rsidRPr="007F476E">
        <w:rPr>
          <w:rFonts w:ascii="Arial" w:hAnsi="Arial" w:cs="Arial"/>
        </w:rPr>
        <w:t>rá</w:t>
      </w:r>
      <w:r w:rsidR="000A207A" w:rsidRPr="007F476E">
        <w:rPr>
          <w:rFonts w:ascii="Arial" w:hAnsi="Arial" w:cs="Arial"/>
        </w:rPr>
        <w:t xml:space="preserve"> entrega</w:t>
      </w:r>
      <w:r w:rsidR="003E548E" w:rsidRPr="007F476E">
        <w:rPr>
          <w:rFonts w:ascii="Arial" w:hAnsi="Arial" w:cs="Arial"/>
        </w:rPr>
        <w:t>da</w:t>
      </w:r>
      <w:r w:rsidR="000A207A" w:rsidRPr="007F476E">
        <w:rPr>
          <w:rFonts w:ascii="Arial" w:hAnsi="Arial" w:cs="Arial"/>
        </w:rPr>
        <w:t xml:space="preserve"> de manera oportuna</w:t>
      </w:r>
      <w:r w:rsidRPr="007F476E">
        <w:rPr>
          <w:rFonts w:ascii="Arial" w:hAnsi="Arial" w:cs="Arial"/>
        </w:rPr>
        <w:t xml:space="preserve">. </w:t>
      </w:r>
      <w:r w:rsidR="00090341" w:rsidRPr="007F476E">
        <w:rPr>
          <w:rFonts w:ascii="Arial" w:hAnsi="Arial" w:cs="Arial"/>
        </w:rPr>
        <w:t>Además</w:t>
      </w:r>
      <w:r w:rsidR="00280012" w:rsidRPr="007F476E">
        <w:rPr>
          <w:rFonts w:ascii="Arial" w:hAnsi="Arial" w:cs="Arial"/>
        </w:rPr>
        <w:t>,</w:t>
      </w:r>
      <w:r w:rsidR="005021F6" w:rsidRPr="007F476E">
        <w:rPr>
          <w:rFonts w:ascii="Arial" w:hAnsi="Arial" w:cs="Arial"/>
        </w:rPr>
        <w:t xml:space="preserve"> manifiesto que</w:t>
      </w:r>
      <w:r w:rsidR="00090341" w:rsidRPr="007F476E">
        <w:rPr>
          <w:rFonts w:ascii="Arial" w:hAnsi="Arial" w:cs="Arial"/>
        </w:rPr>
        <w:t xml:space="preserve"> no contiene errores importantes o relevantes por tanto es confiable.  </w:t>
      </w:r>
    </w:p>
    <w:p w14:paraId="08F587B0" w14:textId="77777777" w:rsidR="00565702" w:rsidRPr="007F476E" w:rsidRDefault="00565702" w:rsidP="006143D5">
      <w:pPr>
        <w:pStyle w:val="Prrafodelista"/>
        <w:rPr>
          <w:rFonts w:ascii="Arial" w:hAnsi="Arial" w:cs="Arial"/>
        </w:rPr>
      </w:pPr>
    </w:p>
    <w:p w14:paraId="4E631173" w14:textId="20C03819" w:rsidR="00565702" w:rsidRPr="007F476E" w:rsidRDefault="00565702" w:rsidP="006143D5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7F476E">
        <w:rPr>
          <w:rFonts w:ascii="Arial" w:hAnsi="Arial" w:cs="Arial"/>
        </w:rPr>
        <w:t>SI__/</w:t>
      </w:r>
      <w:r w:rsidR="0070575F" w:rsidRPr="007F476E">
        <w:rPr>
          <w:rFonts w:ascii="Arial" w:hAnsi="Arial" w:cs="Arial"/>
        </w:rPr>
        <w:t xml:space="preserve"> </w:t>
      </w:r>
      <w:r w:rsidRPr="007F476E">
        <w:rPr>
          <w:rFonts w:ascii="Arial" w:hAnsi="Arial" w:cs="Arial"/>
        </w:rPr>
        <w:t>No__</w:t>
      </w:r>
      <w:r w:rsidR="00A62CC7" w:rsidRPr="007F476E">
        <w:rPr>
          <w:rFonts w:ascii="Arial" w:hAnsi="Arial" w:cs="Arial"/>
        </w:rPr>
        <w:t xml:space="preserve"> </w:t>
      </w:r>
      <w:r w:rsidRPr="007F476E">
        <w:rPr>
          <w:rFonts w:ascii="Arial" w:hAnsi="Arial" w:cs="Arial"/>
        </w:rPr>
        <w:t>ten</w:t>
      </w:r>
      <w:r w:rsidR="0070575F" w:rsidRPr="007F476E">
        <w:rPr>
          <w:rFonts w:ascii="Arial" w:hAnsi="Arial" w:cs="Arial"/>
        </w:rPr>
        <w:t xml:space="preserve">go </w:t>
      </w:r>
      <w:r w:rsidRPr="007F476E">
        <w:rPr>
          <w:rFonts w:ascii="Arial" w:hAnsi="Arial" w:cs="Arial"/>
        </w:rPr>
        <w:t xml:space="preserve">conocimiento acerca de posibles </w:t>
      </w:r>
      <w:r w:rsidR="001863F0" w:rsidRPr="007F476E">
        <w:rPr>
          <w:rFonts w:ascii="Arial" w:hAnsi="Arial" w:cs="Arial"/>
        </w:rPr>
        <w:t xml:space="preserve">o presuntas </w:t>
      </w:r>
      <w:r w:rsidRPr="007F476E">
        <w:rPr>
          <w:rFonts w:ascii="Arial" w:hAnsi="Arial" w:cs="Arial"/>
        </w:rPr>
        <w:t xml:space="preserve">irregularidades que pudieran tener un efecto importante sobre los </w:t>
      </w:r>
      <w:r w:rsidR="003E548E" w:rsidRPr="007F476E">
        <w:rPr>
          <w:rFonts w:ascii="Arial" w:hAnsi="Arial" w:cs="Arial"/>
        </w:rPr>
        <w:t>asuntos</w:t>
      </w:r>
      <w:r w:rsidR="007D4CA0" w:rsidRPr="007F476E">
        <w:rPr>
          <w:rFonts w:ascii="Arial" w:hAnsi="Arial" w:cs="Arial"/>
        </w:rPr>
        <w:t xml:space="preserve"> o </w:t>
      </w:r>
      <w:r w:rsidRPr="007F476E">
        <w:rPr>
          <w:rFonts w:ascii="Arial" w:hAnsi="Arial" w:cs="Arial"/>
        </w:rPr>
        <w:t>procesos a auditar.</w:t>
      </w:r>
    </w:p>
    <w:p w14:paraId="49A1508E" w14:textId="77777777" w:rsidR="009F777F" w:rsidRPr="007F476E" w:rsidRDefault="009F777F" w:rsidP="009F777F">
      <w:pPr>
        <w:pStyle w:val="Prrafodelista"/>
        <w:rPr>
          <w:rFonts w:ascii="Arial" w:hAnsi="Arial" w:cs="Arial"/>
        </w:rPr>
      </w:pPr>
    </w:p>
    <w:p w14:paraId="4C9C2104" w14:textId="00F94C4E" w:rsidR="00EB1558" w:rsidRPr="007F476E" w:rsidRDefault="00090341" w:rsidP="009F777F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7F476E">
        <w:rPr>
          <w:rFonts w:ascii="Arial" w:hAnsi="Arial" w:cs="Arial"/>
        </w:rPr>
        <w:t>Entiendo que l</w:t>
      </w:r>
      <w:r w:rsidR="009F777F" w:rsidRPr="007F476E">
        <w:rPr>
          <w:rFonts w:ascii="Arial" w:hAnsi="Arial" w:cs="Arial"/>
        </w:rPr>
        <w:t xml:space="preserve">a no entrega de la información solicitada por la Oficina de Control Interno o la entrega con demora injustificada dará lugar a la aplicación </w:t>
      </w:r>
      <w:r w:rsidR="00147C2D" w:rsidRPr="007F476E">
        <w:rPr>
          <w:rFonts w:ascii="Arial" w:hAnsi="Arial" w:cs="Arial"/>
        </w:rPr>
        <w:t>de</w:t>
      </w:r>
      <w:r w:rsidR="009F777F" w:rsidRPr="007F476E">
        <w:rPr>
          <w:rFonts w:ascii="Arial" w:hAnsi="Arial" w:cs="Arial"/>
        </w:rPr>
        <w:t xml:space="preserve"> lo dispuesto en la Ley 1952 de 2019</w:t>
      </w:r>
      <w:r w:rsidR="003E548E" w:rsidRPr="007F476E">
        <w:rPr>
          <w:rFonts w:ascii="Arial" w:hAnsi="Arial" w:cs="Arial"/>
        </w:rPr>
        <w:t xml:space="preserve"> (</w:t>
      </w:r>
      <w:r w:rsidR="002A5E6A" w:rsidRPr="007F476E">
        <w:rPr>
          <w:rFonts w:ascii="Arial" w:hAnsi="Arial" w:cs="Arial"/>
        </w:rPr>
        <w:t>C</w:t>
      </w:r>
      <w:r w:rsidR="003E548E" w:rsidRPr="007F476E">
        <w:rPr>
          <w:rFonts w:ascii="Arial" w:hAnsi="Arial" w:cs="Arial"/>
        </w:rPr>
        <w:t>ódigo General Disciplinario)</w:t>
      </w:r>
      <w:r w:rsidR="009F777F" w:rsidRPr="007F476E">
        <w:rPr>
          <w:rFonts w:ascii="Arial" w:hAnsi="Arial" w:cs="Arial"/>
        </w:rPr>
        <w:t>, artículo 39</w:t>
      </w:r>
      <w:r w:rsidR="002A5E6A" w:rsidRPr="007F476E">
        <w:rPr>
          <w:rFonts w:ascii="Arial" w:hAnsi="Arial" w:cs="Arial"/>
        </w:rPr>
        <w:t>º</w:t>
      </w:r>
      <w:r w:rsidR="009F777F" w:rsidRPr="007F476E">
        <w:rPr>
          <w:rFonts w:ascii="Arial" w:hAnsi="Arial" w:cs="Arial"/>
        </w:rPr>
        <w:t>, numeral 8 y artículo 67</w:t>
      </w:r>
      <w:r w:rsidR="002A5E6A" w:rsidRPr="007F476E">
        <w:rPr>
          <w:rFonts w:ascii="Arial" w:hAnsi="Arial" w:cs="Arial"/>
        </w:rPr>
        <w:t>º</w:t>
      </w:r>
      <w:r w:rsidR="009F777F" w:rsidRPr="007F476E">
        <w:rPr>
          <w:rFonts w:ascii="Arial" w:hAnsi="Arial" w:cs="Arial"/>
        </w:rPr>
        <w:t>, así como lo previsto en el Decreto 403 de 2020</w:t>
      </w:r>
      <w:r w:rsidR="003E548E" w:rsidRPr="007F476E">
        <w:rPr>
          <w:rFonts w:ascii="Arial" w:hAnsi="Arial" w:cs="Arial"/>
        </w:rPr>
        <w:t xml:space="preserve"> (</w:t>
      </w:r>
      <w:r w:rsidR="00036868" w:rsidRPr="007F476E">
        <w:rPr>
          <w:rFonts w:ascii="Arial" w:hAnsi="Arial" w:cs="Arial"/>
        </w:rPr>
        <w:t>Fortalecimiento del control fiscal)</w:t>
      </w:r>
      <w:r w:rsidR="009F777F" w:rsidRPr="007F476E">
        <w:rPr>
          <w:rFonts w:ascii="Arial" w:hAnsi="Arial" w:cs="Arial"/>
        </w:rPr>
        <w:t>, artículo 151</w:t>
      </w:r>
      <w:r w:rsidR="00147C2D" w:rsidRPr="007F476E">
        <w:rPr>
          <w:rFonts w:ascii="Arial" w:hAnsi="Arial" w:cs="Arial"/>
        </w:rPr>
        <w:t xml:space="preserve">º </w:t>
      </w:r>
      <w:r w:rsidR="009F777F" w:rsidRPr="007F476E">
        <w:rPr>
          <w:rFonts w:ascii="Arial" w:hAnsi="Arial" w:cs="Arial"/>
        </w:rPr>
        <w:t>y demás disposiciones que las modifiquen o sustituyan.</w:t>
      </w:r>
    </w:p>
    <w:p w14:paraId="1CAB7098" w14:textId="77777777" w:rsidR="009F777F" w:rsidRDefault="009F777F" w:rsidP="009F777F">
      <w:pPr>
        <w:pStyle w:val="Prrafodelista"/>
        <w:rPr>
          <w:rFonts w:ascii="Arial" w:hAnsi="Arial" w:cs="Arial"/>
          <w:color w:val="0070C0"/>
        </w:rPr>
      </w:pPr>
    </w:p>
    <w:p w14:paraId="780B3E66" w14:textId="77777777" w:rsidR="00565702" w:rsidRPr="00113501" w:rsidRDefault="00565702" w:rsidP="006143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13501">
        <w:rPr>
          <w:rFonts w:ascii="Arial" w:hAnsi="Arial" w:cs="Arial"/>
          <w:sz w:val="24"/>
          <w:szCs w:val="24"/>
        </w:rPr>
        <w:t>Atentamente,</w:t>
      </w:r>
    </w:p>
    <w:p w14:paraId="6265BE52" w14:textId="77777777" w:rsidR="00565702" w:rsidRDefault="00565702" w:rsidP="006143D5">
      <w:pPr>
        <w:spacing w:after="0" w:line="240" w:lineRule="auto"/>
        <w:jc w:val="both"/>
        <w:rPr>
          <w:rFonts w:ascii="Arial" w:hAnsi="Arial" w:cs="Arial"/>
        </w:rPr>
      </w:pPr>
    </w:p>
    <w:p w14:paraId="18E88557" w14:textId="77777777" w:rsidR="002A5E6A" w:rsidRPr="003D2D98" w:rsidRDefault="002A5E6A" w:rsidP="006143D5">
      <w:pPr>
        <w:spacing w:after="0" w:line="240" w:lineRule="auto"/>
        <w:jc w:val="both"/>
        <w:rPr>
          <w:rFonts w:ascii="Arial" w:hAnsi="Arial" w:cs="Arial"/>
        </w:rPr>
      </w:pPr>
    </w:p>
    <w:p w14:paraId="744345F3" w14:textId="77777777" w:rsidR="00565702" w:rsidRPr="003D2D98" w:rsidRDefault="00565702" w:rsidP="006143D5">
      <w:pPr>
        <w:spacing w:after="0" w:line="240" w:lineRule="auto"/>
        <w:jc w:val="both"/>
        <w:rPr>
          <w:rFonts w:ascii="Arial" w:hAnsi="Arial" w:cs="Arial"/>
          <w:snapToGrid w:val="0"/>
          <w:color w:val="000000"/>
        </w:rPr>
      </w:pPr>
    </w:p>
    <w:p w14:paraId="555ABCE1" w14:textId="5C45246C" w:rsidR="007E6DA7" w:rsidRPr="00602FDE" w:rsidRDefault="007E6DA7" w:rsidP="007E6DA7">
      <w:pPr>
        <w:spacing w:after="0"/>
        <w:jc w:val="both"/>
        <w:rPr>
          <w:rFonts w:ascii="Arial" w:hAnsi="Arial" w:cs="Arial"/>
        </w:rPr>
      </w:pPr>
      <w:r w:rsidRPr="00602FDE">
        <w:rPr>
          <w:rFonts w:ascii="Arial" w:hAnsi="Arial" w:cs="Arial"/>
        </w:rPr>
        <w:t>______________________                                   ________________________</w:t>
      </w:r>
    </w:p>
    <w:p w14:paraId="150CE1C7" w14:textId="77777777" w:rsidR="007E6DA7" w:rsidRPr="001342C3" w:rsidRDefault="007E6DA7" w:rsidP="007E6DA7">
      <w:pPr>
        <w:spacing w:after="0"/>
        <w:jc w:val="both"/>
        <w:rPr>
          <w:rFonts w:ascii="Arial" w:hAnsi="Arial" w:cs="Arial"/>
          <w:b/>
          <w:bCs/>
        </w:rPr>
      </w:pPr>
      <w:r w:rsidRPr="001342C3">
        <w:rPr>
          <w:rFonts w:ascii="Arial" w:hAnsi="Arial" w:cs="Arial"/>
          <w:b/>
          <w:bCs/>
        </w:rPr>
        <w:t xml:space="preserve">Nombre </w:t>
      </w:r>
      <w:r w:rsidRPr="001342C3">
        <w:rPr>
          <w:rFonts w:ascii="Arial" w:hAnsi="Arial" w:cs="Arial"/>
          <w:b/>
          <w:bCs/>
        </w:rPr>
        <w:tab/>
      </w:r>
      <w:r w:rsidRPr="001342C3">
        <w:rPr>
          <w:rFonts w:ascii="Arial" w:hAnsi="Arial" w:cs="Arial"/>
          <w:b/>
          <w:bCs/>
        </w:rPr>
        <w:tab/>
      </w:r>
      <w:r w:rsidRPr="001342C3">
        <w:rPr>
          <w:rFonts w:ascii="Arial" w:hAnsi="Arial" w:cs="Arial"/>
          <w:b/>
          <w:bCs/>
        </w:rPr>
        <w:tab/>
      </w:r>
      <w:r w:rsidRPr="001342C3">
        <w:rPr>
          <w:rFonts w:ascii="Arial" w:hAnsi="Arial" w:cs="Arial"/>
          <w:b/>
          <w:bCs/>
        </w:rPr>
        <w:tab/>
      </w:r>
      <w:r w:rsidRPr="001342C3">
        <w:rPr>
          <w:rFonts w:ascii="Arial" w:hAnsi="Arial" w:cs="Arial"/>
          <w:b/>
          <w:bCs/>
        </w:rPr>
        <w:tab/>
      </w:r>
      <w:r w:rsidRPr="001342C3">
        <w:rPr>
          <w:rFonts w:ascii="Arial" w:hAnsi="Arial" w:cs="Arial"/>
          <w:b/>
          <w:bCs/>
        </w:rPr>
        <w:tab/>
        <w:t>Firma</w:t>
      </w:r>
    </w:p>
    <w:p w14:paraId="2A3E4132" w14:textId="77777777" w:rsidR="007E6DA7" w:rsidRPr="001342C3" w:rsidRDefault="007E6DA7" w:rsidP="007E6DA7">
      <w:pPr>
        <w:spacing w:after="0"/>
        <w:jc w:val="both"/>
        <w:rPr>
          <w:rFonts w:ascii="Arial" w:hAnsi="Arial" w:cs="Arial"/>
          <w:b/>
          <w:bCs/>
        </w:rPr>
      </w:pPr>
      <w:r w:rsidRPr="001342C3">
        <w:rPr>
          <w:rFonts w:ascii="Arial" w:hAnsi="Arial" w:cs="Arial"/>
          <w:b/>
          <w:bCs/>
        </w:rPr>
        <w:t xml:space="preserve">C.C. </w:t>
      </w:r>
    </w:p>
    <w:p w14:paraId="3157F3F5" w14:textId="38D91989" w:rsidR="007E6DA7" w:rsidRPr="001342C3" w:rsidRDefault="000A3A1D" w:rsidP="007E6DA7">
      <w:pPr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Indicar</w:t>
      </w:r>
      <w:r w:rsidR="007F476E">
        <w:rPr>
          <w:rFonts w:ascii="Arial" w:hAnsi="Arial" w:cs="Arial"/>
          <w:b/>
          <w:bCs/>
        </w:rPr>
        <w:t xml:space="preserve"> </w:t>
      </w:r>
      <w:r w:rsidR="007E6DA7" w:rsidRPr="001342C3">
        <w:rPr>
          <w:rFonts w:ascii="Arial" w:hAnsi="Arial" w:cs="Arial"/>
          <w:b/>
          <w:bCs/>
        </w:rPr>
        <w:t xml:space="preserve">Cargo </w:t>
      </w:r>
    </w:p>
    <w:p w14:paraId="417DA35A" w14:textId="77777777" w:rsidR="00EB6DBA" w:rsidRPr="003D2D98" w:rsidRDefault="00EB6DBA" w:rsidP="007E6DA7">
      <w:pPr>
        <w:spacing w:after="0" w:line="240" w:lineRule="auto"/>
        <w:jc w:val="both"/>
        <w:rPr>
          <w:rFonts w:ascii="Arial" w:hAnsi="Arial" w:cs="Arial"/>
          <w:b/>
          <w:lang w:val="es-MX"/>
        </w:rPr>
      </w:pPr>
    </w:p>
    <w:sectPr w:rsidR="00EB6DBA" w:rsidRPr="003D2D98" w:rsidSect="00EA67CA">
      <w:headerReference w:type="even" r:id="rId8"/>
      <w:headerReference w:type="default" r:id="rId9"/>
      <w:footerReference w:type="default" r:id="rId10"/>
      <w:headerReference w:type="first" r:id="rId11"/>
      <w:pgSz w:w="12240" w:h="15840" w:code="1"/>
      <w:pgMar w:top="993" w:right="1701" w:bottom="1418" w:left="1701" w:header="851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EE229F" w14:textId="77777777" w:rsidR="0030349B" w:rsidRDefault="0030349B" w:rsidP="00420956">
      <w:pPr>
        <w:spacing w:after="0" w:line="240" w:lineRule="auto"/>
      </w:pPr>
      <w:r>
        <w:separator/>
      </w:r>
    </w:p>
  </w:endnote>
  <w:endnote w:type="continuationSeparator" w:id="0">
    <w:p w14:paraId="6A23D40D" w14:textId="77777777" w:rsidR="0030349B" w:rsidRDefault="0030349B" w:rsidP="00420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empus Sans ITC">
    <w:charset w:val="00"/>
    <w:family w:val="decorative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13DC4C" w14:textId="77777777" w:rsidR="00EA67CA" w:rsidRDefault="00EA67CA" w:rsidP="00EA67CA">
    <w:pPr>
      <w:pStyle w:val="Piedepgina"/>
      <w:spacing w:after="0"/>
      <w:ind w:firstLine="708"/>
      <w:jc w:val="center"/>
      <w:rPr>
        <w:rFonts w:ascii="Tempus Sans ITC" w:hAnsi="Tempus Sans ITC"/>
        <w:b/>
      </w:rPr>
    </w:pPr>
    <w:proofErr w:type="gramStart"/>
    <w:r w:rsidRPr="000D6CB0">
      <w:rPr>
        <w:rFonts w:ascii="Tempus Sans ITC" w:hAnsi="Tempus Sans ITC"/>
        <w:b/>
      </w:rPr>
      <w:t>Antes de imprimir este documento… piense en el medio ambiente!</w:t>
    </w:r>
    <w:proofErr w:type="gramEnd"/>
  </w:p>
  <w:p w14:paraId="70E670F3" w14:textId="3E3489CF" w:rsidR="00420956" w:rsidRPr="00AD7B44" w:rsidRDefault="00EA67CA" w:rsidP="00AD7B44">
    <w:pPr>
      <w:pStyle w:val="Piedepgina"/>
      <w:spacing w:after="0"/>
      <w:ind w:firstLine="708"/>
      <w:jc w:val="center"/>
      <w:rPr>
        <w:rFonts w:cs="Arial"/>
        <w:sz w:val="12"/>
        <w:szCs w:val="12"/>
      </w:rPr>
    </w:pPr>
    <w:r w:rsidRPr="008C5480">
      <w:rPr>
        <w:rFonts w:cs="Arial"/>
        <w:sz w:val="12"/>
        <w:szCs w:val="12"/>
      </w:rPr>
      <w:t>Cualquier copia impresa de este documento se considera como COPIA NO CONTROLADA</w:t>
    </w:r>
    <w:r w:rsidRPr="00344B13">
      <w:rPr>
        <w:sz w:val="12"/>
        <w:szCs w:val="12"/>
      </w:rPr>
      <w:t>LOS DATOS P</w:t>
    </w:r>
    <w:r>
      <w:rPr>
        <w:sz w:val="12"/>
        <w:szCs w:val="12"/>
      </w:rPr>
      <w:t xml:space="preserve">ROPORCIONADOS SERÁN TRATADOS </w:t>
    </w:r>
    <w:proofErr w:type="gramStart"/>
    <w:r>
      <w:rPr>
        <w:sz w:val="12"/>
        <w:szCs w:val="12"/>
      </w:rPr>
      <w:t xml:space="preserve">DE </w:t>
    </w:r>
    <w:r w:rsidRPr="00344B13">
      <w:rPr>
        <w:sz w:val="12"/>
        <w:szCs w:val="12"/>
      </w:rPr>
      <w:t xml:space="preserve">ACUERDO </w:t>
    </w:r>
    <w:r>
      <w:rPr>
        <w:sz w:val="12"/>
        <w:szCs w:val="12"/>
      </w:rPr>
      <w:t>A</w:t>
    </w:r>
    <w:proofErr w:type="gramEnd"/>
    <w:r w:rsidRPr="00344B13">
      <w:rPr>
        <w:sz w:val="12"/>
        <w:szCs w:val="12"/>
      </w:rPr>
      <w:t xml:space="preserve"> LA POL</w:t>
    </w:r>
    <w:r>
      <w:rPr>
        <w:sz w:val="12"/>
        <w:szCs w:val="12"/>
      </w:rPr>
      <w:t>Í</w:t>
    </w:r>
    <w:r w:rsidRPr="00344B13">
      <w:rPr>
        <w:sz w:val="12"/>
        <w:szCs w:val="12"/>
      </w:rPr>
      <w:t>TICA DE TRATAMIENTO DE DATOS PERSONALES DEL ICBF Y A LA LEY 1581 DE 2012</w:t>
    </w:r>
    <w:r w:rsidR="00420956">
      <w:t xml:space="preserve">                                                                                                 </w:t>
    </w:r>
    <w:r>
      <w:t xml:space="preserve">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96288F" w14:textId="77777777" w:rsidR="0030349B" w:rsidRDefault="0030349B" w:rsidP="00420956">
      <w:pPr>
        <w:spacing w:after="0" w:line="240" w:lineRule="auto"/>
      </w:pPr>
      <w:r>
        <w:separator/>
      </w:r>
    </w:p>
  </w:footnote>
  <w:footnote w:type="continuationSeparator" w:id="0">
    <w:p w14:paraId="29431951" w14:textId="77777777" w:rsidR="0030349B" w:rsidRDefault="0030349B" w:rsidP="004209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A9BEE" w14:textId="77777777" w:rsidR="0030543D" w:rsidRDefault="00AD7B44">
    <w:pPr>
      <w:pStyle w:val="Encabezado"/>
    </w:pPr>
    <w:r>
      <w:rPr>
        <w:noProof/>
      </w:rPr>
      <w:pict w14:anchorId="5D60EC7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5483641" o:spid="_x0000_s1063" type="#_x0000_t136" style="position:absolute;margin-left:0;margin-top:0;width:489.55pt;height:133.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LASIFICA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670" w:type="dxa"/>
      <w:tblInd w:w="-92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00" w:firstRow="0" w:lastRow="0" w:firstColumn="0" w:lastColumn="0" w:noHBand="0" w:noVBand="1"/>
    </w:tblPr>
    <w:tblGrid>
      <w:gridCol w:w="1765"/>
      <w:gridCol w:w="5803"/>
      <w:gridCol w:w="1683"/>
      <w:gridCol w:w="1419"/>
    </w:tblGrid>
    <w:tr w:rsidR="00EA67CA" w:rsidRPr="00344B13" w14:paraId="08B7742D" w14:textId="77777777" w:rsidTr="003549DF">
      <w:trPr>
        <w:cantSplit/>
        <w:trHeight w:val="826"/>
      </w:trPr>
      <w:tc>
        <w:tcPr>
          <w:tcW w:w="1765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hideMark/>
        </w:tcPr>
        <w:p w14:paraId="4AEB4D23" w14:textId="204C53EA" w:rsidR="00EA67CA" w:rsidRPr="00344B13" w:rsidRDefault="000E63B9" w:rsidP="00EA67CA">
          <w:pPr>
            <w:pStyle w:val="Encabezado"/>
            <w:spacing w:after="0"/>
            <w:rPr>
              <w:rFonts w:ascii="Arial" w:hAnsi="Arial" w:cs="Arial"/>
            </w:rPr>
          </w:pPr>
          <w:r w:rsidRPr="00344B13">
            <w:rPr>
              <w:rFonts w:ascii="Arial" w:hAnsi="Arial" w:cs="Arial"/>
              <w:noProof/>
            </w:rPr>
            <w:drawing>
              <wp:anchor distT="0" distB="0" distL="114300" distR="114300" simplePos="0" relativeHeight="251656192" behindDoc="0" locked="0" layoutInCell="1" allowOverlap="1" wp14:anchorId="6A5D03EC" wp14:editId="1BDDA45A">
                <wp:simplePos x="0" y="0"/>
                <wp:positionH relativeFrom="column">
                  <wp:posOffset>148836</wp:posOffset>
                </wp:positionH>
                <wp:positionV relativeFrom="paragraph">
                  <wp:posOffset>132528</wp:posOffset>
                </wp:positionV>
                <wp:extent cx="623695" cy="742315"/>
                <wp:effectExtent l="0" t="0" r="5080" b="635"/>
                <wp:wrapNone/>
                <wp:docPr id="37" name="Imagen 2" descr="Descripción: ICBFN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Descripción: ICBFNE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3695" cy="742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3549DF">
            <w:rPr>
              <w:rFonts w:ascii="Arial" w:hAnsi="Arial" w:cs="Arial"/>
              <w:noProof/>
            </w:rPr>
            <w:t xml:space="preserve">                </w:t>
          </w:r>
        </w:p>
      </w:tc>
      <w:tc>
        <w:tcPr>
          <w:tcW w:w="5803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vAlign w:val="center"/>
          <w:hideMark/>
        </w:tcPr>
        <w:p w14:paraId="3FFB0C4F" w14:textId="77777777" w:rsidR="00EA67CA" w:rsidRPr="00344B13" w:rsidRDefault="00EA67CA" w:rsidP="00EA67CA">
          <w:pPr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344B13">
            <w:rPr>
              <w:rFonts w:ascii="Arial" w:hAnsi="Arial" w:cs="Arial"/>
              <w:b/>
              <w:sz w:val="20"/>
              <w:szCs w:val="20"/>
            </w:rPr>
            <w:t>PROCESO</w:t>
          </w:r>
        </w:p>
        <w:p w14:paraId="1D140F50" w14:textId="77777777" w:rsidR="00EA67CA" w:rsidRPr="00344B13" w:rsidRDefault="00EA67CA" w:rsidP="00EA67CA">
          <w:pPr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EVALUACIÓN INDEPENDIENTE</w:t>
          </w:r>
        </w:p>
        <w:p w14:paraId="259C3706" w14:textId="77777777" w:rsidR="00EA67CA" w:rsidRPr="00344B13" w:rsidRDefault="00EA67CA" w:rsidP="00EA67CA">
          <w:pPr>
            <w:pStyle w:val="Encabezado"/>
            <w:spacing w:after="0"/>
            <w:jc w:val="center"/>
            <w:rPr>
              <w:rFonts w:ascii="Arial" w:hAnsi="Arial" w:cs="Arial"/>
              <w:sz w:val="20"/>
              <w:szCs w:val="20"/>
            </w:rPr>
          </w:pPr>
        </w:p>
        <w:p w14:paraId="74F7952D" w14:textId="77777777" w:rsidR="00EA67CA" w:rsidRPr="00344B13" w:rsidRDefault="00EA67CA" w:rsidP="00EA67CA">
          <w:pPr>
            <w:pStyle w:val="Encabezado"/>
            <w:spacing w:after="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b/>
              <w:sz w:val="20"/>
              <w:szCs w:val="20"/>
            </w:rPr>
            <w:t>FORMATO CARTA DE REPRESENTACIÓN</w:t>
          </w:r>
        </w:p>
      </w:tc>
      <w:tc>
        <w:tcPr>
          <w:tcW w:w="1683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5922E1CC" w14:textId="77777777" w:rsidR="00EA67CA" w:rsidRPr="00344B13" w:rsidRDefault="00EA67CA" w:rsidP="00EA67CA">
          <w:pPr>
            <w:pStyle w:val="Encabezado"/>
            <w:spacing w:after="0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F</w:t>
          </w:r>
          <w:proofErr w:type="gramStart"/>
          <w:r>
            <w:rPr>
              <w:rFonts w:ascii="Arial" w:hAnsi="Arial" w:cs="Arial"/>
              <w:sz w:val="20"/>
              <w:szCs w:val="20"/>
            </w:rPr>
            <w:t>5</w:t>
          </w:r>
          <w:r w:rsidRPr="00344B13">
            <w:rPr>
              <w:rFonts w:ascii="Arial" w:hAnsi="Arial" w:cs="Arial"/>
              <w:sz w:val="20"/>
              <w:szCs w:val="20"/>
            </w:rPr>
            <w:t>.</w:t>
          </w:r>
          <w:r>
            <w:rPr>
              <w:rFonts w:ascii="Arial" w:hAnsi="Arial" w:cs="Arial"/>
              <w:sz w:val="20"/>
              <w:szCs w:val="20"/>
            </w:rPr>
            <w:t>EI</w:t>
          </w:r>
          <w:proofErr w:type="gramEnd"/>
        </w:p>
      </w:tc>
      <w:tc>
        <w:tcPr>
          <w:tcW w:w="1419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2A3D3217" w14:textId="6CBA97F5" w:rsidR="00EA67CA" w:rsidRPr="00913396" w:rsidRDefault="003549DF" w:rsidP="00EA67CA">
          <w:pPr>
            <w:pStyle w:val="Encabezado"/>
            <w:spacing w:after="0"/>
            <w:jc w:val="center"/>
            <w:rPr>
              <w:rFonts w:ascii="Arial" w:hAnsi="Arial" w:cs="Arial"/>
              <w:color w:val="0070C0"/>
              <w:sz w:val="20"/>
              <w:szCs w:val="20"/>
            </w:rPr>
          </w:pPr>
          <w:r w:rsidRPr="003549DF">
            <w:rPr>
              <w:rFonts w:ascii="Arial" w:hAnsi="Arial" w:cs="Arial"/>
              <w:sz w:val="20"/>
              <w:szCs w:val="20"/>
            </w:rPr>
            <w:t>15/08</w:t>
          </w:r>
          <w:r w:rsidR="00EA67CA" w:rsidRPr="003549DF">
            <w:rPr>
              <w:rFonts w:ascii="Arial" w:hAnsi="Arial" w:cs="Arial"/>
              <w:sz w:val="20"/>
              <w:szCs w:val="20"/>
            </w:rPr>
            <w:t>/</w:t>
          </w:r>
          <w:r w:rsidR="00456853" w:rsidRPr="003549DF">
            <w:rPr>
              <w:rFonts w:ascii="Arial" w:hAnsi="Arial" w:cs="Arial"/>
              <w:sz w:val="20"/>
              <w:szCs w:val="20"/>
            </w:rPr>
            <w:t>20</w:t>
          </w:r>
          <w:r w:rsidR="00913396" w:rsidRPr="003549DF">
            <w:rPr>
              <w:rFonts w:ascii="Arial" w:hAnsi="Arial" w:cs="Arial"/>
              <w:sz w:val="20"/>
              <w:szCs w:val="20"/>
            </w:rPr>
            <w:t>24</w:t>
          </w:r>
        </w:p>
      </w:tc>
    </w:tr>
    <w:tr w:rsidR="00EA67CA" w:rsidRPr="00344B13" w14:paraId="10ED46EF" w14:textId="77777777" w:rsidTr="003549DF">
      <w:trPr>
        <w:cantSplit/>
        <w:trHeight w:val="855"/>
      </w:trPr>
      <w:tc>
        <w:tcPr>
          <w:tcW w:w="1765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00F09155" w14:textId="77777777" w:rsidR="00EA67CA" w:rsidRPr="00344B13" w:rsidRDefault="00EA67CA" w:rsidP="00EA67CA">
          <w:pPr>
            <w:pStyle w:val="Encabezado"/>
            <w:spacing w:after="0"/>
            <w:rPr>
              <w:rFonts w:ascii="Arial" w:hAnsi="Arial" w:cs="Arial"/>
            </w:rPr>
          </w:pPr>
        </w:p>
      </w:tc>
      <w:tc>
        <w:tcPr>
          <w:tcW w:w="5803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28041916" w14:textId="77777777" w:rsidR="00EA67CA" w:rsidRPr="00344B13" w:rsidRDefault="00EA67CA" w:rsidP="00EA67CA">
          <w:pPr>
            <w:pStyle w:val="Encabezado"/>
            <w:spacing w:after="0"/>
            <w:jc w:val="center"/>
            <w:rPr>
              <w:rFonts w:ascii="Arial" w:hAnsi="Arial" w:cs="Arial"/>
              <w:b/>
            </w:rPr>
          </w:pPr>
        </w:p>
      </w:tc>
      <w:tc>
        <w:tcPr>
          <w:tcW w:w="1683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4043251A" w14:textId="77777777" w:rsidR="00EA67CA" w:rsidRPr="00344B13" w:rsidRDefault="00EA67CA" w:rsidP="00EA67CA">
          <w:pPr>
            <w:pStyle w:val="Encabezado"/>
            <w:spacing w:after="0"/>
            <w:jc w:val="center"/>
            <w:rPr>
              <w:rFonts w:ascii="Arial" w:hAnsi="Arial" w:cs="Arial"/>
              <w:sz w:val="20"/>
              <w:szCs w:val="20"/>
            </w:rPr>
          </w:pPr>
          <w:r w:rsidRPr="00344B13">
            <w:rPr>
              <w:rFonts w:ascii="Arial" w:hAnsi="Arial" w:cs="Arial"/>
              <w:sz w:val="20"/>
              <w:szCs w:val="20"/>
            </w:rPr>
            <w:t>Versió</w:t>
          </w:r>
          <w:r w:rsidRPr="003549DF">
            <w:rPr>
              <w:rFonts w:ascii="Arial" w:hAnsi="Arial" w:cs="Arial"/>
              <w:sz w:val="20"/>
              <w:szCs w:val="20"/>
            </w:rPr>
            <w:t xml:space="preserve">n </w:t>
          </w:r>
          <w:r w:rsidR="00913396" w:rsidRPr="003549DF">
            <w:rPr>
              <w:rFonts w:ascii="Arial" w:hAnsi="Arial" w:cs="Arial"/>
              <w:sz w:val="20"/>
              <w:szCs w:val="20"/>
            </w:rPr>
            <w:t>2</w:t>
          </w:r>
        </w:p>
      </w:tc>
      <w:tc>
        <w:tcPr>
          <w:tcW w:w="1419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6AF3400E" w14:textId="77777777" w:rsidR="00EA67CA" w:rsidRPr="00344B13" w:rsidRDefault="00EA67CA" w:rsidP="00EA67CA">
          <w:pPr>
            <w:pStyle w:val="Encabezado"/>
            <w:spacing w:after="0"/>
            <w:jc w:val="center"/>
            <w:rPr>
              <w:rFonts w:ascii="Arial" w:hAnsi="Arial" w:cs="Arial"/>
            </w:rPr>
          </w:pPr>
          <w:r w:rsidRPr="00344B13">
            <w:rPr>
              <w:rFonts w:ascii="Arial" w:hAnsi="Arial" w:cs="Arial"/>
              <w:color w:val="000000"/>
              <w:sz w:val="20"/>
              <w:szCs w:val="20"/>
              <w:lang w:eastAsia="es-CO"/>
            </w:rPr>
            <w:t xml:space="preserve">Pág. </w:t>
          </w:r>
          <w:r w:rsidRPr="00344B13">
            <w:rPr>
              <w:rFonts w:ascii="Arial" w:hAnsi="Arial" w:cs="Arial"/>
              <w:color w:val="000000"/>
              <w:sz w:val="20"/>
              <w:szCs w:val="20"/>
              <w:lang w:eastAsia="es-CO"/>
            </w:rPr>
            <w:fldChar w:fldCharType="begin"/>
          </w:r>
          <w:r w:rsidRPr="00344B13">
            <w:rPr>
              <w:rFonts w:ascii="Arial" w:hAnsi="Arial" w:cs="Arial"/>
              <w:color w:val="000000"/>
              <w:sz w:val="20"/>
              <w:szCs w:val="20"/>
              <w:lang w:eastAsia="es-CO"/>
            </w:rPr>
            <w:instrText xml:space="preserve"> PAGE </w:instrText>
          </w:r>
          <w:r w:rsidRPr="00344B13">
            <w:rPr>
              <w:rFonts w:ascii="Arial" w:hAnsi="Arial" w:cs="Arial"/>
              <w:color w:val="000000"/>
              <w:sz w:val="20"/>
              <w:szCs w:val="20"/>
              <w:lang w:eastAsia="es-CO"/>
            </w:rPr>
            <w:fldChar w:fldCharType="separate"/>
          </w:r>
          <w:r w:rsidR="00456853">
            <w:rPr>
              <w:rFonts w:ascii="Arial" w:hAnsi="Arial" w:cs="Arial"/>
              <w:noProof/>
              <w:color w:val="000000"/>
              <w:sz w:val="20"/>
              <w:szCs w:val="20"/>
              <w:lang w:eastAsia="es-CO"/>
            </w:rPr>
            <w:t>1</w:t>
          </w:r>
          <w:r w:rsidRPr="00344B13">
            <w:rPr>
              <w:rFonts w:ascii="Arial" w:hAnsi="Arial" w:cs="Arial"/>
              <w:color w:val="000000"/>
              <w:sz w:val="20"/>
              <w:szCs w:val="20"/>
              <w:lang w:eastAsia="es-CO"/>
            </w:rPr>
            <w:fldChar w:fldCharType="end"/>
          </w:r>
          <w:r w:rsidRPr="00344B13">
            <w:rPr>
              <w:rFonts w:ascii="Arial" w:hAnsi="Arial" w:cs="Arial"/>
              <w:color w:val="000000"/>
              <w:sz w:val="20"/>
              <w:szCs w:val="20"/>
              <w:lang w:eastAsia="es-CO"/>
            </w:rPr>
            <w:t xml:space="preserve"> de </w:t>
          </w:r>
          <w:r w:rsidRPr="00344B13">
            <w:rPr>
              <w:rFonts w:ascii="Arial" w:hAnsi="Arial" w:cs="Arial"/>
              <w:color w:val="000000"/>
              <w:sz w:val="20"/>
              <w:szCs w:val="20"/>
              <w:lang w:eastAsia="es-CO"/>
            </w:rPr>
            <w:fldChar w:fldCharType="begin"/>
          </w:r>
          <w:r w:rsidRPr="00344B13">
            <w:rPr>
              <w:rFonts w:ascii="Arial" w:hAnsi="Arial" w:cs="Arial"/>
              <w:color w:val="000000"/>
              <w:sz w:val="20"/>
              <w:szCs w:val="20"/>
              <w:lang w:eastAsia="es-CO"/>
            </w:rPr>
            <w:instrText xml:space="preserve"> NUMPAGES </w:instrText>
          </w:r>
          <w:r w:rsidRPr="00344B13">
            <w:rPr>
              <w:rFonts w:ascii="Arial" w:hAnsi="Arial" w:cs="Arial"/>
              <w:color w:val="000000"/>
              <w:sz w:val="20"/>
              <w:szCs w:val="20"/>
              <w:lang w:eastAsia="es-CO"/>
            </w:rPr>
            <w:fldChar w:fldCharType="separate"/>
          </w:r>
          <w:r w:rsidR="00456853">
            <w:rPr>
              <w:rFonts w:ascii="Arial" w:hAnsi="Arial" w:cs="Arial"/>
              <w:noProof/>
              <w:color w:val="000000"/>
              <w:sz w:val="20"/>
              <w:szCs w:val="20"/>
              <w:lang w:eastAsia="es-CO"/>
            </w:rPr>
            <w:t>1</w:t>
          </w:r>
          <w:r w:rsidRPr="00344B13">
            <w:rPr>
              <w:rFonts w:ascii="Arial" w:hAnsi="Arial" w:cs="Arial"/>
              <w:color w:val="000000"/>
              <w:sz w:val="20"/>
              <w:szCs w:val="20"/>
              <w:lang w:eastAsia="es-CO"/>
            </w:rPr>
            <w:fldChar w:fldCharType="end"/>
          </w:r>
        </w:p>
      </w:tc>
    </w:tr>
  </w:tbl>
  <w:p w14:paraId="79C6FD63" w14:textId="77777777" w:rsidR="00420956" w:rsidRPr="00EA67CA" w:rsidRDefault="00AD7B44" w:rsidP="00EA67CA">
    <w:pPr>
      <w:pStyle w:val="Encabezado"/>
    </w:pPr>
    <w:r>
      <w:rPr>
        <w:noProof/>
      </w:rPr>
      <w:pict w14:anchorId="10FAB8F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5483642" o:spid="_x0000_s1065" type="#_x0000_t136" style="position:absolute;margin-left:0;margin-top:0;width:489.55pt;height:133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LASIFICAD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61075D" w14:textId="77777777" w:rsidR="0030543D" w:rsidRDefault="00AD7B44">
    <w:pPr>
      <w:pStyle w:val="Encabezado"/>
    </w:pPr>
    <w:r>
      <w:rPr>
        <w:noProof/>
      </w:rPr>
      <w:pict w14:anchorId="7D96809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5483640" o:spid="_x0000_s1062" type="#_x0000_t136" style="position:absolute;margin-left:0;margin-top:0;width:489.55pt;height:133.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LASIFICA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630005"/>
    <w:multiLevelType w:val="hybridMultilevel"/>
    <w:tmpl w:val="4DDEB6D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7530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507"/>
    <w:rsid w:val="00025DB2"/>
    <w:rsid w:val="00036868"/>
    <w:rsid w:val="00090341"/>
    <w:rsid w:val="000A207A"/>
    <w:rsid w:val="000A3A1D"/>
    <w:rsid w:val="000E63B9"/>
    <w:rsid w:val="000E6DA3"/>
    <w:rsid w:val="000F1E9B"/>
    <w:rsid w:val="00103013"/>
    <w:rsid w:val="00123D77"/>
    <w:rsid w:val="00140786"/>
    <w:rsid w:val="00147C2D"/>
    <w:rsid w:val="001863F0"/>
    <w:rsid w:val="001B4816"/>
    <w:rsid w:val="001E7DD6"/>
    <w:rsid w:val="001F62FB"/>
    <w:rsid w:val="0020308F"/>
    <w:rsid w:val="00255698"/>
    <w:rsid w:val="00255A60"/>
    <w:rsid w:val="00280012"/>
    <w:rsid w:val="00285EB4"/>
    <w:rsid w:val="002A5E6A"/>
    <w:rsid w:val="002B2C3C"/>
    <w:rsid w:val="002C45AE"/>
    <w:rsid w:val="002E0EFC"/>
    <w:rsid w:val="0030349B"/>
    <w:rsid w:val="0030543D"/>
    <w:rsid w:val="00306143"/>
    <w:rsid w:val="0031002E"/>
    <w:rsid w:val="0032010F"/>
    <w:rsid w:val="00333F7D"/>
    <w:rsid w:val="0034732F"/>
    <w:rsid w:val="003549DF"/>
    <w:rsid w:val="00381EF9"/>
    <w:rsid w:val="003D2D98"/>
    <w:rsid w:val="003E548E"/>
    <w:rsid w:val="004038D0"/>
    <w:rsid w:val="004164DF"/>
    <w:rsid w:val="00420956"/>
    <w:rsid w:val="0042573F"/>
    <w:rsid w:val="00456853"/>
    <w:rsid w:val="004923F0"/>
    <w:rsid w:val="00493EF6"/>
    <w:rsid w:val="004A2AD3"/>
    <w:rsid w:val="004D1F85"/>
    <w:rsid w:val="004D6A47"/>
    <w:rsid w:val="004E002C"/>
    <w:rsid w:val="005021F6"/>
    <w:rsid w:val="00520898"/>
    <w:rsid w:val="00533CBA"/>
    <w:rsid w:val="00563035"/>
    <w:rsid w:val="00563AEE"/>
    <w:rsid w:val="00565702"/>
    <w:rsid w:val="005D3304"/>
    <w:rsid w:val="005F1551"/>
    <w:rsid w:val="006143D5"/>
    <w:rsid w:val="00675F9C"/>
    <w:rsid w:val="00695E0A"/>
    <w:rsid w:val="006C4BFB"/>
    <w:rsid w:val="006F19B4"/>
    <w:rsid w:val="006F26D6"/>
    <w:rsid w:val="0070575F"/>
    <w:rsid w:val="00736550"/>
    <w:rsid w:val="00791F20"/>
    <w:rsid w:val="007D4CA0"/>
    <w:rsid w:val="007E6DA7"/>
    <w:rsid w:val="007F476E"/>
    <w:rsid w:val="00813609"/>
    <w:rsid w:val="00853C08"/>
    <w:rsid w:val="008B498D"/>
    <w:rsid w:val="008B71FD"/>
    <w:rsid w:val="00913396"/>
    <w:rsid w:val="009B2507"/>
    <w:rsid w:val="009F777F"/>
    <w:rsid w:val="00A24C1B"/>
    <w:rsid w:val="00A31268"/>
    <w:rsid w:val="00A62CC7"/>
    <w:rsid w:val="00A8545E"/>
    <w:rsid w:val="00AD231B"/>
    <w:rsid w:val="00AD533A"/>
    <w:rsid w:val="00AD7B44"/>
    <w:rsid w:val="00B51D59"/>
    <w:rsid w:val="00BE02E6"/>
    <w:rsid w:val="00BF54FB"/>
    <w:rsid w:val="00C37725"/>
    <w:rsid w:val="00C40A28"/>
    <w:rsid w:val="00C62C25"/>
    <w:rsid w:val="00CA3D02"/>
    <w:rsid w:val="00CB02F0"/>
    <w:rsid w:val="00D05F68"/>
    <w:rsid w:val="00D1525E"/>
    <w:rsid w:val="00D160A3"/>
    <w:rsid w:val="00D16258"/>
    <w:rsid w:val="00D27948"/>
    <w:rsid w:val="00D5779E"/>
    <w:rsid w:val="00D6474C"/>
    <w:rsid w:val="00DB5CE4"/>
    <w:rsid w:val="00DB696F"/>
    <w:rsid w:val="00DB7D38"/>
    <w:rsid w:val="00DC5F5E"/>
    <w:rsid w:val="00DE28C4"/>
    <w:rsid w:val="00E32D9C"/>
    <w:rsid w:val="00E5456F"/>
    <w:rsid w:val="00E567D6"/>
    <w:rsid w:val="00E6150C"/>
    <w:rsid w:val="00E61BE3"/>
    <w:rsid w:val="00E83DC8"/>
    <w:rsid w:val="00E87778"/>
    <w:rsid w:val="00EA67CA"/>
    <w:rsid w:val="00EB1558"/>
    <w:rsid w:val="00EB6DBA"/>
    <w:rsid w:val="00EB7C6F"/>
    <w:rsid w:val="00EC123B"/>
    <w:rsid w:val="00EC26E0"/>
    <w:rsid w:val="00F0121D"/>
    <w:rsid w:val="00F04E44"/>
    <w:rsid w:val="00F05C80"/>
    <w:rsid w:val="00F15DCE"/>
    <w:rsid w:val="00F35ADC"/>
    <w:rsid w:val="00FA1869"/>
    <w:rsid w:val="00FE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68625A"/>
  <w15:chartTrackingRefBased/>
  <w15:docId w15:val="{44FAECFA-E079-40A3-8C44-C701F2BFC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BB3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,Encabezado1,Encabezado Car Car,Encabezado Car Car Car Car Car,Encabezado Car Car Car"/>
    <w:basedOn w:val="Normal"/>
    <w:link w:val="EncabezadoCar"/>
    <w:uiPriority w:val="99"/>
    <w:unhideWhenUsed/>
    <w:rsid w:val="009B250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encabezado Car,Encabezado1 Car,Encabezado Car Car Car1,Encabezado Car Car Car Car Car Car,Encabezado Car Car Car Car"/>
    <w:basedOn w:val="Fuentedeprrafopredeter"/>
    <w:link w:val="Encabezado"/>
    <w:uiPriority w:val="99"/>
    <w:rsid w:val="009B2507"/>
  </w:style>
  <w:style w:type="paragraph" w:styleId="Piedepgina">
    <w:name w:val="footer"/>
    <w:basedOn w:val="Normal"/>
    <w:link w:val="PiedepginaCar"/>
    <w:uiPriority w:val="99"/>
    <w:unhideWhenUsed/>
    <w:rsid w:val="009B250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B2507"/>
  </w:style>
  <w:style w:type="paragraph" w:styleId="Textodeglobo">
    <w:name w:val="Balloon Text"/>
    <w:basedOn w:val="Normal"/>
    <w:link w:val="TextodegloboCar"/>
    <w:uiPriority w:val="99"/>
    <w:semiHidden/>
    <w:unhideWhenUsed/>
    <w:rsid w:val="009B2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B250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317B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">
    <w:name w:val="Hyperlink"/>
    <w:uiPriority w:val="99"/>
    <w:unhideWhenUsed/>
    <w:rsid w:val="00B62898"/>
    <w:rPr>
      <w:color w:val="0000FF"/>
      <w:u w:val="single"/>
    </w:rPr>
  </w:style>
  <w:style w:type="paragraph" w:styleId="Textoindependiente">
    <w:name w:val="Body Text"/>
    <w:aliases w:val="contents,body text,bt,body tesx,Inicio,Subsection Body Text,Texto independiente Car Car,Texto independiente Car Car Car Car Car Car,Texto independiente Car Car Car Car,Texto independiente Car Car Car Car Car"/>
    <w:basedOn w:val="Normal"/>
    <w:link w:val="TextoindependienteCar"/>
    <w:rsid w:val="00EB6D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val="es-MX" w:eastAsia="es-ES"/>
    </w:rPr>
  </w:style>
  <w:style w:type="character" w:customStyle="1" w:styleId="TextoindependienteCar">
    <w:name w:val="Texto independiente Car"/>
    <w:aliases w:val="contents Car,body text Car,bt Car,body tesx Car,Inicio Car,Subsection Body Text Car,Texto independiente Car Car Car,Texto independiente Car Car Car Car Car Car Car,Texto independiente Car Car Car Car Car1"/>
    <w:link w:val="Textoindependiente"/>
    <w:rsid w:val="00EB6DBA"/>
    <w:rPr>
      <w:rFonts w:ascii="Arial" w:eastAsia="Times New Roman" w:hAnsi="Arial" w:cs="Arial"/>
      <w:lang w:val="es-MX" w:eastAsia="es-ES"/>
    </w:rPr>
  </w:style>
  <w:style w:type="paragraph" w:customStyle="1" w:styleId="Textopredeterminado">
    <w:name w:val="Texto predeterminado"/>
    <w:basedOn w:val="Normal"/>
    <w:rsid w:val="00EB6DBA"/>
    <w:pPr>
      <w:tabs>
        <w:tab w:val="left" w:pos="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color w:val="000000"/>
      <w:sz w:val="20"/>
      <w:szCs w:val="20"/>
      <w:lang w:val="en-US" w:eastAsia="es-ES"/>
    </w:rPr>
  </w:style>
  <w:style w:type="paragraph" w:styleId="Prrafodelista">
    <w:name w:val="List Paragraph"/>
    <w:aliases w:val="HOJA,Bolita,List Paragraph,Párrafo de lista4,BOLADEF,Párrafo de lista2,Párrafo de lista3,Párrafo de lista21,BOLA,Nivel 1 OS,titulo 3,Colorful List Accent 1,Colorful List - Accent 11,Lista vistosa - Énfasis 11,Estilo 3,Párrafo de lista6"/>
    <w:basedOn w:val="Normal"/>
    <w:link w:val="PrrafodelistaCar"/>
    <w:uiPriority w:val="34"/>
    <w:qFormat/>
    <w:rsid w:val="00EB6DBA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PrrafodelistaCar">
    <w:name w:val="Párrafo de lista Car"/>
    <w:aliases w:val="HOJA Car,Bolita Car,List Paragraph Car,Párrafo de lista4 Car,BOLADEF Car,Párrafo de lista2 Car,Párrafo de lista3 Car,Párrafo de lista21 Car,BOLA Car,Nivel 1 OS Car,titulo 3 Car,Colorful List Accent 1 Car,Estilo 3 Car"/>
    <w:link w:val="Prrafodelista"/>
    <w:uiPriority w:val="34"/>
    <w:rsid w:val="00EB6DBA"/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1">
    <w:name w:val="1"/>
    <w:basedOn w:val="Normal"/>
    <w:next w:val="Puesto"/>
    <w:qFormat/>
    <w:rsid w:val="00EB6DBA"/>
    <w:pPr>
      <w:spacing w:after="0" w:line="240" w:lineRule="auto"/>
      <w:jc w:val="center"/>
    </w:pPr>
    <w:rPr>
      <w:rFonts w:ascii="Arial" w:eastAsia="Times New Roman" w:hAnsi="Arial"/>
      <w:b/>
      <w:sz w:val="20"/>
      <w:szCs w:val="20"/>
      <w:lang w:val="es-MX" w:eastAsia="es-ES"/>
    </w:rPr>
  </w:style>
  <w:style w:type="paragraph" w:customStyle="1" w:styleId="Puesto">
    <w:name w:val="Puesto"/>
    <w:basedOn w:val="Normal"/>
    <w:next w:val="Normal"/>
    <w:link w:val="PuestoCar"/>
    <w:qFormat/>
    <w:rsid w:val="00EB6DBA"/>
    <w:pPr>
      <w:spacing w:before="240" w:after="60" w:line="240" w:lineRule="auto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  <w:lang w:eastAsia="es-ES"/>
    </w:rPr>
  </w:style>
  <w:style w:type="character" w:customStyle="1" w:styleId="PuestoCar">
    <w:name w:val="Puesto Car"/>
    <w:link w:val="Puesto"/>
    <w:rsid w:val="00EB6DBA"/>
    <w:rPr>
      <w:rFonts w:ascii="Calibri Light" w:eastAsia="Times New Roman" w:hAnsi="Calibri Light"/>
      <w:b/>
      <w:bCs/>
      <w:kern w:val="28"/>
      <w:sz w:val="32"/>
      <w:szCs w:val="32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B1558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EB1558"/>
    <w:rPr>
      <w:lang w:val="es-ES" w:eastAsia="en-US"/>
    </w:rPr>
  </w:style>
  <w:style w:type="character" w:styleId="Refdenotaalpie">
    <w:name w:val="footnote reference"/>
    <w:uiPriority w:val="99"/>
    <w:semiHidden/>
    <w:unhideWhenUsed/>
    <w:rsid w:val="00EB15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76C71-23C1-4D91-925E-E7C2F4C99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248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oswald.tapiero</dc:creator>
  <cp:keywords/>
  <dc:description/>
  <cp:lastModifiedBy>LIDA MARGARITA MONROY AVELLANEDA</cp:lastModifiedBy>
  <cp:revision>47</cp:revision>
  <cp:lastPrinted>2011-03-01T20:37:00Z</cp:lastPrinted>
  <dcterms:created xsi:type="dcterms:W3CDTF">2024-07-11T19:35:00Z</dcterms:created>
  <dcterms:modified xsi:type="dcterms:W3CDTF">2024-08-15T16:03:00Z</dcterms:modified>
</cp:coreProperties>
</file>