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B414" w14:textId="5E781F6E" w:rsidR="00F5704B" w:rsidRPr="00A74B9B" w:rsidRDefault="00F5704B" w:rsidP="00F5704B">
      <w:pPr>
        <w:jc w:val="both"/>
        <w:rPr>
          <w:rFonts w:ascii="Arial" w:hAnsi="Arial" w:cs="Arial"/>
          <w:color w:val="000000" w:themeColor="text1"/>
          <w:sz w:val="22"/>
          <w:szCs w:val="22"/>
        </w:rPr>
      </w:pPr>
      <w:r w:rsidRPr="00A74B9B">
        <w:rPr>
          <w:rFonts w:ascii="Arial" w:hAnsi="Arial" w:cs="Arial"/>
          <w:color w:val="000000" w:themeColor="text1"/>
          <w:sz w:val="22"/>
          <w:szCs w:val="22"/>
        </w:rPr>
        <w:t>Para el desarrollo de este plan es importante que se tenga en cuenta las indicaciones del nivel nacional y del territorio local para el autocuidado y el cuidado del otro</w:t>
      </w:r>
      <w:r w:rsidR="00B54D65" w:rsidRPr="00A74B9B">
        <w:rPr>
          <w:rFonts w:ascii="Arial" w:hAnsi="Arial" w:cs="Arial"/>
          <w:color w:val="000000" w:themeColor="text1"/>
          <w:sz w:val="22"/>
          <w:szCs w:val="22"/>
        </w:rPr>
        <w:t>,</w:t>
      </w:r>
      <w:r w:rsidRPr="00A74B9B">
        <w:rPr>
          <w:rFonts w:ascii="Arial" w:hAnsi="Arial" w:cs="Arial"/>
          <w:color w:val="000000" w:themeColor="text1"/>
          <w:sz w:val="22"/>
          <w:szCs w:val="22"/>
        </w:rPr>
        <w:t xml:space="preserve"> en el marco de la pandemia por COVID-19. Por lo tanto, </w:t>
      </w:r>
      <w:r w:rsidR="00E30DF8" w:rsidRPr="00A74B9B">
        <w:rPr>
          <w:rFonts w:ascii="Arial" w:hAnsi="Arial" w:cs="Arial"/>
          <w:color w:val="000000" w:themeColor="text1"/>
          <w:sz w:val="22"/>
          <w:szCs w:val="22"/>
        </w:rPr>
        <w:t>en caso de que</w:t>
      </w:r>
      <w:r w:rsidRPr="00A74B9B">
        <w:rPr>
          <w:rFonts w:ascii="Arial" w:hAnsi="Arial" w:cs="Arial"/>
          <w:color w:val="000000" w:themeColor="text1"/>
          <w:sz w:val="22"/>
          <w:szCs w:val="22"/>
        </w:rPr>
        <w:t xml:space="preserve"> </w:t>
      </w:r>
      <w:r w:rsidR="0053596A" w:rsidRPr="00A74B9B">
        <w:rPr>
          <w:rFonts w:ascii="Arial" w:hAnsi="Arial" w:cs="Arial"/>
          <w:color w:val="000000" w:themeColor="text1"/>
          <w:sz w:val="22"/>
          <w:szCs w:val="22"/>
        </w:rPr>
        <w:t xml:space="preserve">el </w:t>
      </w:r>
      <w:r w:rsidRPr="00A74B9B">
        <w:rPr>
          <w:rFonts w:ascii="Arial" w:hAnsi="Arial" w:cs="Arial"/>
          <w:color w:val="000000" w:themeColor="text1"/>
          <w:sz w:val="22"/>
          <w:szCs w:val="22"/>
        </w:rPr>
        <w:t xml:space="preserve">comité de control social </w:t>
      </w:r>
      <w:r w:rsidR="008900CD" w:rsidRPr="00A74B9B">
        <w:rPr>
          <w:rFonts w:ascii="Arial" w:hAnsi="Arial" w:cs="Arial"/>
          <w:color w:val="000000" w:themeColor="text1"/>
          <w:sz w:val="22"/>
          <w:szCs w:val="22"/>
        </w:rPr>
        <w:t xml:space="preserve">o la veeduría ciudadana </w:t>
      </w:r>
      <w:r w:rsidRPr="00A74B9B">
        <w:rPr>
          <w:rFonts w:ascii="Arial" w:hAnsi="Arial" w:cs="Arial"/>
          <w:color w:val="000000" w:themeColor="text1"/>
          <w:sz w:val="22"/>
          <w:szCs w:val="22"/>
        </w:rPr>
        <w:t xml:space="preserve">decida llevar a cabo actividades de forma presencial debe tomar las precauciones necesarias para el desarrollo de estas, implementando las medidas de bioseguridad que </w:t>
      </w:r>
      <w:r w:rsidR="00AF1BE8" w:rsidRPr="00A74B9B">
        <w:rPr>
          <w:rFonts w:ascii="Arial" w:hAnsi="Arial" w:cs="Arial"/>
          <w:color w:val="000000" w:themeColor="text1"/>
          <w:sz w:val="22"/>
          <w:szCs w:val="22"/>
        </w:rPr>
        <w:t>se requieran</w:t>
      </w:r>
      <w:r w:rsidRPr="00A74B9B">
        <w:rPr>
          <w:rFonts w:ascii="Arial" w:hAnsi="Arial" w:cs="Arial"/>
          <w:color w:val="000000" w:themeColor="text1"/>
          <w:sz w:val="22"/>
          <w:szCs w:val="22"/>
        </w:rPr>
        <w:t xml:space="preserve">, resaltando que las personas con </w:t>
      </w:r>
      <w:proofErr w:type="gramStart"/>
      <w:r w:rsidRPr="00A74B9B">
        <w:rPr>
          <w:rFonts w:ascii="Arial" w:hAnsi="Arial" w:cs="Arial"/>
          <w:color w:val="000000" w:themeColor="text1"/>
          <w:sz w:val="22"/>
          <w:szCs w:val="22"/>
        </w:rPr>
        <w:t>comorbilidades</w:t>
      </w:r>
      <w:r w:rsidR="00553285">
        <w:rPr>
          <w:rFonts w:ascii="Arial" w:hAnsi="Arial" w:cs="Arial"/>
          <w:color w:val="000000" w:themeColor="text1"/>
          <w:sz w:val="22"/>
          <w:szCs w:val="22"/>
        </w:rPr>
        <w:t>,</w:t>
      </w:r>
      <w:proofErr w:type="gramEnd"/>
      <w:r w:rsidRPr="00A74B9B">
        <w:rPr>
          <w:rFonts w:ascii="Arial" w:hAnsi="Arial" w:cs="Arial"/>
          <w:color w:val="000000" w:themeColor="text1"/>
          <w:sz w:val="22"/>
          <w:szCs w:val="22"/>
        </w:rPr>
        <w:t xml:space="preserve"> deben evitar reuniones y actividades de manera presencial optando por participar de forma virtual. </w:t>
      </w:r>
    </w:p>
    <w:p w14:paraId="2FF9517D" w14:textId="77777777" w:rsidR="00F5704B" w:rsidRPr="00A74B9B" w:rsidRDefault="00F5704B" w:rsidP="00F5704B">
      <w:pPr>
        <w:jc w:val="both"/>
        <w:rPr>
          <w:rFonts w:ascii="Arial" w:hAnsi="Arial" w:cs="Arial"/>
          <w:color w:val="000000" w:themeColor="text1"/>
          <w:sz w:val="22"/>
          <w:szCs w:val="22"/>
        </w:rPr>
      </w:pPr>
    </w:p>
    <w:p w14:paraId="0AB7E34F" w14:textId="77777777" w:rsidR="00F5704B" w:rsidRPr="00A74B9B" w:rsidRDefault="00F5704B" w:rsidP="00F5704B">
      <w:pPr>
        <w:jc w:val="both"/>
        <w:rPr>
          <w:rFonts w:ascii="Arial" w:hAnsi="Arial" w:cs="Arial"/>
          <w:color w:val="000000" w:themeColor="text1"/>
          <w:sz w:val="22"/>
          <w:szCs w:val="22"/>
        </w:rPr>
      </w:pPr>
      <w:r w:rsidRPr="00A74B9B">
        <w:rPr>
          <w:rFonts w:ascii="Arial" w:hAnsi="Arial" w:cs="Arial"/>
          <w:color w:val="000000" w:themeColor="text1"/>
          <w:sz w:val="22"/>
          <w:szCs w:val="22"/>
        </w:rPr>
        <w:t xml:space="preserve">Para llevar a cabo acciones o actividades de forma virtual es posible el uso de estrategias de comunicación como aplicaciones para realizar reuniones, grupos de WhatsApp, llamadas telefónicas, entre otras opciones que eviten aglomeraciones y contribuyan con la reducción de riesgos frente a la transmisión del coronavirus. </w:t>
      </w:r>
    </w:p>
    <w:p w14:paraId="4B97F855" w14:textId="77777777" w:rsidR="00F5704B" w:rsidRPr="00A74B9B" w:rsidRDefault="00F5704B" w:rsidP="00F5704B">
      <w:pPr>
        <w:rPr>
          <w:rFonts w:ascii="Arial" w:hAnsi="Arial" w:cs="Arial"/>
          <w:b/>
          <w:bCs/>
          <w:color w:val="000000" w:themeColor="text1"/>
          <w:sz w:val="22"/>
          <w:szCs w:val="22"/>
        </w:rPr>
      </w:pPr>
    </w:p>
    <w:p w14:paraId="201EBC48" w14:textId="3F4767E2" w:rsidR="00F5704B" w:rsidRPr="00A74B9B" w:rsidRDefault="00F5704B" w:rsidP="00F5704B">
      <w:pPr>
        <w:jc w:val="both"/>
        <w:rPr>
          <w:rFonts w:ascii="Arial" w:hAnsi="Arial" w:cs="Arial"/>
          <w:color w:val="000000" w:themeColor="text1"/>
          <w:sz w:val="22"/>
          <w:szCs w:val="22"/>
        </w:rPr>
      </w:pPr>
      <w:r w:rsidRPr="00A74B9B">
        <w:rPr>
          <w:rFonts w:ascii="Arial" w:hAnsi="Arial" w:cs="Arial"/>
          <w:color w:val="000000" w:themeColor="text1"/>
          <w:sz w:val="22"/>
          <w:szCs w:val="22"/>
        </w:rPr>
        <w:t xml:space="preserve">Este plan de acción debe ser acordado y construido entre todos los integrantes del comité de control social, con el fin de que todos puedan conocer claramente los objetivos y el alcance de la alianza o comité. </w:t>
      </w:r>
      <w:r w:rsidRPr="00A74B9B">
        <w:rPr>
          <w:rFonts w:ascii="Arial" w:hAnsi="Arial" w:cs="Arial"/>
          <w:b/>
          <w:bCs/>
          <w:color w:val="000000" w:themeColor="text1"/>
          <w:sz w:val="22"/>
          <w:szCs w:val="22"/>
        </w:rPr>
        <w:t>NOTA:</w:t>
      </w:r>
      <w:r w:rsidRPr="00A74B9B">
        <w:rPr>
          <w:rFonts w:ascii="Arial" w:hAnsi="Arial" w:cs="Arial"/>
          <w:color w:val="000000" w:themeColor="text1"/>
          <w:sz w:val="22"/>
          <w:szCs w:val="22"/>
        </w:rPr>
        <w:t xml:space="preserve"> revisar </w:t>
      </w:r>
      <w:r w:rsidR="00A8785A" w:rsidRPr="00A74B9B">
        <w:rPr>
          <w:rFonts w:ascii="Arial" w:hAnsi="Arial" w:cs="Arial"/>
          <w:color w:val="000000" w:themeColor="text1"/>
          <w:sz w:val="22"/>
          <w:szCs w:val="22"/>
        </w:rPr>
        <w:t>la “G</w:t>
      </w:r>
      <w:r w:rsidRPr="00A74B9B">
        <w:rPr>
          <w:rFonts w:ascii="Arial" w:hAnsi="Arial" w:cs="Arial"/>
          <w:color w:val="000000" w:themeColor="text1"/>
          <w:sz w:val="22"/>
          <w:szCs w:val="22"/>
        </w:rPr>
        <w:t>uía de participación ciudadana</w:t>
      </w:r>
      <w:r w:rsidR="00ED1DDE" w:rsidRPr="00A74B9B">
        <w:rPr>
          <w:rFonts w:ascii="Arial" w:hAnsi="Arial" w:cs="Arial"/>
          <w:color w:val="000000" w:themeColor="text1"/>
          <w:sz w:val="22"/>
          <w:szCs w:val="22"/>
        </w:rPr>
        <w:t xml:space="preserve"> para los servicios de primera infancia</w:t>
      </w:r>
      <w:r w:rsidR="00A8785A" w:rsidRPr="00A74B9B">
        <w:rPr>
          <w:rFonts w:ascii="Arial" w:hAnsi="Arial" w:cs="Arial"/>
          <w:color w:val="000000" w:themeColor="text1"/>
          <w:sz w:val="22"/>
          <w:szCs w:val="22"/>
        </w:rPr>
        <w:t>”, publicada en internet</w:t>
      </w:r>
      <w:r w:rsidRPr="00A74B9B">
        <w:rPr>
          <w:rFonts w:ascii="Arial" w:hAnsi="Arial" w:cs="Arial"/>
          <w:color w:val="000000" w:themeColor="text1"/>
          <w:sz w:val="22"/>
          <w:szCs w:val="22"/>
        </w:rPr>
        <w:t>.</w:t>
      </w:r>
    </w:p>
    <w:p w14:paraId="5629E31B" w14:textId="77777777" w:rsidR="00F5704B" w:rsidRPr="00A74B9B" w:rsidRDefault="00F5704B" w:rsidP="00F5704B">
      <w:pPr>
        <w:jc w:val="both"/>
        <w:rPr>
          <w:rFonts w:ascii="Arial" w:hAnsi="Arial" w:cs="Arial"/>
          <w:color w:val="000000" w:themeColor="text1"/>
          <w:sz w:val="22"/>
          <w:szCs w:val="22"/>
        </w:rPr>
      </w:pPr>
    </w:p>
    <w:p w14:paraId="1FFA718E" w14:textId="5DB0C6F3" w:rsidR="00F5704B" w:rsidRPr="00A74B9B" w:rsidRDefault="00F5704B" w:rsidP="00F5704B">
      <w:pPr>
        <w:jc w:val="both"/>
        <w:rPr>
          <w:rFonts w:ascii="Arial" w:hAnsi="Arial" w:cs="Arial"/>
          <w:color w:val="000000" w:themeColor="text1"/>
          <w:sz w:val="22"/>
          <w:szCs w:val="22"/>
        </w:rPr>
      </w:pPr>
      <w:r w:rsidRPr="00A74B9B">
        <w:rPr>
          <w:rFonts w:ascii="Arial" w:hAnsi="Arial" w:cs="Arial"/>
          <w:color w:val="000000" w:themeColor="text1"/>
          <w:sz w:val="22"/>
          <w:szCs w:val="22"/>
        </w:rPr>
        <w:t>Las diferentes actividades del plan de acción deben realizarse de forma propositiva y responsable, siempre procurando el mejoramiento de la calidad de los servicios de educación inicial</w:t>
      </w:r>
      <w:r w:rsidR="00432630" w:rsidRPr="00A74B9B">
        <w:rPr>
          <w:rFonts w:ascii="Arial" w:hAnsi="Arial" w:cs="Arial"/>
          <w:color w:val="000000" w:themeColor="text1"/>
          <w:sz w:val="22"/>
          <w:szCs w:val="22"/>
        </w:rPr>
        <w:t>,</w:t>
      </w:r>
      <w:r w:rsidRPr="00A74B9B">
        <w:rPr>
          <w:rFonts w:ascii="Arial" w:hAnsi="Arial" w:cs="Arial"/>
          <w:color w:val="000000" w:themeColor="text1"/>
          <w:sz w:val="22"/>
          <w:szCs w:val="22"/>
        </w:rPr>
        <w:t xml:space="preserve"> en el marco de la atención integral. </w:t>
      </w:r>
    </w:p>
    <w:p w14:paraId="61CD44FF" w14:textId="1EB233E3" w:rsidR="002B4DFA" w:rsidRDefault="002B4DFA" w:rsidP="00F5704B">
      <w:pPr>
        <w:jc w:val="both"/>
        <w:rPr>
          <w:rFonts w:ascii="Arial" w:hAnsi="Arial" w:cs="Arial"/>
          <w:sz w:val="22"/>
          <w:szCs w:val="22"/>
        </w:rPr>
      </w:pPr>
    </w:p>
    <w:p w14:paraId="357D600F" w14:textId="3D1EC39B" w:rsidR="002B4DFA" w:rsidRDefault="002B4DFA" w:rsidP="00F5704B">
      <w:pPr>
        <w:jc w:val="both"/>
        <w:rPr>
          <w:rFonts w:ascii="Arial" w:hAnsi="Arial" w:cs="Arial"/>
          <w:sz w:val="22"/>
          <w:szCs w:val="22"/>
        </w:rPr>
      </w:pPr>
      <w:r w:rsidRPr="002B4DFA">
        <w:rPr>
          <w:rFonts w:ascii="Arial" w:hAnsi="Arial" w:cs="Arial"/>
          <w:b/>
          <w:bCs/>
          <w:sz w:val="22"/>
          <w:szCs w:val="22"/>
        </w:rPr>
        <w:t>Departamento:</w:t>
      </w:r>
      <w:r>
        <w:rPr>
          <w:rFonts w:ascii="Arial" w:hAnsi="Arial" w:cs="Arial"/>
          <w:sz w:val="22"/>
          <w:szCs w:val="22"/>
        </w:rPr>
        <w:t xml:space="preserve"> ___________________________ </w:t>
      </w:r>
      <w:r w:rsidRPr="002B4DFA">
        <w:rPr>
          <w:rFonts w:ascii="Arial" w:hAnsi="Arial" w:cs="Arial"/>
          <w:b/>
          <w:bCs/>
          <w:sz w:val="22"/>
          <w:szCs w:val="22"/>
        </w:rPr>
        <w:t>Municipio</w:t>
      </w:r>
      <w:r>
        <w:rPr>
          <w:rFonts w:ascii="Arial" w:hAnsi="Arial" w:cs="Arial"/>
          <w:sz w:val="22"/>
          <w:szCs w:val="22"/>
        </w:rPr>
        <w:t>_____________________</w:t>
      </w:r>
    </w:p>
    <w:p w14:paraId="44D5A030" w14:textId="54E3FB70" w:rsidR="007C53E1" w:rsidRDefault="007C53E1" w:rsidP="00F5704B">
      <w:pPr>
        <w:jc w:val="both"/>
        <w:rPr>
          <w:rFonts w:ascii="Arial" w:hAnsi="Arial" w:cs="Arial"/>
          <w:sz w:val="22"/>
          <w:szCs w:val="22"/>
        </w:rPr>
      </w:pPr>
    </w:p>
    <w:p w14:paraId="2B1B83FD" w14:textId="77777777" w:rsidR="007C53E1" w:rsidRDefault="007C53E1" w:rsidP="007C53E1">
      <w:pPr>
        <w:jc w:val="both"/>
        <w:rPr>
          <w:rFonts w:ascii="Arial" w:hAnsi="Arial" w:cs="Arial"/>
          <w:b/>
          <w:bCs/>
          <w:sz w:val="22"/>
          <w:szCs w:val="22"/>
        </w:rPr>
      </w:pPr>
      <w:r>
        <w:rPr>
          <w:rFonts w:ascii="Arial" w:hAnsi="Arial" w:cs="Arial"/>
          <w:b/>
          <w:bCs/>
          <w:sz w:val="22"/>
          <w:szCs w:val="22"/>
        </w:rPr>
        <w:t>Plan de acción desde: Mes____________ Año: ______ hasta: Mes ______ Año_______</w:t>
      </w:r>
    </w:p>
    <w:p w14:paraId="59A34F22" w14:textId="77777777" w:rsidR="007C53E1" w:rsidRDefault="007C53E1" w:rsidP="007C53E1">
      <w:pPr>
        <w:jc w:val="both"/>
        <w:rPr>
          <w:rFonts w:ascii="Arial" w:hAnsi="Arial" w:cs="Arial"/>
          <w:b/>
          <w:bCs/>
          <w:sz w:val="22"/>
          <w:szCs w:val="22"/>
        </w:rPr>
      </w:pPr>
    </w:p>
    <w:p w14:paraId="691FBD77" w14:textId="77777777" w:rsidR="007C53E1" w:rsidRDefault="007C53E1" w:rsidP="007C53E1">
      <w:pPr>
        <w:jc w:val="both"/>
        <w:rPr>
          <w:rFonts w:ascii="Arial" w:hAnsi="Arial" w:cs="Arial"/>
          <w:b/>
          <w:bCs/>
          <w:sz w:val="22"/>
          <w:szCs w:val="22"/>
        </w:rPr>
      </w:pPr>
      <w:r>
        <w:rPr>
          <w:rFonts w:ascii="Arial" w:hAnsi="Arial" w:cs="Arial"/>
          <w:b/>
          <w:bCs/>
          <w:sz w:val="22"/>
          <w:szCs w:val="22"/>
        </w:rPr>
        <w:t>Nombre de la EAS/operador:</w:t>
      </w:r>
      <w:r w:rsidRPr="006E55D1">
        <w:rPr>
          <w:rFonts w:ascii="Arial" w:hAnsi="Arial" w:cs="Arial"/>
          <w:b/>
          <w:bCs/>
          <w:sz w:val="22"/>
          <w:szCs w:val="22"/>
        </w:rPr>
        <w:t xml:space="preserve"> ___________________________________ </w:t>
      </w:r>
    </w:p>
    <w:p w14:paraId="01B47093" w14:textId="77777777" w:rsidR="007C53E1" w:rsidRDefault="007C53E1" w:rsidP="007C53E1">
      <w:pPr>
        <w:jc w:val="both"/>
        <w:rPr>
          <w:rFonts w:ascii="Arial" w:hAnsi="Arial" w:cs="Arial"/>
          <w:b/>
          <w:bCs/>
          <w:sz w:val="22"/>
          <w:szCs w:val="22"/>
        </w:rPr>
      </w:pPr>
    </w:p>
    <w:p w14:paraId="4931D44C" w14:textId="173E513F" w:rsidR="007C53E1" w:rsidRPr="007C53E1" w:rsidRDefault="007C53E1" w:rsidP="00F5704B">
      <w:pPr>
        <w:jc w:val="both"/>
        <w:rPr>
          <w:rFonts w:ascii="Arial" w:hAnsi="Arial" w:cs="Arial"/>
          <w:b/>
          <w:bCs/>
          <w:sz w:val="22"/>
          <w:szCs w:val="22"/>
        </w:rPr>
      </w:pPr>
      <w:r>
        <w:rPr>
          <w:rFonts w:ascii="Arial" w:hAnsi="Arial" w:cs="Arial"/>
          <w:b/>
          <w:bCs/>
          <w:sz w:val="22"/>
          <w:szCs w:val="22"/>
        </w:rPr>
        <w:t>Número del contrato de la EAS/operador: _________________</w:t>
      </w:r>
    </w:p>
    <w:p w14:paraId="65E319E5" w14:textId="77777777" w:rsidR="00F5704B" w:rsidRPr="007E7694" w:rsidRDefault="00F5704B" w:rsidP="00F5704B">
      <w:pPr>
        <w:jc w:val="both"/>
        <w:rPr>
          <w:rFonts w:ascii="Arial" w:hAnsi="Arial" w:cs="Arial"/>
          <w:sz w:val="22"/>
          <w:szCs w:val="22"/>
        </w:rPr>
      </w:pPr>
    </w:p>
    <w:p w14:paraId="546540B4" w14:textId="77777777" w:rsidR="00F5704B" w:rsidRPr="007E7694" w:rsidRDefault="00F5704B" w:rsidP="00F5704B">
      <w:pPr>
        <w:jc w:val="both"/>
        <w:rPr>
          <w:rFonts w:ascii="Arial" w:hAnsi="Arial" w:cs="Arial"/>
          <w:sz w:val="22"/>
          <w:szCs w:val="22"/>
        </w:rPr>
      </w:pPr>
      <w:r w:rsidRPr="007E7694">
        <w:rPr>
          <w:rFonts w:ascii="Arial" w:hAnsi="Arial" w:cs="Arial"/>
          <w:sz w:val="22"/>
          <w:szCs w:val="22"/>
        </w:rPr>
        <w:t>A continuación</w:t>
      </w:r>
      <w:r>
        <w:rPr>
          <w:rFonts w:ascii="Arial" w:hAnsi="Arial" w:cs="Arial"/>
          <w:sz w:val="22"/>
          <w:szCs w:val="22"/>
        </w:rPr>
        <w:t>,</w:t>
      </w:r>
      <w:r w:rsidRPr="007E7694">
        <w:rPr>
          <w:rFonts w:ascii="Arial" w:hAnsi="Arial" w:cs="Arial"/>
          <w:sz w:val="22"/>
          <w:szCs w:val="22"/>
        </w:rPr>
        <w:t xml:space="preserve"> se brinda</w:t>
      </w:r>
      <w:r>
        <w:rPr>
          <w:rFonts w:ascii="Arial" w:hAnsi="Arial" w:cs="Arial"/>
          <w:sz w:val="22"/>
          <w:szCs w:val="22"/>
        </w:rPr>
        <w:t>n</w:t>
      </w:r>
      <w:r w:rsidRPr="007E7694">
        <w:rPr>
          <w:rFonts w:ascii="Arial" w:hAnsi="Arial" w:cs="Arial"/>
          <w:sz w:val="22"/>
          <w:szCs w:val="22"/>
        </w:rPr>
        <w:t xml:space="preserve"> algunas orientaciones para la formulación del plan de acción:</w:t>
      </w:r>
    </w:p>
    <w:p w14:paraId="4B70236A" w14:textId="77777777" w:rsidR="00F5704B" w:rsidRPr="007E7694" w:rsidRDefault="00F5704B" w:rsidP="00F5704B">
      <w:pPr>
        <w:jc w:val="both"/>
        <w:rPr>
          <w:rFonts w:ascii="Arial" w:hAnsi="Arial" w:cs="Arial"/>
          <w:b/>
          <w:bCs/>
          <w:sz w:val="22"/>
          <w:szCs w:val="22"/>
        </w:rPr>
      </w:pPr>
    </w:p>
    <w:p w14:paraId="280B742C" w14:textId="77777777" w:rsidR="00F5704B" w:rsidRPr="007E7694" w:rsidRDefault="00F5704B" w:rsidP="00F5704B">
      <w:pPr>
        <w:jc w:val="both"/>
        <w:rPr>
          <w:rFonts w:ascii="Arial" w:hAnsi="Arial" w:cs="Arial"/>
          <w:sz w:val="22"/>
          <w:szCs w:val="22"/>
        </w:rPr>
      </w:pPr>
      <w:r>
        <w:rPr>
          <w:rFonts w:ascii="Arial" w:hAnsi="Arial" w:cs="Arial"/>
          <w:b/>
          <w:bCs/>
          <w:sz w:val="22"/>
          <w:szCs w:val="22"/>
        </w:rPr>
        <w:t xml:space="preserve">1. </w:t>
      </w:r>
      <w:r w:rsidRPr="007E7694">
        <w:rPr>
          <w:rFonts w:ascii="Arial" w:hAnsi="Arial" w:cs="Arial"/>
          <w:b/>
          <w:bCs/>
          <w:sz w:val="22"/>
          <w:szCs w:val="22"/>
        </w:rPr>
        <w:t>Generación de acuerdos internos de</w:t>
      </w:r>
      <w:r>
        <w:rPr>
          <w:rFonts w:ascii="Arial" w:hAnsi="Arial" w:cs="Arial"/>
          <w:b/>
          <w:bCs/>
          <w:sz w:val="22"/>
          <w:szCs w:val="22"/>
        </w:rPr>
        <w:t xml:space="preserve">l comité </w:t>
      </w:r>
      <w:r w:rsidRPr="007E7694">
        <w:rPr>
          <w:rFonts w:ascii="Arial" w:hAnsi="Arial" w:cs="Arial"/>
          <w:b/>
          <w:bCs/>
          <w:sz w:val="22"/>
          <w:szCs w:val="22"/>
        </w:rPr>
        <w:t>conformad</w:t>
      </w:r>
      <w:r>
        <w:rPr>
          <w:rFonts w:ascii="Arial" w:hAnsi="Arial" w:cs="Arial"/>
          <w:b/>
          <w:bCs/>
          <w:sz w:val="22"/>
          <w:szCs w:val="22"/>
        </w:rPr>
        <w:t>o</w:t>
      </w:r>
      <w:r>
        <w:rPr>
          <w:rFonts w:ascii="Arial" w:hAnsi="Arial" w:cs="Arial"/>
          <w:sz w:val="22"/>
          <w:szCs w:val="22"/>
        </w:rPr>
        <w:t>: l</w:t>
      </w:r>
      <w:r w:rsidRPr="007E7694">
        <w:rPr>
          <w:rFonts w:ascii="Arial" w:hAnsi="Arial" w:cs="Arial"/>
          <w:sz w:val="22"/>
          <w:szCs w:val="22"/>
        </w:rPr>
        <w:t xml:space="preserve">os integrantes del comité deben acordar de forma libre y democrática todos los aspectos relacionados con el comité y las actividades que van a desarrollar. </w:t>
      </w:r>
    </w:p>
    <w:p w14:paraId="5A748D94" w14:textId="77777777" w:rsidR="00F5704B" w:rsidRPr="007E7694" w:rsidRDefault="00F5704B" w:rsidP="00F5704B">
      <w:pPr>
        <w:jc w:val="both"/>
        <w:rPr>
          <w:rFonts w:ascii="Arial" w:hAnsi="Arial" w:cs="Arial"/>
          <w:b/>
          <w:bCs/>
          <w:sz w:val="22"/>
          <w:szCs w:val="22"/>
        </w:rPr>
      </w:pPr>
    </w:p>
    <w:p w14:paraId="44685F8D" w14:textId="77777777" w:rsidR="00F5704B" w:rsidRDefault="00F5704B" w:rsidP="00F5704B">
      <w:pPr>
        <w:ind w:right="709"/>
        <w:jc w:val="both"/>
        <w:rPr>
          <w:rFonts w:ascii="Arial" w:hAnsi="Arial" w:cs="Arial"/>
          <w:b/>
          <w:bCs/>
          <w:sz w:val="22"/>
          <w:szCs w:val="22"/>
        </w:rPr>
      </w:pPr>
      <w:r w:rsidRPr="007E7694">
        <w:rPr>
          <w:rFonts w:ascii="Arial" w:hAnsi="Arial" w:cs="Arial"/>
          <w:b/>
          <w:bCs/>
          <w:sz w:val="22"/>
          <w:szCs w:val="22"/>
        </w:rPr>
        <w:t>Nombre del comité</w:t>
      </w:r>
      <w:r>
        <w:rPr>
          <w:rFonts w:ascii="Arial" w:hAnsi="Arial" w:cs="Arial"/>
          <w:b/>
          <w:bCs/>
          <w:sz w:val="22"/>
          <w:szCs w:val="22"/>
        </w:rPr>
        <w:t>:</w:t>
      </w:r>
      <w:r w:rsidRPr="007E7694">
        <w:rPr>
          <w:rFonts w:ascii="Arial" w:hAnsi="Arial" w:cs="Arial"/>
          <w:b/>
          <w:bCs/>
          <w:sz w:val="22"/>
          <w:szCs w:val="22"/>
        </w:rPr>
        <w:t xml:space="preserve"> __________________________________________</w:t>
      </w:r>
    </w:p>
    <w:p w14:paraId="73267691" w14:textId="77777777" w:rsidR="00F5704B" w:rsidRDefault="00F5704B" w:rsidP="00F5704B">
      <w:pPr>
        <w:ind w:right="709"/>
        <w:jc w:val="both"/>
        <w:rPr>
          <w:rFonts w:ascii="Arial" w:hAnsi="Arial" w:cs="Arial"/>
          <w:b/>
          <w:bCs/>
          <w:sz w:val="22"/>
          <w:szCs w:val="22"/>
        </w:rPr>
      </w:pPr>
    </w:p>
    <w:p w14:paraId="259F8A6B" w14:textId="77777777" w:rsidR="00F5704B" w:rsidRPr="007E7694" w:rsidRDefault="00F5704B" w:rsidP="00F5704B">
      <w:pPr>
        <w:ind w:right="709"/>
        <w:jc w:val="both"/>
        <w:rPr>
          <w:rFonts w:ascii="Arial" w:hAnsi="Arial" w:cs="Arial"/>
          <w:b/>
          <w:bCs/>
          <w:sz w:val="22"/>
          <w:szCs w:val="22"/>
        </w:rPr>
      </w:pPr>
      <w:r w:rsidRPr="007E7694">
        <w:rPr>
          <w:rFonts w:ascii="Arial" w:hAnsi="Arial" w:cs="Arial"/>
          <w:b/>
          <w:bCs/>
          <w:sz w:val="22"/>
          <w:szCs w:val="22"/>
        </w:rPr>
        <w:t>Valores que orientarán el funcionamiento del comité</w:t>
      </w:r>
      <w:r>
        <w:rPr>
          <w:rFonts w:ascii="Arial" w:hAnsi="Arial" w:cs="Arial"/>
          <w:b/>
          <w:bCs/>
          <w:sz w:val="22"/>
          <w:szCs w:val="22"/>
        </w:rPr>
        <w:t>:</w:t>
      </w:r>
    </w:p>
    <w:p w14:paraId="748DFA84" w14:textId="77777777" w:rsidR="00F5704B" w:rsidRPr="007E7694" w:rsidRDefault="00F5704B" w:rsidP="00F5704B">
      <w:pPr>
        <w:jc w:val="both"/>
        <w:rPr>
          <w:rFonts w:ascii="Arial" w:hAnsi="Arial" w:cs="Arial"/>
          <w:b/>
          <w:bCs/>
          <w:sz w:val="22"/>
          <w:szCs w:val="22"/>
        </w:rPr>
      </w:pPr>
      <w:r w:rsidRPr="007E7694">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7F7C91E4" wp14:editId="68F5C6CB">
                <wp:simplePos x="0" y="0"/>
                <wp:positionH relativeFrom="column">
                  <wp:posOffset>0</wp:posOffset>
                </wp:positionH>
                <wp:positionV relativeFrom="paragraph">
                  <wp:posOffset>8255</wp:posOffset>
                </wp:positionV>
                <wp:extent cx="5904230" cy="1011555"/>
                <wp:effectExtent l="0" t="0" r="13970" b="17145"/>
                <wp:wrapNone/>
                <wp:docPr id="72" name="Cuadro de texto 72"/>
                <wp:cNvGraphicFramePr/>
                <a:graphic xmlns:a="http://schemas.openxmlformats.org/drawingml/2006/main">
                  <a:graphicData uri="http://schemas.microsoft.com/office/word/2010/wordprocessingShape">
                    <wps:wsp>
                      <wps:cNvSpPr txBox="1"/>
                      <wps:spPr>
                        <a:xfrm>
                          <a:off x="0" y="0"/>
                          <a:ext cx="5904230" cy="1011555"/>
                        </a:xfrm>
                        <a:prstGeom prst="rect">
                          <a:avLst/>
                        </a:prstGeom>
                        <a:solidFill>
                          <a:schemeClr val="lt1"/>
                        </a:solidFill>
                        <a:ln w="6350">
                          <a:solidFill>
                            <a:prstClr val="black"/>
                          </a:solidFill>
                        </a:ln>
                      </wps:spPr>
                      <wps:txbx>
                        <w:txbxContent>
                          <w:p w14:paraId="67C283B6" w14:textId="77777777" w:rsidR="00F5704B" w:rsidRDefault="00F5704B" w:rsidP="00F57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7C91E4" id="_x0000_t202" coordsize="21600,21600" o:spt="202" path="m,l,21600r21600,l21600,xe">
                <v:stroke joinstyle="miter"/>
                <v:path gradientshapeok="t" o:connecttype="rect"/>
              </v:shapetype>
              <v:shape id="Cuadro de texto 72" o:spid="_x0000_s1026" type="#_x0000_t202" style="position:absolute;left:0;text-align:left;margin-left:0;margin-top:.65pt;width:464.9pt;height:7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vOAIAAH0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" fillcolor="white [3201]" strokeweight=".5pt">
                <v:textbox>
                  <w:txbxContent>
                    <w:p w14:paraId="67C283B6" w14:textId="77777777" w:rsidR="00F5704B" w:rsidRDefault="00F5704B" w:rsidP="00F5704B"/>
                  </w:txbxContent>
                </v:textbox>
              </v:shape>
            </w:pict>
          </mc:Fallback>
        </mc:AlternateContent>
      </w:r>
    </w:p>
    <w:p w14:paraId="05D09D62" w14:textId="77777777" w:rsidR="00F5704B" w:rsidRPr="007E7694" w:rsidRDefault="00F5704B" w:rsidP="00F5704B">
      <w:pPr>
        <w:jc w:val="both"/>
        <w:rPr>
          <w:rFonts w:ascii="Arial" w:hAnsi="Arial" w:cs="Arial"/>
          <w:b/>
          <w:bCs/>
          <w:sz w:val="22"/>
          <w:szCs w:val="22"/>
        </w:rPr>
      </w:pPr>
    </w:p>
    <w:p w14:paraId="2F325CCB" w14:textId="77777777" w:rsidR="00F5704B" w:rsidRPr="007E7694" w:rsidRDefault="00F5704B" w:rsidP="00F5704B">
      <w:pPr>
        <w:jc w:val="both"/>
        <w:rPr>
          <w:rFonts w:ascii="Arial" w:hAnsi="Arial" w:cs="Arial"/>
          <w:b/>
          <w:bCs/>
          <w:sz w:val="22"/>
          <w:szCs w:val="22"/>
        </w:rPr>
      </w:pPr>
      <w:r w:rsidRPr="007E7694">
        <w:rPr>
          <w:rFonts w:ascii="Arial" w:hAnsi="Arial" w:cs="Arial"/>
          <w:b/>
          <w:bCs/>
          <w:sz w:val="22"/>
          <w:szCs w:val="22"/>
        </w:rPr>
        <w:t xml:space="preserve">Compromisos del comité </w:t>
      </w:r>
    </w:p>
    <w:p w14:paraId="3A1EA752" w14:textId="77777777" w:rsidR="00F5704B" w:rsidRPr="007E7694" w:rsidRDefault="00F5704B" w:rsidP="00F5704B">
      <w:pPr>
        <w:jc w:val="both"/>
        <w:rPr>
          <w:rFonts w:ascii="Arial" w:hAnsi="Arial" w:cs="Arial"/>
          <w:b/>
          <w:bCs/>
          <w:sz w:val="22"/>
          <w:szCs w:val="22"/>
        </w:rPr>
      </w:pPr>
    </w:p>
    <w:p w14:paraId="4505CAE2" w14:textId="77777777" w:rsidR="00F5704B" w:rsidRPr="007E7694" w:rsidRDefault="00F5704B" w:rsidP="00F5704B">
      <w:pPr>
        <w:jc w:val="both"/>
        <w:rPr>
          <w:rFonts w:ascii="Arial" w:hAnsi="Arial" w:cs="Arial"/>
          <w:b/>
          <w:bCs/>
          <w:sz w:val="22"/>
          <w:szCs w:val="22"/>
        </w:rPr>
      </w:pPr>
    </w:p>
    <w:p w14:paraId="0A450EA1" w14:textId="77777777" w:rsidR="00F5704B" w:rsidRDefault="00F5704B" w:rsidP="00F5704B">
      <w:pPr>
        <w:jc w:val="both"/>
        <w:rPr>
          <w:rFonts w:ascii="Arial" w:hAnsi="Arial" w:cs="Arial"/>
          <w:b/>
          <w:bCs/>
          <w:sz w:val="22"/>
          <w:szCs w:val="22"/>
        </w:rPr>
      </w:pPr>
    </w:p>
    <w:p w14:paraId="164EF7C1" w14:textId="77777777" w:rsidR="00F5704B" w:rsidRDefault="00F5704B" w:rsidP="00F5704B">
      <w:pPr>
        <w:jc w:val="both"/>
        <w:rPr>
          <w:rFonts w:ascii="Arial" w:hAnsi="Arial" w:cs="Arial"/>
          <w:b/>
          <w:bCs/>
          <w:sz w:val="22"/>
          <w:szCs w:val="22"/>
        </w:rPr>
      </w:pPr>
    </w:p>
    <w:p w14:paraId="5329FDFD" w14:textId="77777777" w:rsidR="00F5704B" w:rsidRDefault="00F5704B" w:rsidP="00F5704B">
      <w:pPr>
        <w:jc w:val="both"/>
        <w:rPr>
          <w:rFonts w:ascii="Arial" w:hAnsi="Arial" w:cs="Arial"/>
          <w:b/>
          <w:bCs/>
          <w:sz w:val="22"/>
          <w:szCs w:val="22"/>
        </w:rPr>
      </w:pPr>
    </w:p>
    <w:p w14:paraId="0D01B8E4" w14:textId="288AFC39" w:rsidR="00F5704B" w:rsidRPr="002B7DEC" w:rsidRDefault="00F5704B" w:rsidP="00F5704B">
      <w:pPr>
        <w:jc w:val="both"/>
        <w:rPr>
          <w:rFonts w:ascii="Arial" w:hAnsi="Arial" w:cs="Arial"/>
          <w:sz w:val="22"/>
          <w:szCs w:val="22"/>
        </w:rPr>
      </w:pPr>
      <w:r>
        <w:rPr>
          <w:rFonts w:ascii="Arial" w:hAnsi="Arial" w:cs="Arial"/>
          <w:b/>
          <w:bCs/>
          <w:sz w:val="22"/>
          <w:szCs w:val="22"/>
        </w:rPr>
        <w:t>2</w:t>
      </w:r>
      <w:r w:rsidRPr="007515CC">
        <w:rPr>
          <w:rFonts w:ascii="Arial" w:hAnsi="Arial" w:cs="Arial"/>
          <w:b/>
          <w:bCs/>
          <w:sz w:val="22"/>
          <w:szCs w:val="22"/>
        </w:rPr>
        <w:t xml:space="preserve">. </w:t>
      </w:r>
      <w:r w:rsidRPr="00CA4DAF">
        <w:rPr>
          <w:rFonts w:ascii="Arial" w:hAnsi="Arial" w:cs="Arial"/>
          <w:b/>
          <w:bCs/>
          <w:sz w:val="22"/>
          <w:szCs w:val="22"/>
        </w:rPr>
        <w:t xml:space="preserve">Propósito </w:t>
      </w:r>
      <w:r w:rsidRPr="000A22D0">
        <w:rPr>
          <w:rFonts w:ascii="Arial" w:hAnsi="Arial" w:cs="Arial"/>
          <w:b/>
          <w:bCs/>
          <w:sz w:val="22"/>
          <w:szCs w:val="22"/>
        </w:rPr>
        <w:t>del comité</w:t>
      </w:r>
      <w:r w:rsidRPr="00C92CFF">
        <w:rPr>
          <w:rFonts w:ascii="Arial" w:hAnsi="Arial" w:cs="Arial"/>
          <w:b/>
          <w:bCs/>
          <w:sz w:val="22"/>
          <w:szCs w:val="22"/>
        </w:rPr>
        <w:t xml:space="preserve"> de control social</w:t>
      </w:r>
      <w:r>
        <w:rPr>
          <w:rFonts w:ascii="Arial" w:hAnsi="Arial" w:cs="Arial"/>
          <w:sz w:val="22"/>
          <w:szCs w:val="22"/>
        </w:rPr>
        <w:t xml:space="preserve">: </w:t>
      </w:r>
      <w:r w:rsidRPr="002B7DEC">
        <w:rPr>
          <w:rFonts w:ascii="Arial" w:hAnsi="Arial" w:cs="Arial"/>
          <w:sz w:val="22"/>
          <w:szCs w:val="22"/>
        </w:rPr>
        <w:t>contribuir de manera propositiva con la calidad de la atención de los servicios</w:t>
      </w:r>
      <w:r>
        <w:rPr>
          <w:rFonts w:ascii="Arial" w:hAnsi="Arial" w:cs="Arial"/>
          <w:sz w:val="22"/>
          <w:szCs w:val="22"/>
        </w:rPr>
        <w:t>. El comité</w:t>
      </w:r>
      <w:r w:rsidRPr="002B7DEC">
        <w:rPr>
          <w:rFonts w:ascii="Arial" w:hAnsi="Arial" w:cs="Arial"/>
          <w:sz w:val="22"/>
          <w:szCs w:val="22"/>
        </w:rPr>
        <w:t xml:space="preserve"> puede centrar sus esfuerzos en la verificación y control de los siguientes aspectos: </w:t>
      </w:r>
      <w:r w:rsidRPr="002B7DEC">
        <w:rPr>
          <w:rFonts w:ascii="Arial" w:hAnsi="Arial" w:cs="Arial"/>
          <w:b/>
          <w:bCs/>
          <w:sz w:val="22"/>
          <w:szCs w:val="22"/>
        </w:rPr>
        <w:t>cumplimiento de la</w:t>
      </w:r>
      <w:r w:rsidRPr="002B7DEC">
        <w:rPr>
          <w:rFonts w:ascii="Arial" w:hAnsi="Arial" w:cs="Arial"/>
          <w:sz w:val="22"/>
          <w:szCs w:val="22"/>
        </w:rPr>
        <w:t xml:space="preserve"> </w:t>
      </w:r>
      <w:r w:rsidRPr="002B7DEC">
        <w:rPr>
          <w:rFonts w:ascii="Arial" w:hAnsi="Arial" w:cs="Arial"/>
          <w:b/>
          <w:bCs/>
          <w:sz w:val="22"/>
          <w:szCs w:val="22"/>
        </w:rPr>
        <w:t xml:space="preserve">cobertura, talento humano completo y cualificado, </w:t>
      </w:r>
      <w:r w:rsidRPr="002B7DEC">
        <w:rPr>
          <w:rFonts w:ascii="Arial" w:hAnsi="Arial" w:cs="Arial"/>
          <w:b/>
          <w:bCs/>
          <w:color w:val="000000" w:themeColor="text1"/>
          <w:sz w:val="22"/>
          <w:szCs w:val="22"/>
        </w:rPr>
        <w:t xml:space="preserve">alimentación </w:t>
      </w:r>
      <w:r w:rsidRPr="002B7DEC">
        <w:rPr>
          <w:rFonts w:ascii="Arial" w:hAnsi="Arial" w:cs="Arial"/>
          <w:color w:val="000000" w:themeColor="text1"/>
          <w:sz w:val="22"/>
          <w:szCs w:val="22"/>
        </w:rPr>
        <w:t>(calidad de los alimentos suministrados, compras locales, preparaciones acordes a los hábitos y costumbres alimentarias de la región)</w:t>
      </w:r>
      <w:r w:rsidRPr="002B7DEC">
        <w:rPr>
          <w:rFonts w:ascii="Arial" w:hAnsi="Arial" w:cs="Arial"/>
          <w:sz w:val="22"/>
          <w:szCs w:val="22"/>
        </w:rPr>
        <w:t>,</w:t>
      </w:r>
      <w:r w:rsidRPr="002B7DEC">
        <w:rPr>
          <w:rFonts w:ascii="Arial" w:hAnsi="Arial" w:cs="Arial"/>
          <w:b/>
          <w:bCs/>
          <w:sz w:val="22"/>
          <w:szCs w:val="22"/>
        </w:rPr>
        <w:t xml:space="preserve"> dotación y mobiliario, proyecto pedagógico o planeación pedagógica</w:t>
      </w:r>
      <w:r>
        <w:rPr>
          <w:rFonts w:ascii="Arial" w:hAnsi="Arial" w:cs="Arial"/>
          <w:b/>
          <w:bCs/>
          <w:sz w:val="22"/>
          <w:szCs w:val="22"/>
        </w:rPr>
        <w:t>, seguridad en la unidad, espacios físicos</w:t>
      </w:r>
      <w:r w:rsidR="007A7939">
        <w:rPr>
          <w:rFonts w:ascii="Arial" w:hAnsi="Arial" w:cs="Arial"/>
          <w:b/>
          <w:bCs/>
          <w:sz w:val="22"/>
          <w:szCs w:val="22"/>
        </w:rPr>
        <w:t>, las dos socializaciones de los servicios contratados, evento de control social</w:t>
      </w:r>
      <w:r>
        <w:rPr>
          <w:rFonts w:ascii="Arial" w:hAnsi="Arial" w:cs="Arial"/>
          <w:b/>
          <w:bCs/>
          <w:sz w:val="22"/>
          <w:szCs w:val="22"/>
        </w:rPr>
        <w:t xml:space="preserve"> (entre otros)</w:t>
      </w:r>
      <w:r w:rsidRPr="001E27AA">
        <w:rPr>
          <w:rStyle w:val="eop"/>
          <w:rFonts w:ascii="Arial" w:hAnsi="Arial" w:cs="Arial"/>
          <w:b/>
          <w:bCs/>
          <w:sz w:val="22"/>
          <w:szCs w:val="22"/>
          <w:vertAlign w:val="superscript"/>
        </w:rPr>
        <w:footnoteReference w:id="1"/>
      </w:r>
      <w:r>
        <w:rPr>
          <w:rFonts w:ascii="Arial" w:hAnsi="Arial" w:cs="Arial"/>
          <w:b/>
          <w:bCs/>
          <w:sz w:val="22"/>
          <w:szCs w:val="22"/>
        </w:rPr>
        <w:t xml:space="preserve"> </w:t>
      </w:r>
      <w:r w:rsidRPr="009470E6">
        <w:rPr>
          <w:rFonts w:ascii="Arial" w:hAnsi="Arial" w:cs="Arial"/>
          <w:i/>
          <w:iCs/>
          <w:sz w:val="22"/>
          <w:szCs w:val="22"/>
        </w:rPr>
        <w:t>(ver componentes de calidad de atención en la guía de participación ciudadana o en los manuales operativos).</w:t>
      </w:r>
      <w:r w:rsidRPr="002B7DEC">
        <w:rPr>
          <w:rFonts w:ascii="Arial" w:hAnsi="Arial" w:cs="Arial"/>
          <w:sz w:val="22"/>
          <w:szCs w:val="22"/>
        </w:rPr>
        <w:t xml:space="preserve"> Los integrantes de</w:t>
      </w:r>
      <w:r>
        <w:rPr>
          <w:rFonts w:ascii="Arial" w:hAnsi="Arial" w:cs="Arial"/>
          <w:sz w:val="22"/>
          <w:szCs w:val="22"/>
        </w:rPr>
        <w:t>l</w:t>
      </w:r>
      <w:r w:rsidRPr="002B7DEC">
        <w:rPr>
          <w:rFonts w:ascii="Arial" w:hAnsi="Arial" w:cs="Arial"/>
          <w:sz w:val="22"/>
          <w:szCs w:val="22"/>
        </w:rPr>
        <w:t xml:space="preserve"> comité deciden conjuntamente a cuál o cuáles aspectos</w:t>
      </w:r>
      <w:r>
        <w:rPr>
          <w:rFonts w:ascii="Arial" w:hAnsi="Arial" w:cs="Arial"/>
          <w:sz w:val="22"/>
          <w:szCs w:val="22"/>
        </w:rPr>
        <w:t>, de los mencionados anteriormente,</w:t>
      </w:r>
      <w:r w:rsidRPr="002B7DEC">
        <w:rPr>
          <w:rFonts w:ascii="Arial" w:hAnsi="Arial" w:cs="Arial"/>
          <w:sz w:val="22"/>
          <w:szCs w:val="22"/>
        </w:rPr>
        <w:t xml:space="preserve"> le realizarán el control social</w:t>
      </w:r>
      <w:r>
        <w:rPr>
          <w:rFonts w:ascii="Arial" w:hAnsi="Arial" w:cs="Arial"/>
          <w:sz w:val="22"/>
          <w:szCs w:val="22"/>
        </w:rPr>
        <w:t>, considerando la participación de las niñas, niños y mujeres gestantes usuarios de los servicios (se puede solicitar apoyo a la EAS/operador, centro zonal, regional, talento humano de la unidad, y demás entidades/autoridades locales)</w:t>
      </w:r>
      <w:r w:rsidRPr="002B7DEC">
        <w:rPr>
          <w:rFonts w:ascii="Arial" w:hAnsi="Arial" w:cs="Arial"/>
          <w:sz w:val="22"/>
          <w:szCs w:val="22"/>
        </w:rPr>
        <w:t xml:space="preserve">. Indique en el siguiente cuadro cuál o </w:t>
      </w:r>
      <w:proofErr w:type="spellStart"/>
      <w:r w:rsidRPr="002B7DEC">
        <w:rPr>
          <w:rFonts w:ascii="Arial" w:hAnsi="Arial" w:cs="Arial"/>
          <w:sz w:val="22"/>
          <w:szCs w:val="22"/>
        </w:rPr>
        <w:t>cuales</w:t>
      </w:r>
      <w:proofErr w:type="spellEnd"/>
      <w:r w:rsidRPr="002B7DEC">
        <w:rPr>
          <w:rFonts w:ascii="Arial" w:hAnsi="Arial" w:cs="Arial"/>
          <w:sz w:val="22"/>
          <w:szCs w:val="22"/>
        </w:rPr>
        <w:t xml:space="preserve"> serán los aspectos seleccionados:</w:t>
      </w:r>
    </w:p>
    <w:p w14:paraId="161EBE79" w14:textId="77777777" w:rsidR="00F5704B" w:rsidRPr="00C00B4B" w:rsidRDefault="00F5704B" w:rsidP="00F5704B">
      <w:pPr>
        <w:pStyle w:val="NormalWeb"/>
        <w:rPr>
          <w:rFonts w:ascii="ArialMT" w:hAnsi="ArialMT"/>
          <w:sz w:val="20"/>
          <w:szCs w:val="20"/>
        </w:rPr>
      </w:pPr>
      <w:r w:rsidRPr="007E7694">
        <w:rPr>
          <w:noProof/>
        </w:rPr>
        <mc:AlternateContent>
          <mc:Choice Requires="wps">
            <w:drawing>
              <wp:anchor distT="0" distB="0" distL="114300" distR="114300" simplePos="0" relativeHeight="251660288" behindDoc="0" locked="0" layoutInCell="1" allowOverlap="1" wp14:anchorId="37D85A66" wp14:editId="0210D02D">
                <wp:simplePos x="0" y="0"/>
                <wp:positionH relativeFrom="column">
                  <wp:posOffset>3359</wp:posOffset>
                </wp:positionH>
                <wp:positionV relativeFrom="paragraph">
                  <wp:posOffset>89046</wp:posOffset>
                </wp:positionV>
                <wp:extent cx="5904230" cy="967299"/>
                <wp:effectExtent l="0" t="0" r="13970" b="10795"/>
                <wp:wrapNone/>
                <wp:docPr id="73" name="Cuadro de texto 73"/>
                <wp:cNvGraphicFramePr/>
                <a:graphic xmlns:a="http://schemas.openxmlformats.org/drawingml/2006/main">
                  <a:graphicData uri="http://schemas.microsoft.com/office/word/2010/wordprocessingShape">
                    <wps:wsp>
                      <wps:cNvSpPr txBox="1"/>
                      <wps:spPr>
                        <a:xfrm>
                          <a:off x="0" y="0"/>
                          <a:ext cx="5904230" cy="967299"/>
                        </a:xfrm>
                        <a:prstGeom prst="rect">
                          <a:avLst/>
                        </a:prstGeom>
                        <a:solidFill>
                          <a:schemeClr val="lt1"/>
                        </a:solidFill>
                        <a:ln w="6350">
                          <a:solidFill>
                            <a:prstClr val="black"/>
                          </a:solidFill>
                        </a:ln>
                      </wps:spPr>
                      <wps:txbx>
                        <w:txbxContent>
                          <w:p w14:paraId="40861BDF" w14:textId="77777777" w:rsidR="00F5704B" w:rsidRDefault="00F5704B" w:rsidP="00F5704B"/>
                          <w:p w14:paraId="73E7FE0B" w14:textId="77777777" w:rsidR="00F5704B" w:rsidRDefault="00F5704B" w:rsidP="00F5704B"/>
                          <w:p w14:paraId="2609E981" w14:textId="77777777" w:rsidR="00F5704B" w:rsidRDefault="00F5704B" w:rsidP="00F5704B"/>
                          <w:p w14:paraId="654FB6EE" w14:textId="77777777" w:rsidR="00F5704B" w:rsidRDefault="00F5704B" w:rsidP="00F5704B"/>
                          <w:p w14:paraId="3E29A3B9" w14:textId="77777777" w:rsidR="00F5704B" w:rsidRDefault="00F5704B" w:rsidP="00F5704B"/>
                          <w:p w14:paraId="5E7AD330" w14:textId="77777777" w:rsidR="00F5704B" w:rsidRDefault="00F5704B" w:rsidP="00F5704B"/>
                          <w:p w14:paraId="2904B041" w14:textId="77777777" w:rsidR="00F5704B" w:rsidRDefault="00F5704B" w:rsidP="00F57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85A66" id="Cuadro de texto 73" o:spid="_x0000_s1027" type="#_x0000_t202" style="position:absolute;margin-left:.25pt;margin-top:7pt;width:464.9pt;height:7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dDOgIAAIM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" fillcolor="white [3201]" strokeweight=".5pt">
                <v:textbox>
                  <w:txbxContent>
                    <w:p w14:paraId="40861BDF" w14:textId="77777777" w:rsidR="00F5704B" w:rsidRDefault="00F5704B" w:rsidP="00F5704B"/>
                    <w:p w14:paraId="73E7FE0B" w14:textId="77777777" w:rsidR="00F5704B" w:rsidRDefault="00F5704B" w:rsidP="00F5704B"/>
                    <w:p w14:paraId="2609E981" w14:textId="77777777" w:rsidR="00F5704B" w:rsidRDefault="00F5704B" w:rsidP="00F5704B"/>
                    <w:p w14:paraId="654FB6EE" w14:textId="77777777" w:rsidR="00F5704B" w:rsidRDefault="00F5704B" w:rsidP="00F5704B"/>
                    <w:p w14:paraId="3E29A3B9" w14:textId="77777777" w:rsidR="00F5704B" w:rsidRDefault="00F5704B" w:rsidP="00F5704B"/>
                    <w:p w14:paraId="5E7AD330" w14:textId="77777777" w:rsidR="00F5704B" w:rsidRDefault="00F5704B" w:rsidP="00F5704B"/>
                    <w:p w14:paraId="2904B041" w14:textId="77777777" w:rsidR="00F5704B" w:rsidRDefault="00F5704B" w:rsidP="00F5704B"/>
                  </w:txbxContent>
                </v:textbox>
              </v:shape>
            </w:pict>
          </mc:Fallback>
        </mc:AlternateContent>
      </w:r>
    </w:p>
    <w:p w14:paraId="347DF1EA" w14:textId="77777777" w:rsidR="00F5704B" w:rsidRDefault="00F5704B" w:rsidP="00F5704B">
      <w:pPr>
        <w:jc w:val="both"/>
        <w:rPr>
          <w:rFonts w:ascii="Arial" w:hAnsi="Arial" w:cs="Arial"/>
          <w:b/>
          <w:bCs/>
          <w:sz w:val="22"/>
          <w:szCs w:val="22"/>
        </w:rPr>
      </w:pPr>
    </w:p>
    <w:p w14:paraId="5EB65C32" w14:textId="77777777" w:rsidR="00F5704B" w:rsidRDefault="00F5704B" w:rsidP="00F5704B">
      <w:pPr>
        <w:jc w:val="both"/>
        <w:rPr>
          <w:rFonts w:ascii="Arial" w:hAnsi="Arial" w:cs="Arial"/>
          <w:b/>
          <w:bCs/>
          <w:sz w:val="22"/>
          <w:szCs w:val="22"/>
        </w:rPr>
      </w:pPr>
    </w:p>
    <w:p w14:paraId="14FBE13A" w14:textId="77777777" w:rsidR="00F5704B" w:rsidRDefault="00F5704B" w:rsidP="00F5704B">
      <w:pPr>
        <w:jc w:val="both"/>
        <w:rPr>
          <w:rFonts w:ascii="Arial" w:hAnsi="Arial" w:cs="Arial"/>
          <w:b/>
          <w:bCs/>
          <w:sz w:val="22"/>
          <w:szCs w:val="22"/>
        </w:rPr>
      </w:pPr>
    </w:p>
    <w:p w14:paraId="1DFC399A" w14:textId="77777777" w:rsidR="00F5704B" w:rsidRDefault="00F5704B" w:rsidP="00F5704B">
      <w:pPr>
        <w:jc w:val="both"/>
        <w:rPr>
          <w:rFonts w:ascii="Arial" w:hAnsi="Arial" w:cs="Arial"/>
          <w:b/>
          <w:bCs/>
          <w:sz w:val="22"/>
          <w:szCs w:val="22"/>
        </w:rPr>
      </w:pPr>
    </w:p>
    <w:p w14:paraId="703A8004" w14:textId="77777777" w:rsidR="00F5704B" w:rsidRDefault="00F5704B" w:rsidP="00F5704B">
      <w:pPr>
        <w:jc w:val="both"/>
        <w:rPr>
          <w:rFonts w:ascii="Arial" w:hAnsi="Arial" w:cs="Arial"/>
          <w:b/>
          <w:bCs/>
          <w:sz w:val="22"/>
          <w:szCs w:val="22"/>
        </w:rPr>
      </w:pPr>
      <w:r>
        <w:rPr>
          <w:rFonts w:ascii="Arial" w:hAnsi="Arial" w:cs="Arial"/>
          <w:b/>
          <w:bCs/>
          <w:sz w:val="22"/>
          <w:szCs w:val="22"/>
        </w:rPr>
        <w:t>3. ¿Quiénes van a realizar el control social?</w:t>
      </w:r>
    </w:p>
    <w:p w14:paraId="0F4E06B4" w14:textId="52A3AB36" w:rsidR="00F5704B" w:rsidRDefault="00F5704B" w:rsidP="00F5704B">
      <w:pPr>
        <w:jc w:val="both"/>
        <w:rPr>
          <w:rFonts w:ascii="Arial" w:hAnsi="Arial" w:cs="Arial"/>
          <w:sz w:val="22"/>
          <w:szCs w:val="22"/>
        </w:rPr>
      </w:pPr>
      <w:r w:rsidRPr="007D5271">
        <w:rPr>
          <w:rFonts w:ascii="Arial" w:hAnsi="Arial" w:cs="Arial"/>
          <w:sz w:val="22"/>
          <w:szCs w:val="22"/>
        </w:rPr>
        <w:t xml:space="preserve">Para esto </w:t>
      </w:r>
      <w:r>
        <w:rPr>
          <w:rFonts w:ascii="Arial" w:hAnsi="Arial" w:cs="Arial"/>
          <w:sz w:val="22"/>
          <w:szCs w:val="22"/>
        </w:rPr>
        <w:t>s</w:t>
      </w:r>
      <w:r w:rsidRPr="007D5271">
        <w:rPr>
          <w:rFonts w:ascii="Arial" w:hAnsi="Arial" w:cs="Arial"/>
          <w:sz w:val="22"/>
          <w:szCs w:val="22"/>
        </w:rPr>
        <w:t xml:space="preserve">e debe tener </w:t>
      </w:r>
      <w:r>
        <w:rPr>
          <w:rFonts w:ascii="Arial" w:hAnsi="Arial" w:cs="Arial"/>
          <w:sz w:val="22"/>
          <w:szCs w:val="22"/>
        </w:rPr>
        <w:t>claro cuál</w:t>
      </w:r>
      <w:r w:rsidRPr="007D5271">
        <w:rPr>
          <w:rFonts w:ascii="Arial" w:hAnsi="Arial" w:cs="Arial"/>
          <w:sz w:val="22"/>
          <w:szCs w:val="22"/>
        </w:rPr>
        <w:t xml:space="preserve"> es el equipo de trabajo, cómo se distribuirán las tareas</w:t>
      </w:r>
      <w:r>
        <w:rPr>
          <w:rFonts w:ascii="Arial" w:hAnsi="Arial" w:cs="Arial"/>
          <w:sz w:val="22"/>
          <w:szCs w:val="22"/>
        </w:rPr>
        <w:t>; además, identificar</w:t>
      </w:r>
      <w:r w:rsidRPr="007D5271">
        <w:rPr>
          <w:rFonts w:ascii="Arial" w:hAnsi="Arial" w:cs="Arial"/>
          <w:sz w:val="22"/>
          <w:szCs w:val="22"/>
        </w:rPr>
        <w:t xml:space="preserve"> las fortalezas de los integrantes del </w:t>
      </w:r>
      <w:r>
        <w:rPr>
          <w:rFonts w:ascii="Arial" w:hAnsi="Arial" w:cs="Arial"/>
          <w:sz w:val="22"/>
          <w:szCs w:val="22"/>
        </w:rPr>
        <w:t>equipo</w:t>
      </w:r>
      <w:r w:rsidRPr="007D5271">
        <w:rPr>
          <w:rFonts w:ascii="Arial" w:hAnsi="Arial" w:cs="Arial"/>
          <w:sz w:val="22"/>
          <w:szCs w:val="22"/>
        </w:rPr>
        <w:t>. Es clave tener un</w:t>
      </w:r>
      <w:r w:rsidR="00560FA5">
        <w:rPr>
          <w:rFonts w:ascii="Arial" w:hAnsi="Arial" w:cs="Arial"/>
          <w:sz w:val="22"/>
          <w:szCs w:val="22"/>
        </w:rPr>
        <w:t>a persona</w:t>
      </w:r>
      <w:r w:rsidRPr="007D5271">
        <w:rPr>
          <w:rFonts w:ascii="Arial" w:hAnsi="Arial" w:cs="Arial"/>
          <w:sz w:val="22"/>
          <w:szCs w:val="22"/>
        </w:rPr>
        <w:t xml:space="preserve"> que </w:t>
      </w:r>
      <w:r w:rsidR="00560FA5">
        <w:rPr>
          <w:rFonts w:ascii="Arial" w:hAnsi="Arial" w:cs="Arial"/>
          <w:sz w:val="22"/>
          <w:szCs w:val="22"/>
        </w:rPr>
        <w:t xml:space="preserve">lidere y </w:t>
      </w:r>
      <w:r w:rsidRPr="007D5271">
        <w:rPr>
          <w:rFonts w:ascii="Arial" w:hAnsi="Arial" w:cs="Arial"/>
          <w:sz w:val="22"/>
          <w:szCs w:val="22"/>
        </w:rPr>
        <w:t xml:space="preserve">ayude a coordinar las acciones del comité. </w:t>
      </w:r>
      <w:r>
        <w:rPr>
          <w:rFonts w:ascii="Arial" w:hAnsi="Arial" w:cs="Arial"/>
          <w:sz w:val="22"/>
          <w:szCs w:val="22"/>
        </w:rPr>
        <w:t>Indique en el siguiente cuadro los datos de las personas que conforman el comité:</w:t>
      </w:r>
    </w:p>
    <w:p w14:paraId="3F63D493" w14:textId="77777777" w:rsidR="00F5704B" w:rsidRDefault="00F5704B" w:rsidP="00F5704B">
      <w:pPr>
        <w:jc w:val="both"/>
        <w:rPr>
          <w:rFonts w:ascii="Arial" w:hAnsi="Arial" w:cs="Arial"/>
          <w:sz w:val="22"/>
          <w:szCs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996"/>
        <w:gridCol w:w="1417"/>
        <w:gridCol w:w="1418"/>
        <w:gridCol w:w="1276"/>
        <w:gridCol w:w="2693"/>
      </w:tblGrid>
      <w:tr w:rsidR="00F5704B" w:rsidRPr="00CF5651" w14:paraId="402A9D51" w14:textId="77777777" w:rsidTr="00F10263">
        <w:trPr>
          <w:trHeight w:val="561"/>
        </w:trPr>
        <w:tc>
          <w:tcPr>
            <w:tcW w:w="556" w:type="dxa"/>
            <w:vAlign w:val="center"/>
          </w:tcPr>
          <w:p w14:paraId="73DED32E" w14:textId="77777777" w:rsidR="00F5704B" w:rsidRPr="00CF5651" w:rsidRDefault="00F5704B" w:rsidP="001A727A">
            <w:pPr>
              <w:pStyle w:val="xmsonormal"/>
              <w:jc w:val="center"/>
              <w:rPr>
                <w:rFonts w:ascii="Arial" w:hAnsi="Arial" w:cs="Arial"/>
                <w:b/>
                <w:bCs/>
              </w:rPr>
            </w:pPr>
            <w:proofErr w:type="spellStart"/>
            <w:r w:rsidRPr="00CF5651">
              <w:rPr>
                <w:rFonts w:ascii="Arial" w:hAnsi="Arial" w:cs="Arial"/>
                <w:b/>
                <w:bCs/>
              </w:rPr>
              <w:t>Nº</w:t>
            </w:r>
            <w:proofErr w:type="spellEnd"/>
          </w:p>
        </w:tc>
        <w:tc>
          <w:tcPr>
            <w:tcW w:w="1996" w:type="dxa"/>
            <w:vAlign w:val="center"/>
          </w:tcPr>
          <w:p w14:paraId="46588C5D" w14:textId="77777777" w:rsidR="00F5704B" w:rsidRPr="00CF5651" w:rsidRDefault="00F5704B" w:rsidP="001A727A">
            <w:pPr>
              <w:pStyle w:val="xmsonormal"/>
              <w:jc w:val="center"/>
              <w:rPr>
                <w:rFonts w:ascii="Arial" w:hAnsi="Arial" w:cs="Arial"/>
                <w:b/>
                <w:sz w:val="18"/>
                <w:szCs w:val="18"/>
              </w:rPr>
            </w:pPr>
            <w:r w:rsidRPr="00CF5651">
              <w:rPr>
                <w:rFonts w:ascii="Arial" w:hAnsi="Arial" w:cs="Arial"/>
                <w:b/>
                <w:sz w:val="18"/>
                <w:szCs w:val="18"/>
              </w:rPr>
              <w:t>Nombre</w:t>
            </w:r>
            <w:r w:rsidRPr="00CF5651">
              <w:rPr>
                <w:rFonts w:ascii="Arial" w:hAnsi="Arial" w:cs="Arial"/>
                <w:b/>
                <w:spacing w:val="1"/>
                <w:sz w:val="18"/>
                <w:szCs w:val="18"/>
              </w:rPr>
              <w:t xml:space="preserve"> </w:t>
            </w:r>
            <w:r w:rsidRPr="00CF5651">
              <w:rPr>
                <w:rFonts w:ascii="Arial" w:hAnsi="Arial" w:cs="Arial"/>
                <w:b/>
                <w:spacing w:val="-1"/>
                <w:sz w:val="18"/>
                <w:szCs w:val="18"/>
              </w:rPr>
              <w:t>y</w:t>
            </w:r>
            <w:r>
              <w:rPr>
                <w:rFonts w:ascii="Arial" w:hAnsi="Arial" w:cs="Arial"/>
                <w:b/>
                <w:spacing w:val="-1"/>
                <w:sz w:val="18"/>
                <w:szCs w:val="18"/>
              </w:rPr>
              <w:t xml:space="preserve"> </w:t>
            </w:r>
            <w:r w:rsidRPr="00CF5651">
              <w:rPr>
                <w:rFonts w:ascii="Arial" w:hAnsi="Arial" w:cs="Arial"/>
                <w:b/>
                <w:spacing w:val="-1"/>
                <w:sz w:val="18"/>
                <w:szCs w:val="18"/>
              </w:rPr>
              <w:t>apellidos</w:t>
            </w:r>
          </w:p>
        </w:tc>
        <w:tc>
          <w:tcPr>
            <w:tcW w:w="1417" w:type="dxa"/>
            <w:vAlign w:val="center"/>
          </w:tcPr>
          <w:p w14:paraId="4E0DA0FA" w14:textId="77777777" w:rsidR="00F5704B" w:rsidRPr="00CF5651" w:rsidRDefault="00F5704B" w:rsidP="001A727A">
            <w:pPr>
              <w:pStyle w:val="xmsonormal"/>
              <w:jc w:val="center"/>
              <w:rPr>
                <w:rFonts w:ascii="Arial" w:hAnsi="Arial" w:cs="Arial"/>
                <w:b/>
                <w:sz w:val="18"/>
                <w:szCs w:val="18"/>
              </w:rPr>
            </w:pPr>
            <w:r>
              <w:rPr>
                <w:rFonts w:ascii="Arial" w:hAnsi="Arial" w:cs="Arial"/>
                <w:b/>
                <w:sz w:val="18"/>
                <w:szCs w:val="18"/>
              </w:rPr>
              <w:t>Documento de identificación</w:t>
            </w:r>
          </w:p>
        </w:tc>
        <w:tc>
          <w:tcPr>
            <w:tcW w:w="1418" w:type="dxa"/>
            <w:vAlign w:val="center"/>
          </w:tcPr>
          <w:p w14:paraId="7BE584D0" w14:textId="77777777" w:rsidR="00F5704B" w:rsidRPr="00CF5651" w:rsidRDefault="00F5704B" w:rsidP="001A727A">
            <w:pPr>
              <w:pStyle w:val="xmsonormal"/>
              <w:jc w:val="center"/>
              <w:rPr>
                <w:rFonts w:ascii="Arial" w:hAnsi="Arial" w:cs="Arial"/>
                <w:b/>
                <w:sz w:val="18"/>
                <w:szCs w:val="18"/>
              </w:rPr>
            </w:pPr>
            <w:r w:rsidRPr="00CF5651">
              <w:rPr>
                <w:rFonts w:ascii="Arial" w:hAnsi="Arial" w:cs="Arial"/>
                <w:b/>
                <w:sz w:val="18"/>
                <w:szCs w:val="18"/>
              </w:rPr>
              <w:t>Correo</w:t>
            </w:r>
            <w:r w:rsidRPr="00CF5651">
              <w:rPr>
                <w:rFonts w:ascii="Arial" w:hAnsi="Arial" w:cs="Arial"/>
                <w:b/>
                <w:spacing w:val="1"/>
                <w:sz w:val="18"/>
                <w:szCs w:val="18"/>
              </w:rPr>
              <w:t xml:space="preserve"> </w:t>
            </w:r>
            <w:r w:rsidRPr="00CF5651">
              <w:rPr>
                <w:rFonts w:ascii="Arial" w:hAnsi="Arial" w:cs="Arial"/>
                <w:b/>
                <w:sz w:val="18"/>
                <w:szCs w:val="18"/>
              </w:rPr>
              <w:t>electrónico</w:t>
            </w:r>
          </w:p>
        </w:tc>
        <w:tc>
          <w:tcPr>
            <w:tcW w:w="1276" w:type="dxa"/>
            <w:vAlign w:val="center"/>
          </w:tcPr>
          <w:p w14:paraId="2F251247" w14:textId="77777777" w:rsidR="00F5704B" w:rsidRPr="00CF5651" w:rsidRDefault="00F5704B" w:rsidP="001A727A">
            <w:pPr>
              <w:pStyle w:val="TableParagraph"/>
              <w:spacing w:line="276" w:lineRule="auto"/>
              <w:ind w:left="145" w:right="140" w:firstLine="6"/>
              <w:jc w:val="center"/>
              <w:rPr>
                <w:rFonts w:ascii="Arial" w:hAnsi="Arial" w:cs="Arial"/>
                <w:b/>
                <w:sz w:val="18"/>
                <w:szCs w:val="18"/>
              </w:rPr>
            </w:pPr>
            <w:r w:rsidRPr="00CF5651">
              <w:rPr>
                <w:rFonts w:ascii="Arial" w:hAnsi="Arial" w:cs="Arial"/>
                <w:b/>
                <w:sz w:val="18"/>
                <w:szCs w:val="18"/>
              </w:rPr>
              <w:t xml:space="preserve">Celular </w:t>
            </w:r>
            <w:proofErr w:type="gramStart"/>
            <w:r w:rsidRPr="00CF5651">
              <w:rPr>
                <w:rFonts w:ascii="Arial" w:hAnsi="Arial" w:cs="Arial"/>
                <w:b/>
                <w:sz w:val="18"/>
                <w:szCs w:val="18"/>
              </w:rPr>
              <w:t>o</w:t>
            </w:r>
            <w:r>
              <w:rPr>
                <w:rFonts w:ascii="Arial" w:hAnsi="Arial" w:cs="Arial"/>
                <w:b/>
                <w:sz w:val="18"/>
                <w:szCs w:val="18"/>
              </w:rPr>
              <w:t xml:space="preserve"> </w:t>
            </w:r>
            <w:r w:rsidRPr="00CF5651">
              <w:rPr>
                <w:rFonts w:ascii="Arial" w:hAnsi="Arial" w:cs="Arial"/>
                <w:b/>
                <w:spacing w:val="-53"/>
                <w:sz w:val="18"/>
                <w:szCs w:val="18"/>
              </w:rPr>
              <w:t xml:space="preserve"> </w:t>
            </w:r>
            <w:r w:rsidRPr="00CF5651">
              <w:rPr>
                <w:rFonts w:ascii="Arial" w:hAnsi="Arial" w:cs="Arial"/>
                <w:b/>
                <w:sz w:val="18"/>
                <w:szCs w:val="18"/>
              </w:rPr>
              <w:t>fijo</w:t>
            </w:r>
            <w:proofErr w:type="gramEnd"/>
          </w:p>
        </w:tc>
        <w:tc>
          <w:tcPr>
            <w:tcW w:w="2693" w:type="dxa"/>
            <w:vAlign w:val="center"/>
          </w:tcPr>
          <w:p w14:paraId="3C3B0B3B" w14:textId="77777777" w:rsidR="00F5704B" w:rsidRPr="00CF5651" w:rsidRDefault="00F5704B" w:rsidP="001A727A">
            <w:pPr>
              <w:pStyle w:val="TableParagraph"/>
              <w:spacing w:line="227" w:lineRule="exact"/>
              <w:jc w:val="center"/>
              <w:rPr>
                <w:rFonts w:ascii="Arial" w:hAnsi="Arial" w:cs="Arial"/>
                <w:b/>
                <w:sz w:val="18"/>
                <w:szCs w:val="18"/>
              </w:rPr>
            </w:pPr>
            <w:r w:rsidRPr="00CF5651">
              <w:rPr>
                <w:rFonts w:ascii="Arial" w:hAnsi="Arial" w:cs="Arial"/>
                <w:b/>
                <w:sz w:val="18"/>
                <w:szCs w:val="18"/>
              </w:rPr>
              <w:t>Firma</w:t>
            </w:r>
          </w:p>
        </w:tc>
      </w:tr>
      <w:tr w:rsidR="00F5704B" w:rsidRPr="00184B14" w14:paraId="7458579A" w14:textId="77777777" w:rsidTr="00F10263">
        <w:trPr>
          <w:trHeight w:val="465"/>
        </w:trPr>
        <w:tc>
          <w:tcPr>
            <w:tcW w:w="556" w:type="dxa"/>
          </w:tcPr>
          <w:p w14:paraId="3DE1FFD2" w14:textId="77777777" w:rsidR="00F5704B" w:rsidRPr="00184B14" w:rsidRDefault="00F5704B" w:rsidP="001A727A">
            <w:pPr>
              <w:pStyle w:val="TableParagraph"/>
              <w:rPr>
                <w:rFonts w:ascii="Arial" w:hAnsi="Arial" w:cs="Arial"/>
                <w:sz w:val="18"/>
                <w:szCs w:val="18"/>
              </w:rPr>
            </w:pPr>
          </w:p>
        </w:tc>
        <w:tc>
          <w:tcPr>
            <w:tcW w:w="1996" w:type="dxa"/>
          </w:tcPr>
          <w:p w14:paraId="221FFB80" w14:textId="77777777" w:rsidR="00F5704B" w:rsidRPr="00184B14" w:rsidRDefault="00F5704B" w:rsidP="001A727A">
            <w:pPr>
              <w:pStyle w:val="TableParagraph"/>
              <w:rPr>
                <w:rFonts w:ascii="Arial" w:hAnsi="Arial" w:cs="Arial"/>
                <w:sz w:val="18"/>
                <w:szCs w:val="18"/>
              </w:rPr>
            </w:pPr>
          </w:p>
        </w:tc>
        <w:tc>
          <w:tcPr>
            <w:tcW w:w="1417" w:type="dxa"/>
          </w:tcPr>
          <w:p w14:paraId="400019AB" w14:textId="77777777" w:rsidR="00F5704B" w:rsidRPr="00184B14" w:rsidRDefault="00F5704B" w:rsidP="001A727A">
            <w:pPr>
              <w:pStyle w:val="TableParagraph"/>
              <w:rPr>
                <w:rFonts w:ascii="Arial" w:hAnsi="Arial" w:cs="Arial"/>
                <w:sz w:val="18"/>
                <w:szCs w:val="18"/>
              </w:rPr>
            </w:pPr>
          </w:p>
        </w:tc>
        <w:tc>
          <w:tcPr>
            <w:tcW w:w="1418" w:type="dxa"/>
          </w:tcPr>
          <w:p w14:paraId="5EE5897D" w14:textId="77777777" w:rsidR="00F5704B" w:rsidRPr="00184B14" w:rsidRDefault="00F5704B" w:rsidP="001A727A">
            <w:pPr>
              <w:pStyle w:val="TableParagraph"/>
              <w:rPr>
                <w:rFonts w:ascii="Arial" w:hAnsi="Arial" w:cs="Arial"/>
                <w:sz w:val="18"/>
                <w:szCs w:val="18"/>
              </w:rPr>
            </w:pPr>
          </w:p>
        </w:tc>
        <w:tc>
          <w:tcPr>
            <w:tcW w:w="1276" w:type="dxa"/>
          </w:tcPr>
          <w:p w14:paraId="26D86E7B" w14:textId="77777777" w:rsidR="00F5704B" w:rsidRPr="00184B14" w:rsidRDefault="00F5704B" w:rsidP="001A727A">
            <w:pPr>
              <w:pStyle w:val="TableParagraph"/>
              <w:rPr>
                <w:rFonts w:ascii="Arial" w:hAnsi="Arial" w:cs="Arial"/>
                <w:sz w:val="18"/>
                <w:szCs w:val="18"/>
              </w:rPr>
            </w:pPr>
          </w:p>
        </w:tc>
        <w:tc>
          <w:tcPr>
            <w:tcW w:w="2693" w:type="dxa"/>
          </w:tcPr>
          <w:p w14:paraId="58133801" w14:textId="77777777" w:rsidR="00F5704B" w:rsidRPr="00184B14" w:rsidRDefault="00F5704B" w:rsidP="001A727A">
            <w:pPr>
              <w:pStyle w:val="TableParagraph"/>
              <w:rPr>
                <w:rFonts w:ascii="Arial" w:hAnsi="Arial" w:cs="Arial"/>
                <w:sz w:val="18"/>
                <w:szCs w:val="18"/>
              </w:rPr>
            </w:pPr>
          </w:p>
        </w:tc>
      </w:tr>
      <w:tr w:rsidR="00F5704B" w:rsidRPr="00184B14" w14:paraId="55576B78" w14:textId="77777777" w:rsidTr="00F10263">
        <w:trPr>
          <w:trHeight w:val="465"/>
        </w:trPr>
        <w:tc>
          <w:tcPr>
            <w:tcW w:w="556" w:type="dxa"/>
          </w:tcPr>
          <w:p w14:paraId="7C259598" w14:textId="77777777" w:rsidR="00F5704B" w:rsidRPr="00184B14" w:rsidRDefault="00F5704B" w:rsidP="001A727A">
            <w:pPr>
              <w:pStyle w:val="TableParagraph"/>
              <w:rPr>
                <w:rFonts w:ascii="Arial" w:hAnsi="Arial" w:cs="Arial"/>
                <w:sz w:val="18"/>
                <w:szCs w:val="18"/>
              </w:rPr>
            </w:pPr>
          </w:p>
        </w:tc>
        <w:tc>
          <w:tcPr>
            <w:tcW w:w="1996" w:type="dxa"/>
          </w:tcPr>
          <w:p w14:paraId="48E8E2BA" w14:textId="77777777" w:rsidR="00F5704B" w:rsidRPr="00184B14" w:rsidRDefault="00F5704B" w:rsidP="001A727A">
            <w:pPr>
              <w:pStyle w:val="TableParagraph"/>
              <w:rPr>
                <w:rFonts w:ascii="Arial" w:hAnsi="Arial" w:cs="Arial"/>
                <w:sz w:val="18"/>
                <w:szCs w:val="18"/>
              </w:rPr>
            </w:pPr>
          </w:p>
        </w:tc>
        <w:tc>
          <w:tcPr>
            <w:tcW w:w="1417" w:type="dxa"/>
          </w:tcPr>
          <w:p w14:paraId="294ED2D0" w14:textId="77777777" w:rsidR="00F5704B" w:rsidRPr="00184B14" w:rsidRDefault="00F5704B" w:rsidP="001A727A">
            <w:pPr>
              <w:pStyle w:val="TableParagraph"/>
              <w:rPr>
                <w:rFonts w:ascii="Arial" w:hAnsi="Arial" w:cs="Arial"/>
                <w:sz w:val="18"/>
                <w:szCs w:val="18"/>
              </w:rPr>
            </w:pPr>
          </w:p>
        </w:tc>
        <w:tc>
          <w:tcPr>
            <w:tcW w:w="1418" w:type="dxa"/>
          </w:tcPr>
          <w:p w14:paraId="4FFA35DA" w14:textId="77777777" w:rsidR="00F5704B" w:rsidRPr="00184B14" w:rsidRDefault="00F5704B" w:rsidP="001A727A">
            <w:pPr>
              <w:pStyle w:val="TableParagraph"/>
              <w:rPr>
                <w:rFonts w:ascii="Arial" w:hAnsi="Arial" w:cs="Arial"/>
                <w:sz w:val="18"/>
                <w:szCs w:val="18"/>
              </w:rPr>
            </w:pPr>
          </w:p>
        </w:tc>
        <w:tc>
          <w:tcPr>
            <w:tcW w:w="1276" w:type="dxa"/>
          </w:tcPr>
          <w:p w14:paraId="4CF0C031" w14:textId="77777777" w:rsidR="00F5704B" w:rsidRPr="00184B14" w:rsidRDefault="00F5704B" w:rsidP="001A727A">
            <w:pPr>
              <w:pStyle w:val="TableParagraph"/>
              <w:rPr>
                <w:rFonts w:ascii="Arial" w:hAnsi="Arial" w:cs="Arial"/>
                <w:sz w:val="18"/>
                <w:szCs w:val="18"/>
              </w:rPr>
            </w:pPr>
          </w:p>
        </w:tc>
        <w:tc>
          <w:tcPr>
            <w:tcW w:w="2693" w:type="dxa"/>
          </w:tcPr>
          <w:p w14:paraId="4B09E307" w14:textId="77777777" w:rsidR="00F5704B" w:rsidRPr="00184B14" w:rsidRDefault="00F5704B" w:rsidP="001A727A">
            <w:pPr>
              <w:pStyle w:val="TableParagraph"/>
              <w:rPr>
                <w:rFonts w:ascii="Arial" w:hAnsi="Arial" w:cs="Arial"/>
                <w:sz w:val="18"/>
                <w:szCs w:val="18"/>
              </w:rPr>
            </w:pPr>
          </w:p>
        </w:tc>
      </w:tr>
      <w:tr w:rsidR="00F5704B" w:rsidRPr="00184B14" w14:paraId="526F11FD" w14:textId="77777777" w:rsidTr="00F10263">
        <w:trPr>
          <w:trHeight w:val="462"/>
        </w:trPr>
        <w:tc>
          <w:tcPr>
            <w:tcW w:w="556" w:type="dxa"/>
          </w:tcPr>
          <w:p w14:paraId="15C2B1F7" w14:textId="77777777" w:rsidR="00F5704B" w:rsidRPr="00184B14" w:rsidRDefault="00F5704B" w:rsidP="001A727A">
            <w:pPr>
              <w:pStyle w:val="TableParagraph"/>
              <w:rPr>
                <w:rFonts w:ascii="Arial" w:hAnsi="Arial" w:cs="Arial"/>
                <w:sz w:val="18"/>
                <w:szCs w:val="18"/>
              </w:rPr>
            </w:pPr>
          </w:p>
        </w:tc>
        <w:tc>
          <w:tcPr>
            <w:tcW w:w="1996" w:type="dxa"/>
          </w:tcPr>
          <w:p w14:paraId="6931FC43" w14:textId="77777777" w:rsidR="00F5704B" w:rsidRPr="00184B14" w:rsidRDefault="00F5704B" w:rsidP="001A727A">
            <w:pPr>
              <w:pStyle w:val="TableParagraph"/>
              <w:rPr>
                <w:rFonts w:ascii="Arial" w:hAnsi="Arial" w:cs="Arial"/>
                <w:sz w:val="18"/>
                <w:szCs w:val="18"/>
              </w:rPr>
            </w:pPr>
          </w:p>
        </w:tc>
        <w:tc>
          <w:tcPr>
            <w:tcW w:w="1417" w:type="dxa"/>
          </w:tcPr>
          <w:p w14:paraId="3DA784A2" w14:textId="77777777" w:rsidR="00F5704B" w:rsidRPr="00184B14" w:rsidRDefault="00F5704B" w:rsidP="001A727A">
            <w:pPr>
              <w:pStyle w:val="TableParagraph"/>
              <w:rPr>
                <w:rFonts w:ascii="Arial" w:hAnsi="Arial" w:cs="Arial"/>
                <w:sz w:val="18"/>
                <w:szCs w:val="18"/>
              </w:rPr>
            </w:pPr>
          </w:p>
        </w:tc>
        <w:tc>
          <w:tcPr>
            <w:tcW w:w="1418" w:type="dxa"/>
          </w:tcPr>
          <w:p w14:paraId="5E982313" w14:textId="77777777" w:rsidR="00F5704B" w:rsidRPr="00184B14" w:rsidRDefault="00F5704B" w:rsidP="001A727A">
            <w:pPr>
              <w:pStyle w:val="TableParagraph"/>
              <w:rPr>
                <w:rFonts w:ascii="Arial" w:hAnsi="Arial" w:cs="Arial"/>
                <w:sz w:val="18"/>
                <w:szCs w:val="18"/>
              </w:rPr>
            </w:pPr>
          </w:p>
        </w:tc>
        <w:tc>
          <w:tcPr>
            <w:tcW w:w="1276" w:type="dxa"/>
          </w:tcPr>
          <w:p w14:paraId="0D868325" w14:textId="77777777" w:rsidR="00F5704B" w:rsidRPr="00184B14" w:rsidRDefault="00F5704B" w:rsidP="001A727A">
            <w:pPr>
              <w:pStyle w:val="TableParagraph"/>
              <w:rPr>
                <w:rFonts w:ascii="Arial" w:hAnsi="Arial" w:cs="Arial"/>
                <w:sz w:val="18"/>
                <w:szCs w:val="18"/>
              </w:rPr>
            </w:pPr>
          </w:p>
        </w:tc>
        <w:tc>
          <w:tcPr>
            <w:tcW w:w="2693" w:type="dxa"/>
          </w:tcPr>
          <w:p w14:paraId="7C61E3DA" w14:textId="77777777" w:rsidR="00F5704B" w:rsidRPr="00184B14" w:rsidRDefault="00F5704B" w:rsidP="001A727A">
            <w:pPr>
              <w:pStyle w:val="TableParagraph"/>
              <w:rPr>
                <w:rFonts w:ascii="Arial" w:hAnsi="Arial" w:cs="Arial"/>
                <w:sz w:val="18"/>
                <w:szCs w:val="18"/>
              </w:rPr>
            </w:pPr>
          </w:p>
        </w:tc>
      </w:tr>
      <w:tr w:rsidR="00F5704B" w:rsidRPr="00184B14" w14:paraId="3E8EDBD1" w14:textId="77777777" w:rsidTr="00F10263">
        <w:trPr>
          <w:trHeight w:val="465"/>
        </w:trPr>
        <w:tc>
          <w:tcPr>
            <w:tcW w:w="556" w:type="dxa"/>
          </w:tcPr>
          <w:p w14:paraId="0A11F10D" w14:textId="77777777" w:rsidR="00F5704B" w:rsidRPr="00184B14" w:rsidRDefault="00F5704B" w:rsidP="001A727A">
            <w:pPr>
              <w:pStyle w:val="TableParagraph"/>
              <w:rPr>
                <w:rFonts w:ascii="Arial" w:hAnsi="Arial" w:cs="Arial"/>
                <w:sz w:val="18"/>
                <w:szCs w:val="18"/>
              </w:rPr>
            </w:pPr>
          </w:p>
        </w:tc>
        <w:tc>
          <w:tcPr>
            <w:tcW w:w="1996" w:type="dxa"/>
          </w:tcPr>
          <w:p w14:paraId="6D5946E7" w14:textId="77777777" w:rsidR="00F5704B" w:rsidRPr="00184B14" w:rsidRDefault="00F5704B" w:rsidP="001A727A">
            <w:pPr>
              <w:pStyle w:val="TableParagraph"/>
              <w:rPr>
                <w:rFonts w:ascii="Arial" w:hAnsi="Arial" w:cs="Arial"/>
                <w:sz w:val="18"/>
                <w:szCs w:val="18"/>
              </w:rPr>
            </w:pPr>
          </w:p>
        </w:tc>
        <w:tc>
          <w:tcPr>
            <w:tcW w:w="1417" w:type="dxa"/>
          </w:tcPr>
          <w:p w14:paraId="1501FB30" w14:textId="77777777" w:rsidR="00F5704B" w:rsidRPr="00184B14" w:rsidRDefault="00F5704B" w:rsidP="001A727A">
            <w:pPr>
              <w:pStyle w:val="TableParagraph"/>
              <w:rPr>
                <w:rFonts w:ascii="Arial" w:hAnsi="Arial" w:cs="Arial"/>
                <w:sz w:val="18"/>
                <w:szCs w:val="18"/>
              </w:rPr>
            </w:pPr>
          </w:p>
        </w:tc>
        <w:tc>
          <w:tcPr>
            <w:tcW w:w="1418" w:type="dxa"/>
          </w:tcPr>
          <w:p w14:paraId="080E303D" w14:textId="77777777" w:rsidR="00F5704B" w:rsidRPr="00184B14" w:rsidRDefault="00F5704B" w:rsidP="001A727A">
            <w:pPr>
              <w:pStyle w:val="TableParagraph"/>
              <w:rPr>
                <w:rFonts w:ascii="Arial" w:hAnsi="Arial" w:cs="Arial"/>
                <w:sz w:val="18"/>
                <w:szCs w:val="18"/>
              </w:rPr>
            </w:pPr>
          </w:p>
        </w:tc>
        <w:tc>
          <w:tcPr>
            <w:tcW w:w="1276" w:type="dxa"/>
          </w:tcPr>
          <w:p w14:paraId="235D58CC" w14:textId="77777777" w:rsidR="00F5704B" w:rsidRPr="00184B14" w:rsidRDefault="00F5704B" w:rsidP="001A727A">
            <w:pPr>
              <w:pStyle w:val="TableParagraph"/>
              <w:rPr>
                <w:rFonts w:ascii="Arial" w:hAnsi="Arial" w:cs="Arial"/>
                <w:sz w:val="18"/>
                <w:szCs w:val="18"/>
              </w:rPr>
            </w:pPr>
          </w:p>
        </w:tc>
        <w:tc>
          <w:tcPr>
            <w:tcW w:w="2693" w:type="dxa"/>
          </w:tcPr>
          <w:p w14:paraId="4F244C45" w14:textId="77777777" w:rsidR="00F5704B" w:rsidRPr="00184B14" w:rsidRDefault="00F5704B" w:rsidP="001A727A">
            <w:pPr>
              <w:pStyle w:val="TableParagraph"/>
              <w:rPr>
                <w:rFonts w:ascii="Arial" w:hAnsi="Arial" w:cs="Arial"/>
                <w:sz w:val="18"/>
                <w:szCs w:val="18"/>
              </w:rPr>
            </w:pPr>
          </w:p>
        </w:tc>
      </w:tr>
      <w:tr w:rsidR="00F5704B" w:rsidRPr="00184B14" w14:paraId="30F6AC0B" w14:textId="77777777" w:rsidTr="00F10263">
        <w:trPr>
          <w:trHeight w:val="462"/>
        </w:trPr>
        <w:tc>
          <w:tcPr>
            <w:tcW w:w="556" w:type="dxa"/>
          </w:tcPr>
          <w:p w14:paraId="7F6C828C" w14:textId="77777777" w:rsidR="00F5704B" w:rsidRPr="00184B14" w:rsidRDefault="00F5704B" w:rsidP="001A727A">
            <w:pPr>
              <w:pStyle w:val="TableParagraph"/>
              <w:rPr>
                <w:rFonts w:ascii="Arial" w:hAnsi="Arial" w:cs="Arial"/>
                <w:sz w:val="18"/>
                <w:szCs w:val="18"/>
              </w:rPr>
            </w:pPr>
          </w:p>
        </w:tc>
        <w:tc>
          <w:tcPr>
            <w:tcW w:w="1996" w:type="dxa"/>
          </w:tcPr>
          <w:p w14:paraId="00D93238" w14:textId="77777777" w:rsidR="00F5704B" w:rsidRPr="00184B14" w:rsidRDefault="00F5704B" w:rsidP="001A727A">
            <w:pPr>
              <w:pStyle w:val="TableParagraph"/>
              <w:rPr>
                <w:rFonts w:ascii="Arial" w:hAnsi="Arial" w:cs="Arial"/>
                <w:sz w:val="18"/>
                <w:szCs w:val="18"/>
              </w:rPr>
            </w:pPr>
          </w:p>
        </w:tc>
        <w:tc>
          <w:tcPr>
            <w:tcW w:w="1417" w:type="dxa"/>
          </w:tcPr>
          <w:p w14:paraId="27683D7A" w14:textId="77777777" w:rsidR="00F5704B" w:rsidRPr="00184B14" w:rsidRDefault="00F5704B" w:rsidP="001A727A">
            <w:pPr>
              <w:pStyle w:val="TableParagraph"/>
              <w:rPr>
                <w:rFonts w:ascii="Arial" w:hAnsi="Arial" w:cs="Arial"/>
                <w:sz w:val="18"/>
                <w:szCs w:val="18"/>
              </w:rPr>
            </w:pPr>
          </w:p>
        </w:tc>
        <w:tc>
          <w:tcPr>
            <w:tcW w:w="1418" w:type="dxa"/>
          </w:tcPr>
          <w:p w14:paraId="650B2E76" w14:textId="77777777" w:rsidR="00F5704B" w:rsidRPr="00184B14" w:rsidRDefault="00F5704B" w:rsidP="001A727A">
            <w:pPr>
              <w:pStyle w:val="TableParagraph"/>
              <w:rPr>
                <w:rFonts w:ascii="Arial" w:hAnsi="Arial" w:cs="Arial"/>
                <w:sz w:val="18"/>
                <w:szCs w:val="18"/>
              </w:rPr>
            </w:pPr>
          </w:p>
        </w:tc>
        <w:tc>
          <w:tcPr>
            <w:tcW w:w="1276" w:type="dxa"/>
          </w:tcPr>
          <w:p w14:paraId="79025299" w14:textId="77777777" w:rsidR="00F5704B" w:rsidRPr="00184B14" w:rsidRDefault="00F5704B" w:rsidP="001A727A">
            <w:pPr>
              <w:pStyle w:val="TableParagraph"/>
              <w:rPr>
                <w:rFonts w:ascii="Arial" w:hAnsi="Arial" w:cs="Arial"/>
                <w:sz w:val="18"/>
                <w:szCs w:val="18"/>
              </w:rPr>
            </w:pPr>
          </w:p>
        </w:tc>
        <w:tc>
          <w:tcPr>
            <w:tcW w:w="2693" w:type="dxa"/>
          </w:tcPr>
          <w:p w14:paraId="6927A520" w14:textId="77777777" w:rsidR="00F5704B" w:rsidRPr="00184B14" w:rsidRDefault="00F5704B" w:rsidP="001A727A">
            <w:pPr>
              <w:pStyle w:val="TableParagraph"/>
              <w:rPr>
                <w:rFonts w:ascii="Arial" w:hAnsi="Arial" w:cs="Arial"/>
                <w:sz w:val="18"/>
                <w:szCs w:val="18"/>
              </w:rPr>
            </w:pPr>
          </w:p>
        </w:tc>
      </w:tr>
      <w:tr w:rsidR="00F5704B" w:rsidRPr="00184B14" w14:paraId="2A920637" w14:textId="77777777" w:rsidTr="00F10263">
        <w:trPr>
          <w:trHeight w:val="465"/>
        </w:trPr>
        <w:tc>
          <w:tcPr>
            <w:tcW w:w="556" w:type="dxa"/>
          </w:tcPr>
          <w:p w14:paraId="0232FFA9" w14:textId="77777777" w:rsidR="00F5704B" w:rsidRPr="00184B14" w:rsidRDefault="00F5704B" w:rsidP="001A727A">
            <w:pPr>
              <w:pStyle w:val="TableParagraph"/>
              <w:rPr>
                <w:rFonts w:ascii="Arial" w:hAnsi="Arial" w:cs="Arial"/>
                <w:sz w:val="18"/>
                <w:szCs w:val="18"/>
              </w:rPr>
            </w:pPr>
          </w:p>
        </w:tc>
        <w:tc>
          <w:tcPr>
            <w:tcW w:w="1996" w:type="dxa"/>
          </w:tcPr>
          <w:p w14:paraId="7986ABD1" w14:textId="77777777" w:rsidR="00F5704B" w:rsidRPr="00184B14" w:rsidRDefault="00F5704B" w:rsidP="001A727A">
            <w:pPr>
              <w:pStyle w:val="TableParagraph"/>
              <w:rPr>
                <w:rFonts w:ascii="Arial" w:hAnsi="Arial" w:cs="Arial"/>
                <w:sz w:val="18"/>
                <w:szCs w:val="18"/>
              </w:rPr>
            </w:pPr>
          </w:p>
        </w:tc>
        <w:tc>
          <w:tcPr>
            <w:tcW w:w="1417" w:type="dxa"/>
          </w:tcPr>
          <w:p w14:paraId="3E7A5E53" w14:textId="77777777" w:rsidR="00F5704B" w:rsidRPr="00184B14" w:rsidRDefault="00F5704B" w:rsidP="001A727A">
            <w:pPr>
              <w:pStyle w:val="TableParagraph"/>
              <w:rPr>
                <w:rFonts w:ascii="Arial" w:hAnsi="Arial" w:cs="Arial"/>
                <w:sz w:val="18"/>
                <w:szCs w:val="18"/>
              </w:rPr>
            </w:pPr>
          </w:p>
        </w:tc>
        <w:tc>
          <w:tcPr>
            <w:tcW w:w="1418" w:type="dxa"/>
          </w:tcPr>
          <w:p w14:paraId="77816832" w14:textId="77777777" w:rsidR="00F5704B" w:rsidRPr="00184B14" w:rsidRDefault="00F5704B" w:rsidP="001A727A">
            <w:pPr>
              <w:pStyle w:val="TableParagraph"/>
              <w:rPr>
                <w:rFonts w:ascii="Arial" w:hAnsi="Arial" w:cs="Arial"/>
                <w:sz w:val="18"/>
                <w:szCs w:val="18"/>
              </w:rPr>
            </w:pPr>
          </w:p>
        </w:tc>
        <w:tc>
          <w:tcPr>
            <w:tcW w:w="1276" w:type="dxa"/>
          </w:tcPr>
          <w:p w14:paraId="3A874265" w14:textId="77777777" w:rsidR="00F5704B" w:rsidRPr="00184B14" w:rsidRDefault="00F5704B" w:rsidP="001A727A">
            <w:pPr>
              <w:pStyle w:val="TableParagraph"/>
              <w:rPr>
                <w:rFonts w:ascii="Arial" w:hAnsi="Arial" w:cs="Arial"/>
                <w:sz w:val="18"/>
                <w:szCs w:val="18"/>
              </w:rPr>
            </w:pPr>
          </w:p>
        </w:tc>
        <w:tc>
          <w:tcPr>
            <w:tcW w:w="2693" w:type="dxa"/>
          </w:tcPr>
          <w:p w14:paraId="720AFCD2" w14:textId="77777777" w:rsidR="00F5704B" w:rsidRPr="00184B14" w:rsidRDefault="00F5704B" w:rsidP="001A727A">
            <w:pPr>
              <w:pStyle w:val="TableParagraph"/>
              <w:rPr>
                <w:rFonts w:ascii="Arial" w:hAnsi="Arial" w:cs="Arial"/>
                <w:sz w:val="18"/>
                <w:szCs w:val="18"/>
              </w:rPr>
            </w:pPr>
          </w:p>
        </w:tc>
      </w:tr>
    </w:tbl>
    <w:p w14:paraId="4CE1998E" w14:textId="77777777" w:rsidR="00F5704B" w:rsidRDefault="00F5704B" w:rsidP="00F5704B">
      <w:pPr>
        <w:jc w:val="both"/>
        <w:rPr>
          <w:rFonts w:ascii="Arial" w:hAnsi="Arial" w:cs="Arial"/>
          <w:b/>
          <w:bCs/>
          <w:sz w:val="22"/>
          <w:szCs w:val="22"/>
        </w:rPr>
      </w:pPr>
      <w:r>
        <w:rPr>
          <w:rFonts w:ascii="Arial" w:hAnsi="Arial" w:cs="Arial"/>
          <w:b/>
          <w:bCs/>
          <w:sz w:val="22"/>
          <w:szCs w:val="22"/>
        </w:rPr>
        <w:lastRenderedPageBreak/>
        <w:t>4. ¿Qué actividades se van a realizar?</w:t>
      </w:r>
    </w:p>
    <w:p w14:paraId="05CCC57D" w14:textId="77777777" w:rsidR="00F5704B" w:rsidRDefault="00F5704B" w:rsidP="00F5704B">
      <w:pPr>
        <w:jc w:val="both"/>
        <w:rPr>
          <w:rFonts w:ascii="Arial" w:hAnsi="Arial" w:cs="Arial"/>
          <w:sz w:val="22"/>
          <w:szCs w:val="22"/>
        </w:rPr>
      </w:pPr>
      <w:r w:rsidRPr="007D5271">
        <w:rPr>
          <w:rFonts w:ascii="Arial" w:hAnsi="Arial" w:cs="Arial"/>
          <w:sz w:val="22"/>
          <w:szCs w:val="22"/>
        </w:rPr>
        <w:t xml:space="preserve">Indicar </w:t>
      </w:r>
      <w:r>
        <w:rPr>
          <w:rFonts w:ascii="Arial" w:hAnsi="Arial" w:cs="Arial"/>
          <w:sz w:val="22"/>
          <w:szCs w:val="22"/>
        </w:rPr>
        <w:t xml:space="preserve">cada una de </w:t>
      </w:r>
      <w:r w:rsidRPr="007D5271">
        <w:rPr>
          <w:rFonts w:ascii="Arial" w:hAnsi="Arial" w:cs="Arial"/>
          <w:sz w:val="22"/>
          <w:szCs w:val="22"/>
        </w:rPr>
        <w:t xml:space="preserve">las actividades que se llevarán a cabo para cumplir con el propósito que se acordó en el comité. </w:t>
      </w:r>
    </w:p>
    <w:p w14:paraId="1BC10B47" w14:textId="77777777" w:rsidR="00F5704B" w:rsidRDefault="00F5704B" w:rsidP="00F5704B">
      <w:pPr>
        <w:jc w:val="both"/>
        <w:rPr>
          <w:rFonts w:ascii="Arial" w:hAnsi="Arial" w:cs="Arial"/>
          <w:sz w:val="22"/>
          <w:szCs w:val="22"/>
        </w:rPr>
      </w:pPr>
    </w:p>
    <w:p w14:paraId="57DA657A" w14:textId="77777777" w:rsidR="00F5704B" w:rsidRDefault="00F5704B" w:rsidP="00F5704B">
      <w:pPr>
        <w:jc w:val="both"/>
        <w:rPr>
          <w:rFonts w:ascii="Arial" w:hAnsi="Arial" w:cs="Arial"/>
          <w:b/>
          <w:bCs/>
          <w:sz w:val="22"/>
          <w:szCs w:val="22"/>
        </w:rPr>
      </w:pPr>
      <w:r w:rsidRPr="002A28D6">
        <w:rPr>
          <w:rFonts w:ascii="Arial" w:hAnsi="Arial" w:cs="Arial"/>
          <w:b/>
          <w:bCs/>
          <w:sz w:val="22"/>
          <w:szCs w:val="22"/>
        </w:rPr>
        <w:t>5.</w:t>
      </w:r>
      <w:r>
        <w:rPr>
          <w:rFonts w:ascii="Arial" w:hAnsi="Arial" w:cs="Arial"/>
          <w:sz w:val="22"/>
          <w:szCs w:val="22"/>
        </w:rPr>
        <w:t xml:space="preserve"> </w:t>
      </w:r>
      <w:r w:rsidRPr="00C91F4D">
        <w:rPr>
          <w:rFonts w:ascii="Arial" w:hAnsi="Arial" w:cs="Arial"/>
          <w:b/>
          <w:bCs/>
          <w:sz w:val="22"/>
          <w:szCs w:val="22"/>
        </w:rPr>
        <w:t>¿</w:t>
      </w:r>
      <w:r>
        <w:rPr>
          <w:rFonts w:ascii="Arial" w:hAnsi="Arial" w:cs="Arial"/>
          <w:b/>
          <w:bCs/>
          <w:sz w:val="22"/>
          <w:szCs w:val="22"/>
        </w:rPr>
        <w:t>Quiénes son los responsables de realizar cada actividad?</w:t>
      </w:r>
    </w:p>
    <w:p w14:paraId="7073EC7C" w14:textId="55336869" w:rsidR="00F5704B" w:rsidRDefault="00F5704B" w:rsidP="00F5704B">
      <w:pPr>
        <w:jc w:val="both"/>
        <w:rPr>
          <w:rFonts w:ascii="Arial" w:hAnsi="Arial" w:cs="Arial"/>
          <w:sz w:val="22"/>
          <w:szCs w:val="22"/>
        </w:rPr>
      </w:pPr>
      <w:r w:rsidRPr="00F86F0A">
        <w:rPr>
          <w:rFonts w:ascii="Arial" w:hAnsi="Arial" w:cs="Arial"/>
          <w:sz w:val="22"/>
          <w:szCs w:val="22"/>
        </w:rPr>
        <w:t xml:space="preserve">Indicar </w:t>
      </w:r>
      <w:r>
        <w:rPr>
          <w:rFonts w:ascii="Arial" w:hAnsi="Arial" w:cs="Arial"/>
          <w:sz w:val="22"/>
          <w:szCs w:val="22"/>
        </w:rPr>
        <w:t>quién estaría a cargo de cada actividad o tarea planeada según los acuerdos conjuntos. Para la distribución de tareas se puede tener en cuenta las posibilidades reales de que cada uno de los integrantes del comité puedan cumplir con l</w:t>
      </w:r>
      <w:r w:rsidR="00856251">
        <w:rPr>
          <w:rFonts w:ascii="Arial" w:hAnsi="Arial" w:cs="Arial"/>
          <w:sz w:val="22"/>
          <w:szCs w:val="22"/>
        </w:rPr>
        <w:t>a</w:t>
      </w:r>
      <w:r>
        <w:rPr>
          <w:rFonts w:ascii="Arial" w:hAnsi="Arial" w:cs="Arial"/>
          <w:sz w:val="22"/>
          <w:szCs w:val="22"/>
        </w:rPr>
        <w:t xml:space="preserve">s actividades a realizar, considerando los conocimientos sobre lo que se debe hacer, la actitud positiva y el tiempo para el desarrollo de las actividades. </w:t>
      </w:r>
    </w:p>
    <w:p w14:paraId="2A4431DB" w14:textId="77777777" w:rsidR="00F5704B" w:rsidRDefault="00F5704B" w:rsidP="00F5704B">
      <w:pPr>
        <w:jc w:val="both"/>
        <w:rPr>
          <w:rFonts w:ascii="Arial" w:hAnsi="Arial" w:cs="Arial"/>
          <w:sz w:val="22"/>
          <w:szCs w:val="22"/>
        </w:rPr>
      </w:pPr>
    </w:p>
    <w:p w14:paraId="15396C1D" w14:textId="77777777" w:rsidR="00F5704B" w:rsidRDefault="00F5704B" w:rsidP="00F5704B">
      <w:pPr>
        <w:jc w:val="both"/>
        <w:rPr>
          <w:rFonts w:ascii="Arial" w:hAnsi="Arial" w:cs="Arial"/>
          <w:b/>
          <w:bCs/>
          <w:sz w:val="22"/>
          <w:szCs w:val="22"/>
        </w:rPr>
      </w:pPr>
      <w:r w:rsidRPr="002A28D6">
        <w:rPr>
          <w:rFonts w:ascii="Arial" w:hAnsi="Arial" w:cs="Arial"/>
          <w:b/>
          <w:bCs/>
          <w:sz w:val="22"/>
          <w:szCs w:val="22"/>
        </w:rPr>
        <w:t>6.</w:t>
      </w:r>
      <w:r>
        <w:rPr>
          <w:rFonts w:ascii="Arial" w:hAnsi="Arial" w:cs="Arial"/>
          <w:sz w:val="22"/>
          <w:szCs w:val="22"/>
        </w:rPr>
        <w:t xml:space="preserve"> </w:t>
      </w:r>
      <w:r w:rsidRPr="00C67F2F">
        <w:rPr>
          <w:rFonts w:ascii="Arial" w:hAnsi="Arial" w:cs="Arial"/>
          <w:b/>
          <w:bCs/>
          <w:sz w:val="22"/>
          <w:szCs w:val="22"/>
        </w:rPr>
        <w:t>¿</w:t>
      </w:r>
      <w:r w:rsidRPr="00331559">
        <w:rPr>
          <w:rFonts w:ascii="Arial" w:hAnsi="Arial" w:cs="Arial"/>
          <w:b/>
          <w:bCs/>
          <w:sz w:val="22"/>
          <w:szCs w:val="22"/>
        </w:rPr>
        <w:t>En qué tiempo se van a realizar las actividades</w:t>
      </w:r>
      <w:r>
        <w:rPr>
          <w:rFonts w:ascii="Arial" w:hAnsi="Arial" w:cs="Arial"/>
          <w:b/>
          <w:bCs/>
          <w:sz w:val="22"/>
          <w:szCs w:val="22"/>
        </w:rPr>
        <w:t>?</w:t>
      </w:r>
    </w:p>
    <w:p w14:paraId="56F547EF" w14:textId="1176FC67" w:rsidR="00F5704B" w:rsidRPr="0049774A" w:rsidRDefault="00F5704B" w:rsidP="00F5704B">
      <w:pPr>
        <w:jc w:val="both"/>
        <w:rPr>
          <w:rFonts w:ascii="Arial" w:hAnsi="Arial" w:cs="Arial"/>
          <w:sz w:val="22"/>
          <w:szCs w:val="22"/>
        </w:rPr>
      </w:pPr>
      <w:r>
        <w:rPr>
          <w:rFonts w:ascii="Arial" w:hAnsi="Arial" w:cs="Arial"/>
          <w:sz w:val="22"/>
          <w:szCs w:val="22"/>
        </w:rPr>
        <w:t xml:space="preserve">Establecer plazos realistas para desarrollar las actividades, de acuerdo con el tiempo que los integrantes del comité pueden dedicar a las acciones de control social. Puede ser útil realizar un inventario de las tareas o actividades planeadas, indicando el tiempo que se necesita para completar cada una de ellas, indicando las personas que se pueden comprometer con el </w:t>
      </w:r>
      <w:r w:rsidRPr="0049774A">
        <w:rPr>
          <w:rFonts w:ascii="Arial" w:hAnsi="Arial" w:cs="Arial"/>
          <w:sz w:val="22"/>
          <w:szCs w:val="22"/>
        </w:rPr>
        <w:t xml:space="preserve">cumplimiento de </w:t>
      </w:r>
      <w:r w:rsidR="00CD719F" w:rsidRPr="0049774A">
        <w:rPr>
          <w:rFonts w:ascii="Arial" w:hAnsi="Arial" w:cs="Arial"/>
          <w:sz w:val="22"/>
          <w:szCs w:val="22"/>
        </w:rPr>
        <w:t>estas</w:t>
      </w:r>
      <w:r w:rsidRPr="0049774A">
        <w:rPr>
          <w:rFonts w:ascii="Arial" w:hAnsi="Arial" w:cs="Arial"/>
          <w:sz w:val="22"/>
          <w:szCs w:val="22"/>
        </w:rPr>
        <w:t xml:space="preserve">. Es importante tener en cuenta los plazos que necesitarían las entidades para dar respuesta a las sugerencias y recomendaciones que se realicen, de acuerdo las actividades desarrolladas.  </w:t>
      </w:r>
    </w:p>
    <w:p w14:paraId="1AD58CE5" w14:textId="77777777" w:rsidR="00F5704B" w:rsidRPr="0049774A" w:rsidRDefault="00F5704B" w:rsidP="00F5704B">
      <w:pPr>
        <w:jc w:val="both"/>
        <w:rPr>
          <w:rFonts w:ascii="Arial" w:hAnsi="Arial" w:cs="Arial"/>
          <w:sz w:val="22"/>
          <w:szCs w:val="22"/>
        </w:rPr>
      </w:pPr>
    </w:p>
    <w:p w14:paraId="0D8AE458" w14:textId="77777777" w:rsidR="00F5704B" w:rsidRPr="0049774A" w:rsidRDefault="00F5704B" w:rsidP="00F5704B">
      <w:pPr>
        <w:jc w:val="both"/>
        <w:rPr>
          <w:rFonts w:ascii="Arial" w:hAnsi="Arial" w:cs="Arial"/>
          <w:b/>
          <w:bCs/>
          <w:sz w:val="22"/>
          <w:szCs w:val="22"/>
        </w:rPr>
      </w:pPr>
      <w:r w:rsidRPr="0049774A">
        <w:rPr>
          <w:rFonts w:ascii="Arial" w:hAnsi="Arial" w:cs="Arial"/>
          <w:b/>
          <w:bCs/>
          <w:sz w:val="22"/>
          <w:szCs w:val="22"/>
        </w:rPr>
        <w:t>7. ¿Qué recursos se necesitan para desarrollar las actividades planteadas?</w:t>
      </w:r>
    </w:p>
    <w:p w14:paraId="2466AB75" w14:textId="77777777" w:rsidR="00F5704B" w:rsidRPr="0049774A" w:rsidRDefault="00F5704B" w:rsidP="00F5704B">
      <w:pPr>
        <w:jc w:val="both"/>
        <w:rPr>
          <w:rFonts w:ascii="Arial" w:hAnsi="Arial" w:cs="Arial"/>
          <w:sz w:val="22"/>
          <w:szCs w:val="22"/>
        </w:rPr>
      </w:pPr>
      <w:r w:rsidRPr="0049774A">
        <w:rPr>
          <w:rFonts w:ascii="Arial" w:hAnsi="Arial" w:cs="Arial"/>
          <w:sz w:val="22"/>
          <w:szCs w:val="22"/>
        </w:rPr>
        <w:t xml:space="preserve">Una vez planteadas las actividades o tareas a realizar, el comité deberá definir los recursos necesarios para el cumplimiento de cada una de ellas; por ejemplo: </w:t>
      </w:r>
    </w:p>
    <w:p w14:paraId="11CC76C8" w14:textId="77777777" w:rsidR="00F5704B" w:rsidRDefault="00F5704B" w:rsidP="00F5704B">
      <w:pPr>
        <w:numPr>
          <w:ilvl w:val="0"/>
          <w:numId w:val="48"/>
        </w:numPr>
        <w:jc w:val="both"/>
        <w:rPr>
          <w:rFonts w:ascii="Arial" w:hAnsi="Arial" w:cs="Arial"/>
          <w:sz w:val="22"/>
          <w:szCs w:val="22"/>
        </w:rPr>
      </w:pPr>
      <w:r>
        <w:rPr>
          <w:rFonts w:ascii="Arial" w:hAnsi="Arial" w:cs="Arial"/>
          <w:sz w:val="22"/>
          <w:szCs w:val="22"/>
        </w:rPr>
        <w:t xml:space="preserve">Formatos de control social: acta de reunión, acta visita, verificación de: cobertura y alimentos, de dotación, actividades pedagógicas, entre otros. </w:t>
      </w:r>
    </w:p>
    <w:p w14:paraId="6BF590E0" w14:textId="77777777" w:rsidR="00F5704B" w:rsidRDefault="00F5704B" w:rsidP="00F5704B">
      <w:pPr>
        <w:numPr>
          <w:ilvl w:val="0"/>
          <w:numId w:val="48"/>
        </w:numPr>
        <w:jc w:val="both"/>
        <w:rPr>
          <w:rFonts w:ascii="Arial" w:hAnsi="Arial" w:cs="Arial"/>
          <w:sz w:val="22"/>
          <w:szCs w:val="22"/>
        </w:rPr>
      </w:pPr>
      <w:r w:rsidRPr="0049774A">
        <w:rPr>
          <w:rFonts w:ascii="Arial" w:hAnsi="Arial" w:cs="Arial"/>
          <w:sz w:val="22"/>
          <w:szCs w:val="22"/>
        </w:rPr>
        <w:t>Materiales: papel, bolígrafos, lápices, marcadores, cartulina, entre otros.</w:t>
      </w:r>
    </w:p>
    <w:p w14:paraId="46C3C062" w14:textId="77777777" w:rsidR="00F5704B" w:rsidRPr="0049774A" w:rsidRDefault="00F5704B" w:rsidP="00F5704B">
      <w:pPr>
        <w:numPr>
          <w:ilvl w:val="0"/>
          <w:numId w:val="48"/>
        </w:numPr>
        <w:jc w:val="both"/>
        <w:rPr>
          <w:rFonts w:ascii="Arial" w:hAnsi="Arial" w:cs="Arial"/>
          <w:sz w:val="22"/>
          <w:szCs w:val="22"/>
        </w:rPr>
      </w:pPr>
      <w:r>
        <w:rPr>
          <w:rFonts w:ascii="Arial" w:hAnsi="Arial" w:cs="Arial"/>
          <w:sz w:val="22"/>
          <w:szCs w:val="22"/>
        </w:rPr>
        <w:t xml:space="preserve">Humanos: personas que pueden apoyar el proceso mediante la realización de capacitaciones, talleres, cursos cortos, etc. </w:t>
      </w:r>
    </w:p>
    <w:p w14:paraId="5EB855BA" w14:textId="77777777" w:rsidR="00F5704B" w:rsidRPr="0049774A" w:rsidRDefault="00F5704B" w:rsidP="00F5704B">
      <w:pPr>
        <w:numPr>
          <w:ilvl w:val="0"/>
          <w:numId w:val="48"/>
        </w:numPr>
        <w:jc w:val="both"/>
        <w:rPr>
          <w:rFonts w:ascii="Arial" w:hAnsi="Arial" w:cs="Arial"/>
          <w:sz w:val="22"/>
          <w:szCs w:val="22"/>
        </w:rPr>
      </w:pPr>
      <w:r w:rsidRPr="0049774A">
        <w:rPr>
          <w:rFonts w:ascii="Arial" w:hAnsi="Arial" w:cs="Arial"/>
          <w:sz w:val="22"/>
          <w:szCs w:val="22"/>
        </w:rPr>
        <w:t xml:space="preserve">Estrategias de comunicación: perifoneo, voz a voz, avisos o carteleras en espacios comunitarios, llamadas, WhatsApp, plataformas virtuales, entre otros. </w:t>
      </w:r>
    </w:p>
    <w:p w14:paraId="60BDB083" w14:textId="77777777" w:rsidR="00F5704B" w:rsidRPr="0049774A" w:rsidRDefault="00F5704B" w:rsidP="00F5704B">
      <w:pPr>
        <w:numPr>
          <w:ilvl w:val="0"/>
          <w:numId w:val="48"/>
        </w:numPr>
        <w:jc w:val="both"/>
        <w:rPr>
          <w:rFonts w:ascii="Arial" w:hAnsi="Arial" w:cs="Arial"/>
          <w:sz w:val="22"/>
          <w:szCs w:val="22"/>
        </w:rPr>
      </w:pPr>
      <w:r w:rsidRPr="0049774A">
        <w:rPr>
          <w:rFonts w:ascii="Arial" w:hAnsi="Arial" w:cs="Arial"/>
          <w:sz w:val="22"/>
          <w:szCs w:val="22"/>
        </w:rPr>
        <w:t xml:space="preserve">Medios tecnológicos disponibles o que se puedan gestionar. </w:t>
      </w:r>
    </w:p>
    <w:p w14:paraId="682979AA" w14:textId="509183EE" w:rsidR="00F5704B" w:rsidRPr="0049774A" w:rsidRDefault="00F5704B" w:rsidP="00F5704B">
      <w:pPr>
        <w:numPr>
          <w:ilvl w:val="0"/>
          <w:numId w:val="48"/>
        </w:numPr>
        <w:jc w:val="both"/>
        <w:rPr>
          <w:rFonts w:ascii="Arial" w:hAnsi="Arial" w:cs="Arial"/>
          <w:sz w:val="22"/>
          <w:szCs w:val="22"/>
        </w:rPr>
      </w:pPr>
      <w:r w:rsidRPr="0049774A">
        <w:rPr>
          <w:rFonts w:ascii="Arial" w:hAnsi="Arial" w:cs="Arial"/>
          <w:sz w:val="22"/>
          <w:szCs w:val="22"/>
        </w:rPr>
        <w:t>Lugares donde se pueden realizar las actividades: centros educativos,</w:t>
      </w:r>
      <w:r>
        <w:rPr>
          <w:rFonts w:ascii="Arial" w:hAnsi="Arial" w:cs="Arial"/>
          <w:sz w:val="22"/>
          <w:szCs w:val="22"/>
        </w:rPr>
        <w:t xml:space="preserve"> unidades donde se presta el servicio,</w:t>
      </w:r>
      <w:r w:rsidRPr="0049774A">
        <w:rPr>
          <w:rFonts w:ascii="Arial" w:hAnsi="Arial" w:cs="Arial"/>
          <w:sz w:val="22"/>
          <w:szCs w:val="22"/>
        </w:rPr>
        <w:t xml:space="preserve"> salones comunitarios, centros zonales del </w:t>
      </w:r>
      <w:r w:rsidR="00F10263" w:rsidRPr="0049774A">
        <w:rPr>
          <w:rFonts w:ascii="Arial" w:hAnsi="Arial" w:cs="Arial"/>
          <w:sz w:val="22"/>
          <w:szCs w:val="22"/>
        </w:rPr>
        <w:t xml:space="preserve">ICBF, </w:t>
      </w:r>
      <w:r w:rsidR="00F10263">
        <w:rPr>
          <w:rFonts w:ascii="Arial" w:hAnsi="Arial" w:cs="Arial"/>
          <w:sz w:val="22"/>
          <w:szCs w:val="22"/>
        </w:rPr>
        <w:t>EAS</w:t>
      </w:r>
      <w:r>
        <w:rPr>
          <w:rFonts w:ascii="Arial" w:hAnsi="Arial" w:cs="Arial"/>
          <w:sz w:val="22"/>
          <w:szCs w:val="22"/>
        </w:rPr>
        <w:t xml:space="preserve">, </w:t>
      </w:r>
      <w:r w:rsidRPr="0049774A">
        <w:rPr>
          <w:rFonts w:ascii="Arial" w:hAnsi="Arial" w:cs="Arial"/>
          <w:sz w:val="22"/>
          <w:szCs w:val="22"/>
        </w:rPr>
        <w:t>y otros espacios comunitarios similares</w:t>
      </w:r>
      <w:r>
        <w:rPr>
          <w:rFonts w:ascii="Arial" w:hAnsi="Arial" w:cs="Arial"/>
          <w:sz w:val="22"/>
          <w:szCs w:val="22"/>
        </w:rPr>
        <w:t>.</w:t>
      </w:r>
    </w:p>
    <w:p w14:paraId="1A2D5410" w14:textId="77777777" w:rsidR="00F5704B" w:rsidRPr="0049774A" w:rsidRDefault="00F5704B" w:rsidP="00F5704B">
      <w:pPr>
        <w:jc w:val="both"/>
        <w:rPr>
          <w:rFonts w:ascii="Arial" w:hAnsi="Arial" w:cs="Arial"/>
          <w:sz w:val="22"/>
          <w:szCs w:val="22"/>
        </w:rPr>
      </w:pPr>
    </w:p>
    <w:p w14:paraId="57FEB377" w14:textId="77777777" w:rsidR="00F5704B" w:rsidRPr="0049774A" w:rsidRDefault="00F5704B" w:rsidP="00F5704B">
      <w:pPr>
        <w:jc w:val="both"/>
        <w:rPr>
          <w:rFonts w:ascii="Arial" w:hAnsi="Arial" w:cs="Arial"/>
          <w:sz w:val="22"/>
          <w:szCs w:val="22"/>
        </w:rPr>
      </w:pPr>
      <w:r w:rsidRPr="0049774A">
        <w:rPr>
          <w:rFonts w:ascii="Arial" w:hAnsi="Arial" w:cs="Arial"/>
          <w:sz w:val="22"/>
          <w:szCs w:val="22"/>
        </w:rPr>
        <w:t>Después de que todos tengan claro lo que se necesita para el desarrollo de las actividades se evaluará qué cosas se deben conseguir o gestionar</w:t>
      </w:r>
      <w:r>
        <w:rPr>
          <w:rFonts w:ascii="Arial" w:hAnsi="Arial" w:cs="Arial"/>
          <w:sz w:val="22"/>
          <w:szCs w:val="22"/>
        </w:rPr>
        <w:t>,</w:t>
      </w:r>
      <w:r w:rsidRPr="0049774A">
        <w:rPr>
          <w:rFonts w:ascii="Arial" w:hAnsi="Arial" w:cs="Arial"/>
          <w:sz w:val="22"/>
          <w:szCs w:val="22"/>
        </w:rPr>
        <w:t xml:space="preserve"> y con cuáles cuentan los integrantes del comité. Cada una de las personas puede hacer propuestas sobre cómo se pueden conseguir los recursos necesarios.  </w:t>
      </w:r>
    </w:p>
    <w:p w14:paraId="6137CB46" w14:textId="77777777" w:rsidR="00F5704B" w:rsidRDefault="00F5704B" w:rsidP="00F5704B">
      <w:pPr>
        <w:jc w:val="both"/>
        <w:rPr>
          <w:rFonts w:ascii="Arial" w:hAnsi="Arial" w:cs="Arial"/>
          <w:sz w:val="22"/>
          <w:szCs w:val="22"/>
        </w:rPr>
      </w:pPr>
    </w:p>
    <w:p w14:paraId="347E1D9D" w14:textId="525291EB" w:rsidR="00F5704B" w:rsidRDefault="00F5704B" w:rsidP="00F5704B">
      <w:pPr>
        <w:jc w:val="both"/>
        <w:rPr>
          <w:rFonts w:ascii="Arial" w:hAnsi="Arial" w:cs="Arial"/>
          <w:sz w:val="22"/>
          <w:szCs w:val="22"/>
        </w:rPr>
      </w:pPr>
      <w:r>
        <w:rPr>
          <w:rFonts w:ascii="Arial" w:hAnsi="Arial" w:cs="Arial"/>
          <w:sz w:val="22"/>
          <w:szCs w:val="22"/>
        </w:rPr>
        <w:t>En la siguiente tabla se podrá diligenciar los recursos requeridos y los responsables, según las actividades o tareas:</w:t>
      </w:r>
    </w:p>
    <w:p w14:paraId="44B4B4B2" w14:textId="257BE541" w:rsidR="00561B7A" w:rsidRDefault="00561B7A" w:rsidP="00F5704B">
      <w:pPr>
        <w:jc w:val="both"/>
        <w:rPr>
          <w:rFonts w:ascii="Arial" w:hAnsi="Arial" w:cs="Arial"/>
          <w:sz w:val="22"/>
          <w:szCs w:val="22"/>
        </w:rPr>
      </w:pPr>
    </w:p>
    <w:p w14:paraId="1D16A89C" w14:textId="5B5E55A1" w:rsidR="00561B7A" w:rsidRDefault="00561B7A" w:rsidP="00F5704B">
      <w:pPr>
        <w:jc w:val="both"/>
        <w:rPr>
          <w:rFonts w:ascii="Arial" w:hAnsi="Arial" w:cs="Arial"/>
          <w:sz w:val="22"/>
          <w:szCs w:val="22"/>
        </w:rPr>
      </w:pPr>
    </w:p>
    <w:p w14:paraId="4D07E824" w14:textId="2F0044E6" w:rsidR="00561B7A" w:rsidRDefault="00561B7A" w:rsidP="00F5704B">
      <w:pPr>
        <w:jc w:val="both"/>
        <w:rPr>
          <w:rFonts w:ascii="Arial" w:hAnsi="Arial" w:cs="Arial"/>
          <w:sz w:val="22"/>
          <w:szCs w:val="22"/>
        </w:rPr>
      </w:pPr>
    </w:p>
    <w:p w14:paraId="38600266" w14:textId="526EE71D" w:rsidR="00561B7A" w:rsidRDefault="00561B7A" w:rsidP="00F5704B">
      <w:pPr>
        <w:jc w:val="both"/>
        <w:rPr>
          <w:rFonts w:ascii="Arial" w:hAnsi="Arial" w:cs="Arial"/>
          <w:sz w:val="22"/>
          <w:szCs w:val="22"/>
        </w:rPr>
      </w:pPr>
    </w:p>
    <w:p w14:paraId="03A51656" w14:textId="77777777" w:rsidR="00561B7A" w:rsidRDefault="00561B7A" w:rsidP="00F5704B">
      <w:pPr>
        <w:jc w:val="both"/>
        <w:rPr>
          <w:rFonts w:ascii="Arial" w:hAnsi="Arial" w:cs="Arial"/>
          <w:sz w:val="22"/>
          <w:szCs w:val="22"/>
        </w:rPr>
      </w:pPr>
    </w:p>
    <w:p w14:paraId="6542DA10" w14:textId="77777777" w:rsidR="00F5704B" w:rsidRPr="00E807ED" w:rsidRDefault="00F5704B" w:rsidP="00F5704B">
      <w:pPr>
        <w:jc w:val="both"/>
        <w:rPr>
          <w:rFonts w:ascii="Arial" w:hAnsi="Arial" w:cs="Arial"/>
          <w:sz w:val="22"/>
          <w:szCs w:val="22"/>
        </w:rPr>
      </w:pPr>
    </w:p>
    <w:p w14:paraId="50B48355" w14:textId="77777777" w:rsidR="00F5704B" w:rsidRPr="007822B5" w:rsidRDefault="00F5704B" w:rsidP="00F5704B">
      <w:pPr>
        <w:spacing w:after="160" w:line="259" w:lineRule="auto"/>
        <w:rPr>
          <w:rFonts w:ascii="Arial" w:hAnsi="Arial" w:cs="Arial"/>
          <w:b/>
          <w:bCs/>
          <w:sz w:val="22"/>
          <w:szCs w:val="22"/>
        </w:rPr>
      </w:pPr>
      <w:r w:rsidRPr="00250166">
        <w:rPr>
          <w:rFonts w:ascii="Arial" w:hAnsi="Arial" w:cs="Arial"/>
          <w:b/>
          <w:bCs/>
          <w:sz w:val="22"/>
          <w:szCs w:val="22"/>
        </w:rPr>
        <w:lastRenderedPageBreak/>
        <w:t>Planeación de actividades</w:t>
      </w:r>
      <w:r>
        <w:rPr>
          <w:rFonts w:ascii="Arial" w:hAnsi="Arial" w:cs="Arial"/>
          <w:b/>
          <w:bCs/>
          <w:sz w:val="22"/>
          <w:szCs w:val="22"/>
        </w:rPr>
        <w:t xml:space="preserve"> </w:t>
      </w:r>
    </w:p>
    <w:tbl>
      <w:tblPr>
        <w:tblStyle w:val="Tablaconcuadrcula"/>
        <w:tblW w:w="0" w:type="auto"/>
        <w:tblLook w:val="04A0" w:firstRow="1" w:lastRow="0" w:firstColumn="1" w:lastColumn="0" w:noHBand="0" w:noVBand="1"/>
      </w:tblPr>
      <w:tblGrid>
        <w:gridCol w:w="526"/>
        <w:gridCol w:w="3685"/>
        <w:gridCol w:w="1418"/>
        <w:gridCol w:w="1559"/>
        <w:gridCol w:w="2026"/>
      </w:tblGrid>
      <w:tr w:rsidR="00F5704B" w14:paraId="40B0D5E1" w14:textId="77777777" w:rsidTr="00C417C6">
        <w:tc>
          <w:tcPr>
            <w:tcW w:w="526" w:type="dxa"/>
          </w:tcPr>
          <w:p w14:paraId="381F46D2" w14:textId="77777777" w:rsidR="00F5704B" w:rsidRPr="009C0FBD" w:rsidRDefault="00F5704B" w:rsidP="001A727A">
            <w:pPr>
              <w:jc w:val="center"/>
              <w:rPr>
                <w:rFonts w:ascii="Arial" w:hAnsi="Arial" w:cs="Arial"/>
                <w:b/>
                <w:bCs/>
                <w:sz w:val="18"/>
                <w:szCs w:val="18"/>
              </w:rPr>
            </w:pPr>
            <w:proofErr w:type="spellStart"/>
            <w:r w:rsidRPr="009C0FBD">
              <w:rPr>
                <w:rFonts w:ascii="Arial" w:hAnsi="Arial" w:cs="Arial"/>
                <w:b/>
                <w:bCs/>
                <w:sz w:val="18"/>
                <w:szCs w:val="18"/>
              </w:rPr>
              <w:t>Nro</w:t>
            </w:r>
            <w:proofErr w:type="spellEnd"/>
          </w:p>
        </w:tc>
        <w:tc>
          <w:tcPr>
            <w:tcW w:w="3685" w:type="dxa"/>
          </w:tcPr>
          <w:p w14:paraId="22ECB232" w14:textId="77777777" w:rsidR="00F5704B" w:rsidRPr="009C0FBD" w:rsidRDefault="00F5704B" w:rsidP="001A727A">
            <w:pPr>
              <w:jc w:val="center"/>
              <w:rPr>
                <w:rFonts w:ascii="Arial" w:hAnsi="Arial" w:cs="Arial"/>
                <w:b/>
                <w:bCs/>
                <w:sz w:val="18"/>
                <w:szCs w:val="18"/>
              </w:rPr>
            </w:pPr>
            <w:r w:rsidRPr="009C0FBD">
              <w:rPr>
                <w:rFonts w:ascii="Arial" w:hAnsi="Arial" w:cs="Arial"/>
                <w:b/>
                <w:bCs/>
                <w:sz w:val="18"/>
                <w:szCs w:val="18"/>
              </w:rPr>
              <w:t>Actividad/tarea</w:t>
            </w:r>
          </w:p>
        </w:tc>
        <w:tc>
          <w:tcPr>
            <w:tcW w:w="1418" w:type="dxa"/>
          </w:tcPr>
          <w:p w14:paraId="6D7CDBB6" w14:textId="77777777" w:rsidR="00F5704B" w:rsidRPr="009C0FBD" w:rsidRDefault="00F5704B" w:rsidP="001A727A">
            <w:pPr>
              <w:jc w:val="center"/>
              <w:rPr>
                <w:rFonts w:ascii="Arial" w:hAnsi="Arial" w:cs="Arial"/>
                <w:b/>
                <w:bCs/>
                <w:sz w:val="18"/>
                <w:szCs w:val="18"/>
              </w:rPr>
            </w:pPr>
            <w:r w:rsidRPr="009C0FBD">
              <w:rPr>
                <w:rFonts w:ascii="Arial" w:hAnsi="Arial" w:cs="Arial"/>
                <w:b/>
                <w:bCs/>
                <w:sz w:val="18"/>
                <w:szCs w:val="18"/>
              </w:rPr>
              <w:t>Fecha en la que se realizará</w:t>
            </w:r>
          </w:p>
        </w:tc>
        <w:tc>
          <w:tcPr>
            <w:tcW w:w="1559" w:type="dxa"/>
          </w:tcPr>
          <w:p w14:paraId="6A05D41E" w14:textId="77777777" w:rsidR="00F5704B" w:rsidRPr="009C0FBD" w:rsidRDefault="00F5704B" w:rsidP="001A727A">
            <w:pPr>
              <w:jc w:val="center"/>
              <w:rPr>
                <w:rFonts w:ascii="Arial" w:hAnsi="Arial" w:cs="Arial"/>
                <w:b/>
                <w:bCs/>
                <w:sz w:val="18"/>
                <w:szCs w:val="18"/>
              </w:rPr>
            </w:pPr>
            <w:r w:rsidRPr="009C0FBD">
              <w:rPr>
                <w:rFonts w:ascii="Arial" w:hAnsi="Arial" w:cs="Arial"/>
                <w:b/>
                <w:bCs/>
                <w:sz w:val="18"/>
                <w:szCs w:val="18"/>
              </w:rPr>
              <w:t>Responsable/s</w:t>
            </w:r>
          </w:p>
        </w:tc>
        <w:tc>
          <w:tcPr>
            <w:tcW w:w="2026" w:type="dxa"/>
          </w:tcPr>
          <w:p w14:paraId="7CA77E9A" w14:textId="20ABC719" w:rsidR="00F5704B" w:rsidRPr="009C0FBD" w:rsidRDefault="00F5704B" w:rsidP="001A727A">
            <w:pPr>
              <w:jc w:val="center"/>
              <w:rPr>
                <w:rFonts w:ascii="Arial" w:hAnsi="Arial" w:cs="Arial"/>
                <w:b/>
                <w:bCs/>
                <w:sz w:val="18"/>
                <w:szCs w:val="18"/>
              </w:rPr>
            </w:pPr>
            <w:r>
              <w:rPr>
                <w:rFonts w:ascii="Arial" w:hAnsi="Arial" w:cs="Arial"/>
                <w:b/>
                <w:bCs/>
                <w:sz w:val="18"/>
                <w:szCs w:val="18"/>
              </w:rPr>
              <w:t>Recursos (humanos, materiales)</w:t>
            </w:r>
          </w:p>
        </w:tc>
      </w:tr>
      <w:tr w:rsidR="00F5704B" w14:paraId="246FCC5E" w14:textId="77777777" w:rsidTr="00C417C6">
        <w:tc>
          <w:tcPr>
            <w:tcW w:w="526" w:type="dxa"/>
          </w:tcPr>
          <w:p w14:paraId="5B09DCFF" w14:textId="77777777" w:rsidR="00F5704B" w:rsidRDefault="00F5704B" w:rsidP="001A727A">
            <w:pPr>
              <w:jc w:val="both"/>
              <w:rPr>
                <w:rFonts w:ascii="Arial" w:hAnsi="Arial" w:cs="Arial"/>
                <w:sz w:val="22"/>
                <w:szCs w:val="22"/>
              </w:rPr>
            </w:pPr>
          </w:p>
        </w:tc>
        <w:tc>
          <w:tcPr>
            <w:tcW w:w="3685" w:type="dxa"/>
          </w:tcPr>
          <w:p w14:paraId="24700EAF" w14:textId="77777777" w:rsidR="00F5704B" w:rsidRDefault="00F5704B" w:rsidP="001A727A">
            <w:pPr>
              <w:jc w:val="both"/>
              <w:rPr>
                <w:rFonts w:ascii="Arial" w:hAnsi="Arial" w:cs="Arial"/>
                <w:sz w:val="22"/>
                <w:szCs w:val="22"/>
              </w:rPr>
            </w:pPr>
          </w:p>
          <w:p w14:paraId="79F02690" w14:textId="77777777" w:rsidR="00F5704B" w:rsidRDefault="00F5704B" w:rsidP="001A727A">
            <w:pPr>
              <w:jc w:val="both"/>
              <w:rPr>
                <w:rFonts w:ascii="Arial" w:hAnsi="Arial" w:cs="Arial"/>
                <w:sz w:val="22"/>
                <w:szCs w:val="22"/>
              </w:rPr>
            </w:pPr>
          </w:p>
        </w:tc>
        <w:tc>
          <w:tcPr>
            <w:tcW w:w="1418" w:type="dxa"/>
          </w:tcPr>
          <w:p w14:paraId="0D045E19" w14:textId="77777777" w:rsidR="00F5704B" w:rsidRDefault="00F5704B" w:rsidP="001A727A">
            <w:pPr>
              <w:jc w:val="both"/>
              <w:rPr>
                <w:rFonts w:ascii="Arial" w:hAnsi="Arial" w:cs="Arial"/>
                <w:sz w:val="22"/>
                <w:szCs w:val="22"/>
              </w:rPr>
            </w:pPr>
          </w:p>
        </w:tc>
        <w:tc>
          <w:tcPr>
            <w:tcW w:w="1559" w:type="dxa"/>
          </w:tcPr>
          <w:p w14:paraId="7B9A9B40" w14:textId="77777777" w:rsidR="00F5704B" w:rsidRDefault="00F5704B" w:rsidP="001A727A">
            <w:pPr>
              <w:jc w:val="both"/>
              <w:rPr>
                <w:rFonts w:ascii="Arial" w:hAnsi="Arial" w:cs="Arial"/>
                <w:sz w:val="22"/>
                <w:szCs w:val="22"/>
              </w:rPr>
            </w:pPr>
          </w:p>
        </w:tc>
        <w:tc>
          <w:tcPr>
            <w:tcW w:w="2026" w:type="dxa"/>
          </w:tcPr>
          <w:p w14:paraId="7542F2F6" w14:textId="77777777" w:rsidR="00F5704B" w:rsidRDefault="00F5704B" w:rsidP="001A727A">
            <w:pPr>
              <w:jc w:val="both"/>
              <w:rPr>
                <w:rFonts w:ascii="Arial" w:hAnsi="Arial" w:cs="Arial"/>
                <w:sz w:val="22"/>
                <w:szCs w:val="22"/>
              </w:rPr>
            </w:pPr>
          </w:p>
        </w:tc>
      </w:tr>
      <w:tr w:rsidR="00F5704B" w14:paraId="2982F802" w14:textId="77777777" w:rsidTr="00C417C6">
        <w:tc>
          <w:tcPr>
            <w:tcW w:w="526" w:type="dxa"/>
          </w:tcPr>
          <w:p w14:paraId="6FFFF582" w14:textId="77777777" w:rsidR="00F5704B" w:rsidRDefault="00F5704B" w:rsidP="001A727A">
            <w:pPr>
              <w:jc w:val="both"/>
              <w:rPr>
                <w:rFonts w:ascii="Arial" w:hAnsi="Arial" w:cs="Arial"/>
                <w:sz w:val="22"/>
                <w:szCs w:val="22"/>
              </w:rPr>
            </w:pPr>
          </w:p>
        </w:tc>
        <w:tc>
          <w:tcPr>
            <w:tcW w:w="3685" w:type="dxa"/>
          </w:tcPr>
          <w:p w14:paraId="497A6161" w14:textId="77777777" w:rsidR="00F5704B" w:rsidRDefault="00F5704B" w:rsidP="001A727A">
            <w:pPr>
              <w:jc w:val="both"/>
              <w:rPr>
                <w:rFonts w:ascii="Arial" w:hAnsi="Arial" w:cs="Arial"/>
                <w:sz w:val="22"/>
                <w:szCs w:val="22"/>
              </w:rPr>
            </w:pPr>
          </w:p>
          <w:p w14:paraId="76F6A877" w14:textId="77777777" w:rsidR="00F5704B" w:rsidRDefault="00F5704B" w:rsidP="001A727A">
            <w:pPr>
              <w:jc w:val="both"/>
              <w:rPr>
                <w:rFonts w:ascii="Arial" w:hAnsi="Arial" w:cs="Arial"/>
                <w:sz w:val="22"/>
                <w:szCs w:val="22"/>
              </w:rPr>
            </w:pPr>
          </w:p>
        </w:tc>
        <w:tc>
          <w:tcPr>
            <w:tcW w:w="1418" w:type="dxa"/>
          </w:tcPr>
          <w:p w14:paraId="6FA9E273" w14:textId="77777777" w:rsidR="00F5704B" w:rsidRDefault="00F5704B" w:rsidP="001A727A">
            <w:pPr>
              <w:jc w:val="both"/>
              <w:rPr>
                <w:rFonts w:ascii="Arial" w:hAnsi="Arial" w:cs="Arial"/>
                <w:sz w:val="22"/>
                <w:szCs w:val="22"/>
              </w:rPr>
            </w:pPr>
          </w:p>
        </w:tc>
        <w:tc>
          <w:tcPr>
            <w:tcW w:w="1559" w:type="dxa"/>
          </w:tcPr>
          <w:p w14:paraId="6361547B" w14:textId="77777777" w:rsidR="00F5704B" w:rsidRDefault="00F5704B" w:rsidP="001A727A">
            <w:pPr>
              <w:jc w:val="both"/>
              <w:rPr>
                <w:rFonts w:ascii="Arial" w:hAnsi="Arial" w:cs="Arial"/>
                <w:sz w:val="22"/>
                <w:szCs w:val="22"/>
              </w:rPr>
            </w:pPr>
          </w:p>
        </w:tc>
        <w:tc>
          <w:tcPr>
            <w:tcW w:w="2026" w:type="dxa"/>
          </w:tcPr>
          <w:p w14:paraId="27F2D285" w14:textId="77777777" w:rsidR="00F5704B" w:rsidRDefault="00F5704B" w:rsidP="001A727A">
            <w:pPr>
              <w:jc w:val="both"/>
              <w:rPr>
                <w:rFonts w:ascii="Arial" w:hAnsi="Arial" w:cs="Arial"/>
                <w:sz w:val="22"/>
                <w:szCs w:val="22"/>
              </w:rPr>
            </w:pPr>
          </w:p>
        </w:tc>
      </w:tr>
      <w:tr w:rsidR="00F5704B" w14:paraId="120DA824" w14:textId="77777777" w:rsidTr="00C417C6">
        <w:tc>
          <w:tcPr>
            <w:tcW w:w="526" w:type="dxa"/>
          </w:tcPr>
          <w:p w14:paraId="20712757" w14:textId="77777777" w:rsidR="00F5704B" w:rsidRDefault="00F5704B" w:rsidP="001A727A">
            <w:pPr>
              <w:jc w:val="both"/>
              <w:rPr>
                <w:rFonts w:ascii="Arial" w:hAnsi="Arial" w:cs="Arial"/>
                <w:sz w:val="22"/>
                <w:szCs w:val="22"/>
              </w:rPr>
            </w:pPr>
          </w:p>
        </w:tc>
        <w:tc>
          <w:tcPr>
            <w:tcW w:w="3685" w:type="dxa"/>
          </w:tcPr>
          <w:p w14:paraId="2FFEFA71" w14:textId="77777777" w:rsidR="00F5704B" w:rsidRDefault="00F5704B" w:rsidP="001A727A">
            <w:pPr>
              <w:jc w:val="both"/>
              <w:rPr>
                <w:rFonts w:ascii="Arial" w:hAnsi="Arial" w:cs="Arial"/>
                <w:sz w:val="22"/>
                <w:szCs w:val="22"/>
              </w:rPr>
            </w:pPr>
          </w:p>
          <w:p w14:paraId="63DA7F9D" w14:textId="77777777" w:rsidR="00F5704B" w:rsidRDefault="00F5704B" w:rsidP="001A727A">
            <w:pPr>
              <w:jc w:val="both"/>
              <w:rPr>
                <w:rFonts w:ascii="Arial" w:hAnsi="Arial" w:cs="Arial"/>
                <w:sz w:val="22"/>
                <w:szCs w:val="22"/>
              </w:rPr>
            </w:pPr>
          </w:p>
        </w:tc>
        <w:tc>
          <w:tcPr>
            <w:tcW w:w="1418" w:type="dxa"/>
          </w:tcPr>
          <w:p w14:paraId="505E9D93" w14:textId="77777777" w:rsidR="00F5704B" w:rsidRDefault="00F5704B" w:rsidP="001A727A">
            <w:pPr>
              <w:jc w:val="both"/>
              <w:rPr>
                <w:rFonts w:ascii="Arial" w:hAnsi="Arial" w:cs="Arial"/>
                <w:sz w:val="22"/>
                <w:szCs w:val="22"/>
              </w:rPr>
            </w:pPr>
          </w:p>
        </w:tc>
        <w:tc>
          <w:tcPr>
            <w:tcW w:w="1559" w:type="dxa"/>
          </w:tcPr>
          <w:p w14:paraId="58CFEDB0" w14:textId="77777777" w:rsidR="00F5704B" w:rsidRDefault="00F5704B" w:rsidP="001A727A">
            <w:pPr>
              <w:jc w:val="both"/>
              <w:rPr>
                <w:rFonts w:ascii="Arial" w:hAnsi="Arial" w:cs="Arial"/>
                <w:sz w:val="22"/>
                <w:szCs w:val="22"/>
              </w:rPr>
            </w:pPr>
          </w:p>
        </w:tc>
        <w:tc>
          <w:tcPr>
            <w:tcW w:w="2026" w:type="dxa"/>
          </w:tcPr>
          <w:p w14:paraId="3BDE583F" w14:textId="77777777" w:rsidR="00F5704B" w:rsidRDefault="00F5704B" w:rsidP="001A727A">
            <w:pPr>
              <w:jc w:val="both"/>
              <w:rPr>
                <w:rFonts w:ascii="Arial" w:hAnsi="Arial" w:cs="Arial"/>
                <w:sz w:val="22"/>
                <w:szCs w:val="22"/>
              </w:rPr>
            </w:pPr>
          </w:p>
          <w:p w14:paraId="5BEC4486" w14:textId="77777777" w:rsidR="00F5704B" w:rsidRDefault="00F5704B" w:rsidP="001A727A">
            <w:pPr>
              <w:jc w:val="both"/>
              <w:rPr>
                <w:rFonts w:ascii="Arial" w:hAnsi="Arial" w:cs="Arial"/>
                <w:sz w:val="22"/>
                <w:szCs w:val="22"/>
              </w:rPr>
            </w:pPr>
          </w:p>
        </w:tc>
      </w:tr>
      <w:tr w:rsidR="00F5704B" w14:paraId="0ECB2564" w14:textId="77777777" w:rsidTr="00C417C6">
        <w:tc>
          <w:tcPr>
            <w:tcW w:w="526" w:type="dxa"/>
          </w:tcPr>
          <w:p w14:paraId="30F8304A" w14:textId="77777777" w:rsidR="00F5704B" w:rsidRDefault="00F5704B" w:rsidP="001A727A">
            <w:pPr>
              <w:jc w:val="both"/>
              <w:rPr>
                <w:rFonts w:ascii="Arial" w:hAnsi="Arial" w:cs="Arial"/>
                <w:sz w:val="22"/>
                <w:szCs w:val="22"/>
              </w:rPr>
            </w:pPr>
          </w:p>
        </w:tc>
        <w:tc>
          <w:tcPr>
            <w:tcW w:w="3685" w:type="dxa"/>
          </w:tcPr>
          <w:p w14:paraId="3C615E1A" w14:textId="77777777" w:rsidR="00F5704B" w:rsidRDefault="00F5704B" w:rsidP="001A727A">
            <w:pPr>
              <w:jc w:val="both"/>
              <w:rPr>
                <w:rFonts w:ascii="Arial" w:hAnsi="Arial" w:cs="Arial"/>
                <w:sz w:val="22"/>
                <w:szCs w:val="22"/>
              </w:rPr>
            </w:pPr>
          </w:p>
          <w:p w14:paraId="7E63CF67" w14:textId="77777777" w:rsidR="00F5704B" w:rsidRDefault="00F5704B" w:rsidP="001A727A">
            <w:pPr>
              <w:jc w:val="both"/>
              <w:rPr>
                <w:rFonts w:ascii="Arial" w:hAnsi="Arial" w:cs="Arial"/>
                <w:sz w:val="22"/>
                <w:szCs w:val="22"/>
              </w:rPr>
            </w:pPr>
          </w:p>
        </w:tc>
        <w:tc>
          <w:tcPr>
            <w:tcW w:w="1418" w:type="dxa"/>
          </w:tcPr>
          <w:p w14:paraId="561898F4" w14:textId="77777777" w:rsidR="00F5704B" w:rsidRDefault="00F5704B" w:rsidP="001A727A">
            <w:pPr>
              <w:jc w:val="both"/>
              <w:rPr>
                <w:rFonts w:ascii="Arial" w:hAnsi="Arial" w:cs="Arial"/>
                <w:sz w:val="22"/>
                <w:szCs w:val="22"/>
              </w:rPr>
            </w:pPr>
          </w:p>
        </w:tc>
        <w:tc>
          <w:tcPr>
            <w:tcW w:w="1559" w:type="dxa"/>
          </w:tcPr>
          <w:p w14:paraId="08B0B045" w14:textId="77777777" w:rsidR="00F5704B" w:rsidRDefault="00F5704B" w:rsidP="001A727A">
            <w:pPr>
              <w:jc w:val="both"/>
              <w:rPr>
                <w:rFonts w:ascii="Arial" w:hAnsi="Arial" w:cs="Arial"/>
                <w:sz w:val="22"/>
                <w:szCs w:val="22"/>
              </w:rPr>
            </w:pPr>
          </w:p>
        </w:tc>
        <w:tc>
          <w:tcPr>
            <w:tcW w:w="2026" w:type="dxa"/>
          </w:tcPr>
          <w:p w14:paraId="7D67028E" w14:textId="77777777" w:rsidR="00F5704B" w:rsidRDefault="00F5704B" w:rsidP="001A727A">
            <w:pPr>
              <w:jc w:val="both"/>
              <w:rPr>
                <w:rFonts w:ascii="Arial" w:hAnsi="Arial" w:cs="Arial"/>
                <w:sz w:val="22"/>
                <w:szCs w:val="22"/>
              </w:rPr>
            </w:pPr>
          </w:p>
          <w:p w14:paraId="73DA0A54" w14:textId="77777777" w:rsidR="00F5704B" w:rsidRDefault="00F5704B" w:rsidP="001A727A">
            <w:pPr>
              <w:jc w:val="both"/>
              <w:rPr>
                <w:rFonts w:ascii="Arial" w:hAnsi="Arial" w:cs="Arial"/>
                <w:sz w:val="22"/>
                <w:szCs w:val="22"/>
              </w:rPr>
            </w:pPr>
          </w:p>
        </w:tc>
      </w:tr>
      <w:tr w:rsidR="00F5704B" w14:paraId="7344AC65" w14:textId="77777777" w:rsidTr="00C417C6">
        <w:tc>
          <w:tcPr>
            <w:tcW w:w="526" w:type="dxa"/>
          </w:tcPr>
          <w:p w14:paraId="22661DF5" w14:textId="77777777" w:rsidR="00F5704B" w:rsidRDefault="00F5704B" w:rsidP="001A727A">
            <w:pPr>
              <w:jc w:val="both"/>
              <w:rPr>
                <w:rFonts w:ascii="Arial" w:hAnsi="Arial" w:cs="Arial"/>
                <w:sz w:val="22"/>
                <w:szCs w:val="22"/>
              </w:rPr>
            </w:pPr>
          </w:p>
        </w:tc>
        <w:tc>
          <w:tcPr>
            <w:tcW w:w="3685" w:type="dxa"/>
          </w:tcPr>
          <w:p w14:paraId="4298156C" w14:textId="77777777" w:rsidR="00F5704B" w:rsidRDefault="00F5704B" w:rsidP="001A727A">
            <w:pPr>
              <w:jc w:val="both"/>
              <w:rPr>
                <w:rFonts w:ascii="Arial" w:hAnsi="Arial" w:cs="Arial"/>
                <w:sz w:val="22"/>
                <w:szCs w:val="22"/>
              </w:rPr>
            </w:pPr>
          </w:p>
          <w:p w14:paraId="5F7AACC5" w14:textId="77777777" w:rsidR="00F5704B" w:rsidRDefault="00F5704B" w:rsidP="001A727A">
            <w:pPr>
              <w:jc w:val="both"/>
              <w:rPr>
                <w:rFonts w:ascii="Arial" w:hAnsi="Arial" w:cs="Arial"/>
                <w:sz w:val="22"/>
                <w:szCs w:val="22"/>
              </w:rPr>
            </w:pPr>
          </w:p>
        </w:tc>
        <w:tc>
          <w:tcPr>
            <w:tcW w:w="1418" w:type="dxa"/>
          </w:tcPr>
          <w:p w14:paraId="0042E7EC" w14:textId="77777777" w:rsidR="00F5704B" w:rsidRDefault="00F5704B" w:rsidP="001A727A">
            <w:pPr>
              <w:jc w:val="both"/>
              <w:rPr>
                <w:rFonts w:ascii="Arial" w:hAnsi="Arial" w:cs="Arial"/>
                <w:sz w:val="22"/>
                <w:szCs w:val="22"/>
              </w:rPr>
            </w:pPr>
          </w:p>
        </w:tc>
        <w:tc>
          <w:tcPr>
            <w:tcW w:w="1559" w:type="dxa"/>
          </w:tcPr>
          <w:p w14:paraId="21C800DC" w14:textId="77777777" w:rsidR="00F5704B" w:rsidRDefault="00F5704B" w:rsidP="001A727A">
            <w:pPr>
              <w:jc w:val="both"/>
              <w:rPr>
                <w:rFonts w:ascii="Arial" w:hAnsi="Arial" w:cs="Arial"/>
                <w:sz w:val="22"/>
                <w:szCs w:val="22"/>
              </w:rPr>
            </w:pPr>
          </w:p>
        </w:tc>
        <w:tc>
          <w:tcPr>
            <w:tcW w:w="2026" w:type="dxa"/>
          </w:tcPr>
          <w:p w14:paraId="10D5AD47" w14:textId="77777777" w:rsidR="00F5704B" w:rsidRDefault="00F5704B" w:rsidP="001A727A">
            <w:pPr>
              <w:jc w:val="both"/>
              <w:rPr>
                <w:rFonts w:ascii="Arial" w:hAnsi="Arial" w:cs="Arial"/>
                <w:sz w:val="22"/>
                <w:szCs w:val="22"/>
              </w:rPr>
            </w:pPr>
          </w:p>
          <w:p w14:paraId="706524E1" w14:textId="77777777" w:rsidR="00F5704B" w:rsidRDefault="00F5704B" w:rsidP="001A727A">
            <w:pPr>
              <w:jc w:val="both"/>
              <w:rPr>
                <w:rFonts w:ascii="Arial" w:hAnsi="Arial" w:cs="Arial"/>
                <w:sz w:val="22"/>
                <w:szCs w:val="22"/>
              </w:rPr>
            </w:pPr>
          </w:p>
        </w:tc>
      </w:tr>
    </w:tbl>
    <w:p w14:paraId="75E34E24" w14:textId="77777777" w:rsidR="00F5704B" w:rsidRPr="00027312" w:rsidRDefault="00F5704B" w:rsidP="00F5704B">
      <w:pPr>
        <w:pStyle w:val="Sinespaciado"/>
        <w:rPr>
          <w:rFonts w:ascii="Arial" w:hAnsi="Arial" w:cs="Arial"/>
          <w:b/>
          <w:bCs/>
          <w:sz w:val="18"/>
          <w:szCs w:val="18"/>
        </w:rPr>
      </w:pPr>
      <w:r w:rsidRPr="00027312">
        <w:rPr>
          <w:rFonts w:ascii="Arial" w:hAnsi="Arial" w:cs="Arial"/>
          <w:b/>
          <w:bCs/>
          <w:sz w:val="18"/>
          <w:szCs w:val="18"/>
        </w:rPr>
        <w:t xml:space="preserve">Nota: </w:t>
      </w:r>
      <w:r w:rsidRPr="00027312">
        <w:rPr>
          <w:rFonts w:ascii="Arial" w:hAnsi="Arial" w:cs="Arial"/>
          <w:sz w:val="18"/>
          <w:szCs w:val="18"/>
        </w:rPr>
        <w:t xml:space="preserve">si necesitan más casillas </w:t>
      </w:r>
      <w:r>
        <w:rPr>
          <w:rFonts w:ascii="Arial" w:hAnsi="Arial" w:cs="Arial"/>
          <w:sz w:val="18"/>
          <w:szCs w:val="18"/>
        </w:rPr>
        <w:t xml:space="preserve">para registrar las actividades y los recursos </w:t>
      </w:r>
      <w:r w:rsidRPr="00027312">
        <w:rPr>
          <w:rFonts w:ascii="Arial" w:hAnsi="Arial" w:cs="Arial"/>
          <w:sz w:val="18"/>
          <w:szCs w:val="18"/>
        </w:rPr>
        <w:t>pueden agregar una hoja.</w:t>
      </w:r>
      <w:r w:rsidRPr="00027312">
        <w:rPr>
          <w:rFonts w:ascii="Arial" w:hAnsi="Arial" w:cs="Arial"/>
          <w:b/>
          <w:bCs/>
          <w:sz w:val="18"/>
          <w:szCs w:val="18"/>
        </w:rPr>
        <w:t xml:space="preserve"> </w:t>
      </w:r>
    </w:p>
    <w:p w14:paraId="2C39A7F3" w14:textId="77777777" w:rsidR="00F5704B" w:rsidRDefault="00F5704B" w:rsidP="00F5704B">
      <w:pPr>
        <w:pStyle w:val="Sinespaciado"/>
        <w:rPr>
          <w:rFonts w:ascii="Arial" w:hAnsi="Arial" w:cs="Arial"/>
          <w:b/>
          <w:bCs/>
        </w:rPr>
      </w:pPr>
    </w:p>
    <w:p w14:paraId="7A75D863" w14:textId="5D61284C" w:rsidR="009A596C" w:rsidRDefault="00F5704B" w:rsidP="00F5704B">
      <w:pPr>
        <w:pStyle w:val="Sinespaciado"/>
        <w:rPr>
          <w:rFonts w:ascii="Arial" w:hAnsi="Arial" w:cs="Arial"/>
          <w:b/>
          <w:bCs/>
          <w:color w:val="000000" w:themeColor="text1"/>
        </w:rPr>
      </w:pPr>
      <w:r w:rsidRPr="00DC35A1">
        <w:rPr>
          <w:rFonts w:ascii="Arial" w:hAnsi="Arial" w:cs="Arial"/>
          <w:b/>
          <w:bCs/>
        </w:rPr>
        <w:t xml:space="preserve">8. ¿Cómo se realizará el seguimiento a las reportes y sugerencias que se </w:t>
      </w:r>
      <w:r w:rsidRPr="00DC35A1">
        <w:rPr>
          <w:rFonts w:ascii="Arial" w:hAnsi="Arial" w:cs="Arial"/>
          <w:b/>
          <w:bCs/>
          <w:color w:val="000000" w:themeColor="text1"/>
        </w:rPr>
        <w:t>presenten ante el ICBF y la Entidad Administradora de los Servicios-EAS?</w:t>
      </w:r>
      <w:r w:rsidRPr="00D65889">
        <w:rPr>
          <w:rFonts w:ascii="Arial" w:hAnsi="Arial" w:cs="Arial"/>
          <w:b/>
          <w:bCs/>
          <w:color w:val="000000" w:themeColor="text1"/>
        </w:rPr>
        <w:t xml:space="preserve"> </w:t>
      </w:r>
    </w:p>
    <w:p w14:paraId="7353D016" w14:textId="77777777" w:rsidR="00FA011D" w:rsidRPr="00D65889" w:rsidRDefault="00FA011D" w:rsidP="00F5704B">
      <w:pPr>
        <w:pStyle w:val="Sinespaciado"/>
        <w:rPr>
          <w:rFonts w:ascii="Arial" w:hAnsi="Arial" w:cs="Arial"/>
          <w:b/>
          <w:bCs/>
          <w:color w:val="000000" w:themeColor="text1"/>
        </w:rPr>
      </w:pPr>
    </w:p>
    <w:p w14:paraId="2E30E87C" w14:textId="2396B14F" w:rsidR="00F5704B" w:rsidRPr="00D65889" w:rsidRDefault="00F5704B" w:rsidP="00F5704B">
      <w:pPr>
        <w:jc w:val="both"/>
        <w:rPr>
          <w:rFonts w:ascii="Arial" w:hAnsi="Arial" w:cs="Arial"/>
          <w:color w:val="000000" w:themeColor="text1"/>
          <w:sz w:val="22"/>
          <w:szCs w:val="22"/>
        </w:rPr>
      </w:pPr>
      <w:r w:rsidRPr="00D65889">
        <w:rPr>
          <w:rFonts w:ascii="Arial" w:hAnsi="Arial" w:cs="Arial"/>
          <w:color w:val="000000" w:themeColor="text1"/>
          <w:sz w:val="22"/>
          <w:szCs w:val="22"/>
        </w:rPr>
        <w:t xml:space="preserve">Los integrantes del comité deben tener claridad sobre el control social que van a desarrollar, el rol del ICBF como entidad </w:t>
      </w:r>
      <w:r>
        <w:rPr>
          <w:rFonts w:ascii="Arial" w:hAnsi="Arial" w:cs="Arial"/>
          <w:color w:val="000000" w:themeColor="text1"/>
          <w:sz w:val="22"/>
          <w:szCs w:val="22"/>
        </w:rPr>
        <w:t xml:space="preserve">que promueve la </w:t>
      </w:r>
      <w:r w:rsidRPr="00D65889">
        <w:rPr>
          <w:rFonts w:ascii="Arial" w:hAnsi="Arial" w:cs="Arial"/>
          <w:color w:val="000000" w:themeColor="text1"/>
          <w:sz w:val="22"/>
          <w:szCs w:val="22"/>
          <w:shd w:val="clear" w:color="auto" w:fill="FFFFFF"/>
        </w:rPr>
        <w:t>prevención y protección integral de la primera infancia</w:t>
      </w:r>
      <w:r>
        <w:rPr>
          <w:rFonts w:ascii="Arial" w:hAnsi="Arial" w:cs="Arial"/>
          <w:color w:val="000000" w:themeColor="text1"/>
          <w:sz w:val="22"/>
          <w:szCs w:val="22"/>
          <w:shd w:val="clear" w:color="auto" w:fill="FFFFFF"/>
        </w:rPr>
        <w:t xml:space="preserve"> </w:t>
      </w:r>
      <w:r w:rsidRPr="00D65889">
        <w:rPr>
          <w:rFonts w:ascii="Arial" w:hAnsi="Arial" w:cs="Arial"/>
          <w:color w:val="000000" w:themeColor="text1"/>
          <w:sz w:val="22"/>
          <w:szCs w:val="22"/>
        </w:rPr>
        <w:t>y de la EAS como entidad contratada para prestar los servicios a l</w:t>
      </w:r>
      <w:r>
        <w:rPr>
          <w:rFonts w:ascii="Arial" w:hAnsi="Arial" w:cs="Arial"/>
          <w:color w:val="000000" w:themeColor="text1"/>
          <w:sz w:val="22"/>
          <w:szCs w:val="22"/>
        </w:rPr>
        <w:t>as niñas, los niños y mujeres gestantes usuarias(os)</w:t>
      </w:r>
      <w:r w:rsidRPr="00D65889">
        <w:rPr>
          <w:rFonts w:ascii="Arial" w:hAnsi="Arial" w:cs="Arial"/>
          <w:color w:val="000000" w:themeColor="text1"/>
          <w:sz w:val="22"/>
          <w:szCs w:val="22"/>
        </w:rPr>
        <w:t xml:space="preserve">. </w:t>
      </w:r>
    </w:p>
    <w:p w14:paraId="2553B996" w14:textId="77777777" w:rsidR="00F5704B" w:rsidRPr="00D65889" w:rsidRDefault="00F5704B" w:rsidP="00F5704B">
      <w:pPr>
        <w:jc w:val="both"/>
        <w:rPr>
          <w:rFonts w:ascii="Arial" w:hAnsi="Arial" w:cs="Arial"/>
          <w:color w:val="000000" w:themeColor="text1"/>
          <w:sz w:val="22"/>
          <w:szCs w:val="22"/>
        </w:rPr>
      </w:pPr>
    </w:p>
    <w:p w14:paraId="56D8A02B" w14:textId="0B6BF0A5" w:rsidR="00F5704B" w:rsidRDefault="00F5704B" w:rsidP="00F5704B">
      <w:pPr>
        <w:jc w:val="both"/>
        <w:rPr>
          <w:rFonts w:ascii="Arial" w:hAnsi="Arial" w:cs="Arial"/>
          <w:color w:val="000000" w:themeColor="text1"/>
          <w:sz w:val="22"/>
          <w:szCs w:val="22"/>
        </w:rPr>
      </w:pPr>
      <w:r w:rsidRPr="00D65889">
        <w:rPr>
          <w:rFonts w:ascii="Arial" w:hAnsi="Arial" w:cs="Arial"/>
          <w:color w:val="000000" w:themeColor="text1"/>
          <w:sz w:val="22"/>
          <w:szCs w:val="22"/>
        </w:rPr>
        <w:t xml:space="preserve">Para </w:t>
      </w:r>
      <w:r>
        <w:rPr>
          <w:rFonts w:ascii="Arial" w:hAnsi="Arial" w:cs="Arial"/>
          <w:color w:val="000000" w:themeColor="text1"/>
          <w:sz w:val="22"/>
          <w:szCs w:val="22"/>
        </w:rPr>
        <w:t>el</w:t>
      </w:r>
      <w:r w:rsidRPr="00D65889">
        <w:rPr>
          <w:rFonts w:ascii="Arial" w:hAnsi="Arial" w:cs="Arial"/>
          <w:color w:val="000000" w:themeColor="text1"/>
          <w:sz w:val="22"/>
          <w:szCs w:val="22"/>
        </w:rPr>
        <w:t xml:space="preserve"> seguimiento a los reportes y sugerencias que se entreguen en la EAS y el ICBF </w:t>
      </w:r>
      <w:r>
        <w:rPr>
          <w:rFonts w:ascii="Arial" w:hAnsi="Arial" w:cs="Arial"/>
          <w:color w:val="000000" w:themeColor="text1"/>
          <w:sz w:val="22"/>
          <w:szCs w:val="22"/>
        </w:rPr>
        <w:t xml:space="preserve">el comité </w:t>
      </w:r>
      <w:r w:rsidRPr="00D65889">
        <w:rPr>
          <w:rFonts w:ascii="Arial" w:hAnsi="Arial" w:cs="Arial"/>
          <w:color w:val="000000" w:themeColor="text1"/>
          <w:sz w:val="22"/>
          <w:szCs w:val="22"/>
        </w:rPr>
        <w:t xml:space="preserve">puede implementar distintas estrategias, entre las cuales se encuentra la posibilidad </w:t>
      </w:r>
      <w:r w:rsidR="00A62877">
        <w:rPr>
          <w:rFonts w:ascii="Arial" w:hAnsi="Arial" w:cs="Arial"/>
          <w:color w:val="000000" w:themeColor="text1"/>
          <w:sz w:val="22"/>
          <w:szCs w:val="22"/>
        </w:rPr>
        <w:t xml:space="preserve">de </w:t>
      </w:r>
      <w:r w:rsidRPr="00D65889">
        <w:rPr>
          <w:rFonts w:ascii="Arial" w:hAnsi="Arial" w:cs="Arial"/>
          <w:color w:val="000000" w:themeColor="text1"/>
          <w:sz w:val="22"/>
          <w:szCs w:val="22"/>
        </w:rPr>
        <w:t>verifica</w:t>
      </w:r>
      <w:r w:rsidR="00FC5EF6">
        <w:rPr>
          <w:rFonts w:ascii="Arial" w:hAnsi="Arial" w:cs="Arial"/>
          <w:color w:val="000000" w:themeColor="text1"/>
          <w:sz w:val="22"/>
          <w:szCs w:val="22"/>
        </w:rPr>
        <w:t>r</w:t>
      </w:r>
      <w:r w:rsidRPr="00D65889">
        <w:rPr>
          <w:rFonts w:ascii="Arial" w:hAnsi="Arial" w:cs="Arial"/>
          <w:color w:val="000000" w:themeColor="text1"/>
          <w:sz w:val="22"/>
          <w:szCs w:val="22"/>
        </w:rPr>
        <w:t xml:space="preserve"> que se hayan resuelto las situaciones identificadas en el/los servicio(s) por medio de: una nueva visita al/los servicio(s), llamadas telefónicas o de WhatsApp, solicitudes de información en las oficinas del ICBF o de la EAS, </w:t>
      </w:r>
      <w:r w:rsidR="002B69D9">
        <w:rPr>
          <w:rFonts w:ascii="Arial" w:hAnsi="Arial" w:cs="Arial"/>
          <w:color w:val="000000" w:themeColor="text1"/>
          <w:sz w:val="22"/>
          <w:szCs w:val="22"/>
        </w:rPr>
        <w:t>correo electrónico</w:t>
      </w:r>
      <w:r w:rsidR="008A4165">
        <w:rPr>
          <w:rFonts w:ascii="Arial" w:hAnsi="Arial" w:cs="Arial"/>
          <w:color w:val="000000" w:themeColor="text1"/>
          <w:sz w:val="22"/>
          <w:szCs w:val="22"/>
        </w:rPr>
        <w:t>,</w:t>
      </w:r>
      <w:r w:rsidR="002B69D9">
        <w:rPr>
          <w:rFonts w:ascii="Arial" w:hAnsi="Arial" w:cs="Arial"/>
          <w:color w:val="000000" w:themeColor="text1"/>
          <w:sz w:val="22"/>
          <w:szCs w:val="22"/>
        </w:rPr>
        <w:t xml:space="preserve"> </w:t>
      </w:r>
      <w:r w:rsidR="009D6D5C">
        <w:rPr>
          <w:rFonts w:ascii="Arial" w:hAnsi="Arial" w:cs="Arial"/>
          <w:color w:val="000000" w:themeColor="text1"/>
          <w:sz w:val="22"/>
          <w:szCs w:val="22"/>
        </w:rPr>
        <w:t xml:space="preserve">y </w:t>
      </w:r>
      <w:r w:rsidR="008A4165">
        <w:rPr>
          <w:rFonts w:ascii="Arial" w:hAnsi="Arial" w:cs="Arial"/>
          <w:color w:val="000000" w:themeColor="text1"/>
          <w:sz w:val="22"/>
          <w:szCs w:val="22"/>
        </w:rPr>
        <w:t xml:space="preserve">a través de </w:t>
      </w:r>
      <w:r w:rsidR="00E8182D">
        <w:rPr>
          <w:rFonts w:ascii="Arial" w:hAnsi="Arial" w:cs="Arial"/>
          <w:color w:val="000000" w:themeColor="text1"/>
          <w:sz w:val="22"/>
          <w:szCs w:val="22"/>
        </w:rPr>
        <w:t>otros</w:t>
      </w:r>
      <w:r w:rsidR="009D6D5C">
        <w:rPr>
          <w:rFonts w:ascii="Arial" w:hAnsi="Arial" w:cs="Arial"/>
          <w:color w:val="000000" w:themeColor="text1"/>
          <w:sz w:val="22"/>
          <w:szCs w:val="22"/>
        </w:rPr>
        <w:t xml:space="preserve"> </w:t>
      </w:r>
      <w:r w:rsidRPr="00D65889">
        <w:rPr>
          <w:rFonts w:ascii="Arial" w:hAnsi="Arial" w:cs="Arial"/>
          <w:color w:val="000000" w:themeColor="text1"/>
          <w:sz w:val="22"/>
          <w:szCs w:val="22"/>
        </w:rPr>
        <w:t>canales de comunicación</w:t>
      </w:r>
      <w:r w:rsidR="009D6D5C">
        <w:rPr>
          <w:rFonts w:ascii="Arial" w:hAnsi="Arial" w:cs="Arial"/>
          <w:color w:val="000000" w:themeColor="text1"/>
          <w:sz w:val="22"/>
          <w:szCs w:val="22"/>
        </w:rPr>
        <w:t>.</w:t>
      </w:r>
    </w:p>
    <w:p w14:paraId="3A83D006" w14:textId="77777777" w:rsidR="009D6D5C" w:rsidRPr="00D65889" w:rsidRDefault="009D6D5C" w:rsidP="00F5704B">
      <w:pPr>
        <w:jc w:val="both"/>
        <w:rPr>
          <w:rFonts w:ascii="Arial" w:hAnsi="Arial" w:cs="Arial"/>
          <w:color w:val="000000" w:themeColor="text1"/>
          <w:sz w:val="22"/>
          <w:szCs w:val="22"/>
        </w:rPr>
      </w:pPr>
    </w:p>
    <w:p w14:paraId="4F856D55" w14:textId="77777777" w:rsidR="00F5704B" w:rsidRPr="00D65889" w:rsidRDefault="00F5704B" w:rsidP="00F5704B">
      <w:pPr>
        <w:jc w:val="both"/>
        <w:rPr>
          <w:color w:val="000000" w:themeColor="text1"/>
          <w:sz w:val="22"/>
          <w:szCs w:val="22"/>
        </w:rPr>
      </w:pPr>
      <w:r w:rsidRPr="00D65889">
        <w:rPr>
          <w:rFonts w:ascii="Arial" w:hAnsi="Arial" w:cs="Arial"/>
          <w:color w:val="000000" w:themeColor="text1"/>
          <w:sz w:val="22"/>
          <w:szCs w:val="22"/>
        </w:rPr>
        <w:t xml:space="preserve">Registre en el siguiente </w:t>
      </w:r>
      <w:r w:rsidRPr="00D65889">
        <w:rPr>
          <w:rFonts w:ascii="Arial" w:hAnsi="Arial" w:cs="Arial"/>
          <w:sz w:val="22"/>
          <w:szCs w:val="22"/>
        </w:rPr>
        <w:t>cuadro cómo realizar</w:t>
      </w:r>
      <w:r>
        <w:rPr>
          <w:rFonts w:ascii="Arial" w:hAnsi="Arial" w:cs="Arial"/>
          <w:sz w:val="22"/>
          <w:szCs w:val="22"/>
        </w:rPr>
        <w:t>á</w:t>
      </w:r>
      <w:r w:rsidRPr="00D65889">
        <w:rPr>
          <w:rFonts w:ascii="Arial" w:hAnsi="Arial" w:cs="Arial"/>
          <w:sz w:val="22"/>
          <w:szCs w:val="22"/>
        </w:rPr>
        <w:t xml:space="preserve">n </w:t>
      </w:r>
      <w:r>
        <w:rPr>
          <w:rFonts w:ascii="Arial" w:hAnsi="Arial" w:cs="Arial"/>
          <w:sz w:val="22"/>
          <w:szCs w:val="22"/>
        </w:rPr>
        <w:t>el</w:t>
      </w:r>
      <w:r w:rsidRPr="00D65889">
        <w:rPr>
          <w:rFonts w:ascii="Arial" w:hAnsi="Arial" w:cs="Arial"/>
          <w:sz w:val="22"/>
          <w:szCs w:val="22"/>
        </w:rPr>
        <w:t xml:space="preserve"> seguimiento</w:t>
      </w:r>
      <w:r>
        <w:rPr>
          <w:rFonts w:ascii="Arial" w:hAnsi="Arial" w:cs="Arial"/>
          <w:color w:val="000000" w:themeColor="text1"/>
          <w:sz w:val="22"/>
          <w:szCs w:val="22"/>
        </w:rPr>
        <w:t xml:space="preserve"> a los reportes y sugerencias sobre los servicios que realice el comité:</w:t>
      </w:r>
    </w:p>
    <w:p w14:paraId="19F28C43" w14:textId="77777777" w:rsidR="00F5704B" w:rsidRDefault="00F5704B" w:rsidP="00F5704B">
      <w:pPr>
        <w:jc w:val="both"/>
        <w:rPr>
          <w:rFonts w:ascii="Arial" w:hAnsi="Arial" w:cs="Arial"/>
          <w:b/>
          <w:bCs/>
          <w:sz w:val="22"/>
          <w:szCs w:val="22"/>
        </w:rPr>
      </w:pPr>
    </w:p>
    <w:p w14:paraId="08FBA1E9" w14:textId="109E22EE" w:rsidR="00F5704B" w:rsidRDefault="00200D9B" w:rsidP="00F5704B">
      <w:pPr>
        <w:jc w:val="both"/>
        <w:rPr>
          <w:rFonts w:ascii="Arial" w:hAnsi="Arial" w:cs="Arial"/>
          <w:b/>
          <w:bCs/>
          <w:sz w:val="22"/>
          <w:szCs w:val="22"/>
        </w:rPr>
      </w:pPr>
      <w:r w:rsidRPr="007E7694">
        <w:rPr>
          <w:rFonts w:ascii="Arial" w:hAnsi="Arial" w:cs="Arial"/>
          <w:b/>
          <w:bCs/>
          <w:noProof/>
          <w:sz w:val="22"/>
          <w:szCs w:val="22"/>
        </w:rPr>
        <mc:AlternateContent>
          <mc:Choice Requires="wps">
            <w:drawing>
              <wp:anchor distT="0" distB="0" distL="114300" distR="114300" simplePos="0" relativeHeight="251666432" behindDoc="0" locked="0" layoutInCell="1" allowOverlap="1" wp14:anchorId="093D0E3D" wp14:editId="3E6360C3">
                <wp:simplePos x="0" y="0"/>
                <wp:positionH relativeFrom="margin">
                  <wp:posOffset>-5715</wp:posOffset>
                </wp:positionH>
                <wp:positionV relativeFrom="paragraph">
                  <wp:posOffset>159385</wp:posOffset>
                </wp:positionV>
                <wp:extent cx="5844540" cy="1760220"/>
                <wp:effectExtent l="0" t="0" r="22860" b="11430"/>
                <wp:wrapNone/>
                <wp:docPr id="76" name="Cuadro de texto 76"/>
                <wp:cNvGraphicFramePr/>
                <a:graphic xmlns:a="http://schemas.openxmlformats.org/drawingml/2006/main">
                  <a:graphicData uri="http://schemas.microsoft.com/office/word/2010/wordprocessingShape">
                    <wps:wsp>
                      <wps:cNvSpPr txBox="1"/>
                      <wps:spPr>
                        <a:xfrm>
                          <a:off x="0" y="0"/>
                          <a:ext cx="5844540" cy="1760220"/>
                        </a:xfrm>
                        <a:prstGeom prst="rect">
                          <a:avLst/>
                        </a:prstGeom>
                        <a:solidFill>
                          <a:schemeClr val="lt1"/>
                        </a:solidFill>
                        <a:ln w="6350">
                          <a:solidFill>
                            <a:prstClr val="black"/>
                          </a:solidFill>
                        </a:ln>
                      </wps:spPr>
                      <wps:txbx>
                        <w:txbxContent>
                          <w:p w14:paraId="48193313" w14:textId="77777777" w:rsidR="00200D9B" w:rsidRDefault="00200D9B" w:rsidP="0020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D0E3D" id="_x0000_t202" coordsize="21600,21600" o:spt="202" path="m,l,21600r21600,l21600,xe">
                <v:stroke joinstyle="miter"/>
                <v:path gradientshapeok="t" o:connecttype="rect"/>
              </v:shapetype>
              <v:shape id="Cuadro de texto 76" o:spid="_x0000_s1028" type="#_x0000_t202" style="position:absolute;left:0;text-align:left;margin-left:-.45pt;margin-top:12.55pt;width:460.2pt;height:13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HuOw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" fillcolor="white [3201]" strokeweight=".5pt">
                <v:textbox>
                  <w:txbxContent>
                    <w:p w14:paraId="48193313" w14:textId="77777777" w:rsidR="00200D9B" w:rsidRDefault="00200D9B" w:rsidP="00200D9B"/>
                  </w:txbxContent>
                </v:textbox>
                <w10:wrap anchorx="margin"/>
              </v:shape>
            </w:pict>
          </mc:Fallback>
        </mc:AlternateContent>
      </w:r>
    </w:p>
    <w:p w14:paraId="387F2AA2" w14:textId="2B08EDF9" w:rsidR="00F5704B" w:rsidRDefault="00F5704B" w:rsidP="00F5704B">
      <w:pPr>
        <w:jc w:val="both"/>
        <w:rPr>
          <w:rFonts w:ascii="Arial" w:hAnsi="Arial" w:cs="Arial"/>
          <w:b/>
          <w:bCs/>
          <w:sz w:val="22"/>
          <w:szCs w:val="22"/>
        </w:rPr>
      </w:pPr>
    </w:p>
    <w:p w14:paraId="01934B2B" w14:textId="77777777" w:rsidR="00F5704B" w:rsidRDefault="00F5704B" w:rsidP="00F5704B">
      <w:pPr>
        <w:jc w:val="both"/>
        <w:rPr>
          <w:rFonts w:ascii="Arial" w:hAnsi="Arial" w:cs="Arial"/>
          <w:b/>
          <w:bCs/>
          <w:sz w:val="22"/>
          <w:szCs w:val="22"/>
        </w:rPr>
      </w:pPr>
    </w:p>
    <w:p w14:paraId="0AB75A96" w14:textId="77777777" w:rsidR="00F5704B" w:rsidRDefault="00F5704B" w:rsidP="00F5704B">
      <w:pPr>
        <w:jc w:val="both"/>
        <w:rPr>
          <w:rFonts w:ascii="Arial" w:hAnsi="Arial" w:cs="Arial"/>
          <w:b/>
          <w:bCs/>
          <w:sz w:val="22"/>
          <w:szCs w:val="22"/>
        </w:rPr>
      </w:pPr>
    </w:p>
    <w:p w14:paraId="371AD52E" w14:textId="77777777" w:rsidR="00F5704B" w:rsidRDefault="00F5704B" w:rsidP="00F5704B">
      <w:pPr>
        <w:jc w:val="both"/>
        <w:rPr>
          <w:rFonts w:ascii="Arial" w:hAnsi="Arial" w:cs="Arial"/>
          <w:b/>
          <w:bCs/>
          <w:sz w:val="22"/>
          <w:szCs w:val="22"/>
        </w:rPr>
      </w:pPr>
    </w:p>
    <w:p w14:paraId="1B711CE4" w14:textId="77777777" w:rsidR="00F5704B" w:rsidRDefault="00F5704B" w:rsidP="00F5704B">
      <w:pPr>
        <w:jc w:val="both"/>
        <w:rPr>
          <w:rFonts w:ascii="Arial" w:hAnsi="Arial" w:cs="Arial"/>
          <w:b/>
          <w:bCs/>
          <w:sz w:val="22"/>
          <w:szCs w:val="22"/>
        </w:rPr>
      </w:pPr>
    </w:p>
    <w:p w14:paraId="5D6E2A72" w14:textId="77777777" w:rsidR="00F5704B" w:rsidRDefault="00F5704B" w:rsidP="00F5704B">
      <w:pPr>
        <w:jc w:val="both"/>
        <w:rPr>
          <w:rFonts w:ascii="Arial" w:hAnsi="Arial" w:cs="Arial"/>
          <w:b/>
          <w:bCs/>
          <w:sz w:val="22"/>
          <w:szCs w:val="22"/>
        </w:rPr>
      </w:pPr>
    </w:p>
    <w:p w14:paraId="665F4C86" w14:textId="77777777" w:rsidR="00F5704B" w:rsidRDefault="00F5704B" w:rsidP="00F5704B">
      <w:pPr>
        <w:jc w:val="both"/>
        <w:rPr>
          <w:rFonts w:ascii="Arial" w:hAnsi="Arial" w:cs="Arial"/>
          <w:b/>
          <w:bCs/>
          <w:sz w:val="22"/>
          <w:szCs w:val="22"/>
        </w:rPr>
      </w:pPr>
    </w:p>
    <w:p w14:paraId="7107AD35" w14:textId="77777777" w:rsidR="00F5704B" w:rsidRDefault="00F5704B" w:rsidP="00F5704B">
      <w:pPr>
        <w:jc w:val="both"/>
        <w:rPr>
          <w:rFonts w:ascii="Arial" w:hAnsi="Arial" w:cs="Arial"/>
          <w:b/>
          <w:bCs/>
          <w:sz w:val="22"/>
          <w:szCs w:val="22"/>
        </w:rPr>
      </w:pPr>
    </w:p>
    <w:p w14:paraId="4E8CC61C" w14:textId="77777777" w:rsidR="00F5704B" w:rsidRDefault="00F5704B" w:rsidP="00F5704B">
      <w:pPr>
        <w:jc w:val="both"/>
        <w:rPr>
          <w:rFonts w:ascii="Arial" w:hAnsi="Arial" w:cs="Arial"/>
          <w:b/>
          <w:bCs/>
          <w:sz w:val="22"/>
          <w:szCs w:val="22"/>
        </w:rPr>
      </w:pPr>
    </w:p>
    <w:p w14:paraId="099903C1" w14:textId="77777777" w:rsidR="00F5704B" w:rsidRDefault="00F5704B" w:rsidP="00F5704B">
      <w:pPr>
        <w:jc w:val="both"/>
        <w:rPr>
          <w:rFonts w:ascii="Arial" w:hAnsi="Arial" w:cs="Arial"/>
          <w:b/>
          <w:bCs/>
          <w:sz w:val="22"/>
          <w:szCs w:val="22"/>
        </w:rPr>
      </w:pPr>
    </w:p>
    <w:p w14:paraId="75822CCF" w14:textId="17CBC86F" w:rsidR="00200D9B" w:rsidRDefault="00200D9B" w:rsidP="00F5704B">
      <w:pPr>
        <w:jc w:val="both"/>
        <w:rPr>
          <w:rFonts w:ascii="Arial" w:hAnsi="Arial" w:cs="Arial"/>
          <w:b/>
          <w:bCs/>
          <w:sz w:val="22"/>
          <w:szCs w:val="22"/>
        </w:rPr>
      </w:pPr>
    </w:p>
    <w:p w14:paraId="7FD4F7C4" w14:textId="77777777" w:rsidR="00512897" w:rsidRDefault="00512897" w:rsidP="00F5704B">
      <w:pPr>
        <w:jc w:val="both"/>
        <w:rPr>
          <w:rFonts w:ascii="Arial" w:hAnsi="Arial" w:cs="Arial"/>
          <w:b/>
          <w:bCs/>
          <w:sz w:val="22"/>
          <w:szCs w:val="22"/>
        </w:rPr>
      </w:pPr>
    </w:p>
    <w:p w14:paraId="606AF341" w14:textId="0A4974F3" w:rsidR="00FA011D" w:rsidRDefault="00F5704B" w:rsidP="00F5704B">
      <w:pPr>
        <w:jc w:val="both"/>
        <w:rPr>
          <w:rFonts w:ascii="Arial" w:hAnsi="Arial" w:cs="Arial"/>
          <w:b/>
          <w:bCs/>
          <w:sz w:val="22"/>
          <w:szCs w:val="22"/>
        </w:rPr>
      </w:pPr>
      <w:r>
        <w:rPr>
          <w:rFonts w:ascii="Arial" w:hAnsi="Arial" w:cs="Arial"/>
          <w:b/>
          <w:bCs/>
          <w:sz w:val="22"/>
          <w:szCs w:val="22"/>
        </w:rPr>
        <w:lastRenderedPageBreak/>
        <w:t>9. ¿Quiénes realizarán el seguimiento a las sugerencias y recomendaciones que se presenten ante las Entidad Administradora de los Servicios-EAS y el ICBF?</w:t>
      </w:r>
    </w:p>
    <w:p w14:paraId="6AB63004" w14:textId="77777777" w:rsidR="00F5704B" w:rsidRDefault="00F5704B" w:rsidP="00F5704B">
      <w:pPr>
        <w:jc w:val="both"/>
        <w:rPr>
          <w:rFonts w:ascii="Arial" w:hAnsi="Arial" w:cs="Arial"/>
          <w:sz w:val="22"/>
          <w:szCs w:val="22"/>
        </w:rPr>
      </w:pPr>
      <w:r>
        <w:rPr>
          <w:rFonts w:ascii="Arial" w:hAnsi="Arial" w:cs="Arial"/>
          <w:sz w:val="22"/>
          <w:szCs w:val="22"/>
        </w:rPr>
        <w:t>Es importante que las personas responsables de realizar el seguimiento pidan aclaración sobre las respuestas que brinde la EAS si estas son confusas o incompletas. Incluya los nombres de las personas que estarían a cargo del seguimiento:</w:t>
      </w:r>
    </w:p>
    <w:p w14:paraId="6A5CFE1D" w14:textId="77777777" w:rsidR="00F5704B" w:rsidRDefault="00F5704B" w:rsidP="00F5704B">
      <w:pPr>
        <w:jc w:val="both"/>
        <w:rPr>
          <w:rFonts w:ascii="Arial" w:hAnsi="Arial" w:cs="Arial"/>
          <w:sz w:val="22"/>
          <w:szCs w:val="22"/>
        </w:rPr>
      </w:pPr>
      <w:r w:rsidRPr="007E7694">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6BCBA64D" wp14:editId="43AB4976">
                <wp:simplePos x="0" y="0"/>
                <wp:positionH relativeFrom="column">
                  <wp:posOffset>-59055</wp:posOffset>
                </wp:positionH>
                <wp:positionV relativeFrom="paragraph">
                  <wp:posOffset>88900</wp:posOffset>
                </wp:positionV>
                <wp:extent cx="5904230" cy="807720"/>
                <wp:effectExtent l="0" t="0" r="20320" b="11430"/>
                <wp:wrapNone/>
                <wp:docPr id="77" name="Cuadro de texto 77"/>
                <wp:cNvGraphicFramePr/>
                <a:graphic xmlns:a="http://schemas.openxmlformats.org/drawingml/2006/main">
                  <a:graphicData uri="http://schemas.microsoft.com/office/word/2010/wordprocessingShape">
                    <wps:wsp>
                      <wps:cNvSpPr txBox="1"/>
                      <wps:spPr>
                        <a:xfrm>
                          <a:off x="0" y="0"/>
                          <a:ext cx="5904230" cy="807720"/>
                        </a:xfrm>
                        <a:prstGeom prst="rect">
                          <a:avLst/>
                        </a:prstGeom>
                        <a:solidFill>
                          <a:schemeClr val="lt1"/>
                        </a:solidFill>
                        <a:ln w="6350">
                          <a:solidFill>
                            <a:prstClr val="black"/>
                          </a:solidFill>
                        </a:ln>
                      </wps:spPr>
                      <wps:txbx>
                        <w:txbxContent>
                          <w:p w14:paraId="624DB4B3" w14:textId="77777777" w:rsidR="00F5704B" w:rsidRDefault="00F5704B" w:rsidP="00F57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BA64D" id="Cuadro de texto 77" o:spid="_x0000_s1029" type="#_x0000_t202" style="position:absolute;left:0;text-align:left;margin-left:-4.65pt;margin-top:7pt;width:464.9pt;height:6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" fillcolor="white [3201]" strokeweight=".5pt">
                <v:textbox>
                  <w:txbxContent>
                    <w:p w14:paraId="624DB4B3" w14:textId="77777777" w:rsidR="00F5704B" w:rsidRDefault="00F5704B" w:rsidP="00F5704B"/>
                  </w:txbxContent>
                </v:textbox>
              </v:shape>
            </w:pict>
          </mc:Fallback>
        </mc:AlternateContent>
      </w:r>
    </w:p>
    <w:p w14:paraId="0C8D979F" w14:textId="77777777" w:rsidR="00F5704B" w:rsidRDefault="00F5704B" w:rsidP="00F5704B">
      <w:pPr>
        <w:jc w:val="both"/>
        <w:rPr>
          <w:rFonts w:ascii="Arial" w:hAnsi="Arial" w:cs="Arial"/>
          <w:sz w:val="22"/>
          <w:szCs w:val="22"/>
        </w:rPr>
      </w:pPr>
    </w:p>
    <w:p w14:paraId="2EFE769F" w14:textId="77777777" w:rsidR="00F5704B" w:rsidRDefault="00F5704B" w:rsidP="00F5704B">
      <w:pPr>
        <w:jc w:val="both"/>
        <w:rPr>
          <w:rFonts w:ascii="Arial" w:hAnsi="Arial" w:cs="Arial"/>
          <w:b/>
          <w:bCs/>
          <w:sz w:val="22"/>
          <w:szCs w:val="22"/>
        </w:rPr>
      </w:pPr>
    </w:p>
    <w:p w14:paraId="73196CA7" w14:textId="77777777" w:rsidR="00F5704B" w:rsidRDefault="00F5704B" w:rsidP="00F5704B">
      <w:pPr>
        <w:jc w:val="both"/>
        <w:rPr>
          <w:rFonts w:ascii="Arial" w:hAnsi="Arial" w:cs="Arial"/>
          <w:b/>
          <w:bCs/>
          <w:sz w:val="22"/>
          <w:szCs w:val="22"/>
        </w:rPr>
      </w:pPr>
    </w:p>
    <w:p w14:paraId="316A3A08" w14:textId="77777777" w:rsidR="00F5704B" w:rsidRDefault="00F5704B" w:rsidP="00F5704B">
      <w:pPr>
        <w:jc w:val="both"/>
        <w:rPr>
          <w:rFonts w:ascii="Arial" w:hAnsi="Arial" w:cs="Arial"/>
          <w:b/>
          <w:bCs/>
          <w:sz w:val="22"/>
          <w:szCs w:val="22"/>
        </w:rPr>
      </w:pPr>
    </w:p>
    <w:p w14:paraId="7401933E" w14:textId="77777777" w:rsidR="009630DA" w:rsidRDefault="009630DA" w:rsidP="00F5704B">
      <w:pPr>
        <w:jc w:val="both"/>
        <w:rPr>
          <w:rFonts w:ascii="Arial" w:hAnsi="Arial" w:cs="Arial"/>
          <w:b/>
          <w:bCs/>
          <w:sz w:val="22"/>
          <w:szCs w:val="22"/>
        </w:rPr>
      </w:pPr>
    </w:p>
    <w:p w14:paraId="626AAB02" w14:textId="77777777" w:rsidR="009630DA" w:rsidRDefault="009630DA" w:rsidP="00F5704B">
      <w:pPr>
        <w:jc w:val="both"/>
        <w:rPr>
          <w:rFonts w:ascii="Arial" w:hAnsi="Arial" w:cs="Arial"/>
          <w:b/>
          <w:bCs/>
          <w:sz w:val="22"/>
          <w:szCs w:val="22"/>
        </w:rPr>
      </w:pPr>
    </w:p>
    <w:p w14:paraId="7ABF5988" w14:textId="1F4F3517" w:rsidR="00FA011D" w:rsidRDefault="00F5704B" w:rsidP="00F5704B">
      <w:pPr>
        <w:jc w:val="both"/>
        <w:rPr>
          <w:rFonts w:ascii="Arial" w:hAnsi="Arial" w:cs="Arial"/>
          <w:b/>
          <w:bCs/>
          <w:sz w:val="22"/>
          <w:szCs w:val="22"/>
        </w:rPr>
      </w:pPr>
      <w:r>
        <w:rPr>
          <w:rFonts w:ascii="Arial" w:hAnsi="Arial" w:cs="Arial"/>
          <w:b/>
          <w:bCs/>
          <w:sz w:val="22"/>
          <w:szCs w:val="22"/>
        </w:rPr>
        <w:t>10. ¿Quiénes socializarán los resultados del control social a la comunidad?</w:t>
      </w:r>
    </w:p>
    <w:p w14:paraId="4C6533EB" w14:textId="77777777" w:rsidR="00F5704B" w:rsidRDefault="00F5704B" w:rsidP="00F5704B">
      <w:pPr>
        <w:ind w:right="425"/>
        <w:jc w:val="both"/>
        <w:rPr>
          <w:rFonts w:ascii="Arial" w:hAnsi="Arial" w:cs="Arial"/>
          <w:sz w:val="22"/>
          <w:szCs w:val="22"/>
        </w:rPr>
      </w:pPr>
      <w:r w:rsidRPr="00DA6FA8">
        <w:rPr>
          <w:rFonts w:ascii="Arial" w:hAnsi="Arial" w:cs="Arial"/>
          <w:sz w:val="22"/>
          <w:szCs w:val="22"/>
        </w:rPr>
        <w:t xml:space="preserve">Se debe tener en cuenta socializar los resultados del control social con </w:t>
      </w:r>
      <w:r>
        <w:rPr>
          <w:rFonts w:ascii="Arial" w:hAnsi="Arial" w:cs="Arial"/>
          <w:sz w:val="22"/>
          <w:szCs w:val="22"/>
        </w:rPr>
        <w:t xml:space="preserve">los demás acudientes de las usuarias(os) del servicio(s) y </w:t>
      </w:r>
      <w:r w:rsidRPr="00DA6FA8">
        <w:rPr>
          <w:rFonts w:ascii="Arial" w:hAnsi="Arial" w:cs="Arial"/>
          <w:sz w:val="22"/>
          <w:szCs w:val="22"/>
        </w:rPr>
        <w:t>la comunidad, vinculándol</w:t>
      </w:r>
      <w:r>
        <w:rPr>
          <w:rFonts w:ascii="Arial" w:hAnsi="Arial" w:cs="Arial"/>
          <w:sz w:val="22"/>
          <w:szCs w:val="22"/>
        </w:rPr>
        <w:t>es</w:t>
      </w:r>
      <w:r w:rsidRPr="00DA6FA8">
        <w:rPr>
          <w:rFonts w:ascii="Arial" w:hAnsi="Arial" w:cs="Arial"/>
          <w:sz w:val="22"/>
          <w:szCs w:val="22"/>
        </w:rPr>
        <w:t xml:space="preserve"> y motiv</w:t>
      </w:r>
      <w:r>
        <w:rPr>
          <w:rFonts w:ascii="Arial" w:hAnsi="Arial" w:cs="Arial"/>
          <w:sz w:val="22"/>
          <w:szCs w:val="22"/>
        </w:rPr>
        <w:t>á</w:t>
      </w:r>
      <w:r w:rsidRPr="00DA6FA8">
        <w:rPr>
          <w:rFonts w:ascii="Arial" w:hAnsi="Arial" w:cs="Arial"/>
          <w:sz w:val="22"/>
          <w:szCs w:val="22"/>
        </w:rPr>
        <w:t>ndo</w:t>
      </w:r>
      <w:r>
        <w:rPr>
          <w:rFonts w:ascii="Arial" w:hAnsi="Arial" w:cs="Arial"/>
          <w:sz w:val="22"/>
          <w:szCs w:val="22"/>
        </w:rPr>
        <w:t>les</w:t>
      </w:r>
      <w:r w:rsidRPr="00DA6FA8">
        <w:rPr>
          <w:rFonts w:ascii="Arial" w:hAnsi="Arial" w:cs="Arial"/>
          <w:sz w:val="22"/>
          <w:szCs w:val="22"/>
        </w:rPr>
        <w:t xml:space="preserve"> </w:t>
      </w:r>
      <w:r>
        <w:rPr>
          <w:rFonts w:ascii="Arial" w:hAnsi="Arial" w:cs="Arial"/>
          <w:sz w:val="22"/>
          <w:szCs w:val="22"/>
        </w:rPr>
        <w:t xml:space="preserve">para que </w:t>
      </w:r>
      <w:r w:rsidRPr="00DA6FA8">
        <w:rPr>
          <w:rFonts w:ascii="Arial" w:hAnsi="Arial" w:cs="Arial"/>
          <w:sz w:val="22"/>
          <w:szCs w:val="22"/>
        </w:rPr>
        <w:t>apoy</w:t>
      </w:r>
      <w:r>
        <w:rPr>
          <w:rFonts w:ascii="Arial" w:hAnsi="Arial" w:cs="Arial"/>
          <w:sz w:val="22"/>
          <w:szCs w:val="22"/>
        </w:rPr>
        <w:t>en</w:t>
      </w:r>
      <w:r w:rsidRPr="00DA6FA8">
        <w:rPr>
          <w:rFonts w:ascii="Arial" w:hAnsi="Arial" w:cs="Arial"/>
          <w:sz w:val="22"/>
          <w:szCs w:val="22"/>
        </w:rPr>
        <w:t xml:space="preserve"> el desarrollo de actividades</w:t>
      </w:r>
      <w:r>
        <w:rPr>
          <w:rFonts w:ascii="Arial" w:hAnsi="Arial" w:cs="Arial"/>
          <w:sz w:val="22"/>
          <w:szCs w:val="22"/>
        </w:rPr>
        <w:t xml:space="preserve">. </w:t>
      </w:r>
    </w:p>
    <w:p w14:paraId="6185AA6B" w14:textId="77777777" w:rsidR="00F5704B" w:rsidRPr="00682F1E" w:rsidRDefault="00F5704B" w:rsidP="00F5704B">
      <w:pPr>
        <w:ind w:right="425"/>
        <w:jc w:val="both"/>
        <w:rPr>
          <w:rFonts w:ascii="Arial" w:hAnsi="Arial" w:cs="Arial"/>
          <w:sz w:val="22"/>
          <w:szCs w:val="22"/>
        </w:rPr>
      </w:pPr>
      <w:r w:rsidRPr="00682F1E">
        <w:rPr>
          <w:rFonts w:ascii="Arial" w:hAnsi="Arial" w:cs="Arial"/>
          <w:sz w:val="22"/>
          <w:szCs w:val="22"/>
        </w:rPr>
        <w:t xml:space="preserve">Los integrantes del comité acordarán en conjunto quiénes estarán encargados de presentar los resultados </w:t>
      </w:r>
      <w:r>
        <w:rPr>
          <w:rFonts w:ascii="Arial" w:hAnsi="Arial" w:cs="Arial"/>
          <w:sz w:val="22"/>
          <w:szCs w:val="22"/>
        </w:rPr>
        <w:t xml:space="preserve">del control social </w:t>
      </w:r>
      <w:r w:rsidRPr="00682F1E">
        <w:rPr>
          <w:rFonts w:ascii="Arial" w:hAnsi="Arial" w:cs="Arial"/>
          <w:sz w:val="22"/>
          <w:szCs w:val="22"/>
        </w:rPr>
        <w:t>a la</w:t>
      </w:r>
      <w:r>
        <w:rPr>
          <w:rFonts w:ascii="Arial" w:hAnsi="Arial" w:cs="Arial"/>
          <w:sz w:val="22"/>
          <w:szCs w:val="22"/>
        </w:rPr>
        <w:t>s(os) acudientes y la</w:t>
      </w:r>
      <w:r w:rsidRPr="00682F1E">
        <w:rPr>
          <w:rFonts w:ascii="Arial" w:hAnsi="Arial" w:cs="Arial"/>
          <w:sz w:val="22"/>
          <w:szCs w:val="22"/>
        </w:rPr>
        <w:t xml:space="preserve"> comunidad</w:t>
      </w:r>
      <w:r>
        <w:rPr>
          <w:rFonts w:ascii="Arial" w:hAnsi="Arial" w:cs="Arial"/>
          <w:sz w:val="22"/>
          <w:szCs w:val="22"/>
        </w:rPr>
        <w:t xml:space="preserve">, de qué forma lo harán, y los demás </w:t>
      </w:r>
      <w:r w:rsidRPr="00682F1E">
        <w:rPr>
          <w:rFonts w:ascii="Arial" w:hAnsi="Arial" w:cs="Arial"/>
          <w:sz w:val="22"/>
          <w:szCs w:val="22"/>
        </w:rPr>
        <w:t>integrantes del equipo</w:t>
      </w:r>
      <w:r>
        <w:rPr>
          <w:rFonts w:ascii="Arial" w:hAnsi="Arial" w:cs="Arial"/>
          <w:sz w:val="22"/>
          <w:szCs w:val="22"/>
        </w:rPr>
        <w:t xml:space="preserve"> deben indicar el </w:t>
      </w:r>
      <w:r w:rsidRPr="00682F1E">
        <w:rPr>
          <w:rFonts w:ascii="Arial" w:hAnsi="Arial" w:cs="Arial"/>
          <w:sz w:val="22"/>
          <w:szCs w:val="22"/>
        </w:rPr>
        <w:t xml:space="preserve">tipo de apoyo </w:t>
      </w:r>
      <w:r>
        <w:rPr>
          <w:rFonts w:ascii="Arial" w:hAnsi="Arial" w:cs="Arial"/>
          <w:sz w:val="22"/>
          <w:szCs w:val="22"/>
        </w:rPr>
        <w:t xml:space="preserve">que </w:t>
      </w:r>
      <w:r w:rsidRPr="00682F1E">
        <w:rPr>
          <w:rFonts w:ascii="Arial" w:hAnsi="Arial" w:cs="Arial"/>
          <w:sz w:val="22"/>
          <w:szCs w:val="22"/>
        </w:rPr>
        <w:t>brindarán</w:t>
      </w:r>
      <w:r>
        <w:rPr>
          <w:rFonts w:ascii="Arial" w:hAnsi="Arial" w:cs="Arial"/>
          <w:sz w:val="22"/>
          <w:szCs w:val="22"/>
        </w:rPr>
        <w:t xml:space="preserve"> para la socialización de estos resultados. Es importante que los integrantes del comité planeen cómo van a llevar a cabo esta socialización. Incluya esta información en el recuadro:</w:t>
      </w:r>
    </w:p>
    <w:p w14:paraId="5FE7AD53" w14:textId="5F97F1EC" w:rsidR="00F5704B" w:rsidRDefault="00F5704B" w:rsidP="00F5704B">
      <w:pPr>
        <w:ind w:right="425"/>
        <w:jc w:val="both"/>
        <w:rPr>
          <w:rFonts w:ascii="Arial" w:hAnsi="Arial" w:cs="Arial"/>
          <w:sz w:val="22"/>
          <w:szCs w:val="22"/>
        </w:rPr>
      </w:pPr>
    </w:p>
    <w:p w14:paraId="73ABAA78" w14:textId="51549A62" w:rsidR="00F5704B" w:rsidRDefault="00F5704B" w:rsidP="00FA011D">
      <w:pPr>
        <w:ind w:right="425"/>
        <w:jc w:val="both"/>
        <w:rPr>
          <w:rFonts w:ascii="Arial" w:hAnsi="Arial" w:cs="Arial"/>
          <w:sz w:val="22"/>
          <w:szCs w:val="22"/>
        </w:rPr>
      </w:pPr>
      <w:r>
        <w:rPr>
          <w:rFonts w:ascii="Arial" w:hAnsi="Arial" w:cs="Arial"/>
          <w:sz w:val="22"/>
          <w:szCs w:val="22"/>
        </w:rPr>
        <w:t xml:space="preserve">De acuerdo con la situación por COVID-19 que se viva en el territorio se pueden socializar a la comunidad los resultados del control social de manera </w:t>
      </w:r>
      <w:r w:rsidR="0098295B">
        <w:rPr>
          <w:rFonts w:ascii="Arial" w:hAnsi="Arial" w:cs="Arial"/>
          <w:sz w:val="22"/>
          <w:szCs w:val="22"/>
        </w:rPr>
        <w:t xml:space="preserve">presencial, </w:t>
      </w:r>
      <w:r>
        <w:rPr>
          <w:rFonts w:ascii="Arial" w:hAnsi="Arial" w:cs="Arial"/>
          <w:sz w:val="22"/>
          <w:szCs w:val="22"/>
        </w:rPr>
        <w:t>virtual o a través de medios alternativos como radio comunitaria, entre otros que se tenga posibilidad. Indique los nombres de las personas que estarán a cargo de la socialización:</w:t>
      </w:r>
    </w:p>
    <w:p w14:paraId="75104A88" w14:textId="5C7B77A4" w:rsidR="00200D9B" w:rsidRDefault="00200D9B" w:rsidP="00F5704B">
      <w:pPr>
        <w:ind w:right="567"/>
        <w:jc w:val="both"/>
        <w:rPr>
          <w:rFonts w:ascii="Arial" w:hAnsi="Arial" w:cs="Arial"/>
          <w:sz w:val="22"/>
          <w:szCs w:val="22"/>
        </w:rPr>
      </w:pPr>
      <w:r w:rsidRPr="007E7694">
        <w:rPr>
          <w:rFonts w:ascii="Arial" w:hAnsi="Arial" w:cs="Arial"/>
          <w:b/>
          <w:bCs/>
          <w:noProof/>
          <w:sz w:val="22"/>
          <w:szCs w:val="22"/>
        </w:rPr>
        <mc:AlternateContent>
          <mc:Choice Requires="wps">
            <w:drawing>
              <wp:anchor distT="0" distB="0" distL="114300" distR="114300" simplePos="0" relativeHeight="251668480" behindDoc="0" locked="0" layoutInCell="1" allowOverlap="1" wp14:anchorId="0B2DE0CD" wp14:editId="09DB28F0">
                <wp:simplePos x="0" y="0"/>
                <wp:positionH relativeFrom="column">
                  <wp:posOffset>-5715</wp:posOffset>
                </wp:positionH>
                <wp:positionV relativeFrom="paragraph">
                  <wp:posOffset>159386</wp:posOffset>
                </wp:positionV>
                <wp:extent cx="5904230" cy="739140"/>
                <wp:effectExtent l="0" t="0" r="20320" b="22860"/>
                <wp:wrapNone/>
                <wp:docPr id="78" name="Cuadro de texto 78"/>
                <wp:cNvGraphicFramePr/>
                <a:graphic xmlns:a="http://schemas.openxmlformats.org/drawingml/2006/main">
                  <a:graphicData uri="http://schemas.microsoft.com/office/word/2010/wordprocessingShape">
                    <wps:wsp>
                      <wps:cNvSpPr txBox="1"/>
                      <wps:spPr>
                        <a:xfrm>
                          <a:off x="0" y="0"/>
                          <a:ext cx="5904230" cy="739140"/>
                        </a:xfrm>
                        <a:prstGeom prst="rect">
                          <a:avLst/>
                        </a:prstGeom>
                        <a:solidFill>
                          <a:schemeClr val="lt1"/>
                        </a:solidFill>
                        <a:ln w="6350">
                          <a:solidFill>
                            <a:prstClr val="black"/>
                          </a:solidFill>
                        </a:ln>
                      </wps:spPr>
                      <wps:txbx>
                        <w:txbxContent>
                          <w:p w14:paraId="48F13F25" w14:textId="77777777" w:rsidR="00200D9B" w:rsidRDefault="00200D9B" w:rsidP="0020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DE0CD" id="Cuadro de texto 78" o:spid="_x0000_s1030" type="#_x0000_t202" style="position:absolute;left:0;text-align:left;margin-left:-.45pt;margin-top:12.55pt;width:464.9pt;height:58.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" fillcolor="white [3201]" strokeweight=".5pt">
                <v:textbox>
                  <w:txbxContent>
                    <w:p w14:paraId="48F13F25" w14:textId="77777777" w:rsidR="00200D9B" w:rsidRDefault="00200D9B" w:rsidP="00200D9B"/>
                  </w:txbxContent>
                </v:textbox>
              </v:shape>
            </w:pict>
          </mc:Fallback>
        </mc:AlternateContent>
      </w:r>
    </w:p>
    <w:p w14:paraId="6B105731" w14:textId="77777777" w:rsidR="00200D9B" w:rsidRDefault="00200D9B" w:rsidP="00F5704B">
      <w:pPr>
        <w:ind w:right="567"/>
        <w:jc w:val="both"/>
        <w:rPr>
          <w:rFonts w:ascii="Arial" w:hAnsi="Arial" w:cs="Arial"/>
          <w:sz w:val="22"/>
          <w:szCs w:val="22"/>
        </w:rPr>
      </w:pPr>
    </w:p>
    <w:p w14:paraId="6931ED45" w14:textId="77777777" w:rsidR="00200D9B" w:rsidRDefault="00200D9B" w:rsidP="00F5704B">
      <w:pPr>
        <w:ind w:right="567"/>
        <w:jc w:val="both"/>
        <w:rPr>
          <w:rFonts w:ascii="Arial" w:hAnsi="Arial" w:cs="Arial"/>
          <w:sz w:val="22"/>
          <w:szCs w:val="22"/>
        </w:rPr>
      </w:pPr>
    </w:p>
    <w:p w14:paraId="084430CE" w14:textId="77777777" w:rsidR="00200D9B" w:rsidRDefault="00200D9B" w:rsidP="00F5704B">
      <w:pPr>
        <w:ind w:right="567"/>
        <w:jc w:val="both"/>
        <w:rPr>
          <w:rFonts w:ascii="Arial" w:hAnsi="Arial" w:cs="Arial"/>
          <w:sz w:val="22"/>
          <w:szCs w:val="22"/>
        </w:rPr>
      </w:pPr>
    </w:p>
    <w:p w14:paraId="02F84C5B" w14:textId="77777777" w:rsidR="00200D9B" w:rsidRDefault="00200D9B" w:rsidP="00F5704B">
      <w:pPr>
        <w:ind w:right="567"/>
        <w:jc w:val="both"/>
        <w:rPr>
          <w:rFonts w:ascii="Arial" w:hAnsi="Arial" w:cs="Arial"/>
          <w:sz w:val="22"/>
          <w:szCs w:val="22"/>
        </w:rPr>
      </w:pPr>
    </w:p>
    <w:p w14:paraId="603EFDD5" w14:textId="77777777" w:rsidR="00200D9B" w:rsidRDefault="00200D9B" w:rsidP="00F5704B">
      <w:pPr>
        <w:ind w:right="567"/>
        <w:jc w:val="both"/>
        <w:rPr>
          <w:rFonts w:ascii="Arial" w:hAnsi="Arial" w:cs="Arial"/>
          <w:sz w:val="22"/>
          <w:szCs w:val="22"/>
        </w:rPr>
      </w:pPr>
    </w:p>
    <w:p w14:paraId="088D0FF7" w14:textId="295E93A0" w:rsidR="00FA011D" w:rsidRPr="00A56B6C" w:rsidRDefault="00200D9B" w:rsidP="00F5704B">
      <w:pPr>
        <w:ind w:right="567"/>
        <w:jc w:val="both"/>
        <w:rPr>
          <w:rFonts w:ascii="Arial" w:hAnsi="Arial" w:cs="Arial"/>
          <w:b/>
          <w:bCs/>
          <w:sz w:val="22"/>
          <w:szCs w:val="22"/>
        </w:rPr>
      </w:pPr>
      <w:r>
        <w:rPr>
          <w:rFonts w:ascii="Arial" w:hAnsi="Arial" w:cs="Arial"/>
          <w:b/>
          <w:bCs/>
          <w:sz w:val="22"/>
          <w:szCs w:val="22"/>
        </w:rPr>
        <w:t>11. ¿Cómo se evaluarán los resultados del comité de control social?</w:t>
      </w:r>
    </w:p>
    <w:p w14:paraId="736927E2" w14:textId="68327068" w:rsidR="00F5704B" w:rsidRDefault="00F5704B" w:rsidP="00F5704B">
      <w:pPr>
        <w:ind w:right="567"/>
        <w:jc w:val="both"/>
        <w:rPr>
          <w:rFonts w:ascii="Arial" w:hAnsi="Arial" w:cs="Arial"/>
          <w:sz w:val="22"/>
          <w:szCs w:val="22"/>
        </w:rPr>
      </w:pPr>
      <w:r w:rsidRPr="00D81519">
        <w:rPr>
          <w:rFonts w:ascii="Arial" w:hAnsi="Arial" w:cs="Arial"/>
          <w:sz w:val="22"/>
          <w:szCs w:val="22"/>
        </w:rPr>
        <w:t xml:space="preserve">El comité de control social debe definir cómo realizará </w:t>
      </w:r>
      <w:r>
        <w:rPr>
          <w:rFonts w:ascii="Arial" w:hAnsi="Arial" w:cs="Arial"/>
          <w:sz w:val="22"/>
          <w:szCs w:val="22"/>
        </w:rPr>
        <w:t>la</w:t>
      </w:r>
      <w:r w:rsidRPr="00D81519">
        <w:rPr>
          <w:rFonts w:ascii="Arial" w:hAnsi="Arial" w:cs="Arial"/>
          <w:sz w:val="22"/>
          <w:szCs w:val="22"/>
        </w:rPr>
        <w:t xml:space="preserve"> evaluación de las </w:t>
      </w:r>
      <w:r>
        <w:rPr>
          <w:rFonts w:ascii="Arial" w:hAnsi="Arial" w:cs="Arial"/>
          <w:sz w:val="22"/>
          <w:szCs w:val="22"/>
        </w:rPr>
        <w:t xml:space="preserve">funciones y </w:t>
      </w:r>
      <w:r w:rsidRPr="00D81519">
        <w:rPr>
          <w:rFonts w:ascii="Arial" w:hAnsi="Arial" w:cs="Arial"/>
          <w:sz w:val="22"/>
          <w:szCs w:val="22"/>
        </w:rPr>
        <w:t xml:space="preserve">responsabilidades </w:t>
      </w:r>
      <w:r>
        <w:rPr>
          <w:rFonts w:ascii="Arial" w:hAnsi="Arial" w:cs="Arial"/>
          <w:sz w:val="22"/>
          <w:szCs w:val="22"/>
        </w:rPr>
        <w:t>al interior del equipo. Esto ayudará con la identificación de aspectos que se deben mejorar durante la realización de las actividades que han acordado. Para esto se puede</w:t>
      </w:r>
      <w:r w:rsidRPr="00D81519">
        <w:rPr>
          <w:rFonts w:ascii="Arial" w:hAnsi="Arial" w:cs="Arial"/>
          <w:sz w:val="22"/>
          <w:szCs w:val="22"/>
        </w:rPr>
        <w:t xml:space="preserve"> </w:t>
      </w:r>
      <w:r>
        <w:rPr>
          <w:rFonts w:ascii="Arial" w:hAnsi="Arial" w:cs="Arial"/>
          <w:sz w:val="22"/>
          <w:szCs w:val="22"/>
        </w:rPr>
        <w:t>tener en cuenta la verificación, en el tiempo establecido, del cumplimiento de las actividades, cómo se considerará la actividad en estado terminado y de qué forma se informará su cumplimiento a todos los integrantes del comité. En el siguiente cuadro indique cómo se evaluará el cumplimiento de las funciones del comité:</w:t>
      </w:r>
    </w:p>
    <w:p w14:paraId="242C0F86" w14:textId="77777777" w:rsidR="00F5704B" w:rsidRDefault="00F5704B" w:rsidP="00F5704B">
      <w:pPr>
        <w:jc w:val="both"/>
        <w:rPr>
          <w:rFonts w:ascii="Arial" w:hAnsi="Arial" w:cs="Arial"/>
          <w:sz w:val="22"/>
          <w:szCs w:val="22"/>
        </w:rPr>
      </w:pPr>
      <w:r w:rsidRPr="007E7694">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3ED45114" wp14:editId="0059CAAE">
                <wp:simplePos x="0" y="0"/>
                <wp:positionH relativeFrom="column">
                  <wp:posOffset>5715</wp:posOffset>
                </wp:positionH>
                <wp:positionV relativeFrom="paragraph">
                  <wp:posOffset>72390</wp:posOffset>
                </wp:positionV>
                <wp:extent cx="5837555" cy="914400"/>
                <wp:effectExtent l="0" t="0" r="10795" b="19050"/>
                <wp:wrapNone/>
                <wp:docPr id="80" name="Cuadro de texto 80"/>
                <wp:cNvGraphicFramePr/>
                <a:graphic xmlns:a="http://schemas.openxmlformats.org/drawingml/2006/main">
                  <a:graphicData uri="http://schemas.microsoft.com/office/word/2010/wordprocessingShape">
                    <wps:wsp>
                      <wps:cNvSpPr txBox="1"/>
                      <wps:spPr>
                        <a:xfrm>
                          <a:off x="0" y="0"/>
                          <a:ext cx="5837555" cy="914400"/>
                        </a:xfrm>
                        <a:prstGeom prst="rect">
                          <a:avLst/>
                        </a:prstGeom>
                        <a:solidFill>
                          <a:schemeClr val="lt1"/>
                        </a:solidFill>
                        <a:ln w="6350">
                          <a:solidFill>
                            <a:prstClr val="black"/>
                          </a:solidFill>
                        </a:ln>
                      </wps:spPr>
                      <wps:txbx>
                        <w:txbxContent>
                          <w:p w14:paraId="324D8E89" w14:textId="77777777" w:rsidR="00F5704B" w:rsidRDefault="00F5704B" w:rsidP="00F57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45114" id="_x0000_t202" coordsize="21600,21600" o:spt="202" path="m,l,21600r21600,l21600,xe">
                <v:stroke joinstyle="miter"/>
                <v:path gradientshapeok="t" o:connecttype="rect"/>
              </v:shapetype>
              <v:shape id="Cuadro de texto 80" o:spid="_x0000_s1031" type="#_x0000_t202" style="position:absolute;left:0;text-align:left;margin-left:.45pt;margin-top:5.7pt;width:459.6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N/OgIAAIM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" fillcolor="white [3201]" strokeweight=".5pt">
                <v:textbox>
                  <w:txbxContent>
                    <w:p w14:paraId="324D8E89" w14:textId="77777777" w:rsidR="00F5704B" w:rsidRDefault="00F5704B" w:rsidP="00F5704B"/>
                  </w:txbxContent>
                </v:textbox>
              </v:shape>
            </w:pict>
          </mc:Fallback>
        </mc:AlternateContent>
      </w:r>
    </w:p>
    <w:p w14:paraId="495C5C6C" w14:textId="77777777" w:rsidR="00F5704B" w:rsidRPr="00D81519" w:rsidRDefault="00F5704B" w:rsidP="00F5704B">
      <w:pPr>
        <w:jc w:val="both"/>
        <w:rPr>
          <w:rFonts w:ascii="Arial" w:hAnsi="Arial" w:cs="Arial"/>
          <w:sz w:val="22"/>
          <w:szCs w:val="22"/>
        </w:rPr>
      </w:pPr>
    </w:p>
    <w:p w14:paraId="60028D62" w14:textId="77777777" w:rsidR="00F5704B" w:rsidRDefault="00F5704B" w:rsidP="00F5704B">
      <w:pPr>
        <w:pStyle w:val="Piedepgina"/>
        <w:rPr>
          <w:rFonts w:ascii="Arial" w:hAnsi="Arial" w:cs="Arial"/>
        </w:rPr>
      </w:pPr>
    </w:p>
    <w:p w14:paraId="069320EB" w14:textId="77777777" w:rsidR="00F5704B" w:rsidRDefault="00F5704B" w:rsidP="00F5704B">
      <w:pPr>
        <w:pStyle w:val="Piedepgina"/>
        <w:rPr>
          <w:rFonts w:ascii="Arial" w:hAnsi="Arial" w:cs="Arial"/>
        </w:rPr>
      </w:pPr>
    </w:p>
    <w:sectPr w:rsidR="00F5704B" w:rsidSect="007A7AD0">
      <w:headerReference w:type="default" r:id="rId8"/>
      <w:footerReference w:type="default" r:id="rId9"/>
      <w:pgSz w:w="12242" w:h="15842" w:code="1"/>
      <w:pgMar w:top="2268" w:right="760" w:bottom="720" w:left="170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7F56" w14:textId="77777777" w:rsidR="00463E7A" w:rsidRDefault="00463E7A">
      <w:r>
        <w:separator/>
      </w:r>
    </w:p>
  </w:endnote>
  <w:endnote w:type="continuationSeparator" w:id="0">
    <w:p w14:paraId="3DD0956F" w14:textId="77777777" w:rsidR="00463E7A" w:rsidRDefault="0046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D000" w14:textId="77777777" w:rsidR="00D0544C" w:rsidRPr="00A74B9B" w:rsidRDefault="00D0544C" w:rsidP="00D0544C">
    <w:pPr>
      <w:pStyle w:val="Encabezado"/>
      <w:jc w:val="center"/>
      <w:rPr>
        <w:rFonts w:ascii="Tempus Sans ITC" w:hAnsi="Tempus Sans ITC"/>
        <w:bCs/>
      </w:rPr>
    </w:pPr>
    <w:r w:rsidRPr="00A74B9B">
      <w:rPr>
        <w:rFonts w:ascii="Tempus Sans ITC" w:hAnsi="Tempus Sans ITC"/>
        <w:bCs/>
      </w:rPr>
      <w:t xml:space="preserve">¡Antes de imprimir este documento… piense en el medio ambiente!  </w:t>
    </w:r>
  </w:p>
  <w:p w14:paraId="42A64AF8" w14:textId="77777777" w:rsidR="00D0544C" w:rsidRPr="00A74B9B" w:rsidRDefault="00D0544C" w:rsidP="00D0544C">
    <w:pPr>
      <w:pStyle w:val="Encabezado"/>
      <w:jc w:val="center"/>
      <w:rPr>
        <w:rFonts w:ascii="Arial" w:hAnsi="Arial" w:cs="Arial"/>
        <w:bCs/>
        <w:sz w:val="12"/>
        <w:szCs w:val="12"/>
      </w:rPr>
    </w:pPr>
    <w:r w:rsidRPr="00A74B9B">
      <w:rPr>
        <w:rFonts w:ascii="Arial" w:hAnsi="Arial" w:cs="Arial"/>
        <w:bCs/>
        <w:sz w:val="12"/>
        <w:szCs w:val="12"/>
      </w:rPr>
      <w:t>Cualquier copia impresa de este documento se considera como COPIA NO CONTROLADA</w:t>
    </w:r>
  </w:p>
  <w:p w14:paraId="0096E410" w14:textId="77777777" w:rsidR="00D0544C" w:rsidRPr="00A74B9B" w:rsidRDefault="00D0544C" w:rsidP="00D0544C">
    <w:pPr>
      <w:pStyle w:val="Encabezado"/>
      <w:jc w:val="center"/>
      <w:rPr>
        <w:rFonts w:ascii="Arial" w:hAnsi="Arial" w:cs="Arial"/>
        <w:bCs/>
        <w:sz w:val="12"/>
        <w:szCs w:val="12"/>
      </w:rPr>
    </w:pPr>
    <w:r w:rsidRPr="00A74B9B">
      <w:rPr>
        <w:rFonts w:ascii="Arial" w:hAnsi="Arial" w:cs="Arial"/>
        <w:bCs/>
        <w:sz w:val="12"/>
        <w:szCs w:val="12"/>
      </w:rPr>
      <w:t xml:space="preserve">LOS DATOS PROPORCIONADOS SERÁN TRATADOS </w:t>
    </w:r>
    <w:proofErr w:type="gramStart"/>
    <w:r w:rsidRPr="00A74B9B">
      <w:rPr>
        <w:rFonts w:ascii="Arial" w:hAnsi="Arial" w:cs="Arial"/>
        <w:bCs/>
        <w:sz w:val="12"/>
        <w:szCs w:val="12"/>
      </w:rPr>
      <w:t>DE ACUERDO A</w:t>
    </w:r>
    <w:proofErr w:type="gramEnd"/>
    <w:r w:rsidRPr="00A74B9B">
      <w:rPr>
        <w:rFonts w:ascii="Arial" w:hAnsi="Arial" w:cs="Arial"/>
        <w:bCs/>
        <w:sz w:val="12"/>
        <w:szCs w:val="12"/>
      </w:rPr>
      <w:t xml:space="preserve"> LA POLÍTICA DE TRATAMIENTO DE DATOS PERSONALES DEL ICBF Y A LA LEY 1581 DE 2012</w:t>
    </w:r>
  </w:p>
  <w:p w14:paraId="37B7F6BB" w14:textId="77777777" w:rsidR="00D0544C" w:rsidRPr="00A74B9B" w:rsidRDefault="00D0544C" w:rsidP="00D0544C">
    <w:pPr>
      <w:pStyle w:val="Piedepgina"/>
      <w:rPr>
        <w:bCs/>
      </w:rPr>
    </w:pPr>
  </w:p>
  <w:p w14:paraId="4F1E0803" w14:textId="71430B8B" w:rsidR="0009301F" w:rsidRPr="00A74B9B" w:rsidRDefault="0009301F" w:rsidP="00990F64">
    <w:pPr>
      <w:pStyle w:val="Piedepgina"/>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50D2" w14:textId="77777777" w:rsidR="00463E7A" w:rsidRDefault="00463E7A">
      <w:r>
        <w:separator/>
      </w:r>
    </w:p>
  </w:footnote>
  <w:footnote w:type="continuationSeparator" w:id="0">
    <w:p w14:paraId="7A6D65E1" w14:textId="77777777" w:rsidR="00463E7A" w:rsidRDefault="00463E7A">
      <w:r>
        <w:continuationSeparator/>
      </w:r>
    </w:p>
  </w:footnote>
  <w:footnote w:id="1">
    <w:p w14:paraId="77C88E0A" w14:textId="6DE81147" w:rsidR="00F5704B" w:rsidRPr="00A74B9B" w:rsidRDefault="00F5704B" w:rsidP="001E27AA">
      <w:pPr>
        <w:pStyle w:val="paragraph"/>
        <w:rPr>
          <w:rFonts w:ascii="Arial" w:hAnsi="Arial" w:cs="Arial"/>
          <w:sz w:val="16"/>
          <w:szCs w:val="16"/>
          <w:lang w:val="es-ES"/>
        </w:rPr>
      </w:pPr>
      <w:r w:rsidRPr="00A74B9B">
        <w:rPr>
          <w:rStyle w:val="eop"/>
          <w:rFonts w:ascii="Arial" w:hAnsi="Arial" w:cs="Arial"/>
          <w:sz w:val="16"/>
          <w:szCs w:val="16"/>
          <w:vertAlign w:val="superscript"/>
        </w:rPr>
        <w:footnoteRef/>
      </w:r>
      <w:r w:rsidRPr="00A74B9B">
        <w:rPr>
          <w:rFonts w:ascii="Arial" w:hAnsi="Arial" w:cs="Arial"/>
          <w:sz w:val="16"/>
          <w:szCs w:val="16"/>
        </w:rPr>
        <w:t xml:space="preserve"> De acuerdo con los seis componentes de calidad de la atención establecidos en los manuales operativos de las cuatro modalidades de atención</w:t>
      </w:r>
      <w:r w:rsidR="00EE7695">
        <w:rPr>
          <w:rFonts w:ascii="Arial" w:hAnsi="Arial" w:cs="Arial"/>
          <w:sz w:val="16"/>
          <w:szCs w:val="16"/>
        </w:rPr>
        <w:t xml:space="preserve"> de primera infancia</w:t>
      </w:r>
      <w:r w:rsidR="00A74B9B" w:rsidRPr="00A74B9B">
        <w:rPr>
          <w:rFonts w:ascii="Arial" w:hAnsi="Arial" w:cs="Arial"/>
          <w:sz w:val="16"/>
          <w:szCs w:val="16"/>
        </w:rPr>
        <w:t xml:space="preserve">: </w:t>
      </w:r>
      <w:r w:rsidR="001E27AA" w:rsidRPr="00A74B9B">
        <w:rPr>
          <w:rFonts w:ascii="Arial" w:hAnsi="Arial" w:cs="Arial"/>
          <w:sz w:val="16"/>
          <w:szCs w:val="16"/>
          <w:lang w:val="es-ES"/>
        </w:rPr>
        <w:t xml:space="preserve">(i) </w:t>
      </w:r>
      <w:r w:rsidRPr="00A74B9B">
        <w:rPr>
          <w:rFonts w:ascii="Arial" w:hAnsi="Arial" w:cs="Arial"/>
          <w:sz w:val="16"/>
          <w:szCs w:val="16"/>
          <w:lang w:val="es-ES"/>
        </w:rPr>
        <w:t xml:space="preserve">Familia comunidad y redes sociales; </w:t>
      </w:r>
      <w:r w:rsidR="001E27AA" w:rsidRPr="00A74B9B">
        <w:rPr>
          <w:rFonts w:ascii="Arial" w:hAnsi="Arial" w:cs="Arial"/>
          <w:sz w:val="16"/>
          <w:szCs w:val="16"/>
          <w:lang w:val="es-ES"/>
        </w:rPr>
        <w:t>(</w:t>
      </w:r>
      <w:proofErr w:type="spellStart"/>
      <w:r w:rsidR="001E27AA" w:rsidRPr="00A74B9B">
        <w:rPr>
          <w:rFonts w:ascii="Arial" w:hAnsi="Arial" w:cs="Arial"/>
          <w:sz w:val="16"/>
          <w:szCs w:val="16"/>
          <w:lang w:val="es-ES"/>
        </w:rPr>
        <w:t>ii</w:t>
      </w:r>
      <w:proofErr w:type="spellEnd"/>
      <w:r w:rsidR="001E27AA" w:rsidRPr="00A74B9B">
        <w:rPr>
          <w:rFonts w:ascii="Arial" w:hAnsi="Arial" w:cs="Arial"/>
          <w:sz w:val="16"/>
          <w:szCs w:val="16"/>
          <w:lang w:val="es-ES"/>
        </w:rPr>
        <w:t xml:space="preserve">) </w:t>
      </w:r>
      <w:r w:rsidRPr="00A74B9B">
        <w:rPr>
          <w:rFonts w:ascii="Arial" w:hAnsi="Arial" w:cs="Arial"/>
          <w:sz w:val="16"/>
          <w:szCs w:val="16"/>
          <w:lang w:val="es-ES"/>
        </w:rPr>
        <w:t>Salud y</w:t>
      </w:r>
      <w:r w:rsidR="00DA5217" w:rsidRPr="00A74B9B">
        <w:rPr>
          <w:rFonts w:ascii="Arial" w:hAnsi="Arial" w:cs="Arial"/>
          <w:sz w:val="16"/>
          <w:szCs w:val="16"/>
          <w:lang w:val="es-ES"/>
        </w:rPr>
        <w:t xml:space="preserve"> nutrición;</w:t>
      </w:r>
      <w:r w:rsidRPr="00A74B9B">
        <w:rPr>
          <w:rFonts w:ascii="Arial" w:hAnsi="Arial" w:cs="Arial"/>
          <w:sz w:val="16"/>
          <w:szCs w:val="16"/>
          <w:lang w:val="es-ES"/>
        </w:rPr>
        <w:t xml:space="preserve"> </w:t>
      </w:r>
      <w:r w:rsidR="001E27AA" w:rsidRPr="00A74B9B">
        <w:rPr>
          <w:rFonts w:ascii="Arial" w:hAnsi="Arial" w:cs="Arial"/>
          <w:sz w:val="16"/>
          <w:szCs w:val="16"/>
          <w:lang w:val="es-ES"/>
        </w:rPr>
        <w:t>(</w:t>
      </w:r>
      <w:proofErr w:type="spellStart"/>
      <w:r w:rsidR="001E27AA" w:rsidRPr="00A74B9B">
        <w:rPr>
          <w:rFonts w:ascii="Arial" w:hAnsi="Arial" w:cs="Arial"/>
          <w:sz w:val="16"/>
          <w:szCs w:val="16"/>
          <w:lang w:val="es-ES"/>
        </w:rPr>
        <w:t>iii</w:t>
      </w:r>
      <w:proofErr w:type="spellEnd"/>
      <w:r w:rsidR="001E27AA" w:rsidRPr="00A74B9B">
        <w:rPr>
          <w:rFonts w:ascii="Arial" w:hAnsi="Arial" w:cs="Arial"/>
          <w:sz w:val="16"/>
          <w:szCs w:val="16"/>
          <w:lang w:val="es-ES"/>
        </w:rPr>
        <w:t xml:space="preserve">) </w:t>
      </w:r>
      <w:r w:rsidRPr="00A74B9B">
        <w:rPr>
          <w:rFonts w:ascii="Arial" w:hAnsi="Arial" w:cs="Arial"/>
          <w:sz w:val="16"/>
          <w:szCs w:val="16"/>
          <w:lang w:val="es-ES"/>
        </w:rPr>
        <w:t xml:space="preserve">Proceso pedagógico; </w:t>
      </w:r>
      <w:r w:rsidR="001E27AA" w:rsidRPr="00A74B9B">
        <w:rPr>
          <w:rFonts w:ascii="Arial" w:hAnsi="Arial" w:cs="Arial"/>
          <w:sz w:val="16"/>
          <w:szCs w:val="16"/>
          <w:lang w:val="es-ES"/>
        </w:rPr>
        <w:t>(</w:t>
      </w:r>
      <w:proofErr w:type="spellStart"/>
      <w:r w:rsidR="001E27AA" w:rsidRPr="00A74B9B">
        <w:rPr>
          <w:rFonts w:ascii="Arial" w:hAnsi="Arial" w:cs="Arial"/>
          <w:sz w:val="16"/>
          <w:szCs w:val="16"/>
          <w:lang w:val="es-ES"/>
        </w:rPr>
        <w:t>iv</w:t>
      </w:r>
      <w:proofErr w:type="spellEnd"/>
      <w:r w:rsidR="001E27AA" w:rsidRPr="00A74B9B">
        <w:rPr>
          <w:rFonts w:ascii="Arial" w:hAnsi="Arial" w:cs="Arial"/>
          <w:sz w:val="16"/>
          <w:szCs w:val="16"/>
          <w:lang w:val="es-ES"/>
        </w:rPr>
        <w:t xml:space="preserve">) </w:t>
      </w:r>
      <w:r w:rsidRPr="00A74B9B">
        <w:rPr>
          <w:rFonts w:ascii="Arial" w:hAnsi="Arial" w:cs="Arial"/>
          <w:sz w:val="16"/>
          <w:szCs w:val="16"/>
          <w:lang w:val="es-ES"/>
        </w:rPr>
        <w:t xml:space="preserve">Talento humano; </w:t>
      </w:r>
      <w:r w:rsidR="001E27AA" w:rsidRPr="00A74B9B">
        <w:rPr>
          <w:rFonts w:ascii="Arial" w:hAnsi="Arial" w:cs="Arial"/>
          <w:sz w:val="16"/>
          <w:szCs w:val="16"/>
          <w:lang w:val="es-ES"/>
        </w:rPr>
        <w:t>(v)</w:t>
      </w:r>
      <w:r w:rsidRPr="00A74B9B">
        <w:rPr>
          <w:rFonts w:ascii="Arial" w:hAnsi="Arial" w:cs="Arial"/>
          <w:sz w:val="16"/>
          <w:szCs w:val="16"/>
          <w:lang w:val="es-ES"/>
        </w:rPr>
        <w:t xml:space="preserve"> Ambientes educativos y protectores</w:t>
      </w:r>
      <w:r w:rsidR="001E27AA" w:rsidRPr="00A74B9B">
        <w:rPr>
          <w:rFonts w:ascii="Arial" w:hAnsi="Arial" w:cs="Arial"/>
          <w:sz w:val="16"/>
          <w:szCs w:val="16"/>
          <w:lang w:val="es-ES"/>
        </w:rPr>
        <w:t xml:space="preserve">, y (vi) </w:t>
      </w:r>
      <w:r w:rsidRPr="00A74B9B">
        <w:rPr>
          <w:rFonts w:ascii="Arial" w:hAnsi="Arial" w:cs="Arial"/>
          <w:sz w:val="16"/>
          <w:szCs w:val="16"/>
          <w:lang w:val="es-ES"/>
        </w:rPr>
        <w:t xml:space="preserve">Administrativo y de gestión.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4"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597"/>
      <w:gridCol w:w="1618"/>
      <w:gridCol w:w="1582"/>
    </w:tblGrid>
    <w:tr w:rsidR="007A7AD0" w:rsidRPr="00A74B9B" w14:paraId="6B289C94" w14:textId="77777777" w:rsidTr="007A7AD0">
      <w:trPr>
        <w:cantSplit/>
        <w:trHeight w:val="764"/>
      </w:trPr>
      <w:tc>
        <w:tcPr>
          <w:tcW w:w="1247" w:type="dxa"/>
          <w:vMerge w:val="restart"/>
        </w:tcPr>
        <w:p w14:paraId="505A68FC" w14:textId="77777777" w:rsidR="007A7AD0" w:rsidRPr="00A74B9B" w:rsidRDefault="007A7AD0" w:rsidP="007A7AD0">
          <w:pPr>
            <w:pStyle w:val="Encabezado"/>
          </w:pPr>
          <w:r w:rsidRPr="00A74B9B">
            <w:rPr>
              <w:noProof/>
              <w:lang w:eastAsia="es-CO"/>
            </w:rPr>
            <w:drawing>
              <wp:anchor distT="0" distB="0" distL="114300" distR="114300" simplePos="0" relativeHeight="251657216" behindDoc="0" locked="0" layoutInCell="1" allowOverlap="1" wp14:anchorId="4BBC7C7A" wp14:editId="190023E6">
                <wp:simplePos x="0" y="0"/>
                <wp:positionH relativeFrom="column">
                  <wp:posOffset>52070</wp:posOffset>
                </wp:positionH>
                <wp:positionV relativeFrom="paragraph">
                  <wp:posOffset>138620</wp:posOffset>
                </wp:positionV>
                <wp:extent cx="554309" cy="665018"/>
                <wp:effectExtent l="0" t="0" r="0" b="1905"/>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09"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97" w:type="dxa"/>
          <w:vMerge w:val="restart"/>
          <w:vAlign w:val="center"/>
        </w:tcPr>
        <w:p w14:paraId="377A5C65" w14:textId="77777777" w:rsidR="007A7AD0" w:rsidRPr="00A74B9B" w:rsidRDefault="007A7AD0" w:rsidP="007A7AD0">
          <w:pPr>
            <w:pStyle w:val="Encabezado"/>
            <w:tabs>
              <w:tab w:val="left" w:pos="380"/>
              <w:tab w:val="center" w:pos="2571"/>
            </w:tabs>
            <w:jc w:val="center"/>
            <w:rPr>
              <w:rFonts w:ascii="Arial" w:hAnsi="Arial" w:cs="Arial"/>
              <w:sz w:val="20"/>
              <w:szCs w:val="20"/>
            </w:rPr>
          </w:pPr>
          <w:r w:rsidRPr="00A74B9B">
            <w:rPr>
              <w:rFonts w:ascii="Arial" w:hAnsi="Arial" w:cs="Arial"/>
              <w:sz w:val="20"/>
              <w:szCs w:val="20"/>
            </w:rPr>
            <w:t>PROCESO</w:t>
          </w:r>
        </w:p>
        <w:p w14:paraId="41D78C3D" w14:textId="7ACA26F6" w:rsidR="00F5704B" w:rsidRPr="00A74B9B" w:rsidRDefault="00F5704B" w:rsidP="00F5704B">
          <w:pPr>
            <w:pStyle w:val="Encabezado"/>
            <w:tabs>
              <w:tab w:val="left" w:pos="380"/>
              <w:tab w:val="center" w:pos="2571"/>
            </w:tabs>
            <w:jc w:val="center"/>
            <w:rPr>
              <w:rFonts w:ascii="Arial" w:hAnsi="Arial" w:cs="Arial"/>
              <w:sz w:val="20"/>
              <w:szCs w:val="20"/>
            </w:rPr>
          </w:pPr>
          <w:r w:rsidRPr="00A74B9B">
            <w:rPr>
              <w:rFonts w:ascii="Arial" w:hAnsi="Arial" w:cs="Arial"/>
              <w:sz w:val="20"/>
              <w:szCs w:val="20"/>
            </w:rPr>
            <w:t>PROMOCIÓN Y PREVENCIÓN</w:t>
          </w:r>
        </w:p>
        <w:p w14:paraId="384597CA" w14:textId="77777777" w:rsidR="007C53E1" w:rsidRPr="00A74B9B" w:rsidRDefault="007C53E1" w:rsidP="00F5704B">
          <w:pPr>
            <w:pStyle w:val="Encabezado"/>
            <w:tabs>
              <w:tab w:val="left" w:pos="380"/>
              <w:tab w:val="center" w:pos="2571"/>
            </w:tabs>
            <w:jc w:val="center"/>
            <w:rPr>
              <w:rFonts w:ascii="Arial" w:hAnsi="Arial" w:cs="Arial"/>
              <w:sz w:val="20"/>
              <w:szCs w:val="20"/>
            </w:rPr>
          </w:pPr>
        </w:p>
        <w:p w14:paraId="3399F647" w14:textId="0E418722" w:rsidR="007A7AD0" w:rsidRPr="00A74B9B" w:rsidRDefault="00990F64" w:rsidP="00F5704B">
          <w:pPr>
            <w:pStyle w:val="Encabezado"/>
            <w:tabs>
              <w:tab w:val="left" w:pos="380"/>
              <w:tab w:val="center" w:pos="2571"/>
            </w:tabs>
            <w:jc w:val="center"/>
            <w:rPr>
              <w:rFonts w:ascii="Arial" w:hAnsi="Arial" w:cs="Arial"/>
              <w:sz w:val="20"/>
              <w:szCs w:val="20"/>
            </w:rPr>
          </w:pPr>
          <w:r w:rsidRPr="00A74B9B">
            <w:rPr>
              <w:rFonts w:ascii="Arial" w:hAnsi="Arial" w:cs="Arial"/>
              <w:sz w:val="20"/>
              <w:szCs w:val="20"/>
            </w:rPr>
            <w:t>FORMATO PLAN DE ACCIÓN DEL COMITÉ DE CONTROL SOCIAL Y LA VEEDURÍA CIUDADANA.</w:t>
          </w:r>
        </w:p>
      </w:tc>
      <w:tc>
        <w:tcPr>
          <w:tcW w:w="1618" w:type="dxa"/>
          <w:vAlign w:val="center"/>
        </w:tcPr>
        <w:p w14:paraId="3489D51D" w14:textId="7BD5BA4E" w:rsidR="007A7AD0" w:rsidRPr="006815BE" w:rsidRDefault="00E768C7" w:rsidP="007A7AD0">
          <w:pPr>
            <w:pStyle w:val="Encabezado"/>
            <w:jc w:val="center"/>
            <w:rPr>
              <w:rFonts w:ascii="Arial" w:hAnsi="Arial" w:cs="Arial"/>
              <w:sz w:val="20"/>
              <w:szCs w:val="20"/>
            </w:rPr>
          </w:pPr>
          <w:r w:rsidRPr="006815BE">
            <w:rPr>
              <w:rFonts w:ascii="Arial" w:hAnsi="Arial" w:cs="Arial"/>
              <w:sz w:val="20"/>
              <w:szCs w:val="20"/>
            </w:rPr>
            <w:t>F</w:t>
          </w:r>
          <w:r w:rsidR="006815BE">
            <w:rPr>
              <w:rFonts w:ascii="Arial" w:hAnsi="Arial" w:cs="Arial"/>
              <w:sz w:val="20"/>
              <w:szCs w:val="20"/>
            </w:rPr>
            <w:t>3</w:t>
          </w:r>
          <w:r w:rsidRPr="006815BE">
            <w:rPr>
              <w:rFonts w:ascii="Arial" w:hAnsi="Arial" w:cs="Arial"/>
              <w:sz w:val="20"/>
              <w:szCs w:val="20"/>
            </w:rPr>
            <w:t>.</w:t>
          </w:r>
          <w:proofErr w:type="gramStart"/>
          <w:r w:rsidRPr="006815BE">
            <w:rPr>
              <w:rFonts w:ascii="Arial" w:hAnsi="Arial" w:cs="Arial"/>
              <w:sz w:val="20"/>
              <w:szCs w:val="20"/>
            </w:rPr>
            <w:t>23.PP</w:t>
          </w:r>
          <w:proofErr w:type="gramEnd"/>
        </w:p>
      </w:tc>
      <w:tc>
        <w:tcPr>
          <w:tcW w:w="1582" w:type="dxa"/>
          <w:vAlign w:val="center"/>
        </w:tcPr>
        <w:p w14:paraId="26C192C7" w14:textId="030E83B5" w:rsidR="007A7AD0" w:rsidRPr="006815BE" w:rsidRDefault="00E768C7" w:rsidP="007A7AD0">
          <w:pPr>
            <w:pStyle w:val="Encabezado"/>
            <w:jc w:val="center"/>
            <w:rPr>
              <w:rFonts w:ascii="Arial" w:hAnsi="Arial" w:cs="Arial"/>
              <w:sz w:val="20"/>
              <w:szCs w:val="20"/>
            </w:rPr>
          </w:pPr>
          <w:r w:rsidRPr="006815BE">
            <w:rPr>
              <w:rFonts w:ascii="Arial" w:hAnsi="Arial" w:cs="Arial"/>
              <w:sz w:val="20"/>
              <w:szCs w:val="20"/>
            </w:rPr>
            <w:t>0</w:t>
          </w:r>
          <w:r w:rsidR="006815BE">
            <w:rPr>
              <w:rFonts w:ascii="Arial" w:hAnsi="Arial" w:cs="Arial"/>
              <w:sz w:val="20"/>
              <w:szCs w:val="20"/>
            </w:rPr>
            <w:t>4</w:t>
          </w:r>
          <w:r w:rsidR="007A7AD0" w:rsidRPr="006815BE">
            <w:rPr>
              <w:rFonts w:ascii="Arial" w:hAnsi="Arial" w:cs="Arial"/>
              <w:sz w:val="20"/>
              <w:szCs w:val="20"/>
            </w:rPr>
            <w:t>/</w:t>
          </w:r>
          <w:r w:rsidRPr="006815BE">
            <w:rPr>
              <w:rFonts w:ascii="Arial" w:hAnsi="Arial" w:cs="Arial"/>
              <w:sz w:val="20"/>
              <w:szCs w:val="20"/>
            </w:rPr>
            <w:t>08</w:t>
          </w:r>
          <w:r w:rsidR="007A7AD0" w:rsidRPr="006815BE">
            <w:rPr>
              <w:rFonts w:ascii="Arial" w:hAnsi="Arial" w:cs="Arial"/>
              <w:sz w:val="20"/>
              <w:szCs w:val="20"/>
            </w:rPr>
            <w:t>/</w:t>
          </w:r>
          <w:r w:rsidRPr="006815BE">
            <w:rPr>
              <w:rFonts w:ascii="Arial" w:hAnsi="Arial" w:cs="Arial"/>
              <w:sz w:val="20"/>
              <w:szCs w:val="20"/>
            </w:rPr>
            <w:t>2022</w:t>
          </w:r>
        </w:p>
      </w:tc>
    </w:tr>
    <w:tr w:rsidR="007A7AD0" w:rsidRPr="00A74B9B" w14:paraId="77FEBB96" w14:textId="77777777" w:rsidTr="007A7AD0">
      <w:trPr>
        <w:cantSplit/>
        <w:trHeight w:val="680"/>
      </w:trPr>
      <w:tc>
        <w:tcPr>
          <w:tcW w:w="1247" w:type="dxa"/>
          <w:vMerge/>
        </w:tcPr>
        <w:p w14:paraId="100BD420" w14:textId="77777777" w:rsidR="007A7AD0" w:rsidRPr="00A74B9B" w:rsidRDefault="007A7AD0" w:rsidP="007A7AD0">
          <w:pPr>
            <w:pStyle w:val="Encabezado"/>
          </w:pPr>
        </w:p>
      </w:tc>
      <w:tc>
        <w:tcPr>
          <w:tcW w:w="6597" w:type="dxa"/>
          <w:vMerge/>
        </w:tcPr>
        <w:p w14:paraId="30D59AEE" w14:textId="77777777" w:rsidR="007A7AD0" w:rsidRPr="00A74B9B" w:rsidRDefault="007A7AD0" w:rsidP="007A7AD0">
          <w:pPr>
            <w:pStyle w:val="Encabezado"/>
          </w:pPr>
        </w:p>
      </w:tc>
      <w:tc>
        <w:tcPr>
          <w:tcW w:w="1618" w:type="dxa"/>
          <w:vAlign w:val="center"/>
        </w:tcPr>
        <w:p w14:paraId="0DA564FF" w14:textId="60B06D90" w:rsidR="007A7AD0" w:rsidRPr="006815BE" w:rsidRDefault="007A7AD0" w:rsidP="007A7AD0">
          <w:pPr>
            <w:pStyle w:val="Encabezado"/>
            <w:jc w:val="center"/>
            <w:rPr>
              <w:rFonts w:ascii="Arial" w:hAnsi="Arial" w:cs="Arial"/>
              <w:sz w:val="20"/>
              <w:szCs w:val="20"/>
            </w:rPr>
          </w:pPr>
          <w:r w:rsidRPr="006815BE">
            <w:rPr>
              <w:rFonts w:ascii="Arial" w:hAnsi="Arial" w:cs="Arial"/>
              <w:sz w:val="20"/>
              <w:szCs w:val="20"/>
            </w:rPr>
            <w:t xml:space="preserve">Versión </w:t>
          </w:r>
          <w:r w:rsidR="00E768C7" w:rsidRPr="006815BE">
            <w:rPr>
              <w:rFonts w:ascii="Arial" w:hAnsi="Arial" w:cs="Arial"/>
              <w:sz w:val="20"/>
              <w:szCs w:val="20"/>
            </w:rPr>
            <w:t>1</w:t>
          </w:r>
        </w:p>
      </w:tc>
      <w:tc>
        <w:tcPr>
          <w:tcW w:w="1582" w:type="dxa"/>
          <w:tcMar>
            <w:left w:w="57" w:type="dxa"/>
            <w:right w:w="57" w:type="dxa"/>
          </w:tcMar>
          <w:vAlign w:val="center"/>
        </w:tcPr>
        <w:p w14:paraId="1D203785" w14:textId="377157BA" w:rsidR="007A7AD0" w:rsidRPr="006815BE" w:rsidRDefault="007A7AD0" w:rsidP="007A7AD0">
          <w:pPr>
            <w:pStyle w:val="Encabezado"/>
            <w:jc w:val="center"/>
            <w:rPr>
              <w:rFonts w:ascii="Arial" w:hAnsi="Arial" w:cs="Arial"/>
              <w:sz w:val="20"/>
              <w:szCs w:val="20"/>
            </w:rPr>
          </w:pPr>
          <w:r w:rsidRPr="006815BE">
            <w:rPr>
              <w:rFonts w:ascii="Arial" w:hAnsi="Arial" w:cs="Arial"/>
              <w:sz w:val="20"/>
              <w:szCs w:val="20"/>
            </w:rPr>
            <w:t xml:space="preserve">Página </w:t>
          </w:r>
          <w:r w:rsidRPr="006815BE">
            <w:rPr>
              <w:rStyle w:val="Nmerodepgina"/>
            </w:rPr>
            <w:fldChar w:fldCharType="begin"/>
          </w:r>
          <w:r w:rsidRPr="006815BE">
            <w:rPr>
              <w:rStyle w:val="Nmerodepgina"/>
            </w:rPr>
            <w:instrText xml:space="preserve"> PAGE </w:instrText>
          </w:r>
          <w:r w:rsidRPr="006815BE">
            <w:rPr>
              <w:rStyle w:val="Nmerodepgina"/>
            </w:rPr>
            <w:fldChar w:fldCharType="separate"/>
          </w:r>
          <w:r w:rsidR="002424FC" w:rsidRPr="006815BE">
            <w:rPr>
              <w:rStyle w:val="Nmerodepgina"/>
              <w:noProof/>
            </w:rPr>
            <w:t>2</w:t>
          </w:r>
          <w:r w:rsidRPr="006815BE">
            <w:rPr>
              <w:rStyle w:val="Nmerodepgina"/>
            </w:rPr>
            <w:fldChar w:fldCharType="end"/>
          </w:r>
          <w:r w:rsidRPr="006815BE">
            <w:rPr>
              <w:rStyle w:val="Nmerodepgina"/>
              <w:rFonts w:cs="Arial"/>
              <w:szCs w:val="20"/>
            </w:rPr>
            <w:t xml:space="preserve"> de</w:t>
          </w:r>
          <w:r w:rsidRPr="006815BE">
            <w:rPr>
              <w:rFonts w:ascii="Arial" w:hAnsi="Arial" w:cs="Arial"/>
              <w:sz w:val="20"/>
              <w:szCs w:val="20"/>
            </w:rPr>
            <w:t xml:space="preserve"> </w:t>
          </w:r>
          <w:r w:rsidRPr="006815BE">
            <w:rPr>
              <w:rFonts w:ascii="Arial" w:hAnsi="Arial" w:cs="Arial"/>
              <w:sz w:val="20"/>
              <w:szCs w:val="20"/>
            </w:rPr>
            <w:fldChar w:fldCharType="begin"/>
          </w:r>
          <w:r w:rsidRPr="006815BE">
            <w:rPr>
              <w:rFonts w:ascii="Arial" w:hAnsi="Arial" w:cs="Arial"/>
              <w:sz w:val="20"/>
              <w:szCs w:val="20"/>
            </w:rPr>
            <w:instrText xml:space="preserve"> SECTIONPAGES   \* MERGEFORMAT </w:instrText>
          </w:r>
          <w:r w:rsidRPr="006815BE">
            <w:rPr>
              <w:rFonts w:ascii="Arial" w:hAnsi="Arial" w:cs="Arial"/>
              <w:sz w:val="20"/>
              <w:szCs w:val="20"/>
            </w:rPr>
            <w:fldChar w:fldCharType="separate"/>
          </w:r>
          <w:r w:rsidR="006815BE">
            <w:rPr>
              <w:rFonts w:ascii="Arial" w:hAnsi="Arial" w:cs="Arial"/>
              <w:noProof/>
              <w:sz w:val="20"/>
              <w:szCs w:val="20"/>
            </w:rPr>
            <w:t>5</w:t>
          </w:r>
          <w:r w:rsidRPr="006815BE">
            <w:rPr>
              <w:rFonts w:ascii="Arial" w:hAnsi="Arial" w:cs="Arial"/>
              <w:sz w:val="20"/>
              <w:szCs w:val="20"/>
            </w:rPr>
            <w:fldChar w:fldCharType="end"/>
          </w:r>
        </w:p>
      </w:tc>
    </w:tr>
  </w:tbl>
  <w:sdt>
    <w:sdtPr>
      <w:id w:val="-1495791864"/>
      <w:docPartObj>
        <w:docPartGallery w:val="Watermarks"/>
        <w:docPartUnique/>
      </w:docPartObj>
    </w:sdtPr>
    <w:sdtContent>
      <w:p w14:paraId="026F5445" w14:textId="77777777" w:rsidR="00B4156D" w:rsidRDefault="00000000" w:rsidP="000E1D34">
        <w:pPr>
          <w:pStyle w:val="Encabezado"/>
        </w:pPr>
        <w:r>
          <w:pict w14:anchorId="356DD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36236" o:spid="_x0000_s1025" type="#_x0000_t136" alt="" style="position:absolute;margin-left:0;margin-top:0;width:536.25pt;height:153.2pt;rotation:315;z-index:-251658240;mso-wrap-edited:f;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087"/>
    <w:multiLevelType w:val="hybridMultilevel"/>
    <w:tmpl w:val="917CC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4C01"/>
    <w:multiLevelType w:val="hybridMultilevel"/>
    <w:tmpl w:val="10F83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2A34BE"/>
    <w:multiLevelType w:val="hybridMultilevel"/>
    <w:tmpl w:val="FE22E52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7665B0"/>
    <w:multiLevelType w:val="hybridMultilevel"/>
    <w:tmpl w:val="D52ED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33132"/>
    <w:multiLevelType w:val="hybridMultilevel"/>
    <w:tmpl w:val="CB74D968"/>
    <w:lvl w:ilvl="0" w:tplc="0AE8B282">
      <w:start w:val="1"/>
      <w:numFmt w:val="decimal"/>
      <w:lvlText w:val="%1."/>
      <w:lvlJc w:val="left"/>
      <w:pPr>
        <w:ind w:left="1080" w:hanging="360"/>
      </w:pPr>
      <w:rPr>
        <w:rFonts w:hint="default"/>
        <w:sz w:val="12"/>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163D5D61"/>
    <w:multiLevelType w:val="hybridMultilevel"/>
    <w:tmpl w:val="3E92C6B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C7417"/>
    <w:multiLevelType w:val="hybridMultilevel"/>
    <w:tmpl w:val="D63C52BA"/>
    <w:lvl w:ilvl="0" w:tplc="3C24B780">
      <w:start w:val="1"/>
      <w:numFmt w:val="decimal"/>
      <w:lvlText w:val="%1."/>
      <w:lvlJc w:val="left"/>
      <w:pPr>
        <w:tabs>
          <w:tab w:val="num" w:pos="720"/>
        </w:tabs>
        <w:ind w:left="720" w:hanging="360"/>
      </w:pPr>
    </w:lvl>
    <w:lvl w:ilvl="1" w:tplc="2698FFB6" w:tentative="1">
      <w:start w:val="1"/>
      <w:numFmt w:val="decimal"/>
      <w:lvlText w:val="%2."/>
      <w:lvlJc w:val="left"/>
      <w:pPr>
        <w:tabs>
          <w:tab w:val="num" w:pos="1440"/>
        </w:tabs>
        <w:ind w:left="1440" w:hanging="360"/>
      </w:pPr>
    </w:lvl>
    <w:lvl w:ilvl="2" w:tplc="70E8DA60" w:tentative="1">
      <w:start w:val="1"/>
      <w:numFmt w:val="decimal"/>
      <w:lvlText w:val="%3."/>
      <w:lvlJc w:val="left"/>
      <w:pPr>
        <w:tabs>
          <w:tab w:val="num" w:pos="2160"/>
        </w:tabs>
        <w:ind w:left="2160" w:hanging="360"/>
      </w:pPr>
    </w:lvl>
    <w:lvl w:ilvl="3" w:tplc="19B82EAA" w:tentative="1">
      <w:start w:val="1"/>
      <w:numFmt w:val="decimal"/>
      <w:lvlText w:val="%4."/>
      <w:lvlJc w:val="left"/>
      <w:pPr>
        <w:tabs>
          <w:tab w:val="num" w:pos="2880"/>
        </w:tabs>
        <w:ind w:left="2880" w:hanging="360"/>
      </w:pPr>
    </w:lvl>
    <w:lvl w:ilvl="4" w:tplc="BB74E394" w:tentative="1">
      <w:start w:val="1"/>
      <w:numFmt w:val="decimal"/>
      <w:lvlText w:val="%5."/>
      <w:lvlJc w:val="left"/>
      <w:pPr>
        <w:tabs>
          <w:tab w:val="num" w:pos="3600"/>
        </w:tabs>
        <w:ind w:left="3600" w:hanging="360"/>
      </w:pPr>
    </w:lvl>
    <w:lvl w:ilvl="5" w:tplc="59E87328" w:tentative="1">
      <w:start w:val="1"/>
      <w:numFmt w:val="decimal"/>
      <w:lvlText w:val="%6."/>
      <w:lvlJc w:val="left"/>
      <w:pPr>
        <w:tabs>
          <w:tab w:val="num" w:pos="4320"/>
        </w:tabs>
        <w:ind w:left="4320" w:hanging="360"/>
      </w:pPr>
    </w:lvl>
    <w:lvl w:ilvl="6" w:tplc="5D4E0286" w:tentative="1">
      <w:start w:val="1"/>
      <w:numFmt w:val="decimal"/>
      <w:lvlText w:val="%7."/>
      <w:lvlJc w:val="left"/>
      <w:pPr>
        <w:tabs>
          <w:tab w:val="num" w:pos="5040"/>
        </w:tabs>
        <w:ind w:left="5040" w:hanging="360"/>
      </w:pPr>
    </w:lvl>
    <w:lvl w:ilvl="7" w:tplc="4F9A343E" w:tentative="1">
      <w:start w:val="1"/>
      <w:numFmt w:val="decimal"/>
      <w:lvlText w:val="%8."/>
      <w:lvlJc w:val="left"/>
      <w:pPr>
        <w:tabs>
          <w:tab w:val="num" w:pos="5760"/>
        </w:tabs>
        <w:ind w:left="5760" w:hanging="360"/>
      </w:pPr>
    </w:lvl>
    <w:lvl w:ilvl="8" w:tplc="A8D226EA" w:tentative="1">
      <w:start w:val="1"/>
      <w:numFmt w:val="decimal"/>
      <w:lvlText w:val="%9."/>
      <w:lvlJc w:val="left"/>
      <w:pPr>
        <w:tabs>
          <w:tab w:val="num" w:pos="6480"/>
        </w:tabs>
        <w:ind w:left="6480" w:hanging="360"/>
      </w:pPr>
    </w:lvl>
  </w:abstractNum>
  <w:abstractNum w:abstractNumId="7" w15:restartNumberingAfterBreak="0">
    <w:nsid w:val="1A81794D"/>
    <w:multiLevelType w:val="hybridMultilevel"/>
    <w:tmpl w:val="ACC0EA0A"/>
    <w:lvl w:ilvl="0" w:tplc="379A5F0A">
      <w:start w:val="1"/>
      <w:numFmt w:val="decimal"/>
      <w:lvlText w:val="%1."/>
      <w:lvlJc w:val="left"/>
      <w:pPr>
        <w:tabs>
          <w:tab w:val="num" w:pos="720"/>
        </w:tabs>
        <w:ind w:left="720" w:hanging="360"/>
      </w:pPr>
    </w:lvl>
    <w:lvl w:ilvl="1" w:tplc="885815D8" w:tentative="1">
      <w:start w:val="1"/>
      <w:numFmt w:val="decimal"/>
      <w:lvlText w:val="%2."/>
      <w:lvlJc w:val="left"/>
      <w:pPr>
        <w:tabs>
          <w:tab w:val="num" w:pos="1440"/>
        </w:tabs>
        <w:ind w:left="1440" w:hanging="360"/>
      </w:pPr>
    </w:lvl>
    <w:lvl w:ilvl="2" w:tplc="474A5128" w:tentative="1">
      <w:start w:val="1"/>
      <w:numFmt w:val="decimal"/>
      <w:lvlText w:val="%3."/>
      <w:lvlJc w:val="left"/>
      <w:pPr>
        <w:tabs>
          <w:tab w:val="num" w:pos="2160"/>
        </w:tabs>
        <w:ind w:left="2160" w:hanging="360"/>
      </w:pPr>
    </w:lvl>
    <w:lvl w:ilvl="3" w:tplc="D30E7618" w:tentative="1">
      <w:start w:val="1"/>
      <w:numFmt w:val="decimal"/>
      <w:lvlText w:val="%4."/>
      <w:lvlJc w:val="left"/>
      <w:pPr>
        <w:tabs>
          <w:tab w:val="num" w:pos="2880"/>
        </w:tabs>
        <w:ind w:left="2880" w:hanging="360"/>
      </w:pPr>
    </w:lvl>
    <w:lvl w:ilvl="4" w:tplc="E39A1822" w:tentative="1">
      <w:start w:val="1"/>
      <w:numFmt w:val="decimal"/>
      <w:lvlText w:val="%5."/>
      <w:lvlJc w:val="left"/>
      <w:pPr>
        <w:tabs>
          <w:tab w:val="num" w:pos="3600"/>
        </w:tabs>
        <w:ind w:left="3600" w:hanging="360"/>
      </w:pPr>
    </w:lvl>
    <w:lvl w:ilvl="5" w:tplc="2146F0F6" w:tentative="1">
      <w:start w:val="1"/>
      <w:numFmt w:val="decimal"/>
      <w:lvlText w:val="%6."/>
      <w:lvlJc w:val="left"/>
      <w:pPr>
        <w:tabs>
          <w:tab w:val="num" w:pos="4320"/>
        </w:tabs>
        <w:ind w:left="4320" w:hanging="360"/>
      </w:pPr>
    </w:lvl>
    <w:lvl w:ilvl="6" w:tplc="CF347236" w:tentative="1">
      <w:start w:val="1"/>
      <w:numFmt w:val="decimal"/>
      <w:lvlText w:val="%7."/>
      <w:lvlJc w:val="left"/>
      <w:pPr>
        <w:tabs>
          <w:tab w:val="num" w:pos="5040"/>
        </w:tabs>
        <w:ind w:left="5040" w:hanging="360"/>
      </w:pPr>
    </w:lvl>
    <w:lvl w:ilvl="7" w:tplc="F5F2F88A" w:tentative="1">
      <w:start w:val="1"/>
      <w:numFmt w:val="decimal"/>
      <w:lvlText w:val="%8."/>
      <w:lvlJc w:val="left"/>
      <w:pPr>
        <w:tabs>
          <w:tab w:val="num" w:pos="5760"/>
        </w:tabs>
        <w:ind w:left="5760" w:hanging="360"/>
      </w:pPr>
    </w:lvl>
    <w:lvl w:ilvl="8" w:tplc="517EDB70" w:tentative="1">
      <w:start w:val="1"/>
      <w:numFmt w:val="decimal"/>
      <w:lvlText w:val="%9."/>
      <w:lvlJc w:val="left"/>
      <w:pPr>
        <w:tabs>
          <w:tab w:val="num" w:pos="6480"/>
        </w:tabs>
        <w:ind w:left="6480" w:hanging="360"/>
      </w:pPr>
    </w:lvl>
  </w:abstractNum>
  <w:abstractNum w:abstractNumId="8" w15:restartNumberingAfterBreak="0">
    <w:nsid w:val="1C6465AA"/>
    <w:multiLevelType w:val="hybridMultilevel"/>
    <w:tmpl w:val="CC74F4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02807"/>
    <w:multiLevelType w:val="hybridMultilevel"/>
    <w:tmpl w:val="9D5ED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3B62CE"/>
    <w:multiLevelType w:val="hybridMultilevel"/>
    <w:tmpl w:val="11206B64"/>
    <w:lvl w:ilvl="0" w:tplc="6712B04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F6FAA"/>
    <w:multiLevelType w:val="hybridMultilevel"/>
    <w:tmpl w:val="E50CB3D2"/>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7004F"/>
    <w:multiLevelType w:val="hybridMultilevel"/>
    <w:tmpl w:val="19843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BBE4DC6"/>
    <w:multiLevelType w:val="hybridMultilevel"/>
    <w:tmpl w:val="9CEEE1C4"/>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E5A30"/>
    <w:multiLevelType w:val="hybridMultilevel"/>
    <w:tmpl w:val="59E623DE"/>
    <w:lvl w:ilvl="0" w:tplc="240A000F">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5" w15:restartNumberingAfterBreak="0">
    <w:nsid w:val="2C1C6E0C"/>
    <w:multiLevelType w:val="hybridMultilevel"/>
    <w:tmpl w:val="0046E3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F703E"/>
    <w:multiLevelType w:val="hybridMultilevel"/>
    <w:tmpl w:val="797602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2995009"/>
    <w:multiLevelType w:val="hybridMultilevel"/>
    <w:tmpl w:val="531A5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61E5C5F"/>
    <w:multiLevelType w:val="hybridMultilevel"/>
    <w:tmpl w:val="B9FA21A2"/>
    <w:lvl w:ilvl="0" w:tplc="3EBE852E">
      <w:start w:val="1"/>
      <w:numFmt w:val="lowerLetter"/>
      <w:lvlText w:val="%1."/>
      <w:lvlJc w:val="left"/>
      <w:pPr>
        <w:ind w:left="720" w:hanging="360"/>
      </w:pPr>
      <w:rPr>
        <w:rFonts w:hint="default"/>
        <w:sz w:val="1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85E1F89"/>
    <w:multiLevelType w:val="hybridMultilevel"/>
    <w:tmpl w:val="188647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DE2ED0"/>
    <w:multiLevelType w:val="hybridMultilevel"/>
    <w:tmpl w:val="44F6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0619A"/>
    <w:multiLevelType w:val="hybridMultilevel"/>
    <w:tmpl w:val="3F7494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B64B51"/>
    <w:multiLevelType w:val="hybridMultilevel"/>
    <w:tmpl w:val="5C662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DB732A"/>
    <w:multiLevelType w:val="hybridMultilevel"/>
    <w:tmpl w:val="C1F2F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F280A77"/>
    <w:multiLevelType w:val="hybridMultilevel"/>
    <w:tmpl w:val="F0822C94"/>
    <w:lvl w:ilvl="0" w:tplc="7F149B6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7" w15:restartNumberingAfterBreak="0">
    <w:nsid w:val="4F9C4E3B"/>
    <w:multiLevelType w:val="hybridMultilevel"/>
    <w:tmpl w:val="F01852CC"/>
    <w:lvl w:ilvl="0" w:tplc="E8E06AC2">
      <w:start w:val="1"/>
      <w:numFmt w:val="decimal"/>
      <w:lvlText w:val="%1."/>
      <w:lvlJc w:val="left"/>
      <w:pPr>
        <w:tabs>
          <w:tab w:val="num" w:pos="720"/>
        </w:tabs>
        <w:ind w:left="720" w:hanging="360"/>
      </w:pPr>
    </w:lvl>
    <w:lvl w:ilvl="1" w:tplc="0B46FF7C" w:tentative="1">
      <w:start w:val="1"/>
      <w:numFmt w:val="decimal"/>
      <w:lvlText w:val="%2."/>
      <w:lvlJc w:val="left"/>
      <w:pPr>
        <w:tabs>
          <w:tab w:val="num" w:pos="1440"/>
        </w:tabs>
        <w:ind w:left="1440" w:hanging="360"/>
      </w:pPr>
    </w:lvl>
    <w:lvl w:ilvl="2" w:tplc="DAA8F47C" w:tentative="1">
      <w:start w:val="1"/>
      <w:numFmt w:val="decimal"/>
      <w:lvlText w:val="%3."/>
      <w:lvlJc w:val="left"/>
      <w:pPr>
        <w:tabs>
          <w:tab w:val="num" w:pos="2160"/>
        </w:tabs>
        <w:ind w:left="2160" w:hanging="360"/>
      </w:pPr>
    </w:lvl>
    <w:lvl w:ilvl="3" w:tplc="D82EF0FA" w:tentative="1">
      <w:start w:val="1"/>
      <w:numFmt w:val="decimal"/>
      <w:lvlText w:val="%4."/>
      <w:lvlJc w:val="left"/>
      <w:pPr>
        <w:tabs>
          <w:tab w:val="num" w:pos="2880"/>
        </w:tabs>
        <w:ind w:left="2880" w:hanging="360"/>
      </w:pPr>
    </w:lvl>
    <w:lvl w:ilvl="4" w:tplc="4D38B34E" w:tentative="1">
      <w:start w:val="1"/>
      <w:numFmt w:val="decimal"/>
      <w:lvlText w:val="%5."/>
      <w:lvlJc w:val="left"/>
      <w:pPr>
        <w:tabs>
          <w:tab w:val="num" w:pos="3600"/>
        </w:tabs>
        <w:ind w:left="3600" w:hanging="360"/>
      </w:pPr>
    </w:lvl>
    <w:lvl w:ilvl="5" w:tplc="6F102F32" w:tentative="1">
      <w:start w:val="1"/>
      <w:numFmt w:val="decimal"/>
      <w:lvlText w:val="%6."/>
      <w:lvlJc w:val="left"/>
      <w:pPr>
        <w:tabs>
          <w:tab w:val="num" w:pos="4320"/>
        </w:tabs>
        <w:ind w:left="4320" w:hanging="360"/>
      </w:pPr>
    </w:lvl>
    <w:lvl w:ilvl="6" w:tplc="06C038D4" w:tentative="1">
      <w:start w:val="1"/>
      <w:numFmt w:val="decimal"/>
      <w:lvlText w:val="%7."/>
      <w:lvlJc w:val="left"/>
      <w:pPr>
        <w:tabs>
          <w:tab w:val="num" w:pos="5040"/>
        </w:tabs>
        <w:ind w:left="5040" w:hanging="360"/>
      </w:pPr>
    </w:lvl>
    <w:lvl w:ilvl="7" w:tplc="9CFC1646" w:tentative="1">
      <w:start w:val="1"/>
      <w:numFmt w:val="decimal"/>
      <w:lvlText w:val="%8."/>
      <w:lvlJc w:val="left"/>
      <w:pPr>
        <w:tabs>
          <w:tab w:val="num" w:pos="5760"/>
        </w:tabs>
        <w:ind w:left="5760" w:hanging="360"/>
      </w:pPr>
    </w:lvl>
    <w:lvl w:ilvl="8" w:tplc="E4D0A98E" w:tentative="1">
      <w:start w:val="1"/>
      <w:numFmt w:val="decimal"/>
      <w:lvlText w:val="%9."/>
      <w:lvlJc w:val="left"/>
      <w:pPr>
        <w:tabs>
          <w:tab w:val="num" w:pos="6480"/>
        </w:tabs>
        <w:ind w:left="6480" w:hanging="360"/>
      </w:pPr>
    </w:lvl>
  </w:abstractNum>
  <w:abstractNum w:abstractNumId="28" w15:restartNumberingAfterBreak="0">
    <w:nsid w:val="50EF1426"/>
    <w:multiLevelType w:val="hybridMultilevel"/>
    <w:tmpl w:val="54F6C180"/>
    <w:lvl w:ilvl="0" w:tplc="0C0A000F">
      <w:start w:val="1"/>
      <w:numFmt w:val="decimal"/>
      <w:lvlText w:val="%1."/>
      <w:lvlJc w:val="left"/>
      <w:pPr>
        <w:ind w:left="927" w:hanging="360"/>
      </w:pPr>
    </w:lvl>
    <w:lvl w:ilvl="1" w:tplc="0C0A0019">
      <w:start w:val="1"/>
      <w:numFmt w:val="lowerLetter"/>
      <w:lvlText w:val="%2."/>
      <w:lvlJc w:val="left"/>
      <w:pPr>
        <w:ind w:left="1723" w:hanging="360"/>
      </w:pPr>
    </w:lvl>
    <w:lvl w:ilvl="2" w:tplc="0C0A001B">
      <w:start w:val="1"/>
      <w:numFmt w:val="lowerRoman"/>
      <w:lvlText w:val="%3."/>
      <w:lvlJc w:val="right"/>
      <w:pPr>
        <w:ind w:left="2443" w:hanging="180"/>
      </w:pPr>
    </w:lvl>
    <w:lvl w:ilvl="3" w:tplc="0C0A000F">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9" w15:restartNumberingAfterBreak="0">
    <w:nsid w:val="51E44BA7"/>
    <w:multiLevelType w:val="hybridMultilevel"/>
    <w:tmpl w:val="3CF042D0"/>
    <w:lvl w:ilvl="0" w:tplc="8F9E21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E1FA3"/>
    <w:multiLevelType w:val="hybridMultilevel"/>
    <w:tmpl w:val="EEB2BBB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8D52D21"/>
    <w:multiLevelType w:val="hybridMultilevel"/>
    <w:tmpl w:val="09BAA3B4"/>
    <w:lvl w:ilvl="0" w:tplc="240A0001">
      <w:start w:val="1"/>
      <w:numFmt w:val="bullet"/>
      <w:lvlText w:val=""/>
      <w:lvlJc w:val="left"/>
      <w:pPr>
        <w:ind w:left="-131" w:hanging="360"/>
      </w:pPr>
      <w:rPr>
        <w:rFonts w:ascii="Symbol" w:hAnsi="Symbol"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32" w15:restartNumberingAfterBreak="0">
    <w:nsid w:val="6132067F"/>
    <w:multiLevelType w:val="hybridMultilevel"/>
    <w:tmpl w:val="8C7AC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F41127"/>
    <w:multiLevelType w:val="hybridMultilevel"/>
    <w:tmpl w:val="6394C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1F65AB1"/>
    <w:multiLevelType w:val="hybridMultilevel"/>
    <w:tmpl w:val="06E86206"/>
    <w:lvl w:ilvl="0" w:tplc="0C0A000F">
      <w:start w:val="1"/>
      <w:numFmt w:val="decimal"/>
      <w:lvlText w:val="%1."/>
      <w:lvlJc w:val="left"/>
      <w:pPr>
        <w:ind w:left="92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35A3EF9"/>
    <w:multiLevelType w:val="hybridMultilevel"/>
    <w:tmpl w:val="51720E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3870064"/>
    <w:multiLevelType w:val="hybridMultilevel"/>
    <w:tmpl w:val="7CCC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946B1"/>
    <w:multiLevelType w:val="hybridMultilevel"/>
    <w:tmpl w:val="8FB216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8240303"/>
    <w:multiLevelType w:val="hybridMultilevel"/>
    <w:tmpl w:val="C556FFEC"/>
    <w:lvl w:ilvl="0" w:tplc="24B6B150">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15:restartNumberingAfterBreak="0">
    <w:nsid w:val="68E723B5"/>
    <w:multiLevelType w:val="hybridMultilevel"/>
    <w:tmpl w:val="18C8F184"/>
    <w:lvl w:ilvl="0" w:tplc="1AA45D38">
      <w:start w:val="1"/>
      <w:numFmt w:val="decimal"/>
      <w:lvlText w:val="%1."/>
      <w:lvlJc w:val="left"/>
      <w:pPr>
        <w:tabs>
          <w:tab w:val="num" w:pos="720"/>
        </w:tabs>
        <w:ind w:left="720" w:hanging="360"/>
      </w:pPr>
    </w:lvl>
    <w:lvl w:ilvl="1" w:tplc="BCD84C44" w:tentative="1">
      <w:start w:val="1"/>
      <w:numFmt w:val="decimal"/>
      <w:lvlText w:val="%2."/>
      <w:lvlJc w:val="left"/>
      <w:pPr>
        <w:tabs>
          <w:tab w:val="num" w:pos="1440"/>
        </w:tabs>
        <w:ind w:left="1440" w:hanging="360"/>
      </w:pPr>
    </w:lvl>
    <w:lvl w:ilvl="2" w:tplc="3C668286" w:tentative="1">
      <w:start w:val="1"/>
      <w:numFmt w:val="decimal"/>
      <w:lvlText w:val="%3."/>
      <w:lvlJc w:val="left"/>
      <w:pPr>
        <w:tabs>
          <w:tab w:val="num" w:pos="2160"/>
        </w:tabs>
        <w:ind w:left="2160" w:hanging="360"/>
      </w:pPr>
    </w:lvl>
    <w:lvl w:ilvl="3" w:tplc="E13429C6" w:tentative="1">
      <w:start w:val="1"/>
      <w:numFmt w:val="decimal"/>
      <w:lvlText w:val="%4."/>
      <w:lvlJc w:val="left"/>
      <w:pPr>
        <w:tabs>
          <w:tab w:val="num" w:pos="2880"/>
        </w:tabs>
        <w:ind w:left="2880" w:hanging="360"/>
      </w:pPr>
    </w:lvl>
    <w:lvl w:ilvl="4" w:tplc="DD2C6662" w:tentative="1">
      <w:start w:val="1"/>
      <w:numFmt w:val="decimal"/>
      <w:lvlText w:val="%5."/>
      <w:lvlJc w:val="left"/>
      <w:pPr>
        <w:tabs>
          <w:tab w:val="num" w:pos="3600"/>
        </w:tabs>
        <w:ind w:left="3600" w:hanging="360"/>
      </w:pPr>
    </w:lvl>
    <w:lvl w:ilvl="5" w:tplc="225ED32C" w:tentative="1">
      <w:start w:val="1"/>
      <w:numFmt w:val="decimal"/>
      <w:lvlText w:val="%6."/>
      <w:lvlJc w:val="left"/>
      <w:pPr>
        <w:tabs>
          <w:tab w:val="num" w:pos="4320"/>
        </w:tabs>
        <w:ind w:left="4320" w:hanging="360"/>
      </w:pPr>
    </w:lvl>
    <w:lvl w:ilvl="6" w:tplc="D39CBB74" w:tentative="1">
      <w:start w:val="1"/>
      <w:numFmt w:val="decimal"/>
      <w:lvlText w:val="%7."/>
      <w:lvlJc w:val="left"/>
      <w:pPr>
        <w:tabs>
          <w:tab w:val="num" w:pos="5040"/>
        </w:tabs>
        <w:ind w:left="5040" w:hanging="360"/>
      </w:pPr>
    </w:lvl>
    <w:lvl w:ilvl="7" w:tplc="0B0E95FC" w:tentative="1">
      <w:start w:val="1"/>
      <w:numFmt w:val="decimal"/>
      <w:lvlText w:val="%8."/>
      <w:lvlJc w:val="left"/>
      <w:pPr>
        <w:tabs>
          <w:tab w:val="num" w:pos="5760"/>
        </w:tabs>
        <w:ind w:left="5760" w:hanging="360"/>
      </w:pPr>
    </w:lvl>
    <w:lvl w:ilvl="8" w:tplc="8E142AD0" w:tentative="1">
      <w:start w:val="1"/>
      <w:numFmt w:val="decimal"/>
      <w:lvlText w:val="%9."/>
      <w:lvlJc w:val="left"/>
      <w:pPr>
        <w:tabs>
          <w:tab w:val="num" w:pos="6480"/>
        </w:tabs>
        <w:ind w:left="6480" w:hanging="360"/>
      </w:pPr>
    </w:lvl>
  </w:abstractNum>
  <w:abstractNum w:abstractNumId="40" w15:restartNumberingAfterBreak="0">
    <w:nsid w:val="6AA63153"/>
    <w:multiLevelType w:val="hybridMultilevel"/>
    <w:tmpl w:val="27C4F1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3E2F27"/>
    <w:multiLevelType w:val="hybridMultilevel"/>
    <w:tmpl w:val="6CE63D5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800706"/>
    <w:multiLevelType w:val="hybridMultilevel"/>
    <w:tmpl w:val="395A9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3247DD2"/>
    <w:multiLevelType w:val="hybridMultilevel"/>
    <w:tmpl w:val="3AE6F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966A0"/>
    <w:multiLevelType w:val="hybridMultilevel"/>
    <w:tmpl w:val="B3706F9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74BA435B"/>
    <w:multiLevelType w:val="hybridMultilevel"/>
    <w:tmpl w:val="73446444"/>
    <w:lvl w:ilvl="0" w:tplc="FA96ED32">
      <w:start w:val="1"/>
      <w:numFmt w:val="decimal"/>
      <w:lvlText w:val="%1."/>
      <w:lvlJc w:val="left"/>
      <w:pPr>
        <w:tabs>
          <w:tab w:val="num" w:pos="720"/>
        </w:tabs>
        <w:ind w:left="720" w:hanging="360"/>
      </w:pPr>
    </w:lvl>
    <w:lvl w:ilvl="1" w:tplc="3BA80F62" w:tentative="1">
      <w:start w:val="1"/>
      <w:numFmt w:val="decimal"/>
      <w:lvlText w:val="%2."/>
      <w:lvlJc w:val="left"/>
      <w:pPr>
        <w:tabs>
          <w:tab w:val="num" w:pos="1440"/>
        </w:tabs>
        <w:ind w:left="1440" w:hanging="360"/>
      </w:pPr>
    </w:lvl>
    <w:lvl w:ilvl="2" w:tplc="9F642C9E" w:tentative="1">
      <w:start w:val="1"/>
      <w:numFmt w:val="decimal"/>
      <w:lvlText w:val="%3."/>
      <w:lvlJc w:val="left"/>
      <w:pPr>
        <w:tabs>
          <w:tab w:val="num" w:pos="2160"/>
        </w:tabs>
        <w:ind w:left="2160" w:hanging="360"/>
      </w:pPr>
    </w:lvl>
    <w:lvl w:ilvl="3" w:tplc="147E6E46" w:tentative="1">
      <w:start w:val="1"/>
      <w:numFmt w:val="decimal"/>
      <w:lvlText w:val="%4."/>
      <w:lvlJc w:val="left"/>
      <w:pPr>
        <w:tabs>
          <w:tab w:val="num" w:pos="2880"/>
        </w:tabs>
        <w:ind w:left="2880" w:hanging="360"/>
      </w:pPr>
    </w:lvl>
    <w:lvl w:ilvl="4" w:tplc="DB3664FC" w:tentative="1">
      <w:start w:val="1"/>
      <w:numFmt w:val="decimal"/>
      <w:lvlText w:val="%5."/>
      <w:lvlJc w:val="left"/>
      <w:pPr>
        <w:tabs>
          <w:tab w:val="num" w:pos="3600"/>
        </w:tabs>
        <w:ind w:left="3600" w:hanging="360"/>
      </w:pPr>
    </w:lvl>
    <w:lvl w:ilvl="5" w:tplc="793EA184" w:tentative="1">
      <w:start w:val="1"/>
      <w:numFmt w:val="decimal"/>
      <w:lvlText w:val="%6."/>
      <w:lvlJc w:val="left"/>
      <w:pPr>
        <w:tabs>
          <w:tab w:val="num" w:pos="4320"/>
        </w:tabs>
        <w:ind w:left="4320" w:hanging="360"/>
      </w:pPr>
    </w:lvl>
    <w:lvl w:ilvl="6" w:tplc="BA1434F2" w:tentative="1">
      <w:start w:val="1"/>
      <w:numFmt w:val="decimal"/>
      <w:lvlText w:val="%7."/>
      <w:lvlJc w:val="left"/>
      <w:pPr>
        <w:tabs>
          <w:tab w:val="num" w:pos="5040"/>
        </w:tabs>
        <w:ind w:left="5040" w:hanging="360"/>
      </w:pPr>
    </w:lvl>
    <w:lvl w:ilvl="7" w:tplc="87B6F97C" w:tentative="1">
      <w:start w:val="1"/>
      <w:numFmt w:val="decimal"/>
      <w:lvlText w:val="%8."/>
      <w:lvlJc w:val="left"/>
      <w:pPr>
        <w:tabs>
          <w:tab w:val="num" w:pos="5760"/>
        </w:tabs>
        <w:ind w:left="5760" w:hanging="360"/>
      </w:pPr>
    </w:lvl>
    <w:lvl w:ilvl="8" w:tplc="98C693C0" w:tentative="1">
      <w:start w:val="1"/>
      <w:numFmt w:val="decimal"/>
      <w:lvlText w:val="%9."/>
      <w:lvlJc w:val="left"/>
      <w:pPr>
        <w:tabs>
          <w:tab w:val="num" w:pos="6480"/>
        </w:tabs>
        <w:ind w:left="6480" w:hanging="360"/>
      </w:pPr>
    </w:lvl>
  </w:abstractNum>
  <w:abstractNum w:abstractNumId="46" w15:restartNumberingAfterBreak="0">
    <w:nsid w:val="792004D1"/>
    <w:multiLevelType w:val="hybridMultilevel"/>
    <w:tmpl w:val="CEAE6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5C19C0"/>
    <w:multiLevelType w:val="hybridMultilevel"/>
    <w:tmpl w:val="10726106"/>
    <w:lvl w:ilvl="0" w:tplc="933861A8">
      <w:start w:val="1"/>
      <w:numFmt w:val="decimal"/>
      <w:lvlText w:val="%1."/>
      <w:lvlJc w:val="left"/>
      <w:pPr>
        <w:tabs>
          <w:tab w:val="num" w:pos="840"/>
        </w:tabs>
        <w:ind w:left="840" w:hanging="360"/>
      </w:pPr>
    </w:lvl>
    <w:lvl w:ilvl="1" w:tplc="D7267F04" w:tentative="1">
      <w:start w:val="1"/>
      <w:numFmt w:val="decimal"/>
      <w:lvlText w:val="%2."/>
      <w:lvlJc w:val="left"/>
      <w:pPr>
        <w:tabs>
          <w:tab w:val="num" w:pos="1560"/>
        </w:tabs>
        <w:ind w:left="1560" w:hanging="360"/>
      </w:pPr>
    </w:lvl>
    <w:lvl w:ilvl="2" w:tplc="5B08AFBE" w:tentative="1">
      <w:start w:val="1"/>
      <w:numFmt w:val="decimal"/>
      <w:lvlText w:val="%3."/>
      <w:lvlJc w:val="left"/>
      <w:pPr>
        <w:tabs>
          <w:tab w:val="num" w:pos="2280"/>
        </w:tabs>
        <w:ind w:left="2280" w:hanging="360"/>
      </w:pPr>
    </w:lvl>
    <w:lvl w:ilvl="3" w:tplc="98522EAA" w:tentative="1">
      <w:start w:val="1"/>
      <w:numFmt w:val="decimal"/>
      <w:lvlText w:val="%4."/>
      <w:lvlJc w:val="left"/>
      <w:pPr>
        <w:tabs>
          <w:tab w:val="num" w:pos="3000"/>
        </w:tabs>
        <w:ind w:left="3000" w:hanging="360"/>
      </w:pPr>
    </w:lvl>
    <w:lvl w:ilvl="4" w:tplc="7BB2C6AE" w:tentative="1">
      <w:start w:val="1"/>
      <w:numFmt w:val="decimal"/>
      <w:lvlText w:val="%5."/>
      <w:lvlJc w:val="left"/>
      <w:pPr>
        <w:tabs>
          <w:tab w:val="num" w:pos="3720"/>
        </w:tabs>
        <w:ind w:left="3720" w:hanging="360"/>
      </w:pPr>
    </w:lvl>
    <w:lvl w:ilvl="5" w:tplc="9866FB3C" w:tentative="1">
      <w:start w:val="1"/>
      <w:numFmt w:val="decimal"/>
      <w:lvlText w:val="%6."/>
      <w:lvlJc w:val="left"/>
      <w:pPr>
        <w:tabs>
          <w:tab w:val="num" w:pos="4440"/>
        </w:tabs>
        <w:ind w:left="4440" w:hanging="360"/>
      </w:pPr>
    </w:lvl>
    <w:lvl w:ilvl="6" w:tplc="F3B295BA" w:tentative="1">
      <w:start w:val="1"/>
      <w:numFmt w:val="decimal"/>
      <w:lvlText w:val="%7."/>
      <w:lvlJc w:val="left"/>
      <w:pPr>
        <w:tabs>
          <w:tab w:val="num" w:pos="5160"/>
        </w:tabs>
        <w:ind w:left="5160" w:hanging="360"/>
      </w:pPr>
    </w:lvl>
    <w:lvl w:ilvl="7" w:tplc="8A14B400" w:tentative="1">
      <w:start w:val="1"/>
      <w:numFmt w:val="decimal"/>
      <w:lvlText w:val="%8."/>
      <w:lvlJc w:val="left"/>
      <w:pPr>
        <w:tabs>
          <w:tab w:val="num" w:pos="5880"/>
        </w:tabs>
        <w:ind w:left="5880" w:hanging="360"/>
      </w:pPr>
    </w:lvl>
    <w:lvl w:ilvl="8" w:tplc="FE0EFDBC" w:tentative="1">
      <w:start w:val="1"/>
      <w:numFmt w:val="decimal"/>
      <w:lvlText w:val="%9."/>
      <w:lvlJc w:val="left"/>
      <w:pPr>
        <w:tabs>
          <w:tab w:val="num" w:pos="6600"/>
        </w:tabs>
        <w:ind w:left="6600" w:hanging="360"/>
      </w:pPr>
    </w:lvl>
  </w:abstractNum>
  <w:abstractNum w:abstractNumId="48" w15:restartNumberingAfterBreak="0">
    <w:nsid w:val="7C506A21"/>
    <w:multiLevelType w:val="hybridMultilevel"/>
    <w:tmpl w:val="3816F3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C8345E"/>
    <w:multiLevelType w:val="hybridMultilevel"/>
    <w:tmpl w:val="951CF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34277744">
    <w:abstractNumId w:val="47"/>
  </w:num>
  <w:num w:numId="2" w16cid:durableId="2082211996">
    <w:abstractNumId w:val="6"/>
  </w:num>
  <w:num w:numId="3" w16cid:durableId="1937901418">
    <w:abstractNumId w:val="27"/>
  </w:num>
  <w:num w:numId="4" w16cid:durableId="120156101">
    <w:abstractNumId w:val="7"/>
  </w:num>
  <w:num w:numId="5" w16cid:durableId="470291709">
    <w:abstractNumId w:val="45"/>
  </w:num>
  <w:num w:numId="6" w16cid:durableId="35739754">
    <w:abstractNumId w:val="39"/>
  </w:num>
  <w:num w:numId="7" w16cid:durableId="1058237114">
    <w:abstractNumId w:val="29"/>
  </w:num>
  <w:num w:numId="8" w16cid:durableId="789053932">
    <w:abstractNumId w:val="0"/>
  </w:num>
  <w:num w:numId="9" w16cid:durableId="1163814535">
    <w:abstractNumId w:val="10"/>
  </w:num>
  <w:num w:numId="10" w16cid:durableId="453057825">
    <w:abstractNumId w:val="21"/>
  </w:num>
  <w:num w:numId="11" w16cid:durableId="1294600564">
    <w:abstractNumId w:val="43"/>
  </w:num>
  <w:num w:numId="12" w16cid:durableId="1016543163">
    <w:abstractNumId w:val="40"/>
  </w:num>
  <w:num w:numId="13" w16cid:durableId="920263268">
    <w:abstractNumId w:val="3"/>
  </w:num>
  <w:num w:numId="14" w16cid:durableId="878904861">
    <w:abstractNumId w:val="11"/>
  </w:num>
  <w:num w:numId="15" w16cid:durableId="1348558746">
    <w:abstractNumId w:val="15"/>
  </w:num>
  <w:num w:numId="16" w16cid:durableId="238829997">
    <w:abstractNumId w:val="12"/>
  </w:num>
  <w:num w:numId="17" w16cid:durableId="1623686510">
    <w:abstractNumId w:val="2"/>
  </w:num>
  <w:num w:numId="18" w16cid:durableId="2133553236">
    <w:abstractNumId w:val="30"/>
  </w:num>
  <w:num w:numId="19" w16cid:durableId="1938631907">
    <w:abstractNumId w:val="33"/>
  </w:num>
  <w:num w:numId="20" w16cid:durableId="1441608610">
    <w:abstractNumId w:val="18"/>
  </w:num>
  <w:num w:numId="21" w16cid:durableId="2035226637">
    <w:abstractNumId w:val="16"/>
  </w:num>
  <w:num w:numId="22" w16cid:durableId="109710301">
    <w:abstractNumId w:val="32"/>
  </w:num>
  <w:num w:numId="23" w16cid:durableId="1443527825">
    <w:abstractNumId w:val="1"/>
  </w:num>
  <w:num w:numId="24" w16cid:durableId="1780444991">
    <w:abstractNumId w:val="9"/>
  </w:num>
  <w:num w:numId="25" w16cid:durableId="1373728856">
    <w:abstractNumId w:val="46"/>
  </w:num>
  <w:num w:numId="26" w16cid:durableId="1569537662">
    <w:abstractNumId w:val="48"/>
  </w:num>
  <w:num w:numId="27" w16cid:durableId="627973315">
    <w:abstractNumId w:val="41"/>
  </w:num>
  <w:num w:numId="28" w16cid:durableId="1322461247">
    <w:abstractNumId w:val="8"/>
  </w:num>
  <w:num w:numId="29" w16cid:durableId="1664047749">
    <w:abstractNumId w:val="13"/>
  </w:num>
  <w:num w:numId="30" w16cid:durableId="1666738120">
    <w:abstractNumId w:val="5"/>
  </w:num>
  <w:num w:numId="31" w16cid:durableId="2146579604">
    <w:abstractNumId w:val="20"/>
  </w:num>
  <w:num w:numId="32" w16cid:durableId="2060548555">
    <w:abstractNumId w:val="42"/>
  </w:num>
  <w:num w:numId="33" w16cid:durableId="1110320555">
    <w:abstractNumId w:val="36"/>
  </w:num>
  <w:num w:numId="34" w16cid:durableId="277755897">
    <w:abstractNumId w:val="24"/>
  </w:num>
  <w:num w:numId="35" w16cid:durableId="917666832">
    <w:abstractNumId w:val="22"/>
  </w:num>
  <w:num w:numId="36" w16cid:durableId="1638219676">
    <w:abstractNumId w:val="28"/>
  </w:num>
  <w:num w:numId="37" w16cid:durableId="1009452680">
    <w:abstractNumId w:val="38"/>
  </w:num>
  <w:num w:numId="38" w16cid:durableId="1155609276">
    <w:abstractNumId w:val="17"/>
  </w:num>
  <w:num w:numId="39" w16cid:durableId="1732921666">
    <w:abstractNumId w:val="34"/>
  </w:num>
  <w:num w:numId="40" w16cid:durableId="2046640632">
    <w:abstractNumId w:val="26"/>
  </w:num>
  <w:num w:numId="41" w16cid:durableId="1371539837">
    <w:abstractNumId w:val="35"/>
  </w:num>
  <w:num w:numId="42" w16cid:durableId="379939545">
    <w:abstractNumId w:val="23"/>
  </w:num>
  <w:num w:numId="43" w16cid:durableId="333649160">
    <w:abstractNumId w:val="25"/>
  </w:num>
  <w:num w:numId="44" w16cid:durableId="629164024">
    <w:abstractNumId w:val="31"/>
  </w:num>
  <w:num w:numId="45" w16cid:durableId="23678653">
    <w:abstractNumId w:val="14"/>
  </w:num>
  <w:num w:numId="46" w16cid:durableId="1279147629">
    <w:abstractNumId w:val="49"/>
  </w:num>
  <w:num w:numId="47" w16cid:durableId="978337176">
    <w:abstractNumId w:val="37"/>
  </w:num>
  <w:num w:numId="48" w16cid:durableId="1976790233">
    <w:abstractNumId w:val="44"/>
  </w:num>
  <w:num w:numId="49" w16cid:durableId="348876752">
    <w:abstractNumId w:val="4"/>
  </w:num>
  <w:num w:numId="50" w16cid:durableId="2907462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76"/>
    <w:rsid w:val="000004D3"/>
    <w:rsid w:val="00002102"/>
    <w:rsid w:val="00015BA5"/>
    <w:rsid w:val="000235DA"/>
    <w:rsid w:val="00025C4D"/>
    <w:rsid w:val="00037AD0"/>
    <w:rsid w:val="00042E84"/>
    <w:rsid w:val="000449A4"/>
    <w:rsid w:val="00050885"/>
    <w:rsid w:val="00054E43"/>
    <w:rsid w:val="00056B15"/>
    <w:rsid w:val="0005736A"/>
    <w:rsid w:val="00061212"/>
    <w:rsid w:val="00064233"/>
    <w:rsid w:val="0007045A"/>
    <w:rsid w:val="00073151"/>
    <w:rsid w:val="00074E7D"/>
    <w:rsid w:val="000753A0"/>
    <w:rsid w:val="000829D3"/>
    <w:rsid w:val="00091350"/>
    <w:rsid w:val="0009217D"/>
    <w:rsid w:val="0009301F"/>
    <w:rsid w:val="000973A6"/>
    <w:rsid w:val="000A37BB"/>
    <w:rsid w:val="000A547B"/>
    <w:rsid w:val="000A7A2B"/>
    <w:rsid w:val="000B52E4"/>
    <w:rsid w:val="000B6B55"/>
    <w:rsid w:val="000B7251"/>
    <w:rsid w:val="000C011A"/>
    <w:rsid w:val="000C095A"/>
    <w:rsid w:val="000C0D95"/>
    <w:rsid w:val="000C1CAA"/>
    <w:rsid w:val="000C4EDA"/>
    <w:rsid w:val="000C6481"/>
    <w:rsid w:val="000D03C9"/>
    <w:rsid w:val="000D27B9"/>
    <w:rsid w:val="000D2CFC"/>
    <w:rsid w:val="000D6D85"/>
    <w:rsid w:val="000E0D88"/>
    <w:rsid w:val="000E0F1B"/>
    <w:rsid w:val="000E1D34"/>
    <w:rsid w:val="000E779A"/>
    <w:rsid w:val="000F23A1"/>
    <w:rsid w:val="000F586A"/>
    <w:rsid w:val="000F76E6"/>
    <w:rsid w:val="001020D9"/>
    <w:rsid w:val="001024A1"/>
    <w:rsid w:val="001051FA"/>
    <w:rsid w:val="00105D32"/>
    <w:rsid w:val="0010601E"/>
    <w:rsid w:val="0010797F"/>
    <w:rsid w:val="00117349"/>
    <w:rsid w:val="00117C72"/>
    <w:rsid w:val="0012126B"/>
    <w:rsid w:val="0012185E"/>
    <w:rsid w:val="001218BF"/>
    <w:rsid w:val="00132930"/>
    <w:rsid w:val="00137835"/>
    <w:rsid w:val="00140B4E"/>
    <w:rsid w:val="00141C7D"/>
    <w:rsid w:val="0015615B"/>
    <w:rsid w:val="0016304D"/>
    <w:rsid w:val="0016636F"/>
    <w:rsid w:val="001701F9"/>
    <w:rsid w:val="00171605"/>
    <w:rsid w:val="001739A1"/>
    <w:rsid w:val="001752FB"/>
    <w:rsid w:val="00187DB3"/>
    <w:rsid w:val="001923DD"/>
    <w:rsid w:val="0019543F"/>
    <w:rsid w:val="0019768A"/>
    <w:rsid w:val="001A4AC9"/>
    <w:rsid w:val="001B04B0"/>
    <w:rsid w:val="001B2BCA"/>
    <w:rsid w:val="001B2D9D"/>
    <w:rsid w:val="001B318E"/>
    <w:rsid w:val="001B31E9"/>
    <w:rsid w:val="001B351A"/>
    <w:rsid w:val="001B546A"/>
    <w:rsid w:val="001B5BB6"/>
    <w:rsid w:val="001C1BA7"/>
    <w:rsid w:val="001C3615"/>
    <w:rsid w:val="001C4F53"/>
    <w:rsid w:val="001C6C4E"/>
    <w:rsid w:val="001D0988"/>
    <w:rsid w:val="001D10CA"/>
    <w:rsid w:val="001D6597"/>
    <w:rsid w:val="001E08FC"/>
    <w:rsid w:val="001E27AA"/>
    <w:rsid w:val="001E44C7"/>
    <w:rsid w:val="001E7221"/>
    <w:rsid w:val="001F23F0"/>
    <w:rsid w:val="001F2A3B"/>
    <w:rsid w:val="00200D9B"/>
    <w:rsid w:val="00203400"/>
    <w:rsid w:val="00205EB2"/>
    <w:rsid w:val="00212A34"/>
    <w:rsid w:val="00215A4C"/>
    <w:rsid w:val="00216F25"/>
    <w:rsid w:val="00221AC9"/>
    <w:rsid w:val="00224B04"/>
    <w:rsid w:val="00224DC5"/>
    <w:rsid w:val="00230552"/>
    <w:rsid w:val="00240558"/>
    <w:rsid w:val="00241A7A"/>
    <w:rsid w:val="002424FC"/>
    <w:rsid w:val="00242D5D"/>
    <w:rsid w:val="00244AF7"/>
    <w:rsid w:val="0024605C"/>
    <w:rsid w:val="002476A9"/>
    <w:rsid w:val="00255F26"/>
    <w:rsid w:val="0026373B"/>
    <w:rsid w:val="0026464E"/>
    <w:rsid w:val="00265214"/>
    <w:rsid w:val="0027013C"/>
    <w:rsid w:val="00272BC3"/>
    <w:rsid w:val="00275115"/>
    <w:rsid w:val="0027522C"/>
    <w:rsid w:val="00280F67"/>
    <w:rsid w:val="00281215"/>
    <w:rsid w:val="00282F84"/>
    <w:rsid w:val="00291DD8"/>
    <w:rsid w:val="00292D9B"/>
    <w:rsid w:val="002932F3"/>
    <w:rsid w:val="002A35C5"/>
    <w:rsid w:val="002B2F3E"/>
    <w:rsid w:val="002B3604"/>
    <w:rsid w:val="002B4DFA"/>
    <w:rsid w:val="002B5E1F"/>
    <w:rsid w:val="002B69D9"/>
    <w:rsid w:val="002C0C4F"/>
    <w:rsid w:val="002C40F8"/>
    <w:rsid w:val="002C71E7"/>
    <w:rsid w:val="002D0719"/>
    <w:rsid w:val="002D3925"/>
    <w:rsid w:val="002D5B54"/>
    <w:rsid w:val="002D7011"/>
    <w:rsid w:val="002F1378"/>
    <w:rsid w:val="002F3D3D"/>
    <w:rsid w:val="002F7B44"/>
    <w:rsid w:val="003011DF"/>
    <w:rsid w:val="00307020"/>
    <w:rsid w:val="00307987"/>
    <w:rsid w:val="00311CE5"/>
    <w:rsid w:val="00312F09"/>
    <w:rsid w:val="0034025C"/>
    <w:rsid w:val="00343BAB"/>
    <w:rsid w:val="00344E21"/>
    <w:rsid w:val="0034568D"/>
    <w:rsid w:val="0035187B"/>
    <w:rsid w:val="0035228E"/>
    <w:rsid w:val="00352DBC"/>
    <w:rsid w:val="00357C37"/>
    <w:rsid w:val="00360B57"/>
    <w:rsid w:val="00361C2F"/>
    <w:rsid w:val="00367A49"/>
    <w:rsid w:val="00372F20"/>
    <w:rsid w:val="00373515"/>
    <w:rsid w:val="003759CF"/>
    <w:rsid w:val="00375CAC"/>
    <w:rsid w:val="0038152D"/>
    <w:rsid w:val="00383BC0"/>
    <w:rsid w:val="00384EC1"/>
    <w:rsid w:val="0039105E"/>
    <w:rsid w:val="0039413F"/>
    <w:rsid w:val="00397100"/>
    <w:rsid w:val="003A0AD2"/>
    <w:rsid w:val="003A2D4E"/>
    <w:rsid w:val="003B29E8"/>
    <w:rsid w:val="003B7E64"/>
    <w:rsid w:val="003C0153"/>
    <w:rsid w:val="003C0B48"/>
    <w:rsid w:val="003C1166"/>
    <w:rsid w:val="003D250E"/>
    <w:rsid w:val="003D4D02"/>
    <w:rsid w:val="003E0008"/>
    <w:rsid w:val="003E4DCF"/>
    <w:rsid w:val="003E4FED"/>
    <w:rsid w:val="003E6263"/>
    <w:rsid w:val="003E744E"/>
    <w:rsid w:val="003F14DE"/>
    <w:rsid w:val="003F1594"/>
    <w:rsid w:val="003F234C"/>
    <w:rsid w:val="003F2865"/>
    <w:rsid w:val="003F3B20"/>
    <w:rsid w:val="003F4540"/>
    <w:rsid w:val="003F4881"/>
    <w:rsid w:val="003F6861"/>
    <w:rsid w:val="003F6AE2"/>
    <w:rsid w:val="0040294F"/>
    <w:rsid w:val="004101C2"/>
    <w:rsid w:val="00410716"/>
    <w:rsid w:val="00410DCD"/>
    <w:rsid w:val="00412F45"/>
    <w:rsid w:val="00413A41"/>
    <w:rsid w:val="00416E08"/>
    <w:rsid w:val="0042087E"/>
    <w:rsid w:val="00431267"/>
    <w:rsid w:val="00432630"/>
    <w:rsid w:val="00435A52"/>
    <w:rsid w:val="0043775D"/>
    <w:rsid w:val="00441F26"/>
    <w:rsid w:val="00447318"/>
    <w:rsid w:val="004531B2"/>
    <w:rsid w:val="00453E72"/>
    <w:rsid w:val="00463E7A"/>
    <w:rsid w:val="0046402A"/>
    <w:rsid w:val="00473346"/>
    <w:rsid w:val="00473C2D"/>
    <w:rsid w:val="0047480C"/>
    <w:rsid w:val="00477894"/>
    <w:rsid w:val="00481170"/>
    <w:rsid w:val="00481283"/>
    <w:rsid w:val="00485F24"/>
    <w:rsid w:val="00486FBB"/>
    <w:rsid w:val="00490DB7"/>
    <w:rsid w:val="00492B93"/>
    <w:rsid w:val="00495812"/>
    <w:rsid w:val="00497CC0"/>
    <w:rsid w:val="004A1979"/>
    <w:rsid w:val="004A5D1D"/>
    <w:rsid w:val="004B21C7"/>
    <w:rsid w:val="004C11B4"/>
    <w:rsid w:val="004C34B8"/>
    <w:rsid w:val="004D3305"/>
    <w:rsid w:val="004E0FD3"/>
    <w:rsid w:val="004E36C4"/>
    <w:rsid w:val="004F0CC3"/>
    <w:rsid w:val="004F3262"/>
    <w:rsid w:val="004F342E"/>
    <w:rsid w:val="005015D8"/>
    <w:rsid w:val="005052C4"/>
    <w:rsid w:val="0050582F"/>
    <w:rsid w:val="00512897"/>
    <w:rsid w:val="00514345"/>
    <w:rsid w:val="00517E99"/>
    <w:rsid w:val="00525E1C"/>
    <w:rsid w:val="005312F7"/>
    <w:rsid w:val="00532D71"/>
    <w:rsid w:val="0053596A"/>
    <w:rsid w:val="005431B7"/>
    <w:rsid w:val="00545589"/>
    <w:rsid w:val="005460E9"/>
    <w:rsid w:val="005471C4"/>
    <w:rsid w:val="00553285"/>
    <w:rsid w:val="00554522"/>
    <w:rsid w:val="00560FA5"/>
    <w:rsid w:val="00561B7A"/>
    <w:rsid w:val="00564086"/>
    <w:rsid w:val="0056451F"/>
    <w:rsid w:val="00577D3F"/>
    <w:rsid w:val="00581565"/>
    <w:rsid w:val="005B13E9"/>
    <w:rsid w:val="005B409E"/>
    <w:rsid w:val="005B67C9"/>
    <w:rsid w:val="005D5F26"/>
    <w:rsid w:val="005E3D71"/>
    <w:rsid w:val="005E4920"/>
    <w:rsid w:val="005F3C0E"/>
    <w:rsid w:val="005F5F80"/>
    <w:rsid w:val="00600C32"/>
    <w:rsid w:val="0061111A"/>
    <w:rsid w:val="00621CD7"/>
    <w:rsid w:val="00623019"/>
    <w:rsid w:val="00625707"/>
    <w:rsid w:val="006265C8"/>
    <w:rsid w:val="00627530"/>
    <w:rsid w:val="00630B93"/>
    <w:rsid w:val="00640A93"/>
    <w:rsid w:val="00640F15"/>
    <w:rsid w:val="00641F2F"/>
    <w:rsid w:val="00646D4D"/>
    <w:rsid w:val="006577D7"/>
    <w:rsid w:val="006603C2"/>
    <w:rsid w:val="00660912"/>
    <w:rsid w:val="0066199D"/>
    <w:rsid w:val="006644D3"/>
    <w:rsid w:val="006655B1"/>
    <w:rsid w:val="0067482C"/>
    <w:rsid w:val="006815BE"/>
    <w:rsid w:val="00681A47"/>
    <w:rsid w:val="00691B3E"/>
    <w:rsid w:val="00692E3C"/>
    <w:rsid w:val="00693407"/>
    <w:rsid w:val="00694ACF"/>
    <w:rsid w:val="00697FBF"/>
    <w:rsid w:val="006A1287"/>
    <w:rsid w:val="006A3AFA"/>
    <w:rsid w:val="006A43D5"/>
    <w:rsid w:val="006A545C"/>
    <w:rsid w:val="006A65AD"/>
    <w:rsid w:val="006B2DD4"/>
    <w:rsid w:val="006B4986"/>
    <w:rsid w:val="006B4C32"/>
    <w:rsid w:val="006B4D75"/>
    <w:rsid w:val="006B58B5"/>
    <w:rsid w:val="006B717E"/>
    <w:rsid w:val="006C39B7"/>
    <w:rsid w:val="006C4DFF"/>
    <w:rsid w:val="006C556A"/>
    <w:rsid w:val="006C568B"/>
    <w:rsid w:val="006D4176"/>
    <w:rsid w:val="006E0500"/>
    <w:rsid w:val="006E288E"/>
    <w:rsid w:val="006E3475"/>
    <w:rsid w:val="006E3987"/>
    <w:rsid w:val="006E4066"/>
    <w:rsid w:val="006E55D1"/>
    <w:rsid w:val="006E59AD"/>
    <w:rsid w:val="006E639A"/>
    <w:rsid w:val="006E7925"/>
    <w:rsid w:val="006F4850"/>
    <w:rsid w:val="006F7465"/>
    <w:rsid w:val="00702E19"/>
    <w:rsid w:val="00706BBA"/>
    <w:rsid w:val="007074DF"/>
    <w:rsid w:val="00712CE8"/>
    <w:rsid w:val="00712DAA"/>
    <w:rsid w:val="00717141"/>
    <w:rsid w:val="00721A84"/>
    <w:rsid w:val="00722E62"/>
    <w:rsid w:val="00723E8A"/>
    <w:rsid w:val="0072437D"/>
    <w:rsid w:val="00724D6F"/>
    <w:rsid w:val="007253E4"/>
    <w:rsid w:val="00730A45"/>
    <w:rsid w:val="00735A80"/>
    <w:rsid w:val="007365E3"/>
    <w:rsid w:val="00737AD7"/>
    <w:rsid w:val="00737B24"/>
    <w:rsid w:val="00741F2E"/>
    <w:rsid w:val="00744A15"/>
    <w:rsid w:val="00744CA5"/>
    <w:rsid w:val="00752E0A"/>
    <w:rsid w:val="00755477"/>
    <w:rsid w:val="007654BE"/>
    <w:rsid w:val="0077064F"/>
    <w:rsid w:val="007732C7"/>
    <w:rsid w:val="00775682"/>
    <w:rsid w:val="007759A0"/>
    <w:rsid w:val="00777AB5"/>
    <w:rsid w:val="00777EB8"/>
    <w:rsid w:val="00781AF0"/>
    <w:rsid w:val="007820FD"/>
    <w:rsid w:val="0079065D"/>
    <w:rsid w:val="00790877"/>
    <w:rsid w:val="007A2EFE"/>
    <w:rsid w:val="007A6FAF"/>
    <w:rsid w:val="007A7939"/>
    <w:rsid w:val="007A7AD0"/>
    <w:rsid w:val="007B728C"/>
    <w:rsid w:val="007C13E3"/>
    <w:rsid w:val="007C1A68"/>
    <w:rsid w:val="007C5031"/>
    <w:rsid w:val="007C53E1"/>
    <w:rsid w:val="007C7EFB"/>
    <w:rsid w:val="007D0B85"/>
    <w:rsid w:val="007D70DE"/>
    <w:rsid w:val="007E0008"/>
    <w:rsid w:val="007E1903"/>
    <w:rsid w:val="007E241D"/>
    <w:rsid w:val="007E294C"/>
    <w:rsid w:val="007E3F1B"/>
    <w:rsid w:val="007E40B5"/>
    <w:rsid w:val="007E4B0D"/>
    <w:rsid w:val="007E6D3F"/>
    <w:rsid w:val="007F20E5"/>
    <w:rsid w:val="007F5085"/>
    <w:rsid w:val="007F6F21"/>
    <w:rsid w:val="007F73C7"/>
    <w:rsid w:val="00806E0A"/>
    <w:rsid w:val="008115D8"/>
    <w:rsid w:val="0081184B"/>
    <w:rsid w:val="00820561"/>
    <w:rsid w:val="00824EC9"/>
    <w:rsid w:val="008250E0"/>
    <w:rsid w:val="00825E54"/>
    <w:rsid w:val="00826A0E"/>
    <w:rsid w:val="00827429"/>
    <w:rsid w:val="00832787"/>
    <w:rsid w:val="00834313"/>
    <w:rsid w:val="00836217"/>
    <w:rsid w:val="00840FEE"/>
    <w:rsid w:val="00844929"/>
    <w:rsid w:val="00845EFB"/>
    <w:rsid w:val="00847CEC"/>
    <w:rsid w:val="00854F60"/>
    <w:rsid w:val="00856251"/>
    <w:rsid w:val="00856782"/>
    <w:rsid w:val="0086079E"/>
    <w:rsid w:val="008673A2"/>
    <w:rsid w:val="00867F08"/>
    <w:rsid w:val="00871E4B"/>
    <w:rsid w:val="0087480D"/>
    <w:rsid w:val="00877B88"/>
    <w:rsid w:val="00881F57"/>
    <w:rsid w:val="008900CD"/>
    <w:rsid w:val="00890CA5"/>
    <w:rsid w:val="008947F2"/>
    <w:rsid w:val="00895339"/>
    <w:rsid w:val="008974A3"/>
    <w:rsid w:val="00897B70"/>
    <w:rsid w:val="008A2D1D"/>
    <w:rsid w:val="008A4165"/>
    <w:rsid w:val="008B69B8"/>
    <w:rsid w:val="008C5796"/>
    <w:rsid w:val="008C78A1"/>
    <w:rsid w:val="008D35E2"/>
    <w:rsid w:val="008D5945"/>
    <w:rsid w:val="008D6D22"/>
    <w:rsid w:val="008D78E2"/>
    <w:rsid w:val="008E38B9"/>
    <w:rsid w:val="008E4308"/>
    <w:rsid w:val="008E5786"/>
    <w:rsid w:val="008F116A"/>
    <w:rsid w:val="008F1820"/>
    <w:rsid w:val="008F63C7"/>
    <w:rsid w:val="00913D50"/>
    <w:rsid w:val="0091612A"/>
    <w:rsid w:val="00916895"/>
    <w:rsid w:val="00916B5C"/>
    <w:rsid w:val="00920020"/>
    <w:rsid w:val="00920C31"/>
    <w:rsid w:val="00930024"/>
    <w:rsid w:val="00930741"/>
    <w:rsid w:val="00933ADB"/>
    <w:rsid w:val="00936A49"/>
    <w:rsid w:val="00940844"/>
    <w:rsid w:val="00940C18"/>
    <w:rsid w:val="009415DF"/>
    <w:rsid w:val="00944001"/>
    <w:rsid w:val="00951857"/>
    <w:rsid w:val="00951C97"/>
    <w:rsid w:val="00951DBA"/>
    <w:rsid w:val="0095308F"/>
    <w:rsid w:val="00962633"/>
    <w:rsid w:val="00962DF4"/>
    <w:rsid w:val="00963027"/>
    <w:rsid w:val="009630DA"/>
    <w:rsid w:val="00963B72"/>
    <w:rsid w:val="009671FC"/>
    <w:rsid w:val="0098295B"/>
    <w:rsid w:val="00985853"/>
    <w:rsid w:val="00990A26"/>
    <w:rsid w:val="00990F64"/>
    <w:rsid w:val="009927CF"/>
    <w:rsid w:val="00997FAD"/>
    <w:rsid w:val="009A15D8"/>
    <w:rsid w:val="009A1923"/>
    <w:rsid w:val="009A199F"/>
    <w:rsid w:val="009A596C"/>
    <w:rsid w:val="009A6434"/>
    <w:rsid w:val="009B48C6"/>
    <w:rsid w:val="009B55CC"/>
    <w:rsid w:val="009C79B2"/>
    <w:rsid w:val="009D6D5C"/>
    <w:rsid w:val="009E1213"/>
    <w:rsid w:val="009E217B"/>
    <w:rsid w:val="009E2AE9"/>
    <w:rsid w:val="009E2B08"/>
    <w:rsid w:val="009E66BB"/>
    <w:rsid w:val="009F01CA"/>
    <w:rsid w:val="009F0A07"/>
    <w:rsid w:val="009F122F"/>
    <w:rsid w:val="009F41E0"/>
    <w:rsid w:val="009F66DD"/>
    <w:rsid w:val="00A02FEA"/>
    <w:rsid w:val="00A12B68"/>
    <w:rsid w:val="00A14B26"/>
    <w:rsid w:val="00A20FD9"/>
    <w:rsid w:val="00A30C1F"/>
    <w:rsid w:val="00A360F3"/>
    <w:rsid w:val="00A4150E"/>
    <w:rsid w:val="00A42900"/>
    <w:rsid w:val="00A45C1B"/>
    <w:rsid w:val="00A47076"/>
    <w:rsid w:val="00A51BBC"/>
    <w:rsid w:val="00A5409C"/>
    <w:rsid w:val="00A56B6C"/>
    <w:rsid w:val="00A62506"/>
    <w:rsid w:val="00A62877"/>
    <w:rsid w:val="00A70D79"/>
    <w:rsid w:val="00A7334A"/>
    <w:rsid w:val="00A74B9B"/>
    <w:rsid w:val="00A754D3"/>
    <w:rsid w:val="00A83765"/>
    <w:rsid w:val="00A83DCC"/>
    <w:rsid w:val="00A87806"/>
    <w:rsid w:val="00A8785A"/>
    <w:rsid w:val="00AA10B7"/>
    <w:rsid w:val="00AA20BA"/>
    <w:rsid w:val="00AB4728"/>
    <w:rsid w:val="00AB4D66"/>
    <w:rsid w:val="00AB7DD6"/>
    <w:rsid w:val="00AC5697"/>
    <w:rsid w:val="00AD50D5"/>
    <w:rsid w:val="00AD6448"/>
    <w:rsid w:val="00AD67F9"/>
    <w:rsid w:val="00AE0479"/>
    <w:rsid w:val="00AE0F6E"/>
    <w:rsid w:val="00AE2096"/>
    <w:rsid w:val="00AE28B4"/>
    <w:rsid w:val="00AE4DE7"/>
    <w:rsid w:val="00AE76C2"/>
    <w:rsid w:val="00AF1BE8"/>
    <w:rsid w:val="00AF6869"/>
    <w:rsid w:val="00AF6BEA"/>
    <w:rsid w:val="00B02F4A"/>
    <w:rsid w:val="00B064E1"/>
    <w:rsid w:val="00B15423"/>
    <w:rsid w:val="00B17FE0"/>
    <w:rsid w:val="00B22146"/>
    <w:rsid w:val="00B24973"/>
    <w:rsid w:val="00B27E6F"/>
    <w:rsid w:val="00B36095"/>
    <w:rsid w:val="00B37D42"/>
    <w:rsid w:val="00B4156D"/>
    <w:rsid w:val="00B42F1E"/>
    <w:rsid w:val="00B46A22"/>
    <w:rsid w:val="00B50579"/>
    <w:rsid w:val="00B54D65"/>
    <w:rsid w:val="00B56A33"/>
    <w:rsid w:val="00B73ADA"/>
    <w:rsid w:val="00B7453F"/>
    <w:rsid w:val="00B75155"/>
    <w:rsid w:val="00B82FD9"/>
    <w:rsid w:val="00B91D86"/>
    <w:rsid w:val="00B94655"/>
    <w:rsid w:val="00B94924"/>
    <w:rsid w:val="00B95C35"/>
    <w:rsid w:val="00B9647A"/>
    <w:rsid w:val="00B9661F"/>
    <w:rsid w:val="00B97CD0"/>
    <w:rsid w:val="00BA581B"/>
    <w:rsid w:val="00BA67AA"/>
    <w:rsid w:val="00BB67F3"/>
    <w:rsid w:val="00BC339B"/>
    <w:rsid w:val="00BC5638"/>
    <w:rsid w:val="00BD70BD"/>
    <w:rsid w:val="00BE1A98"/>
    <w:rsid w:val="00BE2E33"/>
    <w:rsid w:val="00BF55C9"/>
    <w:rsid w:val="00C0417E"/>
    <w:rsid w:val="00C0675D"/>
    <w:rsid w:val="00C1189A"/>
    <w:rsid w:val="00C120F8"/>
    <w:rsid w:val="00C151B0"/>
    <w:rsid w:val="00C1760F"/>
    <w:rsid w:val="00C20512"/>
    <w:rsid w:val="00C26D1B"/>
    <w:rsid w:val="00C27B8D"/>
    <w:rsid w:val="00C359E7"/>
    <w:rsid w:val="00C417C6"/>
    <w:rsid w:val="00C42446"/>
    <w:rsid w:val="00C44DC5"/>
    <w:rsid w:val="00C457AE"/>
    <w:rsid w:val="00C478D4"/>
    <w:rsid w:val="00C527C2"/>
    <w:rsid w:val="00C60236"/>
    <w:rsid w:val="00C603D1"/>
    <w:rsid w:val="00C61457"/>
    <w:rsid w:val="00C62930"/>
    <w:rsid w:val="00C65EC5"/>
    <w:rsid w:val="00C66C4B"/>
    <w:rsid w:val="00C66C7B"/>
    <w:rsid w:val="00C7472D"/>
    <w:rsid w:val="00C8112A"/>
    <w:rsid w:val="00C81A07"/>
    <w:rsid w:val="00C8333F"/>
    <w:rsid w:val="00C91AFB"/>
    <w:rsid w:val="00C92002"/>
    <w:rsid w:val="00C939E8"/>
    <w:rsid w:val="00CA0733"/>
    <w:rsid w:val="00CA6137"/>
    <w:rsid w:val="00CA6891"/>
    <w:rsid w:val="00CB6B08"/>
    <w:rsid w:val="00CB6C96"/>
    <w:rsid w:val="00CC325B"/>
    <w:rsid w:val="00CC32CD"/>
    <w:rsid w:val="00CD719F"/>
    <w:rsid w:val="00CE05DA"/>
    <w:rsid w:val="00CF0CC7"/>
    <w:rsid w:val="00CF3A52"/>
    <w:rsid w:val="00CF4196"/>
    <w:rsid w:val="00CF7B08"/>
    <w:rsid w:val="00D001A8"/>
    <w:rsid w:val="00D03111"/>
    <w:rsid w:val="00D0544C"/>
    <w:rsid w:val="00D1135C"/>
    <w:rsid w:val="00D20A68"/>
    <w:rsid w:val="00D221E6"/>
    <w:rsid w:val="00D24605"/>
    <w:rsid w:val="00D26B09"/>
    <w:rsid w:val="00D26F39"/>
    <w:rsid w:val="00D27891"/>
    <w:rsid w:val="00D32C95"/>
    <w:rsid w:val="00D37ECE"/>
    <w:rsid w:val="00D40525"/>
    <w:rsid w:val="00D41C47"/>
    <w:rsid w:val="00D45C3E"/>
    <w:rsid w:val="00D5241F"/>
    <w:rsid w:val="00D53708"/>
    <w:rsid w:val="00D56E37"/>
    <w:rsid w:val="00D6280E"/>
    <w:rsid w:val="00D6355D"/>
    <w:rsid w:val="00D65A20"/>
    <w:rsid w:val="00D80019"/>
    <w:rsid w:val="00D83D00"/>
    <w:rsid w:val="00D84667"/>
    <w:rsid w:val="00D86C48"/>
    <w:rsid w:val="00D86FC3"/>
    <w:rsid w:val="00D8740F"/>
    <w:rsid w:val="00D87575"/>
    <w:rsid w:val="00D94895"/>
    <w:rsid w:val="00DA24B8"/>
    <w:rsid w:val="00DA3A74"/>
    <w:rsid w:val="00DA4AE3"/>
    <w:rsid w:val="00DA5217"/>
    <w:rsid w:val="00DA74DB"/>
    <w:rsid w:val="00DB50DF"/>
    <w:rsid w:val="00DB7350"/>
    <w:rsid w:val="00DC3F37"/>
    <w:rsid w:val="00DC7318"/>
    <w:rsid w:val="00DD2E3C"/>
    <w:rsid w:val="00DD4614"/>
    <w:rsid w:val="00DE14BD"/>
    <w:rsid w:val="00DE4A3B"/>
    <w:rsid w:val="00DF2398"/>
    <w:rsid w:val="00DF4AA7"/>
    <w:rsid w:val="00DF4D05"/>
    <w:rsid w:val="00DF54FF"/>
    <w:rsid w:val="00DF77C8"/>
    <w:rsid w:val="00E016C3"/>
    <w:rsid w:val="00E02C53"/>
    <w:rsid w:val="00E042C6"/>
    <w:rsid w:val="00E064A2"/>
    <w:rsid w:val="00E17C16"/>
    <w:rsid w:val="00E30DF8"/>
    <w:rsid w:val="00E321AF"/>
    <w:rsid w:val="00E345B4"/>
    <w:rsid w:val="00E3556C"/>
    <w:rsid w:val="00E35ABB"/>
    <w:rsid w:val="00E46535"/>
    <w:rsid w:val="00E50299"/>
    <w:rsid w:val="00E50AE6"/>
    <w:rsid w:val="00E5333D"/>
    <w:rsid w:val="00E57ABC"/>
    <w:rsid w:val="00E57D47"/>
    <w:rsid w:val="00E66C39"/>
    <w:rsid w:val="00E6725F"/>
    <w:rsid w:val="00E73227"/>
    <w:rsid w:val="00E739C5"/>
    <w:rsid w:val="00E7479B"/>
    <w:rsid w:val="00E7670F"/>
    <w:rsid w:val="00E768C7"/>
    <w:rsid w:val="00E76A8A"/>
    <w:rsid w:val="00E8182D"/>
    <w:rsid w:val="00E82DFD"/>
    <w:rsid w:val="00E854E0"/>
    <w:rsid w:val="00E86D09"/>
    <w:rsid w:val="00E90C47"/>
    <w:rsid w:val="00E97317"/>
    <w:rsid w:val="00EA545C"/>
    <w:rsid w:val="00EB07CF"/>
    <w:rsid w:val="00EB1C36"/>
    <w:rsid w:val="00EB4E44"/>
    <w:rsid w:val="00EB6060"/>
    <w:rsid w:val="00EB620F"/>
    <w:rsid w:val="00EC009B"/>
    <w:rsid w:val="00EC3D50"/>
    <w:rsid w:val="00EC5959"/>
    <w:rsid w:val="00ED1DDE"/>
    <w:rsid w:val="00ED55E5"/>
    <w:rsid w:val="00EE09C5"/>
    <w:rsid w:val="00EE1175"/>
    <w:rsid w:val="00EE1DFD"/>
    <w:rsid w:val="00EE2D05"/>
    <w:rsid w:val="00EE4097"/>
    <w:rsid w:val="00EE480A"/>
    <w:rsid w:val="00EE7695"/>
    <w:rsid w:val="00EF38C7"/>
    <w:rsid w:val="00EF67A7"/>
    <w:rsid w:val="00F0081F"/>
    <w:rsid w:val="00F10263"/>
    <w:rsid w:val="00F117A2"/>
    <w:rsid w:val="00F126CB"/>
    <w:rsid w:val="00F2240D"/>
    <w:rsid w:val="00F31013"/>
    <w:rsid w:val="00F32FAB"/>
    <w:rsid w:val="00F359CF"/>
    <w:rsid w:val="00F5704B"/>
    <w:rsid w:val="00F6457E"/>
    <w:rsid w:val="00F659BB"/>
    <w:rsid w:val="00F674FD"/>
    <w:rsid w:val="00F70495"/>
    <w:rsid w:val="00F73B83"/>
    <w:rsid w:val="00F75B38"/>
    <w:rsid w:val="00F8229C"/>
    <w:rsid w:val="00F857E1"/>
    <w:rsid w:val="00F85A76"/>
    <w:rsid w:val="00F87177"/>
    <w:rsid w:val="00F917CF"/>
    <w:rsid w:val="00F96117"/>
    <w:rsid w:val="00FA011D"/>
    <w:rsid w:val="00FA3886"/>
    <w:rsid w:val="00FA39CC"/>
    <w:rsid w:val="00FA62A6"/>
    <w:rsid w:val="00FA6B91"/>
    <w:rsid w:val="00FA79DD"/>
    <w:rsid w:val="00FB08AA"/>
    <w:rsid w:val="00FB2527"/>
    <w:rsid w:val="00FC5EF6"/>
    <w:rsid w:val="00FC7EB5"/>
    <w:rsid w:val="00FD1953"/>
    <w:rsid w:val="00FD1C38"/>
    <w:rsid w:val="00FD454F"/>
    <w:rsid w:val="00FD6394"/>
    <w:rsid w:val="00FE14BA"/>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F134D"/>
  <w15:docId w15:val="{7D7BC254-BE2F-4965-AFF9-B9852A4C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4C7"/>
    <w:rPr>
      <w:sz w:val="24"/>
      <w:szCs w:val="24"/>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rsid w:val="00C7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0"/>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lang w:val="es-ES" w:eastAsia="es-ES" w:bidi="ar-SA"/>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lang w:val="es-ES" w:eastAsia="es-ES" w:bidi="ar-SA"/>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basedOn w:val="Normal"/>
    <w:uiPriority w:val="34"/>
    <w:qFormat/>
    <w:rsid w:val="009C79B2"/>
    <w:pPr>
      <w:ind w:left="720"/>
      <w:contextualSpacing/>
    </w:pPr>
  </w:style>
  <w:style w:type="paragraph" w:styleId="NormalWeb">
    <w:name w:val="Normal (Web)"/>
    <w:basedOn w:val="Normal"/>
    <w:uiPriority w:val="99"/>
    <w:unhideWhenUsed/>
    <w:rsid w:val="00F5704B"/>
    <w:pPr>
      <w:spacing w:before="100" w:beforeAutospacing="1" w:after="100" w:afterAutospacing="1"/>
    </w:pPr>
    <w:rPr>
      <w:lang w:val="es-CO" w:eastAsia="es-ES_tradnl"/>
    </w:rPr>
  </w:style>
  <w:style w:type="paragraph" w:customStyle="1" w:styleId="TableParagraph">
    <w:name w:val="Table Paragraph"/>
    <w:basedOn w:val="Normal"/>
    <w:uiPriority w:val="1"/>
    <w:qFormat/>
    <w:rsid w:val="00F5704B"/>
    <w:pPr>
      <w:widowControl w:val="0"/>
      <w:autoSpaceDE w:val="0"/>
      <w:autoSpaceDN w:val="0"/>
    </w:pPr>
    <w:rPr>
      <w:rFonts w:ascii="Arial MT" w:eastAsia="Arial MT" w:hAnsi="Arial MT" w:cs="Arial MT"/>
      <w:sz w:val="22"/>
      <w:szCs w:val="22"/>
      <w:lang w:val="es-CO" w:eastAsia="en-US"/>
    </w:rPr>
  </w:style>
  <w:style w:type="paragraph" w:styleId="Sinespaciado">
    <w:name w:val="No Spacing"/>
    <w:uiPriority w:val="1"/>
    <w:qFormat/>
    <w:rsid w:val="00F5704B"/>
    <w:pPr>
      <w:widowControl w:val="0"/>
      <w:autoSpaceDE w:val="0"/>
      <w:autoSpaceDN w:val="0"/>
    </w:pPr>
    <w:rPr>
      <w:rFonts w:ascii="Arial MT" w:eastAsia="Arial MT" w:hAnsi="Arial MT" w:cs="Arial MT"/>
      <w:sz w:val="22"/>
      <w:szCs w:val="22"/>
      <w:lang w:eastAsia="en-US"/>
    </w:rPr>
  </w:style>
  <w:style w:type="paragraph" w:customStyle="1" w:styleId="paragraph">
    <w:name w:val="paragraph"/>
    <w:basedOn w:val="Normal"/>
    <w:rsid w:val="00F5704B"/>
    <w:pPr>
      <w:spacing w:before="100" w:beforeAutospacing="1" w:after="100" w:afterAutospacing="1"/>
    </w:pPr>
    <w:rPr>
      <w:lang w:val="es-CO" w:eastAsia="es-ES_tradnl"/>
    </w:rPr>
  </w:style>
  <w:style w:type="character" w:customStyle="1" w:styleId="eop">
    <w:name w:val="eop"/>
    <w:basedOn w:val="Fuentedeprrafopredeter"/>
    <w:rsid w:val="00F5704B"/>
  </w:style>
  <w:style w:type="paragraph" w:customStyle="1" w:styleId="xmsonormal">
    <w:name w:val="x_msonormal"/>
    <w:basedOn w:val="Normal"/>
    <w:rsid w:val="00F5704B"/>
    <w:pPr>
      <w:spacing w:after="160" w:line="252" w:lineRule="auto"/>
    </w:pPr>
    <w:rPr>
      <w:rFonts w:ascii="Calibri" w:eastAsiaTheme="minorHAnsi" w:hAnsi="Calibri" w:cs="Calibri"/>
      <w:sz w:val="22"/>
      <w:szCs w:val="22"/>
      <w:lang w:val="es-CO" w:eastAsia="es-CO"/>
    </w:rPr>
  </w:style>
  <w:style w:type="paragraph" w:styleId="Textonotapie">
    <w:name w:val="footnote text"/>
    <w:basedOn w:val="Normal"/>
    <w:link w:val="TextonotapieCar"/>
    <w:semiHidden/>
    <w:unhideWhenUsed/>
    <w:rsid w:val="001E27AA"/>
    <w:rPr>
      <w:sz w:val="20"/>
      <w:szCs w:val="20"/>
    </w:rPr>
  </w:style>
  <w:style w:type="character" w:customStyle="1" w:styleId="TextonotapieCar">
    <w:name w:val="Texto nota pie Car"/>
    <w:basedOn w:val="Fuentedeprrafopredeter"/>
    <w:link w:val="Textonotapie"/>
    <w:semiHidden/>
    <w:rsid w:val="001E27AA"/>
  </w:style>
  <w:style w:type="character" w:styleId="Refdenotaalpie">
    <w:name w:val="footnote reference"/>
    <w:basedOn w:val="Fuentedeprrafopredeter"/>
    <w:semiHidden/>
    <w:unhideWhenUsed/>
    <w:rsid w:val="001E2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4D3E-F8C7-4952-9F7A-99AF698F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1563</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Hewlett-Packard</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creator>Administrador</dc:creator>
  <cp:lastModifiedBy>Cesar Augusto Rodriguez Chaparro</cp:lastModifiedBy>
  <cp:revision>72</cp:revision>
  <cp:lastPrinted>2016-04-27T14:09:00Z</cp:lastPrinted>
  <dcterms:created xsi:type="dcterms:W3CDTF">2022-03-08T02:07:00Z</dcterms:created>
  <dcterms:modified xsi:type="dcterms:W3CDTF">2022-08-04T19:05:00Z</dcterms:modified>
</cp:coreProperties>
</file>