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82E77" w14:textId="4348D44A" w:rsidR="34BD8C30" w:rsidRDefault="3093E11B" w:rsidP="00CD4460">
      <w:pPr>
        <w:pStyle w:val="Prrafodelista"/>
        <w:numPr>
          <w:ilvl w:val="0"/>
          <w:numId w:val="50"/>
        </w:numPr>
        <w:spacing w:before="240" w:line="257" w:lineRule="auto"/>
        <w:ind w:right="-660"/>
        <w:rPr>
          <w:rFonts w:eastAsia="Arial"/>
        </w:rPr>
      </w:pPr>
      <w:r w:rsidRPr="00CD4460">
        <w:rPr>
          <w:rFonts w:eastAsia="Arial"/>
          <w:b/>
          <w:bCs/>
        </w:rPr>
        <w:t>OBJETIVO:</w:t>
      </w:r>
      <w:r w:rsidR="454FDD55" w:rsidRPr="00CD4460">
        <w:rPr>
          <w:rFonts w:eastAsia="Arial"/>
          <w:b/>
          <w:bCs/>
        </w:rPr>
        <w:t xml:space="preserve"> </w:t>
      </w:r>
      <w:r w:rsidR="183960AC" w:rsidRPr="00CD4460">
        <w:rPr>
          <w:rFonts w:eastAsia="Arial"/>
        </w:rPr>
        <w:t>Orientar a las madres y padres comunitarios en la construcción del proyecto pedagógico</w:t>
      </w:r>
      <w:r w:rsidR="00577CC7" w:rsidRPr="00CD4460">
        <w:rPr>
          <w:rFonts w:eastAsia="Arial"/>
        </w:rPr>
        <w:t xml:space="preserve"> de su Hogar Comunitario</w:t>
      </w:r>
      <w:r w:rsidR="001643D0" w:rsidRPr="00CD4460">
        <w:rPr>
          <w:rFonts w:eastAsia="Arial"/>
        </w:rPr>
        <w:t xml:space="preserve"> de Bienestar</w:t>
      </w:r>
      <w:r w:rsidR="183960AC" w:rsidRPr="00CD4460">
        <w:rPr>
          <w:rFonts w:eastAsia="Arial"/>
        </w:rPr>
        <w:t>, proporcionando un contexto y preguntas guías que permitan la consolidación de este documento</w:t>
      </w:r>
      <w:r w:rsidR="75FA182B" w:rsidRPr="00CD4460">
        <w:rPr>
          <w:rFonts w:eastAsia="Arial"/>
        </w:rPr>
        <w:t xml:space="preserve">. </w:t>
      </w:r>
    </w:p>
    <w:p w14:paraId="4B9265B9" w14:textId="77777777" w:rsidR="00CD4460" w:rsidRPr="00CD4460" w:rsidRDefault="00CD4460" w:rsidP="00CD4460">
      <w:pPr>
        <w:pStyle w:val="Prrafodelista"/>
        <w:spacing w:before="240" w:after="240" w:line="257" w:lineRule="auto"/>
        <w:ind w:left="-349" w:right="-660"/>
        <w:rPr>
          <w:rFonts w:eastAsia="Arial"/>
        </w:rPr>
      </w:pPr>
    </w:p>
    <w:p w14:paraId="3DAFF160" w14:textId="5CC4727D" w:rsidR="00CD4460" w:rsidRDefault="5B37793D" w:rsidP="00CD4460">
      <w:pPr>
        <w:pStyle w:val="Prrafodelista"/>
        <w:numPr>
          <w:ilvl w:val="0"/>
          <w:numId w:val="50"/>
        </w:numPr>
        <w:spacing w:after="240" w:line="257" w:lineRule="auto"/>
        <w:ind w:right="-518"/>
        <w:rPr>
          <w:rFonts w:eastAsia="Arial"/>
        </w:rPr>
      </w:pPr>
      <w:r w:rsidRPr="00CD4460">
        <w:rPr>
          <w:rFonts w:eastAsia="Arial"/>
          <w:b/>
          <w:bCs/>
        </w:rPr>
        <w:t>ALCANCE</w:t>
      </w:r>
      <w:r w:rsidRPr="00CD4460">
        <w:rPr>
          <w:rFonts w:eastAsia="Arial"/>
        </w:rPr>
        <w:t xml:space="preserve">: </w:t>
      </w:r>
      <w:r w:rsidR="05A0DEF3" w:rsidRPr="00CD4460">
        <w:rPr>
          <w:rFonts w:eastAsia="Arial"/>
        </w:rPr>
        <w:t xml:space="preserve">Consolidar el </w:t>
      </w:r>
      <w:r w:rsidR="001643D0" w:rsidRPr="00CD4460">
        <w:rPr>
          <w:rFonts w:eastAsia="Arial"/>
        </w:rPr>
        <w:t xml:space="preserve">documento que contiene el </w:t>
      </w:r>
      <w:r w:rsidR="05A0DEF3" w:rsidRPr="00CD4460">
        <w:rPr>
          <w:rFonts w:eastAsia="Arial"/>
        </w:rPr>
        <w:t>proyecto pedagógico</w:t>
      </w:r>
      <w:r w:rsidR="001643D0" w:rsidRPr="00CD4460">
        <w:rPr>
          <w:rFonts w:eastAsia="Arial"/>
        </w:rPr>
        <w:t xml:space="preserve"> del Hogar Comunitario de Bienestar</w:t>
      </w:r>
      <w:r w:rsidR="05A0DEF3" w:rsidRPr="00CD4460">
        <w:rPr>
          <w:rFonts w:eastAsia="Arial"/>
        </w:rPr>
        <w:t xml:space="preserve"> considerando las particularidades de las niñas, los niños, el contexto, la cultura y los saberes de los territorios, para garantizar una intencionalidad cercana y con sentido en el marco de la educación inicial. </w:t>
      </w:r>
    </w:p>
    <w:p w14:paraId="299E4A3B" w14:textId="77777777" w:rsidR="00CD4460" w:rsidRPr="00CD4460" w:rsidRDefault="00CD4460" w:rsidP="00CD4460">
      <w:pPr>
        <w:pStyle w:val="Prrafodelista"/>
        <w:rPr>
          <w:rFonts w:eastAsia="Arial"/>
        </w:rPr>
      </w:pPr>
    </w:p>
    <w:p w14:paraId="314CA986" w14:textId="43B5D377" w:rsidR="009A7C5E" w:rsidRPr="00CD4460" w:rsidRDefault="6EA7D4A4" w:rsidP="00CD4460">
      <w:pPr>
        <w:pStyle w:val="Prrafodelista"/>
        <w:numPr>
          <w:ilvl w:val="0"/>
          <w:numId w:val="50"/>
        </w:numPr>
        <w:spacing w:after="160" w:line="259" w:lineRule="auto"/>
        <w:ind w:right="-518"/>
        <w:rPr>
          <w:rFonts w:eastAsia="Arial"/>
        </w:rPr>
      </w:pPr>
      <w:r w:rsidRPr="00CD4460">
        <w:rPr>
          <w:rFonts w:eastAsia="Arial"/>
          <w:b/>
          <w:bCs/>
        </w:rPr>
        <w:t xml:space="preserve">DESARROLLO: </w:t>
      </w:r>
      <w:r w:rsidR="009A7C5E" w:rsidRPr="00CD4460">
        <w:rPr>
          <w:rFonts w:eastAsia="Arial"/>
        </w:rPr>
        <w:t xml:space="preserve">El proyecto pedagógico es un documento que recoge, fundamenta y formaliza la propuesta educativa intencionada y los ambientes que ofrece cada unidad de servicio con el propósito de potenciar el desarrollo infantil y el aprendizaje de las niñas y los niños. Este documento describe la comprensión </w:t>
      </w:r>
      <w:r w:rsidR="008C2D43" w:rsidRPr="00CD4460">
        <w:rPr>
          <w:rFonts w:eastAsia="Arial"/>
        </w:rPr>
        <w:t xml:space="preserve">y el compromiso </w:t>
      </w:r>
      <w:r w:rsidR="009A7C5E" w:rsidRPr="00CD4460">
        <w:rPr>
          <w:rFonts w:eastAsia="Arial"/>
        </w:rPr>
        <w:t xml:space="preserve">que tiene </w:t>
      </w:r>
      <w:r w:rsidR="00027185" w:rsidRPr="00CD4460">
        <w:rPr>
          <w:rFonts w:eastAsia="Arial"/>
        </w:rPr>
        <w:t xml:space="preserve">la </w:t>
      </w:r>
      <w:r w:rsidR="00815376" w:rsidRPr="00CD4460">
        <w:rPr>
          <w:rFonts w:eastAsia="Arial"/>
        </w:rPr>
        <w:t>comunidad educativa (niños, niñas, familias, cuidadores, autoridades tradicionales</w:t>
      </w:r>
      <w:r w:rsidR="00027185" w:rsidRPr="00CD4460">
        <w:rPr>
          <w:rFonts w:eastAsia="Arial"/>
        </w:rPr>
        <w:t>, madres y padres comunitarios) de cada</w:t>
      </w:r>
      <w:r w:rsidR="009A7C5E" w:rsidRPr="00CD4460">
        <w:rPr>
          <w:rFonts w:eastAsia="Arial"/>
        </w:rPr>
        <w:t xml:space="preserve"> Unidad de Servicio sobre para qué</w:t>
      </w:r>
      <w:r w:rsidR="00492BF2" w:rsidRPr="00CD4460">
        <w:rPr>
          <w:rFonts w:eastAsia="Arial"/>
        </w:rPr>
        <w:t xml:space="preserve"> considera que se educa en la primera infancia</w:t>
      </w:r>
      <w:r w:rsidR="00303F7C" w:rsidRPr="00CD4460">
        <w:rPr>
          <w:rFonts w:eastAsia="Arial"/>
        </w:rPr>
        <w:t>, qué aspectos del desarrollo y el aprendizaje</w:t>
      </w:r>
      <w:r w:rsidR="00862F3B" w:rsidRPr="00CD4460">
        <w:rPr>
          <w:rFonts w:eastAsia="Arial"/>
        </w:rPr>
        <w:t xml:space="preserve"> de las niñas y los niños que allí participan</w:t>
      </w:r>
      <w:r w:rsidR="00303F7C" w:rsidRPr="00CD4460">
        <w:rPr>
          <w:rFonts w:eastAsia="Arial"/>
        </w:rPr>
        <w:t xml:space="preserve"> </w:t>
      </w:r>
      <w:r w:rsidR="00937597" w:rsidRPr="00CD4460">
        <w:rPr>
          <w:rFonts w:eastAsia="Arial"/>
        </w:rPr>
        <w:t>están en el centro y quieren movilizarse, y cómo pueden lograrse esos propósitos</w:t>
      </w:r>
      <w:r w:rsidR="00862F3B" w:rsidRPr="00CD4460">
        <w:rPr>
          <w:rFonts w:eastAsia="Arial"/>
        </w:rPr>
        <w:t xml:space="preserve"> en el marco de las estrategias y metodologías propias de la educación inicial.</w:t>
      </w:r>
    </w:p>
    <w:p w14:paraId="186BF1FC" w14:textId="77777777" w:rsidR="00285C71" w:rsidRDefault="34BD8C30" w:rsidP="00277754">
      <w:pPr>
        <w:spacing w:after="160" w:line="259" w:lineRule="auto"/>
        <w:ind w:left="-709" w:right="-518"/>
        <w:jc w:val="both"/>
        <w:rPr>
          <w:rFonts w:ascii="Arial" w:eastAsia="Arial" w:hAnsi="Arial" w:cs="Arial"/>
        </w:rPr>
      </w:pPr>
      <w:r w:rsidRPr="00277754">
        <w:rPr>
          <w:rFonts w:ascii="Arial" w:eastAsia="Arial" w:hAnsi="Arial" w:cs="Arial"/>
        </w:rPr>
        <w:t xml:space="preserve">Consolidar un proyecto pedagógico permite visibilizar y potenciar </w:t>
      </w:r>
      <w:r w:rsidR="00061F6F">
        <w:rPr>
          <w:rFonts w:ascii="Arial" w:eastAsia="Arial" w:hAnsi="Arial" w:cs="Arial"/>
        </w:rPr>
        <w:t>l</w:t>
      </w:r>
      <w:r w:rsidRPr="00277754">
        <w:rPr>
          <w:rFonts w:ascii="Arial" w:eastAsia="Arial" w:hAnsi="Arial" w:cs="Arial"/>
        </w:rPr>
        <w:t xml:space="preserve">a identidad de cada </w:t>
      </w:r>
      <w:r w:rsidR="00061F6F">
        <w:rPr>
          <w:rFonts w:ascii="Arial" w:eastAsia="Arial" w:hAnsi="Arial" w:cs="Arial"/>
        </w:rPr>
        <w:t>Unidad de Servicio</w:t>
      </w:r>
      <w:r w:rsidRPr="00277754">
        <w:rPr>
          <w:rFonts w:ascii="Arial" w:eastAsia="Arial" w:hAnsi="Arial" w:cs="Arial"/>
        </w:rPr>
        <w:t>, destacando las voces de sus participantes, la comunidad, las autoridades tradicionales y otros actores esenciales que enriquecen el tejido del proceso familiar y comunitario</w:t>
      </w:r>
      <w:r w:rsidR="00061F6F">
        <w:rPr>
          <w:rFonts w:ascii="Arial" w:eastAsia="Arial" w:hAnsi="Arial" w:cs="Arial"/>
        </w:rPr>
        <w:t>, y con ello responder a</w:t>
      </w:r>
      <w:r w:rsidR="004A4B8F">
        <w:rPr>
          <w:rFonts w:ascii="Arial" w:eastAsia="Arial" w:hAnsi="Arial" w:cs="Arial"/>
        </w:rPr>
        <w:t xml:space="preserve"> preguntas esenciales a la educación inicial</w:t>
      </w:r>
      <w:r w:rsidR="00F337C1">
        <w:rPr>
          <w:rFonts w:ascii="Arial" w:eastAsia="Arial" w:hAnsi="Arial" w:cs="Arial"/>
        </w:rPr>
        <w:t xml:space="preserve"> como</w:t>
      </w:r>
      <w:r w:rsidR="004A4B8F">
        <w:rPr>
          <w:rFonts w:ascii="Arial" w:eastAsia="Arial" w:hAnsi="Arial" w:cs="Arial"/>
        </w:rPr>
        <w:t>: ¿</w:t>
      </w:r>
      <w:r w:rsidR="00F337C1">
        <w:rPr>
          <w:rFonts w:ascii="Arial" w:eastAsia="Arial" w:hAnsi="Arial" w:cs="Arial"/>
        </w:rPr>
        <w:t xml:space="preserve">qué </w:t>
      </w:r>
      <w:r w:rsidR="00D273AA">
        <w:rPr>
          <w:rFonts w:ascii="Arial" w:eastAsia="Arial" w:hAnsi="Arial" w:cs="Arial"/>
        </w:rPr>
        <w:t xml:space="preserve">aspectos del desarrollo y el aprendizaje de las niñas y los niños esperan </w:t>
      </w:r>
      <w:r w:rsidR="0019127A">
        <w:rPr>
          <w:rFonts w:ascii="Arial" w:eastAsia="Arial" w:hAnsi="Arial" w:cs="Arial"/>
        </w:rPr>
        <w:t>potenciar</w:t>
      </w:r>
      <w:r w:rsidR="00D273AA">
        <w:rPr>
          <w:rFonts w:ascii="Arial" w:eastAsia="Arial" w:hAnsi="Arial" w:cs="Arial"/>
        </w:rPr>
        <w:t>?, ¿</w:t>
      </w:r>
      <w:r w:rsidR="00C310F3">
        <w:rPr>
          <w:rFonts w:ascii="Arial" w:eastAsia="Arial" w:hAnsi="Arial" w:cs="Arial"/>
        </w:rPr>
        <w:t xml:space="preserve">cómo quisieran que </w:t>
      </w:r>
      <w:r w:rsidR="00F02D35">
        <w:rPr>
          <w:rFonts w:ascii="Arial" w:eastAsia="Arial" w:hAnsi="Arial" w:cs="Arial"/>
        </w:rPr>
        <w:t>sea el d</w:t>
      </w:r>
      <w:r w:rsidR="00C310F3">
        <w:rPr>
          <w:rFonts w:ascii="Arial" w:eastAsia="Arial" w:hAnsi="Arial" w:cs="Arial"/>
        </w:rPr>
        <w:t xml:space="preserve">ía a día de las niñas y los niños?, ¿qué relevancia tiene el cantar, contar, jugar, explorar, leer juntos, </w:t>
      </w:r>
      <w:r w:rsidR="00F02D35">
        <w:rPr>
          <w:rFonts w:ascii="Arial" w:eastAsia="Arial" w:hAnsi="Arial" w:cs="Arial"/>
        </w:rPr>
        <w:t>crear, conocer el territorio y por qué es valioso para el desarrollo y aprendizaje de las niñas y los niños?, ¿qué espacios físicos dentro y fuera de la Unidad de Atención pueden ser significativos en la educación inicial?, ¿qué materiales, ambientes y recurso</w:t>
      </w:r>
      <w:r w:rsidR="00EB7DF0">
        <w:rPr>
          <w:rFonts w:ascii="Arial" w:eastAsia="Arial" w:hAnsi="Arial" w:cs="Arial"/>
        </w:rPr>
        <w:t>s pueden disponerse para promover intencionalmente el desarrollo y el aprendizaje de las niñas y los niños?, ¿</w:t>
      </w:r>
      <w:r w:rsidR="00D24778">
        <w:rPr>
          <w:rFonts w:ascii="Arial" w:eastAsia="Arial" w:hAnsi="Arial" w:cs="Arial"/>
        </w:rPr>
        <w:t xml:space="preserve">cómo pueden garantizar </w:t>
      </w:r>
      <w:r w:rsidR="0002527B">
        <w:rPr>
          <w:rFonts w:ascii="Arial" w:eastAsia="Arial" w:hAnsi="Arial" w:cs="Arial"/>
        </w:rPr>
        <w:t xml:space="preserve">que </w:t>
      </w:r>
      <w:r w:rsidR="00460D3D">
        <w:rPr>
          <w:rFonts w:ascii="Arial" w:eastAsia="Arial" w:hAnsi="Arial" w:cs="Arial"/>
        </w:rPr>
        <w:t xml:space="preserve">no exista barreras para el desarrollo y el aprendizaje de las niñas y los niños con discapacidad?, ¿cómo pueden garantizar el desarrollo de la identidad de las niñas y los niños de acuerdo desde el reconocimiento de los saberes y prácticas </w:t>
      </w:r>
      <w:r w:rsidR="00295E72">
        <w:rPr>
          <w:rFonts w:ascii="Arial" w:eastAsia="Arial" w:hAnsi="Arial" w:cs="Arial"/>
        </w:rPr>
        <w:t>de sus familias y comunidades?</w:t>
      </w:r>
    </w:p>
    <w:p w14:paraId="0A47C261" w14:textId="6D1BFD89" w:rsidR="34BD8C30" w:rsidRPr="00277754" w:rsidRDefault="34BD8C30" w:rsidP="00277754">
      <w:pPr>
        <w:spacing w:after="160" w:line="259" w:lineRule="auto"/>
        <w:ind w:left="-709" w:right="-518"/>
        <w:jc w:val="both"/>
        <w:rPr>
          <w:rFonts w:ascii="Arial" w:eastAsia="Arial" w:hAnsi="Arial" w:cs="Arial"/>
        </w:rPr>
      </w:pPr>
      <w:r w:rsidRPr="00277754">
        <w:rPr>
          <w:rFonts w:ascii="Arial" w:eastAsia="Arial" w:hAnsi="Arial" w:cs="Arial"/>
        </w:rPr>
        <w:t>Todo este esfuerzo se plasma en un documento que no solo organiza y respalda el trabajo pedagógico, sino que también recoge la esencia de este compromiso compartido con la primera infancia, en el marco de una atención integral.</w:t>
      </w:r>
      <w:r w:rsidR="00285C71">
        <w:rPr>
          <w:rFonts w:ascii="Arial" w:eastAsia="Arial" w:hAnsi="Arial" w:cs="Arial"/>
        </w:rPr>
        <w:t xml:space="preserve"> </w:t>
      </w:r>
      <w:r w:rsidR="0A7CAE17" w:rsidRPr="00277754">
        <w:rPr>
          <w:rFonts w:ascii="Arial" w:eastAsia="Arial" w:hAnsi="Arial" w:cs="Arial"/>
        </w:rPr>
        <w:t>A</w:t>
      </w:r>
      <w:r w:rsidRPr="00277754">
        <w:rPr>
          <w:rFonts w:ascii="Arial" w:eastAsia="Arial" w:hAnsi="Arial" w:cs="Arial"/>
        </w:rPr>
        <w:t xml:space="preserve"> continuación, se presentan los apartados que conforman el proyecto pedagógico, junto con las orientaciones clave para su construcción. Por lo tanto, estos elementos se consolidan a partir de la experiencia, el saber pedagógico, la reflexión y las propuestas que cada unidad de servicio proyecta para potenciar el desarrollo infantil, en coherencia con el sentido y los propósitos del desarrollo y aprendizaje de la educación inicial</w:t>
      </w:r>
      <w:r w:rsidR="00277754" w:rsidRPr="004479C9">
        <w:footnoteReference w:id="2"/>
      </w:r>
      <w:r w:rsidR="00277754" w:rsidRPr="004479C9">
        <w:rPr>
          <w:rFonts w:ascii="Arial" w:eastAsia="Arial" w:hAnsi="Arial" w:cs="Arial"/>
        </w:rPr>
        <w:t xml:space="preserve">. </w:t>
      </w:r>
    </w:p>
    <w:p w14:paraId="22F5292A" w14:textId="0F86B1E2" w:rsidR="0B1B23C6" w:rsidRPr="007F00F2" w:rsidRDefault="00277754" w:rsidP="007F00F2">
      <w:pPr>
        <w:pStyle w:val="Prrafodelista"/>
        <w:numPr>
          <w:ilvl w:val="0"/>
          <w:numId w:val="50"/>
        </w:numPr>
        <w:spacing w:after="160" w:line="257" w:lineRule="auto"/>
        <w:ind w:right="-660"/>
        <w:rPr>
          <w:rFonts w:eastAsia="Arial"/>
          <w:b/>
          <w:bCs/>
        </w:rPr>
      </w:pPr>
      <w:r w:rsidRPr="007F00F2">
        <w:rPr>
          <w:rFonts w:eastAsia="Arial"/>
          <w:b/>
          <w:bCs/>
        </w:rPr>
        <w:lastRenderedPageBreak/>
        <w:t>ESTRUCTURA:</w:t>
      </w:r>
    </w:p>
    <w:tbl>
      <w:tblPr>
        <w:tblStyle w:val="Tablaconcuadrcula"/>
        <w:tblW w:w="10065" w:type="dxa"/>
        <w:tblInd w:w="-719" w:type="dxa"/>
        <w:tblLayout w:type="fixed"/>
        <w:tblLook w:val="04A0" w:firstRow="1" w:lastRow="0" w:firstColumn="1" w:lastColumn="0" w:noHBand="0" w:noVBand="1"/>
      </w:tblPr>
      <w:tblGrid>
        <w:gridCol w:w="3944"/>
        <w:gridCol w:w="1483"/>
        <w:gridCol w:w="4638"/>
      </w:tblGrid>
      <w:tr w:rsidR="17BC00D5" w14:paraId="1CDAA355" w14:textId="77777777" w:rsidTr="00277754">
        <w:trPr>
          <w:trHeight w:val="285"/>
        </w:trPr>
        <w:tc>
          <w:tcPr>
            <w:tcW w:w="10065" w:type="dxa"/>
            <w:gridSpan w:val="3"/>
            <w:tcBorders>
              <w:top w:val="single" w:sz="8" w:space="0" w:color="auto"/>
              <w:left w:val="single" w:sz="8" w:space="0" w:color="auto"/>
              <w:bottom w:val="single" w:sz="8" w:space="0" w:color="auto"/>
              <w:right w:val="single" w:sz="8" w:space="0" w:color="auto"/>
            </w:tcBorders>
            <w:shd w:val="clear" w:color="auto" w:fill="9CC2E5" w:themeFill="accent1" w:themeFillTint="99"/>
            <w:tcMar>
              <w:left w:w="108" w:type="dxa"/>
              <w:right w:w="108" w:type="dxa"/>
            </w:tcMar>
          </w:tcPr>
          <w:p w14:paraId="3947F3AE" w14:textId="16F2D081" w:rsidR="17BC00D5" w:rsidRPr="004479C9" w:rsidRDefault="17BC00D5" w:rsidP="17BC00D5">
            <w:pPr>
              <w:pStyle w:val="Prrafodelista"/>
              <w:numPr>
                <w:ilvl w:val="0"/>
                <w:numId w:val="8"/>
              </w:numPr>
              <w:spacing w:line="257" w:lineRule="auto"/>
              <w:jc w:val="center"/>
              <w:rPr>
                <w:rFonts w:eastAsia="Arial"/>
                <w:b/>
                <w:bCs/>
                <w:color w:val="000000" w:themeColor="text1"/>
                <w:sz w:val="18"/>
                <w:szCs w:val="18"/>
                <w:lang w:val="es"/>
              </w:rPr>
            </w:pPr>
            <w:r w:rsidRPr="004479C9">
              <w:rPr>
                <w:rFonts w:eastAsia="Arial"/>
                <w:b/>
                <w:bCs/>
                <w:color w:val="000000" w:themeColor="text1"/>
                <w:sz w:val="18"/>
                <w:szCs w:val="18"/>
                <w:lang w:val="es"/>
              </w:rPr>
              <w:t xml:space="preserve">DATOS GENERALES </w:t>
            </w:r>
          </w:p>
        </w:tc>
      </w:tr>
      <w:tr w:rsidR="17BC00D5" w14:paraId="1CCECE1D" w14:textId="77777777" w:rsidTr="00277754">
        <w:trPr>
          <w:trHeight w:val="285"/>
        </w:trPr>
        <w:tc>
          <w:tcPr>
            <w:tcW w:w="1006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47B1476" w14:textId="042C86DD" w:rsidR="17BC00D5" w:rsidRPr="004479C9" w:rsidRDefault="17BC00D5" w:rsidP="17BC00D5">
            <w:pPr>
              <w:spacing w:line="276" w:lineRule="auto"/>
              <w:rPr>
                <w:sz w:val="18"/>
                <w:szCs w:val="18"/>
              </w:rPr>
            </w:pPr>
            <w:r w:rsidRPr="004479C9">
              <w:rPr>
                <w:rFonts w:ascii="Arial" w:eastAsia="Arial" w:hAnsi="Arial" w:cs="Arial"/>
                <w:b/>
                <w:bCs/>
                <w:sz w:val="18"/>
                <w:szCs w:val="18"/>
              </w:rPr>
              <w:t>Regional:</w:t>
            </w:r>
          </w:p>
        </w:tc>
      </w:tr>
      <w:tr w:rsidR="17BC00D5" w14:paraId="4464D089" w14:textId="77777777" w:rsidTr="00277754">
        <w:trPr>
          <w:trHeight w:val="285"/>
        </w:trPr>
        <w:tc>
          <w:tcPr>
            <w:tcW w:w="1006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D6FCEF4" w14:textId="1BCF3740" w:rsidR="17BC00D5" w:rsidRPr="004479C9" w:rsidRDefault="17BC00D5" w:rsidP="17BC00D5">
            <w:pPr>
              <w:spacing w:line="276" w:lineRule="auto"/>
              <w:rPr>
                <w:sz w:val="18"/>
                <w:szCs w:val="18"/>
              </w:rPr>
            </w:pPr>
            <w:r w:rsidRPr="004479C9">
              <w:rPr>
                <w:rFonts w:ascii="Arial" w:eastAsia="Arial" w:hAnsi="Arial" w:cs="Arial"/>
                <w:b/>
                <w:bCs/>
                <w:sz w:val="18"/>
                <w:szCs w:val="18"/>
                <w:lang w:val="es"/>
              </w:rPr>
              <w:t>Centro Zonal:</w:t>
            </w:r>
          </w:p>
        </w:tc>
      </w:tr>
      <w:tr w:rsidR="17BC00D5" w14:paraId="4648813E" w14:textId="77777777" w:rsidTr="00277754">
        <w:trPr>
          <w:trHeight w:val="285"/>
        </w:trPr>
        <w:tc>
          <w:tcPr>
            <w:tcW w:w="3944" w:type="dxa"/>
            <w:tcBorders>
              <w:top w:val="single" w:sz="8" w:space="0" w:color="auto"/>
              <w:left w:val="single" w:sz="8" w:space="0" w:color="auto"/>
              <w:bottom w:val="single" w:sz="8" w:space="0" w:color="auto"/>
              <w:right w:val="single" w:sz="8" w:space="0" w:color="auto"/>
            </w:tcBorders>
            <w:tcMar>
              <w:left w:w="108" w:type="dxa"/>
              <w:right w:w="108" w:type="dxa"/>
            </w:tcMar>
          </w:tcPr>
          <w:p w14:paraId="4BC69EC9" w14:textId="4D8DC3B4" w:rsidR="17BC00D5" w:rsidRPr="004479C9" w:rsidRDefault="17BC00D5" w:rsidP="17BC00D5">
            <w:pPr>
              <w:spacing w:line="276" w:lineRule="auto"/>
              <w:rPr>
                <w:sz w:val="18"/>
                <w:szCs w:val="18"/>
              </w:rPr>
            </w:pPr>
            <w:r w:rsidRPr="004479C9">
              <w:rPr>
                <w:rFonts w:ascii="Arial" w:eastAsia="Arial" w:hAnsi="Arial" w:cs="Arial"/>
                <w:b/>
                <w:bCs/>
                <w:sz w:val="18"/>
                <w:szCs w:val="18"/>
              </w:rPr>
              <w:t>Nombre de la Unidad de Servicio:</w:t>
            </w:r>
          </w:p>
        </w:tc>
        <w:tc>
          <w:tcPr>
            <w:tcW w:w="6121" w:type="dxa"/>
            <w:gridSpan w:val="2"/>
            <w:tcBorders>
              <w:top w:val="nil"/>
              <w:left w:val="single" w:sz="8" w:space="0" w:color="auto"/>
              <w:bottom w:val="single" w:sz="8" w:space="0" w:color="auto"/>
              <w:right w:val="single" w:sz="8" w:space="0" w:color="auto"/>
            </w:tcBorders>
            <w:tcMar>
              <w:left w:w="108" w:type="dxa"/>
              <w:right w:w="108" w:type="dxa"/>
            </w:tcMar>
          </w:tcPr>
          <w:p w14:paraId="5D997548" w14:textId="507A5131" w:rsidR="17BC00D5" w:rsidRPr="004479C9" w:rsidRDefault="17BC00D5" w:rsidP="17BC00D5">
            <w:pPr>
              <w:spacing w:line="276" w:lineRule="auto"/>
              <w:rPr>
                <w:sz w:val="18"/>
                <w:szCs w:val="18"/>
              </w:rPr>
            </w:pPr>
            <w:r w:rsidRPr="004479C9">
              <w:rPr>
                <w:rFonts w:ascii="Arial" w:eastAsia="Arial" w:hAnsi="Arial" w:cs="Arial"/>
                <w:b/>
                <w:bCs/>
                <w:sz w:val="18"/>
                <w:szCs w:val="18"/>
              </w:rPr>
              <w:t xml:space="preserve"> </w:t>
            </w:r>
          </w:p>
        </w:tc>
      </w:tr>
      <w:tr w:rsidR="17BC00D5" w14:paraId="0B87A214" w14:textId="77777777" w:rsidTr="00277754">
        <w:trPr>
          <w:trHeight w:val="285"/>
        </w:trPr>
        <w:tc>
          <w:tcPr>
            <w:tcW w:w="5427"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1CA1D6F" w14:textId="45FD3355" w:rsidR="17BC00D5" w:rsidRPr="004479C9" w:rsidRDefault="17BC00D5" w:rsidP="17BC00D5">
            <w:pPr>
              <w:spacing w:line="276" w:lineRule="auto"/>
              <w:rPr>
                <w:sz w:val="18"/>
                <w:szCs w:val="18"/>
              </w:rPr>
            </w:pPr>
            <w:r w:rsidRPr="004479C9">
              <w:rPr>
                <w:rFonts w:ascii="Arial" w:eastAsia="Arial" w:hAnsi="Arial" w:cs="Arial"/>
                <w:b/>
                <w:bCs/>
                <w:sz w:val="18"/>
                <w:szCs w:val="18"/>
                <w:lang w:val="es"/>
              </w:rPr>
              <w:t xml:space="preserve">Dirección: </w:t>
            </w:r>
          </w:p>
        </w:tc>
        <w:tc>
          <w:tcPr>
            <w:tcW w:w="4638" w:type="dxa"/>
            <w:tcBorders>
              <w:top w:val="nil"/>
              <w:left w:val="nil"/>
              <w:bottom w:val="single" w:sz="8" w:space="0" w:color="auto"/>
              <w:right w:val="single" w:sz="8" w:space="0" w:color="auto"/>
            </w:tcBorders>
            <w:tcMar>
              <w:left w:w="108" w:type="dxa"/>
              <w:right w:w="108" w:type="dxa"/>
            </w:tcMar>
          </w:tcPr>
          <w:p w14:paraId="1DDF8E37" w14:textId="0F652E41" w:rsidR="17BC00D5" w:rsidRPr="004479C9" w:rsidRDefault="17BC00D5" w:rsidP="17BC00D5">
            <w:pPr>
              <w:spacing w:line="276" w:lineRule="auto"/>
              <w:rPr>
                <w:sz w:val="18"/>
                <w:szCs w:val="18"/>
              </w:rPr>
            </w:pPr>
            <w:r w:rsidRPr="004479C9">
              <w:rPr>
                <w:rFonts w:ascii="Arial" w:eastAsia="Arial" w:hAnsi="Arial" w:cs="Arial"/>
                <w:b/>
                <w:bCs/>
                <w:sz w:val="18"/>
                <w:szCs w:val="18"/>
              </w:rPr>
              <w:t>Municipio:</w:t>
            </w:r>
          </w:p>
        </w:tc>
      </w:tr>
      <w:tr w:rsidR="17BC00D5" w:rsidRPr="00F832EF" w14:paraId="5115623A" w14:textId="77777777" w:rsidTr="00277754">
        <w:trPr>
          <w:trHeight w:val="285"/>
        </w:trPr>
        <w:tc>
          <w:tcPr>
            <w:tcW w:w="1006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2BD7FCC" w14:textId="17B6FF27" w:rsidR="17BC00D5" w:rsidRPr="004479C9" w:rsidRDefault="17BC00D5" w:rsidP="17BC00D5">
            <w:pPr>
              <w:spacing w:line="276" w:lineRule="auto"/>
              <w:rPr>
                <w:sz w:val="18"/>
                <w:szCs w:val="18"/>
                <w:lang w:val="pt-PT"/>
              </w:rPr>
            </w:pPr>
            <w:r w:rsidRPr="004479C9">
              <w:rPr>
                <w:rFonts w:ascii="Arial" w:eastAsia="Arial" w:hAnsi="Arial" w:cs="Arial"/>
                <w:b/>
                <w:bCs/>
                <w:sz w:val="18"/>
                <w:szCs w:val="18"/>
                <w:lang w:val="pt-PT"/>
              </w:rPr>
              <w:t xml:space="preserve">Zona:   </w:t>
            </w:r>
            <w:r w:rsidRPr="004479C9">
              <w:rPr>
                <w:rFonts w:ascii="Arial" w:eastAsia="Arial" w:hAnsi="Arial" w:cs="Arial"/>
                <w:sz w:val="18"/>
                <w:szCs w:val="18"/>
                <w:lang w:val="pt-PT"/>
              </w:rPr>
              <w:t xml:space="preserve">Urbano___     Rural____   </w:t>
            </w:r>
            <w:r w:rsidRPr="004479C9">
              <w:rPr>
                <w:rFonts w:ascii="Arial" w:eastAsia="Arial" w:hAnsi="Arial" w:cs="Arial"/>
                <w:b/>
                <w:bCs/>
                <w:sz w:val="18"/>
                <w:szCs w:val="18"/>
                <w:lang w:val="pt-PT"/>
              </w:rPr>
              <w:t>Teléfono contacto de UDS:</w:t>
            </w:r>
          </w:p>
        </w:tc>
      </w:tr>
      <w:tr w:rsidR="17BC00D5" w14:paraId="113E8998" w14:textId="77777777" w:rsidTr="00277754">
        <w:trPr>
          <w:trHeight w:val="300"/>
        </w:trPr>
        <w:tc>
          <w:tcPr>
            <w:tcW w:w="1006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5F12B5A" w14:textId="2EB4991E" w:rsidR="17BC00D5" w:rsidRPr="004479C9" w:rsidRDefault="17BC00D5" w:rsidP="17BC00D5">
            <w:pPr>
              <w:spacing w:line="276" w:lineRule="auto"/>
              <w:rPr>
                <w:sz w:val="18"/>
                <w:szCs w:val="18"/>
              </w:rPr>
            </w:pPr>
            <w:r w:rsidRPr="004479C9">
              <w:rPr>
                <w:rFonts w:ascii="Arial" w:eastAsia="Arial" w:hAnsi="Arial" w:cs="Arial"/>
                <w:b/>
                <w:bCs/>
                <w:sz w:val="18"/>
                <w:szCs w:val="18"/>
              </w:rPr>
              <w:t>Correo electrónico:</w:t>
            </w:r>
          </w:p>
        </w:tc>
      </w:tr>
      <w:tr w:rsidR="17BC00D5" w14:paraId="6754B64F" w14:textId="77777777" w:rsidTr="00277754">
        <w:trPr>
          <w:trHeight w:val="285"/>
        </w:trPr>
        <w:tc>
          <w:tcPr>
            <w:tcW w:w="1006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085A3AD" w14:textId="299B0749" w:rsidR="17BC00D5" w:rsidRPr="004479C9" w:rsidRDefault="17BC00D5" w:rsidP="17BC00D5">
            <w:pPr>
              <w:spacing w:line="276" w:lineRule="auto"/>
              <w:rPr>
                <w:sz w:val="18"/>
                <w:szCs w:val="18"/>
              </w:rPr>
            </w:pPr>
            <w:r w:rsidRPr="004479C9">
              <w:rPr>
                <w:rFonts w:ascii="Arial" w:eastAsia="Arial" w:hAnsi="Arial" w:cs="Arial"/>
                <w:b/>
                <w:bCs/>
                <w:sz w:val="18"/>
                <w:szCs w:val="18"/>
              </w:rPr>
              <w:t>Nombre de la madre/padre comunitario:</w:t>
            </w:r>
          </w:p>
        </w:tc>
      </w:tr>
    </w:tbl>
    <w:p w14:paraId="74F69DD6" w14:textId="26FC6C52" w:rsidR="17BC00D5" w:rsidRPr="00277754" w:rsidRDefault="17BC00D5" w:rsidP="17BC00D5">
      <w:pPr>
        <w:spacing w:after="160" w:line="257" w:lineRule="auto"/>
        <w:ind w:left="-567" w:right="-660"/>
        <w:jc w:val="both"/>
        <w:rPr>
          <w:rFonts w:ascii="Arial" w:eastAsia="Arial" w:hAnsi="Arial" w:cs="Arial"/>
        </w:rPr>
      </w:pPr>
    </w:p>
    <w:tbl>
      <w:tblPr>
        <w:tblStyle w:val="Tablaconcuadrcula"/>
        <w:tblW w:w="10065" w:type="dxa"/>
        <w:tblInd w:w="-719" w:type="dxa"/>
        <w:tblLayout w:type="fixed"/>
        <w:tblLook w:val="04A0" w:firstRow="1" w:lastRow="0" w:firstColumn="1" w:lastColumn="0" w:noHBand="0" w:noVBand="1"/>
      </w:tblPr>
      <w:tblGrid>
        <w:gridCol w:w="10065"/>
      </w:tblGrid>
      <w:tr w:rsidR="17BC00D5" w:rsidRPr="00630975" w14:paraId="2AC11F85" w14:textId="77777777" w:rsidTr="00277754">
        <w:trPr>
          <w:trHeight w:val="270"/>
        </w:trPr>
        <w:tc>
          <w:tcPr>
            <w:tcW w:w="10065" w:type="dxa"/>
            <w:tcBorders>
              <w:top w:val="single" w:sz="8" w:space="0" w:color="auto"/>
              <w:left w:val="single" w:sz="8" w:space="0" w:color="auto"/>
              <w:bottom w:val="single" w:sz="8" w:space="0" w:color="auto"/>
              <w:right w:val="single" w:sz="8" w:space="0" w:color="auto"/>
            </w:tcBorders>
            <w:shd w:val="clear" w:color="auto" w:fill="9CC2E5" w:themeFill="accent1" w:themeFillTint="99"/>
            <w:tcMar>
              <w:left w:w="108" w:type="dxa"/>
              <w:right w:w="108" w:type="dxa"/>
            </w:tcMar>
          </w:tcPr>
          <w:p w14:paraId="12783480" w14:textId="2E730219" w:rsidR="4D3E89FE" w:rsidRPr="004479C9" w:rsidRDefault="00232A23" w:rsidP="17BC00D5">
            <w:pPr>
              <w:pStyle w:val="Prrafodelista"/>
              <w:numPr>
                <w:ilvl w:val="0"/>
                <w:numId w:val="8"/>
              </w:numPr>
              <w:spacing w:line="257" w:lineRule="auto"/>
              <w:jc w:val="center"/>
              <w:rPr>
                <w:rFonts w:eastAsia="Arial"/>
                <w:b/>
                <w:bCs/>
                <w:color w:val="000000" w:themeColor="text1"/>
                <w:sz w:val="18"/>
                <w:szCs w:val="18"/>
              </w:rPr>
            </w:pPr>
            <w:r w:rsidRPr="004479C9">
              <w:rPr>
                <w:rFonts w:eastAsia="Arial"/>
                <w:b/>
                <w:bCs/>
                <w:sz w:val="18"/>
                <w:szCs w:val="18"/>
              </w:rPr>
              <w:t>IDEAS, SABERES Y VISIONES SOBRE ACERCA DE LAS MUJERES Y PERSONAS EN PERIODO DE GESTACIÓN, LAS NIÑAS Y LOS NIÑOS, LA EDUCACIÓN INICIAL</w:t>
            </w:r>
          </w:p>
        </w:tc>
      </w:tr>
      <w:tr w:rsidR="17BC00D5" w:rsidRPr="00630975" w14:paraId="46D6B493" w14:textId="77777777" w:rsidTr="00277754">
        <w:trPr>
          <w:trHeight w:val="540"/>
        </w:trPr>
        <w:tc>
          <w:tcPr>
            <w:tcW w:w="10065" w:type="dxa"/>
            <w:tcBorders>
              <w:top w:val="single" w:sz="8" w:space="0" w:color="auto"/>
              <w:left w:val="single" w:sz="8" w:space="0" w:color="auto"/>
              <w:bottom w:val="single" w:sz="8" w:space="0" w:color="auto"/>
              <w:right w:val="single" w:sz="8" w:space="0" w:color="auto"/>
            </w:tcBorders>
            <w:tcMar>
              <w:left w:w="108" w:type="dxa"/>
              <w:right w:w="108" w:type="dxa"/>
            </w:tcMar>
          </w:tcPr>
          <w:p w14:paraId="37F83314" w14:textId="72D845CC" w:rsidR="00630975" w:rsidRPr="004479C9" w:rsidRDefault="00630975" w:rsidP="00630975">
            <w:pPr>
              <w:spacing w:after="160"/>
              <w:jc w:val="both"/>
              <w:rPr>
                <w:rFonts w:ascii="Arial" w:eastAsia="Arial" w:hAnsi="Arial" w:cs="Arial"/>
                <w:sz w:val="18"/>
                <w:szCs w:val="18"/>
              </w:rPr>
            </w:pPr>
            <w:r w:rsidRPr="004479C9">
              <w:rPr>
                <w:rFonts w:ascii="Arial" w:eastAsia="Arial" w:hAnsi="Arial" w:cs="Arial"/>
                <w:sz w:val="18"/>
                <w:szCs w:val="18"/>
              </w:rPr>
              <w:t xml:space="preserve">Las ideas, saberes y visiones se refieren a aquello que en cada Unidad de Servicio se reconoce como propio y particular de las capacidades y el desarrollo de cada persona o mujer en periodo de gestación, niña y niño, así como aquello que los caracteriza como grupo en relación con sus familias y comunidades, y con el territorio que habitan. </w:t>
            </w:r>
          </w:p>
          <w:p w14:paraId="07F42D73" w14:textId="77777777" w:rsidR="00630975" w:rsidRPr="004479C9" w:rsidRDefault="00630975" w:rsidP="00630975">
            <w:pPr>
              <w:spacing w:after="160"/>
              <w:jc w:val="both"/>
              <w:rPr>
                <w:rFonts w:ascii="Arial" w:eastAsia="Arial" w:hAnsi="Arial" w:cs="Arial"/>
                <w:sz w:val="18"/>
                <w:szCs w:val="18"/>
              </w:rPr>
            </w:pPr>
            <w:r w:rsidRPr="004479C9">
              <w:rPr>
                <w:rFonts w:ascii="Arial" w:eastAsia="Arial" w:hAnsi="Arial" w:cs="Arial"/>
                <w:sz w:val="18"/>
                <w:szCs w:val="18"/>
              </w:rPr>
              <w:t>Este proceso destaca los saberes, la cultura y las historias de vida que emergen en cada UDS, fortaleciendo así su conexión con la comunidad. A partir de ese conocimiento, es muy importante que, como como comunidad educativa, se pregunten:</w:t>
            </w:r>
          </w:p>
          <w:p w14:paraId="7B780D44" w14:textId="7F3FDCD2" w:rsidR="00630975" w:rsidRPr="004479C9" w:rsidRDefault="00630975" w:rsidP="00630975">
            <w:pPr>
              <w:pStyle w:val="Prrafodelista"/>
              <w:numPr>
                <w:ilvl w:val="0"/>
                <w:numId w:val="47"/>
              </w:numPr>
              <w:spacing w:after="160"/>
              <w:rPr>
                <w:rFonts w:eastAsia="Arial"/>
                <w:sz w:val="18"/>
                <w:szCs w:val="18"/>
              </w:rPr>
            </w:pPr>
            <w:r w:rsidRPr="004479C9">
              <w:rPr>
                <w:rFonts w:eastAsia="Arial"/>
                <w:sz w:val="18"/>
                <w:szCs w:val="18"/>
              </w:rPr>
              <w:t>¿Cómo son las mujeres y personas en periodo de gestación, las niñas y los niños que hacen parte de la UDS?, ¿qué los define a nivel personal y como grupo?</w:t>
            </w:r>
          </w:p>
          <w:p w14:paraId="47A1F37F" w14:textId="4BFA087F" w:rsidR="00630975" w:rsidRPr="004479C9" w:rsidRDefault="00630975" w:rsidP="00630975">
            <w:pPr>
              <w:pStyle w:val="Prrafodelista"/>
              <w:numPr>
                <w:ilvl w:val="0"/>
                <w:numId w:val="47"/>
              </w:numPr>
              <w:spacing w:after="160"/>
              <w:rPr>
                <w:rFonts w:eastAsia="Arial"/>
                <w:sz w:val="18"/>
                <w:szCs w:val="18"/>
              </w:rPr>
            </w:pPr>
            <w:r w:rsidRPr="004479C9">
              <w:rPr>
                <w:rFonts w:eastAsia="Arial"/>
                <w:sz w:val="18"/>
                <w:szCs w:val="18"/>
              </w:rPr>
              <w:t>¿Cuáles son los principales intereses que tienen las mujeres y personas en periodo de gestación, las niñas y los niños para participar en la UDS?, ¿qué opinan sobre la importancia de la educación inicial?</w:t>
            </w:r>
          </w:p>
          <w:p w14:paraId="2B072A7A" w14:textId="41A5AD8E" w:rsidR="00630975" w:rsidRPr="004479C9" w:rsidRDefault="00630975" w:rsidP="00630975">
            <w:pPr>
              <w:pStyle w:val="Prrafodelista"/>
              <w:numPr>
                <w:ilvl w:val="0"/>
                <w:numId w:val="47"/>
              </w:numPr>
              <w:spacing w:after="160"/>
              <w:rPr>
                <w:rFonts w:eastAsia="Arial"/>
                <w:sz w:val="18"/>
                <w:szCs w:val="18"/>
              </w:rPr>
            </w:pPr>
            <w:r w:rsidRPr="004479C9">
              <w:rPr>
                <w:rFonts w:eastAsia="Arial"/>
                <w:sz w:val="18"/>
                <w:szCs w:val="18"/>
              </w:rPr>
              <w:t>¿Qué esperan que suceda en las experiencias educativas y pedagógicas en la UDS?</w:t>
            </w:r>
          </w:p>
          <w:p w14:paraId="49A264B8" w14:textId="77777777" w:rsidR="00FC1539" w:rsidRPr="004479C9" w:rsidRDefault="00630975" w:rsidP="00FC1539">
            <w:pPr>
              <w:pStyle w:val="Prrafodelista"/>
              <w:numPr>
                <w:ilvl w:val="0"/>
                <w:numId w:val="47"/>
              </w:numPr>
              <w:spacing w:after="160"/>
              <w:rPr>
                <w:rFonts w:eastAsia="Arial"/>
                <w:sz w:val="18"/>
                <w:szCs w:val="18"/>
              </w:rPr>
            </w:pPr>
            <w:r w:rsidRPr="004479C9">
              <w:rPr>
                <w:rFonts w:eastAsia="Arial"/>
                <w:sz w:val="18"/>
                <w:szCs w:val="18"/>
              </w:rPr>
              <w:t>¿Cuáles son los sueños que los unen como comunidad educativa?, ¿qué papel cumplen como madres o padres comunitarios para alcanzar esos sueños?</w:t>
            </w:r>
          </w:p>
          <w:p w14:paraId="151864D2" w14:textId="4F735866" w:rsidR="008701D3" w:rsidRPr="004479C9" w:rsidRDefault="008701D3" w:rsidP="00FC1539">
            <w:pPr>
              <w:pStyle w:val="Prrafodelista"/>
              <w:numPr>
                <w:ilvl w:val="0"/>
                <w:numId w:val="47"/>
              </w:numPr>
              <w:spacing w:after="160"/>
              <w:rPr>
                <w:rFonts w:eastAsia="Arial"/>
                <w:sz w:val="18"/>
                <w:szCs w:val="18"/>
              </w:rPr>
            </w:pPr>
            <w:r w:rsidRPr="004479C9">
              <w:rPr>
                <w:rFonts w:eastAsia="Arial"/>
                <w:sz w:val="18"/>
                <w:szCs w:val="18"/>
              </w:rPr>
              <w:t>¿Cómo desde el proyecto pedagógico se va a trabajar como comunidad educativa para establecer un sistema de cuidado comunitario que proteja a las mujeres y personas en periodo de gestación, las niñas y los niños?</w:t>
            </w:r>
          </w:p>
        </w:tc>
      </w:tr>
      <w:tr w:rsidR="17BC00D5" w:rsidRPr="00630975" w14:paraId="2138C4C3" w14:textId="77777777" w:rsidTr="00277754">
        <w:trPr>
          <w:trHeight w:val="300"/>
        </w:trPr>
        <w:tc>
          <w:tcPr>
            <w:tcW w:w="10065" w:type="dxa"/>
            <w:tcBorders>
              <w:top w:val="single" w:sz="8" w:space="0" w:color="auto"/>
              <w:left w:val="single" w:sz="8" w:space="0" w:color="auto"/>
              <w:bottom w:val="single" w:sz="8" w:space="0" w:color="auto"/>
              <w:right w:val="single" w:sz="8" w:space="0" w:color="auto"/>
            </w:tcBorders>
            <w:shd w:val="clear" w:color="auto" w:fill="9CC2E5" w:themeFill="accent1" w:themeFillTint="99"/>
            <w:tcMar>
              <w:left w:w="108" w:type="dxa"/>
              <w:right w:w="108" w:type="dxa"/>
            </w:tcMar>
          </w:tcPr>
          <w:p w14:paraId="5E9199ED" w14:textId="6599FC27" w:rsidR="5DC32808" w:rsidRPr="004479C9" w:rsidRDefault="5DC32808" w:rsidP="17BC00D5">
            <w:pPr>
              <w:pStyle w:val="Prrafodelista"/>
              <w:numPr>
                <w:ilvl w:val="0"/>
                <w:numId w:val="8"/>
              </w:numPr>
              <w:jc w:val="center"/>
              <w:rPr>
                <w:rFonts w:eastAsia="Calibri"/>
                <w:b/>
                <w:bCs/>
                <w:sz w:val="18"/>
                <w:szCs w:val="18"/>
              </w:rPr>
            </w:pPr>
            <w:r w:rsidRPr="004479C9">
              <w:rPr>
                <w:rFonts w:eastAsia="Calibri"/>
                <w:sz w:val="18"/>
                <w:szCs w:val="18"/>
              </w:rPr>
              <w:t xml:space="preserve"> </w:t>
            </w:r>
            <w:r w:rsidR="014EC1A2" w:rsidRPr="004479C9">
              <w:rPr>
                <w:rFonts w:eastAsia="Calibri"/>
                <w:b/>
                <w:bCs/>
                <w:sz w:val="18"/>
                <w:szCs w:val="18"/>
              </w:rPr>
              <w:t xml:space="preserve">REFERENTES </w:t>
            </w:r>
            <w:r w:rsidR="004C6708" w:rsidRPr="004479C9">
              <w:rPr>
                <w:rFonts w:eastAsia="Calibri"/>
                <w:b/>
                <w:bCs/>
                <w:sz w:val="18"/>
                <w:szCs w:val="18"/>
              </w:rPr>
              <w:t xml:space="preserve">EDUCATIVOS Y PEDAGÓGICOS </w:t>
            </w:r>
            <w:r w:rsidR="386E3E61" w:rsidRPr="004479C9">
              <w:rPr>
                <w:rFonts w:eastAsia="Calibri"/>
                <w:b/>
                <w:bCs/>
                <w:sz w:val="18"/>
                <w:szCs w:val="18"/>
              </w:rPr>
              <w:t xml:space="preserve">INSPIRADORES </w:t>
            </w:r>
          </w:p>
        </w:tc>
      </w:tr>
      <w:tr w:rsidR="17BC00D5" w:rsidRPr="00630975" w14:paraId="3BE10CDF" w14:textId="77777777" w:rsidTr="00277754">
        <w:trPr>
          <w:trHeight w:val="300"/>
        </w:trPr>
        <w:tc>
          <w:tcPr>
            <w:tcW w:w="10065" w:type="dxa"/>
            <w:tcBorders>
              <w:top w:val="single" w:sz="8" w:space="0" w:color="auto"/>
              <w:left w:val="single" w:sz="8" w:space="0" w:color="auto"/>
              <w:bottom w:val="single" w:sz="8" w:space="0" w:color="auto"/>
              <w:right w:val="single" w:sz="8" w:space="0" w:color="auto"/>
            </w:tcBorders>
            <w:tcMar>
              <w:left w:w="108" w:type="dxa"/>
              <w:right w:w="108" w:type="dxa"/>
            </w:tcMar>
          </w:tcPr>
          <w:p w14:paraId="04C1599E" w14:textId="77777777" w:rsidR="00277754" w:rsidRPr="004479C9" w:rsidRDefault="00277754" w:rsidP="17BC00D5">
            <w:pPr>
              <w:jc w:val="both"/>
              <w:rPr>
                <w:rFonts w:ascii="Arial" w:eastAsia="Arial" w:hAnsi="Arial" w:cs="Arial"/>
                <w:sz w:val="18"/>
                <w:szCs w:val="18"/>
              </w:rPr>
            </w:pPr>
          </w:p>
          <w:p w14:paraId="7F78145E" w14:textId="7FFD0ABF" w:rsidR="00E129D2" w:rsidRPr="004479C9" w:rsidRDefault="00E129D2" w:rsidP="17BC00D5">
            <w:pPr>
              <w:jc w:val="both"/>
              <w:rPr>
                <w:rFonts w:ascii="Arial" w:eastAsia="Arial" w:hAnsi="Arial" w:cs="Arial"/>
                <w:sz w:val="18"/>
                <w:szCs w:val="18"/>
              </w:rPr>
            </w:pPr>
            <w:r w:rsidRPr="004479C9">
              <w:rPr>
                <w:rFonts w:ascii="Arial" w:eastAsia="Arial" w:hAnsi="Arial" w:cs="Arial"/>
                <w:sz w:val="18"/>
                <w:szCs w:val="18"/>
              </w:rPr>
              <w:t xml:space="preserve">Los referentes educativos y pedagógicos inspiradores vienen de las construcciones que como país se han elaborado alrededor </w:t>
            </w:r>
            <w:r w:rsidR="00E67B25" w:rsidRPr="004479C9">
              <w:rPr>
                <w:rFonts w:ascii="Arial" w:eastAsia="Arial" w:hAnsi="Arial" w:cs="Arial"/>
                <w:sz w:val="18"/>
                <w:szCs w:val="18"/>
              </w:rPr>
              <w:t>del</w:t>
            </w:r>
            <w:r w:rsidRPr="004479C9">
              <w:rPr>
                <w:rFonts w:ascii="Arial" w:eastAsia="Arial" w:hAnsi="Arial" w:cs="Arial"/>
                <w:sz w:val="18"/>
                <w:szCs w:val="18"/>
              </w:rPr>
              <w:t xml:space="preserve"> sentido y los propósitos de la educación inicial, así como de las ideas de </w:t>
            </w:r>
            <w:r w:rsidR="00505733" w:rsidRPr="004479C9">
              <w:rPr>
                <w:rFonts w:ascii="Arial" w:eastAsia="Arial" w:hAnsi="Arial" w:cs="Arial"/>
                <w:sz w:val="18"/>
                <w:szCs w:val="18"/>
              </w:rPr>
              <w:t>investigadores, educadores</w:t>
            </w:r>
            <w:r w:rsidR="00005E2D" w:rsidRPr="004479C9">
              <w:rPr>
                <w:rFonts w:ascii="Arial" w:eastAsia="Arial" w:hAnsi="Arial" w:cs="Arial"/>
                <w:sz w:val="18"/>
                <w:szCs w:val="18"/>
              </w:rPr>
              <w:t>, artistas, sabedores culturales</w:t>
            </w:r>
            <w:r w:rsidR="00505733" w:rsidRPr="004479C9">
              <w:rPr>
                <w:rFonts w:ascii="Arial" w:eastAsia="Arial" w:hAnsi="Arial" w:cs="Arial"/>
                <w:sz w:val="18"/>
                <w:szCs w:val="18"/>
              </w:rPr>
              <w:t xml:space="preserve"> y líderes que han </w:t>
            </w:r>
            <w:r w:rsidR="00E00E31" w:rsidRPr="004479C9">
              <w:rPr>
                <w:rFonts w:ascii="Arial" w:eastAsia="Arial" w:hAnsi="Arial" w:cs="Arial"/>
                <w:sz w:val="18"/>
                <w:szCs w:val="18"/>
              </w:rPr>
              <w:t>trabajado por generar experiencias</w:t>
            </w:r>
            <w:r w:rsidR="00505733" w:rsidRPr="004479C9">
              <w:rPr>
                <w:rFonts w:ascii="Arial" w:eastAsia="Arial" w:hAnsi="Arial" w:cs="Arial"/>
                <w:sz w:val="18"/>
                <w:szCs w:val="18"/>
              </w:rPr>
              <w:t xml:space="preserve"> significativas que pueden apoyar las acciones pedagógicas de cada UDS. </w:t>
            </w:r>
            <w:r w:rsidR="00462828" w:rsidRPr="004479C9">
              <w:rPr>
                <w:rFonts w:ascii="Arial" w:eastAsia="Arial" w:hAnsi="Arial" w:cs="Arial"/>
                <w:sz w:val="18"/>
                <w:szCs w:val="18"/>
              </w:rPr>
              <w:t xml:space="preserve">Estos referentes </w:t>
            </w:r>
            <w:r w:rsidR="00B40B65" w:rsidRPr="004479C9">
              <w:rPr>
                <w:rFonts w:ascii="Arial" w:eastAsia="Arial" w:hAnsi="Arial" w:cs="Arial"/>
                <w:sz w:val="18"/>
                <w:szCs w:val="18"/>
              </w:rPr>
              <w:t>buscan animar la investigación permanente como una práctica fundamental al quehacer de las madres y padres comunitarios.</w:t>
            </w:r>
          </w:p>
          <w:p w14:paraId="32D9BC06" w14:textId="77CD3E6A" w:rsidR="00737CD9" w:rsidRPr="004479C9" w:rsidRDefault="00737CD9" w:rsidP="17BC00D5">
            <w:pPr>
              <w:jc w:val="both"/>
              <w:rPr>
                <w:rFonts w:ascii="Arial" w:eastAsia="Arial" w:hAnsi="Arial" w:cs="Arial"/>
                <w:sz w:val="18"/>
                <w:szCs w:val="18"/>
              </w:rPr>
            </w:pPr>
          </w:p>
          <w:p w14:paraId="4E1EF30D" w14:textId="5A42D30A" w:rsidR="00B40B65" w:rsidRPr="004479C9" w:rsidRDefault="00737CD9" w:rsidP="006C6F87">
            <w:pPr>
              <w:jc w:val="both"/>
              <w:rPr>
                <w:rFonts w:ascii="Arial" w:eastAsia="Arial" w:hAnsi="Arial" w:cs="Arial"/>
                <w:sz w:val="18"/>
                <w:szCs w:val="18"/>
              </w:rPr>
            </w:pPr>
            <w:r w:rsidRPr="004479C9">
              <w:rPr>
                <w:rFonts w:ascii="Arial" w:eastAsia="Arial" w:hAnsi="Arial" w:cs="Arial"/>
                <w:sz w:val="18"/>
                <w:szCs w:val="18"/>
              </w:rPr>
              <w:t>Para</w:t>
            </w:r>
            <w:r w:rsidR="00D96169" w:rsidRPr="004479C9">
              <w:rPr>
                <w:rFonts w:ascii="Arial" w:eastAsia="Arial" w:hAnsi="Arial" w:cs="Arial"/>
                <w:sz w:val="18"/>
                <w:szCs w:val="18"/>
              </w:rPr>
              <w:t xml:space="preserve"> elaborar este apartado del Proyecto Pedagógico, </w:t>
            </w:r>
            <w:r w:rsidR="006C6F87" w:rsidRPr="004479C9">
              <w:rPr>
                <w:rFonts w:ascii="Arial" w:eastAsia="Arial" w:hAnsi="Arial" w:cs="Arial"/>
                <w:sz w:val="18"/>
                <w:szCs w:val="18"/>
              </w:rPr>
              <w:t>se sugiere revisar la información que aparece en el Manual Técnico de la Moda</w:t>
            </w:r>
            <w:r w:rsidR="008D4B4A" w:rsidRPr="004479C9">
              <w:rPr>
                <w:rFonts w:ascii="Arial" w:eastAsia="Arial" w:hAnsi="Arial" w:cs="Arial"/>
                <w:sz w:val="18"/>
                <w:szCs w:val="18"/>
              </w:rPr>
              <w:t xml:space="preserve">lidad </w:t>
            </w:r>
            <w:r w:rsidR="007C49E2" w:rsidRPr="004479C9">
              <w:rPr>
                <w:rFonts w:ascii="Arial" w:eastAsia="Arial" w:hAnsi="Arial" w:cs="Arial"/>
                <w:sz w:val="18"/>
                <w:szCs w:val="18"/>
              </w:rPr>
              <w:t xml:space="preserve">Familiar y Comunitaria, en el </w:t>
            </w:r>
            <w:r w:rsidRPr="004479C9">
              <w:rPr>
                <w:rFonts w:ascii="Arial" w:eastAsia="Arial" w:hAnsi="Arial" w:cs="Arial"/>
                <w:sz w:val="18"/>
                <w:szCs w:val="18"/>
              </w:rPr>
              <w:t>componente</w:t>
            </w:r>
            <w:r w:rsidR="007C49E2" w:rsidRPr="004479C9">
              <w:rPr>
                <w:rFonts w:ascii="Arial" w:eastAsia="Arial" w:hAnsi="Arial" w:cs="Arial"/>
                <w:sz w:val="18"/>
                <w:szCs w:val="18"/>
              </w:rPr>
              <w:t xml:space="preserve"> de proceso pedagógico. En línea con esto, es importante recordar los tres </w:t>
            </w:r>
            <w:r w:rsidR="006D764A" w:rsidRPr="004479C9">
              <w:rPr>
                <w:rFonts w:ascii="Arial" w:eastAsia="Arial" w:hAnsi="Arial" w:cs="Arial"/>
                <w:sz w:val="18"/>
                <w:szCs w:val="18"/>
              </w:rPr>
              <w:t>propósitos del desarrollo y aprendizaje que está llamada a promover la educación inicial</w:t>
            </w:r>
            <w:r w:rsidR="00BC6E51" w:rsidRPr="004479C9">
              <w:rPr>
                <w:rFonts w:ascii="Arial" w:eastAsia="Arial" w:hAnsi="Arial" w:cs="Arial"/>
                <w:sz w:val="18"/>
                <w:szCs w:val="18"/>
              </w:rPr>
              <w:t xml:space="preserve"> (MEN, 2017)</w:t>
            </w:r>
            <w:r w:rsidR="006D764A" w:rsidRPr="004479C9">
              <w:rPr>
                <w:rFonts w:ascii="Arial" w:eastAsia="Arial" w:hAnsi="Arial" w:cs="Arial"/>
                <w:sz w:val="18"/>
                <w:szCs w:val="18"/>
              </w:rPr>
              <w:t>:</w:t>
            </w:r>
          </w:p>
          <w:p w14:paraId="2A97BE8F" w14:textId="77777777" w:rsidR="006D764A" w:rsidRPr="004479C9" w:rsidRDefault="006D764A" w:rsidP="006C6F87">
            <w:pPr>
              <w:jc w:val="both"/>
              <w:rPr>
                <w:rFonts w:ascii="Arial" w:eastAsia="Arial" w:hAnsi="Arial" w:cs="Arial"/>
                <w:sz w:val="18"/>
                <w:szCs w:val="18"/>
              </w:rPr>
            </w:pPr>
          </w:p>
          <w:p w14:paraId="465C9E06" w14:textId="310FFCBE" w:rsidR="006D764A" w:rsidRPr="004479C9" w:rsidRDefault="006D764A" w:rsidP="006D764A">
            <w:pPr>
              <w:pStyle w:val="Prrafodelista"/>
              <w:numPr>
                <w:ilvl w:val="0"/>
                <w:numId w:val="48"/>
              </w:numPr>
              <w:rPr>
                <w:rFonts w:eastAsia="Arial"/>
                <w:sz w:val="18"/>
                <w:szCs w:val="18"/>
              </w:rPr>
            </w:pPr>
            <w:proofErr w:type="gramStart"/>
            <w:r w:rsidRPr="004479C9">
              <w:rPr>
                <w:rFonts w:eastAsia="Arial"/>
                <w:sz w:val="18"/>
                <w:szCs w:val="18"/>
              </w:rPr>
              <w:t>Los niños y las niñas</w:t>
            </w:r>
            <w:proofErr w:type="gramEnd"/>
            <w:r w:rsidRPr="004479C9">
              <w:rPr>
                <w:rFonts w:eastAsia="Arial"/>
                <w:sz w:val="18"/>
                <w:szCs w:val="18"/>
              </w:rPr>
              <w:t xml:space="preserve"> construyen su identidad en relación con los otros; se sienten queridos, </w:t>
            </w:r>
            <w:r w:rsidR="00E22A4E" w:rsidRPr="004479C9">
              <w:rPr>
                <w:rFonts w:eastAsia="Arial"/>
                <w:sz w:val="18"/>
                <w:szCs w:val="18"/>
              </w:rPr>
              <w:t>y valo</w:t>
            </w:r>
            <w:r w:rsidR="00DB671E" w:rsidRPr="004479C9">
              <w:rPr>
                <w:rFonts w:eastAsia="Arial"/>
                <w:sz w:val="18"/>
                <w:szCs w:val="18"/>
              </w:rPr>
              <w:t>ran positivamente pertenecer a una familia, cultura y mundo.</w:t>
            </w:r>
          </w:p>
          <w:p w14:paraId="70D622E3" w14:textId="5AF5E720" w:rsidR="00DB671E" w:rsidRPr="004479C9" w:rsidRDefault="00DB671E" w:rsidP="006D764A">
            <w:pPr>
              <w:pStyle w:val="Prrafodelista"/>
              <w:numPr>
                <w:ilvl w:val="0"/>
                <w:numId w:val="48"/>
              </w:numPr>
              <w:rPr>
                <w:rFonts w:eastAsia="Arial"/>
                <w:sz w:val="18"/>
                <w:szCs w:val="18"/>
              </w:rPr>
            </w:pPr>
            <w:proofErr w:type="gramStart"/>
            <w:r w:rsidRPr="004479C9">
              <w:rPr>
                <w:rFonts w:eastAsia="Arial"/>
                <w:sz w:val="18"/>
                <w:szCs w:val="18"/>
              </w:rPr>
              <w:t>Los niños y las niñas</w:t>
            </w:r>
            <w:proofErr w:type="gramEnd"/>
            <w:r w:rsidRPr="004479C9">
              <w:rPr>
                <w:rFonts w:eastAsia="Arial"/>
                <w:sz w:val="18"/>
                <w:szCs w:val="18"/>
              </w:rPr>
              <w:t xml:space="preserve"> son comunicadores activos de sus ideas, sentimientos y emociones; expresan, imaginan y representan su realidad.</w:t>
            </w:r>
          </w:p>
          <w:p w14:paraId="142C4764" w14:textId="7FE1828C" w:rsidR="003C1194" w:rsidRPr="004479C9" w:rsidRDefault="00DB671E" w:rsidP="00C36A33">
            <w:pPr>
              <w:pStyle w:val="Prrafodelista"/>
              <w:numPr>
                <w:ilvl w:val="0"/>
                <w:numId w:val="48"/>
              </w:numPr>
              <w:rPr>
                <w:rFonts w:eastAsia="Arial"/>
                <w:sz w:val="18"/>
                <w:szCs w:val="18"/>
              </w:rPr>
            </w:pPr>
            <w:proofErr w:type="gramStart"/>
            <w:r w:rsidRPr="004479C9">
              <w:rPr>
                <w:rFonts w:eastAsia="Arial"/>
                <w:sz w:val="18"/>
                <w:szCs w:val="18"/>
              </w:rPr>
              <w:t>Los niños y las niñas</w:t>
            </w:r>
            <w:proofErr w:type="gramEnd"/>
            <w:r w:rsidRPr="004479C9">
              <w:rPr>
                <w:rFonts w:eastAsia="Arial"/>
                <w:sz w:val="18"/>
                <w:szCs w:val="18"/>
              </w:rPr>
              <w:t xml:space="preserve"> disfrutan aprender; exploran y se relacionan con el mundo para comprenderlo y construirlo.</w:t>
            </w:r>
          </w:p>
          <w:p w14:paraId="29E1A4AC" w14:textId="77777777" w:rsidR="00B84D8E" w:rsidRPr="004479C9" w:rsidRDefault="00B84D8E" w:rsidP="00005E2D">
            <w:pPr>
              <w:jc w:val="both"/>
              <w:rPr>
                <w:rFonts w:ascii="Arial" w:eastAsia="Arial" w:hAnsi="Arial" w:cs="Arial"/>
                <w:sz w:val="18"/>
                <w:szCs w:val="18"/>
              </w:rPr>
            </w:pPr>
          </w:p>
          <w:p w14:paraId="7AC09091" w14:textId="5C6500EE" w:rsidR="00277754" w:rsidRPr="004479C9" w:rsidRDefault="00BC6E51" w:rsidP="006E14BF">
            <w:pPr>
              <w:spacing w:after="160"/>
              <w:jc w:val="both"/>
              <w:rPr>
                <w:rFonts w:ascii="Arial" w:eastAsia="Arial" w:hAnsi="Arial" w:cs="Arial"/>
                <w:sz w:val="18"/>
                <w:szCs w:val="18"/>
              </w:rPr>
            </w:pPr>
            <w:r w:rsidRPr="004479C9">
              <w:rPr>
                <w:rFonts w:ascii="Arial" w:eastAsia="Arial" w:hAnsi="Arial" w:cs="Arial"/>
                <w:sz w:val="18"/>
                <w:szCs w:val="18"/>
              </w:rPr>
              <w:t xml:space="preserve">La mejor forma de integrar esta información en el documento puede ser a partir de la escritura de algunos apartados y/o el diseño de mapas conceptuales o esquemas que presenten la síntesis de </w:t>
            </w:r>
            <w:r w:rsidR="00320CF7" w:rsidRPr="004479C9">
              <w:rPr>
                <w:rFonts w:ascii="Arial" w:eastAsia="Arial" w:hAnsi="Arial" w:cs="Arial"/>
                <w:sz w:val="18"/>
                <w:szCs w:val="18"/>
              </w:rPr>
              <w:t>los referentes que se van a tener en cuenta a la hora de diseñar experiencias educativas pensadas en las mujeres y personas en periodo de gestación, las niñas y los niños de la UDS, sus familias y comunidades.</w:t>
            </w:r>
          </w:p>
        </w:tc>
      </w:tr>
      <w:tr w:rsidR="17BC00D5" w:rsidRPr="00630975" w14:paraId="71249AB3" w14:textId="77777777" w:rsidTr="00277754">
        <w:trPr>
          <w:trHeight w:val="300"/>
        </w:trPr>
        <w:tc>
          <w:tcPr>
            <w:tcW w:w="10065" w:type="dxa"/>
            <w:tcBorders>
              <w:top w:val="single" w:sz="8" w:space="0" w:color="auto"/>
              <w:left w:val="single" w:sz="8" w:space="0" w:color="auto"/>
              <w:bottom w:val="single" w:sz="8" w:space="0" w:color="auto"/>
              <w:right w:val="single" w:sz="8" w:space="0" w:color="auto"/>
            </w:tcBorders>
            <w:shd w:val="clear" w:color="auto" w:fill="9CC2E5" w:themeFill="accent1" w:themeFillTint="99"/>
            <w:tcMar>
              <w:left w:w="108" w:type="dxa"/>
              <w:right w:w="108" w:type="dxa"/>
            </w:tcMar>
          </w:tcPr>
          <w:p w14:paraId="1CC92E59" w14:textId="5A4126DF" w:rsidR="2A65C96E" w:rsidRPr="004479C9" w:rsidRDefault="00B84D8E" w:rsidP="00277754">
            <w:pPr>
              <w:jc w:val="center"/>
              <w:rPr>
                <w:rFonts w:ascii="Arial" w:hAnsi="Arial" w:cs="Arial"/>
                <w:b/>
                <w:bCs/>
                <w:sz w:val="18"/>
                <w:szCs w:val="18"/>
              </w:rPr>
            </w:pPr>
            <w:r w:rsidRPr="004479C9">
              <w:rPr>
                <w:rFonts w:ascii="Arial" w:hAnsi="Arial" w:cs="Arial"/>
                <w:b/>
                <w:bCs/>
                <w:sz w:val="18"/>
                <w:szCs w:val="18"/>
              </w:rPr>
              <w:lastRenderedPageBreak/>
              <w:t>4</w:t>
            </w:r>
            <w:r w:rsidR="00277754" w:rsidRPr="004479C9">
              <w:rPr>
                <w:rFonts w:ascii="Arial" w:hAnsi="Arial" w:cs="Arial"/>
                <w:b/>
                <w:bCs/>
                <w:sz w:val="18"/>
                <w:szCs w:val="18"/>
              </w:rPr>
              <w:t>. PLANEACIÓN PEDAGÓGICA</w:t>
            </w:r>
          </w:p>
        </w:tc>
      </w:tr>
      <w:tr w:rsidR="051C0086" w:rsidRPr="00630975" w14:paraId="1775B19B" w14:textId="77777777" w:rsidTr="00277754">
        <w:trPr>
          <w:trHeight w:val="300"/>
        </w:trPr>
        <w:tc>
          <w:tcPr>
            <w:tcW w:w="10065" w:type="dxa"/>
            <w:tcBorders>
              <w:top w:val="single" w:sz="8" w:space="0" w:color="auto"/>
              <w:left w:val="single" w:sz="8" w:space="0" w:color="auto"/>
              <w:bottom w:val="single" w:sz="8" w:space="0" w:color="auto"/>
              <w:right w:val="single" w:sz="8" w:space="0" w:color="auto"/>
            </w:tcBorders>
            <w:tcMar>
              <w:left w:w="108" w:type="dxa"/>
              <w:right w:w="108" w:type="dxa"/>
            </w:tcMar>
          </w:tcPr>
          <w:p w14:paraId="1F9643BB" w14:textId="77777777" w:rsidR="00277754" w:rsidRPr="004479C9" w:rsidRDefault="00277754" w:rsidP="553C445D">
            <w:pPr>
              <w:jc w:val="both"/>
              <w:rPr>
                <w:rFonts w:ascii="Arial" w:hAnsi="Arial" w:cs="Arial"/>
                <w:sz w:val="18"/>
                <w:szCs w:val="18"/>
              </w:rPr>
            </w:pPr>
          </w:p>
          <w:p w14:paraId="1418CB74" w14:textId="77777777" w:rsidR="00277754" w:rsidRPr="004479C9" w:rsidRDefault="2A65C96E" w:rsidP="009B3DF1">
            <w:pPr>
              <w:jc w:val="both"/>
              <w:rPr>
                <w:rFonts w:ascii="Arial" w:hAnsi="Arial" w:cs="Arial"/>
                <w:sz w:val="18"/>
                <w:szCs w:val="18"/>
              </w:rPr>
            </w:pPr>
            <w:r w:rsidRPr="004479C9">
              <w:rPr>
                <w:rFonts w:ascii="Arial" w:hAnsi="Arial" w:cs="Arial"/>
                <w:sz w:val="18"/>
                <w:szCs w:val="18"/>
              </w:rPr>
              <w:t xml:space="preserve">La planeación pedagógica </w:t>
            </w:r>
            <w:r w:rsidR="00B42589" w:rsidRPr="004479C9">
              <w:rPr>
                <w:rFonts w:ascii="Arial" w:hAnsi="Arial" w:cs="Arial"/>
                <w:sz w:val="18"/>
                <w:szCs w:val="18"/>
              </w:rPr>
              <w:t xml:space="preserve">es muy importante a la hora de organizar los propósitos de cada experiencia educativa de la UDS, los tiempos, los materiales y los recursos que deben considerarse. Siempre </w:t>
            </w:r>
            <w:r w:rsidRPr="004479C9">
              <w:rPr>
                <w:rFonts w:ascii="Arial" w:hAnsi="Arial" w:cs="Arial"/>
                <w:sz w:val="18"/>
                <w:szCs w:val="18"/>
              </w:rPr>
              <w:t xml:space="preserve">surge de los intereses, necesidades y particularidades de las </w:t>
            </w:r>
            <w:r w:rsidR="00B84D8E" w:rsidRPr="004479C9">
              <w:rPr>
                <w:rFonts w:ascii="Arial" w:hAnsi="Arial" w:cs="Arial"/>
                <w:sz w:val="18"/>
                <w:szCs w:val="18"/>
              </w:rPr>
              <w:t xml:space="preserve">mujeres y personas en periodo de gestación, las </w:t>
            </w:r>
            <w:r w:rsidRPr="004479C9">
              <w:rPr>
                <w:rFonts w:ascii="Arial" w:hAnsi="Arial" w:cs="Arial"/>
                <w:sz w:val="18"/>
                <w:szCs w:val="18"/>
              </w:rPr>
              <w:t>niñas y los niños</w:t>
            </w:r>
            <w:r w:rsidR="00B42589" w:rsidRPr="004479C9">
              <w:rPr>
                <w:rFonts w:ascii="Arial" w:hAnsi="Arial" w:cs="Arial"/>
                <w:sz w:val="18"/>
                <w:szCs w:val="18"/>
              </w:rPr>
              <w:t>, y pone en diálogo l</w:t>
            </w:r>
            <w:r w:rsidR="00B84D8E" w:rsidRPr="004479C9">
              <w:rPr>
                <w:rFonts w:ascii="Arial" w:hAnsi="Arial" w:cs="Arial"/>
                <w:sz w:val="18"/>
                <w:szCs w:val="18"/>
              </w:rPr>
              <w:t xml:space="preserve">os apartados 2. Y 3. </w:t>
            </w:r>
            <w:r w:rsidR="009B3DF1" w:rsidRPr="004479C9">
              <w:rPr>
                <w:rFonts w:ascii="Arial" w:hAnsi="Arial" w:cs="Arial"/>
                <w:sz w:val="18"/>
                <w:szCs w:val="18"/>
              </w:rPr>
              <w:t>d</w:t>
            </w:r>
            <w:r w:rsidR="00B84D8E" w:rsidRPr="004479C9">
              <w:rPr>
                <w:rFonts w:ascii="Arial" w:hAnsi="Arial" w:cs="Arial"/>
                <w:sz w:val="18"/>
                <w:szCs w:val="18"/>
              </w:rPr>
              <w:t>escritos previamente, referidos a las ideas, saberes y visiones, y los referentes</w:t>
            </w:r>
            <w:r w:rsidR="00005E2D" w:rsidRPr="004479C9">
              <w:rPr>
                <w:rFonts w:ascii="Arial" w:hAnsi="Arial" w:cs="Arial"/>
                <w:sz w:val="18"/>
                <w:szCs w:val="18"/>
              </w:rPr>
              <w:t xml:space="preserve"> inspiradores.</w:t>
            </w:r>
            <w:r w:rsidR="00B84D8E" w:rsidRPr="004479C9">
              <w:rPr>
                <w:rFonts w:ascii="Arial" w:hAnsi="Arial" w:cs="Arial"/>
                <w:sz w:val="18"/>
                <w:szCs w:val="18"/>
              </w:rPr>
              <w:t xml:space="preserve"> </w:t>
            </w:r>
          </w:p>
          <w:p w14:paraId="6A763478" w14:textId="77777777" w:rsidR="009B3DF1" w:rsidRPr="004479C9" w:rsidRDefault="009B3DF1" w:rsidP="009B3DF1">
            <w:pPr>
              <w:jc w:val="both"/>
              <w:rPr>
                <w:rFonts w:ascii="Arial" w:hAnsi="Arial" w:cs="Arial"/>
                <w:sz w:val="18"/>
                <w:szCs w:val="18"/>
              </w:rPr>
            </w:pPr>
          </w:p>
          <w:p w14:paraId="79E4DC45" w14:textId="73C1929B" w:rsidR="009B3DF1" w:rsidRPr="004479C9" w:rsidRDefault="00B0044B" w:rsidP="006630EA">
            <w:pPr>
              <w:jc w:val="both"/>
              <w:rPr>
                <w:rFonts w:ascii="Arial" w:hAnsi="Arial" w:cs="Arial"/>
                <w:sz w:val="18"/>
                <w:szCs w:val="18"/>
              </w:rPr>
            </w:pPr>
            <w:r w:rsidRPr="004479C9">
              <w:rPr>
                <w:rFonts w:ascii="Arial" w:hAnsi="Arial" w:cs="Arial"/>
                <w:sz w:val="18"/>
                <w:szCs w:val="18"/>
              </w:rPr>
              <w:t xml:space="preserve">Conocer a las mujeres y personas en periodo de gestación, las niñas y los niños, implica dedicar tiempos y espacios para observarlos, escucharlos, crear, explorar y conversar con ellos. Es posible apoyar la observación y la escucha en preguntas acerca de </w:t>
            </w:r>
            <w:r w:rsidR="006630EA" w:rsidRPr="004479C9">
              <w:rPr>
                <w:rFonts w:ascii="Arial" w:hAnsi="Arial" w:cs="Arial"/>
                <w:sz w:val="18"/>
                <w:szCs w:val="18"/>
              </w:rPr>
              <w:t xml:space="preserve">¿Qué hacen en su día a día?, ¿A qué les gusta jugar?, ¿con quién juegan?, ¿Qué conversaciones proponen?, ¿qué les interesa sobre el mundo?, ¿Cuáles son sus gustos respecto a sus personajes favoritos, su relación con la tecnología y los contenidos digitales (juegos, programas de televisión, películas) ?, ¿Qué música les gusta?, ¿cómo se expresan con el movimiento y la corporalidad, ¿Quiénes los acompañan permanentemente?,¿A qué se dedican sus familias y comunidades? </w:t>
            </w:r>
            <w:r w:rsidRPr="004479C9">
              <w:rPr>
                <w:rFonts w:ascii="Arial" w:hAnsi="Arial" w:cs="Arial"/>
                <w:sz w:val="18"/>
                <w:szCs w:val="18"/>
              </w:rPr>
              <w:t xml:space="preserve">Además de esto, es muy importante investigar y conocer acerca de las transformaciones en el desarrollo y el aprendizaje de acuerdo con su momento de vida. </w:t>
            </w:r>
          </w:p>
          <w:p w14:paraId="0D4CF9B9" w14:textId="77777777" w:rsidR="00284038" w:rsidRPr="004479C9" w:rsidRDefault="00284038" w:rsidP="006630EA">
            <w:pPr>
              <w:jc w:val="both"/>
              <w:rPr>
                <w:rFonts w:ascii="Arial" w:hAnsi="Arial" w:cs="Arial"/>
                <w:sz w:val="18"/>
                <w:szCs w:val="18"/>
              </w:rPr>
            </w:pPr>
          </w:p>
          <w:p w14:paraId="6317EBE9" w14:textId="393F51F7" w:rsidR="009B3DF1" w:rsidRPr="004479C9" w:rsidRDefault="007A4CCA" w:rsidP="0070460F">
            <w:pPr>
              <w:jc w:val="both"/>
              <w:rPr>
                <w:rFonts w:ascii="Arial" w:hAnsi="Arial" w:cs="Arial"/>
                <w:sz w:val="18"/>
                <w:szCs w:val="18"/>
              </w:rPr>
            </w:pPr>
            <w:r w:rsidRPr="004479C9">
              <w:rPr>
                <w:rFonts w:ascii="Arial" w:hAnsi="Arial" w:cs="Arial"/>
                <w:sz w:val="18"/>
                <w:szCs w:val="18"/>
              </w:rPr>
              <w:t xml:space="preserve">Cada madre o padre comunitaria es autónomo de definir </w:t>
            </w:r>
            <w:r w:rsidR="00362292" w:rsidRPr="004479C9">
              <w:rPr>
                <w:rFonts w:ascii="Arial" w:hAnsi="Arial" w:cs="Arial"/>
                <w:sz w:val="18"/>
                <w:szCs w:val="18"/>
              </w:rPr>
              <w:t>una propuesta de planeación pedagógica</w:t>
            </w:r>
            <w:r w:rsidR="007B270D" w:rsidRPr="004479C9">
              <w:rPr>
                <w:rFonts w:ascii="Arial" w:hAnsi="Arial" w:cs="Arial"/>
                <w:sz w:val="18"/>
                <w:szCs w:val="18"/>
              </w:rPr>
              <w:t xml:space="preserve"> bajo</w:t>
            </w:r>
            <w:r w:rsidR="007F4494" w:rsidRPr="004479C9">
              <w:rPr>
                <w:rFonts w:ascii="Arial" w:hAnsi="Arial" w:cs="Arial"/>
                <w:sz w:val="18"/>
                <w:szCs w:val="18"/>
              </w:rPr>
              <w:t xml:space="preserve"> las orientaciones de las Guías Operativas del Servi</w:t>
            </w:r>
            <w:r w:rsidR="00D12A63" w:rsidRPr="004479C9">
              <w:rPr>
                <w:rFonts w:ascii="Arial" w:hAnsi="Arial" w:cs="Arial"/>
                <w:sz w:val="18"/>
                <w:szCs w:val="18"/>
              </w:rPr>
              <w:t>cio, aun así</w:t>
            </w:r>
            <w:r w:rsidR="00043229" w:rsidRPr="004479C9">
              <w:rPr>
                <w:rFonts w:ascii="Arial" w:hAnsi="Arial" w:cs="Arial"/>
                <w:sz w:val="18"/>
                <w:szCs w:val="18"/>
              </w:rPr>
              <w:t>,</w:t>
            </w:r>
            <w:r w:rsidR="00D12A63" w:rsidRPr="004479C9">
              <w:rPr>
                <w:rFonts w:ascii="Arial" w:hAnsi="Arial" w:cs="Arial"/>
                <w:sz w:val="18"/>
                <w:szCs w:val="18"/>
              </w:rPr>
              <w:t xml:space="preserve"> en el documento de proyecto pedagógico debe precisarse qué decisiones guían la organización de dich</w:t>
            </w:r>
            <w:r w:rsidR="008E7240" w:rsidRPr="004479C9">
              <w:rPr>
                <w:rFonts w:ascii="Arial" w:hAnsi="Arial" w:cs="Arial"/>
                <w:sz w:val="18"/>
                <w:szCs w:val="18"/>
              </w:rPr>
              <w:t xml:space="preserve">a propuesta, </w:t>
            </w:r>
            <w:r w:rsidR="00043229" w:rsidRPr="004479C9">
              <w:rPr>
                <w:rFonts w:ascii="Arial" w:hAnsi="Arial" w:cs="Arial"/>
                <w:sz w:val="18"/>
                <w:szCs w:val="18"/>
              </w:rPr>
              <w:t xml:space="preserve">qué formatos o instrumentos se utilizarán, con qué periodicidad se actualizará la planeación, </w:t>
            </w:r>
            <w:r w:rsidR="00422550" w:rsidRPr="004479C9">
              <w:rPr>
                <w:rFonts w:ascii="Arial" w:hAnsi="Arial" w:cs="Arial"/>
                <w:sz w:val="18"/>
                <w:szCs w:val="18"/>
              </w:rPr>
              <w:t>quienes</w:t>
            </w:r>
            <w:r w:rsidR="00043229" w:rsidRPr="004479C9">
              <w:rPr>
                <w:rFonts w:ascii="Arial" w:hAnsi="Arial" w:cs="Arial"/>
                <w:sz w:val="18"/>
                <w:szCs w:val="18"/>
              </w:rPr>
              <w:t xml:space="preserve"> apoyan la elaboración</w:t>
            </w:r>
            <w:r w:rsidR="0070460F" w:rsidRPr="004479C9">
              <w:rPr>
                <w:rFonts w:ascii="Arial" w:hAnsi="Arial" w:cs="Arial"/>
                <w:sz w:val="18"/>
                <w:szCs w:val="18"/>
              </w:rPr>
              <w:t>.</w:t>
            </w:r>
          </w:p>
          <w:p w14:paraId="3F12D5F5" w14:textId="24361DCB" w:rsidR="001E275F" w:rsidRPr="004479C9" w:rsidRDefault="001E275F" w:rsidP="0070460F">
            <w:pPr>
              <w:jc w:val="both"/>
              <w:rPr>
                <w:rFonts w:ascii="Arial" w:hAnsi="Arial" w:cs="Arial"/>
                <w:sz w:val="18"/>
                <w:szCs w:val="18"/>
              </w:rPr>
            </w:pPr>
          </w:p>
        </w:tc>
      </w:tr>
      <w:tr w:rsidR="00EE1944" w:rsidRPr="00630975" w14:paraId="04E78CB9" w14:textId="77777777" w:rsidTr="00936971">
        <w:trPr>
          <w:trHeight w:val="300"/>
        </w:trPr>
        <w:tc>
          <w:tcPr>
            <w:tcW w:w="10065" w:type="dxa"/>
            <w:tcBorders>
              <w:top w:val="single" w:sz="8" w:space="0" w:color="auto"/>
              <w:left w:val="single" w:sz="8" w:space="0" w:color="auto"/>
              <w:bottom w:val="single" w:sz="8" w:space="0" w:color="auto"/>
              <w:right w:val="single" w:sz="8" w:space="0" w:color="auto"/>
            </w:tcBorders>
            <w:shd w:val="clear" w:color="auto" w:fill="9CC2E5" w:themeFill="accent1" w:themeFillTint="99"/>
            <w:tcMar>
              <w:left w:w="108" w:type="dxa"/>
              <w:right w:w="108" w:type="dxa"/>
            </w:tcMar>
          </w:tcPr>
          <w:p w14:paraId="034EE659" w14:textId="06331441" w:rsidR="00EE1944" w:rsidRPr="004479C9" w:rsidRDefault="001E275F" w:rsidP="001E275F">
            <w:pPr>
              <w:jc w:val="center"/>
              <w:rPr>
                <w:rFonts w:ascii="Arial" w:hAnsi="Arial" w:cs="Arial"/>
                <w:sz w:val="18"/>
                <w:szCs w:val="18"/>
              </w:rPr>
            </w:pPr>
            <w:r w:rsidRPr="004479C9">
              <w:rPr>
                <w:rFonts w:ascii="Arial" w:hAnsi="Arial" w:cs="Arial"/>
                <w:b/>
                <w:bCs/>
                <w:sz w:val="18"/>
                <w:szCs w:val="18"/>
              </w:rPr>
              <w:t xml:space="preserve">5. </w:t>
            </w:r>
            <w:r w:rsidR="00936971" w:rsidRPr="004479C9">
              <w:rPr>
                <w:rFonts w:ascii="Arial" w:hAnsi="Arial" w:cs="Arial"/>
                <w:b/>
                <w:bCs/>
                <w:sz w:val="18"/>
                <w:szCs w:val="18"/>
              </w:rPr>
              <w:t>AMBIENTES Y ESTRATEGIAS PEDAGÓGICAS PROPIAS DE LA EDUCACIÓN INICIAL</w:t>
            </w:r>
          </w:p>
        </w:tc>
      </w:tr>
      <w:tr w:rsidR="001E275F" w:rsidRPr="00630975" w14:paraId="7E2BD117" w14:textId="77777777" w:rsidTr="001E275F">
        <w:trPr>
          <w:trHeight w:val="300"/>
        </w:trPr>
        <w:tc>
          <w:tcPr>
            <w:tcW w:w="10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A25835D" w14:textId="0171EA53" w:rsidR="0090505B" w:rsidRPr="004479C9" w:rsidRDefault="00D7454B" w:rsidP="00D7454B">
            <w:pPr>
              <w:jc w:val="both"/>
              <w:rPr>
                <w:rFonts w:ascii="Arial" w:hAnsi="Arial" w:cs="Arial"/>
                <w:sz w:val="18"/>
                <w:szCs w:val="18"/>
              </w:rPr>
            </w:pPr>
            <w:r w:rsidRPr="004479C9">
              <w:rPr>
                <w:rFonts w:ascii="Arial" w:hAnsi="Arial" w:cs="Arial"/>
                <w:sz w:val="18"/>
                <w:szCs w:val="18"/>
              </w:rPr>
              <w:t>La planeación pedagógica se relaciona directamente con la disposición de ambientes y las estrategias pedagógicas.</w:t>
            </w:r>
            <w:r w:rsidR="0090505B" w:rsidRPr="004479C9">
              <w:rPr>
                <w:rFonts w:ascii="Arial" w:hAnsi="Arial" w:cs="Arial"/>
                <w:sz w:val="18"/>
                <w:szCs w:val="18"/>
              </w:rPr>
              <w:t xml:space="preserve"> En este sentido, el proyecto pedagógico debe referir cuáles son las apuestas</w:t>
            </w:r>
            <w:r w:rsidR="00657B31" w:rsidRPr="004479C9">
              <w:rPr>
                <w:rFonts w:ascii="Arial" w:hAnsi="Arial" w:cs="Arial"/>
                <w:sz w:val="18"/>
                <w:szCs w:val="18"/>
              </w:rPr>
              <w:t xml:space="preserve"> al respecto y especificar </w:t>
            </w:r>
            <w:r w:rsidR="00C14EA0" w:rsidRPr="004479C9">
              <w:rPr>
                <w:rFonts w:ascii="Arial" w:hAnsi="Arial" w:cs="Arial"/>
                <w:sz w:val="18"/>
                <w:szCs w:val="18"/>
              </w:rPr>
              <w:t>qué visión tiene sobre los ambientes pedagógicos, qué relación guarda esto con el territorio que se habita y con las intencionalidades pedagógicas. Así mismo, debe especificar cuáles de las estrategias pedagógicas consideran esenciales a</w:t>
            </w:r>
            <w:r w:rsidR="00306046" w:rsidRPr="004479C9">
              <w:rPr>
                <w:rFonts w:ascii="Arial" w:hAnsi="Arial" w:cs="Arial"/>
                <w:sz w:val="18"/>
                <w:szCs w:val="18"/>
              </w:rPr>
              <w:t xml:space="preserve"> la promoción del desarrollo y el aprendizaje </w:t>
            </w:r>
            <w:r w:rsidR="008D2620" w:rsidRPr="004479C9">
              <w:rPr>
                <w:rFonts w:ascii="Arial" w:hAnsi="Arial" w:cs="Arial"/>
                <w:sz w:val="18"/>
                <w:szCs w:val="18"/>
              </w:rPr>
              <w:t xml:space="preserve">de las mujeres y personas en </w:t>
            </w:r>
            <w:r w:rsidR="006F493B" w:rsidRPr="004479C9">
              <w:rPr>
                <w:rFonts w:ascii="Arial" w:hAnsi="Arial" w:cs="Arial"/>
                <w:sz w:val="18"/>
                <w:szCs w:val="18"/>
              </w:rPr>
              <w:t xml:space="preserve">periodo de gestación, las niñas y los niños de la UDS. </w:t>
            </w:r>
          </w:p>
          <w:p w14:paraId="57BE6C4B" w14:textId="42FD2A6C" w:rsidR="00DB0306" w:rsidRPr="004479C9" w:rsidRDefault="00DB0306" w:rsidP="00D7454B">
            <w:pPr>
              <w:jc w:val="both"/>
              <w:rPr>
                <w:rFonts w:ascii="Arial" w:hAnsi="Arial" w:cs="Arial"/>
                <w:sz w:val="18"/>
                <w:szCs w:val="18"/>
              </w:rPr>
            </w:pPr>
          </w:p>
          <w:p w14:paraId="0D5EB101" w14:textId="318732AA" w:rsidR="00DB0306" w:rsidRPr="004479C9" w:rsidRDefault="00DB0306" w:rsidP="00D7454B">
            <w:pPr>
              <w:jc w:val="both"/>
              <w:rPr>
                <w:rFonts w:ascii="Arial" w:hAnsi="Arial" w:cs="Arial"/>
                <w:sz w:val="18"/>
                <w:szCs w:val="18"/>
              </w:rPr>
            </w:pPr>
            <w:r w:rsidRPr="004479C9">
              <w:rPr>
                <w:rFonts w:ascii="Arial" w:hAnsi="Arial" w:cs="Arial"/>
                <w:sz w:val="18"/>
                <w:szCs w:val="18"/>
              </w:rPr>
              <w:t>Resulta fundamental que desde el proyecto pedagógico se defina cómo los ambientes y estrategias pedagógicas</w:t>
            </w:r>
            <w:r w:rsidR="00706F7F" w:rsidRPr="004479C9">
              <w:rPr>
                <w:rFonts w:ascii="Arial" w:hAnsi="Arial" w:cs="Arial"/>
                <w:sz w:val="18"/>
                <w:szCs w:val="18"/>
              </w:rPr>
              <w:t xml:space="preserve"> dan cuenta del reconocimiento de los diversos lenguajes de las niñas y los niños de la primera infancia</w:t>
            </w:r>
            <w:r w:rsidR="00D30C70" w:rsidRPr="004479C9">
              <w:rPr>
                <w:rFonts w:ascii="Arial" w:hAnsi="Arial" w:cs="Arial"/>
                <w:sz w:val="18"/>
                <w:szCs w:val="18"/>
              </w:rPr>
              <w:t xml:space="preserve">, relacionados con el juego, las artes, la exploración, la experimentación, la apropiación de la lengua materna, y los demás que se considere relevante de acuerdo con las particularidades del grupo. Así mismo, el proyecto debe indicar como los ambientes y estrategias pedagógicas contribuyen a la inclusión y la superación de barreras que </w:t>
            </w:r>
            <w:r w:rsidR="008C2CD7" w:rsidRPr="004479C9">
              <w:rPr>
                <w:rFonts w:ascii="Arial" w:hAnsi="Arial" w:cs="Arial"/>
                <w:sz w:val="18"/>
                <w:szCs w:val="18"/>
              </w:rPr>
              <w:t>limitan la participación, el desarrollo y aprendizaje de las niñas y los niños con discapacidad.</w:t>
            </w:r>
          </w:p>
          <w:p w14:paraId="79F319A5" w14:textId="023F0DBA" w:rsidR="0090505B" w:rsidRPr="004479C9" w:rsidRDefault="0090505B" w:rsidP="00D7454B">
            <w:pPr>
              <w:jc w:val="both"/>
              <w:rPr>
                <w:rFonts w:ascii="Arial" w:hAnsi="Arial" w:cs="Arial"/>
                <w:b/>
                <w:bCs/>
                <w:sz w:val="18"/>
                <w:szCs w:val="18"/>
              </w:rPr>
            </w:pPr>
          </w:p>
        </w:tc>
      </w:tr>
      <w:tr w:rsidR="0B1B23C6" w:rsidRPr="00630975" w14:paraId="30C4D9F6" w14:textId="77777777" w:rsidTr="00277754">
        <w:trPr>
          <w:trHeight w:val="300"/>
        </w:trPr>
        <w:tc>
          <w:tcPr>
            <w:tcW w:w="10065" w:type="dxa"/>
            <w:tcBorders>
              <w:top w:val="single" w:sz="8" w:space="0" w:color="auto"/>
              <w:left w:val="single" w:sz="8" w:space="0" w:color="auto"/>
              <w:bottom w:val="single" w:sz="8" w:space="0" w:color="auto"/>
              <w:right w:val="single" w:sz="8" w:space="0" w:color="auto"/>
            </w:tcBorders>
            <w:shd w:val="clear" w:color="auto" w:fill="9CC2E5" w:themeFill="accent1" w:themeFillTint="99"/>
            <w:tcMar>
              <w:left w:w="108" w:type="dxa"/>
              <w:right w:w="108" w:type="dxa"/>
            </w:tcMar>
          </w:tcPr>
          <w:p w14:paraId="11608544" w14:textId="5D469570" w:rsidR="00AAF320" w:rsidRPr="004479C9" w:rsidRDefault="001E275F" w:rsidP="00277754">
            <w:pPr>
              <w:jc w:val="center"/>
              <w:rPr>
                <w:rFonts w:ascii="Arial" w:hAnsi="Arial" w:cs="Arial"/>
                <w:b/>
                <w:bCs/>
                <w:sz w:val="18"/>
                <w:szCs w:val="18"/>
              </w:rPr>
            </w:pPr>
            <w:r w:rsidRPr="004479C9">
              <w:rPr>
                <w:rFonts w:ascii="Arial" w:hAnsi="Arial" w:cs="Arial"/>
                <w:b/>
                <w:bCs/>
                <w:sz w:val="18"/>
                <w:szCs w:val="18"/>
              </w:rPr>
              <w:t>6</w:t>
            </w:r>
            <w:r w:rsidR="00277754" w:rsidRPr="004479C9">
              <w:rPr>
                <w:rFonts w:ascii="Arial" w:hAnsi="Arial" w:cs="Arial"/>
                <w:b/>
                <w:bCs/>
                <w:sz w:val="18"/>
                <w:szCs w:val="18"/>
              </w:rPr>
              <w:t xml:space="preserve">. </w:t>
            </w:r>
            <w:r w:rsidR="00422550" w:rsidRPr="004479C9">
              <w:rPr>
                <w:rFonts w:ascii="Arial" w:hAnsi="Arial" w:cs="Arial"/>
                <w:b/>
                <w:bCs/>
                <w:sz w:val="18"/>
                <w:szCs w:val="18"/>
              </w:rPr>
              <w:t xml:space="preserve">DOCUMENTACIÓN DE LA PRÁCTICA Y </w:t>
            </w:r>
            <w:r w:rsidR="00277754" w:rsidRPr="004479C9">
              <w:rPr>
                <w:rFonts w:ascii="Arial" w:hAnsi="Arial" w:cs="Arial"/>
                <w:b/>
                <w:bCs/>
                <w:sz w:val="18"/>
                <w:szCs w:val="18"/>
              </w:rPr>
              <w:t>SEGUIMIENTO AL DESARROLLO DE LAS NIÑAS Y LOS NIÑOS</w:t>
            </w:r>
          </w:p>
        </w:tc>
      </w:tr>
      <w:tr w:rsidR="0B1B23C6" w:rsidRPr="00630975" w14:paraId="5C5BAD24" w14:textId="77777777" w:rsidTr="00277754">
        <w:trPr>
          <w:trHeight w:val="300"/>
        </w:trPr>
        <w:tc>
          <w:tcPr>
            <w:tcW w:w="10065" w:type="dxa"/>
            <w:tcBorders>
              <w:top w:val="single" w:sz="8" w:space="0" w:color="auto"/>
              <w:left w:val="single" w:sz="8" w:space="0" w:color="auto"/>
              <w:bottom w:val="single" w:sz="8" w:space="0" w:color="auto"/>
              <w:right w:val="single" w:sz="8" w:space="0" w:color="auto"/>
            </w:tcBorders>
            <w:tcMar>
              <w:left w:w="108" w:type="dxa"/>
              <w:right w:w="108" w:type="dxa"/>
            </w:tcMar>
          </w:tcPr>
          <w:p w14:paraId="54B2D34D" w14:textId="77777777" w:rsidR="00277754" w:rsidRPr="004479C9" w:rsidRDefault="00277754" w:rsidP="0B1B23C6">
            <w:pPr>
              <w:jc w:val="both"/>
              <w:rPr>
                <w:rFonts w:ascii="Arial" w:hAnsi="Arial" w:cs="Arial"/>
                <w:sz w:val="18"/>
                <w:szCs w:val="18"/>
              </w:rPr>
            </w:pPr>
          </w:p>
          <w:p w14:paraId="63FE405A" w14:textId="2BF798EF" w:rsidR="7AB86987" w:rsidRPr="004479C9" w:rsidRDefault="7AB86987" w:rsidP="0B1B23C6">
            <w:pPr>
              <w:jc w:val="both"/>
              <w:rPr>
                <w:rFonts w:ascii="Arial" w:hAnsi="Arial" w:cs="Arial"/>
                <w:sz w:val="18"/>
                <w:szCs w:val="18"/>
              </w:rPr>
            </w:pPr>
            <w:r w:rsidRPr="004479C9">
              <w:rPr>
                <w:rFonts w:ascii="Arial" w:hAnsi="Arial" w:cs="Arial"/>
                <w:sz w:val="18"/>
                <w:szCs w:val="18"/>
              </w:rPr>
              <w:t>El seguimiento al desarrollo reconoce a las niñas y a los niños como seres únicos e irrepetibles, con diversidad de intereses, habilidades, ritmos de desarrollo y aprendizaje, contextos, culturas, intereses, necesidades y vínculos afectivos. Identificar estas particularidades, requiere un proceso riguroso de observación, escucha atenta y registro, que permita identificar de forma consciente la singularidad de cada niña y niño con el propósito principal de potenciar su desarrollo integral, tomando decisiones relacionadas con acciones que enriquezcan las experiencias pedagógicas y compartiendo esta información con actores corresponsables para favorecer y promover su desarrollo y aprendizaje.</w:t>
            </w:r>
          </w:p>
          <w:p w14:paraId="59CD8A0A" w14:textId="77777777" w:rsidR="008C2CD7" w:rsidRPr="004479C9" w:rsidRDefault="008C2CD7" w:rsidP="0B1B23C6">
            <w:pPr>
              <w:jc w:val="both"/>
              <w:rPr>
                <w:rFonts w:ascii="Arial" w:hAnsi="Arial" w:cs="Arial"/>
                <w:sz w:val="18"/>
                <w:szCs w:val="18"/>
              </w:rPr>
            </w:pPr>
          </w:p>
          <w:p w14:paraId="5B3BD2B5" w14:textId="77777777" w:rsidR="008C2CD7" w:rsidRPr="004479C9" w:rsidRDefault="008C2CD7" w:rsidP="008C2CD7">
            <w:pPr>
              <w:jc w:val="both"/>
              <w:rPr>
                <w:rFonts w:ascii="Arial" w:hAnsi="Arial" w:cs="Arial"/>
                <w:sz w:val="18"/>
                <w:szCs w:val="18"/>
              </w:rPr>
            </w:pPr>
            <w:r w:rsidRPr="004479C9">
              <w:rPr>
                <w:rFonts w:ascii="Arial" w:eastAsia="Arial" w:hAnsi="Arial" w:cs="Arial"/>
                <w:sz w:val="18"/>
                <w:szCs w:val="18"/>
              </w:rPr>
              <w:t>Preguntas Orientadoras para su construcción:</w:t>
            </w:r>
            <w:r w:rsidRPr="004479C9">
              <w:rPr>
                <w:rFonts w:ascii="Arial" w:hAnsi="Arial" w:cs="Arial"/>
                <w:sz w:val="18"/>
                <w:szCs w:val="18"/>
              </w:rPr>
              <w:t xml:space="preserve"> </w:t>
            </w:r>
          </w:p>
          <w:p w14:paraId="210F42D9" w14:textId="77777777" w:rsidR="008C2CD7" w:rsidRPr="004479C9" w:rsidRDefault="008C2CD7" w:rsidP="008C2CD7">
            <w:pPr>
              <w:jc w:val="both"/>
              <w:rPr>
                <w:rFonts w:ascii="Arial" w:hAnsi="Arial" w:cs="Arial"/>
                <w:sz w:val="18"/>
                <w:szCs w:val="18"/>
              </w:rPr>
            </w:pPr>
          </w:p>
          <w:p w14:paraId="6184312F" w14:textId="77777777" w:rsidR="008C2CD7" w:rsidRPr="004479C9" w:rsidRDefault="008C2CD7" w:rsidP="008C2CD7">
            <w:pPr>
              <w:pStyle w:val="Prrafodelista"/>
              <w:numPr>
                <w:ilvl w:val="0"/>
                <w:numId w:val="6"/>
              </w:numPr>
              <w:rPr>
                <w:rFonts w:eastAsia="Calibri"/>
                <w:sz w:val="18"/>
                <w:szCs w:val="18"/>
              </w:rPr>
            </w:pPr>
            <w:r w:rsidRPr="004479C9">
              <w:rPr>
                <w:sz w:val="18"/>
                <w:szCs w:val="18"/>
              </w:rPr>
              <w:t>¿Cuáles son los instrumentos utilizados para registrar el proceso de desarrollo y aprendizaje de las niñas y los niños? Y ¿Con qué frecuencia se diligencian dichos instrumentos?</w:t>
            </w:r>
          </w:p>
          <w:p w14:paraId="275FB450" w14:textId="77777777" w:rsidR="008C2CD7" w:rsidRPr="004479C9" w:rsidRDefault="008C2CD7" w:rsidP="008C2CD7">
            <w:pPr>
              <w:pStyle w:val="Prrafodelista"/>
              <w:numPr>
                <w:ilvl w:val="0"/>
                <w:numId w:val="6"/>
              </w:numPr>
              <w:rPr>
                <w:rFonts w:eastAsia="Calibri"/>
                <w:sz w:val="18"/>
                <w:szCs w:val="18"/>
              </w:rPr>
            </w:pPr>
            <w:r w:rsidRPr="004479C9">
              <w:rPr>
                <w:rFonts w:eastAsia="Calibri"/>
                <w:sz w:val="18"/>
                <w:szCs w:val="18"/>
              </w:rPr>
              <w:t>¿Quiénes participan en la observación y el registro de este proceso?</w:t>
            </w:r>
          </w:p>
          <w:p w14:paraId="4821FEE1" w14:textId="48A48CFF" w:rsidR="008C2CD7" w:rsidRDefault="008C2CD7" w:rsidP="0B1B23C6">
            <w:pPr>
              <w:pStyle w:val="Prrafodelista"/>
              <w:numPr>
                <w:ilvl w:val="0"/>
                <w:numId w:val="6"/>
              </w:numPr>
              <w:rPr>
                <w:sz w:val="18"/>
                <w:szCs w:val="18"/>
              </w:rPr>
            </w:pPr>
            <w:r w:rsidRPr="004479C9">
              <w:rPr>
                <w:sz w:val="18"/>
                <w:szCs w:val="18"/>
              </w:rPr>
              <w:t>¿Cada cuánto y de qué manera se dialoga con las familias y cuidadores sobre este proceso?</w:t>
            </w:r>
          </w:p>
          <w:p w14:paraId="6BFC2EC7" w14:textId="77777777" w:rsidR="00E67B25" w:rsidRDefault="00E67B25" w:rsidP="00E67B25">
            <w:pPr>
              <w:rPr>
                <w:sz w:val="18"/>
                <w:szCs w:val="18"/>
              </w:rPr>
            </w:pPr>
          </w:p>
          <w:p w14:paraId="47E8EB04" w14:textId="77777777" w:rsidR="00E67B25" w:rsidRDefault="00E67B25" w:rsidP="00E67B25">
            <w:pPr>
              <w:rPr>
                <w:sz w:val="18"/>
                <w:szCs w:val="18"/>
              </w:rPr>
            </w:pPr>
          </w:p>
          <w:p w14:paraId="2F580E51" w14:textId="77777777" w:rsidR="00E67B25" w:rsidRDefault="00E67B25" w:rsidP="00E67B25">
            <w:pPr>
              <w:rPr>
                <w:sz w:val="18"/>
                <w:szCs w:val="18"/>
              </w:rPr>
            </w:pPr>
          </w:p>
          <w:p w14:paraId="447A9FB1" w14:textId="77777777" w:rsidR="00E67B25" w:rsidRDefault="00E67B25" w:rsidP="00E67B25">
            <w:pPr>
              <w:rPr>
                <w:sz w:val="18"/>
                <w:szCs w:val="18"/>
              </w:rPr>
            </w:pPr>
          </w:p>
          <w:p w14:paraId="3DE526C4" w14:textId="77777777" w:rsidR="00E67B25" w:rsidRDefault="00E67B25" w:rsidP="00E67B25">
            <w:pPr>
              <w:rPr>
                <w:sz w:val="18"/>
                <w:szCs w:val="18"/>
              </w:rPr>
            </w:pPr>
          </w:p>
          <w:p w14:paraId="5EE7F640" w14:textId="77777777" w:rsidR="00E67B25" w:rsidRPr="00E67B25" w:rsidRDefault="00E67B25" w:rsidP="00E67B25">
            <w:pPr>
              <w:rPr>
                <w:sz w:val="18"/>
                <w:szCs w:val="18"/>
              </w:rPr>
            </w:pPr>
          </w:p>
          <w:p w14:paraId="14BAFF64" w14:textId="4826B3FA" w:rsidR="00277754" w:rsidRPr="004479C9" w:rsidRDefault="00277754" w:rsidP="0B1B23C6">
            <w:pPr>
              <w:jc w:val="both"/>
              <w:rPr>
                <w:rFonts w:ascii="Arial" w:hAnsi="Arial" w:cs="Arial"/>
                <w:sz w:val="18"/>
                <w:szCs w:val="18"/>
              </w:rPr>
            </w:pPr>
          </w:p>
        </w:tc>
      </w:tr>
      <w:tr w:rsidR="0B1B23C6" w:rsidRPr="0068595E" w14:paraId="473BC71B" w14:textId="77777777" w:rsidTr="00277754">
        <w:trPr>
          <w:trHeight w:val="300"/>
        </w:trPr>
        <w:tc>
          <w:tcPr>
            <w:tcW w:w="10065" w:type="dxa"/>
            <w:tcBorders>
              <w:top w:val="single" w:sz="8" w:space="0" w:color="auto"/>
              <w:left w:val="single" w:sz="8" w:space="0" w:color="auto"/>
              <w:bottom w:val="single" w:sz="8" w:space="0" w:color="auto"/>
              <w:right w:val="single" w:sz="8" w:space="0" w:color="auto"/>
            </w:tcBorders>
            <w:shd w:val="clear" w:color="auto" w:fill="9CC2E5" w:themeFill="accent1" w:themeFillTint="99"/>
            <w:tcMar>
              <w:left w:w="108" w:type="dxa"/>
              <w:right w:w="108" w:type="dxa"/>
            </w:tcMar>
          </w:tcPr>
          <w:p w14:paraId="2AF5A678" w14:textId="0B6E60EA" w:rsidR="564C2B68" w:rsidRPr="004479C9" w:rsidRDefault="0068595E" w:rsidP="00277754">
            <w:pPr>
              <w:jc w:val="center"/>
              <w:rPr>
                <w:rFonts w:ascii="Arial" w:hAnsi="Arial" w:cs="Arial"/>
                <w:b/>
                <w:bCs/>
                <w:sz w:val="18"/>
                <w:szCs w:val="18"/>
              </w:rPr>
            </w:pPr>
            <w:r w:rsidRPr="004479C9">
              <w:rPr>
                <w:rFonts w:ascii="Arial" w:hAnsi="Arial" w:cs="Arial"/>
                <w:b/>
                <w:bCs/>
                <w:sz w:val="18"/>
                <w:szCs w:val="18"/>
              </w:rPr>
              <w:lastRenderedPageBreak/>
              <w:t>7</w:t>
            </w:r>
            <w:r w:rsidR="00277754" w:rsidRPr="004479C9">
              <w:rPr>
                <w:rFonts w:ascii="Arial" w:hAnsi="Arial" w:cs="Arial"/>
                <w:b/>
                <w:bCs/>
                <w:sz w:val="18"/>
                <w:szCs w:val="18"/>
              </w:rPr>
              <w:t>. TRANSICIONES ARMÓNICAS</w:t>
            </w:r>
          </w:p>
        </w:tc>
      </w:tr>
      <w:tr w:rsidR="0B1B23C6" w:rsidRPr="00630975" w14:paraId="39390D23" w14:textId="77777777" w:rsidTr="00277754">
        <w:trPr>
          <w:trHeight w:val="1087"/>
        </w:trPr>
        <w:tc>
          <w:tcPr>
            <w:tcW w:w="10065" w:type="dxa"/>
            <w:tcBorders>
              <w:top w:val="single" w:sz="8" w:space="0" w:color="auto"/>
              <w:left w:val="single" w:sz="8" w:space="0" w:color="auto"/>
              <w:bottom w:val="single" w:sz="8" w:space="0" w:color="auto"/>
              <w:right w:val="single" w:sz="8" w:space="0" w:color="auto"/>
            </w:tcBorders>
            <w:tcMar>
              <w:left w:w="108" w:type="dxa"/>
              <w:right w:w="108" w:type="dxa"/>
            </w:tcMar>
          </w:tcPr>
          <w:p w14:paraId="6D84D6E8" w14:textId="77777777" w:rsidR="00277754" w:rsidRPr="004479C9" w:rsidRDefault="00277754" w:rsidP="0B1B23C6">
            <w:pPr>
              <w:jc w:val="both"/>
              <w:rPr>
                <w:rFonts w:ascii="Arial" w:eastAsia="Times New Roman" w:hAnsi="Arial" w:cs="Arial"/>
                <w:color w:val="000000" w:themeColor="text1"/>
                <w:sz w:val="18"/>
                <w:szCs w:val="18"/>
              </w:rPr>
            </w:pPr>
          </w:p>
          <w:p w14:paraId="41608C70" w14:textId="2FF88EA3" w:rsidR="720A1531" w:rsidRPr="004479C9" w:rsidRDefault="720A1531" w:rsidP="0B1B23C6">
            <w:pPr>
              <w:jc w:val="both"/>
              <w:rPr>
                <w:rFonts w:ascii="Arial" w:eastAsia="Times New Roman" w:hAnsi="Arial" w:cs="Arial"/>
                <w:color w:val="000000" w:themeColor="text1"/>
                <w:sz w:val="18"/>
                <w:szCs w:val="18"/>
              </w:rPr>
            </w:pPr>
            <w:r w:rsidRPr="004479C9">
              <w:rPr>
                <w:rFonts w:ascii="Arial" w:eastAsia="Times New Roman" w:hAnsi="Arial" w:cs="Arial"/>
                <w:color w:val="000000" w:themeColor="text1"/>
                <w:sz w:val="18"/>
                <w:szCs w:val="18"/>
              </w:rPr>
              <w:t>Se entienden por transiciones los momentos de cambio que viven las niñas y los niños en relación con las situaciones, actividades, condiciones o roles. Los adultos significativos que median su proceso de desarrollo, aprendizaje, cuidado y crianza deben acompañar de manera sensible estos momentos de cambio ya que impactan de manera directa los procesos y posibilidades de construcción de identidad, autonomía y participación, es decir impacta su proceso de desarrollo y aprendizaje.</w:t>
            </w:r>
          </w:p>
          <w:p w14:paraId="413121FB" w14:textId="77777777" w:rsidR="00D67DA9" w:rsidRDefault="00D67DA9" w:rsidP="0070460F">
            <w:pPr>
              <w:jc w:val="both"/>
              <w:rPr>
                <w:rFonts w:ascii="Arial" w:eastAsia="Arial" w:hAnsi="Arial" w:cs="Arial"/>
                <w:sz w:val="18"/>
                <w:szCs w:val="18"/>
              </w:rPr>
            </w:pPr>
          </w:p>
          <w:p w14:paraId="3D05917E" w14:textId="2E3BA4E1" w:rsidR="0070460F" w:rsidRPr="004479C9" w:rsidRDefault="0070460F" w:rsidP="0070460F">
            <w:pPr>
              <w:jc w:val="both"/>
              <w:rPr>
                <w:rFonts w:ascii="Arial" w:hAnsi="Arial" w:cs="Arial"/>
                <w:sz w:val="18"/>
                <w:szCs w:val="18"/>
              </w:rPr>
            </w:pPr>
            <w:r w:rsidRPr="004479C9">
              <w:rPr>
                <w:rFonts w:ascii="Arial" w:eastAsia="Arial" w:hAnsi="Arial" w:cs="Arial"/>
                <w:sz w:val="18"/>
                <w:szCs w:val="18"/>
              </w:rPr>
              <w:t>Preguntas Orientadoras para su construcción:</w:t>
            </w:r>
            <w:r w:rsidRPr="004479C9">
              <w:rPr>
                <w:rFonts w:ascii="Arial" w:hAnsi="Arial" w:cs="Arial"/>
                <w:sz w:val="18"/>
                <w:szCs w:val="18"/>
              </w:rPr>
              <w:t xml:space="preserve"> </w:t>
            </w:r>
          </w:p>
          <w:p w14:paraId="4B23BC49" w14:textId="02BAFF57" w:rsidR="00277754" w:rsidRPr="004479C9" w:rsidRDefault="0070460F" w:rsidP="0068595E">
            <w:pPr>
              <w:pStyle w:val="Prrafodelista"/>
              <w:numPr>
                <w:ilvl w:val="0"/>
                <w:numId w:val="2"/>
              </w:numPr>
              <w:rPr>
                <w:sz w:val="18"/>
                <w:szCs w:val="18"/>
              </w:rPr>
            </w:pPr>
            <w:r w:rsidRPr="004479C9">
              <w:rPr>
                <w:sz w:val="18"/>
                <w:szCs w:val="18"/>
              </w:rPr>
              <w:t>Describa que experiencias y acciones se desarrollarán para acompañar y orientar las transiciones armónicas de las niñas y los niños.</w:t>
            </w:r>
          </w:p>
        </w:tc>
      </w:tr>
      <w:tr w:rsidR="0B1B23C6" w:rsidRPr="0068595E" w14:paraId="12F144E8" w14:textId="77777777" w:rsidTr="00277754">
        <w:trPr>
          <w:trHeight w:val="300"/>
        </w:trPr>
        <w:tc>
          <w:tcPr>
            <w:tcW w:w="10065" w:type="dxa"/>
            <w:tcBorders>
              <w:top w:val="single" w:sz="8" w:space="0" w:color="auto"/>
              <w:left w:val="single" w:sz="8" w:space="0" w:color="auto"/>
              <w:bottom w:val="single" w:sz="8" w:space="0" w:color="auto"/>
              <w:right w:val="single" w:sz="8" w:space="0" w:color="auto"/>
            </w:tcBorders>
            <w:shd w:val="clear" w:color="auto" w:fill="9CC2E5" w:themeFill="accent1" w:themeFillTint="99"/>
            <w:tcMar>
              <w:left w:w="108" w:type="dxa"/>
              <w:right w:w="108" w:type="dxa"/>
            </w:tcMar>
          </w:tcPr>
          <w:p w14:paraId="7B196A41" w14:textId="6333ADC9" w:rsidR="750BA394" w:rsidRPr="004479C9" w:rsidRDefault="0068595E" w:rsidP="000258F0">
            <w:pPr>
              <w:jc w:val="center"/>
              <w:rPr>
                <w:rFonts w:ascii="Arial" w:hAnsi="Arial" w:cs="Arial"/>
                <w:b/>
                <w:bCs/>
                <w:sz w:val="18"/>
                <w:szCs w:val="18"/>
              </w:rPr>
            </w:pPr>
            <w:r w:rsidRPr="004479C9">
              <w:rPr>
                <w:rFonts w:ascii="Arial" w:hAnsi="Arial" w:cs="Arial"/>
                <w:b/>
                <w:bCs/>
                <w:sz w:val="18"/>
                <w:szCs w:val="18"/>
              </w:rPr>
              <w:t>8</w:t>
            </w:r>
            <w:r w:rsidR="00277754" w:rsidRPr="004479C9">
              <w:rPr>
                <w:rFonts w:ascii="Arial" w:hAnsi="Arial" w:cs="Arial"/>
                <w:b/>
                <w:bCs/>
                <w:sz w:val="18"/>
                <w:szCs w:val="18"/>
              </w:rPr>
              <w:t>. ACTUALIZACIÓN DEL PROYECTO PEDAGÓGICO</w:t>
            </w:r>
          </w:p>
        </w:tc>
      </w:tr>
      <w:tr w:rsidR="0B1B23C6" w:rsidRPr="00630975" w14:paraId="2DFEC2A2" w14:textId="77777777" w:rsidTr="00277754">
        <w:trPr>
          <w:trHeight w:val="300"/>
        </w:trPr>
        <w:tc>
          <w:tcPr>
            <w:tcW w:w="10065" w:type="dxa"/>
            <w:tcBorders>
              <w:top w:val="single" w:sz="8" w:space="0" w:color="auto"/>
              <w:left w:val="single" w:sz="8" w:space="0" w:color="auto"/>
              <w:bottom w:val="single" w:sz="8" w:space="0" w:color="auto"/>
              <w:right w:val="single" w:sz="8" w:space="0" w:color="auto"/>
            </w:tcBorders>
            <w:tcMar>
              <w:left w:w="108" w:type="dxa"/>
              <w:right w:w="108" w:type="dxa"/>
            </w:tcMar>
          </w:tcPr>
          <w:p w14:paraId="171D4ADB" w14:textId="77777777" w:rsidR="0B1B23C6" w:rsidRPr="004479C9" w:rsidRDefault="5BED0CB5" w:rsidP="00277754">
            <w:pPr>
              <w:spacing w:after="160" w:line="276" w:lineRule="auto"/>
              <w:jc w:val="both"/>
              <w:rPr>
                <w:rFonts w:ascii="Arial" w:eastAsia="Aptos" w:hAnsi="Arial" w:cs="Arial"/>
                <w:sz w:val="18"/>
                <w:szCs w:val="18"/>
              </w:rPr>
            </w:pPr>
            <w:r w:rsidRPr="004479C9">
              <w:rPr>
                <w:rFonts w:ascii="Arial" w:eastAsia="Aptos" w:hAnsi="Arial" w:cs="Arial"/>
                <w:sz w:val="18"/>
                <w:szCs w:val="18"/>
              </w:rPr>
              <w:t>Es fundamental actualizar el proyecto pedagógico, ya que se caracteriza por ser un documento vivo, flexible y transformador. En este sentido, debe estar en armonía con la cultura, necesidades e intereses presentes en los contextos en los cuales esta presentes, las niñas y los niños, así como con el saber pedagógico propio de cada UDS</w:t>
            </w:r>
            <w:r w:rsidR="53438A01" w:rsidRPr="004479C9">
              <w:rPr>
                <w:rFonts w:ascii="Arial" w:eastAsia="Aptos" w:hAnsi="Arial" w:cs="Arial"/>
                <w:sz w:val="18"/>
                <w:szCs w:val="18"/>
              </w:rPr>
              <w:t>.</w:t>
            </w:r>
          </w:p>
          <w:p w14:paraId="65F57EC8" w14:textId="77777777" w:rsidR="0070460F" w:rsidRPr="004479C9" w:rsidRDefault="0070460F" w:rsidP="0070460F">
            <w:pPr>
              <w:spacing w:after="160" w:line="259" w:lineRule="auto"/>
              <w:rPr>
                <w:rFonts w:ascii="Arial" w:hAnsi="Arial" w:cs="Arial"/>
                <w:sz w:val="18"/>
                <w:szCs w:val="18"/>
              </w:rPr>
            </w:pPr>
            <w:r w:rsidRPr="004479C9">
              <w:rPr>
                <w:rFonts w:ascii="Arial" w:eastAsia="Arial" w:hAnsi="Arial" w:cs="Arial"/>
                <w:sz w:val="18"/>
                <w:szCs w:val="18"/>
              </w:rPr>
              <w:t>Preguntas Orientadoras para su construcción:</w:t>
            </w:r>
          </w:p>
          <w:p w14:paraId="160DB233" w14:textId="77777777" w:rsidR="0070460F" w:rsidRPr="004479C9" w:rsidRDefault="0070460F" w:rsidP="0070460F">
            <w:pPr>
              <w:pStyle w:val="Prrafodelista"/>
              <w:numPr>
                <w:ilvl w:val="0"/>
                <w:numId w:val="1"/>
              </w:numPr>
              <w:spacing w:after="160" w:line="259" w:lineRule="auto"/>
              <w:rPr>
                <w:rFonts w:eastAsia="Calibri"/>
                <w:sz w:val="18"/>
                <w:szCs w:val="18"/>
              </w:rPr>
            </w:pPr>
            <w:r w:rsidRPr="004479C9">
              <w:rPr>
                <w:rFonts w:eastAsia="Calibri"/>
                <w:sz w:val="18"/>
                <w:szCs w:val="18"/>
              </w:rPr>
              <w:t>Indique los momentos del año en los que se llevan a cabo ejercicios para evaluar y actualizar el proyecto pedagógico, especificando quiénes participan en este proceso.</w:t>
            </w:r>
          </w:p>
          <w:p w14:paraId="745D6F46" w14:textId="1173FFF1" w:rsidR="0070460F" w:rsidRPr="00E67B25" w:rsidRDefault="0070460F" w:rsidP="00E67B25">
            <w:pPr>
              <w:pStyle w:val="Prrafodelista"/>
              <w:numPr>
                <w:ilvl w:val="0"/>
                <w:numId w:val="1"/>
              </w:numPr>
              <w:spacing w:after="160" w:line="259" w:lineRule="auto"/>
              <w:rPr>
                <w:sz w:val="18"/>
                <w:szCs w:val="18"/>
              </w:rPr>
            </w:pPr>
            <w:r w:rsidRPr="004479C9">
              <w:rPr>
                <w:sz w:val="18"/>
                <w:szCs w:val="18"/>
              </w:rPr>
              <w:t>¿Qué aspectos del proyecto pedagógico se actualizaron?</w:t>
            </w:r>
          </w:p>
        </w:tc>
      </w:tr>
    </w:tbl>
    <w:p w14:paraId="01776582" w14:textId="77777777" w:rsidR="008E4DE0" w:rsidRPr="00277754" w:rsidRDefault="008E4DE0" w:rsidP="00277754">
      <w:pPr>
        <w:spacing w:after="160" w:line="257" w:lineRule="auto"/>
        <w:ind w:right="-660"/>
        <w:jc w:val="both"/>
        <w:rPr>
          <w:rFonts w:ascii="Arial" w:hAnsi="Arial" w:cs="Arial"/>
        </w:rPr>
      </w:pPr>
    </w:p>
    <w:sectPr w:rsidR="008E4DE0" w:rsidRPr="00277754" w:rsidSect="008A258D">
      <w:headerReference w:type="even" r:id="rId8"/>
      <w:headerReference w:type="default" r:id="rId9"/>
      <w:footerReference w:type="default" r:id="rId10"/>
      <w:headerReference w:type="first" r:id="rId11"/>
      <w:pgSz w:w="12240" w:h="15840"/>
      <w:pgMar w:top="1116" w:right="1701" w:bottom="1417" w:left="1701" w:header="62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DA1A9" w14:textId="77777777" w:rsidR="00CD2DA6" w:rsidRDefault="00CD2DA6" w:rsidP="00A36709">
      <w:r>
        <w:separator/>
      </w:r>
    </w:p>
  </w:endnote>
  <w:endnote w:type="continuationSeparator" w:id="0">
    <w:p w14:paraId="1A4C6C0F" w14:textId="77777777" w:rsidR="00CD2DA6" w:rsidRDefault="00CD2DA6" w:rsidP="00A36709">
      <w:r>
        <w:continuationSeparator/>
      </w:r>
    </w:p>
  </w:endnote>
  <w:endnote w:type="continuationNotice" w:id="1">
    <w:p w14:paraId="4EB6FB37" w14:textId="77777777" w:rsidR="00CD2DA6" w:rsidRDefault="00CD2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1126E" w14:textId="122D3B94" w:rsidR="00B96DD1" w:rsidRPr="002E6627" w:rsidRDefault="00814B07" w:rsidP="01D45552">
    <w:pPr>
      <w:pStyle w:val="Piedepgina"/>
      <w:ind w:firstLine="708"/>
      <w:jc w:val="center"/>
      <w:rPr>
        <w:rFonts w:ascii="Tempus Sans ITC" w:hAnsi="Tempus Sans ITC"/>
        <w:b/>
        <w:bCs/>
        <w:sz w:val="24"/>
        <w:szCs w:val="24"/>
      </w:rPr>
    </w:pPr>
    <w:bookmarkStart w:id="0" w:name="_Int_GIbl1HYx"/>
    <w:bookmarkStart w:id="1" w:name="_Hlk489018298"/>
    <w:r>
      <w:rPr>
        <w:rFonts w:ascii="Tempus Sans ITC" w:hAnsi="Tempus Sans ITC"/>
        <w:b/>
        <w:bCs/>
        <w:sz w:val="24"/>
        <w:szCs w:val="24"/>
      </w:rPr>
      <w:t>¡</w:t>
    </w:r>
    <w:r w:rsidR="01D45552" w:rsidRPr="01D45552">
      <w:rPr>
        <w:rFonts w:ascii="Tempus Sans ITC" w:hAnsi="Tempus Sans ITC"/>
        <w:b/>
        <w:bCs/>
        <w:sz w:val="24"/>
        <w:szCs w:val="24"/>
      </w:rPr>
      <w:t>Antes de imprimir este documento… piense en el medio ambiente!</w:t>
    </w:r>
    <w:bookmarkEnd w:id="0"/>
  </w:p>
  <w:p w14:paraId="633CC93F" w14:textId="77777777" w:rsidR="00B96DD1" w:rsidRPr="002E6627" w:rsidRDefault="00B96DD1" w:rsidP="00DB4987">
    <w:pPr>
      <w:pStyle w:val="Piedepgina"/>
      <w:jc w:val="center"/>
      <w:rPr>
        <w:rFonts w:ascii="Arial" w:hAnsi="Arial" w:cs="Arial"/>
        <w:sz w:val="12"/>
        <w:szCs w:val="12"/>
      </w:rPr>
    </w:pPr>
    <w:r w:rsidRPr="002E6627">
      <w:rPr>
        <w:rFonts w:ascii="Arial" w:hAnsi="Arial" w:cs="Arial"/>
        <w:sz w:val="12"/>
        <w:szCs w:val="12"/>
      </w:rPr>
      <w:t>Cualquier copia impresa de este documento se considera como COPIA NO CONTROLADA</w:t>
    </w:r>
  </w:p>
  <w:bookmarkEnd w:id="1"/>
  <w:p w14:paraId="04031CBF" w14:textId="59B1E689" w:rsidR="00B96DD1" w:rsidRPr="002E6627" w:rsidRDefault="0042713A" w:rsidP="0042713A">
    <w:pPr>
      <w:pStyle w:val="Piedepgina"/>
      <w:tabs>
        <w:tab w:val="clear" w:pos="8838"/>
        <w:tab w:val="left" w:pos="4993"/>
      </w:tabs>
      <w:jc w:val="center"/>
      <w:rPr>
        <w:rFonts w:ascii="Arial" w:hAnsi="Arial" w:cs="Arial"/>
        <w:sz w:val="12"/>
        <w:szCs w:val="12"/>
      </w:rPr>
    </w:pPr>
    <w:r w:rsidRPr="002E6627">
      <w:rPr>
        <w:rFonts w:ascii="Arial" w:hAnsi="Arial" w:cs="Arial"/>
        <w:sz w:val="12"/>
        <w:szCs w:val="12"/>
      </w:rPr>
      <w:t>L</w:t>
    </w:r>
    <w:r w:rsidR="00B96DD1" w:rsidRPr="002E6627">
      <w:rPr>
        <w:rFonts w:ascii="Arial" w:hAnsi="Arial" w:cs="Arial"/>
        <w:sz w:val="12"/>
        <w:szCs w:val="12"/>
      </w:rPr>
      <w:t xml:space="preserve">OS DATOS PROPORCIONADOS SERÁN TRATADOS DE ACUERDO </w:t>
    </w:r>
    <w:r w:rsidR="00B81C0E">
      <w:rPr>
        <w:rFonts w:ascii="Arial" w:hAnsi="Arial" w:cs="Arial"/>
        <w:sz w:val="12"/>
        <w:szCs w:val="12"/>
      </w:rPr>
      <w:t>CON</w:t>
    </w:r>
    <w:r w:rsidR="00B96DD1" w:rsidRPr="002E6627">
      <w:rPr>
        <w:rFonts w:ascii="Arial" w:hAnsi="Arial" w:cs="Arial"/>
        <w:sz w:val="12"/>
        <w:szCs w:val="12"/>
      </w:rPr>
      <w:t xml:space="preserve"> LA POLÌTICA</w:t>
    </w:r>
    <w:r w:rsidRPr="002E6627">
      <w:rPr>
        <w:rFonts w:ascii="Arial" w:hAnsi="Arial" w:cs="Arial"/>
        <w:sz w:val="12"/>
        <w:szCs w:val="12"/>
      </w:rPr>
      <w:t xml:space="preserve"> </w:t>
    </w:r>
    <w:r w:rsidR="00B96DD1" w:rsidRPr="002E6627">
      <w:rPr>
        <w:rFonts w:ascii="Arial" w:hAnsi="Arial" w:cs="Arial"/>
        <w:sz w:val="12"/>
        <w:szCs w:val="12"/>
      </w:rPr>
      <w:t>DE TRATAMIENTO DE DATOS PERSONALES DEL ICBF Y A LA LEY 1581 DE 2012</w:t>
    </w:r>
  </w:p>
  <w:p w14:paraId="06727593" w14:textId="77777777" w:rsidR="00B96DD1" w:rsidRDefault="00B96DD1" w:rsidP="0042713A">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A9478" w14:textId="77777777" w:rsidR="00CD2DA6" w:rsidRDefault="00CD2DA6" w:rsidP="00A36709">
      <w:r>
        <w:separator/>
      </w:r>
    </w:p>
  </w:footnote>
  <w:footnote w:type="continuationSeparator" w:id="0">
    <w:p w14:paraId="50C2FA96" w14:textId="77777777" w:rsidR="00CD2DA6" w:rsidRDefault="00CD2DA6" w:rsidP="00A36709">
      <w:r>
        <w:continuationSeparator/>
      </w:r>
    </w:p>
  </w:footnote>
  <w:footnote w:type="continuationNotice" w:id="1">
    <w:p w14:paraId="17DB735F" w14:textId="77777777" w:rsidR="00CD2DA6" w:rsidRDefault="00CD2DA6"/>
  </w:footnote>
  <w:footnote w:id="2">
    <w:p w14:paraId="38A5EE96" w14:textId="4F48A6D6" w:rsidR="00277754" w:rsidRPr="004479C9" w:rsidRDefault="00277754" w:rsidP="004479C9">
      <w:pPr>
        <w:pStyle w:val="Textonotapie"/>
        <w:jc w:val="both"/>
        <w:rPr>
          <w:rFonts w:ascii="Arial" w:hAnsi="Arial" w:cs="Arial"/>
          <w:sz w:val="16"/>
          <w:szCs w:val="16"/>
        </w:rPr>
      </w:pPr>
      <w:r w:rsidRPr="004479C9">
        <w:rPr>
          <w:rStyle w:val="Refdenotaalpie"/>
          <w:rFonts w:ascii="Arial" w:hAnsi="Arial" w:cs="Arial"/>
          <w:sz w:val="16"/>
          <w:szCs w:val="16"/>
        </w:rPr>
        <w:footnoteRef/>
      </w:r>
      <w:r w:rsidRPr="004479C9">
        <w:rPr>
          <w:rFonts w:ascii="Arial" w:hAnsi="Arial" w:cs="Arial"/>
          <w:sz w:val="16"/>
          <w:szCs w:val="16"/>
        </w:rPr>
        <w:t xml:space="preserve"> </w:t>
      </w:r>
      <w:r w:rsidR="000258F0" w:rsidRPr="004479C9">
        <w:rPr>
          <w:rFonts w:ascii="Arial" w:hAnsi="Arial" w:cs="Arial"/>
          <w:i/>
          <w:iCs/>
          <w:sz w:val="16"/>
          <w:szCs w:val="16"/>
        </w:rPr>
        <w:t>Propósitos del desarrollo y aprendizaje de la Educación Inicial</w:t>
      </w:r>
      <w:r w:rsidR="000258F0" w:rsidRPr="004479C9">
        <w:rPr>
          <w:rFonts w:ascii="Arial" w:hAnsi="Arial" w:cs="Arial"/>
          <w:sz w:val="16"/>
          <w:szCs w:val="16"/>
        </w:rPr>
        <w:t xml:space="preserve">: (1). </w:t>
      </w:r>
      <w:proofErr w:type="gramStart"/>
      <w:r w:rsidR="000258F0" w:rsidRPr="004479C9">
        <w:rPr>
          <w:rFonts w:ascii="Arial" w:hAnsi="Arial" w:cs="Arial"/>
          <w:sz w:val="16"/>
          <w:szCs w:val="16"/>
        </w:rPr>
        <w:t>Los niños y las niñas</w:t>
      </w:r>
      <w:proofErr w:type="gramEnd"/>
      <w:r w:rsidR="000258F0" w:rsidRPr="004479C9">
        <w:rPr>
          <w:rFonts w:ascii="Arial" w:hAnsi="Arial" w:cs="Arial"/>
          <w:sz w:val="16"/>
          <w:szCs w:val="16"/>
        </w:rPr>
        <w:t xml:space="preserve"> construyen su identidad en relación con los otros; se sienten queridos, y valoran positivamente pertenecer a una familia, cultura y mundo. (2). </w:t>
      </w:r>
      <w:proofErr w:type="gramStart"/>
      <w:r w:rsidR="000258F0" w:rsidRPr="004479C9">
        <w:rPr>
          <w:rFonts w:ascii="Arial" w:hAnsi="Arial" w:cs="Arial"/>
          <w:sz w:val="16"/>
          <w:szCs w:val="16"/>
        </w:rPr>
        <w:t>Los niños y las niñas</w:t>
      </w:r>
      <w:proofErr w:type="gramEnd"/>
      <w:r w:rsidR="000258F0" w:rsidRPr="004479C9">
        <w:rPr>
          <w:rFonts w:ascii="Arial" w:hAnsi="Arial" w:cs="Arial"/>
          <w:sz w:val="16"/>
          <w:szCs w:val="16"/>
        </w:rPr>
        <w:t xml:space="preserve"> son comunicadores activos de sus ideas, sentimientos y emociones; expresan, imaginan y representan su realidad. (3). </w:t>
      </w:r>
      <w:proofErr w:type="gramStart"/>
      <w:r w:rsidR="000258F0" w:rsidRPr="004479C9">
        <w:rPr>
          <w:rFonts w:ascii="Arial" w:hAnsi="Arial" w:cs="Arial"/>
          <w:sz w:val="16"/>
          <w:szCs w:val="16"/>
        </w:rPr>
        <w:t>Los niños y las niñas</w:t>
      </w:r>
      <w:proofErr w:type="gramEnd"/>
      <w:r w:rsidR="000258F0" w:rsidRPr="004479C9">
        <w:rPr>
          <w:rFonts w:ascii="Arial" w:hAnsi="Arial" w:cs="Arial"/>
          <w:sz w:val="16"/>
          <w:szCs w:val="16"/>
        </w:rPr>
        <w:t xml:space="preserve"> disfrutan aprender; exploran y se relacionan con el mundo para comprenderlo y construirlo. Ministerio de Educación Nacional de Colombia. (2017). </w:t>
      </w:r>
      <w:r w:rsidR="000258F0" w:rsidRPr="004479C9">
        <w:rPr>
          <w:rFonts w:ascii="Arial" w:hAnsi="Arial" w:cs="Arial"/>
          <w:i/>
          <w:iCs/>
          <w:sz w:val="16"/>
          <w:szCs w:val="16"/>
        </w:rPr>
        <w:t>Bases curriculares para la educación inicial en Colombia</w:t>
      </w:r>
      <w:r w:rsidR="000258F0" w:rsidRPr="004479C9">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DE510" w14:textId="77777777" w:rsidR="00B96DD1" w:rsidRDefault="00237D8C">
    <w:pPr>
      <w:pStyle w:val="Encabezado"/>
    </w:pPr>
    <w:r>
      <w:rPr>
        <w:noProof/>
      </w:rPr>
      <w:pict w14:anchorId="1E7C9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003032" o:spid="_x0000_s1026" type="#_x0000_t136" style="position:absolute;margin-left:0;margin-top:0;width:436.1pt;height:186.9pt;rotation:315;z-index:-251658239;mso-position-horizontal:center;mso-position-horizontal-relative:margin;mso-position-vertical:center;mso-position-vertical-relative:margin" o:allowincell="f" fillcolor="silver" stroked="f">
          <v:textpath style="font-family:&quot;Calibri&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2"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00" w:firstRow="0" w:lastRow="0" w:firstColumn="0" w:lastColumn="0" w:noHBand="0" w:noVBand="1"/>
    </w:tblPr>
    <w:tblGrid>
      <w:gridCol w:w="1048"/>
      <w:gridCol w:w="6095"/>
      <w:gridCol w:w="1701"/>
      <w:gridCol w:w="1418"/>
    </w:tblGrid>
    <w:tr w:rsidR="00B96DD1" w14:paraId="3A42B491" w14:textId="77777777" w:rsidTr="008A258D">
      <w:trPr>
        <w:cantSplit/>
        <w:trHeight w:val="396"/>
      </w:trPr>
      <w:tc>
        <w:tcPr>
          <w:tcW w:w="1048" w:type="dxa"/>
          <w:vMerge w:val="restart"/>
          <w:hideMark/>
        </w:tcPr>
        <w:p w14:paraId="7387D2F1" w14:textId="0A0EA98D" w:rsidR="00B96DD1" w:rsidRDefault="00B20BC9" w:rsidP="00421743">
          <w:pPr>
            <w:pStyle w:val="Encabezado"/>
          </w:pPr>
          <w:r>
            <w:rPr>
              <w:noProof/>
              <w:lang w:eastAsia="es-CO"/>
            </w:rPr>
            <w:drawing>
              <wp:anchor distT="0" distB="0" distL="114300" distR="114300" simplePos="0" relativeHeight="251658243" behindDoc="0" locked="0" layoutInCell="1" allowOverlap="1" wp14:anchorId="6012F009" wp14:editId="6FF8F8AE">
                <wp:simplePos x="0" y="0"/>
                <wp:positionH relativeFrom="column">
                  <wp:posOffset>8890</wp:posOffset>
                </wp:positionH>
                <wp:positionV relativeFrom="paragraph">
                  <wp:posOffset>70485</wp:posOffset>
                </wp:positionV>
                <wp:extent cx="530844" cy="418949"/>
                <wp:effectExtent l="0" t="0" r="3175" b="635"/>
                <wp:wrapNone/>
                <wp:docPr id="1559603514" name="Imagen 1559603514" descr="Descripción: 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CBF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0844" cy="418949"/>
                        </a:xfrm>
                        <a:prstGeom prst="rect">
                          <a:avLst/>
                        </a:prstGeom>
                        <a:noFill/>
                      </pic:spPr>
                    </pic:pic>
                  </a:graphicData>
                </a:graphic>
                <wp14:sizeRelH relativeFrom="margin">
                  <wp14:pctWidth>0</wp14:pctWidth>
                </wp14:sizeRelH>
                <wp14:sizeRelV relativeFrom="margin">
                  <wp14:pctHeight>0</wp14:pctHeight>
                </wp14:sizeRelV>
              </wp:anchor>
            </w:drawing>
          </w:r>
        </w:p>
      </w:tc>
      <w:tc>
        <w:tcPr>
          <w:tcW w:w="6095" w:type="dxa"/>
          <w:vMerge w:val="restart"/>
          <w:vAlign w:val="center"/>
          <w:hideMark/>
        </w:tcPr>
        <w:p w14:paraId="3CB45FF6" w14:textId="77777777" w:rsidR="00B96DD1" w:rsidRPr="00E510D3" w:rsidRDefault="00B96DD1" w:rsidP="00421743">
          <w:pPr>
            <w:jc w:val="center"/>
            <w:rPr>
              <w:rFonts w:ascii="Arial" w:hAnsi="Arial" w:cs="Arial"/>
              <w:b/>
              <w:sz w:val="20"/>
              <w:szCs w:val="20"/>
            </w:rPr>
          </w:pPr>
          <w:r w:rsidRPr="00E510D3">
            <w:rPr>
              <w:rFonts w:ascii="Arial" w:hAnsi="Arial" w:cs="Arial"/>
              <w:b/>
              <w:sz w:val="20"/>
              <w:szCs w:val="20"/>
            </w:rPr>
            <w:t>PROCESO</w:t>
          </w:r>
        </w:p>
        <w:p w14:paraId="6ED2364F" w14:textId="7EA48EFE" w:rsidR="00B96DD1" w:rsidRPr="00E510D3" w:rsidRDefault="00B96DD1" w:rsidP="00421743">
          <w:pPr>
            <w:jc w:val="center"/>
            <w:rPr>
              <w:rFonts w:ascii="Arial" w:hAnsi="Arial" w:cs="Arial"/>
              <w:b/>
              <w:sz w:val="20"/>
              <w:szCs w:val="20"/>
            </w:rPr>
          </w:pPr>
          <w:r w:rsidRPr="00E510D3">
            <w:rPr>
              <w:rFonts w:ascii="Arial" w:hAnsi="Arial" w:cs="Arial"/>
              <w:b/>
              <w:sz w:val="20"/>
              <w:szCs w:val="20"/>
            </w:rPr>
            <w:t>PROMOCIÓN Y PREVENCIÓN</w:t>
          </w:r>
        </w:p>
        <w:p w14:paraId="117A5BA7" w14:textId="66840654" w:rsidR="00B96DD1" w:rsidRPr="00E510D3" w:rsidRDefault="00B96DD1" w:rsidP="00421743">
          <w:pPr>
            <w:pStyle w:val="Encabezado"/>
            <w:jc w:val="center"/>
            <w:rPr>
              <w:rFonts w:ascii="Arial" w:hAnsi="Arial" w:cs="Arial"/>
              <w:b/>
              <w:sz w:val="20"/>
              <w:szCs w:val="20"/>
            </w:rPr>
          </w:pPr>
        </w:p>
        <w:p w14:paraId="0C623B90" w14:textId="5EB3C446" w:rsidR="00B96DD1" w:rsidRPr="008A258D" w:rsidRDefault="17BC00D5" w:rsidP="70CB0354">
          <w:pPr>
            <w:jc w:val="center"/>
            <w:rPr>
              <w:rFonts w:ascii="Arial" w:hAnsi="Arial" w:cs="Arial"/>
              <w:bCs/>
              <w:sz w:val="20"/>
              <w:szCs w:val="20"/>
            </w:rPr>
          </w:pPr>
          <w:r w:rsidRPr="00E510D3">
            <w:rPr>
              <w:rFonts w:ascii="Arial" w:hAnsi="Arial" w:cs="Arial"/>
              <w:b/>
              <w:sz w:val="20"/>
              <w:szCs w:val="20"/>
            </w:rPr>
            <w:t>FORMATO PROYECTO PEDAGÓGICO</w:t>
          </w:r>
          <w:r w:rsidRPr="008A258D">
            <w:rPr>
              <w:rFonts w:ascii="Arial" w:hAnsi="Arial" w:cs="Arial"/>
              <w:bCs/>
              <w:sz w:val="20"/>
              <w:szCs w:val="20"/>
            </w:rPr>
            <w:t xml:space="preserve"> </w:t>
          </w:r>
        </w:p>
      </w:tc>
      <w:tc>
        <w:tcPr>
          <w:tcW w:w="1701" w:type="dxa"/>
          <w:vAlign w:val="center"/>
          <w:hideMark/>
        </w:tcPr>
        <w:p w14:paraId="2F93CD58" w14:textId="1DA57B20" w:rsidR="00B96DD1" w:rsidRPr="00E510D3" w:rsidRDefault="00F832EF" w:rsidP="1DBF4237">
          <w:pPr>
            <w:pStyle w:val="Encabezado"/>
            <w:jc w:val="center"/>
            <w:rPr>
              <w:rFonts w:ascii="Arial" w:hAnsi="Arial" w:cs="Arial"/>
              <w:bCs/>
              <w:sz w:val="20"/>
              <w:szCs w:val="20"/>
            </w:rPr>
          </w:pPr>
          <w:r w:rsidRPr="00E510D3">
            <w:rPr>
              <w:rFonts w:ascii="Arial" w:hAnsi="Arial" w:cs="Arial"/>
              <w:bCs/>
              <w:sz w:val="20"/>
              <w:szCs w:val="20"/>
            </w:rPr>
            <w:t>F</w:t>
          </w:r>
          <w:r w:rsidR="00E510D3">
            <w:rPr>
              <w:rFonts w:ascii="Arial" w:hAnsi="Arial" w:cs="Arial"/>
              <w:bCs/>
              <w:sz w:val="20"/>
              <w:szCs w:val="20"/>
            </w:rPr>
            <w:t>2.</w:t>
          </w:r>
          <w:r w:rsidR="00237D8C">
            <w:rPr>
              <w:rFonts w:ascii="Arial" w:hAnsi="Arial" w:cs="Arial"/>
              <w:bCs/>
              <w:sz w:val="20"/>
              <w:szCs w:val="20"/>
            </w:rPr>
            <w:t>GO5</w:t>
          </w:r>
          <w:r w:rsidR="00466088" w:rsidRPr="00E510D3">
            <w:rPr>
              <w:rFonts w:ascii="Arial" w:hAnsi="Arial" w:cs="Arial"/>
              <w:bCs/>
              <w:sz w:val="20"/>
              <w:szCs w:val="20"/>
            </w:rPr>
            <w:t>.MT</w:t>
          </w:r>
          <w:r w:rsidR="00237D8C">
            <w:rPr>
              <w:rFonts w:ascii="Arial" w:hAnsi="Arial" w:cs="Arial"/>
              <w:bCs/>
              <w:sz w:val="20"/>
              <w:szCs w:val="20"/>
            </w:rPr>
            <w:t>2</w:t>
          </w:r>
          <w:r w:rsidR="00466088" w:rsidRPr="00E510D3">
            <w:rPr>
              <w:rFonts w:ascii="Arial" w:hAnsi="Arial" w:cs="Arial"/>
              <w:bCs/>
              <w:sz w:val="20"/>
              <w:szCs w:val="20"/>
            </w:rPr>
            <w:t>.PP</w:t>
          </w:r>
        </w:p>
      </w:tc>
      <w:tc>
        <w:tcPr>
          <w:tcW w:w="1418" w:type="dxa"/>
          <w:vAlign w:val="center"/>
          <w:hideMark/>
        </w:tcPr>
        <w:p w14:paraId="54396E20" w14:textId="5B0DDD03" w:rsidR="00B96DD1" w:rsidRPr="00E510D3" w:rsidRDefault="00466088" w:rsidP="00D61344">
          <w:pPr>
            <w:pStyle w:val="Encabezado"/>
            <w:jc w:val="center"/>
            <w:rPr>
              <w:rFonts w:ascii="Arial" w:hAnsi="Arial" w:cs="Arial"/>
              <w:bCs/>
              <w:sz w:val="20"/>
              <w:szCs w:val="20"/>
            </w:rPr>
          </w:pPr>
          <w:r w:rsidRPr="00E510D3">
            <w:rPr>
              <w:rFonts w:ascii="Arial" w:hAnsi="Arial" w:cs="Arial"/>
              <w:bCs/>
              <w:sz w:val="20"/>
              <w:szCs w:val="20"/>
            </w:rPr>
            <w:t>25</w:t>
          </w:r>
          <w:r w:rsidR="1DBF4237" w:rsidRPr="00E510D3">
            <w:rPr>
              <w:rFonts w:ascii="Arial" w:hAnsi="Arial" w:cs="Arial"/>
              <w:bCs/>
              <w:sz w:val="20"/>
              <w:szCs w:val="20"/>
            </w:rPr>
            <w:t>/11/2024</w:t>
          </w:r>
        </w:p>
      </w:tc>
    </w:tr>
    <w:tr w:rsidR="00B96DD1" w14:paraId="56E4D3D4" w14:textId="77777777" w:rsidTr="008A258D">
      <w:trPr>
        <w:cantSplit/>
        <w:trHeight w:val="254"/>
      </w:trPr>
      <w:tc>
        <w:tcPr>
          <w:tcW w:w="1048" w:type="dxa"/>
          <w:vMerge/>
        </w:tcPr>
        <w:p w14:paraId="2C15EA94" w14:textId="77777777" w:rsidR="00B96DD1" w:rsidRDefault="00B96DD1" w:rsidP="00421743">
          <w:pPr>
            <w:pStyle w:val="Encabezado"/>
          </w:pPr>
        </w:p>
      </w:tc>
      <w:tc>
        <w:tcPr>
          <w:tcW w:w="6095" w:type="dxa"/>
          <w:vMerge/>
          <w:vAlign w:val="center"/>
        </w:tcPr>
        <w:p w14:paraId="5FD509AE" w14:textId="77777777" w:rsidR="00B96DD1" w:rsidRPr="008A258D" w:rsidRDefault="00B96DD1" w:rsidP="00421743">
          <w:pPr>
            <w:pStyle w:val="Encabezado"/>
            <w:jc w:val="center"/>
            <w:rPr>
              <w:rFonts w:ascii="Arial" w:hAnsi="Arial" w:cs="Arial"/>
              <w:bCs/>
              <w:sz w:val="20"/>
            </w:rPr>
          </w:pPr>
        </w:p>
      </w:tc>
      <w:tc>
        <w:tcPr>
          <w:tcW w:w="1701" w:type="dxa"/>
          <w:vAlign w:val="center"/>
        </w:tcPr>
        <w:p w14:paraId="0AE130DB" w14:textId="223A6108" w:rsidR="00B96DD1" w:rsidRPr="008A258D" w:rsidRDefault="00B96DD1" w:rsidP="000454EC">
          <w:pPr>
            <w:pStyle w:val="Encabezado"/>
            <w:jc w:val="center"/>
            <w:rPr>
              <w:rFonts w:ascii="Arial" w:hAnsi="Arial" w:cs="Arial"/>
              <w:bCs/>
              <w:sz w:val="20"/>
              <w:szCs w:val="20"/>
            </w:rPr>
          </w:pPr>
          <w:r w:rsidRPr="008A258D">
            <w:rPr>
              <w:rFonts w:ascii="Arial" w:hAnsi="Arial" w:cs="Arial"/>
              <w:bCs/>
              <w:sz w:val="20"/>
              <w:szCs w:val="20"/>
            </w:rPr>
            <w:t>Versión</w:t>
          </w:r>
          <w:r w:rsidR="00634C0A" w:rsidRPr="008A258D">
            <w:rPr>
              <w:rFonts w:ascii="Arial" w:hAnsi="Arial" w:cs="Arial"/>
              <w:bCs/>
              <w:sz w:val="20"/>
              <w:szCs w:val="20"/>
            </w:rPr>
            <w:t xml:space="preserve"> </w:t>
          </w:r>
          <w:r w:rsidR="006F4D43" w:rsidRPr="008A258D">
            <w:rPr>
              <w:rFonts w:ascii="Arial" w:hAnsi="Arial" w:cs="Arial"/>
              <w:bCs/>
              <w:sz w:val="20"/>
              <w:szCs w:val="20"/>
            </w:rPr>
            <w:t>1</w:t>
          </w:r>
        </w:p>
      </w:tc>
      <w:tc>
        <w:tcPr>
          <w:tcW w:w="1418" w:type="dxa"/>
          <w:vAlign w:val="center"/>
        </w:tcPr>
        <w:p w14:paraId="7C1BF076" w14:textId="426AB496" w:rsidR="00B96DD1" w:rsidRPr="008A258D" w:rsidRDefault="0042713A" w:rsidP="00421743">
          <w:pPr>
            <w:pStyle w:val="Encabezado"/>
            <w:jc w:val="center"/>
            <w:rPr>
              <w:rFonts w:ascii="Arial" w:hAnsi="Arial" w:cs="Arial"/>
              <w:bCs/>
              <w:sz w:val="20"/>
              <w:szCs w:val="20"/>
            </w:rPr>
          </w:pPr>
          <w:r w:rsidRPr="008A258D">
            <w:rPr>
              <w:rFonts w:ascii="Arial" w:hAnsi="Arial" w:cs="Arial"/>
              <w:bCs/>
              <w:sz w:val="20"/>
              <w:szCs w:val="20"/>
              <w:lang w:val="es-ES"/>
            </w:rPr>
            <w:t xml:space="preserve">Página </w:t>
          </w:r>
          <w:r w:rsidRPr="008A258D">
            <w:rPr>
              <w:rFonts w:ascii="Arial" w:hAnsi="Arial" w:cs="Arial"/>
              <w:bCs/>
              <w:sz w:val="20"/>
              <w:szCs w:val="20"/>
            </w:rPr>
            <w:fldChar w:fldCharType="begin"/>
          </w:r>
          <w:r w:rsidRPr="008A258D">
            <w:rPr>
              <w:rFonts w:ascii="Arial" w:hAnsi="Arial" w:cs="Arial"/>
              <w:bCs/>
              <w:sz w:val="20"/>
              <w:szCs w:val="20"/>
            </w:rPr>
            <w:instrText>PAGE  \* Arabic  \* MERGEFORMAT</w:instrText>
          </w:r>
          <w:r w:rsidRPr="008A258D">
            <w:rPr>
              <w:rFonts w:ascii="Arial" w:hAnsi="Arial" w:cs="Arial"/>
              <w:bCs/>
              <w:sz w:val="20"/>
              <w:szCs w:val="20"/>
            </w:rPr>
            <w:fldChar w:fldCharType="separate"/>
          </w:r>
          <w:r w:rsidR="000454EC" w:rsidRPr="008A258D">
            <w:rPr>
              <w:rFonts w:ascii="Arial" w:hAnsi="Arial" w:cs="Arial"/>
              <w:bCs/>
              <w:noProof/>
              <w:sz w:val="20"/>
              <w:szCs w:val="20"/>
              <w:lang w:val="es-ES"/>
            </w:rPr>
            <w:t>1</w:t>
          </w:r>
          <w:r w:rsidRPr="008A258D">
            <w:rPr>
              <w:rFonts w:ascii="Arial" w:hAnsi="Arial" w:cs="Arial"/>
              <w:bCs/>
              <w:sz w:val="20"/>
              <w:szCs w:val="20"/>
            </w:rPr>
            <w:fldChar w:fldCharType="end"/>
          </w:r>
          <w:r w:rsidRPr="008A258D">
            <w:rPr>
              <w:rFonts w:ascii="Arial" w:hAnsi="Arial" w:cs="Arial"/>
              <w:bCs/>
              <w:sz w:val="20"/>
              <w:szCs w:val="20"/>
              <w:lang w:val="es-ES"/>
            </w:rPr>
            <w:t xml:space="preserve"> de </w:t>
          </w:r>
          <w:r w:rsidRPr="008A258D">
            <w:rPr>
              <w:rFonts w:ascii="Arial" w:hAnsi="Arial" w:cs="Arial"/>
              <w:bCs/>
              <w:sz w:val="20"/>
              <w:szCs w:val="20"/>
            </w:rPr>
            <w:fldChar w:fldCharType="begin"/>
          </w:r>
          <w:r w:rsidRPr="008A258D">
            <w:rPr>
              <w:rFonts w:ascii="Arial" w:hAnsi="Arial" w:cs="Arial"/>
              <w:bCs/>
              <w:sz w:val="20"/>
              <w:szCs w:val="20"/>
            </w:rPr>
            <w:instrText>NUMPAGES  \* Arabic  \* MERGEFORMAT</w:instrText>
          </w:r>
          <w:r w:rsidRPr="008A258D">
            <w:rPr>
              <w:rFonts w:ascii="Arial" w:hAnsi="Arial" w:cs="Arial"/>
              <w:bCs/>
              <w:sz w:val="20"/>
              <w:szCs w:val="20"/>
            </w:rPr>
            <w:fldChar w:fldCharType="separate"/>
          </w:r>
          <w:r w:rsidR="000454EC" w:rsidRPr="008A258D">
            <w:rPr>
              <w:rFonts w:ascii="Arial" w:hAnsi="Arial" w:cs="Arial"/>
              <w:bCs/>
              <w:noProof/>
              <w:sz w:val="20"/>
              <w:szCs w:val="20"/>
              <w:lang w:val="es-ES"/>
            </w:rPr>
            <w:t>7</w:t>
          </w:r>
          <w:r w:rsidRPr="008A258D">
            <w:rPr>
              <w:rFonts w:ascii="Arial" w:hAnsi="Arial" w:cs="Arial"/>
              <w:bCs/>
              <w:sz w:val="20"/>
              <w:szCs w:val="20"/>
            </w:rPr>
            <w:fldChar w:fldCharType="end"/>
          </w:r>
        </w:p>
      </w:tc>
    </w:tr>
  </w:tbl>
  <w:p w14:paraId="239F5AB0" w14:textId="77777777" w:rsidR="00B96DD1" w:rsidRDefault="00237D8C">
    <w:pPr>
      <w:pStyle w:val="Encabezado"/>
    </w:pPr>
    <w:r>
      <w:rPr>
        <w:noProof/>
      </w:rPr>
      <w:pict w14:anchorId="76F3D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003033" o:spid="_x0000_s1027" type="#_x0000_t136" style="position:absolute;margin-left:0;margin-top:0;width:436.1pt;height:186.9pt;rotation:315;z-index:-251658238;mso-position-horizontal:center;mso-position-horizontal-relative:margin;mso-position-vertical:center;mso-position-vertical-relative:margin" o:allowincell="f" fillcolor="silver" stroked="f">
          <v:textpath style="font-family:&quot;Calibri&quot;;font-size:1pt" string="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B06F3" w14:textId="77777777" w:rsidR="00B96DD1" w:rsidRDefault="00237D8C">
    <w:pPr>
      <w:pStyle w:val="Encabezado"/>
    </w:pPr>
    <w:r>
      <w:rPr>
        <w:noProof/>
      </w:rPr>
      <w:pict w14:anchorId="029C76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003031" o:spid="_x0000_s1025" type="#_x0000_t136" style="position:absolute;margin-left:0;margin-top:0;width:436.1pt;height:186.9pt;rotation:315;z-index:-251658240;mso-position-horizontal:center;mso-position-horizontal-relative:margin;mso-position-vertical:center;mso-position-vertical-relative:margin" o:allowincell="f" fillcolor="silver" stroked="f">
          <v:textpath style="font-family:&quot;Calibri&quot;;font-size:1pt" string="PÚBLICA"/>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OIrRwxKkiO6eEp" int2:id="59S6vrL1">
      <int2:state int2:value="Rejected" int2:type="LegacyProofing"/>
    </int2:textHash>
    <int2:textHash int2:hashCode="cMiB1KJphN3OeV" int2:id="7PNRpWoT">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2F92"/>
    <w:multiLevelType w:val="multilevel"/>
    <w:tmpl w:val="A56237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FC76E0"/>
    <w:multiLevelType w:val="hybridMultilevel"/>
    <w:tmpl w:val="D21E7C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F14E5B"/>
    <w:multiLevelType w:val="multilevel"/>
    <w:tmpl w:val="72080318"/>
    <w:lvl w:ilvl="0">
      <w:start w:val="1"/>
      <w:numFmt w:val="decimal"/>
      <w:lvlText w:val="%1"/>
      <w:lvlJc w:val="left"/>
      <w:pPr>
        <w:ind w:left="840" w:hanging="840"/>
      </w:pPr>
    </w:lvl>
    <w:lvl w:ilvl="1">
      <w:start w:val="2"/>
      <w:numFmt w:val="decimal"/>
      <w:lvlText w:val="%1.%2"/>
      <w:lvlJc w:val="left"/>
      <w:pPr>
        <w:ind w:left="1548" w:hanging="840"/>
      </w:pPr>
    </w:lvl>
    <w:lvl w:ilvl="2">
      <w:start w:val="2"/>
      <w:numFmt w:val="decimal"/>
      <w:lvlText w:val="%1.%2.%3"/>
      <w:lvlJc w:val="left"/>
      <w:pPr>
        <w:ind w:left="2256" w:hanging="840"/>
      </w:pPr>
    </w:lvl>
    <w:lvl w:ilvl="3">
      <w:start w:val="1"/>
      <w:numFmt w:val="decimal"/>
      <w:lvlText w:val="%1.%2.%3.%4"/>
      <w:lvlJc w:val="left"/>
      <w:pPr>
        <w:ind w:left="2964" w:hanging="840"/>
      </w:pPr>
    </w:lvl>
    <w:lvl w:ilvl="4">
      <w:start w:val="2"/>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15:restartNumberingAfterBreak="0">
    <w:nsid w:val="085D178B"/>
    <w:multiLevelType w:val="hybridMultilevel"/>
    <w:tmpl w:val="511C13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3C34C1"/>
    <w:multiLevelType w:val="hybridMultilevel"/>
    <w:tmpl w:val="24ECF2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FE6EE2"/>
    <w:multiLevelType w:val="hybridMultilevel"/>
    <w:tmpl w:val="FA9864F0"/>
    <w:lvl w:ilvl="0" w:tplc="E6F03AB0">
      <w:start w:val="1"/>
      <w:numFmt w:val="lowerLetter"/>
      <w:lvlText w:val="%1."/>
      <w:lvlJc w:val="left"/>
      <w:pPr>
        <w:ind w:left="360" w:hanging="360"/>
      </w:pPr>
      <w:rPr>
        <w:rFonts w:hint="default"/>
        <w:color w:val="000000" w:themeColor="text1"/>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69E5641"/>
    <w:multiLevelType w:val="hybridMultilevel"/>
    <w:tmpl w:val="B2ECBDC2"/>
    <w:lvl w:ilvl="0" w:tplc="92AEAC26">
      <w:start w:val="1"/>
      <w:numFmt w:val="decimal"/>
      <w:lvlText w:val="%1."/>
      <w:lvlJc w:val="left"/>
      <w:pPr>
        <w:ind w:left="-349" w:hanging="360"/>
      </w:pPr>
      <w:rPr>
        <w:rFonts w:hint="default"/>
        <w:b/>
      </w:rPr>
    </w:lvl>
    <w:lvl w:ilvl="1" w:tplc="240A0019" w:tentative="1">
      <w:start w:val="1"/>
      <w:numFmt w:val="lowerLetter"/>
      <w:lvlText w:val="%2."/>
      <w:lvlJc w:val="left"/>
      <w:pPr>
        <w:ind w:left="371" w:hanging="360"/>
      </w:pPr>
    </w:lvl>
    <w:lvl w:ilvl="2" w:tplc="240A001B" w:tentative="1">
      <w:start w:val="1"/>
      <w:numFmt w:val="lowerRoman"/>
      <w:lvlText w:val="%3."/>
      <w:lvlJc w:val="right"/>
      <w:pPr>
        <w:ind w:left="1091" w:hanging="180"/>
      </w:pPr>
    </w:lvl>
    <w:lvl w:ilvl="3" w:tplc="240A000F" w:tentative="1">
      <w:start w:val="1"/>
      <w:numFmt w:val="decimal"/>
      <w:lvlText w:val="%4."/>
      <w:lvlJc w:val="left"/>
      <w:pPr>
        <w:ind w:left="1811" w:hanging="360"/>
      </w:pPr>
    </w:lvl>
    <w:lvl w:ilvl="4" w:tplc="240A0019" w:tentative="1">
      <w:start w:val="1"/>
      <w:numFmt w:val="lowerLetter"/>
      <w:lvlText w:val="%5."/>
      <w:lvlJc w:val="left"/>
      <w:pPr>
        <w:ind w:left="2531" w:hanging="360"/>
      </w:pPr>
    </w:lvl>
    <w:lvl w:ilvl="5" w:tplc="240A001B" w:tentative="1">
      <w:start w:val="1"/>
      <w:numFmt w:val="lowerRoman"/>
      <w:lvlText w:val="%6."/>
      <w:lvlJc w:val="right"/>
      <w:pPr>
        <w:ind w:left="3251" w:hanging="180"/>
      </w:pPr>
    </w:lvl>
    <w:lvl w:ilvl="6" w:tplc="240A000F" w:tentative="1">
      <w:start w:val="1"/>
      <w:numFmt w:val="decimal"/>
      <w:lvlText w:val="%7."/>
      <w:lvlJc w:val="left"/>
      <w:pPr>
        <w:ind w:left="3971" w:hanging="360"/>
      </w:pPr>
    </w:lvl>
    <w:lvl w:ilvl="7" w:tplc="240A0019" w:tentative="1">
      <w:start w:val="1"/>
      <w:numFmt w:val="lowerLetter"/>
      <w:lvlText w:val="%8."/>
      <w:lvlJc w:val="left"/>
      <w:pPr>
        <w:ind w:left="4691" w:hanging="360"/>
      </w:pPr>
    </w:lvl>
    <w:lvl w:ilvl="8" w:tplc="240A001B" w:tentative="1">
      <w:start w:val="1"/>
      <w:numFmt w:val="lowerRoman"/>
      <w:lvlText w:val="%9."/>
      <w:lvlJc w:val="right"/>
      <w:pPr>
        <w:ind w:left="5411" w:hanging="180"/>
      </w:pPr>
    </w:lvl>
  </w:abstractNum>
  <w:abstractNum w:abstractNumId="7" w15:restartNumberingAfterBreak="0">
    <w:nsid w:val="2349696D"/>
    <w:multiLevelType w:val="hybridMultilevel"/>
    <w:tmpl w:val="FFFFFFFF"/>
    <w:lvl w:ilvl="0" w:tplc="16529604">
      <w:start w:val="1"/>
      <w:numFmt w:val="decimal"/>
      <w:lvlText w:val="%1."/>
      <w:lvlJc w:val="left"/>
      <w:pPr>
        <w:ind w:left="720" w:hanging="360"/>
      </w:pPr>
    </w:lvl>
    <w:lvl w:ilvl="1" w:tplc="ACB08CB8">
      <w:start w:val="1"/>
      <w:numFmt w:val="lowerLetter"/>
      <w:lvlText w:val="%2."/>
      <w:lvlJc w:val="left"/>
      <w:pPr>
        <w:ind w:left="1440" w:hanging="360"/>
      </w:pPr>
    </w:lvl>
    <w:lvl w:ilvl="2" w:tplc="F432BA1E">
      <w:start w:val="1"/>
      <w:numFmt w:val="lowerRoman"/>
      <w:lvlText w:val="%3."/>
      <w:lvlJc w:val="right"/>
      <w:pPr>
        <w:ind w:left="2160" w:hanging="180"/>
      </w:pPr>
    </w:lvl>
    <w:lvl w:ilvl="3" w:tplc="A9F80238">
      <w:start w:val="1"/>
      <w:numFmt w:val="decimal"/>
      <w:lvlText w:val="%4."/>
      <w:lvlJc w:val="left"/>
      <w:pPr>
        <w:ind w:left="2880" w:hanging="360"/>
      </w:pPr>
    </w:lvl>
    <w:lvl w:ilvl="4" w:tplc="6DDE5A10">
      <w:start w:val="1"/>
      <w:numFmt w:val="lowerLetter"/>
      <w:lvlText w:val="%5."/>
      <w:lvlJc w:val="left"/>
      <w:pPr>
        <w:ind w:left="3600" w:hanging="360"/>
      </w:pPr>
    </w:lvl>
    <w:lvl w:ilvl="5" w:tplc="6C022A0E">
      <w:start w:val="1"/>
      <w:numFmt w:val="lowerRoman"/>
      <w:lvlText w:val="%6."/>
      <w:lvlJc w:val="right"/>
      <w:pPr>
        <w:ind w:left="4320" w:hanging="180"/>
      </w:pPr>
    </w:lvl>
    <w:lvl w:ilvl="6" w:tplc="E11A2784">
      <w:start w:val="1"/>
      <w:numFmt w:val="decimal"/>
      <w:lvlText w:val="%7."/>
      <w:lvlJc w:val="left"/>
      <w:pPr>
        <w:ind w:left="5040" w:hanging="360"/>
      </w:pPr>
    </w:lvl>
    <w:lvl w:ilvl="7" w:tplc="62FE3C5E">
      <w:start w:val="1"/>
      <w:numFmt w:val="lowerLetter"/>
      <w:lvlText w:val="%8."/>
      <w:lvlJc w:val="left"/>
      <w:pPr>
        <w:ind w:left="5760" w:hanging="360"/>
      </w:pPr>
    </w:lvl>
    <w:lvl w:ilvl="8" w:tplc="303265CE">
      <w:start w:val="1"/>
      <w:numFmt w:val="lowerRoman"/>
      <w:lvlText w:val="%9."/>
      <w:lvlJc w:val="right"/>
      <w:pPr>
        <w:ind w:left="6480" w:hanging="180"/>
      </w:pPr>
    </w:lvl>
  </w:abstractNum>
  <w:abstractNum w:abstractNumId="8" w15:restartNumberingAfterBreak="0">
    <w:nsid w:val="23C74C16"/>
    <w:multiLevelType w:val="hybridMultilevel"/>
    <w:tmpl w:val="F65E09B2"/>
    <w:lvl w:ilvl="0" w:tplc="240A0019">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AF6ACB"/>
    <w:multiLevelType w:val="hybridMultilevel"/>
    <w:tmpl w:val="F1920E84"/>
    <w:lvl w:ilvl="0" w:tplc="240A0019">
      <w:start w:val="1"/>
      <w:numFmt w:val="lowerLetter"/>
      <w:lvlText w:val="%1."/>
      <w:lvlJc w:val="left"/>
      <w:pPr>
        <w:ind w:left="720" w:hanging="360"/>
      </w:pPr>
      <w:rPr>
        <w:rFonts w:hint="default"/>
      </w:rPr>
    </w:lvl>
    <w:lvl w:ilvl="1" w:tplc="2E5AB518">
      <w:numFmt w:val="bullet"/>
      <w:lvlText w:val="•"/>
      <w:lvlJc w:val="left"/>
      <w:pPr>
        <w:ind w:left="1785" w:hanging="705"/>
      </w:pPr>
      <w:rPr>
        <w:rFonts w:ascii="Arial Narrow" w:eastAsia="Times New Roman" w:hAnsi="Arial Narrow" w:cs="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67B6FBB"/>
    <w:multiLevelType w:val="hybridMultilevel"/>
    <w:tmpl w:val="5CEC61D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7DA1138"/>
    <w:multiLevelType w:val="hybridMultilevel"/>
    <w:tmpl w:val="D1B80B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5C049F"/>
    <w:multiLevelType w:val="multilevel"/>
    <w:tmpl w:val="497A2096"/>
    <w:lvl w:ilvl="0">
      <w:start w:val="1"/>
      <w:numFmt w:val="bullet"/>
      <w:lvlText w:val=""/>
      <w:lvlJc w:val="left"/>
      <w:pPr>
        <w:tabs>
          <w:tab w:val="num" w:pos="-24"/>
        </w:tabs>
        <w:ind w:left="-24" w:hanging="360"/>
      </w:pPr>
      <w:rPr>
        <w:rFonts w:ascii="Symbol" w:hAnsi="Symbol" w:hint="default"/>
        <w:sz w:val="20"/>
      </w:rPr>
    </w:lvl>
    <w:lvl w:ilvl="1">
      <w:start w:val="1"/>
      <w:numFmt w:val="bullet"/>
      <w:lvlText w:val=""/>
      <w:lvlJc w:val="left"/>
      <w:pPr>
        <w:tabs>
          <w:tab w:val="num" w:pos="696"/>
        </w:tabs>
        <w:ind w:left="696" w:hanging="360"/>
      </w:pPr>
      <w:rPr>
        <w:rFonts w:ascii="Symbol" w:hAnsi="Symbol" w:hint="default"/>
        <w:sz w:val="20"/>
      </w:rPr>
    </w:lvl>
    <w:lvl w:ilvl="2">
      <w:start w:val="1"/>
      <w:numFmt w:val="lowerLetter"/>
      <w:lvlText w:val="%3."/>
      <w:lvlJc w:val="left"/>
      <w:pPr>
        <w:ind w:left="1416" w:hanging="360"/>
      </w:pPr>
      <w:rPr>
        <w:rFonts w:hint="default"/>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13" w15:restartNumberingAfterBreak="0">
    <w:nsid w:val="29AB1BEA"/>
    <w:multiLevelType w:val="hybridMultilevel"/>
    <w:tmpl w:val="69AA0EDA"/>
    <w:lvl w:ilvl="0" w:tplc="FC864E3A">
      <w:start w:val="1"/>
      <w:numFmt w:val="bullet"/>
      <w:lvlText w:val=""/>
      <w:lvlJc w:val="left"/>
      <w:pPr>
        <w:ind w:left="720" w:hanging="360"/>
      </w:pPr>
      <w:rPr>
        <w:rFonts w:ascii="Symbol" w:hAnsi="Symbol" w:hint="default"/>
      </w:rPr>
    </w:lvl>
    <w:lvl w:ilvl="1" w:tplc="626078AC">
      <w:start w:val="1"/>
      <w:numFmt w:val="bullet"/>
      <w:lvlText w:val="o"/>
      <w:lvlJc w:val="left"/>
      <w:pPr>
        <w:ind w:left="1440" w:hanging="360"/>
      </w:pPr>
      <w:rPr>
        <w:rFonts w:ascii="Courier New" w:hAnsi="Courier New" w:hint="default"/>
      </w:rPr>
    </w:lvl>
    <w:lvl w:ilvl="2" w:tplc="D632CB12">
      <w:start w:val="1"/>
      <w:numFmt w:val="bullet"/>
      <w:lvlText w:val=""/>
      <w:lvlJc w:val="left"/>
      <w:pPr>
        <w:ind w:left="2160" w:hanging="360"/>
      </w:pPr>
      <w:rPr>
        <w:rFonts w:ascii="Wingdings" w:hAnsi="Wingdings" w:hint="default"/>
      </w:rPr>
    </w:lvl>
    <w:lvl w:ilvl="3" w:tplc="175EFA88">
      <w:start w:val="1"/>
      <w:numFmt w:val="bullet"/>
      <w:lvlText w:val=""/>
      <w:lvlJc w:val="left"/>
      <w:pPr>
        <w:ind w:left="2880" w:hanging="360"/>
      </w:pPr>
      <w:rPr>
        <w:rFonts w:ascii="Symbol" w:hAnsi="Symbol" w:hint="default"/>
      </w:rPr>
    </w:lvl>
    <w:lvl w:ilvl="4" w:tplc="F21496B2">
      <w:start w:val="1"/>
      <w:numFmt w:val="bullet"/>
      <w:lvlText w:val="o"/>
      <w:lvlJc w:val="left"/>
      <w:pPr>
        <w:ind w:left="3600" w:hanging="360"/>
      </w:pPr>
      <w:rPr>
        <w:rFonts w:ascii="Courier New" w:hAnsi="Courier New" w:hint="default"/>
      </w:rPr>
    </w:lvl>
    <w:lvl w:ilvl="5" w:tplc="B1AA7E90">
      <w:start w:val="1"/>
      <w:numFmt w:val="bullet"/>
      <w:lvlText w:val=""/>
      <w:lvlJc w:val="left"/>
      <w:pPr>
        <w:ind w:left="4320" w:hanging="360"/>
      </w:pPr>
      <w:rPr>
        <w:rFonts w:ascii="Wingdings" w:hAnsi="Wingdings" w:hint="default"/>
      </w:rPr>
    </w:lvl>
    <w:lvl w:ilvl="6" w:tplc="F1585956">
      <w:start w:val="1"/>
      <w:numFmt w:val="bullet"/>
      <w:lvlText w:val=""/>
      <w:lvlJc w:val="left"/>
      <w:pPr>
        <w:ind w:left="5040" w:hanging="360"/>
      </w:pPr>
      <w:rPr>
        <w:rFonts w:ascii="Symbol" w:hAnsi="Symbol" w:hint="default"/>
      </w:rPr>
    </w:lvl>
    <w:lvl w:ilvl="7" w:tplc="B27E2F52">
      <w:start w:val="1"/>
      <w:numFmt w:val="bullet"/>
      <w:lvlText w:val="o"/>
      <w:lvlJc w:val="left"/>
      <w:pPr>
        <w:ind w:left="5760" w:hanging="360"/>
      </w:pPr>
      <w:rPr>
        <w:rFonts w:ascii="Courier New" w:hAnsi="Courier New" w:hint="default"/>
      </w:rPr>
    </w:lvl>
    <w:lvl w:ilvl="8" w:tplc="CFC65A10">
      <w:start w:val="1"/>
      <w:numFmt w:val="bullet"/>
      <w:lvlText w:val=""/>
      <w:lvlJc w:val="left"/>
      <w:pPr>
        <w:ind w:left="6480" w:hanging="360"/>
      </w:pPr>
      <w:rPr>
        <w:rFonts w:ascii="Wingdings" w:hAnsi="Wingdings" w:hint="default"/>
      </w:rPr>
    </w:lvl>
  </w:abstractNum>
  <w:abstractNum w:abstractNumId="14" w15:restartNumberingAfterBreak="0">
    <w:nsid w:val="29F72102"/>
    <w:multiLevelType w:val="hybridMultilevel"/>
    <w:tmpl w:val="DFA20E3E"/>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3A00C2"/>
    <w:multiLevelType w:val="hybridMultilevel"/>
    <w:tmpl w:val="F8A8E1F2"/>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7741992"/>
    <w:multiLevelType w:val="multilevel"/>
    <w:tmpl w:val="A89A9512"/>
    <w:lvl w:ilvl="0">
      <w:start w:val="1"/>
      <w:numFmt w:val="bullet"/>
      <w:lvlText w:val=""/>
      <w:lvlJc w:val="left"/>
      <w:pPr>
        <w:tabs>
          <w:tab w:val="num" w:pos="-24"/>
        </w:tabs>
        <w:ind w:left="-24"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17" w15:restartNumberingAfterBreak="0">
    <w:nsid w:val="37980877"/>
    <w:multiLevelType w:val="hybridMultilevel"/>
    <w:tmpl w:val="F6DCFB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E5F10BE"/>
    <w:multiLevelType w:val="hybridMultilevel"/>
    <w:tmpl w:val="54F25A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8C7E5A"/>
    <w:multiLevelType w:val="hybridMultilevel"/>
    <w:tmpl w:val="4B3EDE4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0" w15:restartNumberingAfterBreak="0">
    <w:nsid w:val="44D567DB"/>
    <w:multiLevelType w:val="hybridMultilevel"/>
    <w:tmpl w:val="3C4A71CA"/>
    <w:lvl w:ilvl="0" w:tplc="AF6AFBE6">
      <w:start w:val="1"/>
      <w:numFmt w:val="lowerLetter"/>
      <w:lvlText w:val="%1."/>
      <w:lvlJc w:val="left"/>
      <w:pPr>
        <w:ind w:left="410" w:hanging="360"/>
      </w:pPr>
      <w:rPr>
        <w:rFonts w:hint="default"/>
      </w:rPr>
    </w:lvl>
    <w:lvl w:ilvl="1" w:tplc="240A0019" w:tentative="1">
      <w:start w:val="1"/>
      <w:numFmt w:val="lowerLetter"/>
      <w:lvlText w:val="%2."/>
      <w:lvlJc w:val="left"/>
      <w:pPr>
        <w:ind w:left="1130" w:hanging="360"/>
      </w:pPr>
    </w:lvl>
    <w:lvl w:ilvl="2" w:tplc="240A001B" w:tentative="1">
      <w:start w:val="1"/>
      <w:numFmt w:val="lowerRoman"/>
      <w:lvlText w:val="%3."/>
      <w:lvlJc w:val="right"/>
      <w:pPr>
        <w:ind w:left="1850" w:hanging="180"/>
      </w:pPr>
    </w:lvl>
    <w:lvl w:ilvl="3" w:tplc="240A000F" w:tentative="1">
      <w:start w:val="1"/>
      <w:numFmt w:val="decimal"/>
      <w:lvlText w:val="%4."/>
      <w:lvlJc w:val="left"/>
      <w:pPr>
        <w:ind w:left="2570" w:hanging="360"/>
      </w:pPr>
    </w:lvl>
    <w:lvl w:ilvl="4" w:tplc="240A0019" w:tentative="1">
      <w:start w:val="1"/>
      <w:numFmt w:val="lowerLetter"/>
      <w:lvlText w:val="%5."/>
      <w:lvlJc w:val="left"/>
      <w:pPr>
        <w:ind w:left="3290" w:hanging="360"/>
      </w:pPr>
    </w:lvl>
    <w:lvl w:ilvl="5" w:tplc="240A001B" w:tentative="1">
      <w:start w:val="1"/>
      <w:numFmt w:val="lowerRoman"/>
      <w:lvlText w:val="%6."/>
      <w:lvlJc w:val="right"/>
      <w:pPr>
        <w:ind w:left="4010" w:hanging="180"/>
      </w:pPr>
    </w:lvl>
    <w:lvl w:ilvl="6" w:tplc="240A000F" w:tentative="1">
      <w:start w:val="1"/>
      <w:numFmt w:val="decimal"/>
      <w:lvlText w:val="%7."/>
      <w:lvlJc w:val="left"/>
      <w:pPr>
        <w:ind w:left="4730" w:hanging="360"/>
      </w:pPr>
    </w:lvl>
    <w:lvl w:ilvl="7" w:tplc="240A0019" w:tentative="1">
      <w:start w:val="1"/>
      <w:numFmt w:val="lowerLetter"/>
      <w:lvlText w:val="%8."/>
      <w:lvlJc w:val="left"/>
      <w:pPr>
        <w:ind w:left="5450" w:hanging="360"/>
      </w:pPr>
    </w:lvl>
    <w:lvl w:ilvl="8" w:tplc="240A001B" w:tentative="1">
      <w:start w:val="1"/>
      <w:numFmt w:val="lowerRoman"/>
      <w:lvlText w:val="%9."/>
      <w:lvlJc w:val="right"/>
      <w:pPr>
        <w:ind w:left="6170" w:hanging="180"/>
      </w:pPr>
    </w:lvl>
  </w:abstractNum>
  <w:abstractNum w:abstractNumId="21" w15:restartNumberingAfterBreak="0">
    <w:nsid w:val="49B781F7"/>
    <w:multiLevelType w:val="hybridMultilevel"/>
    <w:tmpl w:val="FFFFFFFF"/>
    <w:lvl w:ilvl="0" w:tplc="431607B0">
      <w:start w:val="1"/>
      <w:numFmt w:val="decimal"/>
      <w:lvlText w:val="%1."/>
      <w:lvlJc w:val="left"/>
      <w:pPr>
        <w:ind w:left="720" w:hanging="360"/>
      </w:pPr>
    </w:lvl>
    <w:lvl w:ilvl="1" w:tplc="5442FDEE">
      <w:start w:val="1"/>
      <w:numFmt w:val="lowerLetter"/>
      <w:lvlText w:val="%2."/>
      <w:lvlJc w:val="left"/>
      <w:pPr>
        <w:ind w:left="1440" w:hanging="360"/>
      </w:pPr>
    </w:lvl>
    <w:lvl w:ilvl="2" w:tplc="42DEC330">
      <w:start w:val="1"/>
      <w:numFmt w:val="lowerRoman"/>
      <w:lvlText w:val="%3."/>
      <w:lvlJc w:val="right"/>
      <w:pPr>
        <w:ind w:left="2160" w:hanging="180"/>
      </w:pPr>
    </w:lvl>
    <w:lvl w:ilvl="3" w:tplc="7D64F7F0">
      <w:start w:val="1"/>
      <w:numFmt w:val="decimal"/>
      <w:lvlText w:val="%4."/>
      <w:lvlJc w:val="left"/>
      <w:pPr>
        <w:ind w:left="2880" w:hanging="360"/>
      </w:pPr>
    </w:lvl>
    <w:lvl w:ilvl="4" w:tplc="5D3C5A9C">
      <w:start w:val="1"/>
      <w:numFmt w:val="lowerLetter"/>
      <w:lvlText w:val="%5."/>
      <w:lvlJc w:val="left"/>
      <w:pPr>
        <w:ind w:left="3600" w:hanging="360"/>
      </w:pPr>
    </w:lvl>
    <w:lvl w:ilvl="5" w:tplc="6BBEDBC8">
      <w:start w:val="1"/>
      <w:numFmt w:val="lowerRoman"/>
      <w:lvlText w:val="%6."/>
      <w:lvlJc w:val="right"/>
      <w:pPr>
        <w:ind w:left="4320" w:hanging="180"/>
      </w:pPr>
    </w:lvl>
    <w:lvl w:ilvl="6" w:tplc="2BE8E572">
      <w:start w:val="1"/>
      <w:numFmt w:val="decimal"/>
      <w:lvlText w:val="%7."/>
      <w:lvlJc w:val="left"/>
      <w:pPr>
        <w:ind w:left="5040" w:hanging="360"/>
      </w:pPr>
    </w:lvl>
    <w:lvl w:ilvl="7" w:tplc="C6D467C0">
      <w:start w:val="1"/>
      <w:numFmt w:val="lowerLetter"/>
      <w:lvlText w:val="%8."/>
      <w:lvlJc w:val="left"/>
      <w:pPr>
        <w:ind w:left="5760" w:hanging="360"/>
      </w:pPr>
    </w:lvl>
    <w:lvl w:ilvl="8" w:tplc="9E42DCC6">
      <w:start w:val="1"/>
      <w:numFmt w:val="lowerRoman"/>
      <w:lvlText w:val="%9."/>
      <w:lvlJc w:val="right"/>
      <w:pPr>
        <w:ind w:left="6480" w:hanging="180"/>
      </w:pPr>
    </w:lvl>
  </w:abstractNum>
  <w:abstractNum w:abstractNumId="22" w15:restartNumberingAfterBreak="0">
    <w:nsid w:val="4A113045"/>
    <w:multiLevelType w:val="multilevel"/>
    <w:tmpl w:val="EDB4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237542"/>
    <w:multiLevelType w:val="hybridMultilevel"/>
    <w:tmpl w:val="48BCD950"/>
    <w:lvl w:ilvl="0" w:tplc="9092C83A">
      <w:start w:val="1"/>
      <w:numFmt w:val="bullet"/>
      <w:lvlText w:val=""/>
      <w:lvlJc w:val="left"/>
      <w:pPr>
        <w:tabs>
          <w:tab w:val="num" w:pos="720"/>
        </w:tabs>
        <w:ind w:left="720" w:hanging="360"/>
      </w:pPr>
      <w:rPr>
        <w:rFonts w:ascii="Wingdings" w:hAnsi="Wingdings" w:hint="default"/>
      </w:rPr>
    </w:lvl>
    <w:lvl w:ilvl="1" w:tplc="E9667B8E" w:tentative="1">
      <w:start w:val="1"/>
      <w:numFmt w:val="bullet"/>
      <w:lvlText w:val=""/>
      <w:lvlJc w:val="left"/>
      <w:pPr>
        <w:tabs>
          <w:tab w:val="num" w:pos="1440"/>
        </w:tabs>
        <w:ind w:left="1440" w:hanging="360"/>
      </w:pPr>
      <w:rPr>
        <w:rFonts w:ascii="Wingdings" w:hAnsi="Wingdings" w:hint="default"/>
      </w:rPr>
    </w:lvl>
    <w:lvl w:ilvl="2" w:tplc="8CB8F122" w:tentative="1">
      <w:start w:val="1"/>
      <w:numFmt w:val="bullet"/>
      <w:lvlText w:val=""/>
      <w:lvlJc w:val="left"/>
      <w:pPr>
        <w:tabs>
          <w:tab w:val="num" w:pos="2160"/>
        </w:tabs>
        <w:ind w:left="2160" w:hanging="360"/>
      </w:pPr>
      <w:rPr>
        <w:rFonts w:ascii="Wingdings" w:hAnsi="Wingdings" w:hint="default"/>
      </w:rPr>
    </w:lvl>
    <w:lvl w:ilvl="3" w:tplc="5EFA290E" w:tentative="1">
      <w:start w:val="1"/>
      <w:numFmt w:val="bullet"/>
      <w:lvlText w:val=""/>
      <w:lvlJc w:val="left"/>
      <w:pPr>
        <w:tabs>
          <w:tab w:val="num" w:pos="2880"/>
        </w:tabs>
        <w:ind w:left="2880" w:hanging="360"/>
      </w:pPr>
      <w:rPr>
        <w:rFonts w:ascii="Wingdings" w:hAnsi="Wingdings" w:hint="default"/>
      </w:rPr>
    </w:lvl>
    <w:lvl w:ilvl="4" w:tplc="844E1112" w:tentative="1">
      <w:start w:val="1"/>
      <w:numFmt w:val="bullet"/>
      <w:lvlText w:val=""/>
      <w:lvlJc w:val="left"/>
      <w:pPr>
        <w:tabs>
          <w:tab w:val="num" w:pos="3600"/>
        </w:tabs>
        <w:ind w:left="3600" w:hanging="360"/>
      </w:pPr>
      <w:rPr>
        <w:rFonts w:ascii="Wingdings" w:hAnsi="Wingdings" w:hint="default"/>
      </w:rPr>
    </w:lvl>
    <w:lvl w:ilvl="5" w:tplc="5CBE5E7C" w:tentative="1">
      <w:start w:val="1"/>
      <w:numFmt w:val="bullet"/>
      <w:lvlText w:val=""/>
      <w:lvlJc w:val="left"/>
      <w:pPr>
        <w:tabs>
          <w:tab w:val="num" w:pos="4320"/>
        </w:tabs>
        <w:ind w:left="4320" w:hanging="360"/>
      </w:pPr>
      <w:rPr>
        <w:rFonts w:ascii="Wingdings" w:hAnsi="Wingdings" w:hint="default"/>
      </w:rPr>
    </w:lvl>
    <w:lvl w:ilvl="6" w:tplc="4C605D90" w:tentative="1">
      <w:start w:val="1"/>
      <w:numFmt w:val="bullet"/>
      <w:lvlText w:val=""/>
      <w:lvlJc w:val="left"/>
      <w:pPr>
        <w:tabs>
          <w:tab w:val="num" w:pos="5040"/>
        </w:tabs>
        <w:ind w:left="5040" w:hanging="360"/>
      </w:pPr>
      <w:rPr>
        <w:rFonts w:ascii="Wingdings" w:hAnsi="Wingdings" w:hint="default"/>
      </w:rPr>
    </w:lvl>
    <w:lvl w:ilvl="7" w:tplc="B05EBC0A" w:tentative="1">
      <w:start w:val="1"/>
      <w:numFmt w:val="bullet"/>
      <w:lvlText w:val=""/>
      <w:lvlJc w:val="left"/>
      <w:pPr>
        <w:tabs>
          <w:tab w:val="num" w:pos="5760"/>
        </w:tabs>
        <w:ind w:left="5760" w:hanging="360"/>
      </w:pPr>
      <w:rPr>
        <w:rFonts w:ascii="Wingdings" w:hAnsi="Wingdings" w:hint="default"/>
      </w:rPr>
    </w:lvl>
    <w:lvl w:ilvl="8" w:tplc="542A377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466503"/>
    <w:multiLevelType w:val="hybridMultilevel"/>
    <w:tmpl w:val="EB6E98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FFD666E"/>
    <w:multiLevelType w:val="hybridMultilevel"/>
    <w:tmpl w:val="4270203E"/>
    <w:lvl w:ilvl="0" w:tplc="04AED516">
      <w:start w:val="1"/>
      <w:numFmt w:val="decimal"/>
      <w:lvlText w:val="%1."/>
      <w:lvlJc w:val="left"/>
      <w:pPr>
        <w:ind w:left="720" w:hanging="360"/>
      </w:pPr>
      <w:rPr>
        <w:rFonts w:ascii="Arial" w:hAnsi="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553A66"/>
    <w:multiLevelType w:val="hybridMultilevel"/>
    <w:tmpl w:val="8EA6064E"/>
    <w:lvl w:ilvl="0" w:tplc="CB60AC74">
      <w:start w:val="1"/>
      <w:numFmt w:val="lowerLetter"/>
      <w:lvlText w:val="%1."/>
      <w:lvlJc w:val="left"/>
      <w:pPr>
        <w:ind w:left="360" w:hanging="360"/>
      </w:pPr>
      <w:rPr>
        <w:rFonts w:hint="default"/>
        <w:color w:val="000000" w:themeColor="text1"/>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AC3B92"/>
    <w:multiLevelType w:val="hybridMultilevel"/>
    <w:tmpl w:val="D1B80B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7297D74"/>
    <w:multiLevelType w:val="hybridMultilevel"/>
    <w:tmpl w:val="FFFFFFFF"/>
    <w:lvl w:ilvl="0" w:tplc="C0DE7622">
      <w:start w:val="1"/>
      <w:numFmt w:val="bullet"/>
      <w:lvlText w:val=""/>
      <w:lvlJc w:val="left"/>
      <w:pPr>
        <w:ind w:left="720" w:hanging="360"/>
      </w:pPr>
      <w:rPr>
        <w:rFonts w:ascii="Symbol" w:hAnsi="Symbol" w:hint="default"/>
      </w:rPr>
    </w:lvl>
    <w:lvl w:ilvl="1" w:tplc="8B4A2734">
      <w:start w:val="1"/>
      <w:numFmt w:val="bullet"/>
      <w:lvlText w:val="o"/>
      <w:lvlJc w:val="left"/>
      <w:pPr>
        <w:ind w:left="1440" w:hanging="360"/>
      </w:pPr>
      <w:rPr>
        <w:rFonts w:ascii="Courier New" w:hAnsi="Courier New" w:hint="default"/>
      </w:rPr>
    </w:lvl>
    <w:lvl w:ilvl="2" w:tplc="45346468">
      <w:start w:val="1"/>
      <w:numFmt w:val="bullet"/>
      <w:lvlText w:val=""/>
      <w:lvlJc w:val="left"/>
      <w:pPr>
        <w:ind w:left="2160" w:hanging="360"/>
      </w:pPr>
      <w:rPr>
        <w:rFonts w:ascii="Wingdings" w:hAnsi="Wingdings" w:hint="default"/>
      </w:rPr>
    </w:lvl>
    <w:lvl w:ilvl="3" w:tplc="8736B9AA">
      <w:start w:val="1"/>
      <w:numFmt w:val="bullet"/>
      <w:lvlText w:val=""/>
      <w:lvlJc w:val="left"/>
      <w:pPr>
        <w:ind w:left="2880" w:hanging="360"/>
      </w:pPr>
      <w:rPr>
        <w:rFonts w:ascii="Symbol" w:hAnsi="Symbol" w:hint="default"/>
      </w:rPr>
    </w:lvl>
    <w:lvl w:ilvl="4" w:tplc="5B380F0C">
      <w:start w:val="1"/>
      <w:numFmt w:val="bullet"/>
      <w:lvlText w:val="o"/>
      <w:lvlJc w:val="left"/>
      <w:pPr>
        <w:ind w:left="3600" w:hanging="360"/>
      </w:pPr>
      <w:rPr>
        <w:rFonts w:ascii="Courier New" w:hAnsi="Courier New" w:hint="default"/>
      </w:rPr>
    </w:lvl>
    <w:lvl w:ilvl="5" w:tplc="9216F778">
      <w:start w:val="1"/>
      <w:numFmt w:val="bullet"/>
      <w:lvlText w:val=""/>
      <w:lvlJc w:val="left"/>
      <w:pPr>
        <w:ind w:left="4320" w:hanging="360"/>
      </w:pPr>
      <w:rPr>
        <w:rFonts w:ascii="Wingdings" w:hAnsi="Wingdings" w:hint="default"/>
      </w:rPr>
    </w:lvl>
    <w:lvl w:ilvl="6" w:tplc="74E62F30">
      <w:start w:val="1"/>
      <w:numFmt w:val="bullet"/>
      <w:lvlText w:val=""/>
      <w:lvlJc w:val="left"/>
      <w:pPr>
        <w:ind w:left="5040" w:hanging="360"/>
      </w:pPr>
      <w:rPr>
        <w:rFonts w:ascii="Symbol" w:hAnsi="Symbol" w:hint="default"/>
      </w:rPr>
    </w:lvl>
    <w:lvl w:ilvl="7" w:tplc="BE28857E">
      <w:start w:val="1"/>
      <w:numFmt w:val="bullet"/>
      <w:lvlText w:val="o"/>
      <w:lvlJc w:val="left"/>
      <w:pPr>
        <w:ind w:left="5760" w:hanging="360"/>
      </w:pPr>
      <w:rPr>
        <w:rFonts w:ascii="Courier New" w:hAnsi="Courier New" w:hint="default"/>
      </w:rPr>
    </w:lvl>
    <w:lvl w:ilvl="8" w:tplc="942AB0E6">
      <w:start w:val="1"/>
      <w:numFmt w:val="bullet"/>
      <w:lvlText w:val=""/>
      <w:lvlJc w:val="left"/>
      <w:pPr>
        <w:ind w:left="6480" w:hanging="360"/>
      </w:pPr>
      <w:rPr>
        <w:rFonts w:ascii="Wingdings" w:hAnsi="Wingdings" w:hint="default"/>
      </w:rPr>
    </w:lvl>
  </w:abstractNum>
  <w:abstractNum w:abstractNumId="29" w15:restartNumberingAfterBreak="0">
    <w:nsid w:val="582A0199"/>
    <w:multiLevelType w:val="hybridMultilevel"/>
    <w:tmpl w:val="64AEECFE"/>
    <w:lvl w:ilvl="0" w:tplc="7348340E">
      <w:numFmt w:val="bullet"/>
      <w:lvlText w:val=""/>
      <w:lvlJc w:val="left"/>
      <w:pPr>
        <w:ind w:left="720" w:hanging="360"/>
      </w:pPr>
      <w:rPr>
        <w:rFonts w:ascii="Symbol" w:eastAsia="Calibr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B593D4C"/>
    <w:multiLevelType w:val="hybridMultilevel"/>
    <w:tmpl w:val="94D07C3E"/>
    <w:lvl w:ilvl="0" w:tplc="240A000D">
      <w:start w:val="1"/>
      <w:numFmt w:val="bullet"/>
      <w:lvlText w:val=""/>
      <w:lvlJc w:val="left"/>
      <w:pPr>
        <w:ind w:left="720" w:hanging="360"/>
      </w:pPr>
      <w:rPr>
        <w:rFonts w:ascii="Wingdings" w:hAnsi="Wingdings" w:hint="default"/>
      </w:rPr>
    </w:lvl>
    <w:lvl w:ilvl="1" w:tplc="240A000D">
      <w:start w:val="1"/>
      <w:numFmt w:val="bullet"/>
      <w:lvlText w:val=""/>
      <w:lvlJc w:val="left"/>
      <w:pPr>
        <w:ind w:left="1440" w:hanging="360"/>
      </w:pPr>
      <w:rPr>
        <w:rFonts w:ascii="Wingdings" w:hAnsi="Wingdings"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BADAF6E"/>
    <w:multiLevelType w:val="hybridMultilevel"/>
    <w:tmpl w:val="7896B768"/>
    <w:lvl w:ilvl="0" w:tplc="99026460">
      <w:start w:val="1"/>
      <w:numFmt w:val="bullet"/>
      <w:lvlText w:val=""/>
      <w:lvlJc w:val="left"/>
      <w:pPr>
        <w:ind w:left="720" w:hanging="360"/>
      </w:pPr>
      <w:rPr>
        <w:rFonts w:ascii="Symbol" w:hAnsi="Symbol" w:hint="default"/>
      </w:rPr>
    </w:lvl>
    <w:lvl w:ilvl="1" w:tplc="1B3E8AB0">
      <w:start w:val="1"/>
      <w:numFmt w:val="bullet"/>
      <w:lvlText w:val="o"/>
      <w:lvlJc w:val="left"/>
      <w:pPr>
        <w:ind w:left="1440" w:hanging="360"/>
      </w:pPr>
      <w:rPr>
        <w:rFonts w:ascii="Courier New" w:hAnsi="Courier New" w:hint="default"/>
      </w:rPr>
    </w:lvl>
    <w:lvl w:ilvl="2" w:tplc="09BCCDCA">
      <w:start w:val="1"/>
      <w:numFmt w:val="bullet"/>
      <w:lvlText w:val=""/>
      <w:lvlJc w:val="left"/>
      <w:pPr>
        <w:ind w:left="2160" w:hanging="360"/>
      </w:pPr>
      <w:rPr>
        <w:rFonts w:ascii="Wingdings" w:hAnsi="Wingdings" w:hint="default"/>
      </w:rPr>
    </w:lvl>
    <w:lvl w:ilvl="3" w:tplc="38DA6240">
      <w:start w:val="1"/>
      <w:numFmt w:val="bullet"/>
      <w:lvlText w:val=""/>
      <w:lvlJc w:val="left"/>
      <w:pPr>
        <w:ind w:left="2880" w:hanging="360"/>
      </w:pPr>
      <w:rPr>
        <w:rFonts w:ascii="Symbol" w:hAnsi="Symbol" w:hint="default"/>
      </w:rPr>
    </w:lvl>
    <w:lvl w:ilvl="4" w:tplc="BE26739A">
      <w:start w:val="1"/>
      <w:numFmt w:val="bullet"/>
      <w:lvlText w:val="o"/>
      <w:lvlJc w:val="left"/>
      <w:pPr>
        <w:ind w:left="3600" w:hanging="360"/>
      </w:pPr>
      <w:rPr>
        <w:rFonts w:ascii="Courier New" w:hAnsi="Courier New" w:hint="default"/>
      </w:rPr>
    </w:lvl>
    <w:lvl w:ilvl="5" w:tplc="6AFA85C2">
      <w:start w:val="1"/>
      <w:numFmt w:val="bullet"/>
      <w:lvlText w:val=""/>
      <w:lvlJc w:val="left"/>
      <w:pPr>
        <w:ind w:left="4320" w:hanging="360"/>
      </w:pPr>
      <w:rPr>
        <w:rFonts w:ascii="Wingdings" w:hAnsi="Wingdings" w:hint="default"/>
      </w:rPr>
    </w:lvl>
    <w:lvl w:ilvl="6" w:tplc="DAF68EA8">
      <w:start w:val="1"/>
      <w:numFmt w:val="bullet"/>
      <w:lvlText w:val=""/>
      <w:lvlJc w:val="left"/>
      <w:pPr>
        <w:ind w:left="5040" w:hanging="360"/>
      </w:pPr>
      <w:rPr>
        <w:rFonts w:ascii="Symbol" w:hAnsi="Symbol" w:hint="default"/>
      </w:rPr>
    </w:lvl>
    <w:lvl w:ilvl="7" w:tplc="44D29EB6">
      <w:start w:val="1"/>
      <w:numFmt w:val="bullet"/>
      <w:lvlText w:val="o"/>
      <w:lvlJc w:val="left"/>
      <w:pPr>
        <w:ind w:left="5760" w:hanging="360"/>
      </w:pPr>
      <w:rPr>
        <w:rFonts w:ascii="Courier New" w:hAnsi="Courier New" w:hint="default"/>
      </w:rPr>
    </w:lvl>
    <w:lvl w:ilvl="8" w:tplc="46F6D2EA">
      <w:start w:val="1"/>
      <w:numFmt w:val="bullet"/>
      <w:lvlText w:val=""/>
      <w:lvlJc w:val="left"/>
      <w:pPr>
        <w:ind w:left="6480" w:hanging="360"/>
      </w:pPr>
      <w:rPr>
        <w:rFonts w:ascii="Wingdings" w:hAnsi="Wingdings" w:hint="default"/>
      </w:rPr>
    </w:lvl>
  </w:abstractNum>
  <w:abstractNum w:abstractNumId="32" w15:restartNumberingAfterBreak="0">
    <w:nsid w:val="5DDD27A8"/>
    <w:multiLevelType w:val="hybridMultilevel"/>
    <w:tmpl w:val="7F16FEB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F1A3142"/>
    <w:multiLevelType w:val="hybridMultilevel"/>
    <w:tmpl w:val="087034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F66228E"/>
    <w:multiLevelType w:val="hybridMultilevel"/>
    <w:tmpl w:val="599872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229779A"/>
    <w:multiLevelType w:val="hybridMultilevel"/>
    <w:tmpl w:val="CFBAA562"/>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651CE76F"/>
    <w:multiLevelType w:val="hybridMultilevel"/>
    <w:tmpl w:val="FFFFFFFF"/>
    <w:lvl w:ilvl="0" w:tplc="27509E1C">
      <w:start w:val="1"/>
      <w:numFmt w:val="bullet"/>
      <w:lvlText w:val="·"/>
      <w:lvlJc w:val="left"/>
      <w:pPr>
        <w:ind w:left="720" w:hanging="360"/>
      </w:pPr>
      <w:rPr>
        <w:rFonts w:ascii="Symbol" w:hAnsi="Symbol" w:hint="default"/>
      </w:rPr>
    </w:lvl>
    <w:lvl w:ilvl="1" w:tplc="09D80004">
      <w:start w:val="1"/>
      <w:numFmt w:val="bullet"/>
      <w:lvlText w:val="o"/>
      <w:lvlJc w:val="left"/>
      <w:pPr>
        <w:ind w:left="1440" w:hanging="360"/>
      </w:pPr>
      <w:rPr>
        <w:rFonts w:ascii="Courier New" w:hAnsi="Courier New" w:hint="default"/>
      </w:rPr>
    </w:lvl>
    <w:lvl w:ilvl="2" w:tplc="DBBAEEC6">
      <w:start w:val="1"/>
      <w:numFmt w:val="bullet"/>
      <w:lvlText w:val=""/>
      <w:lvlJc w:val="left"/>
      <w:pPr>
        <w:ind w:left="2160" w:hanging="360"/>
      </w:pPr>
      <w:rPr>
        <w:rFonts w:ascii="Wingdings" w:hAnsi="Wingdings" w:hint="default"/>
      </w:rPr>
    </w:lvl>
    <w:lvl w:ilvl="3" w:tplc="DBFC05EE">
      <w:start w:val="1"/>
      <w:numFmt w:val="bullet"/>
      <w:lvlText w:val=""/>
      <w:lvlJc w:val="left"/>
      <w:pPr>
        <w:ind w:left="2880" w:hanging="360"/>
      </w:pPr>
      <w:rPr>
        <w:rFonts w:ascii="Symbol" w:hAnsi="Symbol" w:hint="default"/>
      </w:rPr>
    </w:lvl>
    <w:lvl w:ilvl="4" w:tplc="C382E06E">
      <w:start w:val="1"/>
      <w:numFmt w:val="bullet"/>
      <w:lvlText w:val="o"/>
      <w:lvlJc w:val="left"/>
      <w:pPr>
        <w:ind w:left="3600" w:hanging="360"/>
      </w:pPr>
      <w:rPr>
        <w:rFonts w:ascii="Courier New" w:hAnsi="Courier New" w:hint="default"/>
      </w:rPr>
    </w:lvl>
    <w:lvl w:ilvl="5" w:tplc="86A4D05C">
      <w:start w:val="1"/>
      <w:numFmt w:val="bullet"/>
      <w:lvlText w:val=""/>
      <w:lvlJc w:val="left"/>
      <w:pPr>
        <w:ind w:left="4320" w:hanging="360"/>
      </w:pPr>
      <w:rPr>
        <w:rFonts w:ascii="Wingdings" w:hAnsi="Wingdings" w:hint="default"/>
      </w:rPr>
    </w:lvl>
    <w:lvl w:ilvl="6" w:tplc="EADE05B2">
      <w:start w:val="1"/>
      <w:numFmt w:val="bullet"/>
      <w:lvlText w:val=""/>
      <w:lvlJc w:val="left"/>
      <w:pPr>
        <w:ind w:left="5040" w:hanging="360"/>
      </w:pPr>
      <w:rPr>
        <w:rFonts w:ascii="Symbol" w:hAnsi="Symbol" w:hint="default"/>
      </w:rPr>
    </w:lvl>
    <w:lvl w:ilvl="7" w:tplc="F2AAE4C0">
      <w:start w:val="1"/>
      <w:numFmt w:val="bullet"/>
      <w:lvlText w:val="o"/>
      <w:lvlJc w:val="left"/>
      <w:pPr>
        <w:ind w:left="5760" w:hanging="360"/>
      </w:pPr>
      <w:rPr>
        <w:rFonts w:ascii="Courier New" w:hAnsi="Courier New" w:hint="default"/>
      </w:rPr>
    </w:lvl>
    <w:lvl w:ilvl="8" w:tplc="2B20F7B0">
      <w:start w:val="1"/>
      <w:numFmt w:val="bullet"/>
      <w:lvlText w:val=""/>
      <w:lvlJc w:val="left"/>
      <w:pPr>
        <w:ind w:left="6480" w:hanging="360"/>
      </w:pPr>
      <w:rPr>
        <w:rFonts w:ascii="Wingdings" w:hAnsi="Wingdings" w:hint="default"/>
      </w:rPr>
    </w:lvl>
  </w:abstractNum>
  <w:abstractNum w:abstractNumId="37" w15:restartNumberingAfterBreak="0">
    <w:nsid w:val="67E45420"/>
    <w:multiLevelType w:val="hybridMultilevel"/>
    <w:tmpl w:val="5054FC16"/>
    <w:lvl w:ilvl="0" w:tplc="47F01C7E">
      <w:start w:val="1"/>
      <w:numFmt w:val="lowerLetter"/>
      <w:lvlText w:val="%1."/>
      <w:lvlJc w:val="left"/>
      <w:pPr>
        <w:ind w:left="360" w:hanging="360"/>
      </w:pPr>
      <w:rPr>
        <w:rFonts w:hint="default"/>
        <w:color w:val="000000" w:themeColor="text1"/>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6B0F7BD1"/>
    <w:multiLevelType w:val="multilevel"/>
    <w:tmpl w:val="A89A9512"/>
    <w:lvl w:ilvl="0">
      <w:start w:val="1"/>
      <w:numFmt w:val="bullet"/>
      <w:lvlText w:val=""/>
      <w:lvlJc w:val="left"/>
      <w:pPr>
        <w:tabs>
          <w:tab w:val="num" w:pos="-24"/>
        </w:tabs>
        <w:ind w:left="-24" w:hanging="360"/>
      </w:pPr>
      <w:rPr>
        <w:rFonts w:ascii="Symbol" w:hAnsi="Symbol" w:hint="default"/>
        <w:sz w:val="20"/>
      </w:rPr>
    </w:lvl>
    <w:lvl w:ilvl="1">
      <w:start w:val="1"/>
      <w:numFmt w:val="bullet"/>
      <w:lvlText w:val=""/>
      <w:lvlJc w:val="left"/>
      <w:pPr>
        <w:tabs>
          <w:tab w:val="num" w:pos="696"/>
        </w:tabs>
        <w:ind w:left="696" w:hanging="360"/>
      </w:pPr>
      <w:rPr>
        <w:rFonts w:ascii="Symbol" w:hAnsi="Symbol" w:hint="default"/>
        <w:sz w:val="20"/>
      </w:rPr>
    </w:lvl>
    <w:lvl w:ilvl="2" w:tentative="1">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39" w15:restartNumberingAfterBreak="0">
    <w:nsid w:val="6B673B02"/>
    <w:multiLevelType w:val="hybridMultilevel"/>
    <w:tmpl w:val="FFFFFFFF"/>
    <w:lvl w:ilvl="0" w:tplc="DAAC790A">
      <w:start w:val="1"/>
      <w:numFmt w:val="bullet"/>
      <w:lvlText w:val=""/>
      <w:lvlJc w:val="left"/>
      <w:pPr>
        <w:ind w:left="720" w:hanging="360"/>
      </w:pPr>
      <w:rPr>
        <w:rFonts w:ascii="Symbol" w:hAnsi="Symbol" w:hint="default"/>
      </w:rPr>
    </w:lvl>
    <w:lvl w:ilvl="1" w:tplc="148EF170">
      <w:start w:val="1"/>
      <w:numFmt w:val="bullet"/>
      <w:lvlText w:val="o"/>
      <w:lvlJc w:val="left"/>
      <w:pPr>
        <w:ind w:left="1440" w:hanging="360"/>
      </w:pPr>
      <w:rPr>
        <w:rFonts w:ascii="Courier New" w:hAnsi="Courier New" w:hint="default"/>
      </w:rPr>
    </w:lvl>
    <w:lvl w:ilvl="2" w:tplc="20025268">
      <w:start w:val="1"/>
      <w:numFmt w:val="bullet"/>
      <w:lvlText w:val=""/>
      <w:lvlJc w:val="left"/>
      <w:pPr>
        <w:ind w:left="2160" w:hanging="360"/>
      </w:pPr>
      <w:rPr>
        <w:rFonts w:ascii="Wingdings" w:hAnsi="Wingdings" w:hint="default"/>
      </w:rPr>
    </w:lvl>
    <w:lvl w:ilvl="3" w:tplc="CC5201AC">
      <w:start w:val="1"/>
      <w:numFmt w:val="bullet"/>
      <w:lvlText w:val=""/>
      <w:lvlJc w:val="left"/>
      <w:pPr>
        <w:ind w:left="2880" w:hanging="360"/>
      </w:pPr>
      <w:rPr>
        <w:rFonts w:ascii="Symbol" w:hAnsi="Symbol" w:hint="default"/>
      </w:rPr>
    </w:lvl>
    <w:lvl w:ilvl="4" w:tplc="7D1861CA">
      <w:start w:val="1"/>
      <w:numFmt w:val="bullet"/>
      <w:lvlText w:val="o"/>
      <w:lvlJc w:val="left"/>
      <w:pPr>
        <w:ind w:left="3600" w:hanging="360"/>
      </w:pPr>
      <w:rPr>
        <w:rFonts w:ascii="Courier New" w:hAnsi="Courier New" w:hint="default"/>
      </w:rPr>
    </w:lvl>
    <w:lvl w:ilvl="5" w:tplc="E9F61830">
      <w:start w:val="1"/>
      <w:numFmt w:val="bullet"/>
      <w:lvlText w:val=""/>
      <w:lvlJc w:val="left"/>
      <w:pPr>
        <w:ind w:left="4320" w:hanging="360"/>
      </w:pPr>
      <w:rPr>
        <w:rFonts w:ascii="Wingdings" w:hAnsi="Wingdings" w:hint="default"/>
      </w:rPr>
    </w:lvl>
    <w:lvl w:ilvl="6" w:tplc="6AD028B2">
      <w:start w:val="1"/>
      <w:numFmt w:val="bullet"/>
      <w:lvlText w:val=""/>
      <w:lvlJc w:val="left"/>
      <w:pPr>
        <w:ind w:left="5040" w:hanging="360"/>
      </w:pPr>
      <w:rPr>
        <w:rFonts w:ascii="Symbol" w:hAnsi="Symbol" w:hint="default"/>
      </w:rPr>
    </w:lvl>
    <w:lvl w:ilvl="7" w:tplc="BEC40AD0">
      <w:start w:val="1"/>
      <w:numFmt w:val="bullet"/>
      <w:lvlText w:val="o"/>
      <w:lvlJc w:val="left"/>
      <w:pPr>
        <w:ind w:left="5760" w:hanging="360"/>
      </w:pPr>
      <w:rPr>
        <w:rFonts w:ascii="Courier New" w:hAnsi="Courier New" w:hint="default"/>
      </w:rPr>
    </w:lvl>
    <w:lvl w:ilvl="8" w:tplc="4CC0F4DE">
      <w:start w:val="1"/>
      <w:numFmt w:val="bullet"/>
      <w:lvlText w:val=""/>
      <w:lvlJc w:val="left"/>
      <w:pPr>
        <w:ind w:left="6480" w:hanging="360"/>
      </w:pPr>
      <w:rPr>
        <w:rFonts w:ascii="Wingdings" w:hAnsi="Wingdings" w:hint="default"/>
      </w:rPr>
    </w:lvl>
  </w:abstractNum>
  <w:abstractNum w:abstractNumId="40" w15:restartNumberingAfterBreak="0">
    <w:nsid w:val="6B6C5349"/>
    <w:multiLevelType w:val="hybridMultilevel"/>
    <w:tmpl w:val="C04220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D007AFF"/>
    <w:multiLevelType w:val="hybridMultilevel"/>
    <w:tmpl w:val="D1B80B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DD55ED2"/>
    <w:multiLevelType w:val="hybridMultilevel"/>
    <w:tmpl w:val="B0B46D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154A7B8"/>
    <w:multiLevelType w:val="hybridMultilevel"/>
    <w:tmpl w:val="A14089A2"/>
    <w:lvl w:ilvl="0" w:tplc="A7ACF542">
      <w:start w:val="1"/>
      <w:numFmt w:val="bullet"/>
      <w:lvlText w:val=""/>
      <w:lvlJc w:val="left"/>
      <w:pPr>
        <w:ind w:left="720" w:hanging="360"/>
      </w:pPr>
      <w:rPr>
        <w:rFonts w:ascii="Symbol" w:hAnsi="Symbol" w:hint="default"/>
      </w:rPr>
    </w:lvl>
    <w:lvl w:ilvl="1" w:tplc="7D64C610">
      <w:start w:val="1"/>
      <w:numFmt w:val="bullet"/>
      <w:lvlText w:val="o"/>
      <w:lvlJc w:val="left"/>
      <w:pPr>
        <w:ind w:left="1440" w:hanging="360"/>
      </w:pPr>
      <w:rPr>
        <w:rFonts w:ascii="Courier New" w:hAnsi="Courier New" w:hint="default"/>
      </w:rPr>
    </w:lvl>
    <w:lvl w:ilvl="2" w:tplc="F1CEF020">
      <w:start w:val="1"/>
      <w:numFmt w:val="bullet"/>
      <w:lvlText w:val=""/>
      <w:lvlJc w:val="left"/>
      <w:pPr>
        <w:ind w:left="2160" w:hanging="360"/>
      </w:pPr>
      <w:rPr>
        <w:rFonts w:ascii="Wingdings" w:hAnsi="Wingdings" w:hint="default"/>
      </w:rPr>
    </w:lvl>
    <w:lvl w:ilvl="3" w:tplc="B39E4506">
      <w:start w:val="1"/>
      <w:numFmt w:val="bullet"/>
      <w:lvlText w:val=""/>
      <w:lvlJc w:val="left"/>
      <w:pPr>
        <w:ind w:left="2880" w:hanging="360"/>
      </w:pPr>
      <w:rPr>
        <w:rFonts w:ascii="Symbol" w:hAnsi="Symbol" w:hint="default"/>
      </w:rPr>
    </w:lvl>
    <w:lvl w:ilvl="4" w:tplc="74847A7A">
      <w:start w:val="1"/>
      <w:numFmt w:val="bullet"/>
      <w:lvlText w:val="o"/>
      <w:lvlJc w:val="left"/>
      <w:pPr>
        <w:ind w:left="3600" w:hanging="360"/>
      </w:pPr>
      <w:rPr>
        <w:rFonts w:ascii="Courier New" w:hAnsi="Courier New" w:hint="default"/>
      </w:rPr>
    </w:lvl>
    <w:lvl w:ilvl="5" w:tplc="136EAF58">
      <w:start w:val="1"/>
      <w:numFmt w:val="bullet"/>
      <w:lvlText w:val=""/>
      <w:lvlJc w:val="left"/>
      <w:pPr>
        <w:ind w:left="4320" w:hanging="360"/>
      </w:pPr>
      <w:rPr>
        <w:rFonts w:ascii="Wingdings" w:hAnsi="Wingdings" w:hint="default"/>
      </w:rPr>
    </w:lvl>
    <w:lvl w:ilvl="6" w:tplc="3C2EFEF0">
      <w:start w:val="1"/>
      <w:numFmt w:val="bullet"/>
      <w:lvlText w:val=""/>
      <w:lvlJc w:val="left"/>
      <w:pPr>
        <w:ind w:left="5040" w:hanging="360"/>
      </w:pPr>
      <w:rPr>
        <w:rFonts w:ascii="Symbol" w:hAnsi="Symbol" w:hint="default"/>
      </w:rPr>
    </w:lvl>
    <w:lvl w:ilvl="7" w:tplc="CB2607C8">
      <w:start w:val="1"/>
      <w:numFmt w:val="bullet"/>
      <w:lvlText w:val="o"/>
      <w:lvlJc w:val="left"/>
      <w:pPr>
        <w:ind w:left="5760" w:hanging="360"/>
      </w:pPr>
      <w:rPr>
        <w:rFonts w:ascii="Courier New" w:hAnsi="Courier New" w:hint="default"/>
      </w:rPr>
    </w:lvl>
    <w:lvl w:ilvl="8" w:tplc="07B048C4">
      <w:start w:val="1"/>
      <w:numFmt w:val="bullet"/>
      <w:lvlText w:val=""/>
      <w:lvlJc w:val="left"/>
      <w:pPr>
        <w:ind w:left="6480" w:hanging="360"/>
      </w:pPr>
      <w:rPr>
        <w:rFonts w:ascii="Wingdings" w:hAnsi="Wingdings" w:hint="default"/>
      </w:rPr>
    </w:lvl>
  </w:abstractNum>
  <w:abstractNum w:abstractNumId="44" w15:restartNumberingAfterBreak="0">
    <w:nsid w:val="72FB58AA"/>
    <w:multiLevelType w:val="hybridMultilevel"/>
    <w:tmpl w:val="674AFF7A"/>
    <w:lvl w:ilvl="0" w:tplc="AA1683CA">
      <w:start w:val="4"/>
      <w:numFmt w:val="decimal"/>
      <w:lvlText w:val="%1."/>
      <w:lvlJc w:val="lef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3DB2D43"/>
    <w:multiLevelType w:val="hybridMultilevel"/>
    <w:tmpl w:val="FFFFFFFF"/>
    <w:lvl w:ilvl="0" w:tplc="DDC8EB16">
      <w:start w:val="1"/>
      <w:numFmt w:val="decimal"/>
      <w:lvlText w:val="%1."/>
      <w:lvlJc w:val="left"/>
      <w:pPr>
        <w:ind w:left="1080" w:hanging="360"/>
      </w:pPr>
    </w:lvl>
    <w:lvl w:ilvl="1" w:tplc="2E5A7A9E">
      <w:start w:val="1"/>
      <w:numFmt w:val="lowerLetter"/>
      <w:lvlText w:val="%2."/>
      <w:lvlJc w:val="left"/>
      <w:pPr>
        <w:ind w:left="1800" w:hanging="360"/>
      </w:pPr>
    </w:lvl>
    <w:lvl w:ilvl="2" w:tplc="764A5D9E">
      <w:start w:val="1"/>
      <w:numFmt w:val="lowerRoman"/>
      <w:lvlText w:val="%3."/>
      <w:lvlJc w:val="right"/>
      <w:pPr>
        <w:ind w:left="2520" w:hanging="180"/>
      </w:pPr>
    </w:lvl>
    <w:lvl w:ilvl="3" w:tplc="F30C9DDC">
      <w:start w:val="1"/>
      <w:numFmt w:val="decimal"/>
      <w:lvlText w:val="%4."/>
      <w:lvlJc w:val="left"/>
      <w:pPr>
        <w:ind w:left="3240" w:hanging="360"/>
      </w:pPr>
    </w:lvl>
    <w:lvl w:ilvl="4" w:tplc="78585B60">
      <w:start w:val="1"/>
      <w:numFmt w:val="lowerLetter"/>
      <w:lvlText w:val="%5."/>
      <w:lvlJc w:val="left"/>
      <w:pPr>
        <w:ind w:left="3960" w:hanging="360"/>
      </w:pPr>
    </w:lvl>
    <w:lvl w:ilvl="5" w:tplc="F228923E">
      <w:start w:val="1"/>
      <w:numFmt w:val="lowerRoman"/>
      <w:lvlText w:val="%6."/>
      <w:lvlJc w:val="right"/>
      <w:pPr>
        <w:ind w:left="4680" w:hanging="180"/>
      </w:pPr>
    </w:lvl>
    <w:lvl w:ilvl="6" w:tplc="D278F5E4">
      <w:start w:val="1"/>
      <w:numFmt w:val="decimal"/>
      <w:lvlText w:val="%7."/>
      <w:lvlJc w:val="left"/>
      <w:pPr>
        <w:ind w:left="5400" w:hanging="360"/>
      </w:pPr>
    </w:lvl>
    <w:lvl w:ilvl="7" w:tplc="DD84A06C">
      <w:start w:val="1"/>
      <w:numFmt w:val="lowerLetter"/>
      <w:lvlText w:val="%8."/>
      <w:lvlJc w:val="left"/>
      <w:pPr>
        <w:ind w:left="6120" w:hanging="360"/>
      </w:pPr>
    </w:lvl>
    <w:lvl w:ilvl="8" w:tplc="C538B2E4">
      <w:start w:val="1"/>
      <w:numFmt w:val="lowerRoman"/>
      <w:lvlText w:val="%9."/>
      <w:lvlJc w:val="right"/>
      <w:pPr>
        <w:ind w:left="6840" w:hanging="180"/>
      </w:pPr>
    </w:lvl>
  </w:abstractNum>
  <w:abstractNum w:abstractNumId="46" w15:restartNumberingAfterBreak="0">
    <w:nsid w:val="7719440D"/>
    <w:multiLevelType w:val="hybridMultilevel"/>
    <w:tmpl w:val="D1BA8324"/>
    <w:lvl w:ilvl="0" w:tplc="56CC53F2">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8970A6A"/>
    <w:multiLevelType w:val="hybridMultilevel"/>
    <w:tmpl w:val="2CD091C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9725928"/>
    <w:multiLevelType w:val="hybridMultilevel"/>
    <w:tmpl w:val="AF5AC656"/>
    <w:lvl w:ilvl="0" w:tplc="6B1682BA">
      <w:numFmt w:val="bullet"/>
      <w:lvlText w:val="•"/>
      <w:lvlJc w:val="left"/>
      <w:pPr>
        <w:ind w:left="1065" w:hanging="705"/>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B037EA8"/>
    <w:multiLevelType w:val="multilevel"/>
    <w:tmpl w:val="0374DE48"/>
    <w:lvl w:ilvl="0">
      <w:start w:val="1"/>
      <w:numFmt w:val="decimal"/>
      <w:lvlText w:val="%1."/>
      <w:lvlJc w:val="left"/>
      <w:pPr>
        <w:tabs>
          <w:tab w:val="num" w:pos="720"/>
        </w:tabs>
        <w:ind w:left="720" w:hanging="360"/>
      </w:pPr>
      <w:rPr>
        <w:b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1296560">
    <w:abstractNumId w:val="31"/>
  </w:num>
  <w:num w:numId="2" w16cid:durableId="1894342534">
    <w:abstractNumId w:val="13"/>
  </w:num>
  <w:num w:numId="3" w16cid:durableId="180901811">
    <w:abstractNumId w:val="43"/>
  </w:num>
  <w:num w:numId="4" w16cid:durableId="691878479">
    <w:abstractNumId w:val="28"/>
  </w:num>
  <w:num w:numId="5" w16cid:durableId="1642340869">
    <w:abstractNumId w:val="39"/>
  </w:num>
  <w:num w:numId="6" w16cid:durableId="1355110511">
    <w:abstractNumId w:val="36"/>
  </w:num>
  <w:num w:numId="7" w16cid:durableId="946542375">
    <w:abstractNumId w:val="7"/>
  </w:num>
  <w:num w:numId="8" w16cid:durableId="345139911">
    <w:abstractNumId w:val="21"/>
  </w:num>
  <w:num w:numId="9" w16cid:durableId="1762679479">
    <w:abstractNumId w:val="45"/>
  </w:num>
  <w:num w:numId="10" w16cid:durableId="962033708">
    <w:abstractNumId w:val="2"/>
    <w:lvlOverride w:ilvl="0">
      <w:startOverride w:val="1"/>
    </w:lvlOverride>
    <w:lvlOverride w:ilvl="1">
      <w:startOverride w:val="2"/>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 w16cid:durableId="1379623568">
    <w:abstractNumId w:val="33"/>
  </w:num>
  <w:num w:numId="12" w16cid:durableId="1883785229">
    <w:abstractNumId w:val="19"/>
  </w:num>
  <w:num w:numId="13" w16cid:durableId="1211263520">
    <w:abstractNumId w:val="35"/>
  </w:num>
  <w:num w:numId="14" w16cid:durableId="947158916">
    <w:abstractNumId w:val="23"/>
  </w:num>
  <w:num w:numId="15" w16cid:durableId="295991087">
    <w:abstractNumId w:val="24"/>
  </w:num>
  <w:num w:numId="16" w16cid:durableId="1556506941">
    <w:abstractNumId w:val="0"/>
  </w:num>
  <w:num w:numId="17" w16cid:durableId="1953201059">
    <w:abstractNumId w:val="22"/>
  </w:num>
  <w:num w:numId="18" w16cid:durableId="557519139">
    <w:abstractNumId w:val="49"/>
  </w:num>
  <w:num w:numId="19" w16cid:durableId="1144080936">
    <w:abstractNumId w:val="34"/>
  </w:num>
  <w:num w:numId="20" w16cid:durableId="1801872354">
    <w:abstractNumId w:val="14"/>
  </w:num>
  <w:num w:numId="21" w16cid:durableId="1292126639">
    <w:abstractNumId w:val="8"/>
  </w:num>
  <w:num w:numId="22" w16cid:durableId="812991242">
    <w:abstractNumId w:val="15"/>
  </w:num>
  <w:num w:numId="23" w16cid:durableId="98989425">
    <w:abstractNumId w:val="37"/>
  </w:num>
  <w:num w:numId="24" w16cid:durableId="1654094176">
    <w:abstractNumId w:val="5"/>
  </w:num>
  <w:num w:numId="25" w16cid:durableId="476142894">
    <w:abstractNumId w:val="11"/>
  </w:num>
  <w:num w:numId="26" w16cid:durableId="2004622906">
    <w:abstractNumId w:val="25"/>
  </w:num>
  <w:num w:numId="27" w16cid:durableId="698892711">
    <w:abstractNumId w:val="9"/>
  </w:num>
  <w:num w:numId="28" w16cid:durableId="819032050">
    <w:abstractNumId w:val="44"/>
  </w:num>
  <w:num w:numId="29" w16cid:durableId="1304893742">
    <w:abstractNumId w:val="26"/>
  </w:num>
  <w:num w:numId="30" w16cid:durableId="1838423256">
    <w:abstractNumId w:val="27"/>
  </w:num>
  <w:num w:numId="31" w16cid:durableId="181743956">
    <w:abstractNumId w:val="46"/>
  </w:num>
  <w:num w:numId="32" w16cid:durableId="19623169">
    <w:abstractNumId w:val="1"/>
  </w:num>
  <w:num w:numId="33" w16cid:durableId="2034066066">
    <w:abstractNumId w:val="20"/>
  </w:num>
  <w:num w:numId="34" w16cid:durableId="105273169">
    <w:abstractNumId w:val="38"/>
  </w:num>
  <w:num w:numId="35" w16cid:durableId="1343624691">
    <w:abstractNumId w:val="4"/>
  </w:num>
  <w:num w:numId="36" w16cid:durableId="2018922648">
    <w:abstractNumId w:val="16"/>
  </w:num>
  <w:num w:numId="37" w16cid:durableId="1664774637">
    <w:abstractNumId w:val="12"/>
  </w:num>
  <w:num w:numId="38" w16cid:durableId="165485343">
    <w:abstractNumId w:val="29"/>
  </w:num>
  <w:num w:numId="39" w16cid:durableId="719986158">
    <w:abstractNumId w:val="41"/>
  </w:num>
  <w:num w:numId="40" w16cid:durableId="264969253">
    <w:abstractNumId w:val="32"/>
  </w:num>
  <w:num w:numId="41" w16cid:durableId="1403990989">
    <w:abstractNumId w:val="47"/>
  </w:num>
  <w:num w:numId="42" w16cid:durableId="1602830984">
    <w:abstractNumId w:val="10"/>
  </w:num>
  <w:num w:numId="43" w16cid:durableId="1970358255">
    <w:abstractNumId w:val="30"/>
  </w:num>
  <w:num w:numId="44" w16cid:durableId="1034496584">
    <w:abstractNumId w:val="17"/>
  </w:num>
  <w:num w:numId="45" w16cid:durableId="1442724346">
    <w:abstractNumId w:val="42"/>
  </w:num>
  <w:num w:numId="46" w16cid:durableId="922302676">
    <w:abstractNumId w:val="40"/>
  </w:num>
  <w:num w:numId="47" w16cid:durableId="936064041">
    <w:abstractNumId w:val="48"/>
  </w:num>
  <w:num w:numId="48" w16cid:durableId="1353072818">
    <w:abstractNumId w:val="18"/>
  </w:num>
  <w:num w:numId="49" w16cid:durableId="1350334295">
    <w:abstractNumId w:val="3"/>
  </w:num>
  <w:num w:numId="50" w16cid:durableId="21058749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666"/>
    <w:rsid w:val="00000573"/>
    <w:rsid w:val="00001E8B"/>
    <w:rsid w:val="00005E2D"/>
    <w:rsid w:val="00021A72"/>
    <w:rsid w:val="0002527B"/>
    <w:rsid w:val="000258F0"/>
    <w:rsid w:val="00027185"/>
    <w:rsid w:val="00031038"/>
    <w:rsid w:val="000367F5"/>
    <w:rsid w:val="00043229"/>
    <w:rsid w:val="00043C07"/>
    <w:rsid w:val="000454EC"/>
    <w:rsid w:val="00055FD0"/>
    <w:rsid w:val="000578E8"/>
    <w:rsid w:val="000619E4"/>
    <w:rsid w:val="00061F6F"/>
    <w:rsid w:val="00080F3D"/>
    <w:rsid w:val="000A3F4D"/>
    <w:rsid w:val="000B11E8"/>
    <w:rsid w:val="000F5031"/>
    <w:rsid w:val="001061A7"/>
    <w:rsid w:val="001163CB"/>
    <w:rsid w:val="00122015"/>
    <w:rsid w:val="00126C0C"/>
    <w:rsid w:val="00127144"/>
    <w:rsid w:val="00134BF7"/>
    <w:rsid w:val="00146898"/>
    <w:rsid w:val="00151077"/>
    <w:rsid w:val="001537AA"/>
    <w:rsid w:val="00157497"/>
    <w:rsid w:val="00163116"/>
    <w:rsid w:val="001643D0"/>
    <w:rsid w:val="00171C26"/>
    <w:rsid w:val="00180ED7"/>
    <w:rsid w:val="0019127A"/>
    <w:rsid w:val="001942CB"/>
    <w:rsid w:val="001978CC"/>
    <w:rsid w:val="001A1150"/>
    <w:rsid w:val="001B64CD"/>
    <w:rsid w:val="001D7DF6"/>
    <w:rsid w:val="001E275F"/>
    <w:rsid w:val="001E59C5"/>
    <w:rsid w:val="001F0A3F"/>
    <w:rsid w:val="001F5825"/>
    <w:rsid w:val="00203F24"/>
    <w:rsid w:val="00205AB7"/>
    <w:rsid w:val="0021224B"/>
    <w:rsid w:val="00220D71"/>
    <w:rsid w:val="00232A23"/>
    <w:rsid w:val="00233F5A"/>
    <w:rsid w:val="00234666"/>
    <w:rsid w:val="00237D8C"/>
    <w:rsid w:val="00242CB0"/>
    <w:rsid w:val="0025116F"/>
    <w:rsid w:val="0026191F"/>
    <w:rsid w:val="00261DC0"/>
    <w:rsid w:val="0026459A"/>
    <w:rsid w:val="00273947"/>
    <w:rsid w:val="0027447B"/>
    <w:rsid w:val="00277754"/>
    <w:rsid w:val="00280103"/>
    <w:rsid w:val="00284038"/>
    <w:rsid w:val="00285C71"/>
    <w:rsid w:val="0028CAED"/>
    <w:rsid w:val="002920B4"/>
    <w:rsid w:val="00293D45"/>
    <w:rsid w:val="00295E72"/>
    <w:rsid w:val="00296309"/>
    <w:rsid w:val="002968D8"/>
    <w:rsid w:val="002A1F87"/>
    <w:rsid w:val="002A2039"/>
    <w:rsid w:val="002A2E23"/>
    <w:rsid w:val="002A75EA"/>
    <w:rsid w:val="002B3455"/>
    <w:rsid w:val="002B7CE3"/>
    <w:rsid w:val="002B7D43"/>
    <w:rsid w:val="002C63C2"/>
    <w:rsid w:val="002D4FC0"/>
    <w:rsid w:val="002E00B8"/>
    <w:rsid w:val="002E6627"/>
    <w:rsid w:val="002F50FD"/>
    <w:rsid w:val="00303235"/>
    <w:rsid w:val="00303F7C"/>
    <w:rsid w:val="00304E35"/>
    <w:rsid w:val="00305AED"/>
    <w:rsid w:val="00306046"/>
    <w:rsid w:val="00306846"/>
    <w:rsid w:val="003157B1"/>
    <w:rsid w:val="00315934"/>
    <w:rsid w:val="00320CF7"/>
    <w:rsid w:val="00327365"/>
    <w:rsid w:val="0035246E"/>
    <w:rsid w:val="00362292"/>
    <w:rsid w:val="00364E99"/>
    <w:rsid w:val="00370A64"/>
    <w:rsid w:val="003760E9"/>
    <w:rsid w:val="0038329C"/>
    <w:rsid w:val="003856AE"/>
    <w:rsid w:val="003884F1"/>
    <w:rsid w:val="003A2386"/>
    <w:rsid w:val="003B0608"/>
    <w:rsid w:val="003B3EA2"/>
    <w:rsid w:val="003C1194"/>
    <w:rsid w:val="003D549D"/>
    <w:rsid w:val="003D5AD6"/>
    <w:rsid w:val="004045C0"/>
    <w:rsid w:val="00421743"/>
    <w:rsid w:val="00422550"/>
    <w:rsid w:val="004247B4"/>
    <w:rsid w:val="00425FB4"/>
    <w:rsid w:val="0042713A"/>
    <w:rsid w:val="00443B0E"/>
    <w:rsid w:val="00445014"/>
    <w:rsid w:val="004479C9"/>
    <w:rsid w:val="00450E43"/>
    <w:rsid w:val="004552FE"/>
    <w:rsid w:val="00460D3D"/>
    <w:rsid w:val="00462828"/>
    <w:rsid w:val="00466088"/>
    <w:rsid w:val="00474D92"/>
    <w:rsid w:val="0047638F"/>
    <w:rsid w:val="004805A1"/>
    <w:rsid w:val="00483E67"/>
    <w:rsid w:val="00492BF2"/>
    <w:rsid w:val="004A118F"/>
    <w:rsid w:val="004A4B8F"/>
    <w:rsid w:val="004C6708"/>
    <w:rsid w:val="004C6AC8"/>
    <w:rsid w:val="004F2B16"/>
    <w:rsid w:val="004F6A97"/>
    <w:rsid w:val="00505733"/>
    <w:rsid w:val="005070CE"/>
    <w:rsid w:val="00510B1E"/>
    <w:rsid w:val="005265D8"/>
    <w:rsid w:val="00532BC8"/>
    <w:rsid w:val="00543FC4"/>
    <w:rsid w:val="00551340"/>
    <w:rsid w:val="00551FDA"/>
    <w:rsid w:val="0056437A"/>
    <w:rsid w:val="00577CC7"/>
    <w:rsid w:val="00577D51"/>
    <w:rsid w:val="005C4D8A"/>
    <w:rsid w:val="005D1379"/>
    <w:rsid w:val="005D7548"/>
    <w:rsid w:val="005E1DD3"/>
    <w:rsid w:val="00626821"/>
    <w:rsid w:val="00630975"/>
    <w:rsid w:val="00634C0A"/>
    <w:rsid w:val="006361B8"/>
    <w:rsid w:val="006476AB"/>
    <w:rsid w:val="00657B31"/>
    <w:rsid w:val="006630EA"/>
    <w:rsid w:val="00681CA4"/>
    <w:rsid w:val="006828B3"/>
    <w:rsid w:val="0068595E"/>
    <w:rsid w:val="00697FC5"/>
    <w:rsid w:val="006A5326"/>
    <w:rsid w:val="006C6F87"/>
    <w:rsid w:val="006D764A"/>
    <w:rsid w:val="006D7864"/>
    <w:rsid w:val="006E14BF"/>
    <w:rsid w:val="006E20F6"/>
    <w:rsid w:val="006F493B"/>
    <w:rsid w:val="006F4D43"/>
    <w:rsid w:val="00700424"/>
    <w:rsid w:val="0070460F"/>
    <w:rsid w:val="00706413"/>
    <w:rsid w:val="007069D7"/>
    <w:rsid w:val="00706F7F"/>
    <w:rsid w:val="00713554"/>
    <w:rsid w:val="00720D08"/>
    <w:rsid w:val="00733FF9"/>
    <w:rsid w:val="00735F68"/>
    <w:rsid w:val="00737CD9"/>
    <w:rsid w:val="00742993"/>
    <w:rsid w:val="00744B07"/>
    <w:rsid w:val="00745175"/>
    <w:rsid w:val="007554E0"/>
    <w:rsid w:val="0075656D"/>
    <w:rsid w:val="0077005A"/>
    <w:rsid w:val="00776E5C"/>
    <w:rsid w:val="007800CB"/>
    <w:rsid w:val="00781ACE"/>
    <w:rsid w:val="00781D8F"/>
    <w:rsid w:val="007833C9"/>
    <w:rsid w:val="007A4CCA"/>
    <w:rsid w:val="007A63D0"/>
    <w:rsid w:val="007B270D"/>
    <w:rsid w:val="007C3BA5"/>
    <w:rsid w:val="007C49E2"/>
    <w:rsid w:val="007D23A5"/>
    <w:rsid w:val="007D276B"/>
    <w:rsid w:val="007D6AA4"/>
    <w:rsid w:val="007F00F2"/>
    <w:rsid w:val="007F265D"/>
    <w:rsid w:val="007F4494"/>
    <w:rsid w:val="007F7350"/>
    <w:rsid w:val="008003D6"/>
    <w:rsid w:val="008023D9"/>
    <w:rsid w:val="0080495A"/>
    <w:rsid w:val="00810EB3"/>
    <w:rsid w:val="00814600"/>
    <w:rsid w:val="00814B07"/>
    <w:rsid w:val="00815376"/>
    <w:rsid w:val="00816316"/>
    <w:rsid w:val="00820124"/>
    <w:rsid w:val="00820662"/>
    <w:rsid w:val="00820FDD"/>
    <w:rsid w:val="0082618F"/>
    <w:rsid w:val="00837C23"/>
    <w:rsid w:val="00841FDA"/>
    <w:rsid w:val="0084C917"/>
    <w:rsid w:val="0085378E"/>
    <w:rsid w:val="008569A8"/>
    <w:rsid w:val="00862F3B"/>
    <w:rsid w:val="008701D3"/>
    <w:rsid w:val="00892F0C"/>
    <w:rsid w:val="008A258D"/>
    <w:rsid w:val="008A4E1F"/>
    <w:rsid w:val="008C2CD7"/>
    <w:rsid w:val="008C2D43"/>
    <w:rsid w:val="008C60A1"/>
    <w:rsid w:val="008D2620"/>
    <w:rsid w:val="008D4B4A"/>
    <w:rsid w:val="008E4DE0"/>
    <w:rsid w:val="008E7240"/>
    <w:rsid w:val="008F071B"/>
    <w:rsid w:val="008F5E11"/>
    <w:rsid w:val="0090284D"/>
    <w:rsid w:val="00903D65"/>
    <w:rsid w:val="0090505B"/>
    <w:rsid w:val="0090648D"/>
    <w:rsid w:val="009241D1"/>
    <w:rsid w:val="00932A04"/>
    <w:rsid w:val="009350BB"/>
    <w:rsid w:val="00936971"/>
    <w:rsid w:val="00937597"/>
    <w:rsid w:val="00945E8C"/>
    <w:rsid w:val="009553ED"/>
    <w:rsid w:val="00960F95"/>
    <w:rsid w:val="00963EA4"/>
    <w:rsid w:val="009733C8"/>
    <w:rsid w:val="009953DE"/>
    <w:rsid w:val="009A4565"/>
    <w:rsid w:val="009A4BD0"/>
    <w:rsid w:val="009A7C5E"/>
    <w:rsid w:val="009B3DF1"/>
    <w:rsid w:val="009B4162"/>
    <w:rsid w:val="009B7964"/>
    <w:rsid w:val="009C081E"/>
    <w:rsid w:val="009F0902"/>
    <w:rsid w:val="00A172EA"/>
    <w:rsid w:val="00A27F9E"/>
    <w:rsid w:val="00A36709"/>
    <w:rsid w:val="00A44841"/>
    <w:rsid w:val="00A4507D"/>
    <w:rsid w:val="00A5245E"/>
    <w:rsid w:val="00A53614"/>
    <w:rsid w:val="00A71669"/>
    <w:rsid w:val="00A74A23"/>
    <w:rsid w:val="00A83A31"/>
    <w:rsid w:val="00A861CA"/>
    <w:rsid w:val="00A908D7"/>
    <w:rsid w:val="00AA10E0"/>
    <w:rsid w:val="00AAF320"/>
    <w:rsid w:val="00AB2DDC"/>
    <w:rsid w:val="00AB73E6"/>
    <w:rsid w:val="00AB769C"/>
    <w:rsid w:val="00AC7671"/>
    <w:rsid w:val="00AD1CDA"/>
    <w:rsid w:val="00AE48B6"/>
    <w:rsid w:val="00AE51F8"/>
    <w:rsid w:val="00AF7AF3"/>
    <w:rsid w:val="00B0044B"/>
    <w:rsid w:val="00B1422C"/>
    <w:rsid w:val="00B20BC9"/>
    <w:rsid w:val="00B22094"/>
    <w:rsid w:val="00B25636"/>
    <w:rsid w:val="00B27437"/>
    <w:rsid w:val="00B33C17"/>
    <w:rsid w:val="00B40B65"/>
    <w:rsid w:val="00B42589"/>
    <w:rsid w:val="00B458AB"/>
    <w:rsid w:val="00B4779A"/>
    <w:rsid w:val="00B5113F"/>
    <w:rsid w:val="00B51158"/>
    <w:rsid w:val="00B640B4"/>
    <w:rsid w:val="00B70365"/>
    <w:rsid w:val="00B7449A"/>
    <w:rsid w:val="00B74AC8"/>
    <w:rsid w:val="00B80D94"/>
    <w:rsid w:val="00B81C0E"/>
    <w:rsid w:val="00B84D8E"/>
    <w:rsid w:val="00B90D81"/>
    <w:rsid w:val="00B930A9"/>
    <w:rsid w:val="00B96B1E"/>
    <w:rsid w:val="00B96DD1"/>
    <w:rsid w:val="00BC6E51"/>
    <w:rsid w:val="00BC6FB4"/>
    <w:rsid w:val="00BD3E7E"/>
    <w:rsid w:val="00BD6FDD"/>
    <w:rsid w:val="00BF21F6"/>
    <w:rsid w:val="00C01929"/>
    <w:rsid w:val="00C02ACF"/>
    <w:rsid w:val="00C03F8F"/>
    <w:rsid w:val="00C0486F"/>
    <w:rsid w:val="00C13FBF"/>
    <w:rsid w:val="00C14A92"/>
    <w:rsid w:val="00C14EA0"/>
    <w:rsid w:val="00C15CEA"/>
    <w:rsid w:val="00C20C18"/>
    <w:rsid w:val="00C27E83"/>
    <w:rsid w:val="00C310F3"/>
    <w:rsid w:val="00C4710B"/>
    <w:rsid w:val="00C51C5C"/>
    <w:rsid w:val="00C5771F"/>
    <w:rsid w:val="00C65B69"/>
    <w:rsid w:val="00C820E8"/>
    <w:rsid w:val="00C84A56"/>
    <w:rsid w:val="00C871DA"/>
    <w:rsid w:val="00C91074"/>
    <w:rsid w:val="00C93230"/>
    <w:rsid w:val="00CB0E27"/>
    <w:rsid w:val="00CB7F0D"/>
    <w:rsid w:val="00CC36FA"/>
    <w:rsid w:val="00CD0786"/>
    <w:rsid w:val="00CD2DA6"/>
    <w:rsid w:val="00CD4460"/>
    <w:rsid w:val="00CD6E70"/>
    <w:rsid w:val="00CE1444"/>
    <w:rsid w:val="00D00ABD"/>
    <w:rsid w:val="00D01E85"/>
    <w:rsid w:val="00D07226"/>
    <w:rsid w:val="00D106B7"/>
    <w:rsid w:val="00D113C6"/>
    <w:rsid w:val="00D1213A"/>
    <w:rsid w:val="00D12A63"/>
    <w:rsid w:val="00D24778"/>
    <w:rsid w:val="00D273AA"/>
    <w:rsid w:val="00D30C70"/>
    <w:rsid w:val="00D334CF"/>
    <w:rsid w:val="00D44536"/>
    <w:rsid w:val="00D51AB9"/>
    <w:rsid w:val="00D61344"/>
    <w:rsid w:val="00D67DA9"/>
    <w:rsid w:val="00D67DC8"/>
    <w:rsid w:val="00D67F97"/>
    <w:rsid w:val="00D7454B"/>
    <w:rsid w:val="00D75D8D"/>
    <w:rsid w:val="00D75F58"/>
    <w:rsid w:val="00D96169"/>
    <w:rsid w:val="00DA2D05"/>
    <w:rsid w:val="00DA3318"/>
    <w:rsid w:val="00DB0306"/>
    <w:rsid w:val="00DB0D6B"/>
    <w:rsid w:val="00DB4987"/>
    <w:rsid w:val="00DB5E9F"/>
    <w:rsid w:val="00DB671E"/>
    <w:rsid w:val="00DB6E26"/>
    <w:rsid w:val="00DC48E2"/>
    <w:rsid w:val="00E00E31"/>
    <w:rsid w:val="00E0269E"/>
    <w:rsid w:val="00E03DCF"/>
    <w:rsid w:val="00E129D2"/>
    <w:rsid w:val="00E22A4E"/>
    <w:rsid w:val="00E35E31"/>
    <w:rsid w:val="00E40096"/>
    <w:rsid w:val="00E510D3"/>
    <w:rsid w:val="00E514A8"/>
    <w:rsid w:val="00E5375C"/>
    <w:rsid w:val="00E5532C"/>
    <w:rsid w:val="00E55CFE"/>
    <w:rsid w:val="00E67B25"/>
    <w:rsid w:val="00E705F4"/>
    <w:rsid w:val="00E73689"/>
    <w:rsid w:val="00E77ECA"/>
    <w:rsid w:val="00E84843"/>
    <w:rsid w:val="00E95E3E"/>
    <w:rsid w:val="00EA0488"/>
    <w:rsid w:val="00EA751C"/>
    <w:rsid w:val="00EB0EAE"/>
    <w:rsid w:val="00EB7DF0"/>
    <w:rsid w:val="00EC30DB"/>
    <w:rsid w:val="00EC4AFB"/>
    <w:rsid w:val="00EE1944"/>
    <w:rsid w:val="00EE27E2"/>
    <w:rsid w:val="00EF7F14"/>
    <w:rsid w:val="00F02D35"/>
    <w:rsid w:val="00F0603B"/>
    <w:rsid w:val="00F07672"/>
    <w:rsid w:val="00F337C1"/>
    <w:rsid w:val="00F450B7"/>
    <w:rsid w:val="00F50893"/>
    <w:rsid w:val="00F61047"/>
    <w:rsid w:val="00F64D89"/>
    <w:rsid w:val="00F71641"/>
    <w:rsid w:val="00F832EF"/>
    <w:rsid w:val="00F85036"/>
    <w:rsid w:val="00F90612"/>
    <w:rsid w:val="00FB73E5"/>
    <w:rsid w:val="00FC1539"/>
    <w:rsid w:val="00FC4FD5"/>
    <w:rsid w:val="00FC716A"/>
    <w:rsid w:val="00FE7827"/>
    <w:rsid w:val="00FF40DE"/>
    <w:rsid w:val="014EC1A2"/>
    <w:rsid w:val="01D45552"/>
    <w:rsid w:val="01E3E2D1"/>
    <w:rsid w:val="0240033C"/>
    <w:rsid w:val="0268FCA2"/>
    <w:rsid w:val="028B16CC"/>
    <w:rsid w:val="02E59470"/>
    <w:rsid w:val="0309199D"/>
    <w:rsid w:val="03525EF2"/>
    <w:rsid w:val="03C7E6A4"/>
    <w:rsid w:val="03EE3586"/>
    <w:rsid w:val="046EC669"/>
    <w:rsid w:val="04833192"/>
    <w:rsid w:val="0505C748"/>
    <w:rsid w:val="051C0086"/>
    <w:rsid w:val="05490A6D"/>
    <w:rsid w:val="05873BD9"/>
    <w:rsid w:val="05A0DEF3"/>
    <w:rsid w:val="0611A8DB"/>
    <w:rsid w:val="061286B9"/>
    <w:rsid w:val="065E3634"/>
    <w:rsid w:val="06AFA205"/>
    <w:rsid w:val="06FA97AC"/>
    <w:rsid w:val="072A8C5C"/>
    <w:rsid w:val="07DA9282"/>
    <w:rsid w:val="07FF6028"/>
    <w:rsid w:val="0813CCE6"/>
    <w:rsid w:val="081D4C69"/>
    <w:rsid w:val="08279581"/>
    <w:rsid w:val="08AFD1D8"/>
    <w:rsid w:val="08D43F2A"/>
    <w:rsid w:val="08DF7318"/>
    <w:rsid w:val="0921B8FE"/>
    <w:rsid w:val="09B2E8FB"/>
    <w:rsid w:val="09BE88C6"/>
    <w:rsid w:val="0A33BAE4"/>
    <w:rsid w:val="0A4906C3"/>
    <w:rsid w:val="0A77EC9E"/>
    <w:rsid w:val="0A7CAE17"/>
    <w:rsid w:val="0ACDFC18"/>
    <w:rsid w:val="0AD85109"/>
    <w:rsid w:val="0AFFD437"/>
    <w:rsid w:val="0B1B23C6"/>
    <w:rsid w:val="0B2E11BA"/>
    <w:rsid w:val="0B44EC43"/>
    <w:rsid w:val="0B843AEF"/>
    <w:rsid w:val="0C0BDFEC"/>
    <w:rsid w:val="0C4F94B6"/>
    <w:rsid w:val="0CC2BABB"/>
    <w:rsid w:val="0D03014B"/>
    <w:rsid w:val="0D1A705E"/>
    <w:rsid w:val="0D8AC27A"/>
    <w:rsid w:val="0DD8E05B"/>
    <w:rsid w:val="0E0FE626"/>
    <w:rsid w:val="0E11AA49"/>
    <w:rsid w:val="0E57ECAC"/>
    <w:rsid w:val="0E8212F0"/>
    <w:rsid w:val="0E944084"/>
    <w:rsid w:val="0E9F0419"/>
    <w:rsid w:val="0EB3F508"/>
    <w:rsid w:val="0F4380AE"/>
    <w:rsid w:val="0F5ACE11"/>
    <w:rsid w:val="0F6EEEF8"/>
    <w:rsid w:val="0F77F67E"/>
    <w:rsid w:val="0FB81C79"/>
    <w:rsid w:val="0FC55D98"/>
    <w:rsid w:val="0FD496F5"/>
    <w:rsid w:val="1063121B"/>
    <w:rsid w:val="1074014E"/>
    <w:rsid w:val="10DF510F"/>
    <w:rsid w:val="10FB93AE"/>
    <w:rsid w:val="1172228F"/>
    <w:rsid w:val="118DAD81"/>
    <w:rsid w:val="11C498FE"/>
    <w:rsid w:val="11E302C3"/>
    <w:rsid w:val="1229AADC"/>
    <w:rsid w:val="12F87E82"/>
    <w:rsid w:val="1339CFE9"/>
    <w:rsid w:val="136409A4"/>
    <w:rsid w:val="139A9DE1"/>
    <w:rsid w:val="13F4CD94"/>
    <w:rsid w:val="140F41B9"/>
    <w:rsid w:val="14255166"/>
    <w:rsid w:val="1476CDEC"/>
    <w:rsid w:val="148473F3"/>
    <w:rsid w:val="14D61BE7"/>
    <w:rsid w:val="1523EC0C"/>
    <w:rsid w:val="1548BBB4"/>
    <w:rsid w:val="154D8997"/>
    <w:rsid w:val="1559CDE5"/>
    <w:rsid w:val="160BAE97"/>
    <w:rsid w:val="16170D66"/>
    <w:rsid w:val="16F72949"/>
    <w:rsid w:val="174F6DFD"/>
    <w:rsid w:val="17BC00D5"/>
    <w:rsid w:val="18173FB3"/>
    <w:rsid w:val="183960AC"/>
    <w:rsid w:val="184D0505"/>
    <w:rsid w:val="1850644D"/>
    <w:rsid w:val="19204328"/>
    <w:rsid w:val="196D5D34"/>
    <w:rsid w:val="197839AB"/>
    <w:rsid w:val="1991D908"/>
    <w:rsid w:val="19C9D9B0"/>
    <w:rsid w:val="19CB6D94"/>
    <w:rsid w:val="19E8D566"/>
    <w:rsid w:val="1AB5C08D"/>
    <w:rsid w:val="1AC404DA"/>
    <w:rsid w:val="1ADB34E2"/>
    <w:rsid w:val="1B68AE5B"/>
    <w:rsid w:val="1C52400F"/>
    <w:rsid w:val="1C825982"/>
    <w:rsid w:val="1CA94EA8"/>
    <w:rsid w:val="1DA8A774"/>
    <w:rsid w:val="1DBF4237"/>
    <w:rsid w:val="1DEB08A5"/>
    <w:rsid w:val="1E077A50"/>
    <w:rsid w:val="1E0DE2AC"/>
    <w:rsid w:val="1E174ED8"/>
    <w:rsid w:val="1E52AD6B"/>
    <w:rsid w:val="1E77168A"/>
    <w:rsid w:val="1EAF515B"/>
    <w:rsid w:val="1EB399F7"/>
    <w:rsid w:val="1EBC4689"/>
    <w:rsid w:val="1EEDBD36"/>
    <w:rsid w:val="1F2C8348"/>
    <w:rsid w:val="1F4D9872"/>
    <w:rsid w:val="1FA9495A"/>
    <w:rsid w:val="1FCCD736"/>
    <w:rsid w:val="1FF13B40"/>
    <w:rsid w:val="20343F0E"/>
    <w:rsid w:val="2060F542"/>
    <w:rsid w:val="20A32222"/>
    <w:rsid w:val="20D65997"/>
    <w:rsid w:val="20F574D9"/>
    <w:rsid w:val="212A9B3E"/>
    <w:rsid w:val="21825176"/>
    <w:rsid w:val="2185B356"/>
    <w:rsid w:val="218A5ADE"/>
    <w:rsid w:val="21E17D84"/>
    <w:rsid w:val="223761C0"/>
    <w:rsid w:val="22440DA7"/>
    <w:rsid w:val="2264CEF4"/>
    <w:rsid w:val="22A75BA1"/>
    <w:rsid w:val="22D83C65"/>
    <w:rsid w:val="23365E4B"/>
    <w:rsid w:val="23A9E6C0"/>
    <w:rsid w:val="23E38C8D"/>
    <w:rsid w:val="23EB374F"/>
    <w:rsid w:val="24DA3F84"/>
    <w:rsid w:val="24FB5C9E"/>
    <w:rsid w:val="253E5069"/>
    <w:rsid w:val="256FF1AF"/>
    <w:rsid w:val="25B0ECFC"/>
    <w:rsid w:val="2602156B"/>
    <w:rsid w:val="268F8475"/>
    <w:rsid w:val="26CDB162"/>
    <w:rsid w:val="271C850A"/>
    <w:rsid w:val="274226FE"/>
    <w:rsid w:val="278414C2"/>
    <w:rsid w:val="27AA0DCF"/>
    <w:rsid w:val="280F1CF5"/>
    <w:rsid w:val="286FB5E8"/>
    <w:rsid w:val="28E9CB32"/>
    <w:rsid w:val="293C8A20"/>
    <w:rsid w:val="29939E4A"/>
    <w:rsid w:val="2A452D91"/>
    <w:rsid w:val="2A65C96E"/>
    <w:rsid w:val="2BEBAF96"/>
    <w:rsid w:val="2BECFDF9"/>
    <w:rsid w:val="2C6EA6AC"/>
    <w:rsid w:val="2CC98AF9"/>
    <w:rsid w:val="2D12C216"/>
    <w:rsid w:val="2D9BB442"/>
    <w:rsid w:val="2DA9FEBA"/>
    <w:rsid w:val="2E1D789F"/>
    <w:rsid w:val="2E2E1946"/>
    <w:rsid w:val="2E61FD35"/>
    <w:rsid w:val="2E73209C"/>
    <w:rsid w:val="2EDFC456"/>
    <w:rsid w:val="2EF9F804"/>
    <w:rsid w:val="2F2B3ACF"/>
    <w:rsid w:val="2F2B535C"/>
    <w:rsid w:val="2F42E06A"/>
    <w:rsid w:val="2F9CB9F3"/>
    <w:rsid w:val="2F9E90A3"/>
    <w:rsid w:val="2FA9C769"/>
    <w:rsid w:val="2FAE0010"/>
    <w:rsid w:val="2FD35DAE"/>
    <w:rsid w:val="30057AA1"/>
    <w:rsid w:val="303B8E6A"/>
    <w:rsid w:val="30596B52"/>
    <w:rsid w:val="3093E11B"/>
    <w:rsid w:val="30BD63E4"/>
    <w:rsid w:val="30E8DA5C"/>
    <w:rsid w:val="31773DB9"/>
    <w:rsid w:val="31A90F3E"/>
    <w:rsid w:val="32389EB9"/>
    <w:rsid w:val="32CBA179"/>
    <w:rsid w:val="330DB990"/>
    <w:rsid w:val="33F34593"/>
    <w:rsid w:val="33FDC920"/>
    <w:rsid w:val="3451E486"/>
    <w:rsid w:val="3477AAD9"/>
    <w:rsid w:val="34AB9E57"/>
    <w:rsid w:val="34BA272D"/>
    <w:rsid w:val="34BD8C30"/>
    <w:rsid w:val="350DB5AD"/>
    <w:rsid w:val="35372F96"/>
    <w:rsid w:val="35689DD8"/>
    <w:rsid w:val="35B524CA"/>
    <w:rsid w:val="35D7DD36"/>
    <w:rsid w:val="36052707"/>
    <w:rsid w:val="361C466D"/>
    <w:rsid w:val="362DAB0A"/>
    <w:rsid w:val="3639F6FD"/>
    <w:rsid w:val="3655FE03"/>
    <w:rsid w:val="36597B4E"/>
    <w:rsid w:val="367A22B1"/>
    <w:rsid w:val="36A97108"/>
    <w:rsid w:val="36B9A45C"/>
    <w:rsid w:val="3712B0BC"/>
    <w:rsid w:val="371B0F80"/>
    <w:rsid w:val="3788E454"/>
    <w:rsid w:val="37C79E80"/>
    <w:rsid w:val="37DAFA41"/>
    <w:rsid w:val="37FD25A3"/>
    <w:rsid w:val="384ADAEF"/>
    <w:rsid w:val="385574BD"/>
    <w:rsid w:val="3858AE3A"/>
    <w:rsid w:val="386E3E61"/>
    <w:rsid w:val="38B37059"/>
    <w:rsid w:val="3913C23C"/>
    <w:rsid w:val="39462099"/>
    <w:rsid w:val="39EDA784"/>
    <w:rsid w:val="3A1EE9F8"/>
    <w:rsid w:val="3AB8949A"/>
    <w:rsid w:val="3ACC9240"/>
    <w:rsid w:val="3AD2F200"/>
    <w:rsid w:val="3B09E6A4"/>
    <w:rsid w:val="3B342132"/>
    <w:rsid w:val="3C43CE0E"/>
    <w:rsid w:val="3C6E45B3"/>
    <w:rsid w:val="3CDD36F0"/>
    <w:rsid w:val="3CE7B2A0"/>
    <w:rsid w:val="3D0FBD83"/>
    <w:rsid w:val="3D94D23B"/>
    <w:rsid w:val="3DE3F8B3"/>
    <w:rsid w:val="3E307B11"/>
    <w:rsid w:val="3E552E63"/>
    <w:rsid w:val="3F797097"/>
    <w:rsid w:val="3F9F50D7"/>
    <w:rsid w:val="3FBB1FF1"/>
    <w:rsid w:val="3FDAE658"/>
    <w:rsid w:val="403FC426"/>
    <w:rsid w:val="404F85B4"/>
    <w:rsid w:val="4088DF61"/>
    <w:rsid w:val="409632A5"/>
    <w:rsid w:val="40C6EF7D"/>
    <w:rsid w:val="4117260A"/>
    <w:rsid w:val="41383BD6"/>
    <w:rsid w:val="4153F683"/>
    <w:rsid w:val="4178C314"/>
    <w:rsid w:val="417D6A1B"/>
    <w:rsid w:val="4187A843"/>
    <w:rsid w:val="41960449"/>
    <w:rsid w:val="41FC2CDD"/>
    <w:rsid w:val="420DF495"/>
    <w:rsid w:val="4260124E"/>
    <w:rsid w:val="4260F297"/>
    <w:rsid w:val="42714DEF"/>
    <w:rsid w:val="4277D729"/>
    <w:rsid w:val="42859088"/>
    <w:rsid w:val="42FA2A40"/>
    <w:rsid w:val="433696BA"/>
    <w:rsid w:val="43411274"/>
    <w:rsid w:val="439B7494"/>
    <w:rsid w:val="43C35529"/>
    <w:rsid w:val="43E60224"/>
    <w:rsid w:val="443B2125"/>
    <w:rsid w:val="4478DEED"/>
    <w:rsid w:val="4497C04B"/>
    <w:rsid w:val="44CA282C"/>
    <w:rsid w:val="45072476"/>
    <w:rsid w:val="454FDD55"/>
    <w:rsid w:val="456967DE"/>
    <w:rsid w:val="45D57013"/>
    <w:rsid w:val="45FA6E97"/>
    <w:rsid w:val="46C7975E"/>
    <w:rsid w:val="46DD471F"/>
    <w:rsid w:val="470742E4"/>
    <w:rsid w:val="4739F2EE"/>
    <w:rsid w:val="4781A0A6"/>
    <w:rsid w:val="47C72DBA"/>
    <w:rsid w:val="47CBC479"/>
    <w:rsid w:val="481A91C0"/>
    <w:rsid w:val="4863A913"/>
    <w:rsid w:val="48980EAD"/>
    <w:rsid w:val="48F7893B"/>
    <w:rsid w:val="4989B36D"/>
    <w:rsid w:val="49A611BC"/>
    <w:rsid w:val="4A28848B"/>
    <w:rsid w:val="4A44FB3E"/>
    <w:rsid w:val="4A46BCDA"/>
    <w:rsid w:val="4ADA1930"/>
    <w:rsid w:val="4AE6BB8C"/>
    <w:rsid w:val="4B567BB9"/>
    <w:rsid w:val="4BB91FF5"/>
    <w:rsid w:val="4BCBCBA8"/>
    <w:rsid w:val="4C7DD3DF"/>
    <w:rsid w:val="4C8C2046"/>
    <w:rsid w:val="4C972F7A"/>
    <w:rsid w:val="4CCB8A36"/>
    <w:rsid w:val="4D3E89FE"/>
    <w:rsid w:val="4E3249F9"/>
    <w:rsid w:val="4E510665"/>
    <w:rsid w:val="4E975045"/>
    <w:rsid w:val="4EB980E6"/>
    <w:rsid w:val="4F3E8A93"/>
    <w:rsid w:val="4F87F845"/>
    <w:rsid w:val="4FD4B75C"/>
    <w:rsid w:val="4FE0B5A0"/>
    <w:rsid w:val="50356B90"/>
    <w:rsid w:val="505326C6"/>
    <w:rsid w:val="50D34B75"/>
    <w:rsid w:val="50F00383"/>
    <w:rsid w:val="51087A03"/>
    <w:rsid w:val="5108BCC4"/>
    <w:rsid w:val="51593288"/>
    <w:rsid w:val="51AF7DDE"/>
    <w:rsid w:val="51C6E08A"/>
    <w:rsid w:val="5220898D"/>
    <w:rsid w:val="52942116"/>
    <w:rsid w:val="52B38141"/>
    <w:rsid w:val="531F33B9"/>
    <w:rsid w:val="53314D98"/>
    <w:rsid w:val="533C6EE1"/>
    <w:rsid w:val="53438A01"/>
    <w:rsid w:val="53884837"/>
    <w:rsid w:val="53E6F549"/>
    <w:rsid w:val="53EBA8CD"/>
    <w:rsid w:val="54260F5E"/>
    <w:rsid w:val="543F5177"/>
    <w:rsid w:val="544F94CC"/>
    <w:rsid w:val="546E1795"/>
    <w:rsid w:val="54F5224E"/>
    <w:rsid w:val="54F914C8"/>
    <w:rsid w:val="5507E965"/>
    <w:rsid w:val="551AE758"/>
    <w:rsid w:val="553C445D"/>
    <w:rsid w:val="5587792E"/>
    <w:rsid w:val="558EDCDD"/>
    <w:rsid w:val="564C2B68"/>
    <w:rsid w:val="565251B6"/>
    <w:rsid w:val="566AEC31"/>
    <w:rsid w:val="569A40FC"/>
    <w:rsid w:val="5723498F"/>
    <w:rsid w:val="578243CB"/>
    <w:rsid w:val="5817511C"/>
    <w:rsid w:val="58334EC7"/>
    <w:rsid w:val="586EBEE1"/>
    <w:rsid w:val="587E408B"/>
    <w:rsid w:val="58BF19F0"/>
    <w:rsid w:val="58CDA9B0"/>
    <w:rsid w:val="58D93ADE"/>
    <w:rsid w:val="591A92B9"/>
    <w:rsid w:val="5945BD5B"/>
    <w:rsid w:val="5953B50E"/>
    <w:rsid w:val="59A4B3F5"/>
    <w:rsid w:val="59A831E1"/>
    <w:rsid w:val="59F713DC"/>
    <w:rsid w:val="5A26CEFA"/>
    <w:rsid w:val="5A3A9613"/>
    <w:rsid w:val="5AC579C7"/>
    <w:rsid w:val="5AF5C698"/>
    <w:rsid w:val="5B1044DE"/>
    <w:rsid w:val="5B37793D"/>
    <w:rsid w:val="5BED0CB5"/>
    <w:rsid w:val="5BFF9944"/>
    <w:rsid w:val="5C52337B"/>
    <w:rsid w:val="5C766EA4"/>
    <w:rsid w:val="5C9518B0"/>
    <w:rsid w:val="5CBC48DA"/>
    <w:rsid w:val="5CBC60ED"/>
    <w:rsid w:val="5D0FDFC6"/>
    <w:rsid w:val="5DA9580F"/>
    <w:rsid w:val="5DBC8A61"/>
    <w:rsid w:val="5DC32808"/>
    <w:rsid w:val="5DCF1E58"/>
    <w:rsid w:val="5DFAAB2C"/>
    <w:rsid w:val="5E279742"/>
    <w:rsid w:val="5E512323"/>
    <w:rsid w:val="5E58DFEB"/>
    <w:rsid w:val="5E9639F0"/>
    <w:rsid w:val="5EA20C38"/>
    <w:rsid w:val="5EA5367A"/>
    <w:rsid w:val="5EC55976"/>
    <w:rsid w:val="5F315A82"/>
    <w:rsid w:val="5F8D3592"/>
    <w:rsid w:val="5FA2705F"/>
    <w:rsid w:val="5FACC4A7"/>
    <w:rsid w:val="603A9D4C"/>
    <w:rsid w:val="60825353"/>
    <w:rsid w:val="608873BF"/>
    <w:rsid w:val="608C0481"/>
    <w:rsid w:val="615F3804"/>
    <w:rsid w:val="61DAF533"/>
    <w:rsid w:val="625C5E21"/>
    <w:rsid w:val="626DC8C4"/>
    <w:rsid w:val="62AA4207"/>
    <w:rsid w:val="630B26B3"/>
    <w:rsid w:val="6336A2FA"/>
    <w:rsid w:val="634DEC18"/>
    <w:rsid w:val="63A20427"/>
    <w:rsid w:val="63AA7FB3"/>
    <w:rsid w:val="642320C5"/>
    <w:rsid w:val="646D8AB5"/>
    <w:rsid w:val="64C682E4"/>
    <w:rsid w:val="64DC6410"/>
    <w:rsid w:val="64E4AB8E"/>
    <w:rsid w:val="6508A111"/>
    <w:rsid w:val="651D64F3"/>
    <w:rsid w:val="652B77E1"/>
    <w:rsid w:val="652EC49F"/>
    <w:rsid w:val="65463DD5"/>
    <w:rsid w:val="65736D27"/>
    <w:rsid w:val="659EE398"/>
    <w:rsid w:val="65A091AF"/>
    <w:rsid w:val="65E9D328"/>
    <w:rsid w:val="65EF9E66"/>
    <w:rsid w:val="6600EF16"/>
    <w:rsid w:val="6639EEA9"/>
    <w:rsid w:val="6642EB2F"/>
    <w:rsid w:val="66E0A967"/>
    <w:rsid w:val="6739EE04"/>
    <w:rsid w:val="676D81CB"/>
    <w:rsid w:val="67DC70F3"/>
    <w:rsid w:val="67EA006F"/>
    <w:rsid w:val="68C71785"/>
    <w:rsid w:val="68D5BE65"/>
    <w:rsid w:val="68EB0EBC"/>
    <w:rsid w:val="692784A6"/>
    <w:rsid w:val="69613FDA"/>
    <w:rsid w:val="69938AD8"/>
    <w:rsid w:val="69C4BB58"/>
    <w:rsid w:val="69CC51CA"/>
    <w:rsid w:val="69E57B7E"/>
    <w:rsid w:val="6A298FCE"/>
    <w:rsid w:val="6AA41BEE"/>
    <w:rsid w:val="6AA46CBD"/>
    <w:rsid w:val="6AAB8F85"/>
    <w:rsid w:val="6ADCE760"/>
    <w:rsid w:val="6AF10063"/>
    <w:rsid w:val="6B0DDC23"/>
    <w:rsid w:val="6B7FEC90"/>
    <w:rsid w:val="6BAE362B"/>
    <w:rsid w:val="6BDB5EDE"/>
    <w:rsid w:val="6BF0EB3F"/>
    <w:rsid w:val="6C223D6B"/>
    <w:rsid w:val="6C2EDA1E"/>
    <w:rsid w:val="6C347286"/>
    <w:rsid w:val="6C79C55A"/>
    <w:rsid w:val="6CC816AA"/>
    <w:rsid w:val="6D5AABF9"/>
    <w:rsid w:val="6DDBBCB0"/>
    <w:rsid w:val="6DEE4119"/>
    <w:rsid w:val="6E0946B6"/>
    <w:rsid w:val="6E86487A"/>
    <w:rsid w:val="6EA7D4A4"/>
    <w:rsid w:val="6EBD411A"/>
    <w:rsid w:val="6FB1661C"/>
    <w:rsid w:val="70065D0E"/>
    <w:rsid w:val="707A929D"/>
    <w:rsid w:val="708598FC"/>
    <w:rsid w:val="70AB1BF4"/>
    <w:rsid w:val="70CA6144"/>
    <w:rsid w:val="70CB0354"/>
    <w:rsid w:val="70EB94BB"/>
    <w:rsid w:val="71123024"/>
    <w:rsid w:val="7166ECA2"/>
    <w:rsid w:val="7176A14E"/>
    <w:rsid w:val="7187E4C7"/>
    <w:rsid w:val="71C5439B"/>
    <w:rsid w:val="720A1531"/>
    <w:rsid w:val="722DBACF"/>
    <w:rsid w:val="72537DA8"/>
    <w:rsid w:val="7268B798"/>
    <w:rsid w:val="734C750D"/>
    <w:rsid w:val="736CD9FA"/>
    <w:rsid w:val="7375B1F0"/>
    <w:rsid w:val="73B2335F"/>
    <w:rsid w:val="73BEDAAF"/>
    <w:rsid w:val="742A7699"/>
    <w:rsid w:val="74403AAB"/>
    <w:rsid w:val="7458014E"/>
    <w:rsid w:val="7487AF1D"/>
    <w:rsid w:val="748AE157"/>
    <w:rsid w:val="74A3F281"/>
    <w:rsid w:val="74D3C97B"/>
    <w:rsid w:val="74E0F80E"/>
    <w:rsid w:val="750BA394"/>
    <w:rsid w:val="751727B3"/>
    <w:rsid w:val="75435855"/>
    <w:rsid w:val="75EF67EF"/>
    <w:rsid w:val="75FA182B"/>
    <w:rsid w:val="7626E1D7"/>
    <w:rsid w:val="76949380"/>
    <w:rsid w:val="76DC0FB3"/>
    <w:rsid w:val="773D790E"/>
    <w:rsid w:val="7750789A"/>
    <w:rsid w:val="7763130D"/>
    <w:rsid w:val="777A5D9B"/>
    <w:rsid w:val="7798E565"/>
    <w:rsid w:val="78860D7F"/>
    <w:rsid w:val="793F2005"/>
    <w:rsid w:val="794FD14A"/>
    <w:rsid w:val="7954E5D5"/>
    <w:rsid w:val="795A40A0"/>
    <w:rsid w:val="798C42FD"/>
    <w:rsid w:val="79976B01"/>
    <w:rsid w:val="79A1A61A"/>
    <w:rsid w:val="79C2C0FE"/>
    <w:rsid w:val="7A2B655E"/>
    <w:rsid w:val="7A2D61CD"/>
    <w:rsid w:val="7A2E1C33"/>
    <w:rsid w:val="7A61CA69"/>
    <w:rsid w:val="7A695B82"/>
    <w:rsid w:val="7A6A2113"/>
    <w:rsid w:val="7A9547EA"/>
    <w:rsid w:val="7AB86987"/>
    <w:rsid w:val="7ABA3FB8"/>
    <w:rsid w:val="7ABD36C3"/>
    <w:rsid w:val="7AE0E069"/>
    <w:rsid w:val="7B205172"/>
    <w:rsid w:val="7B20B436"/>
    <w:rsid w:val="7B478E72"/>
    <w:rsid w:val="7BE0F3EE"/>
    <w:rsid w:val="7C269826"/>
    <w:rsid w:val="7C3AB7D3"/>
    <w:rsid w:val="7C48969E"/>
    <w:rsid w:val="7C4FBA00"/>
    <w:rsid w:val="7C846F16"/>
    <w:rsid w:val="7CAED76E"/>
    <w:rsid w:val="7CB3C9C3"/>
    <w:rsid w:val="7D13386E"/>
    <w:rsid w:val="7D42A617"/>
    <w:rsid w:val="7D49D30C"/>
    <w:rsid w:val="7D8C8A7C"/>
    <w:rsid w:val="7D92A90B"/>
    <w:rsid w:val="7DF9CE00"/>
    <w:rsid w:val="7E5C2E02"/>
    <w:rsid w:val="7E696491"/>
    <w:rsid w:val="7EA0F831"/>
    <w:rsid w:val="7EB1B840"/>
    <w:rsid w:val="7EB29E68"/>
    <w:rsid w:val="7EBFBE35"/>
    <w:rsid w:val="7EDAF008"/>
    <w:rsid w:val="7EDFC0F9"/>
    <w:rsid w:val="7EE79539"/>
    <w:rsid w:val="7EFA83B9"/>
    <w:rsid w:val="7F1DF15D"/>
    <w:rsid w:val="7F2E796C"/>
    <w:rsid w:val="7F4ADE25"/>
    <w:rsid w:val="7F6D7FC5"/>
    <w:rsid w:val="7FF6E22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F59C3"/>
  <w15:chartTrackingRefBased/>
  <w15:docId w15:val="{A77C526D-F992-4F7A-87C7-0C53EE59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666"/>
    <w:pPr>
      <w:spacing w:after="0" w:line="240" w:lineRule="auto"/>
    </w:pPr>
    <w:rPr>
      <w:rFonts w:ascii="Calibri" w:eastAsia="Calibri" w:hAnsi="Calibri" w:cs="Calibri"/>
    </w:rPr>
  </w:style>
  <w:style w:type="paragraph" w:styleId="Ttulo5">
    <w:name w:val="heading 5"/>
    <w:aliases w:val="Título Azul"/>
    <w:basedOn w:val="Normal"/>
    <w:next w:val="Normal"/>
    <w:link w:val="Ttulo5Car"/>
    <w:autoRedefine/>
    <w:uiPriority w:val="9"/>
    <w:unhideWhenUsed/>
    <w:qFormat/>
    <w:rsid w:val="003B0608"/>
    <w:pPr>
      <w:autoSpaceDE w:val="0"/>
      <w:autoSpaceDN w:val="0"/>
      <w:adjustRightInd w:val="0"/>
      <w:spacing w:line="360" w:lineRule="auto"/>
      <w:ind w:left="720" w:firstLine="696"/>
      <w:jc w:val="center"/>
      <w:outlineLvl w:val="4"/>
    </w:pPr>
    <w:rPr>
      <w:rFonts w:ascii="Arial" w:hAnsi="Arial" w:cs="Arial"/>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Ha Car,Normal. Viñetas Car,Bullet List Car,FooterText Car,numbered Car,Paragraphe de liste1 Car,Bulletr List Paragraph Car,列出段落 Car,列出段落1 Car,List Paragraph21 Car,Listeafsnit1 Car,Parágrafo da Lista1 Car,Cita textual Car,Bolita Car"/>
    <w:basedOn w:val="Fuentedeprrafopredeter"/>
    <w:link w:val="Prrafodelista"/>
    <w:uiPriority w:val="34"/>
    <w:qFormat/>
    <w:locked/>
    <w:rsid w:val="00234666"/>
    <w:rPr>
      <w:rFonts w:ascii="Arial" w:hAnsi="Arial" w:cs="Arial"/>
    </w:rPr>
  </w:style>
  <w:style w:type="paragraph" w:styleId="Prrafodelista">
    <w:name w:val="List Paragraph"/>
    <w:aliases w:val="Ha,Normal. Viñetas,Bullet List,FooterText,numbered,Paragraphe de liste1,Bulletr List Paragraph,列出段落,列出段落1,List Paragraph21,Listeafsnit1,Parágrafo da Lista1,Cita textual,Cuadrícula media 1 - Énfasis 21,Párrafo numerado,Bolita,titulo 3,Li"/>
    <w:basedOn w:val="Normal"/>
    <w:link w:val="PrrafodelistaCar"/>
    <w:uiPriority w:val="34"/>
    <w:qFormat/>
    <w:rsid w:val="00234666"/>
    <w:pPr>
      <w:spacing w:line="276" w:lineRule="auto"/>
      <w:contextualSpacing/>
      <w:jc w:val="both"/>
    </w:pPr>
    <w:rPr>
      <w:rFonts w:ascii="Arial" w:eastAsiaTheme="minorHAnsi" w:hAnsi="Arial" w:cs="Arial"/>
    </w:rPr>
  </w:style>
  <w:style w:type="character" w:customStyle="1" w:styleId="TextonotapieCar">
    <w:name w:val="Texto nota pie Car"/>
    <w:aliases w:val="texto de nota al pie Car,ft Car,single space Car,Footnote Text Char Char Char Char Char Char Char Char Char Char Car,Footnote Text Char Char Char Char Char Char Char Char Char Char Char Char Car,Footnote Text2 Car,ft2 Car,FA Fu Car"/>
    <w:basedOn w:val="Fuentedeprrafopredeter"/>
    <w:link w:val="Textonotapie"/>
    <w:uiPriority w:val="99"/>
    <w:locked/>
    <w:rsid w:val="00A36709"/>
  </w:style>
  <w:style w:type="paragraph" w:styleId="Textonotapie">
    <w:name w:val="footnote text"/>
    <w:aliases w:val="texto de nota al pie,ft,single space,Footnote Text Char Char Char Char Char Char Char Char Char Char,Footnote Text Char Char Char Char Char Char Char Char Char Char Char Char,Footnote Text2,ft2,FA Fu,Footnote Text Char Char Char Char Char"/>
    <w:basedOn w:val="Normal"/>
    <w:link w:val="TextonotapieCar"/>
    <w:uiPriority w:val="99"/>
    <w:unhideWhenUsed/>
    <w:qFormat/>
    <w:rsid w:val="00A36709"/>
    <w:rPr>
      <w:rFonts w:asciiTheme="minorHAnsi" w:eastAsiaTheme="minorHAnsi" w:hAnsiTheme="minorHAnsi" w:cstheme="minorBidi"/>
    </w:rPr>
  </w:style>
  <w:style w:type="character" w:customStyle="1" w:styleId="TextonotapieCar1">
    <w:name w:val="Texto nota pie Car1"/>
    <w:basedOn w:val="Fuentedeprrafopredeter"/>
    <w:uiPriority w:val="99"/>
    <w:semiHidden/>
    <w:rsid w:val="00A36709"/>
    <w:rPr>
      <w:rFonts w:ascii="Calibri" w:eastAsia="Calibri" w:hAnsi="Calibri" w:cs="Calibri"/>
      <w:sz w:val="20"/>
      <w:szCs w:val="20"/>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F"/>
    <w:uiPriority w:val="99"/>
    <w:unhideWhenUsed/>
    <w:rsid w:val="00A36709"/>
    <w:rPr>
      <w:vertAlign w:val="superscript"/>
    </w:rPr>
  </w:style>
  <w:style w:type="character" w:styleId="Hipervnculo">
    <w:name w:val="Hyperlink"/>
    <w:basedOn w:val="Fuentedeprrafopredeter"/>
    <w:uiPriority w:val="99"/>
    <w:unhideWhenUsed/>
    <w:rsid w:val="002A2039"/>
    <w:rPr>
      <w:color w:val="0000FF"/>
      <w:u w:val="single"/>
    </w:rPr>
  </w:style>
  <w:style w:type="table" w:styleId="Tablaconcuadrcula">
    <w:name w:val="Table Grid"/>
    <w:basedOn w:val="Tablanormal"/>
    <w:uiPriority w:val="39"/>
    <w:rsid w:val="00636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Encabezado1,Encabezado Car Car,Encabezado Car Car Car Car Car,Encabezado Car Car Car"/>
    <w:basedOn w:val="Normal"/>
    <w:link w:val="EncabezadoCar"/>
    <w:uiPriority w:val="99"/>
    <w:unhideWhenUsed/>
    <w:rsid w:val="00421743"/>
    <w:pPr>
      <w:tabs>
        <w:tab w:val="center" w:pos="4419"/>
        <w:tab w:val="right" w:pos="8838"/>
      </w:tabs>
    </w:pPr>
  </w:style>
  <w:style w:type="character" w:customStyle="1" w:styleId="EncabezadoCar">
    <w:name w:val="Encabezado Car"/>
    <w:aliases w:val="encabezado Car,Encabezado1 Car,Encabezado Car Car Car1,Encabezado Car Car Car Car Car Car,Encabezado Car Car Car Car"/>
    <w:basedOn w:val="Fuentedeprrafopredeter"/>
    <w:link w:val="Encabezado"/>
    <w:uiPriority w:val="99"/>
    <w:rsid w:val="00421743"/>
    <w:rPr>
      <w:rFonts w:ascii="Calibri" w:eastAsia="Calibri" w:hAnsi="Calibri" w:cs="Calibri"/>
    </w:rPr>
  </w:style>
  <w:style w:type="paragraph" w:styleId="Piedepgina">
    <w:name w:val="footer"/>
    <w:basedOn w:val="Normal"/>
    <w:link w:val="PiedepginaCar"/>
    <w:uiPriority w:val="99"/>
    <w:unhideWhenUsed/>
    <w:rsid w:val="00421743"/>
    <w:pPr>
      <w:tabs>
        <w:tab w:val="center" w:pos="4419"/>
        <w:tab w:val="right" w:pos="8838"/>
      </w:tabs>
    </w:pPr>
  </w:style>
  <w:style w:type="character" w:customStyle="1" w:styleId="PiedepginaCar">
    <w:name w:val="Pie de página Car"/>
    <w:basedOn w:val="Fuentedeprrafopredeter"/>
    <w:link w:val="Piedepgina"/>
    <w:uiPriority w:val="99"/>
    <w:rsid w:val="00421743"/>
    <w:rPr>
      <w:rFonts w:ascii="Calibri" w:eastAsia="Calibri" w:hAnsi="Calibri" w:cs="Calibri"/>
    </w:rPr>
  </w:style>
  <w:style w:type="character" w:styleId="Refdecomentario">
    <w:name w:val="annotation reference"/>
    <w:basedOn w:val="Fuentedeprrafopredeter"/>
    <w:uiPriority w:val="99"/>
    <w:semiHidden/>
    <w:unhideWhenUsed/>
    <w:rsid w:val="00DB4987"/>
    <w:rPr>
      <w:sz w:val="16"/>
      <w:szCs w:val="16"/>
    </w:rPr>
  </w:style>
  <w:style w:type="paragraph" w:styleId="Textocomentario">
    <w:name w:val="annotation text"/>
    <w:basedOn w:val="Normal"/>
    <w:link w:val="TextocomentarioCar"/>
    <w:uiPriority w:val="99"/>
    <w:semiHidden/>
    <w:unhideWhenUsed/>
    <w:rsid w:val="00DB4987"/>
    <w:rPr>
      <w:sz w:val="20"/>
      <w:szCs w:val="20"/>
    </w:rPr>
  </w:style>
  <w:style w:type="character" w:customStyle="1" w:styleId="TextocomentarioCar">
    <w:name w:val="Texto comentario Car"/>
    <w:basedOn w:val="Fuentedeprrafopredeter"/>
    <w:link w:val="Textocomentario"/>
    <w:uiPriority w:val="99"/>
    <w:semiHidden/>
    <w:rsid w:val="00DB4987"/>
    <w:rPr>
      <w:rFonts w:ascii="Calibri" w:eastAsia="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DB4987"/>
    <w:rPr>
      <w:b/>
      <w:bCs/>
    </w:rPr>
  </w:style>
  <w:style w:type="character" w:customStyle="1" w:styleId="AsuntodelcomentarioCar">
    <w:name w:val="Asunto del comentario Car"/>
    <w:basedOn w:val="TextocomentarioCar"/>
    <w:link w:val="Asuntodelcomentario"/>
    <w:uiPriority w:val="99"/>
    <w:semiHidden/>
    <w:rsid w:val="00DB4987"/>
    <w:rPr>
      <w:rFonts w:ascii="Calibri" w:eastAsia="Calibri" w:hAnsi="Calibri" w:cs="Calibri"/>
      <w:b/>
      <w:bCs/>
      <w:sz w:val="20"/>
      <w:szCs w:val="20"/>
    </w:rPr>
  </w:style>
  <w:style w:type="paragraph" w:styleId="Textodeglobo">
    <w:name w:val="Balloon Text"/>
    <w:basedOn w:val="Normal"/>
    <w:link w:val="TextodegloboCar"/>
    <w:uiPriority w:val="99"/>
    <w:semiHidden/>
    <w:unhideWhenUsed/>
    <w:rsid w:val="00DB49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4987"/>
    <w:rPr>
      <w:rFonts w:ascii="Segoe UI" w:eastAsia="Calibri" w:hAnsi="Segoe UI" w:cs="Segoe UI"/>
      <w:sz w:val="18"/>
      <w:szCs w:val="18"/>
    </w:rPr>
  </w:style>
  <w:style w:type="character" w:customStyle="1" w:styleId="Mencinsinresolver1">
    <w:name w:val="Mención sin resolver1"/>
    <w:basedOn w:val="Fuentedeprrafopredeter"/>
    <w:uiPriority w:val="99"/>
    <w:semiHidden/>
    <w:unhideWhenUsed/>
    <w:rsid w:val="00DB4987"/>
    <w:rPr>
      <w:color w:val="808080"/>
      <w:shd w:val="clear" w:color="auto" w:fill="E6E6E6"/>
    </w:rPr>
  </w:style>
  <w:style w:type="table" w:customStyle="1" w:styleId="Tablaconcuadrcula1">
    <w:name w:val="Tabla con cuadrícula1"/>
    <w:basedOn w:val="Tablanormal"/>
    <w:next w:val="Tablaconcuadrcula"/>
    <w:rsid w:val="00963EA4"/>
    <w:pPr>
      <w:spacing w:after="0" w:line="240" w:lineRule="auto"/>
    </w:pPr>
    <w:rPr>
      <w:rFonts w:ascii="Arial" w:eastAsia="Times New Roman" w:hAnsi="Arial"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aliases w:val="Título Azul Car"/>
    <w:basedOn w:val="Fuentedeprrafopredeter"/>
    <w:link w:val="Ttulo5"/>
    <w:uiPriority w:val="9"/>
    <w:rsid w:val="003B0608"/>
    <w:rPr>
      <w:rFonts w:ascii="Arial" w:eastAsia="Calibri" w:hAnsi="Arial" w:cs="Arial"/>
      <w:lang w:bidi="en-US"/>
    </w:rPr>
  </w:style>
  <w:style w:type="paragraph" w:styleId="Textonotaalfinal">
    <w:name w:val="endnote text"/>
    <w:basedOn w:val="Normal"/>
    <w:link w:val="TextonotaalfinalCar"/>
    <w:uiPriority w:val="99"/>
    <w:semiHidden/>
    <w:unhideWhenUsed/>
    <w:rsid w:val="008F071B"/>
    <w:rPr>
      <w:sz w:val="20"/>
      <w:szCs w:val="20"/>
    </w:rPr>
  </w:style>
  <w:style w:type="character" w:customStyle="1" w:styleId="TextonotaalfinalCar">
    <w:name w:val="Texto nota al final Car"/>
    <w:basedOn w:val="Fuentedeprrafopredeter"/>
    <w:link w:val="Textonotaalfinal"/>
    <w:uiPriority w:val="99"/>
    <w:semiHidden/>
    <w:rsid w:val="008F071B"/>
    <w:rPr>
      <w:rFonts w:ascii="Calibri" w:eastAsia="Calibri" w:hAnsi="Calibri" w:cs="Calibri"/>
      <w:sz w:val="20"/>
      <w:szCs w:val="20"/>
    </w:rPr>
  </w:style>
  <w:style w:type="character" w:styleId="Refdenotaalfinal">
    <w:name w:val="endnote reference"/>
    <w:basedOn w:val="Fuentedeprrafopredeter"/>
    <w:uiPriority w:val="99"/>
    <w:semiHidden/>
    <w:unhideWhenUsed/>
    <w:rsid w:val="008F071B"/>
    <w:rPr>
      <w:vertAlign w:val="superscript"/>
    </w:rPr>
  </w:style>
  <w:style w:type="paragraph" w:customStyle="1" w:styleId="paragraph">
    <w:name w:val="paragraph"/>
    <w:basedOn w:val="Normal"/>
    <w:rsid w:val="003B3EA2"/>
    <w:pPr>
      <w:spacing w:before="100" w:beforeAutospacing="1" w:after="100" w:afterAutospacing="1"/>
      <w:jc w:val="both"/>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3B3EA2"/>
  </w:style>
  <w:style w:type="character" w:customStyle="1" w:styleId="eop">
    <w:name w:val="eop"/>
    <w:basedOn w:val="Fuentedeprrafopredeter"/>
    <w:rsid w:val="003B3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980457">
      <w:bodyDiv w:val="1"/>
      <w:marLeft w:val="0"/>
      <w:marRight w:val="0"/>
      <w:marTop w:val="0"/>
      <w:marBottom w:val="0"/>
      <w:divBdr>
        <w:top w:val="none" w:sz="0" w:space="0" w:color="auto"/>
        <w:left w:val="none" w:sz="0" w:space="0" w:color="auto"/>
        <w:bottom w:val="none" w:sz="0" w:space="0" w:color="auto"/>
        <w:right w:val="none" w:sz="0" w:space="0" w:color="auto"/>
      </w:divBdr>
    </w:div>
    <w:div w:id="803157153">
      <w:bodyDiv w:val="1"/>
      <w:marLeft w:val="0"/>
      <w:marRight w:val="0"/>
      <w:marTop w:val="0"/>
      <w:marBottom w:val="0"/>
      <w:divBdr>
        <w:top w:val="none" w:sz="0" w:space="0" w:color="auto"/>
        <w:left w:val="none" w:sz="0" w:space="0" w:color="auto"/>
        <w:bottom w:val="none" w:sz="0" w:space="0" w:color="auto"/>
        <w:right w:val="none" w:sz="0" w:space="0" w:color="auto"/>
      </w:divBdr>
    </w:div>
    <w:div w:id="1297368113">
      <w:bodyDiv w:val="1"/>
      <w:marLeft w:val="0"/>
      <w:marRight w:val="0"/>
      <w:marTop w:val="0"/>
      <w:marBottom w:val="0"/>
      <w:divBdr>
        <w:top w:val="none" w:sz="0" w:space="0" w:color="auto"/>
        <w:left w:val="none" w:sz="0" w:space="0" w:color="auto"/>
        <w:bottom w:val="none" w:sz="0" w:space="0" w:color="auto"/>
        <w:right w:val="none" w:sz="0" w:space="0" w:color="auto"/>
      </w:divBdr>
    </w:div>
    <w:div w:id="1419328286">
      <w:bodyDiv w:val="1"/>
      <w:marLeft w:val="0"/>
      <w:marRight w:val="0"/>
      <w:marTop w:val="0"/>
      <w:marBottom w:val="0"/>
      <w:divBdr>
        <w:top w:val="none" w:sz="0" w:space="0" w:color="auto"/>
        <w:left w:val="none" w:sz="0" w:space="0" w:color="auto"/>
        <w:bottom w:val="none" w:sz="0" w:space="0" w:color="auto"/>
        <w:right w:val="none" w:sz="0" w:space="0" w:color="auto"/>
      </w:divBdr>
    </w:div>
    <w:div w:id="1463618978">
      <w:bodyDiv w:val="1"/>
      <w:marLeft w:val="0"/>
      <w:marRight w:val="0"/>
      <w:marTop w:val="0"/>
      <w:marBottom w:val="0"/>
      <w:divBdr>
        <w:top w:val="none" w:sz="0" w:space="0" w:color="auto"/>
        <w:left w:val="none" w:sz="0" w:space="0" w:color="auto"/>
        <w:bottom w:val="none" w:sz="0" w:space="0" w:color="auto"/>
        <w:right w:val="none" w:sz="0" w:space="0" w:color="auto"/>
      </w:divBdr>
    </w:div>
    <w:div w:id="1474979654">
      <w:bodyDiv w:val="1"/>
      <w:marLeft w:val="0"/>
      <w:marRight w:val="0"/>
      <w:marTop w:val="0"/>
      <w:marBottom w:val="0"/>
      <w:divBdr>
        <w:top w:val="none" w:sz="0" w:space="0" w:color="auto"/>
        <w:left w:val="none" w:sz="0" w:space="0" w:color="auto"/>
        <w:bottom w:val="none" w:sz="0" w:space="0" w:color="auto"/>
        <w:right w:val="none" w:sz="0" w:space="0" w:color="auto"/>
      </w:divBdr>
    </w:div>
    <w:div w:id="1523008192">
      <w:bodyDiv w:val="1"/>
      <w:marLeft w:val="0"/>
      <w:marRight w:val="0"/>
      <w:marTop w:val="0"/>
      <w:marBottom w:val="0"/>
      <w:divBdr>
        <w:top w:val="none" w:sz="0" w:space="0" w:color="auto"/>
        <w:left w:val="none" w:sz="0" w:space="0" w:color="auto"/>
        <w:bottom w:val="none" w:sz="0" w:space="0" w:color="auto"/>
        <w:right w:val="none" w:sz="0" w:space="0" w:color="auto"/>
      </w:divBdr>
      <w:divsChild>
        <w:div w:id="40374679">
          <w:marLeft w:val="331"/>
          <w:marRight w:val="0"/>
          <w:marTop w:val="90"/>
          <w:marBottom w:val="0"/>
          <w:divBdr>
            <w:top w:val="none" w:sz="0" w:space="0" w:color="auto"/>
            <w:left w:val="none" w:sz="0" w:space="0" w:color="auto"/>
            <w:bottom w:val="none" w:sz="0" w:space="0" w:color="auto"/>
            <w:right w:val="none" w:sz="0" w:space="0" w:color="auto"/>
          </w:divBdr>
        </w:div>
        <w:div w:id="893853511">
          <w:marLeft w:val="331"/>
          <w:marRight w:val="0"/>
          <w:marTop w:val="90"/>
          <w:marBottom w:val="0"/>
          <w:divBdr>
            <w:top w:val="none" w:sz="0" w:space="0" w:color="auto"/>
            <w:left w:val="none" w:sz="0" w:space="0" w:color="auto"/>
            <w:bottom w:val="none" w:sz="0" w:space="0" w:color="auto"/>
            <w:right w:val="none" w:sz="0" w:space="0" w:color="auto"/>
          </w:divBdr>
        </w:div>
      </w:divsChild>
    </w:div>
    <w:div w:id="181144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C0CD8-0811-4F1E-9F2B-D6402D00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Pages>
  <Words>1900</Words>
  <Characters>10453</Characters>
  <Application>Microsoft Office Word</Application>
  <DocSecurity>0</DocSecurity>
  <Lines>87</Lines>
  <Paragraphs>24</Paragraphs>
  <ScaleCrop>false</ScaleCrop>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Cesar Augusto Rodriguez Chaparro</cp:lastModifiedBy>
  <cp:revision>145</cp:revision>
  <dcterms:created xsi:type="dcterms:W3CDTF">2023-03-03T20:25:00Z</dcterms:created>
  <dcterms:modified xsi:type="dcterms:W3CDTF">2024-11-26T21:45:00Z</dcterms:modified>
</cp:coreProperties>
</file>