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C7F69" w14:textId="77777777" w:rsidR="00460171" w:rsidRPr="003B00E1" w:rsidRDefault="00460171" w:rsidP="00460171">
      <w:p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En el presente documento la EAS y UDS, GA y UCA debe registrar las generalidades de la propuesta técnica y operativa para el desarrollo de la prestación del servicio en el marco de la presencialidad bajo el esquema de alternancia, la cual parte de los resultados de la línea base y las orientaciones dadas por el ICBF.</w:t>
      </w:r>
    </w:p>
    <w:p w14:paraId="42C0C08D" w14:textId="77777777" w:rsidR="00460171" w:rsidRPr="003B00E1" w:rsidRDefault="00460171" w:rsidP="00460171">
      <w:pPr>
        <w:rPr>
          <w:rFonts w:ascii="Arial" w:hAnsi="Arial" w:cs="Arial"/>
          <w:sz w:val="24"/>
          <w:szCs w:val="24"/>
        </w:rPr>
      </w:pPr>
    </w:p>
    <w:p w14:paraId="77A7C027" w14:textId="77777777" w:rsidR="00460171" w:rsidRPr="003B00E1" w:rsidRDefault="00460171" w:rsidP="00460171">
      <w:pPr>
        <w:pStyle w:val="Ttulo2"/>
        <w:rPr>
          <w:color w:val="auto"/>
          <w:sz w:val="24"/>
          <w:szCs w:val="24"/>
        </w:rPr>
      </w:pPr>
      <w:r w:rsidRPr="003B00E1">
        <w:rPr>
          <w:color w:val="auto"/>
          <w:sz w:val="24"/>
          <w:szCs w:val="24"/>
        </w:rPr>
        <w:t>DATOS GENERALES DE LA UNIDAD DE SERVICIO / GRUPO DE ATENCIÓN O UNIDAD COMUNITARIA DE ATENCIÓN</w:t>
      </w:r>
    </w:p>
    <w:p w14:paraId="79839DB0" w14:textId="77777777" w:rsidR="00460171" w:rsidRPr="003B00E1" w:rsidRDefault="00460171" w:rsidP="00460171">
      <w:pPr>
        <w:rPr>
          <w:rFonts w:ascii="Arial" w:hAnsi="Arial" w:cs="Arial"/>
          <w:sz w:val="24"/>
          <w:szCs w:val="24"/>
        </w:rPr>
      </w:pPr>
    </w:p>
    <w:tbl>
      <w:tblPr>
        <w:tblStyle w:val="Tablaconcuadrcula2-nfasis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4673"/>
        <w:gridCol w:w="4353"/>
      </w:tblGrid>
      <w:tr w:rsidR="00460171" w:rsidRPr="003B00E1" w14:paraId="55D05F81" w14:textId="77777777" w:rsidTr="00DE4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496B0" w:themeFill="text2" w:themeFillTint="99"/>
          </w:tcPr>
          <w:p w14:paraId="49455D27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Regional de la UDS/GA/UCA:</w:t>
            </w:r>
          </w:p>
        </w:tc>
        <w:tc>
          <w:tcPr>
            <w:tcW w:w="435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5DCE4" w:themeFill="text2" w:themeFillTint="33"/>
          </w:tcPr>
          <w:p w14:paraId="05137085" w14:textId="77777777" w:rsidR="00460171" w:rsidRPr="003B00E1" w:rsidRDefault="00460171" w:rsidP="00DE4F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0D03C1AD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35ECB2C1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Municipio de la UDS/GA/UCA:</w:t>
            </w:r>
          </w:p>
        </w:tc>
        <w:tc>
          <w:tcPr>
            <w:tcW w:w="4353" w:type="dxa"/>
            <w:shd w:val="clear" w:color="auto" w:fill="FFFFFF" w:themeFill="background1"/>
          </w:tcPr>
          <w:p w14:paraId="54925640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0DEC5157" w14:textId="77777777" w:rsidTr="00DE4FB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8496B0" w:themeFill="text2" w:themeFillTint="99"/>
          </w:tcPr>
          <w:p w14:paraId="6429B6F4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 xml:space="preserve">Nombre Entidad Administradora del Servicio: </w:t>
            </w:r>
          </w:p>
        </w:tc>
        <w:tc>
          <w:tcPr>
            <w:tcW w:w="4353" w:type="dxa"/>
            <w:shd w:val="clear" w:color="auto" w:fill="D5DCE4" w:themeFill="text2" w:themeFillTint="33"/>
          </w:tcPr>
          <w:p w14:paraId="2F5C95D1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767EF7CB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3DF924FD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NIT EAS:</w:t>
            </w:r>
          </w:p>
        </w:tc>
        <w:tc>
          <w:tcPr>
            <w:tcW w:w="4353" w:type="dxa"/>
            <w:shd w:val="clear" w:color="auto" w:fill="FFFFFF" w:themeFill="background1"/>
          </w:tcPr>
          <w:p w14:paraId="1A0CC219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6C0B90E1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7FF52838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Numero de contrato:</w:t>
            </w:r>
          </w:p>
        </w:tc>
        <w:tc>
          <w:tcPr>
            <w:tcW w:w="4353" w:type="dxa"/>
            <w:shd w:val="clear" w:color="auto" w:fill="FFFFFF" w:themeFill="background1"/>
          </w:tcPr>
          <w:p w14:paraId="7B14E7BF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48758358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12C209BE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Centro Zonal:</w:t>
            </w:r>
          </w:p>
        </w:tc>
        <w:tc>
          <w:tcPr>
            <w:tcW w:w="4353" w:type="dxa"/>
            <w:shd w:val="clear" w:color="auto" w:fill="FFFFFF" w:themeFill="background1"/>
          </w:tcPr>
          <w:p w14:paraId="38FC7732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1FD7683E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5F3C9A10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Nombre del supervisor del contrato:</w:t>
            </w:r>
          </w:p>
        </w:tc>
        <w:tc>
          <w:tcPr>
            <w:tcW w:w="4353" w:type="dxa"/>
            <w:shd w:val="clear" w:color="auto" w:fill="FFFFFF" w:themeFill="background1"/>
          </w:tcPr>
          <w:p w14:paraId="32EF4283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7653530F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25C6E565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Nombre del representante legal:</w:t>
            </w:r>
          </w:p>
        </w:tc>
        <w:tc>
          <w:tcPr>
            <w:tcW w:w="4353" w:type="dxa"/>
            <w:shd w:val="clear" w:color="auto" w:fill="FFFFFF" w:themeFill="background1"/>
          </w:tcPr>
          <w:p w14:paraId="5A5B297C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632BA4BF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75A65E8E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Número de contacto (celular):</w:t>
            </w:r>
          </w:p>
        </w:tc>
        <w:tc>
          <w:tcPr>
            <w:tcW w:w="4353" w:type="dxa"/>
            <w:shd w:val="clear" w:color="auto" w:fill="FFFFFF" w:themeFill="background1"/>
          </w:tcPr>
          <w:p w14:paraId="0A867463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27168F4A" w14:textId="77777777" w:rsidTr="00DE4FB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8496B0" w:themeFill="text2" w:themeFillTint="99"/>
          </w:tcPr>
          <w:p w14:paraId="1C5C28BA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Nombre de la Unidad de Servicio, Grupo de Atención o Unidad Comunitaria de Atención:</w:t>
            </w:r>
          </w:p>
        </w:tc>
        <w:tc>
          <w:tcPr>
            <w:tcW w:w="4353" w:type="dxa"/>
            <w:shd w:val="clear" w:color="auto" w:fill="D5DCE4" w:themeFill="text2" w:themeFillTint="33"/>
          </w:tcPr>
          <w:p w14:paraId="16932C48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3A50B65D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2783C826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Código Cuéntame UDS/GA/UA:</w:t>
            </w:r>
          </w:p>
        </w:tc>
        <w:tc>
          <w:tcPr>
            <w:tcW w:w="4353" w:type="dxa"/>
            <w:shd w:val="clear" w:color="auto" w:fill="FFFFFF" w:themeFill="background1"/>
          </w:tcPr>
          <w:p w14:paraId="05A2317A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7B6F75B3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4570EB98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Dirección:</w:t>
            </w:r>
          </w:p>
        </w:tc>
        <w:tc>
          <w:tcPr>
            <w:tcW w:w="4353" w:type="dxa"/>
            <w:shd w:val="clear" w:color="auto" w:fill="FFFFFF" w:themeFill="background1"/>
          </w:tcPr>
          <w:p w14:paraId="180B0FF2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1CEA9E1E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7E035C78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Zona de Ubicación (cabecera o resto):</w:t>
            </w:r>
          </w:p>
        </w:tc>
        <w:tc>
          <w:tcPr>
            <w:tcW w:w="4353" w:type="dxa"/>
            <w:shd w:val="clear" w:color="auto" w:fill="FFFFFF" w:themeFill="background1"/>
          </w:tcPr>
          <w:p w14:paraId="61FF5EF4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59442AFB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6FC0B8D1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Modalidad:</w:t>
            </w:r>
          </w:p>
        </w:tc>
        <w:tc>
          <w:tcPr>
            <w:tcW w:w="4353" w:type="dxa"/>
            <w:shd w:val="clear" w:color="auto" w:fill="FFFFFF" w:themeFill="background1"/>
          </w:tcPr>
          <w:p w14:paraId="4F7F148C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2C130093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2731BD25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Servicio:</w:t>
            </w:r>
          </w:p>
        </w:tc>
        <w:tc>
          <w:tcPr>
            <w:tcW w:w="4353" w:type="dxa"/>
            <w:shd w:val="clear" w:color="auto" w:fill="FFFFFF" w:themeFill="background1"/>
          </w:tcPr>
          <w:p w14:paraId="3A3205BD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00510791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7009C3DE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Nombre coordinador UDS/GA/UCA:</w:t>
            </w:r>
          </w:p>
        </w:tc>
        <w:tc>
          <w:tcPr>
            <w:tcW w:w="4353" w:type="dxa"/>
            <w:shd w:val="clear" w:color="auto" w:fill="FFFFFF" w:themeFill="background1"/>
          </w:tcPr>
          <w:p w14:paraId="41AC0BE4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58113EDE" w14:textId="77777777" w:rsidTr="00833B8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shd w:val="clear" w:color="auto" w:fill="F2F2F2" w:themeFill="background1" w:themeFillShade="F2"/>
          </w:tcPr>
          <w:p w14:paraId="3F9C0211" w14:textId="77777777" w:rsidR="00460171" w:rsidRPr="00705C26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  <w:r w:rsidRPr="00705C26">
              <w:rPr>
                <w:rFonts w:ascii="Arial" w:hAnsi="Arial" w:cs="Arial"/>
                <w:sz w:val="18"/>
                <w:szCs w:val="18"/>
              </w:rPr>
              <w:t>Número de contacto (celular):</w:t>
            </w:r>
          </w:p>
        </w:tc>
        <w:tc>
          <w:tcPr>
            <w:tcW w:w="4353" w:type="dxa"/>
            <w:shd w:val="clear" w:color="auto" w:fill="FFFFFF" w:themeFill="background1"/>
          </w:tcPr>
          <w:p w14:paraId="5F082F73" w14:textId="77777777" w:rsidR="00460171" w:rsidRPr="003B00E1" w:rsidRDefault="00460171" w:rsidP="00DE4F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A5C0AA" w14:textId="77777777" w:rsidR="00460171" w:rsidRPr="003B00E1" w:rsidRDefault="00460171" w:rsidP="00460171">
      <w:pPr>
        <w:jc w:val="both"/>
        <w:rPr>
          <w:rFonts w:ascii="Arial" w:hAnsi="Arial" w:cs="Arial"/>
          <w:sz w:val="24"/>
          <w:szCs w:val="24"/>
        </w:rPr>
      </w:pPr>
    </w:p>
    <w:p w14:paraId="79DCF074" w14:textId="77777777" w:rsidR="00460171" w:rsidRPr="003B00E1" w:rsidRDefault="00460171" w:rsidP="00460171">
      <w:pPr>
        <w:pStyle w:val="Ttulo2"/>
        <w:jc w:val="both"/>
        <w:rPr>
          <w:color w:val="auto"/>
          <w:sz w:val="24"/>
          <w:szCs w:val="24"/>
        </w:rPr>
      </w:pPr>
      <w:r w:rsidRPr="003B00E1">
        <w:rPr>
          <w:color w:val="auto"/>
          <w:sz w:val="24"/>
          <w:szCs w:val="24"/>
        </w:rPr>
        <w:t>MODELO DE OPERACIÓN PRESENCIAL BAJO EL ESQUEMA DE ALTERNANCIA</w:t>
      </w:r>
    </w:p>
    <w:p w14:paraId="2C0182E9" w14:textId="77777777" w:rsidR="00460171" w:rsidRPr="003B00E1" w:rsidRDefault="00460171" w:rsidP="00460171">
      <w:p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 xml:space="preserve">A partir del análisis de </w:t>
      </w:r>
      <w:r w:rsidRPr="003B00E1">
        <w:rPr>
          <w:rFonts w:ascii="Arial" w:hAnsi="Arial" w:cs="Arial"/>
          <w:b/>
          <w:sz w:val="24"/>
          <w:szCs w:val="24"/>
        </w:rPr>
        <w:t>la línea base</w:t>
      </w:r>
      <w:r w:rsidRPr="003B00E1">
        <w:rPr>
          <w:rFonts w:ascii="Arial" w:hAnsi="Arial" w:cs="Arial"/>
          <w:sz w:val="24"/>
          <w:szCs w:val="24"/>
        </w:rPr>
        <w:t xml:space="preserve"> y </w:t>
      </w:r>
      <w:r w:rsidRPr="003B00E1">
        <w:rPr>
          <w:rFonts w:ascii="Arial" w:hAnsi="Arial" w:cs="Arial"/>
          <w:b/>
          <w:sz w:val="24"/>
          <w:szCs w:val="24"/>
        </w:rPr>
        <w:t>del modelo de operación presencial bajo el esquema de alternancia</w:t>
      </w:r>
      <w:r w:rsidRPr="003B00E1">
        <w:rPr>
          <w:rFonts w:ascii="Arial" w:hAnsi="Arial" w:cs="Arial"/>
          <w:sz w:val="24"/>
          <w:szCs w:val="24"/>
        </w:rPr>
        <w:t xml:space="preserve"> propuesto, describa </w:t>
      </w:r>
      <w:r w:rsidRPr="003B00E1">
        <w:rPr>
          <w:rFonts w:ascii="Arial" w:hAnsi="Arial" w:cs="Arial"/>
          <w:b/>
          <w:bCs/>
          <w:sz w:val="24"/>
          <w:szCs w:val="24"/>
        </w:rPr>
        <w:t>en máximo 3 hojas</w:t>
      </w:r>
      <w:r w:rsidRPr="003B00E1">
        <w:rPr>
          <w:rFonts w:ascii="Arial" w:hAnsi="Arial" w:cs="Arial"/>
          <w:sz w:val="24"/>
          <w:szCs w:val="24"/>
        </w:rPr>
        <w:t xml:space="preserve"> su operación, que incluya los siguientes aspectos:</w:t>
      </w:r>
    </w:p>
    <w:p w14:paraId="5107E65B" w14:textId="77777777" w:rsidR="00460171" w:rsidRPr="003B00E1" w:rsidRDefault="00460171" w:rsidP="0046017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Talento humano que cumple con los requisitos, su organización y roles.</w:t>
      </w:r>
    </w:p>
    <w:p w14:paraId="371D165D" w14:textId="77777777" w:rsidR="00460171" w:rsidRPr="003B00E1" w:rsidRDefault="00460171" w:rsidP="0046017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Usuarios que cumplen con los requisitos y organización, conformación de grupos (por edad o por grupos de distintas edades).</w:t>
      </w:r>
    </w:p>
    <w:p w14:paraId="71EFB770" w14:textId="77777777" w:rsidR="00460171" w:rsidRPr="003B00E1" w:rsidRDefault="00460171" w:rsidP="0046017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Horarios y turnos de entrada y salida.</w:t>
      </w:r>
    </w:p>
    <w:p w14:paraId="145D32BC" w14:textId="77777777" w:rsidR="00460171" w:rsidRPr="003B00E1" w:rsidRDefault="00460171" w:rsidP="0046017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Espacios pedagógicos disponibles.</w:t>
      </w:r>
    </w:p>
    <w:p w14:paraId="56701144" w14:textId="77777777" w:rsidR="00460171" w:rsidRPr="003B00E1" w:rsidRDefault="00460171" w:rsidP="0046017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Tiempos y organización del espacio de alimentación.</w:t>
      </w:r>
    </w:p>
    <w:p w14:paraId="245335AC" w14:textId="77777777" w:rsidR="00460171" w:rsidRPr="003B00E1" w:rsidRDefault="00460171" w:rsidP="0046017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Tiempos y organización de entrega de raciones para preparar.</w:t>
      </w:r>
    </w:p>
    <w:p w14:paraId="273EC467" w14:textId="77777777" w:rsidR="00460171" w:rsidRPr="003B00E1" w:rsidRDefault="00460171" w:rsidP="0046017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Uso de áreas recreativas.</w:t>
      </w:r>
    </w:p>
    <w:p w14:paraId="2E0170BF" w14:textId="77777777" w:rsidR="00460171" w:rsidRPr="003B00E1" w:rsidRDefault="00460171" w:rsidP="0046017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lastRenderedPageBreak/>
        <w:t>En el caso de identificar usuarios en atención remota, describa cómo realizará los acompañamientos en los que deberá tenerse en cuenta, (distribución del talento humano, tiempos, medios y mecanismos de comunicación, entre otros).</w:t>
      </w:r>
    </w:p>
    <w:p w14:paraId="084F1440" w14:textId="77777777" w:rsidR="00460171" w:rsidRPr="003B00E1" w:rsidRDefault="00460171" w:rsidP="00460171">
      <w:p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>.</w:t>
      </w:r>
    </w:p>
    <w:p w14:paraId="5CC88BF4" w14:textId="77777777" w:rsidR="00460171" w:rsidRPr="003B00E1" w:rsidRDefault="00460171" w:rsidP="00460171">
      <w:pPr>
        <w:pStyle w:val="Ttulo2"/>
        <w:rPr>
          <w:color w:val="auto"/>
          <w:sz w:val="24"/>
          <w:szCs w:val="24"/>
        </w:rPr>
      </w:pPr>
      <w:r w:rsidRPr="003B00E1">
        <w:rPr>
          <w:color w:val="auto"/>
          <w:sz w:val="24"/>
          <w:szCs w:val="24"/>
        </w:rPr>
        <w:t>PLAN DE ADECUACIONES DE BIOSEGURIDAD</w:t>
      </w:r>
    </w:p>
    <w:p w14:paraId="14ADEC08" w14:textId="77777777" w:rsidR="00460171" w:rsidRPr="003B00E1" w:rsidRDefault="00460171" w:rsidP="00460171">
      <w:p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 xml:space="preserve">De acuerdo con la línea base desarrollada y el presupuesto asignado, describa </w:t>
      </w:r>
      <w:r w:rsidRPr="003B00E1">
        <w:rPr>
          <w:rFonts w:ascii="Arial" w:hAnsi="Arial" w:cs="Arial"/>
          <w:b/>
          <w:bCs/>
          <w:sz w:val="24"/>
          <w:szCs w:val="24"/>
        </w:rPr>
        <w:t>en máximo 2 hojas</w:t>
      </w:r>
      <w:r w:rsidRPr="003B00E1">
        <w:rPr>
          <w:rFonts w:ascii="Arial" w:hAnsi="Arial" w:cs="Arial"/>
          <w:sz w:val="24"/>
          <w:szCs w:val="24"/>
        </w:rPr>
        <w:t xml:space="preserve"> el plan de adecuaciones requerida en la UDS/GA/UCA la cual se ejecutará en la etapa de alistamiento e incluye reparación y mantenimientos mínimos necesarios para el desarrollo de la presencialidad bajo el esquema de alternancia</w:t>
      </w:r>
      <w:r w:rsidRPr="003B00E1">
        <w:rPr>
          <w:rFonts w:ascii="Arial" w:hAnsi="Arial" w:cs="Arial"/>
          <w:b/>
          <w:sz w:val="24"/>
          <w:szCs w:val="24"/>
        </w:rPr>
        <w:t>.</w:t>
      </w:r>
    </w:p>
    <w:p w14:paraId="6F44A0F5" w14:textId="77777777" w:rsidR="00460171" w:rsidRPr="003B00E1" w:rsidRDefault="00460171" w:rsidP="00460171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7"/>
        <w:gridCol w:w="4441"/>
      </w:tblGrid>
      <w:tr w:rsidR="00460171" w:rsidRPr="003B00E1" w14:paraId="517FE388" w14:textId="77777777" w:rsidTr="00DE4FB9">
        <w:tc>
          <w:tcPr>
            <w:tcW w:w="4697" w:type="dxa"/>
            <w:shd w:val="clear" w:color="auto" w:fill="D5DCE4" w:themeFill="text2" w:themeFillTint="33"/>
          </w:tcPr>
          <w:p w14:paraId="36DFBDBB" w14:textId="77777777" w:rsidR="00460171" w:rsidRPr="00AF014B" w:rsidRDefault="00460171" w:rsidP="00DE4FB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014B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  <w:r w:rsidRPr="00AF014B">
              <w:rPr>
                <w:rStyle w:val="Refdenotaalpie"/>
                <w:rFonts w:ascii="Arial" w:hAnsi="Arial" w:cs="Arial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4698" w:type="dxa"/>
            <w:shd w:val="clear" w:color="auto" w:fill="D5DCE4" w:themeFill="text2" w:themeFillTint="33"/>
          </w:tcPr>
          <w:p w14:paraId="407E89F9" w14:textId="77777777" w:rsidR="00460171" w:rsidRPr="00AF014B" w:rsidRDefault="00460171" w:rsidP="00DE4FB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014B">
              <w:rPr>
                <w:rFonts w:ascii="Arial" w:hAnsi="Arial" w:cs="Arial"/>
                <w:b/>
                <w:bCs/>
                <w:sz w:val="18"/>
                <w:szCs w:val="18"/>
              </w:rPr>
              <w:t>DESCRIPCIÓN ADECUACIÓN</w:t>
            </w:r>
          </w:p>
        </w:tc>
      </w:tr>
      <w:tr w:rsidR="00460171" w:rsidRPr="003B00E1" w14:paraId="26771841" w14:textId="77777777" w:rsidTr="00DE4FB9">
        <w:tc>
          <w:tcPr>
            <w:tcW w:w="4697" w:type="dxa"/>
          </w:tcPr>
          <w:p w14:paraId="3248BC96" w14:textId="77777777" w:rsidR="00460171" w:rsidRPr="00AF014B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8" w:type="dxa"/>
          </w:tcPr>
          <w:p w14:paraId="2B779AB7" w14:textId="77777777" w:rsidR="00460171" w:rsidRPr="00AF014B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0171" w:rsidRPr="003B00E1" w14:paraId="7A814E6A" w14:textId="77777777" w:rsidTr="00DE4FB9">
        <w:tc>
          <w:tcPr>
            <w:tcW w:w="4697" w:type="dxa"/>
          </w:tcPr>
          <w:p w14:paraId="41EA2AD0" w14:textId="77777777" w:rsidR="00460171" w:rsidRPr="00AF014B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8" w:type="dxa"/>
          </w:tcPr>
          <w:p w14:paraId="4F79460D" w14:textId="77777777" w:rsidR="00460171" w:rsidRPr="00AF014B" w:rsidRDefault="00460171" w:rsidP="00DE4FB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0171" w:rsidRPr="003B00E1" w14:paraId="1F25C605" w14:textId="77777777" w:rsidTr="00DE4FB9">
        <w:tc>
          <w:tcPr>
            <w:tcW w:w="4697" w:type="dxa"/>
          </w:tcPr>
          <w:p w14:paraId="4DAA35B6" w14:textId="77777777" w:rsidR="00460171" w:rsidRPr="003B00E1" w:rsidRDefault="00460171" w:rsidP="00DE4FB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8" w:type="dxa"/>
          </w:tcPr>
          <w:p w14:paraId="15DB750A" w14:textId="77777777" w:rsidR="00460171" w:rsidRPr="003B00E1" w:rsidRDefault="00460171" w:rsidP="00DE4F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2A68F0" w14:textId="77777777" w:rsidR="00460171" w:rsidRPr="003B00E1" w:rsidRDefault="00460171" w:rsidP="00460171">
      <w:pPr>
        <w:rPr>
          <w:rFonts w:ascii="Arial" w:hAnsi="Arial" w:cs="Arial"/>
          <w:sz w:val="24"/>
          <w:szCs w:val="24"/>
        </w:rPr>
      </w:pPr>
    </w:p>
    <w:p w14:paraId="01087EBB" w14:textId="77777777" w:rsidR="00460171" w:rsidRPr="003B00E1" w:rsidRDefault="00460171" w:rsidP="00460171">
      <w:pPr>
        <w:rPr>
          <w:rFonts w:ascii="Arial" w:hAnsi="Arial" w:cs="Arial"/>
          <w:sz w:val="24"/>
          <w:szCs w:val="24"/>
        </w:rPr>
      </w:pPr>
    </w:p>
    <w:p w14:paraId="3DF2809C" w14:textId="77777777" w:rsidR="00460171" w:rsidRPr="003B00E1" w:rsidRDefault="00460171" w:rsidP="00460171">
      <w:pPr>
        <w:pStyle w:val="Ttulo2"/>
        <w:rPr>
          <w:color w:val="auto"/>
          <w:sz w:val="24"/>
          <w:szCs w:val="24"/>
        </w:rPr>
      </w:pPr>
      <w:r w:rsidRPr="003B00E1">
        <w:rPr>
          <w:color w:val="auto"/>
          <w:sz w:val="24"/>
          <w:szCs w:val="24"/>
        </w:rPr>
        <w:t>COMITÉ DE BIOSEGURIDAD DE LA EAS</w:t>
      </w:r>
    </w:p>
    <w:p w14:paraId="1B3CAEC0" w14:textId="52D2850E" w:rsidR="00460171" w:rsidRPr="003B00E1" w:rsidRDefault="00460171" w:rsidP="00460171">
      <w:pPr>
        <w:jc w:val="both"/>
        <w:rPr>
          <w:rFonts w:ascii="Arial" w:hAnsi="Arial" w:cs="Arial"/>
          <w:sz w:val="24"/>
          <w:szCs w:val="24"/>
        </w:rPr>
      </w:pPr>
      <w:r w:rsidRPr="003B00E1">
        <w:rPr>
          <w:rFonts w:ascii="Arial" w:hAnsi="Arial" w:cs="Arial"/>
          <w:sz w:val="24"/>
          <w:szCs w:val="24"/>
        </w:rPr>
        <w:t xml:space="preserve">Con el fin de articular, acompañar y hacer seguimiento al desarrollo de la atención bajo el esquema de alternancia, establezca un comité de bioseguridad al interior de la EAS, recuerde incluir a la persona responsable de liderar la elaboración e implementación del </w:t>
      </w:r>
      <w:r w:rsidR="00F741C2">
        <w:rPr>
          <w:rFonts w:ascii="Arial" w:hAnsi="Arial" w:cs="Arial"/>
          <w:sz w:val="24"/>
          <w:szCs w:val="24"/>
        </w:rPr>
        <w:t>“</w:t>
      </w:r>
      <w:r w:rsidR="00F741C2" w:rsidRPr="00F741C2">
        <w:rPr>
          <w:rFonts w:ascii="Arial" w:hAnsi="Arial" w:cs="Arial"/>
          <w:i/>
          <w:sz w:val="24"/>
          <w:szCs w:val="24"/>
        </w:rPr>
        <w:t>P</w:t>
      </w:r>
      <w:r w:rsidRPr="00F741C2">
        <w:rPr>
          <w:rFonts w:ascii="Arial" w:hAnsi="Arial" w:cs="Arial"/>
          <w:i/>
          <w:sz w:val="24"/>
          <w:szCs w:val="24"/>
        </w:rPr>
        <w:t>rotocolo de bioseguridad</w:t>
      </w:r>
      <w:r w:rsidR="00F741C2">
        <w:rPr>
          <w:rFonts w:ascii="Arial" w:hAnsi="Arial" w:cs="Arial"/>
          <w:i/>
          <w:sz w:val="24"/>
          <w:szCs w:val="24"/>
        </w:rPr>
        <w:t xml:space="preserve"> para el manejo y el control del riesgo de coronavirus COVID-19 en los servicios de </w:t>
      </w:r>
      <w:r w:rsidR="00DD49C3">
        <w:rPr>
          <w:rFonts w:ascii="Arial" w:hAnsi="Arial" w:cs="Arial"/>
          <w:i/>
          <w:sz w:val="24"/>
          <w:szCs w:val="24"/>
        </w:rPr>
        <w:t>atención a la Primera Infancia</w:t>
      </w:r>
      <w:r w:rsidR="00F741C2">
        <w:rPr>
          <w:rFonts w:ascii="Arial" w:hAnsi="Arial" w:cs="Arial"/>
          <w:i/>
          <w:sz w:val="24"/>
          <w:szCs w:val="24"/>
        </w:rPr>
        <w:t xml:space="preserve"> del ICBF en el marco de la atención presencial bajo el esquema de alternancia”</w:t>
      </w:r>
      <w:r w:rsidRPr="003B00E1">
        <w:rPr>
          <w:rFonts w:ascii="Arial" w:hAnsi="Arial" w:cs="Arial"/>
          <w:sz w:val="24"/>
          <w:szCs w:val="24"/>
        </w:rPr>
        <w:t>.</w:t>
      </w:r>
    </w:p>
    <w:p w14:paraId="0208C509" w14:textId="77777777" w:rsidR="00460171" w:rsidRPr="003B00E1" w:rsidRDefault="00460171" w:rsidP="00460171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6"/>
        <w:gridCol w:w="5752"/>
      </w:tblGrid>
      <w:tr w:rsidR="00460171" w:rsidRPr="003B00E1" w14:paraId="0DCB39BF" w14:textId="77777777" w:rsidTr="00DE4FB9">
        <w:tc>
          <w:tcPr>
            <w:tcW w:w="3256" w:type="dxa"/>
            <w:shd w:val="clear" w:color="auto" w:fill="D5DCE4" w:themeFill="text2" w:themeFillTint="33"/>
          </w:tcPr>
          <w:p w14:paraId="257B901C" w14:textId="77777777" w:rsidR="00460171" w:rsidRPr="00AF014B" w:rsidRDefault="00460171" w:rsidP="00DE4FB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014B">
              <w:rPr>
                <w:rFonts w:ascii="Arial" w:hAnsi="Arial" w:cs="Arial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6139" w:type="dxa"/>
            <w:shd w:val="clear" w:color="auto" w:fill="D5DCE4" w:themeFill="text2" w:themeFillTint="33"/>
          </w:tcPr>
          <w:p w14:paraId="1054519A" w14:textId="77777777" w:rsidR="00460171" w:rsidRPr="00AF014B" w:rsidRDefault="00460171" w:rsidP="00DE4FB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014B">
              <w:rPr>
                <w:rFonts w:ascii="Arial" w:hAnsi="Arial" w:cs="Arial"/>
                <w:b/>
                <w:bCs/>
                <w:sz w:val="18"/>
                <w:szCs w:val="18"/>
              </w:rPr>
              <w:t>Rol y funciones</w:t>
            </w:r>
          </w:p>
        </w:tc>
      </w:tr>
      <w:tr w:rsidR="00460171" w:rsidRPr="003B00E1" w14:paraId="0B47E01C" w14:textId="77777777" w:rsidTr="00DE4FB9">
        <w:tc>
          <w:tcPr>
            <w:tcW w:w="3256" w:type="dxa"/>
          </w:tcPr>
          <w:p w14:paraId="4872FBB9" w14:textId="77777777" w:rsidR="00460171" w:rsidRPr="00AF014B" w:rsidRDefault="00460171" w:rsidP="00DE4FB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39" w:type="dxa"/>
          </w:tcPr>
          <w:p w14:paraId="7E2FCFE8" w14:textId="77777777" w:rsidR="00460171" w:rsidRPr="00AF014B" w:rsidRDefault="00460171" w:rsidP="00DE4FB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0171" w:rsidRPr="003B00E1" w14:paraId="7C669BA5" w14:textId="77777777" w:rsidTr="00DE4FB9">
        <w:tc>
          <w:tcPr>
            <w:tcW w:w="3256" w:type="dxa"/>
          </w:tcPr>
          <w:p w14:paraId="5F6D4A24" w14:textId="77777777" w:rsidR="00460171" w:rsidRPr="003B00E1" w:rsidRDefault="00460171" w:rsidP="00DE4FB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9" w:type="dxa"/>
          </w:tcPr>
          <w:p w14:paraId="7EC23B37" w14:textId="77777777" w:rsidR="00460171" w:rsidRPr="003B00E1" w:rsidRDefault="00460171" w:rsidP="00DE4FB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57C04FD5" w14:textId="77777777" w:rsidTr="00DE4FB9">
        <w:tc>
          <w:tcPr>
            <w:tcW w:w="3256" w:type="dxa"/>
          </w:tcPr>
          <w:p w14:paraId="076E1416" w14:textId="77777777" w:rsidR="00460171" w:rsidRPr="003B00E1" w:rsidRDefault="00460171" w:rsidP="00DE4FB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9" w:type="dxa"/>
          </w:tcPr>
          <w:p w14:paraId="25054F4F" w14:textId="77777777" w:rsidR="00460171" w:rsidRPr="003B00E1" w:rsidRDefault="00460171" w:rsidP="00DE4FB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0171" w:rsidRPr="003B00E1" w14:paraId="7A0A97F7" w14:textId="77777777" w:rsidTr="00DE4FB9">
        <w:tc>
          <w:tcPr>
            <w:tcW w:w="3256" w:type="dxa"/>
          </w:tcPr>
          <w:p w14:paraId="07C378D2" w14:textId="77777777" w:rsidR="00460171" w:rsidRPr="003B00E1" w:rsidRDefault="00460171" w:rsidP="00DE4FB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9" w:type="dxa"/>
          </w:tcPr>
          <w:p w14:paraId="70FECCFA" w14:textId="77777777" w:rsidR="00460171" w:rsidRPr="003B00E1" w:rsidRDefault="00460171" w:rsidP="00DE4FB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74D665" w14:textId="77777777" w:rsidR="00460171" w:rsidRPr="003B00E1" w:rsidRDefault="00460171" w:rsidP="00460171">
      <w:pPr>
        <w:jc w:val="both"/>
        <w:rPr>
          <w:rFonts w:ascii="Arial" w:hAnsi="Arial" w:cs="Arial"/>
          <w:sz w:val="24"/>
          <w:szCs w:val="24"/>
        </w:rPr>
      </w:pPr>
    </w:p>
    <w:p w14:paraId="2DE74709" w14:textId="77777777" w:rsidR="006D4A77" w:rsidRPr="003B00E1" w:rsidRDefault="006D4A77">
      <w:pPr>
        <w:rPr>
          <w:rFonts w:ascii="Arial" w:hAnsi="Arial" w:cs="Arial"/>
          <w:sz w:val="24"/>
          <w:szCs w:val="24"/>
        </w:rPr>
      </w:pPr>
    </w:p>
    <w:sectPr w:rsidR="006D4A77" w:rsidRPr="003B00E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01536" w14:textId="77777777" w:rsidR="00896728" w:rsidRDefault="00896728" w:rsidP="00460171">
      <w:r>
        <w:separator/>
      </w:r>
    </w:p>
  </w:endnote>
  <w:endnote w:type="continuationSeparator" w:id="0">
    <w:p w14:paraId="1F2E73C1" w14:textId="77777777" w:rsidR="00896728" w:rsidRDefault="00896728" w:rsidP="0046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68825" w14:textId="77777777" w:rsidR="0052141B" w:rsidRDefault="0052141B" w:rsidP="003E559F">
    <w:pPr>
      <w:pStyle w:val="Piedepgina"/>
      <w:jc w:val="center"/>
      <w:rPr>
        <w:rFonts w:ascii="Tempus Sans ITC" w:hAnsi="Tempus Sans ITC"/>
        <w:b/>
      </w:rPr>
    </w:pPr>
  </w:p>
  <w:p w14:paraId="35D51522" w14:textId="4B244421" w:rsidR="00460171" w:rsidRPr="00AF014B" w:rsidRDefault="00460171" w:rsidP="003E559F">
    <w:pPr>
      <w:pStyle w:val="Piedepgina"/>
      <w:jc w:val="center"/>
      <w:rPr>
        <w:rFonts w:ascii="Tempus Sans ITC" w:hAnsi="Tempus Sans ITC"/>
        <w:b/>
        <w:sz w:val="24"/>
        <w:szCs w:val="24"/>
      </w:rPr>
    </w:pPr>
    <w:r w:rsidRPr="00AF014B">
      <w:rPr>
        <w:rFonts w:ascii="Tempus Sans ITC" w:hAnsi="Tempus Sans ITC"/>
        <w:b/>
        <w:sz w:val="24"/>
        <w:szCs w:val="24"/>
      </w:rPr>
      <w:t xml:space="preserve">¡Antes de imprimir este documento… piense en el medio ambiente!  </w:t>
    </w:r>
  </w:p>
  <w:p w14:paraId="6696498F" w14:textId="71F8327C" w:rsidR="00460171" w:rsidRDefault="00460171" w:rsidP="00460171">
    <w:pPr>
      <w:pStyle w:val="Piedepgina"/>
      <w:jc w:val="center"/>
      <w:rPr>
        <w:rFonts w:ascii="Arial" w:hAnsi="Arial" w:cs="Arial"/>
        <w:sz w:val="12"/>
        <w:szCs w:val="12"/>
      </w:rPr>
    </w:pP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59B5A1F3" w14:textId="1FDF40D9" w:rsidR="003B00E1" w:rsidRPr="00460171" w:rsidRDefault="003B00E1" w:rsidP="00460171">
    <w:pPr>
      <w:pStyle w:val="Piedepgina"/>
      <w:jc w:val="center"/>
      <w:rPr>
        <w:rFonts w:ascii="Arial" w:hAnsi="Arial" w:cs="Arial"/>
        <w:sz w:val="12"/>
        <w:szCs w:val="12"/>
      </w:rPr>
    </w:pPr>
    <w:r w:rsidRPr="003B00E1">
      <w:rPr>
        <w:rFonts w:ascii="Arial" w:hAnsi="Arial" w:cs="Arial"/>
        <w:sz w:val="12"/>
        <w:szCs w:val="12"/>
      </w:rPr>
      <w:t xml:space="preserve">LOS DATOS PROPORCIONADOS SERÁN TRATADOS </w:t>
    </w:r>
    <w:proofErr w:type="gramStart"/>
    <w:r w:rsidRPr="003B00E1">
      <w:rPr>
        <w:rFonts w:ascii="Arial" w:hAnsi="Arial" w:cs="Arial"/>
        <w:sz w:val="12"/>
        <w:szCs w:val="12"/>
      </w:rPr>
      <w:t>DE ACUERDO A</w:t>
    </w:r>
    <w:proofErr w:type="gramEnd"/>
    <w:r w:rsidRPr="003B00E1">
      <w:rPr>
        <w:rFonts w:ascii="Arial" w:hAnsi="Arial" w:cs="Arial"/>
        <w:sz w:val="12"/>
        <w:szCs w:val="12"/>
      </w:rPr>
      <w:t xml:space="preserve"> LA POLÍTICA DE TRATAMIENTO DE DATOS PERSONALES DEL ICBF Y A LA LEY 1581 DE 2012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7778D" w14:textId="77777777" w:rsidR="00896728" w:rsidRDefault="00896728" w:rsidP="00460171">
      <w:r>
        <w:separator/>
      </w:r>
    </w:p>
  </w:footnote>
  <w:footnote w:type="continuationSeparator" w:id="0">
    <w:p w14:paraId="37588CE5" w14:textId="77777777" w:rsidR="00896728" w:rsidRDefault="00896728" w:rsidP="00460171">
      <w:r>
        <w:continuationSeparator/>
      </w:r>
    </w:p>
  </w:footnote>
  <w:footnote w:id="1">
    <w:p w14:paraId="34519751" w14:textId="77777777" w:rsidR="00460171" w:rsidRPr="003B00E1" w:rsidRDefault="00460171" w:rsidP="00460171">
      <w:pPr>
        <w:pStyle w:val="Textonotapie"/>
        <w:rPr>
          <w:rFonts w:ascii="Arial" w:hAnsi="Arial" w:cs="Arial"/>
          <w:sz w:val="16"/>
          <w:szCs w:val="16"/>
        </w:rPr>
      </w:pPr>
      <w:r w:rsidRPr="003B00E1">
        <w:rPr>
          <w:rStyle w:val="Refdenotaalpie"/>
          <w:rFonts w:ascii="Arial" w:hAnsi="Arial" w:cs="Arial"/>
          <w:sz w:val="16"/>
          <w:szCs w:val="16"/>
        </w:rPr>
        <w:footnoteRef/>
      </w:r>
      <w:r w:rsidRPr="003B00E1">
        <w:rPr>
          <w:rFonts w:ascii="Arial" w:hAnsi="Arial" w:cs="Arial"/>
          <w:sz w:val="16"/>
          <w:szCs w:val="16"/>
        </w:rPr>
        <w:t xml:space="preserve"> Área de manipulación de alimentos, áreas de servicios sanitarios, espacios pedagógicos, áreas comunes, entre otros.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F7AE1" w14:textId="2C75DE23" w:rsidR="002A110A" w:rsidRDefault="00896728">
    <w:pPr>
      <w:pStyle w:val="Encabezado"/>
    </w:pPr>
    <w:r>
      <w:rPr>
        <w:noProof/>
      </w:rPr>
      <w:pict w14:anchorId="15C7C8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4895688" o:spid="_x0000_s2050" type="#_x0000_t136" style="position:absolute;margin-left:0;margin-top:0;width:484.55pt;height:138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039" w:type="dxa"/>
      <w:tblInd w:w="-546" w:type="dxa"/>
      <w:tblLook w:val="04A0" w:firstRow="1" w:lastRow="0" w:firstColumn="1" w:lastColumn="0" w:noHBand="0" w:noVBand="1"/>
    </w:tblPr>
    <w:tblGrid>
      <w:gridCol w:w="1389"/>
      <w:gridCol w:w="5389"/>
      <w:gridCol w:w="1418"/>
      <w:gridCol w:w="1843"/>
    </w:tblGrid>
    <w:tr w:rsidR="00460171" w14:paraId="5E65E289" w14:textId="77777777" w:rsidTr="001C6DFE">
      <w:trPr>
        <w:trHeight w:val="411"/>
      </w:trPr>
      <w:tc>
        <w:tcPr>
          <w:tcW w:w="1389" w:type="dxa"/>
          <w:vMerge w:val="restart"/>
        </w:tcPr>
        <w:p w14:paraId="678B7AC7" w14:textId="77777777" w:rsidR="00460171" w:rsidRPr="001A1E00" w:rsidRDefault="00460171" w:rsidP="00460171">
          <w:pPr>
            <w:pStyle w:val="Encabezado"/>
            <w:tabs>
              <w:tab w:val="center" w:pos="0"/>
              <w:tab w:val="right" w:pos="9214"/>
            </w:tabs>
            <w:ind w:right="-568"/>
            <w:jc w:val="center"/>
            <w:rPr>
              <w:rFonts w:ascii="Arial" w:hAnsi="Arial" w:cs="Arial"/>
              <w:b/>
              <w:bCs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6D38EAF" wp14:editId="306E1D2A">
                <wp:simplePos x="0" y="0"/>
                <wp:positionH relativeFrom="column">
                  <wp:posOffset>144145</wp:posOffset>
                </wp:positionH>
                <wp:positionV relativeFrom="paragraph">
                  <wp:posOffset>86995</wp:posOffset>
                </wp:positionV>
                <wp:extent cx="503555" cy="635000"/>
                <wp:effectExtent l="0" t="0" r="0" b="0"/>
                <wp:wrapSquare wrapText="bothSides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55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9" w:type="dxa"/>
          <w:vMerge w:val="restart"/>
          <w:vAlign w:val="center"/>
        </w:tcPr>
        <w:p w14:paraId="6CF20240" w14:textId="77777777" w:rsidR="00460171" w:rsidRDefault="00460171" w:rsidP="00460171">
          <w:pPr>
            <w:pStyle w:val="Encabezado"/>
            <w:tabs>
              <w:tab w:val="center" w:pos="-107"/>
              <w:tab w:val="right" w:pos="9214"/>
            </w:tabs>
            <w:ind w:left="-107" w:right="-107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PROCESO PROMOCIÓN Y PREVENCIÓN</w:t>
          </w:r>
        </w:p>
        <w:p w14:paraId="1B4D48EA" w14:textId="77777777" w:rsidR="00460171" w:rsidRDefault="00460171" w:rsidP="00460171">
          <w:pPr>
            <w:pStyle w:val="Encabezado"/>
            <w:tabs>
              <w:tab w:val="center" w:pos="0"/>
              <w:tab w:val="right" w:pos="9214"/>
            </w:tabs>
            <w:ind w:right="-568"/>
            <w:jc w:val="center"/>
            <w:rPr>
              <w:rFonts w:ascii="Arial" w:hAnsi="Arial" w:cs="Arial"/>
              <w:b/>
              <w:bCs/>
            </w:rPr>
          </w:pPr>
        </w:p>
        <w:p w14:paraId="7EF2EFA1" w14:textId="77777777" w:rsidR="00460171" w:rsidRPr="001A1E00" w:rsidRDefault="00460171" w:rsidP="00460171">
          <w:pPr>
            <w:pStyle w:val="Encabezado"/>
            <w:tabs>
              <w:tab w:val="center" w:pos="0"/>
              <w:tab w:val="right" w:pos="9214"/>
            </w:tabs>
            <w:ind w:right="-107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FORMATO PROPUESTA TÉCNICA Y OPERATIVA PARA LA ATENCIÓN PRESENCIAL BAJO EL ESQUEMA DE ALTERNANCIA</w:t>
          </w:r>
        </w:p>
      </w:tc>
      <w:tc>
        <w:tcPr>
          <w:tcW w:w="1418" w:type="dxa"/>
          <w:vAlign w:val="center"/>
        </w:tcPr>
        <w:p w14:paraId="48DFDD49" w14:textId="4D0352C7" w:rsidR="00460171" w:rsidRPr="00DF6357" w:rsidRDefault="00DF6357" w:rsidP="00833B88">
          <w:pPr>
            <w:pStyle w:val="Encabezado"/>
            <w:tabs>
              <w:tab w:val="center" w:pos="-132"/>
              <w:tab w:val="right" w:pos="9214"/>
            </w:tabs>
            <w:ind w:left="-132" w:right="-107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F2.A2.LM5.PP</w:t>
          </w:r>
        </w:p>
      </w:tc>
      <w:tc>
        <w:tcPr>
          <w:tcW w:w="1843" w:type="dxa"/>
          <w:vAlign w:val="center"/>
        </w:tcPr>
        <w:p w14:paraId="4F3925A4" w14:textId="00E7A459" w:rsidR="00460171" w:rsidRPr="00DF6357" w:rsidRDefault="00DF6357" w:rsidP="00833B88">
          <w:pPr>
            <w:pStyle w:val="Encabezado"/>
            <w:tabs>
              <w:tab w:val="center" w:pos="-132"/>
              <w:tab w:val="right" w:pos="9214"/>
            </w:tabs>
            <w:ind w:left="-132" w:right="-76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03/03/2021</w:t>
          </w:r>
        </w:p>
      </w:tc>
    </w:tr>
    <w:tr w:rsidR="00460171" w14:paraId="76B3D1EA" w14:textId="77777777" w:rsidTr="001C6DFE">
      <w:trPr>
        <w:trHeight w:val="457"/>
      </w:trPr>
      <w:tc>
        <w:tcPr>
          <w:tcW w:w="1389" w:type="dxa"/>
          <w:vMerge/>
        </w:tcPr>
        <w:p w14:paraId="05B0996F" w14:textId="77777777" w:rsidR="00460171" w:rsidRPr="001A1E00" w:rsidRDefault="00460171" w:rsidP="00460171">
          <w:pPr>
            <w:pStyle w:val="Encabezado"/>
            <w:tabs>
              <w:tab w:val="center" w:pos="0"/>
              <w:tab w:val="right" w:pos="9214"/>
            </w:tabs>
            <w:ind w:right="-568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5389" w:type="dxa"/>
          <w:vMerge/>
          <w:vAlign w:val="center"/>
        </w:tcPr>
        <w:p w14:paraId="62FAEDDF" w14:textId="77777777" w:rsidR="00460171" w:rsidRPr="001A1E00" w:rsidRDefault="00460171" w:rsidP="00460171">
          <w:pPr>
            <w:pStyle w:val="Encabezado"/>
            <w:tabs>
              <w:tab w:val="center" w:pos="0"/>
              <w:tab w:val="right" w:pos="9214"/>
            </w:tabs>
            <w:ind w:right="-568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1418" w:type="dxa"/>
          <w:vAlign w:val="center"/>
        </w:tcPr>
        <w:p w14:paraId="4F8466D7" w14:textId="77777777" w:rsidR="00460171" w:rsidRPr="001A1E00" w:rsidRDefault="00460171" w:rsidP="00833B88">
          <w:pPr>
            <w:pStyle w:val="Encabezado"/>
            <w:tabs>
              <w:tab w:val="center" w:pos="-132"/>
              <w:tab w:val="right" w:pos="9214"/>
            </w:tabs>
            <w:ind w:left="-132" w:right="-107"/>
            <w:jc w:val="center"/>
            <w:rPr>
              <w:rFonts w:ascii="Arial" w:hAnsi="Arial" w:cs="Arial"/>
              <w:b/>
              <w:bCs/>
            </w:rPr>
          </w:pPr>
          <w:r w:rsidRPr="001A1E00">
            <w:rPr>
              <w:rFonts w:ascii="Arial" w:hAnsi="Arial" w:cs="Arial"/>
              <w:b/>
              <w:bCs/>
            </w:rPr>
            <w:t>Versión 1</w:t>
          </w:r>
        </w:p>
      </w:tc>
      <w:tc>
        <w:tcPr>
          <w:tcW w:w="1843" w:type="dxa"/>
          <w:vAlign w:val="center"/>
        </w:tcPr>
        <w:p w14:paraId="256A365A" w14:textId="2140EB93" w:rsidR="00460171" w:rsidRPr="001A1E00" w:rsidRDefault="00460171" w:rsidP="00833B88">
          <w:pPr>
            <w:pStyle w:val="Encabezado"/>
            <w:tabs>
              <w:tab w:val="center" w:pos="-132"/>
              <w:tab w:val="right" w:pos="9214"/>
            </w:tabs>
            <w:ind w:left="-132" w:right="-76"/>
            <w:jc w:val="center"/>
            <w:rPr>
              <w:rFonts w:ascii="Arial" w:hAnsi="Arial" w:cs="Arial"/>
              <w:b/>
              <w:bCs/>
            </w:rPr>
          </w:pPr>
          <w:r w:rsidRPr="001A1E00">
            <w:rPr>
              <w:rFonts w:ascii="Arial" w:hAnsi="Arial" w:cs="Arial"/>
              <w:b/>
              <w:bCs/>
            </w:rPr>
            <w:t xml:space="preserve">Página </w:t>
          </w:r>
          <w:r w:rsidRPr="001A1E00">
            <w:rPr>
              <w:rFonts w:ascii="Arial" w:hAnsi="Arial" w:cs="Arial"/>
              <w:b/>
              <w:bCs/>
            </w:rPr>
            <w:fldChar w:fldCharType="begin"/>
          </w:r>
          <w:r w:rsidRPr="001A1E00">
            <w:rPr>
              <w:rFonts w:ascii="Arial" w:hAnsi="Arial" w:cs="Arial"/>
              <w:b/>
              <w:bCs/>
            </w:rPr>
            <w:instrText>PAGE  \* Arabic  \* MERGEFORMAT</w:instrText>
          </w:r>
          <w:r w:rsidRPr="001A1E00">
            <w:rPr>
              <w:rFonts w:ascii="Arial" w:hAnsi="Arial" w:cs="Arial"/>
              <w:b/>
              <w:bCs/>
            </w:rPr>
            <w:fldChar w:fldCharType="separate"/>
          </w:r>
          <w:r w:rsidR="00F725AC">
            <w:rPr>
              <w:rFonts w:ascii="Arial" w:hAnsi="Arial" w:cs="Arial"/>
              <w:b/>
              <w:bCs/>
              <w:noProof/>
            </w:rPr>
            <w:t>1</w:t>
          </w:r>
          <w:r w:rsidRPr="001A1E00">
            <w:rPr>
              <w:rFonts w:ascii="Arial" w:hAnsi="Arial" w:cs="Arial"/>
              <w:b/>
              <w:bCs/>
            </w:rPr>
            <w:fldChar w:fldCharType="end"/>
          </w:r>
          <w:r w:rsidRPr="001A1E00">
            <w:rPr>
              <w:rFonts w:ascii="Arial" w:hAnsi="Arial" w:cs="Arial"/>
              <w:b/>
              <w:bCs/>
            </w:rPr>
            <w:t xml:space="preserve"> de </w:t>
          </w:r>
          <w:r w:rsidRPr="001A1E00">
            <w:rPr>
              <w:rFonts w:ascii="Arial" w:hAnsi="Arial" w:cs="Arial"/>
              <w:b/>
              <w:bCs/>
            </w:rPr>
            <w:fldChar w:fldCharType="begin"/>
          </w:r>
          <w:r w:rsidRPr="001A1E00">
            <w:rPr>
              <w:rFonts w:ascii="Arial" w:hAnsi="Arial" w:cs="Arial"/>
              <w:b/>
              <w:bCs/>
            </w:rPr>
            <w:instrText>NUMPAGES  \* Arabic  \* MERGEFORMAT</w:instrText>
          </w:r>
          <w:r w:rsidRPr="001A1E00">
            <w:rPr>
              <w:rFonts w:ascii="Arial" w:hAnsi="Arial" w:cs="Arial"/>
              <w:b/>
              <w:bCs/>
            </w:rPr>
            <w:fldChar w:fldCharType="separate"/>
          </w:r>
          <w:r w:rsidR="00F725AC">
            <w:rPr>
              <w:rFonts w:ascii="Arial" w:hAnsi="Arial" w:cs="Arial"/>
              <w:b/>
              <w:bCs/>
              <w:noProof/>
            </w:rPr>
            <w:t>2</w:t>
          </w:r>
          <w:r w:rsidRPr="001A1E00">
            <w:rPr>
              <w:rFonts w:ascii="Arial" w:hAnsi="Arial" w:cs="Arial"/>
              <w:b/>
              <w:bCs/>
            </w:rPr>
            <w:fldChar w:fldCharType="end"/>
          </w:r>
        </w:p>
      </w:tc>
    </w:tr>
    <w:tr w:rsidR="00460171" w14:paraId="2D61AA6B" w14:textId="77777777" w:rsidTr="001C6DFE">
      <w:tc>
        <w:tcPr>
          <w:tcW w:w="1389" w:type="dxa"/>
          <w:vMerge/>
        </w:tcPr>
        <w:p w14:paraId="6B88F930" w14:textId="77777777" w:rsidR="00460171" w:rsidRPr="001A1E00" w:rsidRDefault="00460171" w:rsidP="00460171">
          <w:pPr>
            <w:pStyle w:val="Encabezado"/>
            <w:tabs>
              <w:tab w:val="center" w:pos="0"/>
              <w:tab w:val="right" w:pos="9214"/>
            </w:tabs>
            <w:ind w:right="-568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5389" w:type="dxa"/>
          <w:vMerge/>
          <w:vAlign w:val="center"/>
        </w:tcPr>
        <w:p w14:paraId="00CC97F5" w14:textId="77777777" w:rsidR="00460171" w:rsidRPr="001A1E00" w:rsidRDefault="00460171" w:rsidP="00460171">
          <w:pPr>
            <w:pStyle w:val="Encabezado"/>
            <w:tabs>
              <w:tab w:val="center" w:pos="0"/>
              <w:tab w:val="right" w:pos="9214"/>
            </w:tabs>
            <w:ind w:right="-568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3261" w:type="dxa"/>
          <w:gridSpan w:val="2"/>
          <w:vAlign w:val="center"/>
        </w:tcPr>
        <w:p w14:paraId="43EE4CAC" w14:textId="77777777" w:rsidR="00460171" w:rsidRDefault="00460171" w:rsidP="00460171">
          <w:pPr>
            <w:pStyle w:val="Encabezado"/>
            <w:tabs>
              <w:tab w:val="center" w:pos="-132"/>
              <w:tab w:val="right" w:pos="9214"/>
            </w:tabs>
            <w:ind w:left="-132" w:right="-290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Clasificación de la información:</w:t>
          </w:r>
        </w:p>
        <w:p w14:paraId="280044F1" w14:textId="77777777" w:rsidR="00460171" w:rsidRPr="001A1E00" w:rsidRDefault="00460171" w:rsidP="00460171">
          <w:pPr>
            <w:pStyle w:val="Encabezado"/>
            <w:tabs>
              <w:tab w:val="center" w:pos="-132"/>
              <w:tab w:val="right" w:pos="9214"/>
            </w:tabs>
            <w:ind w:left="-132" w:right="-290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Pública</w:t>
          </w:r>
        </w:p>
      </w:tc>
    </w:tr>
  </w:tbl>
  <w:p w14:paraId="6762E5A6" w14:textId="2758DA27" w:rsidR="00460171" w:rsidRDefault="00896728">
    <w:pPr>
      <w:pStyle w:val="Encabezado"/>
    </w:pPr>
    <w:r>
      <w:rPr>
        <w:noProof/>
      </w:rPr>
      <w:pict w14:anchorId="012C9B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4895689" o:spid="_x0000_s2051" type="#_x0000_t136" style="position:absolute;margin-left:0;margin-top:0;width:484.55pt;height:138.4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4D8C6" w14:textId="5A73E87E" w:rsidR="002A110A" w:rsidRDefault="00896728">
    <w:pPr>
      <w:pStyle w:val="Encabezado"/>
    </w:pPr>
    <w:r>
      <w:rPr>
        <w:noProof/>
      </w:rPr>
      <w:pict w14:anchorId="0EAB3D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4895687" o:spid="_x0000_s2049" type="#_x0000_t136" style="position:absolute;margin-left:0;margin-top:0;width:484.55pt;height:138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A1C54"/>
    <w:multiLevelType w:val="hybridMultilevel"/>
    <w:tmpl w:val="FACE6FA6"/>
    <w:lvl w:ilvl="0" w:tplc="B708647E">
      <w:start w:val="1"/>
      <w:numFmt w:val="decimal"/>
      <w:pStyle w:val="Ttulo2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76E2264C">
      <w:start w:val="1"/>
      <w:numFmt w:val="lowerLetter"/>
      <w:lvlText w:val="%2."/>
      <w:lvlJc w:val="left"/>
      <w:pPr>
        <w:ind w:left="1440" w:hanging="360"/>
      </w:pPr>
    </w:lvl>
    <w:lvl w:ilvl="2" w:tplc="8DCE832E">
      <w:start w:val="1"/>
      <w:numFmt w:val="lowerRoman"/>
      <w:lvlText w:val="%3."/>
      <w:lvlJc w:val="right"/>
      <w:pPr>
        <w:ind w:left="2160" w:hanging="180"/>
      </w:pPr>
    </w:lvl>
    <w:lvl w:ilvl="3" w:tplc="21F6618C">
      <w:start w:val="1"/>
      <w:numFmt w:val="decimal"/>
      <w:lvlText w:val="%4."/>
      <w:lvlJc w:val="left"/>
      <w:pPr>
        <w:ind w:left="2880" w:hanging="360"/>
      </w:pPr>
    </w:lvl>
    <w:lvl w:ilvl="4" w:tplc="B12C6F34">
      <w:start w:val="1"/>
      <w:numFmt w:val="lowerLetter"/>
      <w:lvlText w:val="%5."/>
      <w:lvlJc w:val="left"/>
      <w:pPr>
        <w:ind w:left="3600" w:hanging="360"/>
      </w:pPr>
    </w:lvl>
    <w:lvl w:ilvl="5" w:tplc="7908B364">
      <w:start w:val="1"/>
      <w:numFmt w:val="lowerRoman"/>
      <w:lvlText w:val="%6."/>
      <w:lvlJc w:val="right"/>
      <w:pPr>
        <w:ind w:left="4320" w:hanging="180"/>
      </w:pPr>
    </w:lvl>
    <w:lvl w:ilvl="6" w:tplc="86029956">
      <w:start w:val="1"/>
      <w:numFmt w:val="decimal"/>
      <w:lvlText w:val="%7."/>
      <w:lvlJc w:val="left"/>
      <w:pPr>
        <w:ind w:left="5040" w:hanging="360"/>
      </w:pPr>
    </w:lvl>
    <w:lvl w:ilvl="7" w:tplc="FF54F7E8">
      <w:start w:val="1"/>
      <w:numFmt w:val="lowerLetter"/>
      <w:lvlText w:val="%8."/>
      <w:lvlJc w:val="left"/>
      <w:pPr>
        <w:ind w:left="5760" w:hanging="360"/>
      </w:pPr>
    </w:lvl>
    <w:lvl w:ilvl="8" w:tplc="32626AC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E5D07"/>
    <w:multiLevelType w:val="hybridMultilevel"/>
    <w:tmpl w:val="2102A25E"/>
    <w:lvl w:ilvl="0" w:tplc="CBCCF20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171"/>
    <w:rsid w:val="0001427A"/>
    <w:rsid w:val="000F64D9"/>
    <w:rsid w:val="0018779F"/>
    <w:rsid w:val="001A6C86"/>
    <w:rsid w:val="001C6DFE"/>
    <w:rsid w:val="00214DC5"/>
    <w:rsid w:val="002A110A"/>
    <w:rsid w:val="003963B4"/>
    <w:rsid w:val="003B00E1"/>
    <w:rsid w:val="003E559F"/>
    <w:rsid w:val="00460171"/>
    <w:rsid w:val="0052141B"/>
    <w:rsid w:val="00596F0F"/>
    <w:rsid w:val="005F3EB6"/>
    <w:rsid w:val="006D4A77"/>
    <w:rsid w:val="00705C26"/>
    <w:rsid w:val="00726E55"/>
    <w:rsid w:val="007D41DC"/>
    <w:rsid w:val="00833B88"/>
    <w:rsid w:val="00877D11"/>
    <w:rsid w:val="00896728"/>
    <w:rsid w:val="00921D2C"/>
    <w:rsid w:val="009A47A8"/>
    <w:rsid w:val="00A624B0"/>
    <w:rsid w:val="00AF014B"/>
    <w:rsid w:val="00DD49C3"/>
    <w:rsid w:val="00DF6357"/>
    <w:rsid w:val="00E94601"/>
    <w:rsid w:val="00F645AD"/>
    <w:rsid w:val="00F725AC"/>
    <w:rsid w:val="00F741C2"/>
    <w:rsid w:val="00FB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942373"/>
  <w15:chartTrackingRefBased/>
  <w15:docId w15:val="{FEB96A3C-8BA6-4B58-8E3F-74B718EE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52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171"/>
    <w:pPr>
      <w:spacing w:after="0" w:line="240" w:lineRule="auto"/>
    </w:pPr>
    <w:rPr>
      <w:rFonts w:ascii="Arial Narrow" w:eastAsia="Calibri" w:hAnsi="Arial Narrow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60171"/>
    <w:pPr>
      <w:keepNext/>
      <w:spacing w:before="240" w:after="60"/>
      <w:outlineLvl w:val="0"/>
    </w:pPr>
    <w:rPr>
      <w:rFonts w:eastAsia="Times New Roman"/>
      <w:b/>
      <w:bCs/>
      <w:color w:val="385623" w:themeColor="accent6" w:themeShade="80"/>
      <w:kern w:val="32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0171"/>
    <w:pPr>
      <w:keepNext/>
      <w:keepLines/>
      <w:numPr>
        <w:numId w:val="1"/>
      </w:numPr>
      <w:spacing w:before="40" w:line="259" w:lineRule="auto"/>
      <w:outlineLvl w:val="1"/>
    </w:pPr>
    <w:rPr>
      <w:rFonts w:ascii="Arial" w:eastAsia="Times New Roman" w:hAnsi="Arial" w:cs="Arial"/>
      <w:b/>
      <w:bCs/>
      <w:iCs/>
      <w:color w:val="323E4F" w:themeColor="text2" w:themeShade="BF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01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0171"/>
  </w:style>
  <w:style w:type="paragraph" w:styleId="Piedepgina">
    <w:name w:val="footer"/>
    <w:basedOn w:val="Normal"/>
    <w:link w:val="PiedepginaCar"/>
    <w:uiPriority w:val="99"/>
    <w:unhideWhenUsed/>
    <w:rsid w:val="004601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0171"/>
  </w:style>
  <w:style w:type="table" w:styleId="Tablaconcuadrcula">
    <w:name w:val="Table Grid"/>
    <w:basedOn w:val="Tablanormal"/>
    <w:uiPriority w:val="59"/>
    <w:rsid w:val="004601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60171"/>
    <w:rPr>
      <w:rFonts w:ascii="Arial Narrow" w:eastAsia="Times New Roman" w:hAnsi="Arial Narrow" w:cs="Times New Roman"/>
      <w:b/>
      <w:bCs/>
      <w:color w:val="385623" w:themeColor="accent6" w:themeShade="80"/>
      <w:kern w:val="32"/>
      <w:sz w:val="28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460171"/>
    <w:rPr>
      <w:rFonts w:ascii="Arial" w:eastAsia="Times New Roman" w:hAnsi="Arial" w:cs="Arial"/>
      <w:b/>
      <w:bCs/>
      <w:iCs/>
      <w:color w:val="323E4F" w:themeColor="text2" w:themeShade="BF"/>
      <w:szCs w:val="28"/>
      <w:lang w:val="es-ES"/>
    </w:rPr>
  </w:style>
  <w:style w:type="paragraph" w:styleId="Prrafodelista">
    <w:name w:val="List Paragraph"/>
    <w:basedOn w:val="Normal"/>
    <w:uiPriority w:val="34"/>
    <w:qFormat/>
    <w:rsid w:val="00460171"/>
    <w:pPr>
      <w:spacing w:after="160" w:line="259" w:lineRule="auto"/>
      <w:ind w:left="720"/>
      <w:contextualSpacing/>
    </w:pPr>
    <w:rPr>
      <w:rFonts w:eastAsiaTheme="minorHAnsi" w:cstheme="minorBidi"/>
    </w:rPr>
  </w:style>
  <w:style w:type="character" w:styleId="Refdenotaalpie">
    <w:name w:val="footnote reference"/>
    <w:basedOn w:val="Fuentedeprrafopredeter"/>
    <w:uiPriority w:val="99"/>
    <w:semiHidden/>
    <w:unhideWhenUsed/>
    <w:rsid w:val="00460171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60171"/>
  </w:style>
  <w:style w:type="paragraph" w:styleId="Textonotapie">
    <w:name w:val="footnote text"/>
    <w:basedOn w:val="Normal"/>
    <w:link w:val="TextonotapieCar"/>
    <w:uiPriority w:val="99"/>
    <w:semiHidden/>
    <w:unhideWhenUsed/>
    <w:rsid w:val="00460171"/>
    <w:rPr>
      <w:rFonts w:asciiTheme="minorHAnsi" w:eastAsiaTheme="minorHAnsi" w:hAnsiTheme="minorHAnsi" w:cstheme="minorBidi"/>
      <w:lang w:val="es-CO"/>
    </w:rPr>
  </w:style>
  <w:style w:type="character" w:customStyle="1" w:styleId="TextonotapieCar1">
    <w:name w:val="Texto nota pie Car1"/>
    <w:basedOn w:val="Fuentedeprrafopredeter"/>
    <w:uiPriority w:val="99"/>
    <w:semiHidden/>
    <w:rsid w:val="00460171"/>
    <w:rPr>
      <w:rFonts w:ascii="Arial Narrow" w:eastAsia="Calibri" w:hAnsi="Arial Narrow" w:cs="Times New Roman"/>
      <w:sz w:val="20"/>
      <w:szCs w:val="20"/>
      <w:lang w:val="es-ES"/>
    </w:rPr>
  </w:style>
  <w:style w:type="table" w:styleId="Tablaconcuadrcula2-nfasis5">
    <w:name w:val="Grid Table 2 Accent 5"/>
    <w:basedOn w:val="Tablanormal"/>
    <w:uiPriority w:val="52"/>
    <w:rsid w:val="004601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3963B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63B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63B4"/>
    <w:rPr>
      <w:rFonts w:ascii="Arial Narrow" w:eastAsia="Calibri" w:hAnsi="Arial Narrow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63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63B4"/>
    <w:rPr>
      <w:rFonts w:ascii="Arial Narrow" w:eastAsia="Calibri" w:hAnsi="Arial Narrow" w:cs="Times New Roman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41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41C2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429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Ivonne Stephanie Suarez Garcia</dc:creator>
  <cp:keywords/>
  <dc:description/>
  <cp:lastModifiedBy>Cesar Augusto Rodriguez Chaparro</cp:lastModifiedBy>
  <cp:revision>6</cp:revision>
  <dcterms:created xsi:type="dcterms:W3CDTF">2021-03-02T03:43:00Z</dcterms:created>
  <dcterms:modified xsi:type="dcterms:W3CDTF">2021-03-04T00:57:00Z</dcterms:modified>
</cp:coreProperties>
</file>