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58" w:rsidRDefault="007C6958" w:rsidP="00691244">
      <w:pPr>
        <w:pStyle w:val="Default"/>
        <w:tabs>
          <w:tab w:val="left" w:pos="3675"/>
        </w:tabs>
        <w:jc w:val="center"/>
        <w:rPr>
          <w:b/>
          <w:bCs/>
          <w:sz w:val="22"/>
          <w:szCs w:val="22"/>
        </w:rPr>
      </w:pPr>
    </w:p>
    <w:p w:rsidR="00140960" w:rsidRPr="00BD776A" w:rsidRDefault="00140960" w:rsidP="00691244">
      <w:pPr>
        <w:pStyle w:val="Default"/>
        <w:tabs>
          <w:tab w:val="left" w:pos="3675"/>
        </w:tabs>
        <w:jc w:val="center"/>
        <w:rPr>
          <w:b/>
          <w:bCs/>
          <w:sz w:val="22"/>
          <w:szCs w:val="22"/>
        </w:rPr>
      </w:pPr>
    </w:p>
    <w:p w:rsidR="007C6958" w:rsidRPr="00BD776A" w:rsidRDefault="007C6958" w:rsidP="00691244">
      <w:pPr>
        <w:pStyle w:val="Default"/>
        <w:jc w:val="center"/>
        <w:rPr>
          <w:b/>
          <w:bCs/>
          <w:sz w:val="22"/>
          <w:szCs w:val="22"/>
        </w:rPr>
      </w:pPr>
    </w:p>
    <w:p w:rsidR="00777B97" w:rsidRPr="00140960" w:rsidRDefault="00777B97" w:rsidP="006912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0960">
        <w:rPr>
          <w:rFonts w:ascii="Arial" w:hAnsi="Arial" w:cs="Arial"/>
          <w:b/>
          <w:sz w:val="28"/>
          <w:szCs w:val="28"/>
        </w:rPr>
        <w:t xml:space="preserve">INFORME </w:t>
      </w:r>
      <w:r w:rsidR="00140960" w:rsidRPr="00140960">
        <w:rPr>
          <w:rFonts w:ascii="Arial" w:hAnsi="Arial" w:cs="Arial"/>
          <w:b/>
          <w:sz w:val="28"/>
          <w:szCs w:val="28"/>
        </w:rPr>
        <w:t xml:space="preserve">DE </w:t>
      </w:r>
      <w:r w:rsidRPr="00140960">
        <w:rPr>
          <w:rFonts w:ascii="Arial" w:hAnsi="Arial" w:cs="Arial"/>
          <w:b/>
          <w:sz w:val="28"/>
          <w:szCs w:val="28"/>
        </w:rPr>
        <w:t xml:space="preserve">INSPECCIÓN </w:t>
      </w:r>
      <w:r w:rsidR="00140960" w:rsidRPr="00140960">
        <w:rPr>
          <w:rFonts w:ascii="Arial" w:hAnsi="Arial" w:cs="Arial"/>
          <w:b/>
          <w:sz w:val="28"/>
          <w:szCs w:val="28"/>
        </w:rPr>
        <w:t>DE SEGURIDAD</w:t>
      </w:r>
    </w:p>
    <w:p w:rsidR="002549BE" w:rsidRDefault="002549BE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:rsidR="00A55E72" w:rsidRDefault="00A55E72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:rsidR="00BD776A" w:rsidRDefault="00BD776A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:rsidR="00140960" w:rsidRDefault="00140960" w:rsidP="006912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CO"/>
        </w:rPr>
        <w:drawing>
          <wp:inline distT="0" distB="0" distL="0" distR="0">
            <wp:extent cx="3495675" cy="4473632"/>
            <wp:effectExtent l="0" t="0" r="0" b="3175"/>
            <wp:docPr id="5" name="Imagen 5" descr="ICBF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BF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77" cy="44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960" w:rsidRDefault="00140960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:rsidR="00140960" w:rsidRDefault="00140960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:rsidR="00140960" w:rsidRDefault="00140960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:rsidR="00B11391" w:rsidRPr="00BD776A" w:rsidRDefault="00B11391" w:rsidP="00691244">
      <w:pPr>
        <w:spacing w:after="0" w:line="240" w:lineRule="auto"/>
        <w:jc w:val="center"/>
        <w:rPr>
          <w:rFonts w:ascii="Arial" w:hAnsi="Arial" w:cs="Arial"/>
          <w:b/>
        </w:rPr>
      </w:pPr>
    </w:p>
    <w:p w:rsidR="00625171" w:rsidRPr="00BD776A" w:rsidRDefault="004E07A8" w:rsidP="0069124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Ciudad y fecha</w:t>
      </w:r>
    </w:p>
    <w:p w:rsidR="00B11391" w:rsidRDefault="00B11391" w:rsidP="00691244">
      <w:pPr>
        <w:pStyle w:val="Default"/>
        <w:jc w:val="both"/>
        <w:rPr>
          <w:b/>
          <w:bCs/>
          <w:sz w:val="22"/>
          <w:szCs w:val="22"/>
        </w:rPr>
      </w:pPr>
    </w:p>
    <w:p w:rsidR="007A54C8" w:rsidRDefault="007A54C8" w:rsidP="00691244">
      <w:pPr>
        <w:pStyle w:val="Default"/>
        <w:jc w:val="both"/>
        <w:rPr>
          <w:b/>
          <w:bCs/>
          <w:sz w:val="22"/>
          <w:szCs w:val="22"/>
        </w:rPr>
      </w:pPr>
    </w:p>
    <w:p w:rsidR="00BD776A" w:rsidRDefault="00BD776A" w:rsidP="00691244">
      <w:pPr>
        <w:pStyle w:val="Default"/>
        <w:jc w:val="both"/>
        <w:rPr>
          <w:b/>
          <w:bCs/>
          <w:sz w:val="22"/>
          <w:szCs w:val="22"/>
        </w:rPr>
      </w:pPr>
    </w:p>
    <w:p w:rsidR="00E337A6" w:rsidRDefault="00E337A6" w:rsidP="00691244">
      <w:pPr>
        <w:pStyle w:val="Default"/>
        <w:rPr>
          <w:b/>
          <w:bCs/>
          <w:sz w:val="22"/>
          <w:szCs w:val="22"/>
        </w:rPr>
      </w:pPr>
    </w:p>
    <w:p w:rsidR="00140960" w:rsidRDefault="00140960" w:rsidP="00691244">
      <w:pPr>
        <w:pStyle w:val="Default"/>
        <w:rPr>
          <w:b/>
          <w:bCs/>
          <w:sz w:val="22"/>
          <w:szCs w:val="22"/>
        </w:rPr>
      </w:pPr>
    </w:p>
    <w:p w:rsidR="004137BD" w:rsidRPr="00BD776A" w:rsidRDefault="004137BD" w:rsidP="00691244">
      <w:pPr>
        <w:pStyle w:val="Default"/>
        <w:jc w:val="both"/>
        <w:rPr>
          <w:b/>
          <w:bCs/>
          <w:sz w:val="22"/>
          <w:szCs w:val="22"/>
        </w:rPr>
      </w:pPr>
    </w:p>
    <w:p w:rsidR="003622AB" w:rsidRPr="006811FE" w:rsidRDefault="006811FE" w:rsidP="006811FE">
      <w:pPr>
        <w:pStyle w:val="Prrafodelista"/>
        <w:numPr>
          <w:ilvl w:val="0"/>
          <w:numId w:val="18"/>
        </w:numPr>
        <w:spacing w:after="0" w:line="240" w:lineRule="auto"/>
        <w:ind w:left="0" w:right="-142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INTRODUCCIÓN</w:t>
      </w:r>
    </w:p>
    <w:p w:rsidR="006811FE" w:rsidRDefault="006811FE" w:rsidP="006811FE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6811FE" w:rsidRDefault="006811FE" w:rsidP="006811FE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De acuerdo con la normatividad colombiana se establece dentro de las actividades del Sistema de Seguridad y Salud en el Trabajo-SST, las inspecciones en las áreas de trabajo, mediante las cuales se busca definir las condiciones con respecto a la seguridad como una de las mejores maneras para garantizar la protección de los colaboradores frente a enfermedades laborales y accidentes de trabajo.</w:t>
      </w:r>
    </w:p>
    <w:p w:rsidR="006811FE" w:rsidRDefault="006811FE" w:rsidP="006811FE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6811FE" w:rsidRDefault="006811FE" w:rsidP="006811FE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 xml:space="preserve">Con la intervención directa de las inspecciones se evidencia las condiciones </w:t>
      </w:r>
      <w:r>
        <w:rPr>
          <w:rFonts w:ascii="Arial" w:hAnsi="Arial" w:cs="Arial"/>
        </w:rPr>
        <w:t xml:space="preserve">inseguras </w:t>
      </w:r>
      <w:r>
        <w:rPr>
          <w:rFonts w:ascii="Arial" w:eastAsia="Times New Roman" w:hAnsi="Arial" w:cs="Arial"/>
          <w:szCs w:val="24"/>
          <w:lang w:val="es-ES" w:eastAsia="es-ES"/>
        </w:rPr>
        <w:t xml:space="preserve">presentes o potenciales que puedan afectar la salud y /o la seguridad de los colaboradores, con el fin de tomar las acciones preventivas o correctivas requeridas.  </w:t>
      </w:r>
    </w:p>
    <w:p w:rsidR="006811FE" w:rsidRDefault="006811FE" w:rsidP="006811FE">
      <w:pPr>
        <w:pStyle w:val="Prrafodelista"/>
        <w:spacing w:after="0" w:line="240" w:lineRule="auto"/>
        <w:ind w:left="0" w:right="-142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3622AB" w:rsidRPr="00927EBA" w:rsidRDefault="003622AB" w:rsidP="006811FE">
      <w:pPr>
        <w:pStyle w:val="Prrafodelista"/>
        <w:numPr>
          <w:ilvl w:val="0"/>
          <w:numId w:val="18"/>
        </w:numPr>
        <w:spacing w:after="0" w:line="240" w:lineRule="auto"/>
        <w:ind w:left="0" w:right="-142" w:firstLine="0"/>
        <w:jc w:val="both"/>
        <w:rPr>
          <w:rFonts w:ascii="Arial" w:hAnsi="Arial" w:cs="Arial"/>
          <w:b/>
        </w:rPr>
      </w:pPr>
      <w:r w:rsidRPr="00927EBA">
        <w:rPr>
          <w:rFonts w:ascii="Arial" w:hAnsi="Arial" w:cs="Arial"/>
          <w:b/>
        </w:rPr>
        <w:t>HALLAZGOS CON EVIDENCIA FOTOGRÁFICA Y DESCRIPCIÓN</w:t>
      </w:r>
      <w:r w:rsidR="00927EBA">
        <w:rPr>
          <w:rFonts w:ascii="Arial" w:hAnsi="Arial" w:cs="Arial"/>
          <w:b/>
        </w:rPr>
        <w:t>:</w:t>
      </w:r>
      <w:r w:rsidRPr="00927EBA">
        <w:rPr>
          <w:rFonts w:ascii="Arial" w:hAnsi="Arial" w:cs="Arial"/>
          <w:b/>
        </w:rPr>
        <w:t xml:space="preserve"> </w:t>
      </w:r>
    </w:p>
    <w:p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691244" w:rsidTr="00691244">
        <w:trPr>
          <w:jc w:val="center"/>
        </w:trPr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:rsidTr="00691244">
        <w:trPr>
          <w:jc w:val="center"/>
        </w:trPr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:rsidTr="00691244">
        <w:trPr>
          <w:jc w:val="center"/>
        </w:trPr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:rsidTr="00691244">
        <w:trPr>
          <w:jc w:val="center"/>
        </w:trPr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:rsidTr="00691244">
        <w:trPr>
          <w:jc w:val="center"/>
        </w:trPr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:rsidTr="00691244">
        <w:trPr>
          <w:jc w:val="center"/>
        </w:trPr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:rsidTr="00691244">
        <w:trPr>
          <w:jc w:val="center"/>
        </w:trPr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91244" w:rsidTr="00691244">
        <w:trPr>
          <w:jc w:val="center"/>
        </w:trPr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691244" w:rsidRDefault="00691244" w:rsidP="006912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:rsidR="00BD776A" w:rsidRDefault="00BD776A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:rsidR="003622AB" w:rsidRPr="00927EBA" w:rsidRDefault="00B30C40" w:rsidP="006811FE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ANÁLISIS Y </w:t>
      </w:r>
      <w:r w:rsidR="00690E9F" w:rsidRPr="00927EBA">
        <w:rPr>
          <w:rFonts w:ascii="Arial" w:hAnsi="Arial" w:cs="Arial"/>
          <w:b/>
        </w:rPr>
        <w:t>RECOMENDACIONES</w:t>
      </w:r>
      <w:r w:rsidR="00927EBA">
        <w:rPr>
          <w:rFonts w:ascii="Arial" w:hAnsi="Arial" w:cs="Arial"/>
          <w:b/>
        </w:rPr>
        <w:t>:</w:t>
      </w:r>
    </w:p>
    <w:p w:rsidR="003622AB" w:rsidRDefault="003622AB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3622AB" w:rsidRDefault="003622AB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3622AB" w:rsidRDefault="003622AB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3622AB" w:rsidRDefault="003622AB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C4E3E" w:rsidRDefault="00CC4E3E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C4E3E" w:rsidRDefault="00CC4E3E" w:rsidP="006811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C4E3E" w:rsidRPr="00927EBA" w:rsidRDefault="00927EBA" w:rsidP="006811FE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SEGUIMIENTO A HALLAZGOS DE INSPECCIONES ANTERIORES</w:t>
      </w:r>
    </w:p>
    <w:p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:rsidR="00CC4E3E" w:rsidRDefault="00CC4E3E" w:rsidP="00691244">
      <w:pPr>
        <w:spacing w:after="0" w:line="240" w:lineRule="auto"/>
        <w:jc w:val="both"/>
        <w:rPr>
          <w:rFonts w:ascii="Arial" w:hAnsi="Arial" w:cs="Arial"/>
          <w:b/>
        </w:rPr>
      </w:pPr>
    </w:p>
    <w:p w:rsidR="00CC4E3E" w:rsidRDefault="009666D0" w:rsidP="0069124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---------------------------------------------------------------------</w:t>
      </w:r>
    </w:p>
    <w:p w:rsidR="00625171" w:rsidRPr="003622AB" w:rsidRDefault="009666D0" w:rsidP="0069124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EA7400" w:rsidRPr="003622AB">
        <w:rPr>
          <w:rFonts w:ascii="Arial" w:hAnsi="Arial" w:cs="Arial"/>
          <w:b/>
        </w:rPr>
        <w:t xml:space="preserve">Nombre y firma del </w:t>
      </w:r>
      <w:r>
        <w:rPr>
          <w:rFonts w:ascii="Arial" w:hAnsi="Arial" w:cs="Arial"/>
          <w:b/>
        </w:rPr>
        <w:t xml:space="preserve">Responsable </w:t>
      </w:r>
      <w:r w:rsidR="004E07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la Inspección </w:t>
      </w:r>
      <w:r w:rsidR="007A54C8" w:rsidRPr="003622AB">
        <w:rPr>
          <w:rFonts w:ascii="Arial" w:hAnsi="Arial" w:cs="Arial"/>
          <w:b/>
        </w:rPr>
        <w:t xml:space="preserve"> </w:t>
      </w:r>
    </w:p>
    <w:p w:rsidR="00625171" w:rsidRPr="00BD776A" w:rsidRDefault="00625171" w:rsidP="0069124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sectPr w:rsidR="00625171" w:rsidRPr="00BD776A" w:rsidSect="00140960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72" w:rsidRDefault="00D33472" w:rsidP="004137BD">
      <w:pPr>
        <w:spacing w:after="0" w:line="240" w:lineRule="auto"/>
      </w:pPr>
      <w:r>
        <w:separator/>
      </w:r>
    </w:p>
  </w:endnote>
  <w:endnote w:type="continuationSeparator" w:id="0">
    <w:p w:rsidR="00D33472" w:rsidRDefault="00D33472" w:rsidP="004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C8" w:rsidRPr="00A6513C" w:rsidRDefault="007A54C8" w:rsidP="007A54C8">
    <w:pPr>
      <w:pStyle w:val="Piedepgina"/>
      <w:jc w:val="center"/>
      <w:rPr>
        <w:rFonts w:ascii="Tempus Sans ITC" w:hAnsi="Tempus Sans ITC"/>
        <w:b/>
        <w:sz w:val="24"/>
      </w:rPr>
    </w:pPr>
    <w:r w:rsidRPr="00A6513C">
      <w:rPr>
        <w:rFonts w:ascii="Tempus Sans ITC" w:hAnsi="Tempus Sans ITC"/>
        <w:b/>
        <w:sz w:val="24"/>
      </w:rPr>
      <w:t>Antes de imprimir este documento… piense en el medio ambiente</w:t>
    </w:r>
    <w:proofErr w:type="gramStart"/>
    <w:r w:rsidRPr="00A6513C">
      <w:rPr>
        <w:rFonts w:ascii="Tempus Sans ITC" w:hAnsi="Tempus Sans ITC"/>
        <w:b/>
        <w:sz w:val="24"/>
      </w:rPr>
      <w:t>!</w:t>
    </w:r>
    <w:proofErr w:type="gramEnd"/>
    <w:r w:rsidRPr="00A6513C">
      <w:rPr>
        <w:rFonts w:ascii="Tempus Sans ITC" w:hAnsi="Tempus Sans ITC"/>
        <w:b/>
        <w:sz w:val="24"/>
      </w:rPr>
      <w:t xml:space="preserve">  </w:t>
    </w:r>
  </w:p>
  <w:p w:rsidR="007A54C8" w:rsidRPr="009D1352" w:rsidRDefault="007A54C8" w:rsidP="007A54C8">
    <w:pPr>
      <w:pStyle w:val="Piedepgina"/>
      <w:jc w:val="center"/>
      <w:rPr>
        <w:rFonts w:ascii="Arial" w:hAnsi="Arial" w:cs="Arial"/>
        <w:sz w:val="12"/>
        <w:szCs w:val="12"/>
      </w:rPr>
    </w:pPr>
    <w:r w:rsidRPr="009D1352">
      <w:rPr>
        <w:rFonts w:ascii="Arial" w:hAnsi="Arial" w:cs="Arial"/>
        <w:sz w:val="12"/>
        <w:szCs w:val="12"/>
      </w:rPr>
      <w:t xml:space="preserve">    </w:t>
    </w:r>
  </w:p>
  <w:p w:rsidR="007A54C8" w:rsidRPr="009D1352" w:rsidRDefault="007A54C8" w:rsidP="007A54C8">
    <w:pPr>
      <w:pStyle w:val="Piedepgina"/>
      <w:jc w:val="center"/>
      <w:rPr>
        <w:rFonts w:ascii="Arial" w:hAnsi="Arial" w:cs="Arial"/>
        <w:sz w:val="12"/>
        <w:szCs w:val="12"/>
      </w:rPr>
    </w:pPr>
    <w:r w:rsidRPr="009D1352">
      <w:rPr>
        <w:rFonts w:ascii="Arial" w:hAnsi="Arial" w:cs="Arial"/>
        <w:sz w:val="12"/>
        <w:szCs w:val="12"/>
      </w:rPr>
      <w:t xml:space="preserve"> Cualquier copia impresa de este documento se considera como COPIA NO CONTROLADA.</w:t>
    </w:r>
  </w:p>
  <w:p w:rsidR="004137BD" w:rsidRPr="009D1352" w:rsidRDefault="00A6513C" w:rsidP="004137BD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LOS DATOS PROPORCIONADOS SERA</w:t>
    </w:r>
    <w:r w:rsidR="009D1352" w:rsidRPr="009D1352">
      <w:rPr>
        <w:rFonts w:ascii="Arial" w:hAnsi="Arial" w:cs="Arial"/>
        <w:sz w:val="12"/>
        <w:szCs w:val="12"/>
      </w:rPr>
      <w:t>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72" w:rsidRDefault="00D33472" w:rsidP="004137BD">
      <w:pPr>
        <w:spacing w:after="0" w:line="240" w:lineRule="auto"/>
      </w:pPr>
      <w:r>
        <w:separator/>
      </w:r>
    </w:p>
  </w:footnote>
  <w:footnote w:type="continuationSeparator" w:id="0">
    <w:p w:rsidR="00D33472" w:rsidRDefault="00D33472" w:rsidP="0041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5" w:type="dxa"/>
      <w:tblInd w:w="-2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9"/>
      <w:gridCol w:w="5670"/>
      <w:gridCol w:w="1417"/>
      <w:gridCol w:w="1559"/>
    </w:tblGrid>
    <w:tr w:rsidR="007A54C8" w:rsidRPr="00645098" w:rsidTr="00140960">
      <w:trPr>
        <w:cantSplit/>
        <w:trHeight w:val="558"/>
      </w:trPr>
      <w:tc>
        <w:tcPr>
          <w:tcW w:w="1279" w:type="dxa"/>
          <w:vMerge w:val="restart"/>
        </w:tcPr>
        <w:p w:rsidR="007A54C8" w:rsidRPr="00A31A1B" w:rsidRDefault="007A54C8" w:rsidP="007A54C8">
          <w:pPr>
            <w:pStyle w:val="Encabezado"/>
            <w:tabs>
              <w:tab w:val="center" w:pos="3969"/>
            </w:tabs>
            <w:ind w:right="360"/>
            <w:rPr>
              <w:sz w:val="10"/>
              <w:szCs w:val="1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26579</wp:posOffset>
                </wp:positionH>
                <wp:positionV relativeFrom="paragraph">
                  <wp:posOffset>51483</wp:posOffset>
                </wp:positionV>
                <wp:extent cx="662440" cy="601980"/>
                <wp:effectExtent l="0" t="0" r="4445" b="7620"/>
                <wp:wrapNone/>
                <wp:docPr id="2" name="Imagen 2" descr="Logo-IC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C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969" cy="606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</w:tcPr>
        <w:p w:rsidR="007A54C8" w:rsidRPr="00A6513C" w:rsidRDefault="007A54C8" w:rsidP="007A54C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513C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7A54C8" w:rsidRPr="00A6513C" w:rsidRDefault="007A54C8" w:rsidP="007A54C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513C">
            <w:rPr>
              <w:rFonts w:ascii="Arial" w:hAnsi="Arial" w:cs="Arial"/>
              <w:b/>
              <w:sz w:val="20"/>
              <w:szCs w:val="20"/>
            </w:rPr>
            <w:t>GESTIÓN DEL TALENTO HUMANO</w:t>
          </w:r>
        </w:p>
        <w:p w:rsidR="007A54C8" w:rsidRPr="00A6513C" w:rsidRDefault="007A54C8" w:rsidP="007A54C8">
          <w:pPr>
            <w:pStyle w:val="Sinespaciado"/>
            <w:rPr>
              <w:rStyle w:val="nfasis"/>
              <w:rFonts w:ascii="Arial" w:hAnsi="Arial" w:cs="Arial"/>
              <w:b/>
              <w:i w:val="0"/>
            </w:rPr>
          </w:pPr>
        </w:p>
        <w:p w:rsidR="007A54C8" w:rsidRPr="00A6513C" w:rsidRDefault="007A54C8" w:rsidP="00D4236E">
          <w:pPr>
            <w:pStyle w:val="Sinespaciado"/>
            <w:rPr>
              <w:rStyle w:val="nfasis"/>
              <w:rFonts w:ascii="Arial" w:hAnsi="Arial" w:cs="Arial"/>
              <w:b/>
              <w:i w:val="0"/>
            </w:rPr>
          </w:pPr>
          <w:r w:rsidRPr="00A6513C">
            <w:rPr>
              <w:rStyle w:val="nfasis"/>
              <w:rFonts w:ascii="Arial" w:hAnsi="Arial" w:cs="Arial"/>
              <w:b/>
              <w:i w:val="0"/>
            </w:rPr>
            <w:t>FORMATO INFORME DE INSPECCIÓN</w:t>
          </w:r>
          <w:r w:rsidR="00140960" w:rsidRPr="00A6513C">
            <w:rPr>
              <w:rStyle w:val="nfasis"/>
              <w:rFonts w:ascii="Arial" w:hAnsi="Arial" w:cs="Arial"/>
              <w:b/>
              <w:i w:val="0"/>
            </w:rPr>
            <w:t xml:space="preserve"> DE SEGURIDAD</w:t>
          </w:r>
        </w:p>
        <w:p w:rsidR="007A54C8" w:rsidRPr="00E675D9" w:rsidRDefault="007A54C8" w:rsidP="007A54C8">
          <w:pPr>
            <w:pStyle w:val="Sinespaciado"/>
            <w:jc w:val="center"/>
            <w:rPr>
              <w:rStyle w:val="nfasis"/>
              <w:rFonts w:ascii="Arial" w:hAnsi="Arial" w:cs="Arial"/>
              <w:i w:val="0"/>
              <w:sz w:val="4"/>
              <w:szCs w:val="4"/>
            </w:rPr>
          </w:pPr>
        </w:p>
      </w:tc>
      <w:tc>
        <w:tcPr>
          <w:tcW w:w="1417" w:type="dxa"/>
          <w:vAlign w:val="center"/>
        </w:tcPr>
        <w:p w:rsidR="007A54C8" w:rsidRPr="00645098" w:rsidRDefault="00741788" w:rsidP="007A54C8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>
            <w:rPr>
              <w:rStyle w:val="nfasis"/>
              <w:rFonts w:ascii="Arial" w:hAnsi="Arial" w:cs="Arial"/>
              <w:i w:val="0"/>
            </w:rPr>
            <w:t>F5.PG3.GTH</w:t>
          </w:r>
        </w:p>
      </w:tc>
      <w:tc>
        <w:tcPr>
          <w:tcW w:w="1559" w:type="dxa"/>
          <w:vAlign w:val="center"/>
        </w:tcPr>
        <w:p w:rsidR="007A54C8" w:rsidRPr="00645098" w:rsidRDefault="00635853" w:rsidP="00635853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>
            <w:rPr>
              <w:rStyle w:val="nfasis"/>
              <w:rFonts w:ascii="Arial" w:hAnsi="Arial" w:cs="Arial"/>
              <w:i w:val="0"/>
            </w:rPr>
            <w:t>14</w:t>
          </w:r>
          <w:r w:rsidR="000A30C5">
            <w:rPr>
              <w:rStyle w:val="nfasis"/>
              <w:rFonts w:ascii="Arial" w:hAnsi="Arial" w:cs="Arial"/>
              <w:i w:val="0"/>
            </w:rPr>
            <w:t>/0</w:t>
          </w:r>
          <w:r>
            <w:rPr>
              <w:rStyle w:val="nfasis"/>
              <w:rFonts w:ascii="Arial" w:hAnsi="Arial" w:cs="Arial"/>
              <w:i w:val="0"/>
            </w:rPr>
            <w:t>2/2019</w:t>
          </w:r>
        </w:p>
      </w:tc>
    </w:tr>
    <w:tr w:rsidR="007A54C8" w:rsidRPr="00645098" w:rsidTr="00140960">
      <w:trPr>
        <w:cantSplit/>
        <w:trHeight w:val="556"/>
      </w:trPr>
      <w:tc>
        <w:tcPr>
          <w:tcW w:w="1279" w:type="dxa"/>
          <w:vMerge/>
        </w:tcPr>
        <w:p w:rsidR="007A54C8" w:rsidRDefault="007A54C8" w:rsidP="007A54C8">
          <w:pPr>
            <w:pStyle w:val="Textoindependiente"/>
            <w:jc w:val="center"/>
          </w:pPr>
        </w:p>
      </w:tc>
      <w:tc>
        <w:tcPr>
          <w:tcW w:w="5670" w:type="dxa"/>
          <w:vMerge/>
        </w:tcPr>
        <w:p w:rsidR="007A54C8" w:rsidRPr="00645098" w:rsidRDefault="007A54C8" w:rsidP="007A54C8">
          <w:pPr>
            <w:pStyle w:val="Sinespaciado"/>
            <w:rPr>
              <w:rStyle w:val="nfasis"/>
              <w:rFonts w:ascii="Arial" w:hAnsi="Arial" w:cs="Arial"/>
              <w:i w:val="0"/>
            </w:rPr>
          </w:pPr>
        </w:p>
      </w:tc>
      <w:tc>
        <w:tcPr>
          <w:tcW w:w="1417" w:type="dxa"/>
          <w:vAlign w:val="center"/>
        </w:tcPr>
        <w:p w:rsidR="007A54C8" w:rsidRPr="00645098" w:rsidRDefault="007A54C8" w:rsidP="00635853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 w:rsidRPr="00645098">
            <w:rPr>
              <w:rStyle w:val="nfasis"/>
              <w:rFonts w:ascii="Arial" w:hAnsi="Arial" w:cs="Arial"/>
              <w:i w:val="0"/>
            </w:rPr>
            <w:t xml:space="preserve">Versión  </w:t>
          </w:r>
          <w:r w:rsidR="00635853">
            <w:rPr>
              <w:rStyle w:val="nfasis"/>
              <w:rFonts w:ascii="Arial" w:hAnsi="Arial" w:cs="Arial"/>
              <w:i w:val="0"/>
            </w:rPr>
            <w:t>4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7A54C8" w:rsidRPr="00645098" w:rsidRDefault="007A54C8" w:rsidP="007A54C8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 w:rsidRPr="00645098">
            <w:rPr>
              <w:rStyle w:val="nfasis"/>
              <w:rFonts w:ascii="Arial" w:hAnsi="Arial" w:cs="Arial"/>
              <w:i w:val="0"/>
            </w:rPr>
            <w:t xml:space="preserve">Página </w:t>
          </w:r>
          <w:r w:rsidRPr="00645098">
            <w:rPr>
              <w:rStyle w:val="nfasis"/>
              <w:rFonts w:ascii="Arial" w:hAnsi="Arial" w:cs="Arial"/>
              <w:i w:val="0"/>
            </w:rPr>
            <w:fldChar w:fldCharType="begin"/>
          </w:r>
          <w:r w:rsidRPr="00645098">
            <w:rPr>
              <w:rStyle w:val="nfasis"/>
              <w:rFonts w:ascii="Arial" w:hAnsi="Arial" w:cs="Arial"/>
              <w:i w:val="0"/>
            </w:rPr>
            <w:instrText xml:space="preserve"> PAGE </w:instrText>
          </w:r>
          <w:r w:rsidRPr="00645098">
            <w:rPr>
              <w:rStyle w:val="nfasis"/>
              <w:rFonts w:ascii="Arial" w:hAnsi="Arial" w:cs="Arial"/>
              <w:i w:val="0"/>
            </w:rPr>
            <w:fldChar w:fldCharType="separate"/>
          </w:r>
          <w:r w:rsidR="00635853">
            <w:rPr>
              <w:rStyle w:val="nfasis"/>
              <w:rFonts w:ascii="Arial" w:hAnsi="Arial" w:cs="Arial"/>
              <w:i w:val="0"/>
              <w:noProof/>
            </w:rPr>
            <w:t>2</w:t>
          </w:r>
          <w:r w:rsidRPr="00645098">
            <w:rPr>
              <w:rStyle w:val="nfasis"/>
              <w:rFonts w:ascii="Arial" w:hAnsi="Arial" w:cs="Arial"/>
              <w:i w:val="0"/>
            </w:rPr>
            <w:fldChar w:fldCharType="end"/>
          </w:r>
          <w:r w:rsidRPr="00645098">
            <w:rPr>
              <w:rStyle w:val="nfasis"/>
              <w:rFonts w:ascii="Arial" w:hAnsi="Arial" w:cs="Arial"/>
              <w:i w:val="0"/>
            </w:rPr>
            <w:t xml:space="preserve"> de </w:t>
          </w:r>
          <w:r w:rsidRPr="00645098">
            <w:rPr>
              <w:rStyle w:val="nfasis"/>
              <w:rFonts w:ascii="Arial" w:hAnsi="Arial" w:cs="Arial"/>
              <w:i w:val="0"/>
            </w:rPr>
            <w:fldChar w:fldCharType="begin"/>
          </w:r>
          <w:r w:rsidRPr="00645098">
            <w:rPr>
              <w:rStyle w:val="nfasis"/>
              <w:rFonts w:ascii="Arial" w:hAnsi="Arial" w:cs="Arial"/>
              <w:i w:val="0"/>
            </w:rPr>
            <w:instrText xml:space="preserve"> NUMPAGES </w:instrText>
          </w:r>
          <w:r w:rsidRPr="00645098">
            <w:rPr>
              <w:rStyle w:val="nfasis"/>
              <w:rFonts w:ascii="Arial" w:hAnsi="Arial" w:cs="Arial"/>
              <w:i w:val="0"/>
            </w:rPr>
            <w:fldChar w:fldCharType="separate"/>
          </w:r>
          <w:r w:rsidR="00635853">
            <w:rPr>
              <w:rStyle w:val="nfasis"/>
              <w:rFonts w:ascii="Arial" w:hAnsi="Arial" w:cs="Arial"/>
              <w:i w:val="0"/>
              <w:noProof/>
            </w:rPr>
            <w:t>2</w:t>
          </w:r>
          <w:r w:rsidRPr="00645098">
            <w:rPr>
              <w:rStyle w:val="nfasis"/>
              <w:rFonts w:ascii="Arial" w:hAnsi="Arial" w:cs="Arial"/>
              <w:i w:val="0"/>
            </w:rPr>
            <w:fldChar w:fldCharType="end"/>
          </w:r>
        </w:p>
      </w:tc>
    </w:tr>
  </w:tbl>
  <w:p w:rsidR="004137BD" w:rsidRDefault="00D33472" w:rsidP="004137B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484.65pt;height:138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  <w:p w:rsidR="004137BD" w:rsidRPr="004137BD" w:rsidRDefault="004137BD" w:rsidP="004137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A30"/>
    <w:multiLevelType w:val="hybridMultilevel"/>
    <w:tmpl w:val="EA6266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59B8"/>
    <w:multiLevelType w:val="hybridMultilevel"/>
    <w:tmpl w:val="7DEC62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1FB7"/>
    <w:multiLevelType w:val="hybridMultilevel"/>
    <w:tmpl w:val="F6A479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3531"/>
    <w:multiLevelType w:val="hybridMultilevel"/>
    <w:tmpl w:val="5B8204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4DAA"/>
    <w:multiLevelType w:val="hybridMultilevel"/>
    <w:tmpl w:val="5338FB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E0C1E"/>
    <w:multiLevelType w:val="hybridMultilevel"/>
    <w:tmpl w:val="1E3EBA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210DF"/>
    <w:multiLevelType w:val="hybridMultilevel"/>
    <w:tmpl w:val="D28028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95D3E"/>
    <w:multiLevelType w:val="hybridMultilevel"/>
    <w:tmpl w:val="9FC865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0EF0"/>
    <w:multiLevelType w:val="hybridMultilevel"/>
    <w:tmpl w:val="74A8B1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831BF"/>
    <w:multiLevelType w:val="hybridMultilevel"/>
    <w:tmpl w:val="C86A0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326A2"/>
    <w:multiLevelType w:val="hybridMultilevel"/>
    <w:tmpl w:val="B1EACB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B301D"/>
    <w:multiLevelType w:val="hybridMultilevel"/>
    <w:tmpl w:val="038446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E12A6"/>
    <w:multiLevelType w:val="hybridMultilevel"/>
    <w:tmpl w:val="72267D02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4671B0"/>
    <w:multiLevelType w:val="hybridMultilevel"/>
    <w:tmpl w:val="B0484F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3757"/>
    <w:multiLevelType w:val="hybridMultilevel"/>
    <w:tmpl w:val="E24E44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7577E"/>
    <w:multiLevelType w:val="hybridMultilevel"/>
    <w:tmpl w:val="9878A9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773D2"/>
    <w:multiLevelType w:val="hybridMultilevel"/>
    <w:tmpl w:val="FC6203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014C1"/>
    <w:multiLevelType w:val="hybridMultilevel"/>
    <w:tmpl w:val="DD70AC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BD"/>
    <w:rsid w:val="00010AF4"/>
    <w:rsid w:val="00064946"/>
    <w:rsid w:val="00087C14"/>
    <w:rsid w:val="000A30C5"/>
    <w:rsid w:val="000A5BB3"/>
    <w:rsid w:val="00117FBF"/>
    <w:rsid w:val="00133AB5"/>
    <w:rsid w:val="00133D9C"/>
    <w:rsid w:val="00140960"/>
    <w:rsid w:val="00185E89"/>
    <w:rsid w:val="001E3293"/>
    <w:rsid w:val="001F2624"/>
    <w:rsid w:val="00250D2E"/>
    <w:rsid w:val="002549BE"/>
    <w:rsid w:val="002D377D"/>
    <w:rsid w:val="002F4BCA"/>
    <w:rsid w:val="003204D5"/>
    <w:rsid w:val="0033265C"/>
    <w:rsid w:val="003622AB"/>
    <w:rsid w:val="003726FC"/>
    <w:rsid w:val="003E6231"/>
    <w:rsid w:val="003F35D3"/>
    <w:rsid w:val="003F6A48"/>
    <w:rsid w:val="0040337A"/>
    <w:rsid w:val="004137BD"/>
    <w:rsid w:val="0047414E"/>
    <w:rsid w:val="004E07A8"/>
    <w:rsid w:val="004E3155"/>
    <w:rsid w:val="00503F37"/>
    <w:rsid w:val="00526D43"/>
    <w:rsid w:val="005345DB"/>
    <w:rsid w:val="00547EE8"/>
    <w:rsid w:val="00573CB1"/>
    <w:rsid w:val="005F4767"/>
    <w:rsid w:val="00625171"/>
    <w:rsid w:val="00635853"/>
    <w:rsid w:val="00637D4F"/>
    <w:rsid w:val="0064249B"/>
    <w:rsid w:val="006811FE"/>
    <w:rsid w:val="00685366"/>
    <w:rsid w:val="00690E9F"/>
    <w:rsid w:val="00691244"/>
    <w:rsid w:val="006A1689"/>
    <w:rsid w:val="006D20CB"/>
    <w:rsid w:val="006E584D"/>
    <w:rsid w:val="006F157B"/>
    <w:rsid w:val="00741788"/>
    <w:rsid w:val="00773862"/>
    <w:rsid w:val="00777B97"/>
    <w:rsid w:val="00785EE7"/>
    <w:rsid w:val="007A54C8"/>
    <w:rsid w:val="007C6958"/>
    <w:rsid w:val="007F0FFA"/>
    <w:rsid w:val="007F3FEE"/>
    <w:rsid w:val="00800378"/>
    <w:rsid w:val="008114D9"/>
    <w:rsid w:val="0083602B"/>
    <w:rsid w:val="008408A6"/>
    <w:rsid w:val="0084539F"/>
    <w:rsid w:val="00861B56"/>
    <w:rsid w:val="00865202"/>
    <w:rsid w:val="00876365"/>
    <w:rsid w:val="00882AD0"/>
    <w:rsid w:val="0089051F"/>
    <w:rsid w:val="00890913"/>
    <w:rsid w:val="00890C2F"/>
    <w:rsid w:val="0089109E"/>
    <w:rsid w:val="008A6980"/>
    <w:rsid w:val="008D0243"/>
    <w:rsid w:val="008D4409"/>
    <w:rsid w:val="008D6F29"/>
    <w:rsid w:val="00914832"/>
    <w:rsid w:val="00927EBA"/>
    <w:rsid w:val="009325B1"/>
    <w:rsid w:val="009666D0"/>
    <w:rsid w:val="00971E85"/>
    <w:rsid w:val="0098537B"/>
    <w:rsid w:val="009D1352"/>
    <w:rsid w:val="009D2EE8"/>
    <w:rsid w:val="00A036EA"/>
    <w:rsid w:val="00A14FD1"/>
    <w:rsid w:val="00A27653"/>
    <w:rsid w:val="00A429F1"/>
    <w:rsid w:val="00A55E72"/>
    <w:rsid w:val="00A6513C"/>
    <w:rsid w:val="00A70377"/>
    <w:rsid w:val="00A922BE"/>
    <w:rsid w:val="00B00AD7"/>
    <w:rsid w:val="00B036F5"/>
    <w:rsid w:val="00B11391"/>
    <w:rsid w:val="00B30A7B"/>
    <w:rsid w:val="00B30C40"/>
    <w:rsid w:val="00B80495"/>
    <w:rsid w:val="00BD2DDF"/>
    <w:rsid w:val="00BD776A"/>
    <w:rsid w:val="00C56E4F"/>
    <w:rsid w:val="00C57F23"/>
    <w:rsid w:val="00C604A0"/>
    <w:rsid w:val="00C63282"/>
    <w:rsid w:val="00C63ED8"/>
    <w:rsid w:val="00C96CBF"/>
    <w:rsid w:val="00CC1F14"/>
    <w:rsid w:val="00CC4E3E"/>
    <w:rsid w:val="00CF5540"/>
    <w:rsid w:val="00D31A44"/>
    <w:rsid w:val="00D33472"/>
    <w:rsid w:val="00D4236E"/>
    <w:rsid w:val="00D65201"/>
    <w:rsid w:val="00D65F0E"/>
    <w:rsid w:val="00D93BD9"/>
    <w:rsid w:val="00E04600"/>
    <w:rsid w:val="00E14FE7"/>
    <w:rsid w:val="00E337A6"/>
    <w:rsid w:val="00E92D6D"/>
    <w:rsid w:val="00E97BEA"/>
    <w:rsid w:val="00EA0C63"/>
    <w:rsid w:val="00EA7400"/>
    <w:rsid w:val="00EA7E96"/>
    <w:rsid w:val="00EB69C5"/>
    <w:rsid w:val="00F1212A"/>
    <w:rsid w:val="00F6565A"/>
    <w:rsid w:val="00F67023"/>
    <w:rsid w:val="00F83740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AE11388-D9B6-4C7C-9216-D66CE36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13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37BD"/>
  </w:style>
  <w:style w:type="paragraph" w:styleId="Piedepgina">
    <w:name w:val="footer"/>
    <w:basedOn w:val="Normal"/>
    <w:link w:val="PiedepginaCar"/>
    <w:uiPriority w:val="99"/>
    <w:unhideWhenUsed/>
    <w:rsid w:val="00413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7BD"/>
  </w:style>
  <w:style w:type="paragraph" w:styleId="Textodeglobo">
    <w:name w:val="Balloon Text"/>
    <w:basedOn w:val="Normal"/>
    <w:link w:val="TextodegloboCar"/>
    <w:uiPriority w:val="99"/>
    <w:semiHidden/>
    <w:unhideWhenUsed/>
    <w:rsid w:val="0041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7B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4137BD"/>
    <w:pPr>
      <w:spacing w:after="120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37BD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413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Textoindependiente21">
    <w:name w:val="Texto independiente 21"/>
    <w:basedOn w:val="Normal"/>
    <w:rsid w:val="004137BD"/>
    <w:pPr>
      <w:spacing w:before="120" w:after="120" w:line="360" w:lineRule="auto"/>
      <w:ind w:left="930"/>
      <w:jc w:val="both"/>
    </w:pPr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6853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0C63"/>
  </w:style>
  <w:style w:type="character" w:styleId="nfasis">
    <w:name w:val="Emphasis"/>
    <w:qFormat/>
    <w:rsid w:val="007A54C8"/>
    <w:rPr>
      <w:i/>
    </w:rPr>
  </w:style>
  <w:style w:type="paragraph" w:styleId="Sinespaciado">
    <w:name w:val="No Spacing"/>
    <w:uiPriority w:val="1"/>
    <w:qFormat/>
    <w:rsid w:val="007A54C8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styleId="Refdecomentario">
    <w:name w:val="annotation reference"/>
    <w:rsid w:val="003622A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22AB"/>
    <w:pPr>
      <w:spacing w:before="120" w:after="12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622AB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9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8D7E-4C75-4CC8-B00F-68ABF022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Castillo Leon</dc:creator>
  <cp:lastModifiedBy>Cesar Augusto Rodriguez Chaparro</cp:lastModifiedBy>
  <cp:revision>5</cp:revision>
  <dcterms:created xsi:type="dcterms:W3CDTF">2019-01-24T00:19:00Z</dcterms:created>
  <dcterms:modified xsi:type="dcterms:W3CDTF">2019-02-13T20:49:00Z</dcterms:modified>
</cp:coreProperties>
</file>