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AE60E" w14:textId="77777777" w:rsidR="008325DF" w:rsidRPr="00A764CD" w:rsidRDefault="008325DF" w:rsidP="00C058B0">
      <w:pPr>
        <w:pStyle w:val="Ttulo2"/>
      </w:pPr>
    </w:p>
    <w:p w14:paraId="21489502" w14:textId="77777777" w:rsidR="008325DF" w:rsidRPr="00C058B0" w:rsidRDefault="008325DF" w:rsidP="008325DF">
      <w:pPr>
        <w:jc w:val="center"/>
        <w:rPr>
          <w:rFonts w:cs="Arial"/>
          <w:szCs w:val="24"/>
        </w:rPr>
      </w:pPr>
      <w:r w:rsidRPr="00A764CD">
        <w:rPr>
          <w:rFonts w:cs="Arial"/>
          <w:sz w:val="22"/>
        </w:rPr>
        <w:t>“</w:t>
      </w:r>
      <w:r w:rsidRPr="00C058B0">
        <w:rPr>
          <w:rFonts w:cs="Arial"/>
          <w:b/>
          <w:szCs w:val="24"/>
        </w:rPr>
        <w:t xml:space="preserve">POR MEDIO DE LA CUAL SE DELEGA DE MANERA TEMPORAL LA REPRESENTACIÓN EXTRAJUDICIAL DE CARÁCTER TRANSITORIO DEL NIÑO, NIÑA Y ADOLESCENTE __________PARA QUE PARTICIPE EN LA ESTRATEGIA DENOMINADA </w:t>
      </w:r>
      <w:r w:rsidR="00A764CD" w:rsidRPr="00C058B0">
        <w:rPr>
          <w:rFonts w:cs="Arial"/>
          <w:b/>
          <w:szCs w:val="24"/>
        </w:rPr>
        <w:t>ACOGIMIENTO</w:t>
      </w:r>
      <w:r w:rsidRPr="00C058B0">
        <w:rPr>
          <w:rFonts w:cs="Arial"/>
          <w:b/>
          <w:szCs w:val="24"/>
        </w:rPr>
        <w:t xml:space="preserve"> EN EL EXTRANJERO Y SE CONCEDE PERMISO PARA SALIR DEL PAIS</w:t>
      </w:r>
      <w:r w:rsidRPr="00C058B0">
        <w:rPr>
          <w:rFonts w:cs="Arial"/>
          <w:szCs w:val="24"/>
        </w:rPr>
        <w:t>.”</w:t>
      </w:r>
    </w:p>
    <w:p w14:paraId="7889332F" w14:textId="77777777" w:rsidR="008325DF" w:rsidRPr="00C058B0" w:rsidRDefault="008325DF" w:rsidP="008325DF">
      <w:pPr>
        <w:jc w:val="center"/>
        <w:rPr>
          <w:rFonts w:cs="Arial"/>
          <w:szCs w:val="24"/>
        </w:rPr>
      </w:pPr>
    </w:p>
    <w:p w14:paraId="427D7A86" w14:textId="77777777" w:rsidR="008325DF" w:rsidRPr="00C058B0" w:rsidRDefault="008325DF" w:rsidP="008325DF">
      <w:pPr>
        <w:rPr>
          <w:rFonts w:cs="Arial"/>
          <w:szCs w:val="24"/>
        </w:rPr>
      </w:pPr>
      <w:r w:rsidRPr="00C058B0">
        <w:rPr>
          <w:rFonts w:cs="Arial"/>
          <w:szCs w:val="24"/>
        </w:rPr>
        <w:t>El Defensor de Familia del I.C.B.F., en uso de las facultades legales conferidas por la Constitución Política artículos 13, 14, 42, 44 y 52; La Convención de los Derechos de los Niños, niñas y adolescentes; y en especial lo consagrado en La Ley 1098 de 2006 Código de la Infancia y la Adolescencia Articulo 110 y el artículo 307 del Código Civil Col</w:t>
      </w:r>
      <w:bookmarkStart w:id="0" w:name="_GoBack"/>
      <w:bookmarkEnd w:id="0"/>
      <w:r w:rsidRPr="00C058B0">
        <w:rPr>
          <w:rFonts w:cs="Arial"/>
          <w:szCs w:val="24"/>
        </w:rPr>
        <w:t>ombiano.</w:t>
      </w:r>
    </w:p>
    <w:p w14:paraId="62D2489C" w14:textId="77777777" w:rsidR="008325DF" w:rsidRPr="00C058B0" w:rsidRDefault="008325DF" w:rsidP="008325DF">
      <w:pPr>
        <w:rPr>
          <w:rFonts w:cs="Arial"/>
          <w:b/>
          <w:szCs w:val="24"/>
        </w:rPr>
      </w:pPr>
    </w:p>
    <w:p w14:paraId="38387206" w14:textId="77777777" w:rsidR="008325DF" w:rsidRPr="00C058B0" w:rsidRDefault="008325DF" w:rsidP="008325DF">
      <w:pPr>
        <w:rPr>
          <w:rFonts w:cs="Arial"/>
          <w:b/>
          <w:szCs w:val="24"/>
        </w:rPr>
      </w:pPr>
      <w:r w:rsidRPr="00C058B0">
        <w:rPr>
          <w:rFonts w:cs="Arial"/>
          <w:b/>
          <w:szCs w:val="24"/>
        </w:rPr>
        <w:t>CONSIDERANDO:</w:t>
      </w:r>
    </w:p>
    <w:p w14:paraId="687B127D" w14:textId="77777777" w:rsidR="008325DF" w:rsidRPr="00C058B0" w:rsidRDefault="008325DF" w:rsidP="008325DF">
      <w:pPr>
        <w:rPr>
          <w:rFonts w:cs="Arial"/>
          <w:b/>
          <w:szCs w:val="24"/>
        </w:rPr>
      </w:pPr>
    </w:p>
    <w:p w14:paraId="54813C18" w14:textId="77777777" w:rsidR="008325DF" w:rsidRPr="00C058B0" w:rsidRDefault="008325DF" w:rsidP="008325DF">
      <w:pPr>
        <w:pStyle w:val="Prrafodelista"/>
        <w:numPr>
          <w:ilvl w:val="0"/>
          <w:numId w:val="1"/>
        </w:numPr>
        <w:ind w:left="426"/>
        <w:rPr>
          <w:rFonts w:ascii="Arial" w:hAnsi="Arial" w:cs="Arial"/>
          <w:sz w:val="24"/>
          <w:szCs w:val="24"/>
        </w:rPr>
      </w:pPr>
      <w:r w:rsidRPr="00C058B0">
        <w:rPr>
          <w:rFonts w:ascii="Arial" w:hAnsi="Arial" w:cs="Arial"/>
          <w:sz w:val="24"/>
          <w:szCs w:val="24"/>
        </w:rPr>
        <w:t>Que la Convención sobre los Derechos de los Niños, niñas y adolescentes, establece que los niños, niñas y adolescentes deben estar plenamente preparados para una vida independiente en sociedad y ser educados en el espíritu de los ideales proclamados en la Carta de las Naciones Unidas y, en particular, en un espíritu de paz, dignidad, tolerancia, libertad, igualdad y solidaridad.</w:t>
      </w:r>
    </w:p>
    <w:p w14:paraId="7CEB5A21" w14:textId="77777777" w:rsidR="008325DF" w:rsidRPr="00C058B0" w:rsidRDefault="008325DF" w:rsidP="008325DF">
      <w:pPr>
        <w:ind w:left="426"/>
        <w:rPr>
          <w:rFonts w:cs="Arial"/>
          <w:szCs w:val="24"/>
        </w:rPr>
      </w:pPr>
    </w:p>
    <w:p w14:paraId="6BED9607" w14:textId="77777777" w:rsidR="008325DF" w:rsidRPr="00C058B0" w:rsidRDefault="008325DF" w:rsidP="008325DF">
      <w:pPr>
        <w:pStyle w:val="Prrafodelista"/>
        <w:numPr>
          <w:ilvl w:val="0"/>
          <w:numId w:val="1"/>
        </w:numPr>
        <w:ind w:left="426"/>
        <w:rPr>
          <w:rFonts w:ascii="Arial" w:hAnsi="Arial" w:cs="Arial"/>
          <w:sz w:val="24"/>
          <w:szCs w:val="24"/>
        </w:rPr>
      </w:pPr>
      <w:r w:rsidRPr="00C058B0">
        <w:rPr>
          <w:rFonts w:ascii="Arial" w:hAnsi="Arial" w:cs="Arial"/>
          <w:sz w:val="24"/>
          <w:szCs w:val="24"/>
        </w:rPr>
        <w:t>Que el Convenio de La Haya “Relativo a la Protección del niño, niña y adolescente y a la Cooperación en materia de Adopción Internacional” reconoce que para su desarrollo armónico, un niño, niña y adolescente, debe crecer en la familia, en un clima de felicidad, amor y comprensión, y para lograr este objetivo propone que los países deben instaurar un sistema de cooperación que garantice el respeto de los derechos de los niños, niñas y adolescentes, y prevenga la sustracción, la venta y el tráfico de niños, niñas y adolescentes</w:t>
      </w:r>
    </w:p>
    <w:p w14:paraId="14A17611" w14:textId="77777777" w:rsidR="008325DF" w:rsidRPr="00C058B0" w:rsidRDefault="008325DF" w:rsidP="008325DF">
      <w:pPr>
        <w:ind w:left="426"/>
        <w:rPr>
          <w:rFonts w:cs="Arial"/>
          <w:szCs w:val="24"/>
        </w:rPr>
      </w:pPr>
    </w:p>
    <w:p w14:paraId="113B36D5" w14:textId="77777777" w:rsidR="008325DF" w:rsidRPr="00C058B0" w:rsidRDefault="008325DF" w:rsidP="008325DF">
      <w:pPr>
        <w:pStyle w:val="Prrafodelista"/>
        <w:numPr>
          <w:ilvl w:val="0"/>
          <w:numId w:val="1"/>
        </w:numPr>
        <w:ind w:left="426"/>
        <w:rPr>
          <w:rFonts w:ascii="Arial" w:hAnsi="Arial" w:cs="Arial"/>
          <w:sz w:val="24"/>
          <w:szCs w:val="24"/>
        </w:rPr>
      </w:pPr>
      <w:r w:rsidRPr="00C058B0">
        <w:rPr>
          <w:rFonts w:ascii="Arial" w:hAnsi="Arial" w:cs="Arial"/>
          <w:sz w:val="24"/>
          <w:szCs w:val="24"/>
        </w:rPr>
        <w:t xml:space="preserve">Que el Código de infancia y Adolescencia, establece que en todo acto, decisión o medida administrativa, judicial o de cualquier naturaleza que deba adoptarse en relación con los niños, niñas y adolescentes, prevalecerán los derechos de estos, en especial si existe conflicto entre sus derechos fundamentales con los de cualquier otra naturaleza. </w:t>
      </w:r>
    </w:p>
    <w:p w14:paraId="27B335E3" w14:textId="77777777" w:rsidR="008325DF" w:rsidRPr="00C058B0" w:rsidRDefault="008325DF" w:rsidP="008325DF">
      <w:pPr>
        <w:ind w:left="426"/>
        <w:rPr>
          <w:rFonts w:eastAsia="Times New Roman" w:cs="Arial"/>
          <w:szCs w:val="24"/>
          <w:lang w:val="x-none" w:eastAsia="x-none"/>
        </w:rPr>
      </w:pPr>
    </w:p>
    <w:p w14:paraId="21271B43" w14:textId="77777777" w:rsidR="008325DF" w:rsidRPr="00C058B0" w:rsidRDefault="008325DF" w:rsidP="008325DF">
      <w:pPr>
        <w:pStyle w:val="Prrafodelista"/>
        <w:numPr>
          <w:ilvl w:val="0"/>
          <w:numId w:val="1"/>
        </w:numPr>
        <w:ind w:left="426"/>
        <w:rPr>
          <w:rFonts w:ascii="Arial" w:hAnsi="Arial" w:cs="Arial"/>
          <w:sz w:val="24"/>
          <w:szCs w:val="24"/>
        </w:rPr>
      </w:pPr>
      <w:r w:rsidRPr="00C058B0">
        <w:rPr>
          <w:rFonts w:ascii="Arial" w:hAnsi="Arial" w:cs="Arial"/>
          <w:sz w:val="24"/>
          <w:szCs w:val="24"/>
        </w:rPr>
        <w:lastRenderedPageBreak/>
        <w:t>Que la estrategia “</w:t>
      </w:r>
      <w:r w:rsidR="00A764CD" w:rsidRPr="00C058B0">
        <w:rPr>
          <w:rFonts w:ascii="Arial" w:hAnsi="Arial" w:cs="Arial"/>
          <w:sz w:val="24"/>
          <w:szCs w:val="24"/>
        </w:rPr>
        <w:t>Acogimiento</w:t>
      </w:r>
      <w:r w:rsidRPr="00C058B0">
        <w:rPr>
          <w:rFonts w:ascii="Arial" w:hAnsi="Arial" w:cs="Arial"/>
          <w:sz w:val="24"/>
          <w:szCs w:val="24"/>
        </w:rPr>
        <w:t xml:space="preserve"> en el Extranjero” es un</w:t>
      </w:r>
      <w:r w:rsidRPr="00C058B0">
        <w:rPr>
          <w:rFonts w:ascii="Arial" w:hAnsi="Arial" w:cs="Arial"/>
          <w:sz w:val="24"/>
          <w:szCs w:val="24"/>
          <w:lang w:val="es-CO"/>
        </w:rPr>
        <w:t>a estrategia</w:t>
      </w:r>
      <w:r w:rsidRPr="00C058B0">
        <w:rPr>
          <w:rFonts w:ascii="Arial" w:hAnsi="Arial" w:cs="Arial"/>
          <w:sz w:val="24"/>
          <w:szCs w:val="24"/>
        </w:rPr>
        <w:t xml:space="preserve"> de inclusión familiar y social que busca dar oportunidad a los niños, niñas y adolescentes, con declaratoria de adoptabilidad y características y necesidades especiales para compartir con familias idóneas durante periodos de </w:t>
      </w:r>
      <w:r w:rsidR="00A764CD" w:rsidRPr="00C058B0">
        <w:rPr>
          <w:rFonts w:ascii="Arial" w:hAnsi="Arial" w:cs="Arial"/>
          <w:sz w:val="24"/>
          <w:szCs w:val="24"/>
        </w:rPr>
        <w:t>Acogimiento</w:t>
      </w:r>
      <w:r w:rsidRPr="00C058B0">
        <w:rPr>
          <w:rFonts w:ascii="Arial" w:hAnsi="Arial" w:cs="Arial"/>
          <w:sz w:val="24"/>
          <w:szCs w:val="24"/>
        </w:rPr>
        <w:t>.</w:t>
      </w:r>
    </w:p>
    <w:p w14:paraId="744D8BFD" w14:textId="77777777" w:rsidR="008325DF" w:rsidRPr="00C058B0" w:rsidRDefault="008325DF" w:rsidP="008325DF">
      <w:pPr>
        <w:pStyle w:val="Prrafodelista"/>
        <w:rPr>
          <w:rFonts w:ascii="Arial" w:hAnsi="Arial" w:cs="Arial"/>
          <w:sz w:val="24"/>
          <w:szCs w:val="24"/>
        </w:rPr>
      </w:pPr>
    </w:p>
    <w:p w14:paraId="5E006105" w14:textId="77777777" w:rsidR="008325DF" w:rsidRPr="00C058B0" w:rsidRDefault="008325DF" w:rsidP="008325DF">
      <w:pPr>
        <w:pStyle w:val="Prrafodelista"/>
        <w:ind w:left="426"/>
        <w:rPr>
          <w:rFonts w:ascii="Arial" w:hAnsi="Arial" w:cs="Arial"/>
          <w:sz w:val="24"/>
          <w:szCs w:val="24"/>
        </w:rPr>
      </w:pPr>
    </w:p>
    <w:p w14:paraId="4F96DD40" w14:textId="77777777" w:rsidR="008325DF" w:rsidRPr="00C058B0" w:rsidRDefault="008325DF" w:rsidP="008325DF">
      <w:pPr>
        <w:pStyle w:val="Prrafodelista"/>
        <w:numPr>
          <w:ilvl w:val="0"/>
          <w:numId w:val="1"/>
        </w:numPr>
        <w:ind w:left="426"/>
        <w:rPr>
          <w:rFonts w:ascii="Arial" w:hAnsi="Arial" w:cs="Arial"/>
          <w:sz w:val="24"/>
          <w:szCs w:val="24"/>
        </w:rPr>
      </w:pPr>
      <w:r w:rsidRPr="00C058B0">
        <w:rPr>
          <w:rFonts w:ascii="Arial" w:hAnsi="Arial" w:cs="Arial"/>
          <w:sz w:val="24"/>
          <w:szCs w:val="24"/>
        </w:rPr>
        <w:t xml:space="preserve">Que en aras de garantizar el Interés Superior de los niños, niñas y adolescentes,; su derecho superior a la recreación y la utilización del tiempo del libre, el niño, niña y adolescente _____________________, fue seleccionado para participar en </w:t>
      </w:r>
      <w:r w:rsidRPr="00C058B0">
        <w:rPr>
          <w:rFonts w:ascii="Arial" w:hAnsi="Arial" w:cs="Arial"/>
          <w:sz w:val="24"/>
          <w:szCs w:val="24"/>
          <w:lang w:val="es-CO"/>
        </w:rPr>
        <w:t>la estrategia</w:t>
      </w:r>
      <w:r w:rsidRPr="00C058B0">
        <w:rPr>
          <w:rFonts w:ascii="Arial" w:hAnsi="Arial" w:cs="Arial"/>
          <w:sz w:val="24"/>
          <w:szCs w:val="24"/>
        </w:rPr>
        <w:t xml:space="preserve"> “</w:t>
      </w:r>
      <w:r w:rsidR="00A764CD" w:rsidRPr="00C058B0">
        <w:rPr>
          <w:rFonts w:ascii="Arial" w:hAnsi="Arial" w:cs="Arial"/>
          <w:sz w:val="24"/>
          <w:szCs w:val="24"/>
        </w:rPr>
        <w:t>Acogimiento</w:t>
      </w:r>
      <w:r w:rsidRPr="00C058B0">
        <w:rPr>
          <w:rFonts w:ascii="Arial" w:hAnsi="Arial" w:cs="Arial"/>
          <w:sz w:val="24"/>
          <w:szCs w:val="24"/>
        </w:rPr>
        <w:t xml:space="preserve"> en el Extranjero”.</w:t>
      </w:r>
    </w:p>
    <w:p w14:paraId="69B2B152" w14:textId="77777777" w:rsidR="008325DF" w:rsidRPr="00C058B0" w:rsidRDefault="008325DF" w:rsidP="008325DF">
      <w:pPr>
        <w:ind w:left="426"/>
        <w:contextualSpacing/>
        <w:rPr>
          <w:rFonts w:eastAsia="Times New Roman" w:cs="Arial"/>
          <w:szCs w:val="24"/>
          <w:lang w:val="x-none" w:eastAsia="x-none"/>
        </w:rPr>
      </w:pPr>
    </w:p>
    <w:p w14:paraId="0749852A" w14:textId="77777777" w:rsidR="008325DF" w:rsidRPr="00C058B0" w:rsidRDefault="008325DF" w:rsidP="008325DF">
      <w:pPr>
        <w:pStyle w:val="Prrafodelista"/>
        <w:numPr>
          <w:ilvl w:val="0"/>
          <w:numId w:val="1"/>
        </w:numPr>
        <w:ind w:left="426"/>
        <w:rPr>
          <w:rFonts w:ascii="Arial" w:hAnsi="Arial" w:cs="Arial"/>
          <w:sz w:val="24"/>
          <w:szCs w:val="24"/>
        </w:rPr>
      </w:pPr>
      <w:r w:rsidRPr="00C058B0">
        <w:rPr>
          <w:rFonts w:ascii="Arial" w:hAnsi="Arial" w:cs="Arial"/>
          <w:sz w:val="24"/>
          <w:szCs w:val="24"/>
        </w:rPr>
        <w:t xml:space="preserve">Que el niño, niña y adolescente, _______________ ingresó al Proceso Administrativo de Restablecimiento de Derechos del I.C.B.F., el ___ de _______ </w:t>
      </w:r>
      <w:proofErr w:type="spellStart"/>
      <w:r w:rsidRPr="00C058B0">
        <w:rPr>
          <w:rFonts w:ascii="Arial" w:hAnsi="Arial" w:cs="Arial"/>
          <w:sz w:val="24"/>
          <w:szCs w:val="24"/>
        </w:rPr>
        <w:t>de</w:t>
      </w:r>
      <w:proofErr w:type="spellEnd"/>
      <w:r w:rsidRPr="00C058B0">
        <w:rPr>
          <w:rFonts w:ascii="Arial" w:hAnsi="Arial" w:cs="Arial"/>
          <w:sz w:val="24"/>
          <w:szCs w:val="24"/>
          <w:lang w:val="es-CO"/>
        </w:rPr>
        <w:t xml:space="preserve"> 20</w:t>
      </w:r>
      <w:r w:rsidRPr="00C058B0">
        <w:rPr>
          <w:rFonts w:ascii="Arial" w:hAnsi="Arial" w:cs="Arial"/>
          <w:sz w:val="24"/>
          <w:szCs w:val="24"/>
        </w:rPr>
        <w:t>_______.</w:t>
      </w:r>
    </w:p>
    <w:p w14:paraId="2A863EBA" w14:textId="77777777" w:rsidR="008325DF" w:rsidRPr="00C058B0" w:rsidRDefault="008325DF" w:rsidP="008325DF">
      <w:pPr>
        <w:ind w:left="426"/>
        <w:contextualSpacing/>
        <w:rPr>
          <w:rFonts w:eastAsia="Times New Roman" w:cs="Arial"/>
          <w:szCs w:val="24"/>
          <w:lang w:val="x-none" w:eastAsia="x-none"/>
        </w:rPr>
      </w:pPr>
    </w:p>
    <w:p w14:paraId="7B212E53" w14:textId="77777777" w:rsidR="008325DF" w:rsidRPr="00C058B0" w:rsidRDefault="008325DF" w:rsidP="008325DF">
      <w:pPr>
        <w:pStyle w:val="Prrafodelista"/>
        <w:numPr>
          <w:ilvl w:val="0"/>
          <w:numId w:val="1"/>
        </w:numPr>
        <w:ind w:left="426"/>
        <w:rPr>
          <w:rFonts w:ascii="Arial" w:hAnsi="Arial" w:cs="Arial"/>
          <w:sz w:val="24"/>
          <w:szCs w:val="24"/>
        </w:rPr>
      </w:pPr>
      <w:r w:rsidRPr="00C058B0">
        <w:rPr>
          <w:rFonts w:ascii="Arial" w:hAnsi="Arial" w:cs="Arial"/>
          <w:sz w:val="24"/>
          <w:szCs w:val="24"/>
        </w:rPr>
        <w:t>Que el Defensor (a) de Familia declar</w:t>
      </w:r>
      <w:r w:rsidRPr="00C058B0">
        <w:rPr>
          <w:rFonts w:ascii="Arial" w:hAnsi="Arial" w:cs="Arial"/>
          <w:sz w:val="24"/>
          <w:szCs w:val="24"/>
          <w:lang w:val="es-CO"/>
        </w:rPr>
        <w:t>ó</w:t>
      </w:r>
      <w:r w:rsidRPr="00C058B0">
        <w:rPr>
          <w:rFonts w:ascii="Arial" w:hAnsi="Arial" w:cs="Arial"/>
          <w:sz w:val="24"/>
          <w:szCs w:val="24"/>
        </w:rPr>
        <w:t xml:space="preserve"> al niño, niña y adolescente ______________________, en situación de adoptabilidad mediante el acto administrativo Resolución N° _____ del ___ de ________de _____ la cual se encuentra debidamente ejecutoriada. </w:t>
      </w:r>
    </w:p>
    <w:p w14:paraId="42FB0E4E" w14:textId="77777777" w:rsidR="008325DF" w:rsidRPr="00C058B0" w:rsidRDefault="008325DF" w:rsidP="008325DF">
      <w:pPr>
        <w:ind w:left="426"/>
        <w:contextualSpacing/>
        <w:rPr>
          <w:rFonts w:eastAsia="Times New Roman" w:cs="Arial"/>
          <w:szCs w:val="24"/>
          <w:lang w:val="x-none" w:eastAsia="x-none"/>
        </w:rPr>
      </w:pPr>
    </w:p>
    <w:p w14:paraId="34608C65" w14:textId="77777777" w:rsidR="008325DF" w:rsidRPr="00C058B0" w:rsidRDefault="008325DF" w:rsidP="008325DF">
      <w:pPr>
        <w:pStyle w:val="Prrafodelista"/>
        <w:numPr>
          <w:ilvl w:val="0"/>
          <w:numId w:val="1"/>
        </w:numPr>
        <w:ind w:left="426"/>
        <w:rPr>
          <w:rFonts w:ascii="Arial" w:hAnsi="Arial" w:cs="Arial"/>
          <w:sz w:val="24"/>
          <w:szCs w:val="24"/>
        </w:rPr>
      </w:pPr>
      <w:r w:rsidRPr="00C058B0">
        <w:rPr>
          <w:rFonts w:ascii="Arial" w:hAnsi="Arial" w:cs="Arial"/>
          <w:sz w:val="24"/>
          <w:szCs w:val="24"/>
        </w:rPr>
        <w:t>Que el niño, niña y adolescente, _______________, viajar</w:t>
      </w:r>
      <w:r w:rsidRPr="00C058B0">
        <w:rPr>
          <w:rFonts w:ascii="Arial" w:hAnsi="Arial" w:cs="Arial"/>
          <w:sz w:val="24"/>
          <w:szCs w:val="24"/>
          <w:lang w:val="es-CO"/>
        </w:rPr>
        <w:t>á</w:t>
      </w:r>
      <w:r w:rsidRPr="00C058B0">
        <w:rPr>
          <w:rFonts w:ascii="Arial" w:hAnsi="Arial" w:cs="Arial"/>
          <w:sz w:val="24"/>
          <w:szCs w:val="24"/>
        </w:rPr>
        <w:t xml:space="preserve"> con un profesional de acompañante, quien lo representará en lo que se requiera durante el desarrollo de</w:t>
      </w:r>
      <w:r w:rsidRPr="00C058B0">
        <w:rPr>
          <w:rFonts w:ascii="Arial" w:hAnsi="Arial" w:cs="Arial"/>
          <w:sz w:val="24"/>
          <w:szCs w:val="24"/>
          <w:lang w:val="es-CO"/>
        </w:rPr>
        <w:t xml:space="preserve"> la estrategia</w:t>
      </w:r>
      <w:r w:rsidRPr="00C058B0">
        <w:rPr>
          <w:rFonts w:ascii="Arial" w:hAnsi="Arial" w:cs="Arial"/>
          <w:sz w:val="24"/>
          <w:szCs w:val="24"/>
        </w:rPr>
        <w:t xml:space="preserve">, en ejercicio de lo dispuesto por el </w:t>
      </w:r>
      <w:proofErr w:type="spellStart"/>
      <w:r w:rsidRPr="00C058B0">
        <w:rPr>
          <w:rFonts w:ascii="Arial" w:hAnsi="Arial" w:cs="Arial"/>
          <w:sz w:val="24"/>
          <w:szCs w:val="24"/>
        </w:rPr>
        <w:t>Art</w:t>
      </w:r>
      <w:r w:rsidRPr="00C058B0">
        <w:rPr>
          <w:rFonts w:ascii="Arial" w:hAnsi="Arial" w:cs="Arial"/>
          <w:sz w:val="24"/>
          <w:szCs w:val="24"/>
          <w:lang w:val="es-CO"/>
        </w:rPr>
        <w:t>í</w:t>
      </w:r>
      <w:proofErr w:type="spellEnd"/>
      <w:r w:rsidRPr="00C058B0">
        <w:rPr>
          <w:rFonts w:ascii="Arial" w:hAnsi="Arial" w:cs="Arial"/>
          <w:sz w:val="24"/>
          <w:szCs w:val="24"/>
        </w:rPr>
        <w:t>culo 307 de Código Civil en materia de representación extrajudicial de carácter transitorio, hasta la fecha de regreso del País.</w:t>
      </w:r>
    </w:p>
    <w:p w14:paraId="76F6D229" w14:textId="77777777" w:rsidR="008325DF" w:rsidRPr="00C058B0" w:rsidRDefault="008325DF" w:rsidP="008325DF">
      <w:pPr>
        <w:ind w:left="426" w:firstLine="12960"/>
        <w:rPr>
          <w:rFonts w:eastAsia="Times New Roman" w:cs="Arial"/>
          <w:szCs w:val="24"/>
          <w:lang w:val="x-none" w:eastAsia="x-none"/>
        </w:rPr>
      </w:pPr>
    </w:p>
    <w:p w14:paraId="75E95611" w14:textId="77777777" w:rsidR="008325DF" w:rsidRPr="00C058B0" w:rsidRDefault="008325DF" w:rsidP="008325DF">
      <w:pPr>
        <w:pStyle w:val="Prrafodelista"/>
        <w:numPr>
          <w:ilvl w:val="0"/>
          <w:numId w:val="1"/>
        </w:numPr>
        <w:ind w:left="426"/>
        <w:rPr>
          <w:rFonts w:ascii="Arial" w:hAnsi="Arial" w:cs="Arial"/>
          <w:sz w:val="24"/>
          <w:szCs w:val="24"/>
        </w:rPr>
      </w:pPr>
      <w:r w:rsidRPr="00C058B0">
        <w:rPr>
          <w:rFonts w:ascii="Arial" w:hAnsi="Arial" w:cs="Arial"/>
          <w:sz w:val="24"/>
          <w:szCs w:val="24"/>
        </w:rPr>
        <w:t>Que el artículo 110 del Código de la Infancia y la Adolescencia, faculta al Defensor de Familia para otorgar permisos de salida del país de niños, niñas y adolescentes, cuando carezcan de representante legal, se desconozca su paradero o no se encuentre en condiciones de otorgarlo.</w:t>
      </w:r>
    </w:p>
    <w:p w14:paraId="1397CF07" w14:textId="77777777" w:rsidR="008325DF" w:rsidRPr="00C058B0" w:rsidRDefault="008325DF" w:rsidP="008325DF">
      <w:pPr>
        <w:rPr>
          <w:rFonts w:eastAsia="Times New Roman" w:cs="Arial"/>
          <w:szCs w:val="24"/>
          <w:lang w:val="x-none" w:eastAsia="x-none"/>
        </w:rPr>
      </w:pPr>
    </w:p>
    <w:p w14:paraId="41EDF4F8" w14:textId="77777777" w:rsidR="008325DF" w:rsidRPr="00C058B0" w:rsidRDefault="008325DF" w:rsidP="008325DF">
      <w:pPr>
        <w:rPr>
          <w:rFonts w:eastAsia="Times New Roman" w:cs="Arial"/>
          <w:szCs w:val="24"/>
          <w:lang w:val="x-none" w:eastAsia="x-none"/>
        </w:rPr>
      </w:pPr>
      <w:r w:rsidRPr="00C058B0">
        <w:rPr>
          <w:rFonts w:eastAsia="Times New Roman" w:cs="Arial"/>
          <w:szCs w:val="24"/>
          <w:lang w:val="x-none" w:eastAsia="x-none"/>
        </w:rPr>
        <w:t xml:space="preserve">Que en </w:t>
      </w:r>
      <w:r w:rsidR="00843151" w:rsidRPr="00C058B0">
        <w:rPr>
          <w:rFonts w:eastAsia="Times New Roman" w:cs="Arial"/>
          <w:szCs w:val="24"/>
          <w:lang w:val="x-none" w:eastAsia="x-none"/>
        </w:rPr>
        <w:t>mérito</w:t>
      </w:r>
      <w:r w:rsidRPr="00C058B0">
        <w:rPr>
          <w:rFonts w:eastAsia="Times New Roman" w:cs="Arial"/>
          <w:szCs w:val="24"/>
          <w:lang w:val="x-none" w:eastAsia="x-none"/>
        </w:rPr>
        <w:t xml:space="preserve"> de lo Expuesto,</w:t>
      </w:r>
    </w:p>
    <w:p w14:paraId="60DB9520" w14:textId="77777777" w:rsidR="008325DF" w:rsidRPr="00C058B0" w:rsidRDefault="008325DF" w:rsidP="008325DF">
      <w:pPr>
        <w:jc w:val="center"/>
        <w:rPr>
          <w:rFonts w:cs="Arial"/>
          <w:b/>
          <w:szCs w:val="24"/>
        </w:rPr>
      </w:pPr>
      <w:r w:rsidRPr="00C058B0">
        <w:rPr>
          <w:rFonts w:cs="Arial"/>
          <w:b/>
          <w:szCs w:val="24"/>
        </w:rPr>
        <w:t>RESUELVE</w:t>
      </w:r>
    </w:p>
    <w:p w14:paraId="62F4CDF4" w14:textId="77777777" w:rsidR="008325DF" w:rsidRPr="00C058B0" w:rsidRDefault="008325DF" w:rsidP="008325DF">
      <w:pPr>
        <w:rPr>
          <w:rFonts w:cs="Arial"/>
          <w:b/>
          <w:szCs w:val="24"/>
        </w:rPr>
      </w:pPr>
    </w:p>
    <w:p w14:paraId="648E07F8" w14:textId="77777777" w:rsidR="008325DF" w:rsidRPr="00C058B0" w:rsidRDefault="008325DF" w:rsidP="008325DF">
      <w:pPr>
        <w:rPr>
          <w:rFonts w:cs="Arial"/>
          <w:szCs w:val="24"/>
        </w:rPr>
      </w:pPr>
      <w:r w:rsidRPr="00C058B0">
        <w:rPr>
          <w:rFonts w:cs="Arial"/>
          <w:b/>
          <w:szCs w:val="24"/>
        </w:rPr>
        <w:t xml:space="preserve">ARTÍCULO PRIMERO. </w:t>
      </w:r>
      <w:r w:rsidRPr="00C058B0">
        <w:rPr>
          <w:rFonts w:cs="Arial"/>
          <w:szCs w:val="24"/>
        </w:rPr>
        <w:t>Delegar,</w:t>
      </w:r>
      <w:r w:rsidRPr="00C058B0">
        <w:rPr>
          <w:rFonts w:cs="Arial"/>
          <w:b/>
          <w:szCs w:val="24"/>
        </w:rPr>
        <w:t xml:space="preserve"> </w:t>
      </w:r>
      <w:r w:rsidRPr="00C058B0">
        <w:rPr>
          <w:rFonts w:cs="Arial"/>
          <w:szCs w:val="24"/>
        </w:rPr>
        <w:t xml:space="preserve">de manera temporal y por el término de duración del viaje, la representación extrajudicial del niño, niña y adolescente, _________ </w:t>
      </w:r>
      <w:r w:rsidRPr="00C058B0">
        <w:rPr>
          <w:rFonts w:cs="Arial"/>
          <w:szCs w:val="24"/>
        </w:rPr>
        <w:lastRenderedPageBreak/>
        <w:t>para que participe en la estrategia denominada “</w:t>
      </w:r>
      <w:r w:rsidR="00A764CD" w:rsidRPr="00C058B0">
        <w:rPr>
          <w:rFonts w:cs="Arial"/>
          <w:szCs w:val="24"/>
        </w:rPr>
        <w:t>Acogimiento</w:t>
      </w:r>
      <w:r w:rsidRPr="00C058B0">
        <w:rPr>
          <w:rFonts w:cs="Arial"/>
          <w:szCs w:val="24"/>
        </w:rPr>
        <w:t xml:space="preserve"> en el Extranjero” al señor (a) ________, quien se identifica con la cedula de ciudadanía N° _________.</w:t>
      </w:r>
    </w:p>
    <w:p w14:paraId="37D49860" w14:textId="77777777" w:rsidR="008325DF" w:rsidRPr="00C058B0" w:rsidRDefault="008325DF" w:rsidP="008325DF">
      <w:pPr>
        <w:rPr>
          <w:rFonts w:cs="Arial"/>
          <w:b/>
          <w:szCs w:val="24"/>
        </w:rPr>
      </w:pPr>
    </w:p>
    <w:p w14:paraId="71E66833" w14:textId="77777777" w:rsidR="008325DF" w:rsidRPr="00C058B0" w:rsidRDefault="008325DF" w:rsidP="008325DF">
      <w:pPr>
        <w:rPr>
          <w:rFonts w:cs="Arial"/>
          <w:szCs w:val="24"/>
        </w:rPr>
      </w:pPr>
      <w:r w:rsidRPr="00C058B0">
        <w:rPr>
          <w:rFonts w:cs="Arial"/>
          <w:b/>
          <w:szCs w:val="24"/>
        </w:rPr>
        <w:t>ARTICULO SEGUNDO</w:t>
      </w:r>
      <w:r w:rsidRPr="00C058B0">
        <w:rPr>
          <w:rFonts w:cs="Arial"/>
          <w:szCs w:val="24"/>
        </w:rPr>
        <w:t xml:space="preserve">. Conceder y autorizar permiso para salir del País al niño, niña y adolescente, _____________________ nacido (a) el ___ de _____ </w:t>
      </w:r>
      <w:proofErr w:type="spellStart"/>
      <w:r w:rsidRPr="00C058B0">
        <w:rPr>
          <w:rFonts w:cs="Arial"/>
          <w:szCs w:val="24"/>
        </w:rPr>
        <w:t>de</w:t>
      </w:r>
      <w:proofErr w:type="spellEnd"/>
      <w:r w:rsidRPr="00C058B0">
        <w:rPr>
          <w:rFonts w:cs="Arial"/>
          <w:szCs w:val="24"/>
        </w:rPr>
        <w:t xml:space="preserve">____, identificado con NUIP ___________, con destino a la ciudad ________________ </w:t>
      </w:r>
    </w:p>
    <w:p w14:paraId="2F3857C0" w14:textId="77777777" w:rsidR="008325DF" w:rsidRPr="00C058B0" w:rsidRDefault="008325DF" w:rsidP="008325DF">
      <w:pPr>
        <w:rPr>
          <w:rFonts w:cs="Arial"/>
          <w:szCs w:val="24"/>
          <w:lang w:val="es-MX"/>
        </w:rPr>
      </w:pPr>
      <w:r w:rsidRPr="00C058B0">
        <w:rPr>
          <w:rFonts w:cs="Arial"/>
          <w:b/>
          <w:szCs w:val="24"/>
        </w:rPr>
        <w:t xml:space="preserve">ARTÍCULO </w:t>
      </w:r>
      <w:r w:rsidRPr="00C058B0">
        <w:rPr>
          <w:rFonts w:cs="Arial"/>
          <w:b/>
          <w:szCs w:val="24"/>
          <w:lang w:val="es-MX"/>
        </w:rPr>
        <w:t>TERCERO</w:t>
      </w:r>
      <w:r w:rsidRPr="00C058B0">
        <w:rPr>
          <w:rFonts w:cs="Arial"/>
          <w:b/>
          <w:szCs w:val="24"/>
        </w:rPr>
        <w:t>:</w:t>
      </w:r>
      <w:r w:rsidRPr="00C058B0">
        <w:rPr>
          <w:rFonts w:cs="Arial"/>
          <w:szCs w:val="24"/>
        </w:rPr>
        <w:t xml:space="preserve"> </w:t>
      </w:r>
      <w:r w:rsidRPr="00C058B0">
        <w:rPr>
          <w:rFonts w:cs="Arial"/>
          <w:szCs w:val="24"/>
          <w:lang w:val="es-MX"/>
        </w:rPr>
        <w:t>En firme la presente resolución que concede el permiso para salir del país al citado niño, niña y adolescente, envíese copias íntegras y gratuitas a la Sección de Pasaportes del Ministerio de Relaciones Exteriores y a Migración. El permiso tendrá vigencia por sesenta (60) días hábiles contados a partir de su ejecutoria (Ley 1098 de 2006, Artículo 110).</w:t>
      </w:r>
    </w:p>
    <w:p w14:paraId="1F8B37E5" w14:textId="77777777" w:rsidR="008325DF" w:rsidRPr="00C058B0" w:rsidRDefault="008325DF" w:rsidP="008325DF">
      <w:pPr>
        <w:rPr>
          <w:rFonts w:cs="Arial"/>
          <w:szCs w:val="24"/>
        </w:rPr>
      </w:pPr>
    </w:p>
    <w:p w14:paraId="3AEC092F" w14:textId="77777777" w:rsidR="008325DF" w:rsidRPr="00C058B0" w:rsidRDefault="008325DF" w:rsidP="008325DF">
      <w:pPr>
        <w:rPr>
          <w:rFonts w:cs="Arial"/>
          <w:szCs w:val="24"/>
        </w:rPr>
      </w:pPr>
      <w:r w:rsidRPr="00C058B0">
        <w:rPr>
          <w:rFonts w:cs="Arial"/>
          <w:b/>
          <w:szCs w:val="24"/>
        </w:rPr>
        <w:t xml:space="preserve">ARTICULO CUARTO: </w:t>
      </w:r>
      <w:r w:rsidRPr="00C058B0">
        <w:rPr>
          <w:rFonts w:cs="Arial"/>
          <w:szCs w:val="24"/>
        </w:rPr>
        <w:t>El seguimiento del niño, niña y adolescente __________________, durante el desarrollo de la estrategia fuera del país, estará a cargo del Organismo o Entidad Cooperante ___________________, sin perjuicio de lo dispuesto en el artículo primero de esta resolución.</w:t>
      </w:r>
    </w:p>
    <w:p w14:paraId="0C29245F" w14:textId="77777777" w:rsidR="008325DF" w:rsidRPr="00C058B0" w:rsidRDefault="008325DF" w:rsidP="008325DF">
      <w:pPr>
        <w:rPr>
          <w:rFonts w:cs="Arial"/>
          <w:b/>
          <w:szCs w:val="24"/>
        </w:rPr>
      </w:pPr>
    </w:p>
    <w:p w14:paraId="21651141" w14:textId="77777777" w:rsidR="008325DF" w:rsidRPr="00C058B0" w:rsidRDefault="008325DF" w:rsidP="008325DF">
      <w:pPr>
        <w:rPr>
          <w:rFonts w:cs="Arial"/>
          <w:b/>
          <w:szCs w:val="24"/>
        </w:rPr>
      </w:pPr>
      <w:r w:rsidRPr="00C058B0">
        <w:rPr>
          <w:rFonts w:cs="Arial"/>
          <w:b/>
          <w:szCs w:val="24"/>
        </w:rPr>
        <w:t>ARTÍCULO QUINTO:</w:t>
      </w:r>
      <w:r w:rsidRPr="00C058B0">
        <w:rPr>
          <w:rFonts w:cs="Arial"/>
          <w:szCs w:val="24"/>
        </w:rPr>
        <w:t xml:space="preserve"> Comuníquese al </w:t>
      </w:r>
      <w:r w:rsidR="008877A2" w:rsidRPr="00C058B0">
        <w:rPr>
          <w:rFonts w:cs="Arial"/>
          <w:szCs w:val="24"/>
        </w:rPr>
        <w:t>director</w:t>
      </w:r>
      <w:r w:rsidRPr="00C058B0">
        <w:rPr>
          <w:rFonts w:cs="Arial"/>
          <w:szCs w:val="24"/>
        </w:rPr>
        <w:t xml:space="preserve"> de la Institución_________________ o a la Madre sustituta, ______________ donde se encuentra ubicado el niño, niña y adolescente, ______________________, la presente decisión para los fines pertinentes.</w:t>
      </w:r>
      <w:r w:rsidRPr="00C058B0">
        <w:rPr>
          <w:rFonts w:cs="Arial"/>
          <w:b/>
          <w:szCs w:val="24"/>
        </w:rPr>
        <w:t xml:space="preserve"> </w:t>
      </w:r>
    </w:p>
    <w:p w14:paraId="3D539BB1" w14:textId="77777777" w:rsidR="008325DF" w:rsidRPr="00C058B0" w:rsidRDefault="008325DF" w:rsidP="008325DF">
      <w:pPr>
        <w:rPr>
          <w:rFonts w:cs="Arial"/>
          <w:b/>
          <w:szCs w:val="24"/>
        </w:rPr>
      </w:pPr>
    </w:p>
    <w:p w14:paraId="4B88AE2A" w14:textId="77777777" w:rsidR="008325DF" w:rsidRPr="00C058B0" w:rsidRDefault="009266D6" w:rsidP="008325DF">
      <w:pPr>
        <w:rPr>
          <w:rFonts w:cs="Arial"/>
          <w:b/>
          <w:szCs w:val="24"/>
        </w:rPr>
      </w:pPr>
      <w:r w:rsidRPr="00C058B0">
        <w:rPr>
          <w:rFonts w:cs="Arial"/>
          <w:b/>
          <w:szCs w:val="24"/>
        </w:rPr>
        <w:t>COMUNIQUESE Y CÚMPLASE (o CÚMPLASE)</w:t>
      </w:r>
    </w:p>
    <w:p w14:paraId="558E6B6E" w14:textId="77777777" w:rsidR="008325DF" w:rsidRPr="00C058B0" w:rsidRDefault="008325DF" w:rsidP="008325DF">
      <w:pPr>
        <w:rPr>
          <w:rFonts w:cs="Arial"/>
          <w:szCs w:val="24"/>
        </w:rPr>
      </w:pPr>
    </w:p>
    <w:p w14:paraId="53BC438F" w14:textId="77777777" w:rsidR="008325DF" w:rsidRPr="00C058B0" w:rsidRDefault="008325DF" w:rsidP="008325DF">
      <w:pPr>
        <w:rPr>
          <w:rFonts w:cs="Arial"/>
          <w:szCs w:val="24"/>
        </w:rPr>
      </w:pPr>
      <w:r w:rsidRPr="00C058B0">
        <w:rPr>
          <w:rFonts w:cs="Arial"/>
          <w:szCs w:val="24"/>
        </w:rPr>
        <w:t xml:space="preserve">Dada en ________ (Ciudad), a los ____Días del mes de ______ </w:t>
      </w:r>
      <w:proofErr w:type="spellStart"/>
      <w:r w:rsidRPr="00C058B0">
        <w:rPr>
          <w:rFonts w:cs="Arial"/>
          <w:szCs w:val="24"/>
        </w:rPr>
        <w:t>de</w:t>
      </w:r>
      <w:proofErr w:type="spellEnd"/>
      <w:r w:rsidRPr="00C058B0">
        <w:rPr>
          <w:rFonts w:cs="Arial"/>
          <w:szCs w:val="24"/>
        </w:rPr>
        <w:t xml:space="preserve"> 201_</w:t>
      </w:r>
    </w:p>
    <w:p w14:paraId="7878B4AA" w14:textId="77777777" w:rsidR="008325DF" w:rsidRPr="00C058B0" w:rsidRDefault="008325DF" w:rsidP="008325DF">
      <w:pPr>
        <w:rPr>
          <w:rFonts w:cs="Arial"/>
          <w:szCs w:val="24"/>
        </w:rPr>
      </w:pPr>
    </w:p>
    <w:p w14:paraId="49B7D74B" w14:textId="77777777" w:rsidR="008325DF" w:rsidRPr="00C058B0" w:rsidRDefault="008325DF" w:rsidP="008325DF">
      <w:pPr>
        <w:rPr>
          <w:rFonts w:cs="Arial"/>
          <w:szCs w:val="24"/>
        </w:rPr>
      </w:pPr>
    </w:p>
    <w:p w14:paraId="2CCB23B3" w14:textId="77777777" w:rsidR="008325DF" w:rsidRPr="00C058B0" w:rsidRDefault="008325DF" w:rsidP="008325DF">
      <w:pPr>
        <w:rPr>
          <w:rFonts w:cs="Arial"/>
          <w:szCs w:val="24"/>
        </w:rPr>
      </w:pPr>
    </w:p>
    <w:p w14:paraId="08256080" w14:textId="77777777" w:rsidR="008325DF" w:rsidRPr="00C058B0" w:rsidRDefault="008325DF" w:rsidP="008325DF">
      <w:pPr>
        <w:rPr>
          <w:rFonts w:cs="Arial"/>
          <w:szCs w:val="24"/>
        </w:rPr>
      </w:pPr>
      <w:r w:rsidRPr="00C058B0">
        <w:rPr>
          <w:rFonts w:cs="Arial"/>
          <w:szCs w:val="24"/>
        </w:rPr>
        <w:t>______________________</w:t>
      </w:r>
    </w:p>
    <w:p w14:paraId="1CF3B324" w14:textId="77777777" w:rsidR="008325DF" w:rsidRPr="00C058B0" w:rsidRDefault="008325DF" w:rsidP="008325DF">
      <w:pPr>
        <w:rPr>
          <w:rFonts w:cs="Arial"/>
          <w:b/>
          <w:szCs w:val="24"/>
        </w:rPr>
      </w:pPr>
      <w:r w:rsidRPr="00C058B0">
        <w:rPr>
          <w:rFonts w:cs="Arial"/>
          <w:b/>
          <w:szCs w:val="24"/>
        </w:rPr>
        <w:t>Defensor (a) de Familia ICBF</w:t>
      </w:r>
    </w:p>
    <w:p w14:paraId="4C2C3F19" w14:textId="77777777" w:rsidR="00741B7C" w:rsidRPr="00C058B0" w:rsidRDefault="00741B7C">
      <w:pPr>
        <w:rPr>
          <w:rFonts w:cs="Arial"/>
          <w:szCs w:val="24"/>
        </w:rPr>
      </w:pPr>
    </w:p>
    <w:p w14:paraId="587D85CF" w14:textId="77777777" w:rsidR="00391AF9" w:rsidRPr="00C058B0" w:rsidRDefault="00391AF9">
      <w:pPr>
        <w:rPr>
          <w:rFonts w:cs="Arial"/>
          <w:szCs w:val="24"/>
        </w:rPr>
      </w:pPr>
    </w:p>
    <w:p w14:paraId="62834D55" w14:textId="77777777" w:rsidR="00391AF9" w:rsidRPr="00C058B0" w:rsidRDefault="00391AF9">
      <w:pPr>
        <w:rPr>
          <w:rFonts w:cs="Arial"/>
          <w:szCs w:val="24"/>
        </w:rPr>
      </w:pPr>
    </w:p>
    <w:p w14:paraId="623AAEBD" w14:textId="77777777" w:rsidR="00D34469" w:rsidRPr="00C058B0" w:rsidRDefault="00C43DD4" w:rsidP="00D34469">
      <w:pPr>
        <w:jc w:val="center"/>
        <w:rPr>
          <w:rFonts w:cs="Arial"/>
          <w:b/>
          <w:szCs w:val="24"/>
        </w:rPr>
      </w:pPr>
      <w:r w:rsidRPr="00C058B0">
        <w:rPr>
          <w:rFonts w:cs="Arial"/>
          <w:b/>
          <w:szCs w:val="24"/>
        </w:rPr>
        <w:t>OTROS REQUISITOS</w:t>
      </w:r>
    </w:p>
    <w:p w14:paraId="004E61FB" w14:textId="77777777" w:rsidR="00D34469" w:rsidRPr="00C058B0" w:rsidRDefault="00D34469" w:rsidP="00D34469">
      <w:pPr>
        <w:jc w:val="center"/>
        <w:rPr>
          <w:rFonts w:cs="Arial"/>
          <w:b/>
          <w:szCs w:val="24"/>
        </w:rPr>
      </w:pPr>
    </w:p>
    <w:p w14:paraId="5A117B13" w14:textId="77777777" w:rsidR="00C43DD4" w:rsidRPr="00C058B0" w:rsidRDefault="00C43DD4" w:rsidP="0063293B">
      <w:pPr>
        <w:jc w:val="center"/>
        <w:rPr>
          <w:rFonts w:eastAsia="Times New Roman" w:cs="Arial"/>
          <w:b/>
          <w:szCs w:val="24"/>
          <w:lang w:val="es-CO" w:eastAsia="es-ES"/>
        </w:rPr>
      </w:pPr>
      <w:r w:rsidRPr="00C058B0">
        <w:rPr>
          <w:rFonts w:eastAsia="Times New Roman" w:cs="Arial"/>
          <w:b/>
          <w:szCs w:val="24"/>
          <w:lang w:val="x-none" w:eastAsia="es-ES"/>
        </w:rPr>
        <w:t xml:space="preserve">DOCUMENTACIÓN LEGAL Y DE SALUD NECESARIA PARA LA PARTICIPACIÓN </w:t>
      </w:r>
      <w:r w:rsidRPr="00C058B0">
        <w:rPr>
          <w:rFonts w:eastAsia="Times New Roman" w:cs="Arial"/>
          <w:b/>
          <w:szCs w:val="24"/>
          <w:lang w:val="es-CO" w:eastAsia="es-ES"/>
        </w:rPr>
        <w:t xml:space="preserve">DE LOS NIÑOS, NIÑAS Y ADOLESCENTES </w:t>
      </w:r>
      <w:r w:rsidRPr="00C058B0">
        <w:rPr>
          <w:rFonts w:eastAsia="Times New Roman" w:cs="Arial"/>
          <w:b/>
          <w:szCs w:val="24"/>
          <w:lang w:val="x-none" w:eastAsia="es-ES"/>
        </w:rPr>
        <w:t xml:space="preserve">EN LAS </w:t>
      </w:r>
      <w:r w:rsidRPr="00C058B0">
        <w:rPr>
          <w:rFonts w:eastAsia="Times New Roman" w:cs="Arial"/>
          <w:b/>
          <w:szCs w:val="24"/>
          <w:lang w:val="x-none" w:eastAsia="es-ES"/>
        </w:rPr>
        <w:lastRenderedPageBreak/>
        <w:t xml:space="preserve">ESTRATEGIAS </w:t>
      </w:r>
      <w:r w:rsidRPr="00C058B0">
        <w:rPr>
          <w:rFonts w:eastAsia="Times New Roman" w:cs="Arial"/>
          <w:b/>
          <w:szCs w:val="24"/>
          <w:lang w:val="es-CO" w:eastAsia="es-ES"/>
        </w:rPr>
        <w:t>ACOGIMIENTO</w:t>
      </w:r>
      <w:r w:rsidRPr="00C058B0">
        <w:rPr>
          <w:rFonts w:eastAsia="Times New Roman" w:cs="Arial"/>
          <w:b/>
          <w:szCs w:val="24"/>
          <w:lang w:val="x-none" w:eastAsia="es-ES"/>
        </w:rPr>
        <w:t xml:space="preserve"> EN EL EXTRANJERO Y ACOGIMIENTO </w:t>
      </w:r>
      <w:r w:rsidRPr="00C058B0">
        <w:rPr>
          <w:rFonts w:eastAsia="Times New Roman" w:cs="Arial"/>
          <w:b/>
          <w:szCs w:val="24"/>
          <w:lang w:val="es-CO" w:eastAsia="es-ES"/>
        </w:rPr>
        <w:t>MODALIDAD CAMPAMENTO</w:t>
      </w:r>
    </w:p>
    <w:p w14:paraId="6BAB7E23" w14:textId="77777777" w:rsidR="00C43DD4" w:rsidRPr="00C058B0" w:rsidRDefault="00C43DD4" w:rsidP="00C43DD4">
      <w:pPr>
        <w:spacing w:line="360" w:lineRule="auto"/>
        <w:rPr>
          <w:rFonts w:cs="Arial"/>
          <w:b/>
          <w:szCs w:val="24"/>
        </w:rPr>
      </w:pPr>
    </w:p>
    <w:p w14:paraId="2D130512" w14:textId="77777777" w:rsidR="001053E2" w:rsidRPr="00C058B0" w:rsidRDefault="00C43DD4" w:rsidP="00C43DD4">
      <w:pPr>
        <w:spacing w:line="360" w:lineRule="auto"/>
        <w:rPr>
          <w:rFonts w:cs="Arial"/>
          <w:szCs w:val="24"/>
        </w:rPr>
      </w:pPr>
      <w:r w:rsidRPr="00C058B0">
        <w:rPr>
          <w:rFonts w:cs="Arial"/>
          <w:szCs w:val="24"/>
        </w:rPr>
        <w:t xml:space="preserve">A </w:t>
      </w:r>
      <w:r w:rsidR="00A764CD" w:rsidRPr="00C058B0">
        <w:rPr>
          <w:rFonts w:cs="Arial"/>
          <w:szCs w:val="24"/>
        </w:rPr>
        <w:t>continuación,</w:t>
      </w:r>
      <w:r w:rsidRPr="00C058B0">
        <w:rPr>
          <w:rFonts w:cs="Arial"/>
          <w:szCs w:val="24"/>
        </w:rPr>
        <w:t xml:space="preserve"> se presentan los documentos legales y de salud necesarios para el viaje de Niños, niñas y adolescentes, en la</w:t>
      </w:r>
      <w:r w:rsidR="001053E2" w:rsidRPr="00C058B0">
        <w:rPr>
          <w:rFonts w:cs="Arial"/>
          <w:szCs w:val="24"/>
        </w:rPr>
        <w:t>s</w:t>
      </w:r>
      <w:r w:rsidRPr="00C058B0">
        <w:rPr>
          <w:rFonts w:cs="Arial"/>
          <w:szCs w:val="24"/>
        </w:rPr>
        <w:t xml:space="preserve"> estrategia</w:t>
      </w:r>
      <w:r w:rsidR="001053E2" w:rsidRPr="00C058B0">
        <w:rPr>
          <w:rFonts w:cs="Arial"/>
          <w:szCs w:val="24"/>
        </w:rPr>
        <w:t>s</w:t>
      </w:r>
      <w:r w:rsidRPr="00C058B0">
        <w:rPr>
          <w:rFonts w:cs="Arial"/>
          <w:szCs w:val="24"/>
        </w:rPr>
        <w:t xml:space="preserve"> “</w:t>
      </w:r>
      <w:r w:rsidR="001053E2" w:rsidRPr="00C058B0">
        <w:rPr>
          <w:rFonts w:cs="Arial"/>
          <w:szCs w:val="24"/>
        </w:rPr>
        <w:t xml:space="preserve">Acogimiento en el extranjero o Acogimiento Modalidad Campamento”. </w:t>
      </w:r>
    </w:p>
    <w:p w14:paraId="4DB63CDC" w14:textId="77777777" w:rsidR="00C43DD4" w:rsidRPr="00C058B0" w:rsidRDefault="00C43DD4" w:rsidP="00C43DD4">
      <w:pPr>
        <w:spacing w:line="360" w:lineRule="auto"/>
        <w:rPr>
          <w:rFonts w:cs="Arial"/>
          <w:szCs w:val="24"/>
        </w:rPr>
      </w:pPr>
      <w:r w:rsidRPr="00C058B0">
        <w:rPr>
          <w:rFonts w:cs="Arial"/>
          <w:szCs w:val="24"/>
        </w:rPr>
        <w:t>Recuerde que cada niño participa con un Organismo diferente, por lo cual es importante que tenga claridad con cuál organismo viajará el niño, niña y adolescente, pues algunos documentos deben indicar el nombre y las personas responsables.</w:t>
      </w:r>
    </w:p>
    <w:p w14:paraId="63499C09" w14:textId="77777777" w:rsidR="00C43DD4" w:rsidRPr="00C058B0" w:rsidRDefault="00C43DD4" w:rsidP="00C43DD4">
      <w:pPr>
        <w:spacing w:line="360" w:lineRule="auto"/>
        <w:rPr>
          <w:rFonts w:cs="Arial"/>
          <w:szCs w:val="24"/>
        </w:rPr>
      </w:pPr>
    </w:p>
    <w:p w14:paraId="19F3F67D" w14:textId="77777777" w:rsidR="00C43DD4" w:rsidRPr="00C058B0" w:rsidRDefault="00C43DD4" w:rsidP="00C43DD4">
      <w:pPr>
        <w:spacing w:line="360" w:lineRule="auto"/>
        <w:rPr>
          <w:rFonts w:cs="Arial"/>
          <w:b/>
          <w:szCs w:val="24"/>
        </w:rPr>
      </w:pPr>
      <w:r w:rsidRPr="00C058B0">
        <w:rPr>
          <w:rFonts w:cs="Arial"/>
          <w:b/>
          <w:szCs w:val="24"/>
          <w:u w:val="single"/>
        </w:rPr>
        <w:t>Tres copias de la Resolución de</w:t>
      </w:r>
      <w:r w:rsidR="001053E2" w:rsidRPr="00C058B0">
        <w:rPr>
          <w:rFonts w:cs="Arial"/>
          <w:b/>
          <w:szCs w:val="24"/>
          <w:u w:val="single"/>
        </w:rPr>
        <w:t xml:space="preserve"> A</w:t>
      </w:r>
      <w:r w:rsidRPr="00C058B0">
        <w:rPr>
          <w:rFonts w:cs="Arial"/>
          <w:b/>
          <w:szCs w:val="24"/>
          <w:u w:val="single"/>
        </w:rPr>
        <w:t>doptabilidad con las constancias secretariales de ejecutoria; o la Resolución de autorización del Defensor de Familia para la adopción o el consentimiento para la adopción con el auto que da firmeza,</w:t>
      </w:r>
      <w:r w:rsidRPr="00C058B0">
        <w:rPr>
          <w:rFonts w:cs="Arial"/>
          <w:b/>
          <w:szCs w:val="24"/>
        </w:rPr>
        <w:t xml:space="preserve"> </w:t>
      </w:r>
      <w:r w:rsidRPr="00C058B0">
        <w:rPr>
          <w:rFonts w:cs="Arial"/>
          <w:szCs w:val="24"/>
        </w:rPr>
        <w:t xml:space="preserve">según sea el caso. Este documento debe presentarse en copias tomadas del original y ser autenticadas por el Defensor de Familia (cada hoja de la resolución debe estar firmada y con fecha). En caso de que el proceso haya sido Homologado por un Juzgado, anexar copia de la resolución de Homologación. Este documento es indispensable para la consecución de los documentos visa, pasaporte y presentación en inmigración. </w:t>
      </w:r>
    </w:p>
    <w:p w14:paraId="3F43DE7F" w14:textId="77777777" w:rsidR="00C43DD4" w:rsidRPr="00C058B0" w:rsidRDefault="00C43DD4" w:rsidP="00C43DD4">
      <w:pPr>
        <w:spacing w:line="360" w:lineRule="auto"/>
        <w:rPr>
          <w:rFonts w:cs="Arial"/>
          <w:b/>
          <w:szCs w:val="24"/>
        </w:rPr>
      </w:pPr>
      <w:r w:rsidRPr="00C058B0">
        <w:rPr>
          <w:rFonts w:cs="Arial"/>
          <w:b/>
          <w:szCs w:val="24"/>
          <w:u w:val="single"/>
        </w:rPr>
        <w:t>Tres copias de la Resolución en que “</w:t>
      </w:r>
      <w:r w:rsidRPr="00C058B0">
        <w:rPr>
          <w:rFonts w:cs="Arial"/>
          <w:b/>
          <w:szCs w:val="24"/>
        </w:rPr>
        <w:t>Delega de manera temporal la representación extrajudicial de carácter transitorio del niño, niña y adolescente __________ para que parti</w:t>
      </w:r>
      <w:r w:rsidR="001053E2" w:rsidRPr="00C058B0">
        <w:rPr>
          <w:rFonts w:cs="Arial"/>
          <w:b/>
          <w:szCs w:val="24"/>
        </w:rPr>
        <w:t>cipe en la estrategia denominada</w:t>
      </w:r>
      <w:r w:rsidRPr="00C058B0">
        <w:rPr>
          <w:rFonts w:cs="Arial"/>
          <w:b/>
          <w:szCs w:val="24"/>
        </w:rPr>
        <w:t xml:space="preserve"> Acogimiento</w:t>
      </w:r>
      <w:r w:rsidR="001053E2" w:rsidRPr="00C058B0">
        <w:rPr>
          <w:rFonts w:cs="Arial"/>
          <w:b/>
          <w:szCs w:val="24"/>
        </w:rPr>
        <w:t xml:space="preserve"> en el E</w:t>
      </w:r>
      <w:r w:rsidRPr="00C058B0">
        <w:rPr>
          <w:rFonts w:cs="Arial"/>
          <w:b/>
          <w:szCs w:val="24"/>
        </w:rPr>
        <w:t xml:space="preserve">xtranjero (o Acogimiento Modalidad Campamento) y se concede permiso para salir del país”: </w:t>
      </w:r>
      <w:r w:rsidRPr="00C058B0">
        <w:rPr>
          <w:rFonts w:cs="Arial"/>
          <w:szCs w:val="24"/>
        </w:rPr>
        <w:t xml:space="preserve">Documento expedido por el Defensor de Familia por medio de la cual se delega de manera temporal la representación </w:t>
      </w:r>
      <w:r w:rsidRPr="00C058B0">
        <w:rPr>
          <w:rFonts w:cs="Arial"/>
          <w:szCs w:val="24"/>
        </w:rPr>
        <w:lastRenderedPageBreak/>
        <w:t>extrajudicial de carácter transitorio del niño, niña y adolescente __________ para que participe en la estrategia denominada Acogimiento en el extranjero (o Acogimiento Modalidad Campamento) y se concede permiso para salir del país según modelo de resolución</w:t>
      </w:r>
      <w:r w:rsidRPr="00C058B0">
        <w:rPr>
          <w:rFonts w:cs="Arial"/>
          <w:b/>
          <w:szCs w:val="24"/>
        </w:rPr>
        <w:t xml:space="preserve">. </w:t>
      </w:r>
      <w:r w:rsidRPr="00C058B0">
        <w:rPr>
          <w:rFonts w:cs="Arial"/>
          <w:szCs w:val="24"/>
        </w:rPr>
        <w:t>En caso de que en este documento se emplee antes de la firma del Defensor de Familia la expresión "Notifíquese y Cúmplase" debe venir debidamente ejecutoriado; se sugiere emplear "Comuníquese y Cúmplase" o únicamente "Cúmplase". Este documento es indispensable para la consecución de los documentos visa, pasaporte, presentación en inmigración, y tránsito en el país extranjero, ver modelo anexo.</w:t>
      </w:r>
    </w:p>
    <w:p w14:paraId="29BB73BF" w14:textId="77777777" w:rsidR="00C43DD4" w:rsidRPr="00C058B0" w:rsidRDefault="00C43DD4" w:rsidP="00C43DD4">
      <w:pPr>
        <w:spacing w:line="360" w:lineRule="auto"/>
        <w:rPr>
          <w:rFonts w:cs="Arial"/>
          <w:szCs w:val="24"/>
        </w:rPr>
      </w:pPr>
      <w:r w:rsidRPr="00C058B0">
        <w:rPr>
          <w:rFonts w:cs="Arial"/>
          <w:b/>
          <w:szCs w:val="24"/>
          <w:u w:val="single"/>
        </w:rPr>
        <w:t>Tres copias del Registro Civil con copia de las Anotaciones en el Libro de Varios</w:t>
      </w:r>
      <w:r w:rsidRPr="00C058B0">
        <w:rPr>
          <w:rFonts w:cs="Arial"/>
          <w:b/>
          <w:szCs w:val="24"/>
        </w:rPr>
        <w:t>:</w:t>
      </w:r>
      <w:r w:rsidRPr="00C058B0">
        <w:rPr>
          <w:rFonts w:cs="Arial"/>
          <w:szCs w:val="24"/>
        </w:rPr>
        <w:t xml:space="preserve"> El registro debe solicitarse en la Notaría y/o Registraduría donde fue inscrito el niño, niña y adolescente, solicitando allí tres copias del original, las cuales deben tener la </w:t>
      </w:r>
      <w:r w:rsidRPr="00C058B0">
        <w:rPr>
          <w:rFonts w:cs="Arial"/>
          <w:i/>
          <w:szCs w:val="24"/>
          <w:u w:val="single"/>
        </w:rPr>
        <w:t>firma original y sello</w:t>
      </w:r>
      <w:r w:rsidRPr="00C058B0">
        <w:rPr>
          <w:rFonts w:cs="Arial"/>
          <w:szCs w:val="24"/>
        </w:rPr>
        <w:t xml:space="preserve"> del Registrador o Notario encargado, y el Numero Único de Identificación Personal (NUIP) el cual es asignado en la Registraduría. Si el niño, niña o adolescente, fue registrado (o inscrito) en el año 2000 y años siguientes, el registro debe tener un NUIP completamente </w:t>
      </w:r>
      <w:r w:rsidRPr="00C058B0">
        <w:rPr>
          <w:rFonts w:cs="Arial"/>
          <w:b/>
          <w:szCs w:val="24"/>
        </w:rPr>
        <w:t>numérico</w:t>
      </w:r>
      <w:r w:rsidRPr="00C058B0">
        <w:rPr>
          <w:rFonts w:cs="Arial"/>
          <w:szCs w:val="24"/>
        </w:rPr>
        <w:t xml:space="preserve"> de diez dígitos. Si el niño, niña y adolescente, cuenta con NUIP Alfanumérico se debe solicitar el cambio a NUIP únicamente numérico en la respectiva Registraduría. Para niños, niñas y adolescentes registrados antes del año 2000, el número es el indicativo serial. </w:t>
      </w:r>
      <w:r w:rsidRPr="00C058B0">
        <w:rPr>
          <w:rFonts w:cs="Arial"/>
          <w:b/>
          <w:szCs w:val="24"/>
        </w:rPr>
        <w:t>La vigencia de este documento no debe superar tres meses de expedición al momento del viaje del niño, niña o adolescente.</w:t>
      </w:r>
    </w:p>
    <w:p w14:paraId="1754366A" w14:textId="77777777" w:rsidR="00C43DD4" w:rsidRPr="00C058B0" w:rsidRDefault="00C43DD4" w:rsidP="00C43DD4">
      <w:pPr>
        <w:spacing w:line="360" w:lineRule="auto"/>
        <w:rPr>
          <w:rFonts w:cs="Arial"/>
          <w:b/>
          <w:szCs w:val="24"/>
        </w:rPr>
      </w:pPr>
      <w:r w:rsidRPr="00C058B0">
        <w:rPr>
          <w:rFonts w:cs="Arial"/>
          <w:b/>
          <w:szCs w:val="24"/>
          <w:u w:val="single"/>
        </w:rPr>
        <w:t xml:space="preserve">Autorización dirigida al Ministerio de Relaciones Exteriores: </w:t>
      </w:r>
      <w:r w:rsidRPr="00C058B0">
        <w:rPr>
          <w:rFonts w:cs="Arial"/>
          <w:szCs w:val="24"/>
        </w:rPr>
        <w:t>Para todos los niños, niñas y adolescentes, el defensor(a) de familia debe especificar en una autorización dirigida al Ministerio de Relaciones Exteriores, que ha otorgado el poder al señor o señora</w:t>
      </w:r>
      <w:r w:rsidR="001053E2" w:rsidRPr="00C058B0">
        <w:rPr>
          <w:rFonts w:cs="Arial"/>
          <w:szCs w:val="24"/>
        </w:rPr>
        <w:t xml:space="preserve"> </w:t>
      </w:r>
      <w:r w:rsidRPr="00C058B0">
        <w:rPr>
          <w:rFonts w:cs="Arial"/>
          <w:szCs w:val="24"/>
        </w:rPr>
        <w:t xml:space="preserve">___________ quien viaja </w:t>
      </w:r>
      <w:r w:rsidR="001053E2" w:rsidRPr="00C058B0">
        <w:rPr>
          <w:rFonts w:cs="Arial"/>
          <w:szCs w:val="24"/>
        </w:rPr>
        <w:t xml:space="preserve">en el rol de acompañante con el </w:t>
      </w:r>
      <w:r w:rsidR="001053E2" w:rsidRPr="00C058B0">
        <w:rPr>
          <w:rFonts w:cs="Arial"/>
          <w:szCs w:val="24"/>
        </w:rPr>
        <w:lastRenderedPageBreak/>
        <w:t>operador</w:t>
      </w:r>
      <w:r w:rsidRPr="00C058B0">
        <w:rPr>
          <w:rFonts w:cs="Arial"/>
          <w:szCs w:val="24"/>
        </w:rPr>
        <w:t xml:space="preserve"> ____________, o en su defecto a quien éste</w:t>
      </w:r>
      <w:r w:rsidR="001053E2" w:rsidRPr="00C058B0">
        <w:rPr>
          <w:rFonts w:cs="Arial"/>
          <w:szCs w:val="24"/>
        </w:rPr>
        <w:t xml:space="preserve"> </w:t>
      </w:r>
      <w:r w:rsidRPr="00C058B0">
        <w:rPr>
          <w:rFonts w:cs="Arial"/>
          <w:szCs w:val="24"/>
        </w:rPr>
        <w:t>(a) designe par</w:t>
      </w:r>
      <w:r w:rsidR="001053E2" w:rsidRPr="00C058B0">
        <w:rPr>
          <w:rFonts w:cs="Arial"/>
          <w:szCs w:val="24"/>
        </w:rPr>
        <w:t>a realizar el trámite de expedición</w:t>
      </w:r>
      <w:r w:rsidRPr="00C058B0">
        <w:rPr>
          <w:rFonts w:cs="Arial"/>
          <w:szCs w:val="24"/>
        </w:rPr>
        <w:t xml:space="preserve"> </w:t>
      </w:r>
      <w:r w:rsidR="001053E2" w:rsidRPr="00C058B0">
        <w:rPr>
          <w:rFonts w:cs="Arial"/>
          <w:szCs w:val="24"/>
        </w:rPr>
        <w:t>d</w:t>
      </w:r>
      <w:r w:rsidRPr="00C058B0">
        <w:rPr>
          <w:rFonts w:cs="Arial"/>
          <w:szCs w:val="24"/>
        </w:rPr>
        <w:t xml:space="preserve">el Pasaporte. El día en que se realiza el trámite, los niños, niñas y adolescentes, deben estar presentes personalmente para la toma de la firma y huella. </w:t>
      </w:r>
      <w:r w:rsidRPr="00C058B0">
        <w:rPr>
          <w:rFonts w:cs="Arial"/>
          <w:b/>
          <w:szCs w:val="24"/>
        </w:rPr>
        <w:t>Si el niño, niña y adolescente ya tiene pasaporte lo debe adjuntar en original siempre y cuando esté vigente; en caso de pérdida es requisito allegar el denuncio por extravío.</w:t>
      </w:r>
    </w:p>
    <w:p w14:paraId="14B833B0" w14:textId="77777777" w:rsidR="00C43DD4" w:rsidRPr="00C058B0" w:rsidRDefault="00C43DD4" w:rsidP="00C43DD4">
      <w:pPr>
        <w:spacing w:line="360" w:lineRule="auto"/>
        <w:rPr>
          <w:rFonts w:cs="Arial"/>
          <w:szCs w:val="24"/>
        </w:rPr>
      </w:pPr>
      <w:r w:rsidRPr="00C058B0">
        <w:rPr>
          <w:rFonts w:cs="Arial"/>
          <w:b/>
          <w:szCs w:val="24"/>
          <w:u w:val="single"/>
        </w:rPr>
        <w:t>Autorización dirigida a la Embajada:</w:t>
      </w:r>
      <w:r w:rsidRPr="00C058B0">
        <w:rPr>
          <w:rFonts w:cs="Arial"/>
          <w:b/>
          <w:szCs w:val="24"/>
        </w:rPr>
        <w:t xml:space="preserve"> </w:t>
      </w:r>
      <w:r w:rsidRPr="00C058B0">
        <w:rPr>
          <w:rFonts w:cs="Arial"/>
          <w:szCs w:val="24"/>
        </w:rPr>
        <w:t xml:space="preserve">Para todos los niños, niñas y adolescentes, el Defensor(a) de Familia debe especificar en una autorización dirigida a la Embajada de _________, </w:t>
      </w:r>
      <w:r w:rsidR="001053E2" w:rsidRPr="00C058B0">
        <w:rPr>
          <w:rFonts w:cs="Arial"/>
          <w:szCs w:val="24"/>
        </w:rPr>
        <w:t xml:space="preserve">que ha otorgado el poder al señor o señora ___________ quien viaja en el rol de acompañante con el operador ____________, </w:t>
      </w:r>
      <w:r w:rsidRPr="00C058B0">
        <w:rPr>
          <w:rFonts w:cs="Arial"/>
          <w:szCs w:val="24"/>
        </w:rPr>
        <w:t xml:space="preserve">o en su defecto a quien </w:t>
      </w:r>
      <w:r w:rsidR="001053E2" w:rsidRPr="00C058B0">
        <w:rPr>
          <w:rFonts w:cs="Arial"/>
          <w:szCs w:val="24"/>
        </w:rPr>
        <w:t>éste (a)</w:t>
      </w:r>
      <w:r w:rsidRPr="00C058B0">
        <w:rPr>
          <w:rFonts w:cs="Arial"/>
          <w:szCs w:val="24"/>
        </w:rPr>
        <w:t xml:space="preserve"> designe para realizar el trámite de expedición de la Visa. </w:t>
      </w:r>
    </w:p>
    <w:p w14:paraId="79A39CBC" w14:textId="77777777" w:rsidR="00C43DD4" w:rsidRPr="00C058B0" w:rsidRDefault="00C43DD4" w:rsidP="00C43DD4">
      <w:pPr>
        <w:spacing w:line="360" w:lineRule="auto"/>
        <w:rPr>
          <w:rFonts w:cs="Arial"/>
          <w:szCs w:val="24"/>
        </w:rPr>
      </w:pPr>
      <w:r w:rsidRPr="00C058B0">
        <w:rPr>
          <w:rFonts w:cs="Arial"/>
          <w:b/>
          <w:szCs w:val="24"/>
          <w:u w:val="single"/>
        </w:rPr>
        <w:t>Fotocopia autenticada del carné de vacunas</w:t>
      </w:r>
      <w:r w:rsidRPr="00C058B0">
        <w:rPr>
          <w:rFonts w:cs="Arial"/>
          <w:szCs w:val="24"/>
        </w:rPr>
        <w:t xml:space="preserve">: Este requisito es para todos los niños, niñas y adolescentes participantes en el la estrategia. Si el niño, niña y adolescente cuenta con más de un carné porque ha recibido dosis de refuerzo o vacunas adicionales al esquema o vacunas no POS, se deben anexar copias de todos estos carnés también. Por favor trate de completar el esquema básico de vacunación del niño, niña y adolescente, </w:t>
      </w:r>
      <w:proofErr w:type="gramStart"/>
      <w:r w:rsidRPr="00C058B0">
        <w:rPr>
          <w:rFonts w:cs="Arial"/>
          <w:szCs w:val="24"/>
        </w:rPr>
        <w:t>de acuerdo a</w:t>
      </w:r>
      <w:proofErr w:type="gramEnd"/>
      <w:r w:rsidRPr="00C058B0">
        <w:rPr>
          <w:rFonts w:cs="Arial"/>
          <w:szCs w:val="24"/>
        </w:rPr>
        <w:t xml:space="preserve"> su edad e indicaciones del médico tratante, antes del viaje. La autenticación de esta copia la puede realizar el Defensor de Familia con el sello del ICBF. Si no se cuenta con el </w:t>
      </w:r>
      <w:r w:rsidR="001053E2" w:rsidRPr="00C058B0">
        <w:rPr>
          <w:rFonts w:cs="Arial"/>
          <w:szCs w:val="24"/>
        </w:rPr>
        <w:t>Carné</w:t>
      </w:r>
      <w:r w:rsidRPr="00C058B0">
        <w:rPr>
          <w:rFonts w:cs="Arial"/>
          <w:szCs w:val="24"/>
        </w:rPr>
        <w:t xml:space="preserve"> de Vacunas, el Defensor de Familia </w:t>
      </w:r>
      <w:r w:rsidR="001053E2" w:rsidRPr="00C058B0">
        <w:rPr>
          <w:rFonts w:cs="Arial"/>
          <w:szCs w:val="24"/>
        </w:rPr>
        <w:t>deberá</w:t>
      </w:r>
      <w:r w:rsidRPr="00C058B0">
        <w:rPr>
          <w:rFonts w:cs="Arial"/>
          <w:szCs w:val="24"/>
        </w:rPr>
        <w:t xml:space="preserve"> expedir una </w:t>
      </w:r>
      <w:r w:rsidR="001053E2" w:rsidRPr="00C058B0">
        <w:rPr>
          <w:rFonts w:cs="Arial"/>
          <w:szCs w:val="24"/>
        </w:rPr>
        <w:t>certificación</w:t>
      </w:r>
      <w:r w:rsidRPr="00C058B0">
        <w:rPr>
          <w:rFonts w:cs="Arial"/>
          <w:szCs w:val="24"/>
        </w:rPr>
        <w:t xml:space="preserve"> que explique las razones por las cuales no se cuenta con dicho </w:t>
      </w:r>
      <w:r w:rsidR="001053E2" w:rsidRPr="00C058B0">
        <w:rPr>
          <w:rFonts w:cs="Arial"/>
          <w:szCs w:val="24"/>
        </w:rPr>
        <w:t>carné</w:t>
      </w:r>
      <w:r w:rsidRPr="00C058B0">
        <w:rPr>
          <w:rFonts w:cs="Arial"/>
          <w:szCs w:val="24"/>
        </w:rPr>
        <w:t>.</w:t>
      </w:r>
    </w:p>
    <w:p w14:paraId="14C0C22C" w14:textId="77777777" w:rsidR="00C43DD4" w:rsidRPr="00C058B0" w:rsidRDefault="00C43DD4" w:rsidP="00C4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Arial"/>
          <w:szCs w:val="24"/>
          <w:lang w:eastAsia="es-ES"/>
        </w:rPr>
      </w:pPr>
      <w:r w:rsidRPr="00C058B0">
        <w:rPr>
          <w:rFonts w:eastAsia="Times New Roman" w:cs="Arial"/>
          <w:b/>
          <w:szCs w:val="24"/>
          <w:u w:val="single"/>
          <w:lang w:eastAsia="es-ES"/>
        </w:rPr>
        <w:t>Exámenes médicos:</w:t>
      </w:r>
      <w:r w:rsidRPr="00C058B0">
        <w:rPr>
          <w:rFonts w:eastAsia="Times New Roman" w:cs="Arial"/>
          <w:szCs w:val="24"/>
          <w:lang w:eastAsia="es-ES"/>
        </w:rPr>
        <w:t xml:space="preserve"> Enviar los resultados de los siguientes exámenes, </w:t>
      </w:r>
      <w:r w:rsidRPr="00C058B0">
        <w:rPr>
          <w:rFonts w:eastAsia="Times New Roman" w:cs="Arial"/>
          <w:b/>
          <w:szCs w:val="24"/>
          <w:u w:val="single"/>
          <w:lang w:eastAsia="es-ES"/>
        </w:rPr>
        <w:t>solo si ya han sido realizados y tienen una fecha de realización no mayor a seis meses</w:t>
      </w:r>
      <w:r w:rsidRPr="00C058B0">
        <w:rPr>
          <w:rFonts w:eastAsia="Times New Roman" w:cs="Arial"/>
          <w:szCs w:val="24"/>
          <w:lang w:eastAsia="es-ES"/>
        </w:rPr>
        <w:t xml:space="preserve">: VIH, Hepatitis C, Serología (Wasserman) y Rayos X para descartar tuberculosis </w:t>
      </w:r>
      <w:r w:rsidRPr="00C058B0">
        <w:rPr>
          <w:rFonts w:eastAsia="Times New Roman" w:cs="Arial"/>
          <w:szCs w:val="24"/>
          <w:lang w:eastAsia="es-ES"/>
        </w:rPr>
        <w:lastRenderedPageBreak/>
        <w:t>(Mantoux o de tuberculina). De lo contrario serán tomados a través del cooperante antes del viaje en Bogotá.</w:t>
      </w:r>
    </w:p>
    <w:p w14:paraId="41E5DEC9" w14:textId="77777777" w:rsidR="00C43DD4" w:rsidRPr="00C058B0" w:rsidRDefault="00C43DD4" w:rsidP="00C43DD4">
      <w:pPr>
        <w:spacing w:line="360" w:lineRule="auto"/>
        <w:rPr>
          <w:rFonts w:cs="Arial"/>
          <w:szCs w:val="24"/>
        </w:rPr>
      </w:pPr>
      <w:r w:rsidRPr="00C058B0">
        <w:rPr>
          <w:rFonts w:cs="Arial"/>
          <w:b/>
          <w:szCs w:val="24"/>
          <w:u w:val="single"/>
        </w:rPr>
        <w:t>Carta de autorización para toma de exámenes especializados.</w:t>
      </w:r>
      <w:r w:rsidRPr="00C058B0">
        <w:rPr>
          <w:rFonts w:cs="Arial"/>
          <w:szCs w:val="24"/>
        </w:rPr>
        <w:t xml:space="preserve"> Algunos países exigen algunos exámenes que serán tomados en Bogotá antes del viaje o durante el viaje, por lo anterior es necesaria una carta dirigida al sistema nacional de salud autorizando al señor (a) quien viaja con el organismo/operador ____________, o en su defecto a quien esta designe para realizar los exámenes.</w:t>
      </w:r>
    </w:p>
    <w:p w14:paraId="2AA0A5D4" w14:textId="77777777" w:rsidR="00C43DD4" w:rsidRPr="00C058B0" w:rsidRDefault="00C43DD4" w:rsidP="00C4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Arial"/>
          <w:szCs w:val="24"/>
          <w:lang w:eastAsia="es-ES"/>
        </w:rPr>
      </w:pPr>
      <w:r w:rsidRPr="00C058B0">
        <w:rPr>
          <w:rFonts w:eastAsia="Times New Roman" w:cs="Arial"/>
          <w:b/>
          <w:szCs w:val="24"/>
          <w:u w:val="single"/>
          <w:lang w:eastAsia="es-ES"/>
        </w:rPr>
        <w:t>Certificado médico de buena salud y no enfermedades contagiosas</w:t>
      </w:r>
      <w:r w:rsidRPr="00C058B0">
        <w:rPr>
          <w:rFonts w:eastAsia="Times New Roman" w:cs="Arial"/>
          <w:szCs w:val="24"/>
          <w:lang w:eastAsia="es-ES"/>
        </w:rPr>
        <w:t xml:space="preserve">. Para todos los niños, niñas y adolescentes, y en especial para aquellos con antecedentes de salud, el certificado debe ser específico con el diagnóstico y el nombre de la medicina y dosis recomendada. La vigencia de este certificado no debe superar los 3 meses de </w:t>
      </w:r>
      <w:r w:rsidR="00C73551" w:rsidRPr="00C058B0">
        <w:rPr>
          <w:rFonts w:eastAsia="Times New Roman" w:cs="Arial"/>
          <w:szCs w:val="24"/>
          <w:lang w:eastAsia="es-ES"/>
        </w:rPr>
        <w:t>expedición</w:t>
      </w:r>
    </w:p>
    <w:p w14:paraId="70068390" w14:textId="77777777" w:rsidR="00C43DD4" w:rsidRPr="00C058B0" w:rsidRDefault="00C43DD4" w:rsidP="00C43DD4">
      <w:pPr>
        <w:spacing w:line="360" w:lineRule="auto"/>
        <w:rPr>
          <w:rFonts w:cs="Arial"/>
          <w:szCs w:val="24"/>
        </w:rPr>
      </w:pPr>
      <w:r w:rsidRPr="00C058B0">
        <w:rPr>
          <w:rFonts w:cs="Arial"/>
          <w:b/>
          <w:szCs w:val="24"/>
          <w:u w:val="single"/>
        </w:rPr>
        <w:t xml:space="preserve">Dos fotocopias legibles </w:t>
      </w:r>
      <w:proofErr w:type="gramStart"/>
      <w:r w:rsidRPr="00C058B0">
        <w:rPr>
          <w:rFonts w:cs="Arial"/>
          <w:b/>
          <w:szCs w:val="24"/>
          <w:u w:val="single"/>
        </w:rPr>
        <w:t>del carne</w:t>
      </w:r>
      <w:proofErr w:type="gramEnd"/>
      <w:r w:rsidRPr="00C058B0">
        <w:rPr>
          <w:rFonts w:cs="Arial"/>
          <w:b/>
          <w:szCs w:val="24"/>
          <w:u w:val="single"/>
        </w:rPr>
        <w:t xml:space="preserve"> de afiliación al sistema de seguridad social en salud régimen subsidiado</w:t>
      </w:r>
      <w:r w:rsidRPr="00C058B0">
        <w:rPr>
          <w:rFonts w:cs="Arial"/>
          <w:b/>
          <w:szCs w:val="24"/>
        </w:rPr>
        <w:t xml:space="preserve">. </w:t>
      </w:r>
      <w:r w:rsidRPr="00C058B0">
        <w:rPr>
          <w:rFonts w:cs="Arial"/>
          <w:szCs w:val="24"/>
        </w:rPr>
        <w:t>Este requisito es para todos los niños, niñas y adolescentes, que viajan para atención en salud y para presentar en pasaportes (verifican vinculación al régimen subsidiado). Si no se cuenta con un carné, se debe allegar la impresión de la consulta en la página del FOSYGA en la que se evidencie la vinculación del niño, niña o adolescente en el sistema de seguridad social.</w:t>
      </w:r>
    </w:p>
    <w:p w14:paraId="44F22B71" w14:textId="77777777" w:rsidR="00C43DD4" w:rsidRPr="00C058B0" w:rsidRDefault="00C43DD4" w:rsidP="00C43DD4">
      <w:pPr>
        <w:spacing w:line="360" w:lineRule="auto"/>
        <w:rPr>
          <w:rFonts w:cs="Arial"/>
          <w:szCs w:val="24"/>
        </w:rPr>
      </w:pPr>
      <w:r w:rsidRPr="00C058B0">
        <w:rPr>
          <w:rFonts w:cs="Arial"/>
          <w:b/>
          <w:szCs w:val="24"/>
          <w:u w:val="single"/>
        </w:rPr>
        <w:t>Dos fotocopias legibles de la tarjeta de identidad:</w:t>
      </w:r>
      <w:r w:rsidRPr="00C058B0">
        <w:rPr>
          <w:rFonts w:cs="Arial"/>
          <w:szCs w:val="24"/>
        </w:rPr>
        <w:t xml:space="preserve"> Este requisito es para los niños, niñas y adolescentes, mayores 6 años participantes en la estrategia. El niño, niña y adolescente debe portar la tarjeta de identidad original para visa y viajes nacionales.</w:t>
      </w:r>
    </w:p>
    <w:p w14:paraId="197958E8" w14:textId="77777777" w:rsidR="00C43DD4" w:rsidRPr="00C058B0" w:rsidRDefault="00C43DD4" w:rsidP="00C43DD4">
      <w:pPr>
        <w:spacing w:line="360" w:lineRule="auto"/>
        <w:rPr>
          <w:rFonts w:cs="Arial"/>
          <w:szCs w:val="24"/>
        </w:rPr>
      </w:pPr>
      <w:r w:rsidRPr="00C058B0">
        <w:rPr>
          <w:rFonts w:cs="Arial"/>
          <w:b/>
          <w:szCs w:val="24"/>
          <w:u w:val="single"/>
        </w:rPr>
        <w:t>Síntesis sobre lugar de procedencia</w:t>
      </w:r>
      <w:r w:rsidRPr="00C058B0">
        <w:rPr>
          <w:rFonts w:cs="Arial"/>
          <w:b/>
          <w:szCs w:val="24"/>
        </w:rPr>
        <w:t>.</w:t>
      </w:r>
      <w:r w:rsidRPr="00C058B0">
        <w:rPr>
          <w:rFonts w:cs="Arial"/>
          <w:szCs w:val="24"/>
        </w:rPr>
        <w:t xml:space="preserve"> Se debe presentar una síntesis en una hoja con información general sobre la región y cultura del niño, niña y adolescente a fin de contextualizar a las familias sobre el perfil e idiosincrasia de los niños, niñas y </w:t>
      </w:r>
      <w:r w:rsidRPr="00C058B0">
        <w:rPr>
          <w:rFonts w:cs="Arial"/>
          <w:szCs w:val="24"/>
        </w:rPr>
        <w:lastRenderedPageBreak/>
        <w:t>adolescentes, que acogerán y un breve resumen sobre la composición de la familia sustituta o institución. Esto facilitará la acogida e integración de los niños, niñas y adolescentes.</w:t>
      </w:r>
    </w:p>
    <w:p w14:paraId="5F54815D" w14:textId="77777777" w:rsidR="00C43DD4" w:rsidRPr="00C058B0" w:rsidRDefault="00C43DD4" w:rsidP="00C43DD4">
      <w:pPr>
        <w:spacing w:line="360" w:lineRule="auto"/>
        <w:rPr>
          <w:rFonts w:cs="Arial"/>
          <w:b/>
          <w:szCs w:val="24"/>
          <w:u w:val="single"/>
        </w:rPr>
      </w:pPr>
      <w:r w:rsidRPr="00C058B0">
        <w:rPr>
          <w:rFonts w:cs="Arial"/>
          <w:b/>
          <w:szCs w:val="24"/>
          <w:u w:val="single"/>
        </w:rPr>
        <w:t>Comunicación escrita indicando:</w:t>
      </w:r>
    </w:p>
    <w:p w14:paraId="47F3B8C2" w14:textId="77777777" w:rsidR="00C73551" w:rsidRPr="00C058B0" w:rsidRDefault="00C43DD4" w:rsidP="00C43DD4">
      <w:pPr>
        <w:spacing w:line="360" w:lineRule="auto"/>
        <w:rPr>
          <w:rFonts w:cs="Arial"/>
          <w:szCs w:val="24"/>
        </w:rPr>
      </w:pPr>
      <w:r w:rsidRPr="00C058B0">
        <w:rPr>
          <w:rFonts w:cs="Arial"/>
          <w:szCs w:val="24"/>
        </w:rPr>
        <w:t>El niño, niña y adolescente, se desplaza desde la región hacia Bogotá por</w:t>
      </w:r>
      <w:r w:rsidR="00C73551" w:rsidRPr="00C058B0">
        <w:rPr>
          <w:rFonts w:cs="Arial"/>
          <w:szCs w:val="24"/>
        </w:rPr>
        <w:t>:</w:t>
      </w:r>
    </w:p>
    <w:p w14:paraId="6C03BA7F" w14:textId="77777777" w:rsidR="00C43DD4" w:rsidRPr="00C058B0" w:rsidRDefault="00C73551" w:rsidP="00C43DD4">
      <w:pPr>
        <w:spacing w:line="360" w:lineRule="auto"/>
        <w:rPr>
          <w:rFonts w:cs="Arial"/>
          <w:szCs w:val="24"/>
        </w:rPr>
      </w:pPr>
      <w:r w:rsidRPr="00C058B0">
        <w:rPr>
          <w:rFonts w:cs="Arial"/>
          <w:szCs w:val="24"/>
        </w:rPr>
        <w:t>T</w:t>
      </w:r>
      <w:r w:rsidR="00C43DD4" w:rsidRPr="00C058B0">
        <w:rPr>
          <w:rFonts w:cs="Arial"/>
          <w:szCs w:val="24"/>
        </w:rPr>
        <w:t xml:space="preserve">ierra ______ </w:t>
      </w:r>
      <w:r w:rsidRPr="00C058B0">
        <w:rPr>
          <w:rFonts w:cs="Arial"/>
          <w:szCs w:val="24"/>
        </w:rPr>
        <w:t>Avión______ N</w:t>
      </w:r>
      <w:r w:rsidR="008F445D" w:rsidRPr="00C058B0">
        <w:rPr>
          <w:rFonts w:cs="Arial"/>
          <w:szCs w:val="24"/>
        </w:rPr>
        <w:t>o aplica_____</w:t>
      </w:r>
    </w:p>
    <w:p w14:paraId="66169A0A" w14:textId="77777777" w:rsidR="00C73551" w:rsidRPr="00C058B0" w:rsidRDefault="00C73551" w:rsidP="00C43DD4">
      <w:pPr>
        <w:spacing w:line="360" w:lineRule="auto"/>
        <w:rPr>
          <w:rFonts w:cs="Arial"/>
          <w:szCs w:val="24"/>
        </w:rPr>
      </w:pPr>
    </w:p>
    <w:p w14:paraId="0C204DDF" w14:textId="77777777" w:rsidR="008F445D" w:rsidRPr="00C058B0" w:rsidRDefault="008F445D" w:rsidP="00C43DD4">
      <w:pPr>
        <w:spacing w:line="360" w:lineRule="auto"/>
        <w:rPr>
          <w:rFonts w:cs="Arial"/>
          <w:szCs w:val="24"/>
        </w:rPr>
      </w:pPr>
      <w:r w:rsidRPr="00C058B0">
        <w:rPr>
          <w:rFonts w:cs="Arial"/>
          <w:szCs w:val="24"/>
        </w:rPr>
        <w:t xml:space="preserve">El niño, niña y/o adolescente que se desplaza por tierra desde la región hacia Bogotá, viaja en compañía de: </w:t>
      </w:r>
    </w:p>
    <w:p w14:paraId="4E582E7D" w14:textId="77777777" w:rsidR="008F445D" w:rsidRPr="00C058B0" w:rsidRDefault="008F445D" w:rsidP="00C43DD4">
      <w:pPr>
        <w:spacing w:line="360" w:lineRule="auto"/>
        <w:rPr>
          <w:rFonts w:cs="Arial"/>
          <w:szCs w:val="24"/>
        </w:rPr>
      </w:pPr>
      <w:proofErr w:type="gramStart"/>
      <w:r w:rsidRPr="00C058B0">
        <w:rPr>
          <w:rFonts w:cs="Arial"/>
          <w:szCs w:val="24"/>
        </w:rPr>
        <w:t>Un funcionario ICBF?</w:t>
      </w:r>
      <w:proofErr w:type="gramEnd"/>
      <w:r w:rsidRPr="00C058B0">
        <w:rPr>
          <w:rFonts w:cs="Arial"/>
          <w:szCs w:val="24"/>
        </w:rPr>
        <w:t xml:space="preserve"> Si ___ No ___</w:t>
      </w:r>
    </w:p>
    <w:p w14:paraId="27FC6061" w14:textId="77777777" w:rsidR="008F445D" w:rsidRPr="00C058B0" w:rsidRDefault="008F445D" w:rsidP="00C43DD4">
      <w:pPr>
        <w:spacing w:line="360" w:lineRule="auto"/>
        <w:rPr>
          <w:rFonts w:cs="Arial"/>
          <w:szCs w:val="24"/>
        </w:rPr>
      </w:pPr>
      <w:r w:rsidRPr="00C058B0">
        <w:rPr>
          <w:rFonts w:cs="Arial"/>
          <w:szCs w:val="24"/>
        </w:rPr>
        <w:t xml:space="preserve">Una persona de los Servicios de Protección (Institución u Hogar Sustituto) </w:t>
      </w:r>
    </w:p>
    <w:p w14:paraId="180A4374" w14:textId="77777777" w:rsidR="008F445D" w:rsidRPr="00C058B0" w:rsidRDefault="008F445D" w:rsidP="00C43DD4">
      <w:pPr>
        <w:spacing w:line="360" w:lineRule="auto"/>
        <w:rPr>
          <w:rFonts w:cs="Arial"/>
          <w:szCs w:val="24"/>
        </w:rPr>
      </w:pPr>
      <w:r w:rsidRPr="00C058B0">
        <w:rPr>
          <w:rFonts w:cs="Arial"/>
          <w:szCs w:val="24"/>
        </w:rPr>
        <w:t>Si __ No__</w:t>
      </w:r>
    </w:p>
    <w:p w14:paraId="5CCA874A" w14:textId="77777777" w:rsidR="008F445D" w:rsidRPr="00C058B0" w:rsidRDefault="008F445D" w:rsidP="00C43DD4">
      <w:pPr>
        <w:spacing w:line="360" w:lineRule="auto"/>
        <w:rPr>
          <w:rFonts w:cs="Arial"/>
          <w:szCs w:val="24"/>
        </w:rPr>
      </w:pPr>
    </w:p>
    <w:p w14:paraId="60B50D07" w14:textId="77777777" w:rsidR="008F445D" w:rsidRPr="00C058B0" w:rsidRDefault="008F445D" w:rsidP="008F445D">
      <w:pPr>
        <w:spacing w:line="360" w:lineRule="auto"/>
        <w:rPr>
          <w:rFonts w:cs="Arial"/>
          <w:szCs w:val="24"/>
        </w:rPr>
      </w:pPr>
      <w:r w:rsidRPr="00C058B0">
        <w:rPr>
          <w:rFonts w:cs="Arial"/>
          <w:szCs w:val="24"/>
        </w:rPr>
        <w:t>Nombre de la persona: ______________________________________________</w:t>
      </w:r>
    </w:p>
    <w:p w14:paraId="1CC1BC02" w14:textId="77777777" w:rsidR="008F445D" w:rsidRPr="00C058B0" w:rsidRDefault="008F445D" w:rsidP="008F445D">
      <w:pPr>
        <w:spacing w:line="360" w:lineRule="auto"/>
        <w:rPr>
          <w:rFonts w:cs="Arial"/>
          <w:szCs w:val="24"/>
        </w:rPr>
      </w:pPr>
      <w:r w:rsidRPr="00C058B0">
        <w:rPr>
          <w:rFonts w:cs="Arial"/>
          <w:szCs w:val="24"/>
        </w:rPr>
        <w:t xml:space="preserve">Cedula N°_____________________ </w:t>
      </w:r>
      <w:r w:rsidR="000E3023" w:rsidRPr="00C058B0">
        <w:rPr>
          <w:rFonts w:cs="Arial"/>
          <w:szCs w:val="24"/>
        </w:rPr>
        <w:t>N</w:t>
      </w:r>
      <w:r w:rsidRPr="00C058B0">
        <w:rPr>
          <w:rFonts w:cs="Arial"/>
          <w:szCs w:val="24"/>
        </w:rPr>
        <w:t>úmero de celular _____________________ Di</w:t>
      </w:r>
      <w:r w:rsidR="000E3023" w:rsidRPr="00C058B0">
        <w:rPr>
          <w:rFonts w:cs="Arial"/>
          <w:szCs w:val="24"/>
        </w:rPr>
        <w:t>rección ______________________ N</w:t>
      </w:r>
      <w:r w:rsidRPr="00C058B0">
        <w:rPr>
          <w:rFonts w:cs="Arial"/>
          <w:szCs w:val="24"/>
        </w:rPr>
        <w:t>úmero teléfono fijo___________________</w:t>
      </w:r>
    </w:p>
    <w:p w14:paraId="4F5652DF" w14:textId="77777777" w:rsidR="008F445D" w:rsidRPr="00C058B0" w:rsidRDefault="008F445D" w:rsidP="00C43DD4">
      <w:pPr>
        <w:spacing w:line="360" w:lineRule="auto"/>
        <w:rPr>
          <w:rFonts w:cs="Arial"/>
          <w:szCs w:val="24"/>
        </w:rPr>
      </w:pPr>
    </w:p>
    <w:p w14:paraId="3DB60D0E" w14:textId="77777777" w:rsidR="000E3023" w:rsidRPr="00C058B0" w:rsidRDefault="00C43DD4" w:rsidP="00C43DD4">
      <w:pPr>
        <w:spacing w:line="360" w:lineRule="auto"/>
        <w:rPr>
          <w:rFonts w:cs="Arial"/>
          <w:szCs w:val="24"/>
        </w:rPr>
      </w:pPr>
      <w:r w:rsidRPr="00C058B0">
        <w:rPr>
          <w:rFonts w:cs="Arial"/>
          <w:szCs w:val="24"/>
        </w:rPr>
        <w:t>El niño, niña y</w:t>
      </w:r>
      <w:r w:rsidR="008F445D" w:rsidRPr="00C058B0">
        <w:rPr>
          <w:rFonts w:cs="Arial"/>
          <w:szCs w:val="24"/>
        </w:rPr>
        <w:t>/o</w:t>
      </w:r>
      <w:r w:rsidRPr="00C058B0">
        <w:rPr>
          <w:rFonts w:cs="Arial"/>
          <w:szCs w:val="24"/>
        </w:rPr>
        <w:t xml:space="preserve"> adolescente que se desplaza por avión desde la región hacia Bogotá</w:t>
      </w:r>
      <w:r w:rsidR="008F445D" w:rsidRPr="00C058B0">
        <w:rPr>
          <w:rFonts w:cs="Arial"/>
          <w:szCs w:val="24"/>
        </w:rPr>
        <w:t>,</w:t>
      </w:r>
      <w:r w:rsidR="00C73551" w:rsidRPr="00C058B0">
        <w:rPr>
          <w:rFonts w:cs="Arial"/>
          <w:szCs w:val="24"/>
        </w:rPr>
        <w:t xml:space="preserve"> </w:t>
      </w:r>
    </w:p>
    <w:p w14:paraId="0C1F95F9" w14:textId="77777777" w:rsidR="00C73551" w:rsidRPr="00C058B0" w:rsidRDefault="000E3023" w:rsidP="00C43DD4">
      <w:pPr>
        <w:spacing w:line="360" w:lineRule="auto"/>
        <w:rPr>
          <w:rFonts w:cs="Arial"/>
          <w:szCs w:val="24"/>
        </w:rPr>
      </w:pPr>
      <w:proofErr w:type="gramStart"/>
      <w:r w:rsidRPr="00C058B0">
        <w:rPr>
          <w:rFonts w:cs="Arial"/>
          <w:szCs w:val="24"/>
        </w:rPr>
        <w:t>V</w:t>
      </w:r>
      <w:r w:rsidR="00C43DD4" w:rsidRPr="00C058B0">
        <w:rPr>
          <w:rFonts w:cs="Arial"/>
          <w:szCs w:val="24"/>
        </w:rPr>
        <w:t>iaja con servicio de recomenda</w:t>
      </w:r>
      <w:r w:rsidR="00C73551" w:rsidRPr="00C058B0">
        <w:rPr>
          <w:rFonts w:cs="Arial"/>
          <w:szCs w:val="24"/>
        </w:rPr>
        <w:t>do</w:t>
      </w:r>
      <w:r w:rsidR="00C43DD4" w:rsidRPr="00C058B0">
        <w:rPr>
          <w:rFonts w:cs="Arial"/>
          <w:szCs w:val="24"/>
        </w:rPr>
        <w:t>?</w:t>
      </w:r>
      <w:proofErr w:type="gramEnd"/>
      <w:r w:rsidR="008F445D" w:rsidRPr="00C058B0">
        <w:rPr>
          <w:rFonts w:cs="Arial"/>
          <w:szCs w:val="24"/>
        </w:rPr>
        <w:t xml:space="preserve"> Si____ N</w:t>
      </w:r>
      <w:r w:rsidR="00C43DD4" w:rsidRPr="00C058B0">
        <w:rPr>
          <w:rFonts w:cs="Arial"/>
          <w:szCs w:val="24"/>
        </w:rPr>
        <w:t xml:space="preserve">o_____. </w:t>
      </w:r>
    </w:p>
    <w:p w14:paraId="32C93AAA" w14:textId="77777777" w:rsidR="00C43DD4" w:rsidRPr="00C058B0" w:rsidRDefault="00C43DD4" w:rsidP="00C43DD4">
      <w:pPr>
        <w:spacing w:line="360" w:lineRule="auto"/>
        <w:rPr>
          <w:rFonts w:cs="Arial"/>
          <w:szCs w:val="24"/>
        </w:rPr>
      </w:pPr>
      <w:proofErr w:type="gramStart"/>
      <w:r w:rsidRPr="00C058B0">
        <w:rPr>
          <w:rFonts w:cs="Arial"/>
          <w:szCs w:val="24"/>
        </w:rPr>
        <w:t>Se desplaza con acompañante ICBF?</w:t>
      </w:r>
      <w:proofErr w:type="gramEnd"/>
      <w:r w:rsidRPr="00C058B0">
        <w:rPr>
          <w:rFonts w:cs="Arial"/>
          <w:szCs w:val="24"/>
        </w:rPr>
        <w:t xml:space="preserve"> </w:t>
      </w:r>
      <w:r w:rsidR="008F445D" w:rsidRPr="00C058B0">
        <w:rPr>
          <w:rFonts w:cs="Arial"/>
          <w:szCs w:val="24"/>
        </w:rPr>
        <w:t>Si___ N</w:t>
      </w:r>
      <w:r w:rsidRPr="00C058B0">
        <w:rPr>
          <w:rFonts w:cs="Arial"/>
          <w:szCs w:val="24"/>
        </w:rPr>
        <w:t>o___</w:t>
      </w:r>
      <w:r w:rsidR="00C73551" w:rsidRPr="00C058B0">
        <w:rPr>
          <w:rFonts w:cs="Arial"/>
          <w:szCs w:val="24"/>
        </w:rPr>
        <w:t>__</w:t>
      </w:r>
      <w:r w:rsidRPr="00C058B0">
        <w:rPr>
          <w:rFonts w:cs="Arial"/>
          <w:szCs w:val="24"/>
        </w:rPr>
        <w:t xml:space="preserve"> </w:t>
      </w:r>
    </w:p>
    <w:p w14:paraId="6CDC50FD" w14:textId="77777777" w:rsidR="00C43DD4" w:rsidRPr="00C058B0" w:rsidRDefault="00C43DD4" w:rsidP="00C43DD4">
      <w:pPr>
        <w:spacing w:line="360" w:lineRule="auto"/>
        <w:rPr>
          <w:rFonts w:cs="Arial"/>
          <w:szCs w:val="24"/>
        </w:rPr>
      </w:pPr>
    </w:p>
    <w:p w14:paraId="5B1BF3D1" w14:textId="77777777" w:rsidR="00C73551" w:rsidRPr="00C058B0" w:rsidRDefault="00C73551" w:rsidP="00C73551">
      <w:pPr>
        <w:spacing w:line="360" w:lineRule="auto"/>
        <w:rPr>
          <w:rFonts w:cs="Arial"/>
          <w:szCs w:val="24"/>
        </w:rPr>
      </w:pPr>
      <w:r w:rsidRPr="00C058B0">
        <w:rPr>
          <w:rFonts w:cs="Arial"/>
          <w:szCs w:val="24"/>
        </w:rPr>
        <w:t>En caso de que se desplace con el servicio de recomendado, indique los datos de la persona que lo llevará al aeropuerto y lo recibirá al regreso de su viaje:</w:t>
      </w:r>
    </w:p>
    <w:p w14:paraId="5A658725" w14:textId="77777777" w:rsidR="00C73551" w:rsidRPr="00C058B0" w:rsidRDefault="00C73551" w:rsidP="00C73551">
      <w:pPr>
        <w:spacing w:line="360" w:lineRule="auto"/>
        <w:rPr>
          <w:rFonts w:cs="Arial"/>
          <w:szCs w:val="24"/>
        </w:rPr>
      </w:pPr>
      <w:r w:rsidRPr="00C058B0">
        <w:rPr>
          <w:rFonts w:cs="Arial"/>
          <w:szCs w:val="24"/>
        </w:rPr>
        <w:t xml:space="preserve">Nombre </w:t>
      </w:r>
      <w:r w:rsidR="000E3023" w:rsidRPr="00C058B0">
        <w:rPr>
          <w:rFonts w:cs="Arial"/>
          <w:szCs w:val="24"/>
        </w:rPr>
        <w:t>de la persona</w:t>
      </w:r>
      <w:r w:rsidRPr="00C058B0">
        <w:rPr>
          <w:rFonts w:cs="Arial"/>
          <w:szCs w:val="24"/>
        </w:rPr>
        <w:t>: ______________________________________________</w:t>
      </w:r>
    </w:p>
    <w:p w14:paraId="03FE77B4" w14:textId="77777777" w:rsidR="00C73551" w:rsidRPr="00C058B0" w:rsidRDefault="00C73551" w:rsidP="00C73551">
      <w:pPr>
        <w:spacing w:line="360" w:lineRule="auto"/>
        <w:rPr>
          <w:rFonts w:cs="Arial"/>
          <w:szCs w:val="24"/>
        </w:rPr>
      </w:pPr>
      <w:r w:rsidRPr="00C058B0">
        <w:rPr>
          <w:rFonts w:cs="Arial"/>
          <w:szCs w:val="24"/>
        </w:rPr>
        <w:lastRenderedPageBreak/>
        <w:t>Cedula N°_____________________ número de</w:t>
      </w:r>
      <w:r w:rsidR="008F445D" w:rsidRPr="00C058B0">
        <w:rPr>
          <w:rFonts w:cs="Arial"/>
          <w:szCs w:val="24"/>
        </w:rPr>
        <w:t xml:space="preserve"> celular _____________________ D</w:t>
      </w:r>
      <w:r w:rsidRPr="00C058B0">
        <w:rPr>
          <w:rFonts w:cs="Arial"/>
          <w:szCs w:val="24"/>
        </w:rPr>
        <w:t>irección ______________________ número teléfono fijo___________________</w:t>
      </w:r>
    </w:p>
    <w:p w14:paraId="5442DF06" w14:textId="77777777" w:rsidR="00C73551" w:rsidRPr="00C058B0" w:rsidRDefault="00C73551" w:rsidP="00C43DD4">
      <w:pPr>
        <w:spacing w:line="360" w:lineRule="auto"/>
        <w:rPr>
          <w:rFonts w:cs="Arial"/>
          <w:szCs w:val="24"/>
        </w:rPr>
      </w:pPr>
    </w:p>
    <w:p w14:paraId="2472D095" w14:textId="77777777" w:rsidR="00C43DD4" w:rsidRPr="00C058B0" w:rsidRDefault="00C43DD4" w:rsidP="00C43DD4">
      <w:pPr>
        <w:spacing w:line="360" w:lineRule="auto"/>
        <w:rPr>
          <w:rFonts w:cs="Arial"/>
          <w:szCs w:val="24"/>
        </w:rPr>
      </w:pPr>
      <w:r w:rsidRPr="00C058B0">
        <w:rPr>
          <w:rFonts w:cs="Arial"/>
          <w:szCs w:val="24"/>
        </w:rPr>
        <w:t>En caso de que se desplace con</w:t>
      </w:r>
      <w:r w:rsidR="000E3023" w:rsidRPr="00C058B0">
        <w:rPr>
          <w:rFonts w:cs="Arial"/>
          <w:szCs w:val="24"/>
        </w:rPr>
        <w:t xml:space="preserve"> un </w:t>
      </w:r>
      <w:r w:rsidRPr="00C058B0">
        <w:rPr>
          <w:rFonts w:cs="Arial"/>
          <w:szCs w:val="24"/>
        </w:rPr>
        <w:t>acompañante ICBF indique:</w:t>
      </w:r>
    </w:p>
    <w:p w14:paraId="63B8B114" w14:textId="77777777" w:rsidR="00C43DD4" w:rsidRPr="00C058B0" w:rsidRDefault="00C43DD4" w:rsidP="00C43DD4">
      <w:pPr>
        <w:spacing w:line="360" w:lineRule="auto"/>
        <w:rPr>
          <w:rFonts w:cs="Arial"/>
          <w:szCs w:val="24"/>
        </w:rPr>
      </w:pPr>
      <w:r w:rsidRPr="00C058B0">
        <w:rPr>
          <w:rFonts w:cs="Arial"/>
          <w:szCs w:val="24"/>
        </w:rPr>
        <w:t>Nombre del funcionario: ______________________________________________</w:t>
      </w:r>
    </w:p>
    <w:p w14:paraId="3F6E3B03" w14:textId="77777777" w:rsidR="00C43DD4" w:rsidRPr="00C058B0" w:rsidRDefault="00C43DD4" w:rsidP="00C43DD4">
      <w:pPr>
        <w:spacing w:line="360" w:lineRule="auto"/>
        <w:rPr>
          <w:rFonts w:cs="Arial"/>
          <w:szCs w:val="24"/>
        </w:rPr>
      </w:pPr>
      <w:r w:rsidRPr="00C058B0">
        <w:rPr>
          <w:rFonts w:cs="Arial"/>
          <w:szCs w:val="24"/>
        </w:rPr>
        <w:t xml:space="preserve">Cedula N°_____________________ número de celular _____________________ </w:t>
      </w:r>
      <w:r w:rsidR="008F445D" w:rsidRPr="00C058B0">
        <w:rPr>
          <w:rFonts w:cs="Arial"/>
          <w:szCs w:val="24"/>
        </w:rPr>
        <w:t>D</w:t>
      </w:r>
      <w:r w:rsidRPr="00C058B0">
        <w:rPr>
          <w:rFonts w:cs="Arial"/>
          <w:szCs w:val="24"/>
        </w:rPr>
        <w:t>irección ______________________ número teléfono fijo___________________</w:t>
      </w:r>
    </w:p>
    <w:p w14:paraId="02DAA767" w14:textId="77777777" w:rsidR="00DC6D9E" w:rsidRPr="00C058B0" w:rsidRDefault="00DC6D9E">
      <w:pPr>
        <w:rPr>
          <w:rFonts w:cs="Arial"/>
          <w:szCs w:val="24"/>
        </w:rPr>
      </w:pPr>
    </w:p>
    <w:p w14:paraId="1954CE92" w14:textId="77777777" w:rsidR="00DC6D9E" w:rsidRPr="00C058B0" w:rsidRDefault="00DC6D9E">
      <w:pPr>
        <w:rPr>
          <w:rFonts w:cs="Arial"/>
          <w:szCs w:val="24"/>
        </w:rPr>
      </w:pPr>
    </w:p>
    <w:sectPr w:rsidR="00DC6D9E" w:rsidRPr="00C058B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B1F44" w14:textId="77777777" w:rsidR="00BF4B66" w:rsidRDefault="00BF4B66" w:rsidP="008325DF">
      <w:r>
        <w:separator/>
      </w:r>
    </w:p>
  </w:endnote>
  <w:endnote w:type="continuationSeparator" w:id="0">
    <w:p w14:paraId="13B56C5D" w14:textId="77777777" w:rsidR="00BF4B66" w:rsidRDefault="00BF4B66" w:rsidP="0083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ZurichBT-LightCondense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C841A" w14:textId="77777777" w:rsidR="00DC6D9E" w:rsidRDefault="008325DF" w:rsidP="00DC6D9E">
    <w:pPr>
      <w:pStyle w:val="Piedepgina"/>
      <w:pBdr>
        <w:bottom w:val="single" w:sz="4" w:space="1" w:color="auto"/>
      </w:pBdr>
      <w:jc w:val="center"/>
      <w:rPr>
        <w:rFonts w:ascii="Tempus Sans ITC" w:eastAsia="Tempus Sans ITC" w:hAnsi="Tempus Sans ITC" w:cs="Tempus Sans ITC"/>
      </w:rPr>
    </w:pPr>
    <w:r>
      <w:tab/>
    </w:r>
  </w:p>
  <w:p w14:paraId="0ED4C6D8" w14:textId="77777777" w:rsidR="00DC6D9E" w:rsidRDefault="00DC6D9E" w:rsidP="00DC6D9E">
    <w:pPr>
      <w:pStyle w:val="Piedepgina"/>
      <w:jc w:val="center"/>
      <w:rPr>
        <w:rFonts w:ascii="Tempus Sans ITC" w:hAnsi="Tempus Sans ITC"/>
        <w:b/>
      </w:rPr>
    </w:pPr>
    <w:proofErr w:type="gramStart"/>
    <w:r w:rsidRPr="009A75E9">
      <w:rPr>
        <w:rFonts w:ascii="Tempus Sans ITC" w:hAnsi="Tempus Sans ITC"/>
        <w:b/>
      </w:rPr>
      <w:t>Antes de imprimir este documento… piense en el medio ambiente!</w:t>
    </w:r>
    <w:proofErr w:type="gramEnd"/>
  </w:p>
  <w:p w14:paraId="13DD0771" w14:textId="77777777" w:rsidR="00DC6D9E" w:rsidRDefault="00DC6D9E" w:rsidP="00DC6D9E">
    <w:pPr>
      <w:pStyle w:val="Piedepgina"/>
      <w:jc w:val="center"/>
      <w:rPr>
        <w:rFonts w:cs="Arial"/>
        <w:i/>
        <w:sz w:val="12"/>
        <w:szCs w:val="12"/>
      </w:rPr>
    </w:pPr>
  </w:p>
  <w:p w14:paraId="21732BA8" w14:textId="77777777" w:rsidR="00DC6D9E" w:rsidRDefault="00DC6D9E" w:rsidP="00DC6D9E">
    <w:pPr>
      <w:jc w:val="center"/>
      <w:rPr>
        <w:sz w:val="12"/>
        <w:szCs w:val="12"/>
      </w:rPr>
    </w:pPr>
    <w:r w:rsidRPr="002835E6">
      <w:rPr>
        <w:sz w:val="12"/>
        <w:szCs w:val="12"/>
      </w:rPr>
      <w:t>Cualquier copia impresa de este documento se considera como COPIA NO CONTROLADA.</w:t>
    </w:r>
  </w:p>
  <w:p w14:paraId="5A5E88F2" w14:textId="77777777" w:rsidR="00DC6D9E" w:rsidRDefault="00DC6D9E" w:rsidP="00DC6D9E">
    <w:pPr>
      <w:jc w:val="center"/>
      <w:rPr>
        <w:sz w:val="12"/>
        <w:szCs w:val="12"/>
      </w:rPr>
    </w:pPr>
  </w:p>
  <w:p w14:paraId="77B89F9A" w14:textId="77777777" w:rsidR="00DC6D9E" w:rsidRPr="00E7284D" w:rsidRDefault="00DC6D9E" w:rsidP="00DC6D9E">
    <w:pPr>
      <w:tabs>
        <w:tab w:val="left" w:pos="4470"/>
        <w:tab w:val="center" w:pos="4848"/>
      </w:tabs>
      <w:rPr>
        <w:rFonts w:ascii="ZurichBT-LightCondensed" w:hAnsi="ZurichBT-LightCondensed" w:cs="ZurichBT-LightCondensed"/>
        <w:color w:val="4E4B4A"/>
        <w:sz w:val="18"/>
        <w:szCs w:val="18"/>
      </w:rPr>
    </w:pPr>
    <w:r>
      <w:rPr>
        <w:rFonts w:ascii="ZurichBT-LightCondensed" w:hAnsi="ZurichBT-LightCondensed" w:cs="ZurichBT-LightCondensed"/>
        <w:noProof/>
        <w:color w:val="4E4B4A"/>
        <w:sz w:val="18"/>
        <w:szCs w:val="18"/>
        <w:lang w:val="es-CO" w:eastAsia="es-CO"/>
      </w:rPr>
      <w:drawing>
        <wp:anchor distT="0" distB="0" distL="114300" distR="114300" simplePos="0" relativeHeight="251658240" behindDoc="1" locked="0" layoutInCell="1" allowOverlap="1" wp14:anchorId="4FFBF1A3" wp14:editId="0F71E2AB">
          <wp:simplePos x="0" y="0"/>
          <wp:positionH relativeFrom="column">
            <wp:posOffset>4429760</wp:posOffset>
          </wp:positionH>
          <wp:positionV relativeFrom="paragraph">
            <wp:posOffset>9206230</wp:posOffset>
          </wp:positionV>
          <wp:extent cx="2922905" cy="475615"/>
          <wp:effectExtent l="0" t="0" r="0" b="0"/>
          <wp:wrapNone/>
          <wp:docPr id="28" name="Imagen 28" descr="frase-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ase-01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2905" cy="475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ZurichBT-LightCondensed" w:hAnsi="ZurichBT-LightCondensed" w:cs="ZurichBT-LightCondensed"/>
        <w:noProof/>
        <w:color w:val="4E4B4A"/>
        <w:sz w:val="18"/>
        <w:szCs w:val="18"/>
        <w:lang w:val="es-CO" w:eastAsia="es-CO"/>
      </w:rPr>
      <w:drawing>
        <wp:anchor distT="0" distB="0" distL="114300" distR="114300" simplePos="0" relativeHeight="251657216" behindDoc="1" locked="0" layoutInCell="1" allowOverlap="1" wp14:anchorId="1F11758B" wp14:editId="7BD70A8B">
          <wp:simplePos x="0" y="0"/>
          <wp:positionH relativeFrom="column">
            <wp:posOffset>4429760</wp:posOffset>
          </wp:positionH>
          <wp:positionV relativeFrom="paragraph">
            <wp:posOffset>9206230</wp:posOffset>
          </wp:positionV>
          <wp:extent cx="2922905" cy="475615"/>
          <wp:effectExtent l="0" t="0" r="0" b="0"/>
          <wp:wrapNone/>
          <wp:docPr id="29" name="Imagen 29" descr="frase-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ase-01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2905"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B8E">
      <w:rPr>
        <w:sz w:val="12"/>
        <w:szCs w:val="12"/>
      </w:rPr>
      <w:t>LOS DATOS PROPORCIONADOS SERÁN TRATADOS DE ACUERDO A LA POLÍTICA DE TRATAMIENTO DE DATOS PERSONALES DEL ICBF Y A LA LEY 1581 DE 2012.</w:t>
    </w:r>
  </w:p>
  <w:p w14:paraId="00CFC22C" w14:textId="77777777" w:rsidR="00F335E4" w:rsidRDefault="00F335E4" w:rsidP="00DC6D9E">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8D66A" w14:textId="77777777" w:rsidR="00BF4B66" w:rsidRDefault="00BF4B66" w:rsidP="008325DF">
      <w:r>
        <w:separator/>
      </w:r>
    </w:p>
  </w:footnote>
  <w:footnote w:type="continuationSeparator" w:id="0">
    <w:p w14:paraId="5CC3AABE" w14:textId="77777777" w:rsidR="00BF4B66" w:rsidRDefault="00BF4B66" w:rsidP="00832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13"/>
      <w:gridCol w:w="6216"/>
      <w:gridCol w:w="1817"/>
      <w:gridCol w:w="1514"/>
    </w:tblGrid>
    <w:tr w:rsidR="008325DF" w:rsidRPr="007B23EE" w14:paraId="288767D1" w14:textId="77777777" w:rsidTr="00750D9B">
      <w:trPr>
        <w:cantSplit/>
        <w:trHeight w:val="458"/>
        <w:jc w:val="center"/>
      </w:trPr>
      <w:tc>
        <w:tcPr>
          <w:tcW w:w="1213" w:type="dxa"/>
          <w:vMerge w:val="restart"/>
          <w:tcBorders>
            <w:top w:val="single" w:sz="12" w:space="0" w:color="auto"/>
            <w:left w:val="single" w:sz="12" w:space="0" w:color="auto"/>
            <w:bottom w:val="single" w:sz="12" w:space="0" w:color="auto"/>
            <w:right w:val="single" w:sz="4" w:space="0" w:color="auto"/>
          </w:tcBorders>
          <w:hideMark/>
        </w:tcPr>
        <w:p w14:paraId="5CD28FE9" w14:textId="77777777" w:rsidR="008325DF" w:rsidRPr="007B23EE" w:rsidRDefault="008325DF" w:rsidP="008325DF">
          <w:pPr>
            <w:widowControl w:val="0"/>
            <w:tabs>
              <w:tab w:val="center" w:pos="4252"/>
              <w:tab w:val="right" w:pos="8504"/>
            </w:tabs>
            <w:adjustRightInd w:val="0"/>
            <w:spacing w:line="360" w:lineRule="atLeast"/>
            <w:textAlignment w:val="baseline"/>
            <w:rPr>
              <w:rFonts w:ascii="Calibri" w:hAnsi="Calibri"/>
              <w:sz w:val="20"/>
              <w:szCs w:val="20"/>
            </w:rPr>
          </w:pPr>
          <w:r w:rsidRPr="007B23EE">
            <w:rPr>
              <w:rFonts w:ascii="Calibri" w:hAnsi="Calibri"/>
              <w:noProof/>
              <w:sz w:val="20"/>
              <w:szCs w:val="20"/>
              <w:lang w:val="es-CO" w:eastAsia="es-CO"/>
            </w:rPr>
            <w:drawing>
              <wp:anchor distT="0" distB="0" distL="114300" distR="114300" simplePos="0" relativeHeight="251656192" behindDoc="0" locked="0" layoutInCell="1" allowOverlap="1" wp14:anchorId="2972DBED" wp14:editId="366BCBD2">
                <wp:simplePos x="0" y="0"/>
                <wp:positionH relativeFrom="column">
                  <wp:posOffset>33020</wp:posOffset>
                </wp:positionH>
                <wp:positionV relativeFrom="paragraph">
                  <wp:posOffset>130810</wp:posOffset>
                </wp:positionV>
                <wp:extent cx="640080" cy="819150"/>
                <wp:effectExtent l="0" t="0" r="7620" b="0"/>
                <wp:wrapNone/>
                <wp:docPr id="46" name="Imagen 46" descr="Descripción: 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819150"/>
                        </a:xfrm>
                        <a:prstGeom prst="rect">
                          <a:avLst/>
                        </a:prstGeom>
                        <a:noFill/>
                      </pic:spPr>
                    </pic:pic>
                  </a:graphicData>
                </a:graphic>
                <wp14:sizeRelH relativeFrom="page">
                  <wp14:pctWidth>0</wp14:pctWidth>
                </wp14:sizeRelH>
                <wp14:sizeRelV relativeFrom="page">
                  <wp14:pctHeight>0</wp14:pctHeight>
                </wp14:sizeRelV>
              </wp:anchor>
            </w:drawing>
          </w:r>
        </w:p>
      </w:tc>
      <w:tc>
        <w:tcPr>
          <w:tcW w:w="6216" w:type="dxa"/>
          <w:vMerge w:val="restart"/>
          <w:tcBorders>
            <w:top w:val="single" w:sz="12" w:space="0" w:color="auto"/>
            <w:left w:val="single" w:sz="4" w:space="0" w:color="auto"/>
            <w:bottom w:val="single" w:sz="12" w:space="0" w:color="auto"/>
            <w:right w:val="single" w:sz="4" w:space="0" w:color="auto"/>
          </w:tcBorders>
          <w:vAlign w:val="center"/>
          <w:hideMark/>
        </w:tcPr>
        <w:p w14:paraId="14E7C4E6" w14:textId="77777777" w:rsidR="00DC6D9E" w:rsidRDefault="008325DF" w:rsidP="008325DF">
          <w:pPr>
            <w:widowControl w:val="0"/>
            <w:tabs>
              <w:tab w:val="center" w:pos="4252"/>
              <w:tab w:val="right" w:pos="8504"/>
            </w:tabs>
            <w:adjustRightInd w:val="0"/>
            <w:spacing w:line="360" w:lineRule="atLeast"/>
            <w:jc w:val="center"/>
            <w:textAlignment w:val="baseline"/>
            <w:rPr>
              <w:rFonts w:cs="Arial"/>
              <w:b/>
              <w:sz w:val="20"/>
              <w:szCs w:val="20"/>
              <w:lang w:val="x-none"/>
            </w:rPr>
          </w:pPr>
          <w:r>
            <w:rPr>
              <w:rFonts w:cs="Arial"/>
              <w:b/>
              <w:sz w:val="20"/>
              <w:szCs w:val="20"/>
              <w:lang w:val="x-none"/>
            </w:rPr>
            <w:t xml:space="preserve">PROCESO </w:t>
          </w:r>
        </w:p>
        <w:p w14:paraId="1A796A92" w14:textId="77777777" w:rsidR="008325DF" w:rsidRPr="007B23EE" w:rsidRDefault="008325DF" w:rsidP="008325DF">
          <w:pPr>
            <w:widowControl w:val="0"/>
            <w:tabs>
              <w:tab w:val="center" w:pos="4252"/>
              <w:tab w:val="right" w:pos="8504"/>
            </w:tabs>
            <w:adjustRightInd w:val="0"/>
            <w:spacing w:line="360" w:lineRule="atLeast"/>
            <w:jc w:val="center"/>
            <w:textAlignment w:val="baseline"/>
            <w:rPr>
              <w:rFonts w:cs="Arial"/>
              <w:b/>
              <w:sz w:val="20"/>
              <w:szCs w:val="20"/>
              <w:lang w:val="es-CO"/>
            </w:rPr>
          </w:pPr>
          <w:r>
            <w:rPr>
              <w:rFonts w:cs="Arial"/>
              <w:b/>
              <w:sz w:val="20"/>
              <w:szCs w:val="20"/>
              <w:lang w:val="es-CO"/>
            </w:rPr>
            <w:t xml:space="preserve">PROTECCIÓN  </w:t>
          </w:r>
        </w:p>
        <w:p w14:paraId="3EFA33AA" w14:textId="77777777" w:rsidR="008325DF" w:rsidRPr="007B23EE" w:rsidRDefault="008325DF" w:rsidP="008325DF">
          <w:pPr>
            <w:widowControl w:val="0"/>
            <w:tabs>
              <w:tab w:val="left" w:pos="1290"/>
              <w:tab w:val="center" w:pos="4252"/>
              <w:tab w:val="right" w:pos="8504"/>
            </w:tabs>
            <w:adjustRightInd w:val="0"/>
            <w:spacing w:line="360" w:lineRule="atLeast"/>
            <w:textAlignment w:val="baseline"/>
            <w:rPr>
              <w:rFonts w:cs="Arial"/>
              <w:b/>
              <w:sz w:val="20"/>
              <w:szCs w:val="20"/>
              <w:lang w:val="x-none"/>
            </w:rPr>
          </w:pPr>
          <w:r w:rsidRPr="007B23EE">
            <w:rPr>
              <w:rFonts w:cs="Arial"/>
              <w:b/>
              <w:sz w:val="20"/>
              <w:szCs w:val="20"/>
              <w:lang w:val="x-none"/>
            </w:rPr>
            <w:tab/>
          </w:r>
        </w:p>
        <w:p w14:paraId="1F9CC552" w14:textId="77777777" w:rsidR="00391AF9" w:rsidRDefault="00391AF9" w:rsidP="00391AF9">
          <w:pPr>
            <w:tabs>
              <w:tab w:val="left" w:pos="8789"/>
            </w:tabs>
            <w:jc w:val="center"/>
            <w:rPr>
              <w:rFonts w:eastAsia="Times"/>
              <w:b/>
              <w:color w:val="1C1C1C"/>
              <w:sz w:val="20"/>
              <w:szCs w:val="28"/>
            </w:rPr>
          </w:pPr>
          <w:r>
            <w:rPr>
              <w:rFonts w:eastAsia="Times" w:cs="Arial"/>
              <w:b/>
              <w:color w:val="1C1C1C"/>
              <w:sz w:val="20"/>
              <w:szCs w:val="28"/>
            </w:rPr>
            <w:t>FORMATO MODELO DE RESOLUCIÓN</w:t>
          </w:r>
          <w:r>
            <w:rPr>
              <w:rFonts w:eastAsia="Times"/>
              <w:b/>
              <w:color w:val="1C1C1C"/>
              <w:sz w:val="20"/>
              <w:szCs w:val="28"/>
            </w:rPr>
            <w:t xml:space="preserve"> REPRESENTACION EXTRAJUDICIAL DE CARÁCTER TRANSITORIO Y OTROS REQUISITOS</w:t>
          </w:r>
        </w:p>
        <w:p w14:paraId="5C4A95FB" w14:textId="77777777" w:rsidR="008325DF" w:rsidRPr="007B23EE" w:rsidRDefault="008325DF" w:rsidP="008325DF">
          <w:pPr>
            <w:tabs>
              <w:tab w:val="left" w:pos="8789"/>
            </w:tabs>
            <w:jc w:val="center"/>
            <w:rPr>
              <w:rFonts w:eastAsia="Times" w:cs="Arial"/>
              <w:color w:val="1C1C1C"/>
              <w:sz w:val="22"/>
            </w:rPr>
          </w:pPr>
        </w:p>
      </w:tc>
      <w:tc>
        <w:tcPr>
          <w:tcW w:w="1817" w:type="dxa"/>
          <w:vMerge w:val="restart"/>
          <w:tcBorders>
            <w:top w:val="single" w:sz="12" w:space="0" w:color="auto"/>
            <w:left w:val="single" w:sz="4" w:space="0" w:color="auto"/>
            <w:bottom w:val="single" w:sz="4" w:space="0" w:color="auto"/>
            <w:right w:val="single" w:sz="4" w:space="0" w:color="auto"/>
          </w:tcBorders>
          <w:vAlign w:val="center"/>
          <w:hideMark/>
        </w:tcPr>
        <w:p w14:paraId="3468AB0E" w14:textId="77777777" w:rsidR="008325DF" w:rsidRPr="000A563D" w:rsidRDefault="000A563D" w:rsidP="008325DF">
          <w:pPr>
            <w:widowControl w:val="0"/>
            <w:tabs>
              <w:tab w:val="center" w:pos="4252"/>
              <w:tab w:val="right" w:pos="8504"/>
            </w:tabs>
            <w:adjustRightInd w:val="0"/>
            <w:spacing w:line="360" w:lineRule="atLeast"/>
            <w:jc w:val="center"/>
            <w:textAlignment w:val="baseline"/>
            <w:rPr>
              <w:rFonts w:cs="Arial"/>
              <w:sz w:val="20"/>
              <w:szCs w:val="20"/>
            </w:rPr>
          </w:pPr>
          <w:r>
            <w:rPr>
              <w:rFonts w:cs="Arial"/>
              <w:sz w:val="20"/>
              <w:szCs w:val="20"/>
            </w:rPr>
            <w:t>F37</w:t>
          </w:r>
          <w:r w:rsidR="00D10997">
            <w:rPr>
              <w:rFonts w:cs="Arial"/>
              <w:sz w:val="20"/>
              <w:szCs w:val="20"/>
            </w:rPr>
            <w:t>.</w:t>
          </w:r>
          <w:r w:rsidR="00EE3A14">
            <w:rPr>
              <w:rFonts w:cs="Arial"/>
              <w:sz w:val="20"/>
              <w:szCs w:val="20"/>
            </w:rPr>
            <w:t>LM16.P</w:t>
          </w:r>
        </w:p>
      </w:tc>
      <w:tc>
        <w:tcPr>
          <w:tcW w:w="1514" w:type="dxa"/>
          <w:vMerge w:val="restart"/>
          <w:tcBorders>
            <w:top w:val="single" w:sz="12" w:space="0" w:color="auto"/>
            <w:left w:val="single" w:sz="4" w:space="0" w:color="auto"/>
            <w:bottom w:val="single" w:sz="4" w:space="0" w:color="auto"/>
            <w:right w:val="single" w:sz="12" w:space="0" w:color="auto"/>
          </w:tcBorders>
          <w:vAlign w:val="center"/>
        </w:tcPr>
        <w:p w14:paraId="2E770F01" w14:textId="78A5DCF6" w:rsidR="008325DF" w:rsidRPr="000A563D" w:rsidRDefault="00E70F24" w:rsidP="008325DF">
          <w:pPr>
            <w:widowControl w:val="0"/>
            <w:tabs>
              <w:tab w:val="center" w:pos="4252"/>
              <w:tab w:val="right" w:pos="8504"/>
            </w:tabs>
            <w:adjustRightInd w:val="0"/>
            <w:spacing w:line="360" w:lineRule="atLeast"/>
            <w:jc w:val="center"/>
            <w:textAlignment w:val="baseline"/>
            <w:rPr>
              <w:rFonts w:cs="Arial"/>
              <w:sz w:val="20"/>
              <w:szCs w:val="20"/>
            </w:rPr>
          </w:pPr>
          <w:r>
            <w:rPr>
              <w:rFonts w:cs="Arial"/>
              <w:sz w:val="20"/>
              <w:szCs w:val="20"/>
            </w:rPr>
            <w:t>16/07/2019</w:t>
          </w:r>
        </w:p>
      </w:tc>
    </w:tr>
    <w:tr w:rsidR="008325DF" w:rsidRPr="007B23EE" w14:paraId="4E427C42" w14:textId="77777777" w:rsidTr="00DC6D9E">
      <w:trPr>
        <w:cantSplit/>
        <w:trHeight w:val="458"/>
        <w:jc w:val="center"/>
      </w:trPr>
      <w:tc>
        <w:tcPr>
          <w:tcW w:w="1213" w:type="dxa"/>
          <w:vMerge/>
          <w:tcBorders>
            <w:top w:val="single" w:sz="12" w:space="0" w:color="auto"/>
            <w:left w:val="single" w:sz="12" w:space="0" w:color="auto"/>
            <w:bottom w:val="single" w:sz="12" w:space="0" w:color="auto"/>
            <w:right w:val="single" w:sz="4" w:space="0" w:color="auto"/>
          </w:tcBorders>
          <w:vAlign w:val="center"/>
          <w:hideMark/>
        </w:tcPr>
        <w:p w14:paraId="6DA67738" w14:textId="77777777" w:rsidR="008325DF" w:rsidRPr="007B23EE" w:rsidRDefault="008325DF" w:rsidP="008325DF">
          <w:pPr>
            <w:ind w:left="709" w:right="227"/>
            <w:rPr>
              <w:rFonts w:eastAsia="Times" w:cs="Arial"/>
              <w:color w:val="1C1C1C"/>
              <w:sz w:val="22"/>
            </w:rPr>
          </w:pPr>
        </w:p>
      </w:tc>
      <w:tc>
        <w:tcPr>
          <w:tcW w:w="6216" w:type="dxa"/>
          <w:vMerge/>
          <w:tcBorders>
            <w:top w:val="single" w:sz="12" w:space="0" w:color="auto"/>
            <w:left w:val="single" w:sz="4" w:space="0" w:color="auto"/>
            <w:bottom w:val="single" w:sz="12" w:space="0" w:color="auto"/>
            <w:right w:val="single" w:sz="4" w:space="0" w:color="auto"/>
          </w:tcBorders>
          <w:vAlign w:val="center"/>
          <w:hideMark/>
        </w:tcPr>
        <w:p w14:paraId="26388553" w14:textId="77777777" w:rsidR="008325DF" w:rsidRPr="007B23EE" w:rsidRDefault="008325DF" w:rsidP="008325DF">
          <w:pPr>
            <w:ind w:left="709" w:right="227"/>
            <w:rPr>
              <w:rFonts w:eastAsia="Times" w:cs="Arial"/>
              <w:color w:val="1C1C1C"/>
              <w:sz w:val="22"/>
            </w:rPr>
          </w:pPr>
        </w:p>
      </w:tc>
      <w:tc>
        <w:tcPr>
          <w:tcW w:w="1817" w:type="dxa"/>
          <w:vMerge/>
          <w:tcBorders>
            <w:top w:val="single" w:sz="12" w:space="0" w:color="auto"/>
            <w:left w:val="single" w:sz="4" w:space="0" w:color="auto"/>
            <w:bottom w:val="single" w:sz="4" w:space="0" w:color="auto"/>
            <w:right w:val="single" w:sz="4" w:space="0" w:color="auto"/>
          </w:tcBorders>
          <w:vAlign w:val="center"/>
          <w:hideMark/>
        </w:tcPr>
        <w:p w14:paraId="615F7CDE" w14:textId="77777777" w:rsidR="008325DF" w:rsidRPr="007B23EE" w:rsidRDefault="008325DF" w:rsidP="008325DF">
          <w:pPr>
            <w:ind w:left="709" w:right="227"/>
            <w:rPr>
              <w:rFonts w:eastAsia="Times" w:cs="Arial"/>
              <w:color w:val="1C1C1C"/>
              <w:sz w:val="20"/>
              <w:szCs w:val="20"/>
            </w:rPr>
          </w:pPr>
        </w:p>
      </w:tc>
      <w:tc>
        <w:tcPr>
          <w:tcW w:w="1514" w:type="dxa"/>
          <w:vMerge/>
          <w:tcBorders>
            <w:top w:val="single" w:sz="12" w:space="0" w:color="auto"/>
            <w:left w:val="single" w:sz="4" w:space="0" w:color="auto"/>
            <w:bottom w:val="single" w:sz="4" w:space="0" w:color="auto"/>
            <w:right w:val="single" w:sz="12" w:space="0" w:color="auto"/>
          </w:tcBorders>
          <w:vAlign w:val="center"/>
          <w:hideMark/>
        </w:tcPr>
        <w:p w14:paraId="274647F0" w14:textId="77777777" w:rsidR="008325DF" w:rsidRPr="007B23EE" w:rsidRDefault="008325DF" w:rsidP="008325DF">
          <w:pPr>
            <w:ind w:left="709" w:right="227"/>
            <w:rPr>
              <w:rFonts w:eastAsia="Times" w:cs="Arial"/>
              <w:color w:val="1C1C1C"/>
              <w:sz w:val="20"/>
              <w:szCs w:val="20"/>
            </w:rPr>
          </w:pPr>
        </w:p>
      </w:tc>
    </w:tr>
    <w:tr w:rsidR="008325DF" w:rsidRPr="007B23EE" w14:paraId="2416BB96" w14:textId="77777777" w:rsidTr="00DC6D9E">
      <w:trPr>
        <w:cantSplit/>
        <w:trHeight w:val="388"/>
        <w:jc w:val="center"/>
      </w:trPr>
      <w:tc>
        <w:tcPr>
          <w:tcW w:w="1213" w:type="dxa"/>
          <w:vMerge/>
          <w:tcBorders>
            <w:top w:val="single" w:sz="12" w:space="0" w:color="auto"/>
            <w:left w:val="single" w:sz="12" w:space="0" w:color="auto"/>
            <w:bottom w:val="single" w:sz="12" w:space="0" w:color="auto"/>
            <w:right w:val="single" w:sz="4" w:space="0" w:color="auto"/>
          </w:tcBorders>
          <w:vAlign w:val="center"/>
          <w:hideMark/>
        </w:tcPr>
        <w:p w14:paraId="67A5C10C" w14:textId="77777777" w:rsidR="008325DF" w:rsidRPr="007B23EE" w:rsidRDefault="008325DF" w:rsidP="008325DF">
          <w:pPr>
            <w:ind w:left="709" w:right="227"/>
            <w:rPr>
              <w:rFonts w:eastAsia="Times" w:cs="Arial"/>
              <w:color w:val="1C1C1C"/>
              <w:sz w:val="22"/>
            </w:rPr>
          </w:pPr>
        </w:p>
      </w:tc>
      <w:tc>
        <w:tcPr>
          <w:tcW w:w="6216" w:type="dxa"/>
          <w:vMerge/>
          <w:tcBorders>
            <w:top w:val="single" w:sz="12" w:space="0" w:color="auto"/>
            <w:left w:val="single" w:sz="4" w:space="0" w:color="auto"/>
            <w:bottom w:val="single" w:sz="12" w:space="0" w:color="auto"/>
            <w:right w:val="single" w:sz="4" w:space="0" w:color="auto"/>
          </w:tcBorders>
          <w:vAlign w:val="center"/>
          <w:hideMark/>
        </w:tcPr>
        <w:p w14:paraId="5CEBD7BA" w14:textId="77777777" w:rsidR="008325DF" w:rsidRPr="007B23EE" w:rsidRDefault="008325DF" w:rsidP="008325DF">
          <w:pPr>
            <w:ind w:left="709" w:right="227"/>
            <w:rPr>
              <w:rFonts w:eastAsia="Times" w:cs="Arial"/>
              <w:color w:val="1C1C1C"/>
              <w:sz w:val="22"/>
            </w:rPr>
          </w:pPr>
        </w:p>
      </w:tc>
      <w:tc>
        <w:tcPr>
          <w:tcW w:w="1817" w:type="dxa"/>
          <w:tcBorders>
            <w:top w:val="single" w:sz="4" w:space="0" w:color="auto"/>
            <w:left w:val="single" w:sz="4" w:space="0" w:color="auto"/>
            <w:bottom w:val="single" w:sz="12" w:space="0" w:color="auto"/>
            <w:right w:val="single" w:sz="4" w:space="0" w:color="auto"/>
          </w:tcBorders>
          <w:vAlign w:val="center"/>
        </w:tcPr>
        <w:p w14:paraId="5EBFE9C3" w14:textId="77777777" w:rsidR="008325DF" w:rsidRPr="007B23EE" w:rsidRDefault="008325DF" w:rsidP="008325DF">
          <w:pPr>
            <w:widowControl w:val="0"/>
            <w:tabs>
              <w:tab w:val="center" w:pos="4252"/>
              <w:tab w:val="right" w:pos="8504"/>
            </w:tabs>
            <w:adjustRightInd w:val="0"/>
            <w:spacing w:line="360" w:lineRule="atLeast"/>
            <w:jc w:val="center"/>
            <w:textAlignment w:val="baseline"/>
            <w:rPr>
              <w:rFonts w:cs="Arial"/>
              <w:bCs/>
              <w:sz w:val="20"/>
              <w:szCs w:val="20"/>
              <w:lang w:val="x-none"/>
            </w:rPr>
          </w:pPr>
        </w:p>
        <w:p w14:paraId="0377CCF6" w14:textId="5D77CEB1" w:rsidR="008325DF" w:rsidRPr="00750D9B" w:rsidRDefault="00E70F24" w:rsidP="00E70F24">
          <w:pPr>
            <w:widowControl w:val="0"/>
            <w:tabs>
              <w:tab w:val="center" w:pos="4252"/>
              <w:tab w:val="right" w:pos="8504"/>
            </w:tabs>
            <w:adjustRightInd w:val="0"/>
            <w:spacing w:line="360" w:lineRule="atLeast"/>
            <w:jc w:val="center"/>
            <w:textAlignment w:val="baseline"/>
            <w:rPr>
              <w:rFonts w:cs="Arial"/>
              <w:bCs/>
              <w:sz w:val="20"/>
              <w:szCs w:val="20"/>
            </w:rPr>
          </w:pPr>
          <w:r>
            <w:rPr>
              <w:rFonts w:cs="Arial"/>
              <w:bCs/>
              <w:sz w:val="20"/>
              <w:szCs w:val="20"/>
            </w:rPr>
            <w:t>Versión 4</w:t>
          </w:r>
        </w:p>
        <w:p w14:paraId="25FEBB28" w14:textId="77777777" w:rsidR="008325DF" w:rsidRPr="007B23EE" w:rsidRDefault="008325DF" w:rsidP="008325DF">
          <w:pPr>
            <w:widowControl w:val="0"/>
            <w:tabs>
              <w:tab w:val="center" w:pos="4252"/>
              <w:tab w:val="right" w:pos="8504"/>
            </w:tabs>
            <w:adjustRightInd w:val="0"/>
            <w:spacing w:line="360" w:lineRule="atLeast"/>
            <w:textAlignment w:val="baseline"/>
            <w:rPr>
              <w:rFonts w:cs="Arial"/>
              <w:bCs/>
              <w:sz w:val="20"/>
              <w:szCs w:val="20"/>
            </w:rPr>
          </w:pPr>
        </w:p>
      </w:tc>
      <w:tc>
        <w:tcPr>
          <w:tcW w:w="1514" w:type="dxa"/>
          <w:tcBorders>
            <w:top w:val="single" w:sz="4" w:space="0" w:color="auto"/>
            <w:left w:val="single" w:sz="4" w:space="0" w:color="auto"/>
            <w:bottom w:val="single" w:sz="12" w:space="0" w:color="auto"/>
            <w:right w:val="single" w:sz="12" w:space="0" w:color="auto"/>
          </w:tcBorders>
          <w:vAlign w:val="center"/>
          <w:hideMark/>
        </w:tcPr>
        <w:p w14:paraId="385EB371" w14:textId="77777777" w:rsidR="008325DF" w:rsidRPr="007B23EE" w:rsidRDefault="008325DF" w:rsidP="008325DF">
          <w:pPr>
            <w:widowControl w:val="0"/>
            <w:tabs>
              <w:tab w:val="center" w:pos="4252"/>
              <w:tab w:val="right" w:pos="8504"/>
            </w:tabs>
            <w:adjustRightInd w:val="0"/>
            <w:spacing w:line="360" w:lineRule="atLeast"/>
            <w:jc w:val="center"/>
            <w:textAlignment w:val="baseline"/>
            <w:rPr>
              <w:rFonts w:cs="Arial"/>
              <w:bCs/>
              <w:sz w:val="20"/>
              <w:szCs w:val="20"/>
            </w:rPr>
          </w:pPr>
          <w:r w:rsidRPr="007B23EE">
            <w:rPr>
              <w:rFonts w:cs="Arial"/>
              <w:bCs/>
              <w:sz w:val="20"/>
              <w:szCs w:val="20"/>
              <w:lang w:val="x-none"/>
            </w:rPr>
            <w:t xml:space="preserve">Pág. </w:t>
          </w:r>
          <w:r w:rsidRPr="007B23EE">
            <w:rPr>
              <w:rFonts w:cs="Arial"/>
              <w:sz w:val="20"/>
              <w:szCs w:val="20"/>
              <w:lang w:val="x-none"/>
            </w:rPr>
            <w:fldChar w:fldCharType="begin"/>
          </w:r>
          <w:r w:rsidRPr="007B23EE">
            <w:rPr>
              <w:rFonts w:cs="Arial"/>
              <w:sz w:val="20"/>
              <w:szCs w:val="20"/>
              <w:lang w:val="x-none"/>
            </w:rPr>
            <w:instrText xml:space="preserve"> PAGE </w:instrText>
          </w:r>
          <w:r w:rsidRPr="007B23EE">
            <w:rPr>
              <w:rFonts w:cs="Arial"/>
              <w:sz w:val="20"/>
              <w:szCs w:val="20"/>
              <w:lang w:val="x-none"/>
            </w:rPr>
            <w:fldChar w:fldCharType="separate"/>
          </w:r>
          <w:r w:rsidR="003401FF">
            <w:rPr>
              <w:rFonts w:cs="Arial"/>
              <w:noProof/>
              <w:sz w:val="20"/>
              <w:szCs w:val="20"/>
              <w:lang w:val="x-none"/>
            </w:rPr>
            <w:t>9</w:t>
          </w:r>
          <w:r w:rsidRPr="007B23EE">
            <w:rPr>
              <w:rFonts w:cs="Arial"/>
              <w:sz w:val="20"/>
              <w:szCs w:val="20"/>
              <w:lang w:val="x-none"/>
            </w:rPr>
            <w:fldChar w:fldCharType="end"/>
          </w:r>
          <w:r w:rsidRPr="007B23EE">
            <w:rPr>
              <w:rFonts w:cs="Arial"/>
              <w:bCs/>
              <w:sz w:val="20"/>
              <w:szCs w:val="20"/>
              <w:lang w:val="x-none"/>
            </w:rPr>
            <w:t xml:space="preserve"> de </w:t>
          </w:r>
          <w:r w:rsidRPr="007B23EE">
            <w:rPr>
              <w:rFonts w:cs="Arial"/>
              <w:sz w:val="20"/>
              <w:szCs w:val="20"/>
              <w:lang w:val="x-none"/>
            </w:rPr>
            <w:fldChar w:fldCharType="begin"/>
          </w:r>
          <w:r w:rsidRPr="007B23EE">
            <w:rPr>
              <w:rFonts w:cs="Arial"/>
              <w:sz w:val="20"/>
              <w:szCs w:val="20"/>
              <w:lang w:val="x-none"/>
            </w:rPr>
            <w:instrText xml:space="preserve"> NUMPAGES </w:instrText>
          </w:r>
          <w:r w:rsidRPr="007B23EE">
            <w:rPr>
              <w:rFonts w:cs="Arial"/>
              <w:sz w:val="20"/>
              <w:szCs w:val="20"/>
              <w:lang w:val="x-none"/>
            </w:rPr>
            <w:fldChar w:fldCharType="separate"/>
          </w:r>
          <w:r w:rsidR="003401FF">
            <w:rPr>
              <w:rFonts w:cs="Arial"/>
              <w:noProof/>
              <w:sz w:val="20"/>
              <w:szCs w:val="20"/>
              <w:lang w:val="x-none"/>
            </w:rPr>
            <w:t>9</w:t>
          </w:r>
          <w:r w:rsidRPr="007B23EE">
            <w:rPr>
              <w:rFonts w:cs="Arial"/>
              <w:sz w:val="20"/>
              <w:szCs w:val="20"/>
              <w:lang w:val="x-none"/>
            </w:rPr>
            <w:fldChar w:fldCharType="end"/>
          </w:r>
        </w:p>
      </w:tc>
    </w:tr>
  </w:tbl>
  <w:sdt>
    <w:sdtPr>
      <w:id w:val="-1820806022"/>
      <w:docPartObj>
        <w:docPartGallery w:val="Watermarks"/>
        <w:docPartUnique/>
      </w:docPartObj>
    </w:sdtPr>
    <w:sdtEndPr/>
    <w:sdtContent>
      <w:p w14:paraId="1727328D" w14:textId="77777777" w:rsidR="008325DF" w:rsidRDefault="00BF4B66">
        <w:pPr>
          <w:pStyle w:val="Encabezado"/>
        </w:pPr>
        <w:r>
          <w:pict w14:anchorId="6076F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039033" o:spid="_x0000_s2049" type="#_x0000_t136" style="position:absolute;left:0;text-align:left;margin-left:0;margin-top:0;width:467.3pt;height:155.75pt;rotation:315;z-index:-251657216;mso-position-horizontal:center;mso-position-horizontal-relative:margin;mso-position-vertical:center;mso-position-vertical-relative:margin" o:allowincell="f" fillcolor="silver" stroked="f">
              <v:fill opacity=".5"/>
              <v:textpath style="font-family:&quot;calibri&quot;;font-size:1pt" string="RESERVAD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6328B"/>
    <w:multiLevelType w:val="multilevel"/>
    <w:tmpl w:val="6660C62E"/>
    <w:lvl w:ilvl="0">
      <w:start w:val="1"/>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FFD73A7"/>
    <w:multiLevelType w:val="hybridMultilevel"/>
    <w:tmpl w:val="5AE215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5DF"/>
    <w:rsid w:val="00013605"/>
    <w:rsid w:val="000A563D"/>
    <w:rsid w:val="000E3023"/>
    <w:rsid w:val="001053E2"/>
    <w:rsid w:val="001E3815"/>
    <w:rsid w:val="00202844"/>
    <w:rsid w:val="00291B5D"/>
    <w:rsid w:val="003401FF"/>
    <w:rsid w:val="003658CB"/>
    <w:rsid w:val="00391AF9"/>
    <w:rsid w:val="003B7466"/>
    <w:rsid w:val="003D652B"/>
    <w:rsid w:val="00426B60"/>
    <w:rsid w:val="004B7307"/>
    <w:rsid w:val="005E2823"/>
    <w:rsid w:val="0063293B"/>
    <w:rsid w:val="006568A9"/>
    <w:rsid w:val="00701FFE"/>
    <w:rsid w:val="00741B7C"/>
    <w:rsid w:val="00750D9B"/>
    <w:rsid w:val="007F2984"/>
    <w:rsid w:val="008325DF"/>
    <w:rsid w:val="00843151"/>
    <w:rsid w:val="008877A2"/>
    <w:rsid w:val="008F445D"/>
    <w:rsid w:val="00912D8E"/>
    <w:rsid w:val="009266D6"/>
    <w:rsid w:val="00985776"/>
    <w:rsid w:val="009D4032"/>
    <w:rsid w:val="009E0E8A"/>
    <w:rsid w:val="00A764CD"/>
    <w:rsid w:val="00BF4B66"/>
    <w:rsid w:val="00C058B0"/>
    <w:rsid w:val="00C43DD4"/>
    <w:rsid w:val="00C73551"/>
    <w:rsid w:val="00D10997"/>
    <w:rsid w:val="00D34469"/>
    <w:rsid w:val="00D81C61"/>
    <w:rsid w:val="00DC6D9E"/>
    <w:rsid w:val="00DF05AA"/>
    <w:rsid w:val="00E70F24"/>
    <w:rsid w:val="00E736C8"/>
    <w:rsid w:val="00EE3A14"/>
    <w:rsid w:val="00F335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D81D27"/>
  <w15:chartTrackingRefBased/>
  <w15:docId w15:val="{54230DBE-A25F-4FCC-AF49-73CD7A4F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25DF"/>
    <w:pPr>
      <w:spacing w:after="0" w:line="240" w:lineRule="auto"/>
      <w:jc w:val="both"/>
    </w:pPr>
    <w:rPr>
      <w:rFonts w:ascii="Arial" w:eastAsia="Calibri" w:hAnsi="Arial" w:cs="Times New Roman"/>
      <w:sz w:val="24"/>
      <w:lang w:val="es-ES"/>
    </w:rPr>
  </w:style>
  <w:style w:type="paragraph" w:styleId="Ttulo1">
    <w:name w:val="heading 1"/>
    <w:next w:val="Normal"/>
    <w:link w:val="Ttulo1Car"/>
    <w:uiPriority w:val="9"/>
    <w:unhideWhenUsed/>
    <w:qFormat/>
    <w:rsid w:val="00391AF9"/>
    <w:pPr>
      <w:keepNext/>
      <w:keepLines/>
      <w:spacing w:after="0"/>
      <w:ind w:left="310" w:hanging="10"/>
      <w:outlineLvl w:val="0"/>
    </w:pPr>
    <w:rPr>
      <w:rFonts w:ascii="Arial" w:eastAsia="Arial" w:hAnsi="Arial" w:cs="Arial"/>
      <w:b/>
      <w:color w:val="000000"/>
      <w:lang w:eastAsia="es-CO"/>
    </w:rPr>
  </w:style>
  <w:style w:type="paragraph" w:styleId="Ttulo2">
    <w:name w:val="heading 2"/>
    <w:basedOn w:val="Normal"/>
    <w:next w:val="Normal"/>
    <w:link w:val="Ttulo2Car"/>
    <w:uiPriority w:val="9"/>
    <w:qFormat/>
    <w:rsid w:val="008325DF"/>
    <w:pPr>
      <w:keepNext/>
      <w:jc w:val="left"/>
      <w:outlineLvl w:val="1"/>
    </w:pPr>
    <w:rPr>
      <w:rFonts w:eastAsia="Times New Roman"/>
      <w:b/>
      <w:sz w:val="22"/>
      <w:szCs w:val="24"/>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325DF"/>
    <w:rPr>
      <w:rFonts w:ascii="Arial" w:eastAsia="Times New Roman" w:hAnsi="Arial" w:cs="Times New Roman"/>
      <w:b/>
      <w:szCs w:val="24"/>
      <w:lang w:val="x-none" w:eastAsia="es-ES"/>
    </w:rPr>
  </w:style>
  <w:style w:type="paragraph" w:styleId="Prrafodelista">
    <w:name w:val="List Paragraph"/>
    <w:basedOn w:val="Normal"/>
    <w:link w:val="PrrafodelistaCar"/>
    <w:uiPriority w:val="34"/>
    <w:qFormat/>
    <w:rsid w:val="008325DF"/>
    <w:pPr>
      <w:ind w:left="720"/>
      <w:contextualSpacing/>
    </w:pPr>
    <w:rPr>
      <w:rFonts w:ascii="Times New Roman" w:eastAsia="Times New Roman" w:hAnsi="Times New Roman"/>
      <w:sz w:val="20"/>
      <w:szCs w:val="20"/>
      <w:lang w:val="x-none" w:eastAsia="x-none"/>
    </w:rPr>
  </w:style>
  <w:style w:type="character" w:customStyle="1" w:styleId="PrrafodelistaCar">
    <w:name w:val="Párrafo de lista Car"/>
    <w:link w:val="Prrafodelista"/>
    <w:uiPriority w:val="34"/>
    <w:rsid w:val="008325DF"/>
    <w:rPr>
      <w:rFonts w:ascii="Times New Roman" w:eastAsia="Times New Roman" w:hAnsi="Times New Roman" w:cs="Times New Roman"/>
      <w:sz w:val="20"/>
      <w:szCs w:val="20"/>
      <w:lang w:val="x-none" w:eastAsia="x-none"/>
    </w:rPr>
  </w:style>
  <w:style w:type="paragraph" w:styleId="Encabezado">
    <w:name w:val="header"/>
    <w:basedOn w:val="Normal"/>
    <w:link w:val="EncabezadoCar"/>
    <w:unhideWhenUsed/>
    <w:rsid w:val="008325DF"/>
    <w:pPr>
      <w:tabs>
        <w:tab w:val="center" w:pos="4419"/>
        <w:tab w:val="right" w:pos="8838"/>
      </w:tabs>
    </w:pPr>
  </w:style>
  <w:style w:type="character" w:customStyle="1" w:styleId="EncabezadoCar">
    <w:name w:val="Encabezado Car"/>
    <w:basedOn w:val="Fuentedeprrafopredeter"/>
    <w:link w:val="Encabezado"/>
    <w:rsid w:val="008325DF"/>
    <w:rPr>
      <w:rFonts w:ascii="Arial" w:eastAsia="Calibri" w:hAnsi="Arial" w:cs="Times New Roman"/>
      <w:sz w:val="24"/>
      <w:lang w:val="es-ES"/>
    </w:rPr>
  </w:style>
  <w:style w:type="paragraph" w:styleId="Piedepgina">
    <w:name w:val="footer"/>
    <w:basedOn w:val="Normal"/>
    <w:link w:val="PiedepginaCar"/>
    <w:uiPriority w:val="99"/>
    <w:unhideWhenUsed/>
    <w:rsid w:val="008325DF"/>
    <w:pPr>
      <w:tabs>
        <w:tab w:val="center" w:pos="4419"/>
        <w:tab w:val="right" w:pos="8838"/>
      </w:tabs>
    </w:pPr>
  </w:style>
  <w:style w:type="character" w:customStyle="1" w:styleId="PiedepginaCar">
    <w:name w:val="Pie de página Car"/>
    <w:basedOn w:val="Fuentedeprrafopredeter"/>
    <w:link w:val="Piedepgina"/>
    <w:uiPriority w:val="99"/>
    <w:rsid w:val="008325DF"/>
    <w:rPr>
      <w:rFonts w:ascii="Arial" w:eastAsia="Calibri" w:hAnsi="Arial" w:cs="Times New Roman"/>
      <w:sz w:val="24"/>
      <w:lang w:val="es-ES"/>
    </w:rPr>
  </w:style>
  <w:style w:type="paragraph" w:styleId="Textodeglobo">
    <w:name w:val="Balloon Text"/>
    <w:basedOn w:val="Normal"/>
    <w:link w:val="TextodegloboCar"/>
    <w:uiPriority w:val="99"/>
    <w:unhideWhenUsed/>
    <w:rsid w:val="008325DF"/>
    <w:rPr>
      <w:rFonts w:ascii="Tahoma" w:hAnsi="Tahoma"/>
      <w:sz w:val="16"/>
      <w:szCs w:val="16"/>
      <w:lang w:val="x-none" w:eastAsia="x-none"/>
    </w:rPr>
  </w:style>
  <w:style w:type="character" w:customStyle="1" w:styleId="TextodegloboCar">
    <w:name w:val="Texto de globo Car"/>
    <w:basedOn w:val="Fuentedeprrafopredeter"/>
    <w:link w:val="Textodeglobo"/>
    <w:uiPriority w:val="99"/>
    <w:rsid w:val="008325DF"/>
    <w:rPr>
      <w:rFonts w:ascii="Tahoma" w:eastAsia="Calibri" w:hAnsi="Tahoma" w:cs="Times New Roman"/>
      <w:sz w:val="16"/>
      <w:szCs w:val="16"/>
      <w:lang w:val="x-none" w:eastAsia="x-none"/>
    </w:rPr>
  </w:style>
  <w:style w:type="character" w:customStyle="1" w:styleId="Ttulo1Car">
    <w:name w:val="Título 1 Car"/>
    <w:basedOn w:val="Fuentedeprrafopredeter"/>
    <w:link w:val="Ttulo1"/>
    <w:uiPriority w:val="9"/>
    <w:rsid w:val="00391AF9"/>
    <w:rPr>
      <w:rFonts w:ascii="Arial" w:eastAsia="Arial" w:hAnsi="Arial" w:cs="Arial"/>
      <w:b/>
      <w:color w:val="000000"/>
      <w:lang w:eastAsia="es-CO"/>
    </w:rPr>
  </w:style>
  <w:style w:type="table" w:customStyle="1" w:styleId="TableGrid">
    <w:name w:val="TableGrid"/>
    <w:rsid w:val="00391AF9"/>
    <w:pPr>
      <w:spacing w:after="0" w:line="240" w:lineRule="auto"/>
    </w:pPr>
    <w:rPr>
      <w:rFonts w:eastAsiaTheme="minorEastAsia"/>
      <w:lang w:eastAsia="es-C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9</Pages>
  <Words>2173</Words>
  <Characters>11952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Alejandro Ruiz Aguilera</dc:creator>
  <cp:keywords/>
  <dc:description/>
  <cp:lastModifiedBy>Cesar Augusto Rodriguez Chaparro</cp:lastModifiedBy>
  <cp:revision>15</cp:revision>
  <dcterms:created xsi:type="dcterms:W3CDTF">2019-01-24T16:29:00Z</dcterms:created>
  <dcterms:modified xsi:type="dcterms:W3CDTF">2019-07-17T14:59:00Z</dcterms:modified>
</cp:coreProperties>
</file>