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C9FD9" w14:textId="77777777" w:rsidR="00FF48CE" w:rsidRPr="002B185C" w:rsidRDefault="00FF48CE" w:rsidP="00FF48CE">
      <w:pPr>
        <w:ind w:left="284" w:hanging="284"/>
        <w:jc w:val="center"/>
        <w:rPr>
          <w:rFonts w:ascii="Arial Narrow" w:hAnsi="Arial Narrow"/>
          <w:b/>
        </w:rPr>
      </w:pPr>
      <w:r w:rsidRPr="002B185C">
        <w:rPr>
          <w:rFonts w:ascii="Arial Narrow" w:hAnsi="Arial Narrow" w:cs="Arial"/>
          <w:b/>
        </w:rPr>
        <w:t xml:space="preserve">ACUERDO DE INTERCAMBIO DE INFORMACIÓN </w:t>
      </w:r>
      <w:r w:rsidRPr="002B185C">
        <w:rPr>
          <w:rFonts w:ascii="Arial Narrow" w:hAnsi="Arial Narrow"/>
          <w:b/>
        </w:rPr>
        <w:t xml:space="preserve">ENTRE EL INSTITUTO COLOMBIANO DE BIENESTAR FAMILIAR Y </w:t>
      </w:r>
      <w:sdt>
        <w:sdtPr>
          <w:rPr>
            <w:rFonts w:ascii="Arial Narrow" w:hAnsi="Arial Narrow"/>
            <w:b/>
            <w:highlight w:val="lightGray"/>
          </w:rPr>
          <w:id w:val="1582330021"/>
          <w:placeholder>
            <w:docPart w:val="3442D5A834FE48F182AAB7FE6E924A14"/>
          </w:placeholder>
        </w:sdtPr>
        <w:sdtEndPr/>
        <w:sdtContent>
          <w:r>
            <w:rPr>
              <w:rFonts w:ascii="Arial Narrow" w:hAnsi="Arial Narrow"/>
              <w:b/>
              <w:highlight w:val="lightGray"/>
            </w:rPr>
            <w:t>Nombre de la Entidad</w:t>
          </w:r>
        </w:sdtContent>
      </w:sdt>
    </w:p>
    <w:p w14:paraId="12ED093F" w14:textId="77777777" w:rsidR="00FF48CE" w:rsidRPr="002B185C" w:rsidRDefault="00FF48CE" w:rsidP="00FF48CE">
      <w:pPr>
        <w:ind w:left="284" w:hanging="284"/>
        <w:jc w:val="center"/>
        <w:rPr>
          <w:rFonts w:ascii="Arial Narrow" w:hAnsi="Arial Narrow"/>
          <w:b/>
        </w:rPr>
      </w:pPr>
    </w:p>
    <w:p w14:paraId="2A887F51" w14:textId="77777777" w:rsidR="00FF48CE" w:rsidRPr="002B185C" w:rsidRDefault="00FF48CE" w:rsidP="00FF48CE">
      <w:pPr>
        <w:ind w:left="284" w:hanging="284"/>
        <w:jc w:val="center"/>
        <w:rPr>
          <w:rFonts w:ascii="Arial Narrow" w:hAnsi="Arial Narrow" w:cs="Arial"/>
          <w:b/>
        </w:rPr>
      </w:pPr>
      <w:bookmarkStart w:id="0" w:name="_GoBack"/>
      <w:bookmarkEnd w:id="0"/>
    </w:p>
    <w:p w14:paraId="51892090" w14:textId="77777777" w:rsidR="00FF48CE" w:rsidRPr="002B185C" w:rsidRDefault="00FF48CE" w:rsidP="00FF48CE">
      <w:pPr>
        <w:jc w:val="both"/>
        <w:rPr>
          <w:rFonts w:ascii="Arial Narrow" w:hAnsi="Arial Narrow" w:cs="Arial"/>
        </w:rPr>
      </w:pPr>
      <w:r w:rsidRPr="002B185C">
        <w:rPr>
          <w:rFonts w:ascii="Arial Narrow" w:hAnsi="Arial Narrow" w:cs="Arial"/>
        </w:rPr>
        <w:t xml:space="preserve">Entre los suscritos a saber, por una parte </w:t>
      </w:r>
      <w:sdt>
        <w:sdtPr>
          <w:rPr>
            <w:rFonts w:ascii="Arial Narrow" w:hAnsi="Arial Narrow" w:cs="Arial"/>
            <w:highlight w:val="lightGray"/>
          </w:rPr>
          <w:id w:val="-944309380"/>
          <w:placeholder>
            <w:docPart w:val="04197056A9F64C819389016B24AAA5F6"/>
          </w:placeholder>
        </w:sdtPr>
        <w:sdtEndPr>
          <w:rPr>
            <w:rFonts w:cs="Times New Roman"/>
            <w:b/>
          </w:rPr>
        </w:sdtEndPr>
        <w:sdtContent>
          <w:r w:rsidRPr="000B55DE">
            <w:rPr>
              <w:rFonts w:ascii="Arial Narrow" w:hAnsi="Arial Narrow"/>
              <w:b/>
              <w:highlight w:val="lightGray"/>
            </w:rPr>
            <w:t>Nombre de director(a) General del ICBF</w:t>
          </w:r>
        </w:sdtContent>
      </w:sdt>
      <w:r w:rsidRPr="002B185C">
        <w:rPr>
          <w:rFonts w:ascii="Arial Narrow" w:hAnsi="Arial Narrow"/>
          <w:b/>
        </w:rPr>
        <w:t xml:space="preserve"> </w:t>
      </w:r>
      <w:r w:rsidRPr="002B185C">
        <w:rPr>
          <w:rFonts w:ascii="Arial Narrow" w:hAnsi="Arial Narrow" w:cs="Arial"/>
        </w:rPr>
        <w:t>mayor de edad, identificada (o) con la cédula de ciudadanía No</w:t>
      </w:r>
      <w:r>
        <w:rPr>
          <w:rFonts w:ascii="Arial Narrow" w:hAnsi="Arial Narrow"/>
          <w:b/>
        </w:rPr>
        <w:t xml:space="preserve"> </w:t>
      </w:r>
      <w:sdt>
        <w:sdtPr>
          <w:rPr>
            <w:rFonts w:ascii="Arial Narrow" w:hAnsi="Arial Narrow"/>
            <w:b/>
            <w:highlight w:val="lightGray"/>
          </w:rPr>
          <w:id w:val="368881781"/>
          <w:placeholder>
            <w:docPart w:val="04197056A9F64C819389016B24AAA5F6"/>
          </w:placeholder>
        </w:sdtPr>
        <w:sdtEndPr/>
        <w:sdtContent>
          <w:r w:rsidRPr="00D25CA0">
            <w:rPr>
              <w:rFonts w:ascii="Arial Narrow" w:hAnsi="Arial Narrow"/>
              <w:b/>
              <w:highlight w:val="lightGray"/>
            </w:rPr>
            <w:t>Número de cédula</w:t>
          </w:r>
        </w:sdtContent>
      </w:sdt>
      <w:r>
        <w:rPr>
          <w:rFonts w:ascii="Arial Narrow" w:hAnsi="Arial Narrow"/>
          <w:b/>
        </w:rPr>
        <w:t xml:space="preserve"> </w:t>
      </w:r>
      <w:r w:rsidRPr="002B185C">
        <w:rPr>
          <w:rFonts w:ascii="Arial Narrow" w:hAnsi="Arial Narrow" w:cs="Arial"/>
        </w:rPr>
        <w:t xml:space="preserve">expedida en </w:t>
      </w:r>
      <w:sdt>
        <w:sdtPr>
          <w:rPr>
            <w:rFonts w:ascii="Arial Narrow" w:hAnsi="Arial Narrow"/>
            <w:b/>
            <w:highlight w:val="lightGray"/>
          </w:rPr>
          <w:id w:val="754708481"/>
          <w:placeholder>
            <w:docPart w:val="576733EFFB134B31AE7823FE78F205B0"/>
          </w:placeholder>
        </w:sdtPr>
        <w:sdtEndPr/>
        <w:sdtContent>
          <w:r>
            <w:rPr>
              <w:rFonts w:ascii="Arial Narrow" w:hAnsi="Arial Narrow"/>
              <w:b/>
              <w:highlight w:val="lightGray"/>
            </w:rPr>
            <w:t>lugar de expedición de la cédula</w:t>
          </w:r>
        </w:sdtContent>
      </w:sdt>
      <w:r w:rsidRPr="002B185C">
        <w:rPr>
          <w:rFonts w:ascii="Arial Narrow" w:hAnsi="Arial Narrow" w:cs="Arial"/>
        </w:rPr>
        <w:t xml:space="preserve">, en su calidad de </w:t>
      </w:r>
      <w:r w:rsidRPr="002B185C">
        <w:rPr>
          <w:rFonts w:ascii="Arial Narrow" w:hAnsi="Arial Narrow" w:cs="Arial"/>
          <w:b/>
        </w:rPr>
        <w:t>DIRECTORA GENERAL</w:t>
      </w:r>
      <w:r w:rsidRPr="002B185C">
        <w:rPr>
          <w:rFonts w:ascii="Arial Narrow" w:hAnsi="Arial Narrow" w:cs="Arial"/>
        </w:rPr>
        <w:t xml:space="preserve"> del </w:t>
      </w:r>
      <w:r w:rsidRPr="002B185C">
        <w:rPr>
          <w:rFonts w:ascii="Arial Narrow" w:hAnsi="Arial Narrow" w:cs="Arial"/>
          <w:b/>
        </w:rPr>
        <w:t>INSTITUTO COLOMBIANO DE BIENESTAR FAMILIAR – ICBF</w:t>
      </w:r>
      <w:r w:rsidRPr="002B185C">
        <w:rPr>
          <w:rFonts w:ascii="Arial Narrow" w:hAnsi="Arial Narrow" w:cs="Arial"/>
        </w:rPr>
        <w:t xml:space="preserve">, nombrada (o) mediante Decreto </w:t>
      </w:r>
      <w:r w:rsidRPr="002B185C">
        <w:rPr>
          <w:rFonts w:ascii="Arial Narrow" w:hAnsi="Arial Narrow" w:cs="Arial"/>
          <w:bCs/>
        </w:rPr>
        <w:t xml:space="preserve">No. </w:t>
      </w:r>
      <w:sdt>
        <w:sdtPr>
          <w:rPr>
            <w:rFonts w:ascii="Arial Narrow" w:hAnsi="Arial Narrow" w:cs="Arial"/>
            <w:bCs/>
            <w:highlight w:val="lightGray"/>
          </w:rPr>
          <w:id w:val="1357154228"/>
          <w:placeholder>
            <w:docPart w:val="04197056A9F64C819389016B24AAA5F6"/>
          </w:placeholder>
        </w:sdtPr>
        <w:sdtEndPr>
          <w:rPr>
            <w:bCs w:val="0"/>
          </w:rPr>
        </w:sdtEndPr>
        <w:sdtContent>
          <w:r w:rsidRPr="00A62ED3">
            <w:rPr>
              <w:rFonts w:ascii="Arial Narrow" w:hAnsi="Arial Narrow" w:cs="Arial"/>
              <w:bCs/>
              <w:highlight w:val="lightGray"/>
            </w:rPr>
            <w:t>Número y Fecha del Decreto</w:t>
          </w:r>
        </w:sdtContent>
      </w:sdt>
      <w:r w:rsidRPr="002B185C">
        <w:rPr>
          <w:rFonts w:ascii="Arial Narrow" w:hAnsi="Arial Narrow" w:cs="Arial"/>
        </w:rPr>
        <w:t xml:space="preserve">, debidamente posesionada (o) mediante acta de posesión </w:t>
      </w:r>
      <w:r w:rsidRPr="002B185C">
        <w:rPr>
          <w:rFonts w:ascii="Arial Narrow" w:hAnsi="Arial Narrow" w:cs="Arial"/>
          <w:bCs/>
        </w:rPr>
        <w:t xml:space="preserve">Acta No. </w:t>
      </w:r>
      <w:sdt>
        <w:sdtPr>
          <w:rPr>
            <w:rFonts w:ascii="Arial Narrow" w:hAnsi="Arial Narrow" w:cs="Arial"/>
            <w:bCs/>
            <w:highlight w:val="lightGray"/>
          </w:rPr>
          <w:id w:val="-272399483"/>
          <w:placeholder>
            <w:docPart w:val="04197056A9F64C819389016B24AAA5F6"/>
          </w:placeholder>
        </w:sdtPr>
        <w:sdtEndPr/>
        <w:sdtContent>
          <w:r w:rsidRPr="004D3C66">
            <w:rPr>
              <w:rFonts w:ascii="Arial Narrow" w:hAnsi="Arial Narrow" w:cs="Arial"/>
              <w:bCs/>
              <w:highlight w:val="lightGray"/>
            </w:rPr>
            <w:t xml:space="preserve">Número del acta </w:t>
          </w:r>
          <w:r>
            <w:rPr>
              <w:rFonts w:ascii="Arial Narrow" w:hAnsi="Arial Narrow" w:cs="Arial"/>
              <w:bCs/>
              <w:highlight w:val="lightGray"/>
            </w:rPr>
            <w:t xml:space="preserve"> </w:t>
          </w:r>
        </w:sdtContent>
      </w:sdt>
      <w:r w:rsidRPr="002B185C">
        <w:rPr>
          <w:rFonts w:ascii="Arial Narrow" w:hAnsi="Arial Narrow" w:cs="Arial"/>
          <w:bCs/>
        </w:rPr>
        <w:t>del</w:t>
      </w:r>
      <w:r>
        <w:rPr>
          <w:rFonts w:ascii="Arial Narrow" w:hAnsi="Arial Narrow" w:cs="Arial"/>
          <w:bCs/>
        </w:rPr>
        <w:t xml:space="preserve"> </w:t>
      </w:r>
      <w:sdt>
        <w:sdtPr>
          <w:rPr>
            <w:rFonts w:ascii="Arial Narrow" w:hAnsi="Arial Narrow" w:cs="Arial"/>
            <w:bCs/>
            <w:highlight w:val="lightGray"/>
          </w:rPr>
          <w:id w:val="-1524242711"/>
          <w:placeholder>
            <w:docPart w:val="04197056A9F64C819389016B24AAA5F6"/>
          </w:placeholder>
        </w:sdtPr>
        <w:sdtEndPr/>
        <w:sdtContent>
          <w:r w:rsidRPr="001F38DE">
            <w:rPr>
              <w:rFonts w:ascii="Arial Narrow" w:hAnsi="Arial Narrow" w:cs="Arial"/>
              <w:bCs/>
              <w:highlight w:val="lightGray"/>
            </w:rPr>
            <w:t>Fecha del acta</w:t>
          </w:r>
        </w:sdtContent>
      </w:sdt>
      <w:r w:rsidRPr="002B185C">
        <w:rPr>
          <w:rFonts w:ascii="Arial Narrow" w:hAnsi="Arial Narrow" w:cs="Arial"/>
        </w:rPr>
        <w:t xml:space="preserve">, quien para efectos del presente acuerdo se denominará </w:t>
      </w:r>
      <w:r w:rsidRPr="002B185C">
        <w:rPr>
          <w:rFonts w:ascii="Arial Narrow" w:hAnsi="Arial Narrow" w:cs="Arial"/>
          <w:b/>
        </w:rPr>
        <w:t>EL ICBF</w:t>
      </w:r>
      <w:r w:rsidRPr="002B185C">
        <w:rPr>
          <w:rFonts w:ascii="Arial Narrow" w:hAnsi="Arial Narrow" w:cs="Arial"/>
        </w:rPr>
        <w:t xml:space="preserve">; y por la otra, </w:t>
      </w:r>
      <w:sdt>
        <w:sdtPr>
          <w:rPr>
            <w:rFonts w:ascii="Arial Narrow" w:hAnsi="Arial Narrow" w:cs="Arial"/>
            <w:highlight w:val="lightGray"/>
          </w:rPr>
          <w:id w:val="1912117823"/>
          <w:placeholder>
            <w:docPart w:val="04197056A9F64C819389016B24AAA5F6"/>
          </w:placeholder>
        </w:sdtPr>
        <w:sdtEndPr/>
        <w:sdtContent>
          <w:r w:rsidRPr="00DB66CD">
            <w:rPr>
              <w:rFonts w:ascii="Arial Narrow" w:hAnsi="Arial Narrow" w:cs="Arial"/>
              <w:highlight w:val="lightGray"/>
            </w:rPr>
            <w:t>Nombre del representante legal o quien haga sus veces</w:t>
          </w:r>
        </w:sdtContent>
      </w:sdt>
      <w:r w:rsidRPr="002B185C">
        <w:rPr>
          <w:rStyle w:val="Textoennegrita"/>
          <w:rFonts w:ascii="Arial Narrow" w:hAnsi="Arial Narrow"/>
        </w:rPr>
        <w:t xml:space="preserve">, </w:t>
      </w:r>
      <w:r w:rsidRPr="002B185C">
        <w:rPr>
          <w:rFonts w:ascii="Arial Narrow" w:hAnsi="Arial Narrow" w:cs="Arial"/>
        </w:rPr>
        <w:t xml:space="preserve">mayor de edad, identificado con la cédula de ciudadanía No. </w:t>
      </w:r>
      <w:sdt>
        <w:sdtPr>
          <w:rPr>
            <w:rFonts w:ascii="Arial Narrow" w:hAnsi="Arial Narrow"/>
            <w:b/>
            <w:highlight w:val="lightGray"/>
          </w:rPr>
          <w:id w:val="-1198394897"/>
          <w:placeholder>
            <w:docPart w:val="F77091CD7E844F2087C97A87A47E16E0"/>
          </w:placeholder>
        </w:sdtPr>
        <w:sdtEndPr/>
        <w:sdtContent>
          <w:r w:rsidRPr="00D25CA0">
            <w:rPr>
              <w:rFonts w:ascii="Arial Narrow" w:hAnsi="Arial Narrow"/>
              <w:b/>
              <w:highlight w:val="lightGray"/>
            </w:rPr>
            <w:t>Número de cédula</w:t>
          </w:r>
        </w:sdtContent>
      </w:sdt>
      <w:r w:rsidRPr="002B185C">
        <w:rPr>
          <w:rStyle w:val="Textoennegrita"/>
          <w:rFonts w:ascii="Arial Narrow" w:hAnsi="Arial Narrow"/>
        </w:rPr>
        <w:t xml:space="preserve"> </w:t>
      </w:r>
      <w:r w:rsidRPr="002B185C">
        <w:rPr>
          <w:rFonts w:ascii="Arial Narrow" w:hAnsi="Arial Narrow" w:cs="Arial"/>
        </w:rPr>
        <w:t xml:space="preserve">expedida en </w:t>
      </w:r>
      <w:sdt>
        <w:sdtPr>
          <w:rPr>
            <w:rFonts w:ascii="Arial Narrow" w:hAnsi="Arial Narrow"/>
            <w:b/>
            <w:highlight w:val="lightGray"/>
          </w:rPr>
          <w:id w:val="-305478174"/>
          <w:placeholder>
            <w:docPart w:val="D8B5A3C9A9144A9E979E1FCB6E0072CA"/>
          </w:placeholder>
        </w:sdtPr>
        <w:sdtEndPr/>
        <w:sdtContent>
          <w:r>
            <w:rPr>
              <w:rFonts w:ascii="Arial Narrow" w:hAnsi="Arial Narrow"/>
              <w:b/>
              <w:highlight w:val="lightGray"/>
            </w:rPr>
            <w:t>lugar de expedición de la cédula</w:t>
          </w:r>
        </w:sdtContent>
      </w:sdt>
      <w:r w:rsidRPr="002B185C">
        <w:rPr>
          <w:rFonts w:ascii="Arial Narrow" w:hAnsi="Arial Narrow" w:cs="Arial"/>
        </w:rPr>
        <w:t xml:space="preserve">, actuando en nombre y representación </w:t>
      </w:r>
      <w:proofErr w:type="gramStart"/>
      <w:r w:rsidRPr="002B185C">
        <w:rPr>
          <w:rFonts w:ascii="Arial Narrow" w:hAnsi="Arial Narrow" w:cs="Arial"/>
        </w:rPr>
        <w:t xml:space="preserve">del expedida en </w:t>
      </w:r>
      <w:sdt>
        <w:sdtPr>
          <w:rPr>
            <w:rFonts w:ascii="Arial Narrow" w:hAnsi="Arial Narrow"/>
            <w:b/>
            <w:highlight w:val="lightGray"/>
          </w:rPr>
          <w:id w:val="575394885"/>
          <w:placeholder>
            <w:docPart w:val="032DE946708149A4A8D8C2FBB3591287"/>
          </w:placeholder>
        </w:sdtPr>
        <w:sdtEndPr/>
        <w:sdtContent>
          <w:r>
            <w:rPr>
              <w:rFonts w:ascii="Arial Narrow" w:hAnsi="Arial Narrow"/>
              <w:b/>
              <w:highlight w:val="lightGray"/>
            </w:rPr>
            <w:t>Nombre de la Entidad</w:t>
          </w:r>
        </w:sdtContent>
      </w:sdt>
      <w:r w:rsidRPr="002B185C">
        <w:rPr>
          <w:rFonts w:ascii="Arial Narrow" w:hAnsi="Arial Narrow" w:cs="Arial"/>
        </w:rPr>
        <w:t xml:space="preserve">, en su calidad de </w:t>
      </w:r>
      <w:sdt>
        <w:sdtPr>
          <w:rPr>
            <w:rFonts w:ascii="Arial Narrow" w:hAnsi="Arial Narrow"/>
            <w:b/>
            <w:highlight w:val="lightGray"/>
          </w:rPr>
          <w:id w:val="-1343774477"/>
          <w:placeholder>
            <w:docPart w:val="FBF02DCFAB7B43FABDDAE6E63F54BF47"/>
          </w:placeholder>
        </w:sdtPr>
        <w:sdtEndPr/>
        <w:sdtContent>
          <w:r>
            <w:rPr>
              <w:rFonts w:ascii="Arial Narrow" w:hAnsi="Arial Narrow"/>
              <w:b/>
              <w:highlight w:val="lightGray"/>
            </w:rPr>
            <w:t>Nombre del cargo</w:t>
          </w:r>
        </w:sdtContent>
      </w:sdt>
      <w:proofErr w:type="gramEnd"/>
      <w:r w:rsidRPr="002B185C">
        <w:rPr>
          <w:rFonts w:ascii="Arial Narrow" w:hAnsi="Arial Narrow" w:cs="Arial"/>
        </w:rPr>
        <w:t xml:space="preserve">, nombrado mediante Decreto No. </w:t>
      </w:r>
      <w:sdt>
        <w:sdtPr>
          <w:rPr>
            <w:rFonts w:ascii="Arial Narrow" w:hAnsi="Arial Narrow" w:cs="Arial"/>
            <w:bCs/>
            <w:highlight w:val="lightGray"/>
          </w:rPr>
          <w:id w:val="951212138"/>
          <w:placeholder>
            <w:docPart w:val="DD8043B6809142588E0090796B138CCA"/>
          </w:placeholder>
        </w:sdtPr>
        <w:sdtEndPr>
          <w:rPr>
            <w:bCs w:val="0"/>
          </w:rPr>
        </w:sdtEndPr>
        <w:sdtContent>
          <w:r w:rsidRPr="00A62ED3">
            <w:rPr>
              <w:rFonts w:ascii="Arial Narrow" w:hAnsi="Arial Narrow" w:cs="Arial"/>
              <w:bCs/>
              <w:highlight w:val="lightGray"/>
            </w:rPr>
            <w:t>Número y Fecha del Decreto</w:t>
          </w:r>
        </w:sdtContent>
      </w:sdt>
      <w:r w:rsidRPr="002B185C">
        <w:rPr>
          <w:rFonts w:ascii="Arial Narrow" w:hAnsi="Arial Narrow" w:cs="Arial"/>
        </w:rPr>
        <w:t xml:space="preserve">, debidamente posesionado mediante Acta de Posesión No. </w:t>
      </w:r>
      <w:sdt>
        <w:sdtPr>
          <w:rPr>
            <w:rFonts w:ascii="Arial Narrow" w:hAnsi="Arial Narrow" w:cs="Arial"/>
            <w:bCs/>
            <w:highlight w:val="lightGray"/>
          </w:rPr>
          <w:id w:val="-618531197"/>
          <w:placeholder>
            <w:docPart w:val="250387C28A4A4D098A7BCEEAA64DB740"/>
          </w:placeholder>
        </w:sdtPr>
        <w:sdtEndPr/>
        <w:sdtContent>
          <w:r w:rsidRPr="004D3C66">
            <w:rPr>
              <w:rFonts w:ascii="Arial Narrow" w:hAnsi="Arial Narrow" w:cs="Arial"/>
              <w:bCs/>
              <w:highlight w:val="lightGray"/>
            </w:rPr>
            <w:t xml:space="preserve">Número del acta </w:t>
          </w:r>
          <w:r>
            <w:rPr>
              <w:rFonts w:ascii="Arial Narrow" w:hAnsi="Arial Narrow" w:cs="Arial"/>
              <w:bCs/>
              <w:highlight w:val="lightGray"/>
            </w:rPr>
            <w:t xml:space="preserve"> </w:t>
          </w:r>
        </w:sdtContent>
      </w:sdt>
      <w:r w:rsidRPr="002B185C">
        <w:rPr>
          <w:rFonts w:ascii="Arial Narrow" w:hAnsi="Arial Narrow" w:cs="Arial"/>
          <w:bCs/>
        </w:rPr>
        <w:t>del</w:t>
      </w:r>
      <w:r>
        <w:rPr>
          <w:rFonts w:ascii="Arial Narrow" w:hAnsi="Arial Narrow" w:cs="Arial"/>
          <w:bCs/>
        </w:rPr>
        <w:t xml:space="preserve"> </w:t>
      </w:r>
      <w:sdt>
        <w:sdtPr>
          <w:rPr>
            <w:rFonts w:ascii="Arial Narrow" w:hAnsi="Arial Narrow" w:cs="Arial"/>
            <w:bCs/>
            <w:highlight w:val="lightGray"/>
          </w:rPr>
          <w:id w:val="-2137321247"/>
          <w:placeholder>
            <w:docPart w:val="250387C28A4A4D098A7BCEEAA64DB740"/>
          </w:placeholder>
        </w:sdtPr>
        <w:sdtEndPr/>
        <w:sdtContent>
          <w:r w:rsidRPr="001F38DE">
            <w:rPr>
              <w:rFonts w:ascii="Arial Narrow" w:hAnsi="Arial Narrow" w:cs="Arial"/>
              <w:bCs/>
              <w:highlight w:val="lightGray"/>
            </w:rPr>
            <w:t>Fecha del acta</w:t>
          </w:r>
        </w:sdtContent>
      </w:sdt>
      <w:r w:rsidRPr="002B185C">
        <w:rPr>
          <w:rFonts w:ascii="Arial Narrow" w:hAnsi="Arial Narrow" w:cs="Arial"/>
        </w:rPr>
        <w:t xml:space="preserve">, quien para efectos del presente acuerdo se denominará </w:t>
      </w:r>
      <w:sdt>
        <w:sdtPr>
          <w:rPr>
            <w:rFonts w:ascii="Arial Narrow" w:hAnsi="Arial Narrow"/>
            <w:b/>
            <w:highlight w:val="lightGray"/>
          </w:rPr>
          <w:id w:val="1140456609"/>
          <w:placeholder>
            <w:docPart w:val="37AE54C907BD4C4891A731FB8B585D39"/>
          </w:placeholder>
        </w:sdtPr>
        <w:sdtEndPr/>
        <w:sdtContent>
          <w:r>
            <w:rPr>
              <w:rFonts w:ascii="Arial Narrow" w:hAnsi="Arial Narrow"/>
              <w:b/>
              <w:highlight w:val="lightGray"/>
            </w:rPr>
            <w:t>Nombre de la Entidad</w:t>
          </w:r>
        </w:sdtContent>
      </w:sdt>
      <w:r w:rsidRPr="002B185C">
        <w:rPr>
          <w:rFonts w:ascii="Arial Narrow" w:hAnsi="Arial Narrow" w:cs="Arial"/>
          <w:b/>
        </w:rPr>
        <w:t>,</w:t>
      </w:r>
      <w:r w:rsidRPr="002B185C">
        <w:rPr>
          <w:rFonts w:ascii="Arial Narrow" w:hAnsi="Arial Narrow" w:cs="Arial"/>
        </w:rPr>
        <w:t xml:space="preserve"> han acordado celebrar el presente acuerdo de Intercambio de Información que se regirá por las siguientes cláusulas: </w:t>
      </w:r>
    </w:p>
    <w:p w14:paraId="14B321DC" w14:textId="77777777" w:rsidR="00FF48CE" w:rsidRPr="002B185C" w:rsidRDefault="00FF48CE" w:rsidP="00FF48CE">
      <w:pPr>
        <w:jc w:val="center"/>
        <w:rPr>
          <w:rFonts w:ascii="Arial Narrow" w:hAnsi="Arial Narrow" w:cs="Arial"/>
          <w:b/>
        </w:rPr>
      </w:pPr>
    </w:p>
    <w:p w14:paraId="3726BDD4" w14:textId="77777777" w:rsidR="00FF48CE" w:rsidRPr="002B185C" w:rsidRDefault="00FF48CE" w:rsidP="00FF48CE">
      <w:pPr>
        <w:jc w:val="center"/>
        <w:rPr>
          <w:rFonts w:ascii="Arial Narrow" w:hAnsi="Arial Narrow" w:cs="Arial"/>
          <w:b/>
        </w:rPr>
      </w:pPr>
      <w:r w:rsidRPr="002B185C">
        <w:rPr>
          <w:rFonts w:ascii="Arial Narrow" w:hAnsi="Arial Narrow" w:cs="Arial"/>
          <w:b/>
        </w:rPr>
        <w:t>CONSIDERACIONES</w:t>
      </w:r>
    </w:p>
    <w:p w14:paraId="644D3DBD" w14:textId="77777777" w:rsidR="00FF48CE" w:rsidRDefault="00FF48CE" w:rsidP="00FF48CE">
      <w:pPr>
        <w:jc w:val="center"/>
        <w:rPr>
          <w:rFonts w:ascii="Arial Narrow" w:hAnsi="Arial Narrow" w:cs="Arial"/>
          <w:b/>
        </w:rPr>
      </w:pPr>
    </w:p>
    <w:p w14:paraId="02465FB2" w14:textId="77777777" w:rsidR="00FF48CE" w:rsidRPr="002B185C" w:rsidRDefault="00FF48CE" w:rsidP="00FF48CE">
      <w:pPr>
        <w:jc w:val="center"/>
        <w:rPr>
          <w:rFonts w:ascii="Arial Narrow" w:hAnsi="Arial Narrow" w:cs="Arial"/>
          <w:b/>
        </w:rPr>
      </w:pPr>
    </w:p>
    <w:p w14:paraId="60D1CF95" w14:textId="77777777" w:rsidR="00FF48CE" w:rsidRPr="002B185C" w:rsidRDefault="00FF48CE" w:rsidP="00FF48CE">
      <w:pPr>
        <w:pStyle w:val="Prrafodelista"/>
        <w:numPr>
          <w:ilvl w:val="0"/>
          <w:numId w:val="17"/>
        </w:numPr>
        <w:ind w:left="426"/>
        <w:contextualSpacing/>
        <w:jc w:val="both"/>
        <w:rPr>
          <w:rFonts w:ascii="Arial Narrow" w:hAnsi="Arial Narrow" w:cs="Arial"/>
          <w:shd w:val="clear" w:color="auto" w:fill="FFFFFF"/>
        </w:rPr>
      </w:pPr>
      <w:r>
        <w:rPr>
          <w:rFonts w:ascii="Arial Narrow" w:hAnsi="Arial Narrow" w:cs="Arial"/>
          <w:shd w:val="clear" w:color="auto" w:fill="FFFFFF"/>
        </w:rPr>
        <w:t>Que d</w:t>
      </w:r>
      <w:r w:rsidRPr="002B185C">
        <w:rPr>
          <w:rFonts w:ascii="Arial Narrow" w:hAnsi="Arial Narrow" w:cs="Arial"/>
          <w:shd w:val="clear" w:color="auto" w:fill="FFFFFF"/>
        </w:rPr>
        <w:t xml:space="preserve">e conformidad con el artículo 209 de la </w:t>
      </w:r>
      <w:r w:rsidRPr="002B185C">
        <w:rPr>
          <w:rFonts w:ascii="Arial Narrow" w:hAnsi="Arial Narrow" w:cs="Arial"/>
          <w:b/>
          <w:shd w:val="clear" w:color="auto" w:fill="FFFFFF"/>
        </w:rPr>
        <w:t>Constitución Política de Colombia</w:t>
      </w:r>
      <w:r w:rsidRPr="002B185C">
        <w:rPr>
          <w:rFonts w:ascii="Arial Narrow" w:hAnsi="Arial Narrow" w:cs="Arial"/>
          <w:shd w:val="clear" w:color="auto" w:fill="FFFFFF"/>
        </w:rPr>
        <w:t>, la función administrativa está al servicio de los intereses generales y se desarrolla con fundamento en los principios de igualdad, moralidad, eficacia, economía, celeridad, imparcialidad y publicidad, y que atendiendo a lo establecido en el artículo 113 de la Constitución Política de Colombia, los distintos órganos del Estado tienen funciones separadas, pero colaboran armónicamente para la realización de sus fines</w:t>
      </w:r>
      <w:r w:rsidRPr="002B185C">
        <w:rPr>
          <w:rFonts w:ascii="Arial Narrow" w:hAnsi="Arial Narrow" w:cs="Arial"/>
        </w:rPr>
        <w:t>.</w:t>
      </w:r>
    </w:p>
    <w:p w14:paraId="6C156F81" w14:textId="77777777" w:rsidR="00FF48CE" w:rsidRPr="002B185C" w:rsidRDefault="00FF48CE" w:rsidP="00FF48CE">
      <w:pPr>
        <w:pStyle w:val="Prrafodelista"/>
        <w:ind w:left="426"/>
        <w:jc w:val="both"/>
        <w:rPr>
          <w:rFonts w:ascii="Arial Narrow" w:hAnsi="Arial Narrow" w:cs="Arial"/>
          <w:shd w:val="clear" w:color="auto" w:fill="FFFFFF"/>
        </w:rPr>
      </w:pPr>
    </w:p>
    <w:p w14:paraId="0D6399AF" w14:textId="77777777" w:rsidR="00FF48CE" w:rsidRPr="002B185C" w:rsidRDefault="00FF48CE" w:rsidP="00FF48CE">
      <w:pPr>
        <w:pStyle w:val="Prrafodelista"/>
        <w:numPr>
          <w:ilvl w:val="0"/>
          <w:numId w:val="17"/>
        </w:numPr>
        <w:ind w:left="426"/>
        <w:contextualSpacing/>
        <w:jc w:val="both"/>
        <w:rPr>
          <w:rFonts w:ascii="Arial Narrow" w:hAnsi="Arial Narrow" w:cs="Arial"/>
          <w:shd w:val="clear" w:color="auto" w:fill="FFFFFF"/>
        </w:rPr>
      </w:pPr>
      <w:r>
        <w:rPr>
          <w:rFonts w:ascii="Arial Narrow" w:hAnsi="Arial Narrow" w:cs="Arial"/>
          <w:shd w:val="clear" w:color="auto" w:fill="FFFFFF"/>
        </w:rPr>
        <w:t>Que e</w:t>
      </w:r>
      <w:r w:rsidRPr="002B185C">
        <w:rPr>
          <w:rFonts w:ascii="Arial Narrow" w:hAnsi="Arial Narrow" w:cs="Arial"/>
          <w:shd w:val="clear" w:color="auto" w:fill="FFFFFF"/>
        </w:rPr>
        <w:t xml:space="preserve">l artículo 6 de la </w:t>
      </w:r>
      <w:r w:rsidRPr="002B185C">
        <w:rPr>
          <w:rFonts w:ascii="Arial Narrow" w:hAnsi="Arial Narrow" w:cs="Arial"/>
          <w:b/>
          <w:shd w:val="clear" w:color="auto" w:fill="FFFFFF"/>
        </w:rPr>
        <w:t>Ley 489 de 1998</w:t>
      </w:r>
      <w:r w:rsidRPr="002B185C">
        <w:rPr>
          <w:rFonts w:ascii="Arial Narrow" w:hAnsi="Arial Narrow" w:cs="Arial"/>
          <w:shd w:val="clear" w:color="auto" w:fill="FFFFFF"/>
        </w:rPr>
        <w:t xml:space="preserve"> establece el principio de coordinación y colaboración entre las autoridades administrativas competentes a fin de garantizar la armonía en el ejercicio de sus funciones y lograr los fines y cometidos estatales.</w:t>
      </w:r>
    </w:p>
    <w:p w14:paraId="410B7EC1" w14:textId="77777777" w:rsidR="00FF48CE" w:rsidRPr="002B185C" w:rsidRDefault="00FF48CE" w:rsidP="00FF48CE">
      <w:pPr>
        <w:pStyle w:val="Prrafodelista"/>
        <w:ind w:left="426"/>
        <w:jc w:val="both"/>
        <w:rPr>
          <w:rFonts w:ascii="Arial Narrow" w:hAnsi="Arial Narrow" w:cs="Arial"/>
          <w:shd w:val="clear" w:color="auto" w:fill="FFFFFF"/>
        </w:rPr>
      </w:pPr>
    </w:p>
    <w:p w14:paraId="710A8415" w14:textId="77777777" w:rsidR="00FF48CE" w:rsidRPr="002B185C" w:rsidRDefault="00FF48CE" w:rsidP="00FF48CE">
      <w:pPr>
        <w:pStyle w:val="Prrafodelista"/>
        <w:numPr>
          <w:ilvl w:val="0"/>
          <w:numId w:val="17"/>
        </w:numPr>
        <w:ind w:left="426"/>
        <w:contextualSpacing/>
        <w:jc w:val="both"/>
        <w:rPr>
          <w:rFonts w:ascii="Arial Narrow" w:hAnsi="Arial Narrow" w:cs="Arial"/>
          <w:shd w:val="clear" w:color="auto" w:fill="FFFFFF"/>
        </w:rPr>
      </w:pPr>
      <w:r>
        <w:rPr>
          <w:rFonts w:ascii="Arial Narrow" w:hAnsi="Arial Narrow" w:cs="Arial"/>
          <w:shd w:val="clear" w:color="auto" w:fill="FFFFFF"/>
        </w:rPr>
        <w:t>Que e</w:t>
      </w:r>
      <w:r w:rsidRPr="002B185C">
        <w:rPr>
          <w:rFonts w:ascii="Arial Narrow" w:hAnsi="Arial Narrow" w:cs="Arial"/>
          <w:shd w:val="clear" w:color="auto" w:fill="FFFFFF"/>
        </w:rPr>
        <w:t xml:space="preserve">l artículo 14 de la </w:t>
      </w:r>
      <w:r w:rsidRPr="002B185C">
        <w:rPr>
          <w:rFonts w:ascii="Arial Narrow" w:hAnsi="Arial Narrow" w:cs="Arial"/>
          <w:b/>
          <w:shd w:val="clear" w:color="auto" w:fill="FFFFFF"/>
        </w:rPr>
        <w:t>Ley 962 de 2005,</w:t>
      </w:r>
      <w:r w:rsidRPr="002B185C">
        <w:rPr>
          <w:rFonts w:ascii="Arial Narrow" w:hAnsi="Arial Narrow" w:cs="Arial"/>
          <w:shd w:val="clear" w:color="auto" w:fill="FFFFFF"/>
        </w:rPr>
        <w:t xml:space="preserve"> señala que cuando las entidades de la Administración Pública requieran comprobar la existencia de alguna circunstancia necesaria para la solución de un procedimiento o petición de los particulares que obre en otra entidad pública, procederá a solicitar a la entidad el envío de dicha información, permitiéndose el intercambio de información entre distintas entidades oficiales, en aplicación del principio de colaboración.</w:t>
      </w:r>
    </w:p>
    <w:p w14:paraId="3B7A0EE4" w14:textId="77777777" w:rsidR="00FF48CE" w:rsidRPr="002B185C" w:rsidRDefault="00FF48CE" w:rsidP="00FF48CE">
      <w:pPr>
        <w:pStyle w:val="Prrafodelista"/>
        <w:rPr>
          <w:rFonts w:ascii="Arial Narrow" w:hAnsi="Arial Narrow" w:cs="Arial"/>
          <w:shd w:val="clear" w:color="auto" w:fill="FFFFFF"/>
        </w:rPr>
      </w:pPr>
    </w:p>
    <w:p w14:paraId="549A2502" w14:textId="77777777" w:rsidR="00FF48CE" w:rsidRPr="002B185C" w:rsidRDefault="00FF48CE" w:rsidP="00FF48CE">
      <w:pPr>
        <w:pStyle w:val="Prrafodelista"/>
        <w:numPr>
          <w:ilvl w:val="0"/>
          <w:numId w:val="17"/>
        </w:numPr>
        <w:ind w:left="426"/>
        <w:contextualSpacing/>
        <w:jc w:val="both"/>
        <w:rPr>
          <w:rFonts w:ascii="Arial Narrow" w:hAnsi="Arial Narrow" w:cs="Arial"/>
          <w:shd w:val="clear" w:color="auto" w:fill="FFFFFF"/>
        </w:rPr>
      </w:pPr>
      <w:r>
        <w:rPr>
          <w:rFonts w:ascii="Arial Narrow" w:hAnsi="Arial Narrow" w:cs="Arial"/>
          <w:shd w:val="clear" w:color="auto" w:fill="FFFFFF"/>
        </w:rPr>
        <w:t>Que e</w:t>
      </w:r>
      <w:r w:rsidRPr="002B185C">
        <w:rPr>
          <w:rFonts w:ascii="Arial Narrow" w:hAnsi="Arial Narrow" w:cs="Arial"/>
          <w:shd w:val="clear" w:color="auto" w:fill="FFFFFF"/>
        </w:rPr>
        <w:t xml:space="preserve">l </w:t>
      </w:r>
      <w:r w:rsidRPr="002B185C">
        <w:rPr>
          <w:rFonts w:ascii="Arial Narrow" w:hAnsi="Arial Narrow" w:cs="Arial"/>
          <w:b/>
          <w:shd w:val="clear" w:color="auto" w:fill="FFFFFF"/>
        </w:rPr>
        <w:t>Decreto 235 de 2010</w:t>
      </w:r>
      <w:r w:rsidRPr="002B185C">
        <w:rPr>
          <w:rFonts w:ascii="Arial Narrow" w:hAnsi="Arial Narrow" w:cs="Arial"/>
          <w:shd w:val="clear" w:color="auto" w:fill="FFFFFF"/>
        </w:rPr>
        <w:t xml:space="preserve"> </w:t>
      </w:r>
      <w:r w:rsidRPr="002B185C">
        <w:rPr>
          <w:rFonts w:ascii="Arial Narrow" w:hAnsi="Arial Narrow" w:cs="Arial"/>
        </w:rPr>
        <w:t xml:space="preserve">modificado por el </w:t>
      </w:r>
      <w:r w:rsidRPr="002B185C">
        <w:rPr>
          <w:rFonts w:ascii="Arial Narrow" w:hAnsi="Arial Narrow" w:cs="Arial"/>
          <w:b/>
        </w:rPr>
        <w:t>Decreto 2280 de 2010</w:t>
      </w:r>
      <w:r w:rsidRPr="002B185C">
        <w:rPr>
          <w:rFonts w:ascii="Arial Narrow" w:hAnsi="Arial Narrow" w:cs="Arial"/>
          <w:shd w:val="clear" w:color="auto" w:fill="FFFFFF"/>
        </w:rPr>
        <w:t xml:space="preserve"> que regula el intercambio de información entre entidades para el cumplimiento de funciones públicas dispone que los requerimientos de información que se hagan por entidades estatales en cumplimiento de una función administrativa o en ejercicio de una facultad legal a otras entidades del Estado, no constituyen solicitud de un servicio y no generan costo alguno para la entidad solicitante. Así mismo establece que las entidades </w:t>
      </w:r>
      <w:r w:rsidRPr="002B185C">
        <w:rPr>
          <w:rFonts w:ascii="Arial Narrow" w:hAnsi="Arial Narrow" w:cs="Arial"/>
        </w:rPr>
        <w:t xml:space="preserve">públicas o los particulares encargados de una función administrativa podrán emplear el mecanismo que consideren </w:t>
      </w:r>
      <w:r w:rsidRPr="002B185C">
        <w:rPr>
          <w:rFonts w:ascii="Arial Narrow" w:hAnsi="Arial Narrow" w:cs="Arial"/>
        </w:rPr>
        <w:lastRenderedPageBreak/>
        <w:t>idóneo para el efecto, tales como cronograma de entrega, plan de trabajo, protocolo o acuerdo, entre otros.</w:t>
      </w:r>
    </w:p>
    <w:p w14:paraId="388A91F2" w14:textId="77777777" w:rsidR="00FF48CE" w:rsidRPr="002B185C" w:rsidRDefault="00FF48CE" w:rsidP="00FF48CE">
      <w:pPr>
        <w:pStyle w:val="Prrafodelista"/>
        <w:rPr>
          <w:rFonts w:ascii="Arial Narrow" w:hAnsi="Arial Narrow" w:cs="Arial"/>
          <w:shd w:val="clear" w:color="auto" w:fill="FFFFFF"/>
        </w:rPr>
      </w:pPr>
    </w:p>
    <w:p w14:paraId="370DD10C" w14:textId="77777777" w:rsidR="00FF48CE" w:rsidRPr="002B185C" w:rsidRDefault="00FF48CE" w:rsidP="00FF48CE">
      <w:pPr>
        <w:pStyle w:val="Prrafodelista"/>
        <w:numPr>
          <w:ilvl w:val="0"/>
          <w:numId w:val="17"/>
        </w:numPr>
        <w:ind w:left="426"/>
        <w:contextualSpacing/>
        <w:jc w:val="both"/>
        <w:rPr>
          <w:rFonts w:ascii="Arial Narrow" w:hAnsi="Arial Narrow" w:cs="Arial"/>
          <w:shd w:val="clear" w:color="auto" w:fill="FFFFFF"/>
        </w:rPr>
      </w:pPr>
      <w:r w:rsidRPr="002B185C">
        <w:rPr>
          <w:rFonts w:ascii="Arial Narrow" w:hAnsi="Arial Narrow" w:cs="Arial"/>
        </w:rPr>
        <w:t xml:space="preserve">Que con la expedición de la </w:t>
      </w:r>
      <w:r>
        <w:rPr>
          <w:rFonts w:ascii="Arial Narrow" w:hAnsi="Arial Narrow" w:cs="Arial"/>
          <w:b/>
        </w:rPr>
        <w:t>L</w:t>
      </w:r>
      <w:r w:rsidRPr="002B185C">
        <w:rPr>
          <w:rFonts w:ascii="Arial Narrow" w:hAnsi="Arial Narrow" w:cs="Arial"/>
          <w:b/>
        </w:rPr>
        <w:t>e</w:t>
      </w:r>
      <w:r>
        <w:rPr>
          <w:rFonts w:ascii="Arial Narrow" w:hAnsi="Arial Narrow" w:cs="Arial"/>
          <w:b/>
        </w:rPr>
        <w:t>y E</w:t>
      </w:r>
      <w:r w:rsidRPr="002B185C">
        <w:rPr>
          <w:rFonts w:ascii="Arial Narrow" w:hAnsi="Arial Narrow" w:cs="Arial"/>
          <w:b/>
        </w:rPr>
        <w:t>statutaria 1581 de 2012</w:t>
      </w:r>
      <w:r w:rsidRPr="002B185C">
        <w:rPr>
          <w:rFonts w:ascii="Arial Narrow" w:hAnsi="Arial Narrow" w:cs="Arial"/>
        </w:rPr>
        <w:t xml:space="preserve">, se establecieron las disposiciones generales para la protección de datos personales recolectados en bases de datos o archivos, señalando en su artículo 5º que los datos sensibles son </w:t>
      </w:r>
      <w:r w:rsidRPr="002B185C">
        <w:rPr>
          <w:rFonts w:ascii="Arial Narrow" w:hAnsi="Arial Narrow" w:cs="Arial"/>
          <w:i/>
        </w:rPr>
        <w:t>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r w:rsidRPr="002B185C">
        <w:rPr>
          <w:rFonts w:ascii="Arial Narrow" w:hAnsi="Arial Narrow" w:cs="Arial"/>
        </w:rPr>
        <w:t xml:space="preserve">, prohibiéndose en el artículo 6º que se prohíbe su tratamiento excepto cuando: </w:t>
      </w:r>
      <w:r w:rsidRPr="002B185C">
        <w:rPr>
          <w:rFonts w:ascii="Arial Narrow" w:hAnsi="Arial Narrow" w:cs="Arial"/>
          <w:i/>
          <w:lang w:val="es-ES"/>
        </w:rPr>
        <w:t xml:space="preserve">a) El Titular haya dado su autorización explícita a dicho Tratamiento, salvo en los casos que por ley no sea requerido el otorgamiento de dicha autorización; </w:t>
      </w:r>
      <w:r w:rsidRPr="002B185C">
        <w:rPr>
          <w:rFonts w:ascii="Arial Narrow" w:hAnsi="Arial Narrow" w:cs="Arial"/>
          <w:i/>
        </w:rPr>
        <w:t>b) El Tratamiento sea necesario para salvaguardar el interés vital del Titular y este se encuentre física o jurídicamente incapacitado. En estos eventos, los representantes legales deberán otorgar su autorización; c) El Tratamiento sea efectuado en el curso de las actividades legítimas y con las debidas garantías por parte de una fundación, ONG, asociación o cualquier otro organismo sin ánimo de lucro, cuya finalidad sea política, filosófica, religiosa o sindical, siempre que se refieran exclusivamente a sus miembros o a las personas que mantengan contactos regulares por razón de su finalidad. En estos eventos, los datos no se podrán suministrar a terceros sin la autorización del Titular;</w:t>
      </w:r>
      <w:r w:rsidRPr="002B185C">
        <w:rPr>
          <w:rFonts w:ascii="Arial Narrow" w:hAnsi="Arial Narrow" w:cs="Arial"/>
        </w:rPr>
        <w:t xml:space="preserve"> (…)</w:t>
      </w:r>
    </w:p>
    <w:p w14:paraId="281994EC" w14:textId="77777777" w:rsidR="00FF48CE" w:rsidRPr="002B185C" w:rsidRDefault="00FF48CE" w:rsidP="00FF48CE">
      <w:pPr>
        <w:pStyle w:val="Prrafodelista"/>
        <w:ind w:left="426"/>
        <w:jc w:val="both"/>
        <w:rPr>
          <w:rFonts w:ascii="Arial Narrow" w:hAnsi="Arial Narrow" w:cs="Arial"/>
          <w:shd w:val="clear" w:color="auto" w:fill="FFFFFF"/>
        </w:rPr>
      </w:pPr>
    </w:p>
    <w:p w14:paraId="7872FA39" w14:textId="77777777" w:rsidR="00FF48CE" w:rsidRPr="002B185C" w:rsidRDefault="00FF48CE" w:rsidP="00FF48CE">
      <w:pPr>
        <w:pStyle w:val="Prrafodelista"/>
        <w:numPr>
          <w:ilvl w:val="0"/>
          <w:numId w:val="17"/>
        </w:numPr>
        <w:ind w:left="426"/>
        <w:contextualSpacing/>
        <w:jc w:val="both"/>
        <w:rPr>
          <w:rFonts w:ascii="Arial Narrow" w:hAnsi="Arial Narrow" w:cs="Arial"/>
          <w:shd w:val="clear" w:color="auto" w:fill="FFFFFF"/>
        </w:rPr>
      </w:pPr>
      <w:r w:rsidRPr="002B185C">
        <w:rPr>
          <w:rFonts w:ascii="Arial Narrow" w:hAnsi="Arial Narrow" w:cs="Arial"/>
        </w:rPr>
        <w:t xml:space="preserve">Que así mismo, dispone en su artículo 7° que </w:t>
      </w:r>
      <w:r w:rsidRPr="002B185C">
        <w:rPr>
          <w:rFonts w:ascii="Arial Narrow" w:hAnsi="Arial Narrow"/>
        </w:rPr>
        <w:t xml:space="preserve">el </w:t>
      </w:r>
      <w:r w:rsidRPr="002B185C">
        <w:rPr>
          <w:rFonts w:ascii="Arial Narrow" w:hAnsi="Arial Narrow" w:cs="Arial"/>
        </w:rPr>
        <w:t xml:space="preserve">tratamiento de datos </w:t>
      </w:r>
      <w:r w:rsidRPr="002B185C">
        <w:rPr>
          <w:rFonts w:ascii="Arial Narrow" w:hAnsi="Arial Narrow"/>
        </w:rPr>
        <w:t>“</w:t>
      </w:r>
      <w:r w:rsidRPr="002B185C">
        <w:rPr>
          <w:rFonts w:ascii="Arial Narrow" w:hAnsi="Arial Narrow" w:cs="Arial"/>
          <w:i/>
        </w:rPr>
        <w:t>asegurará el respeto a los derechos prevalentes de los niños, niñas y adolescentes. Queda proscrito el tratamiento de datos personales de niños, niñas y adolescentes, salvo aquellos datos que sean de naturaleza pública</w:t>
      </w:r>
      <w:r w:rsidRPr="002B185C">
        <w:rPr>
          <w:rFonts w:ascii="Arial Narrow" w:hAnsi="Arial Narrow" w:cs="Arial"/>
        </w:rPr>
        <w:t>”, prohibición que fue matizada por la Corte Constitucional en la sentencia C-748-11 señalando que “</w:t>
      </w:r>
      <w:r w:rsidRPr="002B185C">
        <w:rPr>
          <w:rFonts w:ascii="Arial Narrow" w:hAnsi="Arial Narrow" w:cs="Arial"/>
          <w:i/>
        </w:rPr>
        <w:t>En este mismo sentido, debe interpretarse la expresión “naturaleza pública”, es decir, el tratamiento de los datos personales de los menores de 18 años, al margen de su naturaleza, pueden ser objeto de tratamiento siempre y cuando el fin que se persiga con dicho tratamiento responda al interés superior de los niños, las niñas y adolescentes y se asegure sin excepción alguna el respeto de sus derechos prevalentes</w:t>
      </w:r>
      <w:r w:rsidRPr="002B185C">
        <w:rPr>
          <w:rFonts w:ascii="Arial Narrow" w:hAnsi="Arial Narrow" w:cs="Arial"/>
        </w:rPr>
        <w:t>.”</w:t>
      </w:r>
    </w:p>
    <w:p w14:paraId="6DF64A66" w14:textId="77777777" w:rsidR="00FF48CE" w:rsidRPr="002B185C" w:rsidRDefault="00FF48CE" w:rsidP="00FF48CE">
      <w:pPr>
        <w:pStyle w:val="Prrafodelista"/>
        <w:rPr>
          <w:rFonts w:ascii="Arial Narrow" w:hAnsi="Arial Narrow"/>
        </w:rPr>
      </w:pPr>
    </w:p>
    <w:p w14:paraId="1C912843" w14:textId="77777777" w:rsidR="00FF48CE" w:rsidRPr="002B185C" w:rsidRDefault="00FF48CE" w:rsidP="00FF48CE">
      <w:pPr>
        <w:pStyle w:val="Prrafodelista"/>
        <w:numPr>
          <w:ilvl w:val="0"/>
          <w:numId w:val="17"/>
        </w:numPr>
        <w:ind w:left="426"/>
        <w:contextualSpacing/>
        <w:jc w:val="both"/>
        <w:rPr>
          <w:rFonts w:ascii="Arial Narrow" w:hAnsi="Arial Narrow" w:cs="Arial"/>
          <w:shd w:val="clear" w:color="auto" w:fill="FFFFFF"/>
        </w:rPr>
      </w:pPr>
      <w:r w:rsidRPr="002B185C">
        <w:rPr>
          <w:rFonts w:ascii="Arial Narrow" w:hAnsi="Arial Narrow"/>
        </w:rPr>
        <w:t xml:space="preserve">Que, siguiendo esta línea, la precitada ley estatutaria en el literal a, artículo 10, exceptúa de autorización para el tratamiento de datos sensibles de las personas, a las entidades públicas en el evento en que la información sea requerida por “una entidad </w:t>
      </w:r>
      <w:r w:rsidRPr="002B185C">
        <w:rPr>
          <w:rFonts w:ascii="Arial Narrow" w:hAnsi="Arial Narrow" w:cs="Arial"/>
          <w:shd w:val="clear" w:color="auto" w:fill="FFFFFF"/>
        </w:rPr>
        <w:t xml:space="preserve">pública o administrativa en (el) ejercicio de sus funciones legales”. De igual modo, consagra </w:t>
      </w:r>
      <w:r w:rsidRPr="002B185C">
        <w:rPr>
          <w:rFonts w:ascii="Arial Narrow" w:hAnsi="Arial Narrow" w:cs="Arial"/>
        </w:rPr>
        <w:t>en el artículo 13° la autorización a las entidades públicas para transferir o transmitir la información que reposa en sus bases de datos, pero únicamente en las circunstancias previstas en la ley, específicamente, en el literal b que establece: “</w:t>
      </w:r>
      <w:r w:rsidRPr="002B185C">
        <w:rPr>
          <w:rFonts w:ascii="Arial Narrow" w:hAnsi="Arial Narrow" w:cs="Arial"/>
          <w:i/>
        </w:rPr>
        <w:t>A las entidades públicas o administrativas que en ejercicio de sus funciones legales o por orden judicial así lo soliciten</w:t>
      </w:r>
      <w:r w:rsidRPr="002B185C">
        <w:rPr>
          <w:rFonts w:ascii="Arial Narrow" w:hAnsi="Arial Narrow" w:cs="Arial"/>
        </w:rPr>
        <w:t xml:space="preserve">”. </w:t>
      </w:r>
    </w:p>
    <w:p w14:paraId="07C259E6" w14:textId="77777777" w:rsidR="00FF48CE" w:rsidRPr="002B185C" w:rsidRDefault="00FF48CE" w:rsidP="00FF48CE">
      <w:pPr>
        <w:pStyle w:val="Prrafodelista"/>
        <w:rPr>
          <w:rFonts w:ascii="Arial Narrow" w:hAnsi="Arial Narrow" w:cs="Arial"/>
        </w:rPr>
      </w:pPr>
    </w:p>
    <w:p w14:paraId="45FF91F0" w14:textId="77777777" w:rsidR="00FF48CE" w:rsidRPr="002B185C" w:rsidRDefault="00FF48CE" w:rsidP="00FF48CE">
      <w:pPr>
        <w:pStyle w:val="Prrafodelista"/>
        <w:numPr>
          <w:ilvl w:val="0"/>
          <w:numId w:val="17"/>
        </w:numPr>
        <w:ind w:left="426"/>
        <w:contextualSpacing/>
        <w:jc w:val="both"/>
        <w:rPr>
          <w:rFonts w:ascii="Arial Narrow" w:hAnsi="Arial Narrow" w:cs="Arial"/>
          <w:shd w:val="clear" w:color="auto" w:fill="FFFFFF"/>
        </w:rPr>
      </w:pPr>
      <w:r w:rsidRPr="002B185C">
        <w:rPr>
          <w:rFonts w:ascii="Arial Narrow" w:hAnsi="Arial Narrow" w:cs="Arial"/>
        </w:rPr>
        <w:t xml:space="preserve">Que el Decreto 1074 de 2015 en su capítulo 25 del título 2 de la parte 2 del libro 2 (que unificó en éste el Decreto 1377 de 2013), reglamenta la Ley Estatutaria 1581 de 2012, disponiendo en su artículo 2.2.2.25.2.9 que la prohibición para el tratamiento de datos personales de niños, niñas y adolescentes se exceptúa cuando se trate de datos de naturaleza pública y cuando dicho tratamiento responda y respete </w:t>
      </w:r>
      <w:r w:rsidRPr="002B185C">
        <w:rPr>
          <w:rFonts w:ascii="Arial Narrow" w:hAnsi="Arial Narrow" w:cs="Arial"/>
        </w:rPr>
        <w:lastRenderedPageBreak/>
        <w:t>el interés superior de los niños, niñas y adolescentes y asegure el respeto de sus derechos fundamentales.</w:t>
      </w:r>
    </w:p>
    <w:p w14:paraId="788E85AB" w14:textId="77777777" w:rsidR="00FF48CE" w:rsidRPr="002B185C" w:rsidRDefault="00FF48CE" w:rsidP="00FF48CE">
      <w:pPr>
        <w:pStyle w:val="Prrafodelista"/>
        <w:rPr>
          <w:rFonts w:ascii="Arial Narrow" w:hAnsi="Arial Narrow"/>
        </w:rPr>
      </w:pPr>
    </w:p>
    <w:p w14:paraId="0EAAD707" w14:textId="77777777" w:rsidR="00FF48CE" w:rsidRPr="002B185C" w:rsidRDefault="00FF48CE" w:rsidP="00FF48CE">
      <w:pPr>
        <w:pStyle w:val="Prrafodelista"/>
        <w:numPr>
          <w:ilvl w:val="0"/>
          <w:numId w:val="17"/>
        </w:numPr>
        <w:ind w:left="426"/>
        <w:contextualSpacing/>
        <w:jc w:val="both"/>
        <w:rPr>
          <w:rFonts w:ascii="Arial Narrow" w:hAnsi="Arial Narrow" w:cs="Arial"/>
        </w:rPr>
      </w:pPr>
      <w:r>
        <w:rPr>
          <w:rFonts w:ascii="Arial Narrow" w:hAnsi="Arial Narrow"/>
        </w:rPr>
        <w:t>Que e</w:t>
      </w:r>
      <w:r w:rsidRPr="002B185C">
        <w:rPr>
          <w:rFonts w:ascii="Arial Narrow" w:hAnsi="Arial Narrow"/>
        </w:rPr>
        <w:t>l Instituto Colombiano de Bienestar Familiar tiene por objeto trabajar por la prevención y protección integral de la primera infancia, la niñez, la adolescencia y el bienestar de las familias.</w:t>
      </w:r>
    </w:p>
    <w:p w14:paraId="4B07DC38" w14:textId="77777777" w:rsidR="00FF48CE" w:rsidRPr="002B185C" w:rsidRDefault="00FF48CE" w:rsidP="00FF48CE">
      <w:pPr>
        <w:pStyle w:val="Prrafodelista"/>
        <w:rPr>
          <w:rFonts w:ascii="Arial Narrow" w:hAnsi="Arial Narrow"/>
        </w:rPr>
      </w:pPr>
    </w:p>
    <w:p w14:paraId="07981E6C" w14:textId="77777777" w:rsidR="00FF48CE" w:rsidRPr="002B185C" w:rsidRDefault="00FF48CE" w:rsidP="00FF48CE">
      <w:pPr>
        <w:pStyle w:val="Prrafodelista"/>
        <w:numPr>
          <w:ilvl w:val="0"/>
          <w:numId w:val="17"/>
        </w:numPr>
        <w:ind w:left="426"/>
        <w:contextualSpacing/>
        <w:jc w:val="both"/>
        <w:rPr>
          <w:rFonts w:ascii="Arial Narrow" w:hAnsi="Arial Narrow"/>
        </w:rPr>
      </w:pPr>
      <w:r>
        <w:rPr>
          <w:rFonts w:ascii="Arial Narrow" w:hAnsi="Arial Narrow"/>
        </w:rPr>
        <w:t>Que e</w:t>
      </w:r>
      <w:r w:rsidRPr="002B185C">
        <w:rPr>
          <w:rFonts w:ascii="Arial Narrow" w:hAnsi="Arial Narrow"/>
        </w:rPr>
        <w:t xml:space="preserve">l </w:t>
      </w:r>
      <w:sdt>
        <w:sdtPr>
          <w:rPr>
            <w:rFonts w:ascii="Arial Narrow" w:hAnsi="Arial Narrow"/>
            <w:b/>
            <w:highlight w:val="lightGray"/>
          </w:rPr>
          <w:id w:val="1215010304"/>
          <w:placeholder>
            <w:docPart w:val="1B37666A19094FCFA5BE1E9E92E422D9"/>
          </w:placeholder>
        </w:sdtPr>
        <w:sdtEndPr/>
        <w:sdtContent>
          <w:r>
            <w:rPr>
              <w:rFonts w:ascii="Arial Narrow" w:hAnsi="Arial Narrow"/>
              <w:b/>
              <w:highlight w:val="lightGray"/>
            </w:rPr>
            <w:t>Nombre de la Entidad</w:t>
          </w:r>
        </w:sdtContent>
      </w:sdt>
      <w:r w:rsidRPr="002B185C">
        <w:rPr>
          <w:rFonts w:ascii="Arial Narrow" w:hAnsi="Arial Narrow"/>
        </w:rPr>
        <w:t xml:space="preserve"> es una entidad </w:t>
      </w:r>
      <w:sdt>
        <w:sdtPr>
          <w:rPr>
            <w:rFonts w:ascii="Arial Narrow" w:hAnsi="Arial Narrow"/>
            <w:b/>
            <w:highlight w:val="lightGray"/>
          </w:rPr>
          <w:id w:val="1647398053"/>
          <w:placeholder>
            <w:docPart w:val="9255AB672BC64CA9B0FF7F6BF8F78D9C"/>
          </w:placeholder>
        </w:sdtPr>
        <w:sdtEndPr/>
        <w:sdtContent>
          <w:r>
            <w:rPr>
              <w:rFonts w:ascii="Arial Narrow" w:hAnsi="Arial Narrow"/>
              <w:b/>
              <w:highlight w:val="lightGray"/>
            </w:rPr>
            <w:t>Señalar aquí la naturaleza y el objeto de la Entidad</w:t>
          </w:r>
        </w:sdtContent>
      </w:sdt>
    </w:p>
    <w:p w14:paraId="71D3D30C" w14:textId="77777777" w:rsidR="00FF48CE" w:rsidRDefault="00FF48CE" w:rsidP="00FF48CE">
      <w:pPr>
        <w:pStyle w:val="Prrafodelista"/>
        <w:ind w:left="426"/>
        <w:jc w:val="both"/>
        <w:rPr>
          <w:rFonts w:ascii="Arial Narrow" w:hAnsi="Arial Narrow"/>
        </w:rPr>
      </w:pPr>
    </w:p>
    <w:p w14:paraId="66546DF1" w14:textId="77777777" w:rsidR="00FF48CE" w:rsidRPr="00650419" w:rsidRDefault="00FF48CE" w:rsidP="00FF48CE">
      <w:pPr>
        <w:pStyle w:val="Prrafodelista"/>
        <w:numPr>
          <w:ilvl w:val="0"/>
          <w:numId w:val="17"/>
        </w:numPr>
        <w:ind w:left="426"/>
        <w:contextualSpacing/>
        <w:jc w:val="both"/>
        <w:rPr>
          <w:rFonts w:ascii="Arial Narrow" w:hAnsi="Arial Narrow"/>
        </w:rPr>
      </w:pPr>
      <w:r w:rsidRPr="002B185C">
        <w:rPr>
          <w:rFonts w:ascii="Arial Narrow" w:hAnsi="Arial Narrow"/>
        </w:rPr>
        <w:t xml:space="preserve">Que el ICBF y el </w:t>
      </w:r>
      <w:r w:rsidRPr="009930AD">
        <w:rPr>
          <w:rFonts w:ascii="Arial Narrow" w:hAnsi="Arial Narrow"/>
          <w:b/>
          <w:highlight w:val="lightGray"/>
        </w:rPr>
        <w:t xml:space="preserve"> </w:t>
      </w:r>
      <w:sdt>
        <w:sdtPr>
          <w:rPr>
            <w:rFonts w:ascii="Arial Narrow" w:hAnsi="Arial Narrow"/>
            <w:b/>
            <w:highlight w:val="lightGray"/>
          </w:rPr>
          <w:id w:val="-1254818548"/>
          <w:placeholder>
            <w:docPart w:val="BFCB613019F3496582CCC19E88582CF5"/>
          </w:placeholder>
        </w:sdtPr>
        <w:sdtEndPr/>
        <w:sdtContent>
          <w:r>
            <w:rPr>
              <w:rFonts w:ascii="Arial Narrow" w:hAnsi="Arial Narrow"/>
              <w:b/>
              <w:highlight w:val="lightGray"/>
            </w:rPr>
            <w:t>Nombre de la Entidad</w:t>
          </w:r>
        </w:sdtContent>
      </w:sdt>
      <w:r w:rsidRPr="002B185C">
        <w:rPr>
          <w:rFonts w:ascii="Arial Narrow" w:hAnsi="Arial Narrow"/>
        </w:rPr>
        <w:t xml:space="preserve"> </w:t>
      </w:r>
      <w:r w:rsidRPr="00650419">
        <w:rPr>
          <w:rFonts w:ascii="Arial Narrow" w:hAnsi="Arial Narrow"/>
        </w:rPr>
        <w:t>tienen competencias diferentes pero concurrentes cuya finalidad es la protección de la niñez y la familia.</w:t>
      </w:r>
    </w:p>
    <w:p w14:paraId="500A96AF" w14:textId="77777777" w:rsidR="00FF48CE" w:rsidRPr="00222C27" w:rsidRDefault="00FF48CE" w:rsidP="00FF48CE">
      <w:pPr>
        <w:pStyle w:val="Prrafodelista"/>
        <w:ind w:left="426"/>
        <w:jc w:val="both"/>
        <w:rPr>
          <w:rFonts w:ascii="Arial Narrow" w:hAnsi="Arial Narrow"/>
        </w:rPr>
      </w:pPr>
    </w:p>
    <w:p w14:paraId="41439323" w14:textId="77777777" w:rsidR="00FF48CE" w:rsidRPr="002B185C" w:rsidRDefault="00FF48CE" w:rsidP="00FF48CE">
      <w:pPr>
        <w:pStyle w:val="Prrafodelista"/>
        <w:numPr>
          <w:ilvl w:val="0"/>
          <w:numId w:val="17"/>
        </w:numPr>
        <w:ind w:left="426"/>
        <w:contextualSpacing/>
        <w:jc w:val="both"/>
        <w:rPr>
          <w:rFonts w:ascii="Arial Narrow" w:hAnsi="Arial Narrow"/>
        </w:rPr>
      </w:pPr>
      <w:r w:rsidRPr="002B185C">
        <w:rPr>
          <w:rFonts w:ascii="Arial Narrow" w:hAnsi="Arial Narrow"/>
        </w:rPr>
        <w:t xml:space="preserve">Que </w:t>
      </w:r>
      <w:sdt>
        <w:sdtPr>
          <w:rPr>
            <w:rFonts w:ascii="Arial Narrow" w:hAnsi="Arial Narrow"/>
            <w:highlight w:val="lightGray"/>
          </w:rPr>
          <w:id w:val="2143220627"/>
          <w:placeholder>
            <w:docPart w:val="04197056A9F64C819389016B24AAA5F6"/>
          </w:placeholder>
        </w:sdtPr>
        <w:sdtEndPr/>
        <w:sdtContent>
          <w:r w:rsidRPr="00BD146B">
            <w:rPr>
              <w:highlight w:val="lightGray"/>
            </w:rPr>
            <w:t>Señalar la necesidad de la información</w:t>
          </w:r>
          <w:r>
            <w:rPr>
              <w:highlight w:val="lightGray"/>
            </w:rPr>
            <w:t xml:space="preserve"> por parte del ICBF</w:t>
          </w:r>
          <w:r w:rsidRPr="00BD146B">
            <w:rPr>
              <w:highlight w:val="lightGray"/>
            </w:rPr>
            <w:t>, citando la función que la hace necesaria.</w:t>
          </w:r>
        </w:sdtContent>
      </w:sdt>
    </w:p>
    <w:p w14:paraId="58707E34" w14:textId="77777777" w:rsidR="00FF48CE" w:rsidRDefault="00FF48CE" w:rsidP="00FF48CE">
      <w:pPr>
        <w:pStyle w:val="Prrafodelista"/>
        <w:numPr>
          <w:ilvl w:val="0"/>
          <w:numId w:val="17"/>
        </w:numPr>
        <w:ind w:left="426"/>
        <w:contextualSpacing/>
        <w:jc w:val="both"/>
        <w:rPr>
          <w:rFonts w:ascii="Arial Narrow" w:hAnsi="Arial Narrow"/>
        </w:rPr>
      </w:pPr>
      <w:r>
        <w:rPr>
          <w:rFonts w:ascii="Arial Narrow" w:hAnsi="Arial Narrow"/>
        </w:rPr>
        <w:t xml:space="preserve">Que </w:t>
      </w:r>
      <w:sdt>
        <w:sdtPr>
          <w:rPr>
            <w:rFonts w:ascii="Arial Narrow" w:hAnsi="Arial Narrow"/>
            <w:highlight w:val="lightGray"/>
          </w:rPr>
          <w:id w:val="510112918"/>
          <w:placeholder>
            <w:docPart w:val="04197056A9F64C819389016B24AAA5F6"/>
          </w:placeholder>
        </w:sdtPr>
        <w:sdtEndPr/>
        <w:sdtContent>
          <w:r w:rsidRPr="000A2853">
            <w:rPr>
              <w:highlight w:val="lightGray"/>
            </w:rPr>
            <w:t>Señalar información que tiene la otra entidad y puede servir al ICBF</w:t>
          </w:r>
        </w:sdtContent>
      </w:sdt>
    </w:p>
    <w:p w14:paraId="6EA67E95" w14:textId="77777777" w:rsidR="00FF48CE" w:rsidRDefault="00FF48CE" w:rsidP="00FF48CE">
      <w:pPr>
        <w:pStyle w:val="Prrafodelista"/>
        <w:ind w:left="426"/>
        <w:jc w:val="both"/>
        <w:rPr>
          <w:rFonts w:ascii="Arial Narrow" w:hAnsi="Arial Narrow"/>
        </w:rPr>
      </w:pPr>
    </w:p>
    <w:p w14:paraId="04531757" w14:textId="77777777" w:rsidR="00FF48CE" w:rsidRPr="002B185C" w:rsidRDefault="00FF48CE" w:rsidP="00FF48CE">
      <w:pPr>
        <w:pStyle w:val="Prrafodelista"/>
        <w:numPr>
          <w:ilvl w:val="0"/>
          <w:numId w:val="17"/>
        </w:numPr>
        <w:ind w:left="426"/>
        <w:contextualSpacing/>
        <w:jc w:val="both"/>
        <w:rPr>
          <w:rFonts w:ascii="Arial Narrow" w:hAnsi="Arial Narrow"/>
        </w:rPr>
      </w:pPr>
      <w:r w:rsidRPr="002B185C">
        <w:rPr>
          <w:rFonts w:ascii="Arial Narrow" w:hAnsi="Arial Narrow"/>
        </w:rPr>
        <w:t xml:space="preserve"> Que </w:t>
      </w:r>
      <w:sdt>
        <w:sdtPr>
          <w:rPr>
            <w:rFonts w:ascii="Arial Narrow" w:hAnsi="Arial Narrow"/>
            <w:highlight w:val="lightGray"/>
          </w:rPr>
          <w:id w:val="-1824196714"/>
          <w:placeholder>
            <w:docPart w:val="DD8B53469C2C4D3EA56ED35BCCFBB066"/>
          </w:placeholder>
        </w:sdtPr>
        <w:sdtEndPr/>
        <w:sdtContent>
          <w:r w:rsidRPr="00BD146B">
            <w:rPr>
              <w:highlight w:val="lightGray"/>
            </w:rPr>
            <w:t>Señalar la necesidad de la información</w:t>
          </w:r>
          <w:r>
            <w:rPr>
              <w:highlight w:val="lightGray"/>
            </w:rPr>
            <w:t xml:space="preserve"> por parte de otra entidad</w:t>
          </w:r>
          <w:r w:rsidRPr="00BD146B">
            <w:rPr>
              <w:highlight w:val="lightGray"/>
            </w:rPr>
            <w:t>, citando la función que la hace necesaria.</w:t>
          </w:r>
        </w:sdtContent>
      </w:sdt>
    </w:p>
    <w:p w14:paraId="02B305CE" w14:textId="77777777" w:rsidR="00FF48CE" w:rsidRDefault="00FF48CE" w:rsidP="00FF48CE">
      <w:pPr>
        <w:jc w:val="both"/>
        <w:rPr>
          <w:rFonts w:ascii="Arial Narrow" w:hAnsi="Arial Narrow"/>
        </w:rPr>
      </w:pPr>
    </w:p>
    <w:p w14:paraId="28F24EDC" w14:textId="77777777" w:rsidR="00FF48CE" w:rsidRPr="002B185C" w:rsidRDefault="00FF48CE" w:rsidP="00FF48CE">
      <w:pPr>
        <w:pStyle w:val="Prrafodelista"/>
        <w:ind w:left="0"/>
        <w:rPr>
          <w:rFonts w:ascii="Arial Narrow" w:hAnsi="Arial Narrow"/>
        </w:rPr>
      </w:pPr>
    </w:p>
    <w:p w14:paraId="72C8090A" w14:textId="77777777" w:rsidR="00FF48CE" w:rsidRDefault="00FF48CE" w:rsidP="00FF48CE">
      <w:pPr>
        <w:pStyle w:val="Prrafodelista"/>
        <w:numPr>
          <w:ilvl w:val="0"/>
          <w:numId w:val="17"/>
        </w:numPr>
        <w:ind w:left="426"/>
        <w:contextualSpacing/>
        <w:jc w:val="both"/>
        <w:rPr>
          <w:rFonts w:ascii="Arial Narrow" w:hAnsi="Arial Narrow"/>
        </w:rPr>
      </w:pPr>
      <w:r>
        <w:rPr>
          <w:rFonts w:ascii="Arial Narrow" w:hAnsi="Arial Narrow"/>
        </w:rPr>
        <w:t xml:space="preserve">Que </w:t>
      </w:r>
      <w:sdt>
        <w:sdtPr>
          <w:rPr>
            <w:rFonts w:ascii="Arial Narrow" w:hAnsi="Arial Narrow"/>
            <w:highlight w:val="lightGray"/>
          </w:rPr>
          <w:id w:val="-323826469"/>
          <w:placeholder>
            <w:docPart w:val="4C8650808DD547248D50AB238FC7EFC0"/>
          </w:placeholder>
        </w:sdtPr>
        <w:sdtEndPr/>
        <w:sdtContent>
          <w:r w:rsidRPr="000A2853">
            <w:rPr>
              <w:highlight w:val="lightGray"/>
            </w:rPr>
            <w:t xml:space="preserve">Señalar información que tiene </w:t>
          </w:r>
          <w:r>
            <w:rPr>
              <w:highlight w:val="lightGray"/>
            </w:rPr>
            <w:t>ICBF y puede servirle a la otra entidad en el marco de las funciones señaladas anteriormente</w:t>
          </w:r>
        </w:sdtContent>
      </w:sdt>
      <w:r>
        <w:rPr>
          <w:rFonts w:ascii="Arial Narrow" w:hAnsi="Arial Narrow"/>
        </w:rPr>
        <w:t>.</w:t>
      </w:r>
    </w:p>
    <w:p w14:paraId="7F0FC189" w14:textId="77777777" w:rsidR="00FF48CE" w:rsidRDefault="00FF48CE" w:rsidP="00FF48CE">
      <w:pPr>
        <w:pStyle w:val="Prrafodelista"/>
        <w:ind w:left="426"/>
        <w:jc w:val="both"/>
        <w:rPr>
          <w:rFonts w:ascii="Arial Narrow" w:hAnsi="Arial Narrow"/>
        </w:rPr>
      </w:pPr>
    </w:p>
    <w:p w14:paraId="1A809D2F" w14:textId="77777777" w:rsidR="00FF48CE" w:rsidRPr="002B185C" w:rsidRDefault="00FF48CE" w:rsidP="00FF48CE">
      <w:pPr>
        <w:pStyle w:val="Prrafodelista"/>
        <w:numPr>
          <w:ilvl w:val="0"/>
          <w:numId w:val="17"/>
        </w:numPr>
        <w:ind w:left="426"/>
        <w:contextualSpacing/>
        <w:jc w:val="both"/>
        <w:rPr>
          <w:rFonts w:ascii="Arial Narrow" w:hAnsi="Arial Narrow"/>
        </w:rPr>
      </w:pPr>
      <w:r w:rsidRPr="002B185C">
        <w:rPr>
          <w:rFonts w:ascii="Arial Narrow" w:hAnsi="Arial Narrow"/>
        </w:rPr>
        <w:t>Que cada entidad ha recolectado y tratado información que le es necesaria a la otra entidad y que puede ser compartida interinstitucionalmente con el fin de que cada una pueda cumplir eficientemente sus funciones.</w:t>
      </w:r>
    </w:p>
    <w:p w14:paraId="531AC3A7" w14:textId="77777777" w:rsidR="00FF48CE" w:rsidRPr="002B185C" w:rsidRDefault="00FF48CE" w:rsidP="00FF48CE">
      <w:pPr>
        <w:pStyle w:val="Prrafodelista"/>
        <w:ind w:left="426"/>
        <w:jc w:val="both"/>
        <w:rPr>
          <w:rFonts w:ascii="Arial Narrow" w:hAnsi="Arial Narrow" w:cs="Arial"/>
        </w:rPr>
      </w:pPr>
    </w:p>
    <w:p w14:paraId="44D0C49F" w14:textId="77777777" w:rsidR="00FF48CE" w:rsidRPr="002B185C" w:rsidRDefault="00FF48CE" w:rsidP="00FF48CE">
      <w:pPr>
        <w:pStyle w:val="Prrafodelista"/>
        <w:numPr>
          <w:ilvl w:val="0"/>
          <w:numId w:val="17"/>
        </w:numPr>
        <w:ind w:left="426"/>
        <w:contextualSpacing/>
        <w:jc w:val="both"/>
        <w:rPr>
          <w:rFonts w:ascii="Arial Narrow" w:eastAsia="TimesNewRomanPS-BoldMT" w:hAnsi="Arial Narrow" w:cs="TimesNewRomanPS-BoldMT"/>
          <w:bCs/>
        </w:rPr>
      </w:pPr>
      <w:r>
        <w:rPr>
          <w:rFonts w:ascii="Arial Narrow" w:hAnsi="Arial Narrow" w:cs="Arial"/>
        </w:rPr>
        <w:t>Que l</w:t>
      </w:r>
      <w:r w:rsidRPr="002B185C">
        <w:rPr>
          <w:rFonts w:ascii="Arial Narrow" w:hAnsi="Arial Narrow" w:cs="Arial"/>
        </w:rPr>
        <w:t xml:space="preserve">as entidades que firman el presente Acuerdo reconocen entre si y aceptan que toda la información recibida, creada, elaborada, desarrollada, formulada, conocida o a la que tenga acceso por cualquier medio, es altamente confidencial y por tanto han decidido establecer los términos que rigen el uso y la protección de dicha información. Del mismo modo, aceptan que el manejo de la información deberá ajustarse a lo dispuesto en la </w:t>
      </w:r>
      <w:r w:rsidRPr="002B185C">
        <w:rPr>
          <w:rFonts w:ascii="Arial Narrow" w:hAnsi="Arial Narrow" w:cs="Arial"/>
          <w:b/>
        </w:rPr>
        <w:t>Ley 1581 de 2012</w:t>
      </w:r>
      <w:r w:rsidRPr="002B185C">
        <w:rPr>
          <w:rFonts w:ascii="Arial Narrow" w:hAnsi="Arial Narrow" w:cs="Arial"/>
        </w:rPr>
        <w:t xml:space="preserve">, y el capítulo 25 del título 2 de la parte 2 del libro 2 del </w:t>
      </w:r>
      <w:r w:rsidRPr="002B185C">
        <w:rPr>
          <w:rFonts w:ascii="Arial Narrow" w:hAnsi="Arial Narrow" w:cs="Arial"/>
          <w:b/>
        </w:rPr>
        <w:t>Decreto 1074 de 2015</w:t>
      </w:r>
      <w:r w:rsidRPr="002B185C">
        <w:rPr>
          <w:rFonts w:ascii="Arial Narrow" w:hAnsi="Arial Narrow" w:cs="Arial"/>
        </w:rPr>
        <w:t>.</w:t>
      </w:r>
    </w:p>
    <w:p w14:paraId="1813D145" w14:textId="77777777" w:rsidR="00FF48CE" w:rsidRPr="002B185C" w:rsidRDefault="00FF48CE" w:rsidP="00FF48CE">
      <w:pPr>
        <w:pStyle w:val="Prrafodelista"/>
        <w:rPr>
          <w:rFonts w:ascii="Arial Narrow" w:eastAsia="TimesNewRomanPS-BoldMT" w:hAnsi="Arial Narrow" w:cs="TimesNewRomanPS-BoldMT"/>
          <w:bCs/>
        </w:rPr>
      </w:pPr>
    </w:p>
    <w:p w14:paraId="4B4FFECF" w14:textId="77777777" w:rsidR="00FF48CE" w:rsidRPr="002B185C" w:rsidRDefault="00FF48CE" w:rsidP="00FF48CE">
      <w:pPr>
        <w:pStyle w:val="Prrafodelista"/>
        <w:numPr>
          <w:ilvl w:val="0"/>
          <w:numId w:val="17"/>
        </w:numPr>
        <w:ind w:left="426"/>
        <w:contextualSpacing/>
        <w:jc w:val="both"/>
        <w:rPr>
          <w:rFonts w:ascii="Arial Narrow" w:eastAsia="TimesNewRomanPS-BoldMT" w:hAnsi="Arial Narrow" w:cs="TimesNewRomanPS-BoldMT"/>
          <w:bCs/>
        </w:rPr>
      </w:pPr>
      <w:r>
        <w:rPr>
          <w:rFonts w:ascii="Arial Narrow" w:eastAsia="TimesNewRomanPS-BoldMT" w:hAnsi="Arial Narrow" w:cs="TimesNewRomanPS-BoldMT"/>
          <w:bCs/>
        </w:rPr>
        <w:t>Que l</w:t>
      </w:r>
      <w:r w:rsidRPr="002B185C">
        <w:rPr>
          <w:rFonts w:ascii="Arial Narrow" w:eastAsia="TimesNewRomanPS-BoldMT" w:hAnsi="Arial Narrow" w:cs="TimesNewRomanPS-BoldMT"/>
          <w:bCs/>
        </w:rPr>
        <w:t xml:space="preserve">as </w:t>
      </w:r>
      <w:r w:rsidRPr="002B185C">
        <w:rPr>
          <w:rStyle w:val="apple-style-span"/>
          <w:rFonts w:ascii="Arial Narrow" w:hAnsi="Arial Narrow" w:cs="Arial"/>
        </w:rPr>
        <w:t xml:space="preserve">normas citadas configuran un marco </w:t>
      </w:r>
      <w:r w:rsidRPr="002B185C">
        <w:rPr>
          <w:rFonts w:ascii="Arial Narrow" w:hAnsi="Arial Narrow" w:cs="Arial"/>
        </w:rPr>
        <w:t xml:space="preserve">jurídico que posibilita la conformación de un sistema de información, consistente en el tratamiento y transmisión de los datos, especialmente en razón al ejercicio de las funciones legales de las entidades que suscriben el presente acuerdo de intercambio de información. En todo caso, las entidades deberán cumplir los deberes consagrados en los artículos 17 y 18 de la ley estatutaria 1581 de 2012.   </w:t>
      </w:r>
    </w:p>
    <w:p w14:paraId="56EF349F" w14:textId="77777777" w:rsidR="00FF48CE" w:rsidRPr="002B185C" w:rsidRDefault="00FF48CE" w:rsidP="00FF48CE">
      <w:pPr>
        <w:pStyle w:val="Prrafodelista"/>
        <w:ind w:left="0"/>
        <w:jc w:val="both"/>
        <w:rPr>
          <w:rFonts w:ascii="Arial Narrow" w:eastAsia="TimesNewRomanPS-BoldMT" w:hAnsi="Arial Narrow" w:cs="TimesNewRomanPS-BoldMT"/>
          <w:bCs/>
        </w:rPr>
      </w:pPr>
    </w:p>
    <w:p w14:paraId="31C2A768" w14:textId="77777777" w:rsidR="00FF48CE" w:rsidRPr="002B185C" w:rsidRDefault="00FF48CE" w:rsidP="00FF48CE">
      <w:pPr>
        <w:contextualSpacing/>
        <w:jc w:val="both"/>
        <w:rPr>
          <w:rFonts w:ascii="Arial Narrow" w:eastAsia="TimesNewRomanPS-BoldMT" w:hAnsi="Arial Narrow" w:cs="TimesNewRomanPS-BoldMT"/>
          <w:bCs/>
        </w:rPr>
      </w:pPr>
      <w:r w:rsidRPr="002B185C">
        <w:rPr>
          <w:rFonts w:ascii="Arial Narrow" w:hAnsi="Arial Narrow" w:cs="Arial"/>
        </w:rPr>
        <w:t xml:space="preserve">De conformidad con lo anterior y con el propósito de desarrollar las acciones de intercambio de información, las partes firmantes adquieren los compromisos que se expresan en el presente acuerdo, conforme a las siguientes cláusulas: </w:t>
      </w:r>
    </w:p>
    <w:p w14:paraId="4DF35561" w14:textId="77777777" w:rsidR="00FF48CE" w:rsidRDefault="00FF48CE" w:rsidP="00FF48CE">
      <w:pPr>
        <w:pStyle w:val="Prrafodelista"/>
        <w:tabs>
          <w:tab w:val="left" w:pos="284"/>
        </w:tabs>
        <w:ind w:left="0"/>
        <w:jc w:val="both"/>
        <w:rPr>
          <w:rFonts w:ascii="Arial Narrow" w:hAnsi="Arial Narrow" w:cs="Arial"/>
          <w:b/>
        </w:rPr>
      </w:pPr>
    </w:p>
    <w:p w14:paraId="0B1F3EB0" w14:textId="77777777" w:rsidR="00FF48CE" w:rsidRPr="002B185C" w:rsidRDefault="00FF48CE" w:rsidP="00FF48CE">
      <w:pPr>
        <w:pStyle w:val="Prrafodelista"/>
        <w:tabs>
          <w:tab w:val="left" w:pos="284"/>
        </w:tabs>
        <w:ind w:left="0"/>
        <w:jc w:val="both"/>
        <w:rPr>
          <w:rFonts w:ascii="Arial Narrow" w:hAnsi="Arial Narrow" w:cs="Arial"/>
          <w:b/>
        </w:rPr>
      </w:pPr>
    </w:p>
    <w:p w14:paraId="4A678E9D" w14:textId="77777777" w:rsidR="00FF48CE" w:rsidRPr="002B185C" w:rsidRDefault="00FF48CE" w:rsidP="00FF48CE">
      <w:pPr>
        <w:jc w:val="center"/>
        <w:rPr>
          <w:rFonts w:ascii="Arial Narrow" w:hAnsi="Arial Narrow" w:cs="Arial"/>
          <w:b/>
        </w:rPr>
      </w:pPr>
      <w:r w:rsidRPr="002B185C">
        <w:rPr>
          <w:rFonts w:ascii="Arial Narrow" w:hAnsi="Arial Narrow" w:cs="Arial"/>
          <w:b/>
        </w:rPr>
        <w:t>CLÁUSULAS</w:t>
      </w:r>
    </w:p>
    <w:p w14:paraId="01D6F3CE" w14:textId="77777777" w:rsidR="00FF48CE" w:rsidRPr="002B185C" w:rsidRDefault="00FF48CE" w:rsidP="00FF48CE">
      <w:pPr>
        <w:jc w:val="center"/>
        <w:rPr>
          <w:rFonts w:ascii="Arial Narrow" w:hAnsi="Arial Narrow" w:cs="Arial"/>
          <w:b/>
        </w:rPr>
      </w:pPr>
    </w:p>
    <w:p w14:paraId="2E53E65A" w14:textId="77777777" w:rsidR="00FF48CE" w:rsidRPr="002B185C" w:rsidRDefault="00FF48CE" w:rsidP="00FF48CE">
      <w:pPr>
        <w:jc w:val="both"/>
        <w:rPr>
          <w:rFonts w:ascii="Arial Narrow" w:hAnsi="Arial Narrow" w:cs="Arial"/>
        </w:rPr>
      </w:pPr>
      <w:r w:rsidRPr="002B185C">
        <w:rPr>
          <w:rFonts w:ascii="Arial Narrow" w:hAnsi="Arial Narrow" w:cs="Arial"/>
          <w:b/>
          <w:u w:val="single"/>
        </w:rPr>
        <w:t>PRIMERA. OBJETO.</w:t>
      </w:r>
      <w:r w:rsidRPr="002B185C">
        <w:rPr>
          <w:rFonts w:ascii="Arial Narrow" w:hAnsi="Arial Narrow" w:cs="Arial"/>
        </w:rPr>
        <w:t xml:space="preserve"> El objeto del presente acuerdo es fijar los términos y condiciones bajo los cuales las partes intercambiarán la información que se espec</w:t>
      </w:r>
      <w:r>
        <w:rPr>
          <w:rFonts w:ascii="Arial Narrow" w:hAnsi="Arial Narrow" w:cs="Arial"/>
        </w:rPr>
        <w:t>ifica</w:t>
      </w:r>
      <w:r w:rsidRPr="002B185C">
        <w:rPr>
          <w:rFonts w:ascii="Arial Narrow" w:hAnsi="Arial Narrow" w:cs="Arial"/>
        </w:rPr>
        <w:t xml:space="preserve"> en el </w:t>
      </w:r>
      <w:r>
        <w:rPr>
          <w:rFonts w:ascii="Arial Narrow" w:hAnsi="Arial Narrow" w:cs="Arial"/>
          <w:b/>
        </w:rPr>
        <w:t>Documento Técnico-Anexo</w:t>
      </w:r>
      <w:r w:rsidRPr="002B185C">
        <w:rPr>
          <w:rFonts w:ascii="Arial Narrow" w:hAnsi="Arial Narrow" w:cs="Arial"/>
        </w:rPr>
        <w:t>, garantizando la confidencialidad de la misma y los datos que serán suministrados d</w:t>
      </w:r>
      <w:r w:rsidRPr="002B185C">
        <w:rPr>
          <w:rFonts w:ascii="Arial Narrow" w:eastAsia="TimesNewRomanPS-BoldMT" w:hAnsi="Arial Narrow" w:cs="TimesNewRomanPS-BoldMT"/>
          <w:bCs/>
        </w:rPr>
        <w:t xml:space="preserve">e </w:t>
      </w:r>
      <w:sdt>
        <w:sdtPr>
          <w:rPr>
            <w:rFonts w:ascii="Arial Narrow" w:eastAsia="TimesNewRomanPS-BoldMT" w:hAnsi="Arial Narrow" w:cs="TimesNewRomanPS-BoldMT"/>
            <w:bCs/>
            <w:highlight w:val="lightGray"/>
          </w:rPr>
          <w:id w:val="-312177957"/>
          <w:placeholder>
            <w:docPart w:val="04197056A9F64C819389016B24AAA5F6"/>
          </w:placeholder>
        </w:sdtPr>
        <w:sdtEndPr/>
        <w:sdtContent>
          <w:r w:rsidRPr="002D28AF">
            <w:rPr>
              <w:rFonts w:ascii="Arial Narrow" w:eastAsia="TimesNewRomanPS-BoldMT" w:hAnsi="Arial Narrow" w:cs="TimesNewRomanPS-BoldMT"/>
              <w:bCs/>
              <w:highlight w:val="lightGray"/>
            </w:rPr>
            <w:t>Listar cada una de las bases de datos que serán intercambiadas por ambas partes</w:t>
          </w:r>
        </w:sdtContent>
      </w:sdt>
      <w:r w:rsidRPr="002B185C">
        <w:rPr>
          <w:rFonts w:ascii="Arial Narrow" w:eastAsia="TimesNewRomanPS-BoldMT" w:hAnsi="Arial Narrow" w:cs="TimesNewRomanPS-BoldMT"/>
          <w:bCs/>
        </w:rPr>
        <w:t>.</w:t>
      </w:r>
    </w:p>
    <w:p w14:paraId="63B8CD3B" w14:textId="77777777" w:rsidR="00FF48CE" w:rsidRPr="002B185C" w:rsidRDefault="00FF48CE" w:rsidP="00FF48CE">
      <w:pPr>
        <w:jc w:val="both"/>
        <w:rPr>
          <w:rFonts w:ascii="Arial Narrow" w:hAnsi="Arial Narrow" w:cs="Arial"/>
          <w:bCs/>
        </w:rPr>
      </w:pPr>
    </w:p>
    <w:p w14:paraId="43A64CAA" w14:textId="77777777" w:rsidR="00FF48CE" w:rsidRPr="002B185C" w:rsidRDefault="00FF48CE" w:rsidP="00FF48CE">
      <w:pPr>
        <w:jc w:val="both"/>
        <w:rPr>
          <w:rFonts w:ascii="Arial Narrow" w:hAnsi="Arial Narrow" w:cs="Arial"/>
          <w:b/>
        </w:rPr>
      </w:pPr>
    </w:p>
    <w:p w14:paraId="5DD7F5BD" w14:textId="77777777" w:rsidR="00FF48CE" w:rsidRPr="002B185C" w:rsidRDefault="00FF48CE" w:rsidP="00FF48CE">
      <w:pPr>
        <w:jc w:val="both"/>
        <w:rPr>
          <w:rFonts w:ascii="Arial Narrow" w:hAnsi="Arial Narrow" w:cs="Arial"/>
        </w:rPr>
      </w:pPr>
      <w:r>
        <w:rPr>
          <w:rFonts w:ascii="Arial Narrow" w:hAnsi="Arial Narrow" w:cs="Arial"/>
          <w:b/>
          <w:u w:val="single"/>
        </w:rPr>
        <w:t>SEGUNDA</w:t>
      </w:r>
      <w:r w:rsidRPr="002B185C">
        <w:rPr>
          <w:rFonts w:ascii="Arial Narrow" w:hAnsi="Arial Narrow" w:cs="Arial"/>
          <w:b/>
          <w:u w:val="single"/>
        </w:rPr>
        <w:t>. OBLIGACIONES DE LAS PARTES.</w:t>
      </w:r>
      <w:r w:rsidRPr="002B185C">
        <w:rPr>
          <w:rFonts w:ascii="Arial Narrow" w:hAnsi="Arial Narrow" w:cs="Arial"/>
        </w:rPr>
        <w:t xml:space="preserve"> Las partes se comprometen, por medio del presente Acuerdo, a cumplir con las siguientes obligaciones:</w:t>
      </w:r>
    </w:p>
    <w:p w14:paraId="40FB47A6" w14:textId="77777777" w:rsidR="00FF48CE" w:rsidRPr="002B185C" w:rsidRDefault="00FF48CE" w:rsidP="00FF48CE">
      <w:pPr>
        <w:ind w:left="284" w:hanging="284"/>
        <w:jc w:val="both"/>
        <w:rPr>
          <w:rFonts w:ascii="Arial Narrow" w:hAnsi="Arial Narrow" w:cs="Arial"/>
        </w:rPr>
      </w:pPr>
    </w:p>
    <w:p w14:paraId="02F88C0B" w14:textId="77777777" w:rsidR="00FF48CE" w:rsidRPr="002B185C" w:rsidRDefault="00FF48CE" w:rsidP="00FF48CE">
      <w:pPr>
        <w:numPr>
          <w:ilvl w:val="0"/>
          <w:numId w:val="18"/>
        </w:numPr>
        <w:ind w:left="284" w:hanging="284"/>
        <w:jc w:val="both"/>
        <w:rPr>
          <w:rFonts w:ascii="Arial Narrow" w:hAnsi="Arial Narrow" w:cs="Arial"/>
        </w:rPr>
      </w:pPr>
      <w:r w:rsidRPr="002B185C">
        <w:rPr>
          <w:rFonts w:ascii="Arial Narrow" w:hAnsi="Arial Narrow" w:cs="Arial"/>
        </w:rPr>
        <w:t>No revelar, divulgar, exhibir, mostrar, comunicar, utilizar y/o emplear la información que reciban de la otra parte, para fines distintos a los señalados en la cláusula primera de este documento.</w:t>
      </w:r>
    </w:p>
    <w:p w14:paraId="14212238" w14:textId="77777777" w:rsidR="00FF48CE" w:rsidRPr="002B185C" w:rsidRDefault="00FF48CE" w:rsidP="00FF48CE">
      <w:pPr>
        <w:ind w:left="284" w:hanging="284"/>
        <w:jc w:val="both"/>
        <w:rPr>
          <w:rFonts w:ascii="Arial Narrow" w:hAnsi="Arial Narrow" w:cs="Arial"/>
        </w:rPr>
      </w:pPr>
    </w:p>
    <w:p w14:paraId="562A75DE" w14:textId="77777777" w:rsidR="00FF48CE" w:rsidRPr="002B185C" w:rsidRDefault="00FF48CE" w:rsidP="00FF48CE">
      <w:pPr>
        <w:numPr>
          <w:ilvl w:val="0"/>
          <w:numId w:val="18"/>
        </w:numPr>
        <w:ind w:left="284" w:hanging="284"/>
        <w:jc w:val="both"/>
        <w:rPr>
          <w:rFonts w:ascii="Arial Narrow" w:hAnsi="Arial Narrow" w:cs="Arial"/>
        </w:rPr>
      </w:pPr>
      <w:r w:rsidRPr="002B185C">
        <w:rPr>
          <w:rFonts w:ascii="Arial Narrow" w:hAnsi="Arial Narrow" w:cs="Arial"/>
        </w:rPr>
        <w:t>Mantener la información de manera confidencial y privada, así como y proteger dicha información para evitar su divulgación y/o circulación no autorizada, ejerciendo sobre ésta el mismo grado de diligencia que utiliza para proteger información que tenga bajo su custodia.</w:t>
      </w:r>
    </w:p>
    <w:p w14:paraId="35F8A6FB" w14:textId="77777777" w:rsidR="00FF48CE" w:rsidRPr="002B185C" w:rsidRDefault="00FF48CE" w:rsidP="00FF48CE">
      <w:pPr>
        <w:ind w:left="284"/>
        <w:jc w:val="both"/>
        <w:rPr>
          <w:rFonts w:ascii="Arial Narrow" w:hAnsi="Arial Narrow" w:cs="Arial"/>
        </w:rPr>
      </w:pPr>
    </w:p>
    <w:p w14:paraId="1F2AC327" w14:textId="77777777" w:rsidR="00FF48CE" w:rsidRPr="002B185C" w:rsidRDefault="00FF48CE" w:rsidP="00FF48CE">
      <w:pPr>
        <w:numPr>
          <w:ilvl w:val="0"/>
          <w:numId w:val="18"/>
        </w:numPr>
        <w:ind w:left="284" w:hanging="284"/>
        <w:jc w:val="both"/>
        <w:rPr>
          <w:rFonts w:ascii="Arial Narrow" w:hAnsi="Arial Narrow" w:cs="Arial"/>
        </w:rPr>
      </w:pPr>
      <w:r w:rsidRPr="002B185C">
        <w:rPr>
          <w:rFonts w:ascii="Arial Narrow" w:hAnsi="Arial Narrow" w:cs="Arial"/>
        </w:rPr>
        <w:t>Aplicar al tratamiento de datos personales los principios rectores y disposiciones contenidas en la Ley 1581 de 2012 y su Decreto reglamentario.</w:t>
      </w:r>
    </w:p>
    <w:p w14:paraId="468D6C16" w14:textId="77777777" w:rsidR="00FF48CE" w:rsidRPr="002B185C" w:rsidRDefault="00FF48CE" w:rsidP="00FF48CE">
      <w:pPr>
        <w:jc w:val="both"/>
        <w:rPr>
          <w:rFonts w:ascii="Arial Narrow" w:hAnsi="Arial Narrow" w:cs="Arial"/>
        </w:rPr>
      </w:pPr>
    </w:p>
    <w:p w14:paraId="3A785552" w14:textId="77777777" w:rsidR="00FF48CE" w:rsidRPr="002B185C" w:rsidRDefault="00FF48CE" w:rsidP="00FF48CE">
      <w:pPr>
        <w:numPr>
          <w:ilvl w:val="0"/>
          <w:numId w:val="18"/>
        </w:numPr>
        <w:ind w:left="284" w:hanging="284"/>
        <w:jc w:val="both"/>
        <w:rPr>
          <w:rFonts w:ascii="Arial Narrow" w:hAnsi="Arial Narrow" w:cs="Arial"/>
          <w:b/>
        </w:rPr>
      </w:pPr>
      <w:r w:rsidRPr="002B185C">
        <w:rPr>
          <w:rFonts w:ascii="Arial Narrow" w:hAnsi="Arial Narrow" w:cs="Arial"/>
        </w:rPr>
        <w:t>Entregar de manera ágil y oportuna la información, acorde con las especificaciones técnicas que se relacionan en el protocolo definido en el Comité Técnico Interinstitucional.</w:t>
      </w:r>
    </w:p>
    <w:p w14:paraId="356DEFA6" w14:textId="77777777" w:rsidR="00FF48CE" w:rsidRPr="002B185C" w:rsidRDefault="00FF48CE" w:rsidP="00FF48CE">
      <w:pPr>
        <w:ind w:left="284" w:hanging="284"/>
        <w:jc w:val="both"/>
        <w:rPr>
          <w:rFonts w:ascii="Arial Narrow" w:hAnsi="Arial Narrow" w:cs="Arial"/>
        </w:rPr>
      </w:pPr>
    </w:p>
    <w:p w14:paraId="558F8A5F" w14:textId="77777777" w:rsidR="00FF48CE" w:rsidRPr="002B185C" w:rsidRDefault="00FF48CE" w:rsidP="00FF48CE">
      <w:pPr>
        <w:numPr>
          <w:ilvl w:val="0"/>
          <w:numId w:val="18"/>
        </w:numPr>
        <w:ind w:left="284" w:hanging="284"/>
        <w:jc w:val="both"/>
        <w:rPr>
          <w:rFonts w:ascii="Arial Narrow" w:hAnsi="Arial Narrow" w:cs="Arial"/>
        </w:rPr>
      </w:pPr>
      <w:r w:rsidRPr="002B185C">
        <w:rPr>
          <w:rFonts w:ascii="Arial Narrow" w:hAnsi="Arial Narrow" w:cs="Arial"/>
        </w:rPr>
        <w:t>Dar estricto cumplimiento a los deberes consagrados en los artículos 17 y 18 de la Ley 1581 de 2012, en especial los relacionados con:</w:t>
      </w:r>
    </w:p>
    <w:p w14:paraId="7EBC3AE5" w14:textId="77777777" w:rsidR="00FF48CE" w:rsidRPr="002B185C" w:rsidRDefault="00FF48CE" w:rsidP="00FF48CE">
      <w:pPr>
        <w:ind w:left="284" w:hanging="284"/>
        <w:jc w:val="both"/>
        <w:rPr>
          <w:rFonts w:ascii="Arial Narrow" w:hAnsi="Arial Narrow" w:cs="Arial"/>
        </w:rPr>
      </w:pPr>
    </w:p>
    <w:p w14:paraId="162C61F9" w14:textId="77777777" w:rsidR="00FF48CE" w:rsidRPr="002B185C" w:rsidRDefault="00FF48CE" w:rsidP="00FF48CE">
      <w:pPr>
        <w:pStyle w:val="Prrafodelista"/>
        <w:numPr>
          <w:ilvl w:val="0"/>
          <w:numId w:val="19"/>
        </w:numPr>
        <w:contextualSpacing/>
        <w:jc w:val="both"/>
        <w:rPr>
          <w:rFonts w:ascii="Arial Narrow" w:hAnsi="Arial Narrow" w:cs="Arial"/>
        </w:rPr>
      </w:pPr>
      <w:r w:rsidRPr="002B185C">
        <w:rPr>
          <w:rFonts w:ascii="Arial Narrow" w:hAnsi="Arial Narrow" w:cs="Arial"/>
        </w:rPr>
        <w:t>Salvaguardar la seguridad de la información suministrada.</w:t>
      </w:r>
    </w:p>
    <w:p w14:paraId="3FB74DD2" w14:textId="77777777" w:rsidR="00FF48CE" w:rsidRPr="002B185C" w:rsidRDefault="00FF48CE" w:rsidP="00FF48CE">
      <w:pPr>
        <w:pStyle w:val="Prrafodelista"/>
        <w:jc w:val="both"/>
        <w:rPr>
          <w:rFonts w:ascii="Arial Narrow" w:hAnsi="Arial Narrow" w:cs="Arial"/>
        </w:rPr>
      </w:pPr>
    </w:p>
    <w:p w14:paraId="76314C40" w14:textId="77777777" w:rsidR="00FF48CE" w:rsidRPr="002B185C" w:rsidRDefault="00FF48CE" w:rsidP="00FF48CE">
      <w:pPr>
        <w:pStyle w:val="Prrafodelista"/>
        <w:numPr>
          <w:ilvl w:val="0"/>
          <w:numId w:val="19"/>
        </w:numPr>
        <w:contextualSpacing/>
        <w:jc w:val="both"/>
        <w:rPr>
          <w:rFonts w:ascii="Arial Narrow" w:hAnsi="Arial Narrow" w:cs="Arial"/>
        </w:rPr>
      </w:pPr>
      <w:r w:rsidRPr="002B185C">
        <w:rPr>
          <w:rFonts w:ascii="Arial Narrow" w:hAnsi="Arial Narrow" w:cs="Arial"/>
        </w:rPr>
        <w:t xml:space="preserve">Notificar a la otra parte las situaciones que puedan afectar la integridad, confidencialidad y/o disponibilidad del intercambio de información.  </w:t>
      </w:r>
    </w:p>
    <w:p w14:paraId="5C4720B8" w14:textId="77777777" w:rsidR="00FF48CE" w:rsidRPr="002B185C" w:rsidRDefault="00FF48CE" w:rsidP="00FF48CE">
      <w:pPr>
        <w:ind w:left="284" w:hanging="284"/>
        <w:jc w:val="both"/>
        <w:rPr>
          <w:rFonts w:ascii="Arial Narrow" w:hAnsi="Arial Narrow" w:cs="Arial"/>
        </w:rPr>
      </w:pPr>
    </w:p>
    <w:p w14:paraId="2FBF1B38" w14:textId="77777777" w:rsidR="00FF48CE" w:rsidRPr="002B185C" w:rsidRDefault="00FF48CE" w:rsidP="00FF48CE">
      <w:pPr>
        <w:pStyle w:val="Prrafodelista"/>
        <w:numPr>
          <w:ilvl w:val="0"/>
          <w:numId w:val="19"/>
        </w:numPr>
        <w:contextualSpacing/>
        <w:jc w:val="both"/>
        <w:rPr>
          <w:rFonts w:ascii="Arial Narrow" w:hAnsi="Arial Narrow" w:cs="Arial"/>
        </w:rPr>
      </w:pPr>
      <w:r w:rsidRPr="002B185C">
        <w:rPr>
          <w:rFonts w:ascii="Arial Narrow" w:hAnsi="Arial Narrow" w:cs="Arial"/>
        </w:rPr>
        <w:t xml:space="preserve">Guardar la confidencialidad respecto del tratamiento de los datos personales privados y sensibles contenidos en el intercambio de información de acuerdo con lo exigido por la ley y sus decretos reglamentarios. </w:t>
      </w:r>
    </w:p>
    <w:p w14:paraId="51840E28" w14:textId="77777777" w:rsidR="00FF48CE" w:rsidRPr="002B185C" w:rsidRDefault="00FF48CE" w:rsidP="00FF48CE">
      <w:pPr>
        <w:pStyle w:val="Prrafodelista"/>
        <w:ind w:left="284"/>
        <w:jc w:val="both"/>
        <w:rPr>
          <w:rFonts w:ascii="Arial Narrow" w:hAnsi="Arial Narrow" w:cs="Arial"/>
        </w:rPr>
      </w:pPr>
    </w:p>
    <w:p w14:paraId="521FF410" w14:textId="77777777" w:rsidR="00FF48CE" w:rsidRPr="002B185C" w:rsidRDefault="00FF48CE" w:rsidP="00FF48CE">
      <w:pPr>
        <w:pStyle w:val="Prrafodelista"/>
        <w:numPr>
          <w:ilvl w:val="0"/>
          <w:numId w:val="18"/>
        </w:numPr>
        <w:ind w:left="284" w:hanging="284"/>
        <w:contextualSpacing/>
        <w:jc w:val="both"/>
        <w:rPr>
          <w:rFonts w:ascii="Arial Narrow" w:hAnsi="Arial Narrow" w:cs="Arial"/>
        </w:rPr>
      </w:pPr>
      <w:r w:rsidRPr="002B185C">
        <w:rPr>
          <w:rFonts w:ascii="Arial Narrow" w:hAnsi="Arial Narrow" w:cs="Arial"/>
        </w:rPr>
        <w:t>Crear un Comité Técnico Interinstitucional, el cual debe estar conformado por delegados de las partes, el cual diseñará un protocolo para el desarrollo y ejecución del presente Acuerdo.</w:t>
      </w:r>
    </w:p>
    <w:p w14:paraId="2EE2FA5B" w14:textId="77777777" w:rsidR="00FF48CE" w:rsidRPr="002B185C" w:rsidRDefault="00FF48CE" w:rsidP="00FF48CE">
      <w:pPr>
        <w:pStyle w:val="Prrafodelista"/>
        <w:ind w:left="284" w:hanging="284"/>
        <w:rPr>
          <w:rFonts w:ascii="Arial Narrow" w:hAnsi="Arial Narrow" w:cs="Arial"/>
        </w:rPr>
      </w:pPr>
    </w:p>
    <w:p w14:paraId="54AB4827" w14:textId="77777777" w:rsidR="00FF48CE" w:rsidRPr="002B185C" w:rsidRDefault="00FF48CE" w:rsidP="00FF48CE">
      <w:pPr>
        <w:pStyle w:val="Prrafodelista"/>
        <w:numPr>
          <w:ilvl w:val="0"/>
          <w:numId w:val="18"/>
        </w:numPr>
        <w:ind w:left="284" w:hanging="284"/>
        <w:contextualSpacing/>
        <w:jc w:val="both"/>
        <w:rPr>
          <w:rFonts w:ascii="Arial Narrow" w:hAnsi="Arial Narrow"/>
          <w:b/>
        </w:rPr>
      </w:pPr>
      <w:r w:rsidRPr="002B185C">
        <w:rPr>
          <w:rFonts w:ascii="Arial Narrow" w:hAnsi="Arial Narrow" w:cs="Arial"/>
        </w:rPr>
        <w:t xml:space="preserve">Garantizar que la información intercambiada responda al interés superior de los niños, las niñas y adolescentes y se asegurará sin excepción alguna el respeto de sus derechos prevalentes, de conformidad con la jurisprudencia de la honorable Corte Constitucional. </w:t>
      </w:r>
    </w:p>
    <w:p w14:paraId="49FBEADE" w14:textId="77777777" w:rsidR="00FF48CE" w:rsidRPr="002B185C" w:rsidRDefault="00FF48CE" w:rsidP="00FF48CE">
      <w:pPr>
        <w:tabs>
          <w:tab w:val="left" w:pos="284"/>
        </w:tabs>
        <w:ind w:left="284" w:hanging="284"/>
        <w:contextualSpacing/>
        <w:jc w:val="both"/>
        <w:rPr>
          <w:rFonts w:ascii="Arial Narrow" w:hAnsi="Arial Narrow" w:cs="Arial"/>
        </w:rPr>
      </w:pPr>
    </w:p>
    <w:p w14:paraId="606E134C" w14:textId="77777777" w:rsidR="00FF48CE" w:rsidRPr="002B185C" w:rsidRDefault="00FF48CE" w:rsidP="00FF48CE">
      <w:pPr>
        <w:numPr>
          <w:ilvl w:val="0"/>
          <w:numId w:val="18"/>
        </w:numPr>
        <w:tabs>
          <w:tab w:val="left" w:pos="284"/>
        </w:tabs>
        <w:ind w:left="284" w:hanging="284"/>
        <w:contextualSpacing/>
        <w:jc w:val="both"/>
        <w:rPr>
          <w:rFonts w:ascii="Arial Narrow" w:hAnsi="Arial Narrow" w:cs="Arial"/>
        </w:rPr>
      </w:pPr>
      <w:r w:rsidRPr="002B185C">
        <w:rPr>
          <w:rFonts w:ascii="Arial Narrow" w:hAnsi="Arial Narrow" w:cs="Arial"/>
          <w:lang w:val="es-MX"/>
        </w:rPr>
        <w:t>Determinar y dar a conocer a quién o cuáles son los funcionarios</w:t>
      </w:r>
      <w:r>
        <w:rPr>
          <w:rFonts w:ascii="Arial Narrow" w:hAnsi="Arial Narrow" w:cs="Arial"/>
          <w:lang w:val="es-MX"/>
        </w:rPr>
        <w:t>, contratistas</w:t>
      </w:r>
      <w:r w:rsidRPr="002B185C">
        <w:rPr>
          <w:rFonts w:ascii="Arial Narrow" w:hAnsi="Arial Narrow" w:cs="Arial"/>
          <w:lang w:val="es-MX"/>
        </w:rPr>
        <w:t xml:space="preserve"> o colaboradores que participarán en el proceso de intercambio.</w:t>
      </w:r>
    </w:p>
    <w:p w14:paraId="79E743D7" w14:textId="77777777" w:rsidR="00FF48CE" w:rsidRPr="002B185C" w:rsidRDefault="00FF48CE" w:rsidP="00FF48CE">
      <w:pPr>
        <w:tabs>
          <w:tab w:val="left" w:pos="284"/>
        </w:tabs>
        <w:ind w:left="284"/>
        <w:contextualSpacing/>
        <w:jc w:val="both"/>
        <w:rPr>
          <w:rFonts w:ascii="Arial Narrow" w:hAnsi="Arial Narrow" w:cs="Arial"/>
          <w:lang w:val="es-MX"/>
        </w:rPr>
      </w:pPr>
    </w:p>
    <w:p w14:paraId="38228B43" w14:textId="77777777" w:rsidR="00FF48CE" w:rsidRPr="002B185C" w:rsidRDefault="00FF48CE" w:rsidP="00FF48CE">
      <w:pPr>
        <w:numPr>
          <w:ilvl w:val="0"/>
          <w:numId w:val="18"/>
        </w:numPr>
        <w:tabs>
          <w:tab w:val="left" w:pos="284"/>
        </w:tabs>
        <w:ind w:left="284" w:hanging="284"/>
        <w:contextualSpacing/>
        <w:jc w:val="both"/>
        <w:rPr>
          <w:rFonts w:ascii="Arial Narrow" w:hAnsi="Arial Narrow" w:cs="Arial"/>
          <w:lang w:val="es-MX"/>
        </w:rPr>
      </w:pPr>
      <w:r w:rsidRPr="002B185C">
        <w:rPr>
          <w:rFonts w:ascii="Arial Narrow" w:hAnsi="Arial Narrow" w:cs="Arial"/>
          <w:lang w:val="es-MX"/>
        </w:rPr>
        <w:t>Entregar la información únicamente al funcionario</w:t>
      </w:r>
      <w:r>
        <w:rPr>
          <w:rFonts w:ascii="Arial Narrow" w:hAnsi="Arial Narrow" w:cs="Arial"/>
          <w:lang w:val="es-MX"/>
        </w:rPr>
        <w:t>, contratista</w:t>
      </w:r>
      <w:r w:rsidRPr="002B185C">
        <w:rPr>
          <w:rFonts w:ascii="Arial Narrow" w:hAnsi="Arial Narrow" w:cs="Arial"/>
          <w:lang w:val="es-MX"/>
        </w:rPr>
        <w:t xml:space="preserve"> o colaborador que previamente sea autorizado por las partes.</w:t>
      </w:r>
    </w:p>
    <w:p w14:paraId="2045626F" w14:textId="77777777" w:rsidR="00FF48CE" w:rsidRPr="002B185C" w:rsidRDefault="00FF48CE" w:rsidP="00FF48CE">
      <w:pPr>
        <w:tabs>
          <w:tab w:val="left" w:pos="284"/>
        </w:tabs>
        <w:ind w:left="284"/>
        <w:contextualSpacing/>
        <w:jc w:val="both"/>
        <w:rPr>
          <w:rFonts w:ascii="Arial Narrow" w:hAnsi="Arial Narrow" w:cs="Arial"/>
          <w:lang w:val="es-MX"/>
        </w:rPr>
      </w:pPr>
    </w:p>
    <w:p w14:paraId="20DDEEAE" w14:textId="77777777" w:rsidR="00FF48CE" w:rsidRPr="002B185C" w:rsidRDefault="00FF48CE" w:rsidP="00FF48CE">
      <w:pPr>
        <w:numPr>
          <w:ilvl w:val="0"/>
          <w:numId w:val="18"/>
        </w:numPr>
        <w:tabs>
          <w:tab w:val="left" w:pos="284"/>
        </w:tabs>
        <w:ind w:left="284" w:hanging="284"/>
        <w:contextualSpacing/>
        <w:jc w:val="both"/>
        <w:rPr>
          <w:rFonts w:ascii="Arial Narrow" w:hAnsi="Arial Narrow" w:cs="Arial"/>
          <w:lang w:val="es-MX"/>
        </w:rPr>
      </w:pPr>
      <w:r w:rsidRPr="002B185C">
        <w:rPr>
          <w:rFonts w:ascii="Arial Narrow" w:hAnsi="Arial Narrow" w:cs="Arial"/>
          <w:lang w:val="es-MX"/>
        </w:rPr>
        <w:t>Verificar el cumplimiento de los términos y condiciones del acuerdo.</w:t>
      </w:r>
    </w:p>
    <w:p w14:paraId="7D1A3F15" w14:textId="77777777" w:rsidR="00FF48CE" w:rsidRPr="002B185C" w:rsidRDefault="00FF48CE" w:rsidP="00FF48CE">
      <w:pPr>
        <w:tabs>
          <w:tab w:val="left" w:pos="284"/>
        </w:tabs>
        <w:contextualSpacing/>
        <w:jc w:val="both"/>
        <w:rPr>
          <w:rFonts w:ascii="Arial Narrow" w:hAnsi="Arial Narrow" w:cs="Arial"/>
          <w:lang w:val="es-MX"/>
        </w:rPr>
      </w:pPr>
    </w:p>
    <w:p w14:paraId="72F2F978" w14:textId="77777777" w:rsidR="00FF48CE" w:rsidRPr="002B185C" w:rsidRDefault="00FF48CE" w:rsidP="00FF48CE">
      <w:pPr>
        <w:numPr>
          <w:ilvl w:val="0"/>
          <w:numId w:val="18"/>
        </w:numPr>
        <w:tabs>
          <w:tab w:val="left" w:pos="284"/>
        </w:tabs>
        <w:ind w:left="284" w:hanging="284"/>
        <w:contextualSpacing/>
        <w:jc w:val="both"/>
        <w:rPr>
          <w:rFonts w:ascii="Arial Narrow" w:hAnsi="Arial Narrow" w:cs="Arial"/>
          <w:lang w:val="es-MX"/>
        </w:rPr>
      </w:pPr>
      <w:r w:rsidRPr="002B185C">
        <w:rPr>
          <w:rFonts w:ascii="Arial Narrow" w:hAnsi="Arial Narrow" w:cs="Arial"/>
          <w:lang w:val="es-MX"/>
        </w:rPr>
        <w:t>Las demás inherentes al cumplimiento del presente Acuerdo.</w:t>
      </w:r>
    </w:p>
    <w:p w14:paraId="6E595FB6" w14:textId="77777777" w:rsidR="00FF48CE" w:rsidRPr="002B185C" w:rsidRDefault="00FF48CE" w:rsidP="00FF48CE">
      <w:pPr>
        <w:keepLines/>
        <w:numPr>
          <w:ilvl w:val="1"/>
          <w:numId w:val="0"/>
        </w:numPr>
        <w:contextualSpacing/>
        <w:jc w:val="both"/>
        <w:rPr>
          <w:rFonts w:ascii="Arial Narrow" w:hAnsi="Arial Narrow" w:cs="Arial"/>
          <w:b/>
          <w:u w:val="single"/>
        </w:rPr>
      </w:pPr>
    </w:p>
    <w:p w14:paraId="75B9B157" w14:textId="77777777" w:rsidR="00FF48CE" w:rsidRPr="002B185C" w:rsidRDefault="00FF48CE" w:rsidP="00FF48CE">
      <w:pPr>
        <w:tabs>
          <w:tab w:val="left" w:pos="284"/>
        </w:tabs>
        <w:contextualSpacing/>
        <w:jc w:val="both"/>
        <w:rPr>
          <w:rFonts w:ascii="Arial Narrow" w:hAnsi="Arial Narrow" w:cs="Arial"/>
        </w:rPr>
      </w:pPr>
      <w:r>
        <w:rPr>
          <w:rFonts w:ascii="Arial Narrow" w:hAnsi="Arial Narrow" w:cs="Arial"/>
          <w:b/>
        </w:rPr>
        <w:t>TERCERA</w:t>
      </w:r>
      <w:r w:rsidRPr="002B185C">
        <w:rPr>
          <w:rFonts w:ascii="Arial Narrow" w:hAnsi="Arial Narrow" w:cs="Arial"/>
          <w:b/>
        </w:rPr>
        <w:t xml:space="preserve">: CÓMITE TÉCNICO INTERINSTITUCIONAL: </w:t>
      </w:r>
      <w:r w:rsidRPr="002B185C">
        <w:rPr>
          <w:rFonts w:ascii="Arial Narrow" w:hAnsi="Arial Narrow" w:cs="Arial"/>
        </w:rPr>
        <w:t xml:space="preserve">El desarrollo del presente Acuerdo será coordinado a través de un Comité Técnico Interinstitucional, integrado así: Por parte de </w:t>
      </w:r>
      <w:sdt>
        <w:sdtPr>
          <w:rPr>
            <w:rFonts w:ascii="Arial Narrow" w:hAnsi="Arial Narrow" w:cs="Arial"/>
            <w:highlight w:val="lightGray"/>
          </w:rPr>
          <w:id w:val="158821716"/>
          <w:placeholder>
            <w:docPart w:val="04197056A9F64C819389016B24AAA5F6"/>
          </w:placeholder>
        </w:sdtPr>
        <w:sdtEndPr/>
        <w:sdtContent>
          <w:r w:rsidRPr="00461982">
            <w:rPr>
              <w:rFonts w:ascii="Arial Narrow" w:hAnsi="Arial Narrow" w:cs="Arial"/>
              <w:highlight w:val="lightGray"/>
            </w:rPr>
            <w:t>Nombre de la Entidad</w:t>
          </w:r>
        </w:sdtContent>
      </w:sdt>
      <w:r w:rsidRPr="002B185C">
        <w:rPr>
          <w:rFonts w:ascii="Arial Narrow" w:hAnsi="Arial Narrow" w:cs="Arial"/>
        </w:rPr>
        <w:t xml:space="preserve">, el/la </w:t>
      </w:r>
      <w:sdt>
        <w:sdtPr>
          <w:rPr>
            <w:rFonts w:ascii="Arial Narrow" w:hAnsi="Arial Narrow" w:cs="Arial"/>
            <w:highlight w:val="lightGray"/>
          </w:rPr>
          <w:id w:val="-2026156357"/>
          <w:placeholder>
            <w:docPart w:val="04197056A9F64C819389016B24AAA5F6"/>
          </w:placeholder>
        </w:sdtPr>
        <w:sdtEndPr/>
        <w:sdtContent>
          <w:r w:rsidRPr="00461982">
            <w:rPr>
              <w:highlight w:val="lightGray"/>
            </w:rPr>
            <w:t>señalar los cargos de quienes van a participar por la otra entidad</w:t>
          </w:r>
        </w:sdtContent>
      </w:sdt>
      <w:r w:rsidRPr="002B185C">
        <w:rPr>
          <w:rFonts w:ascii="Arial Narrow" w:hAnsi="Arial Narrow" w:cs="Arial"/>
        </w:rPr>
        <w:t xml:space="preserve"> y por parte del ICBF, un (1) funcionario</w:t>
      </w:r>
      <w:r>
        <w:rPr>
          <w:rFonts w:ascii="Arial Narrow" w:hAnsi="Arial Narrow" w:cs="Arial"/>
        </w:rPr>
        <w:t xml:space="preserve">, colaborador y/o contratista designado por </w:t>
      </w:r>
      <w:r w:rsidRPr="002B185C">
        <w:rPr>
          <w:rFonts w:ascii="Arial Narrow" w:hAnsi="Arial Narrow" w:cs="Arial"/>
        </w:rPr>
        <w:t xml:space="preserve">el/la </w:t>
      </w:r>
      <w:sdt>
        <w:sdtPr>
          <w:rPr>
            <w:rFonts w:ascii="Arial Narrow" w:hAnsi="Arial Narrow" w:cs="Arial"/>
            <w:highlight w:val="lightGray"/>
          </w:rPr>
          <w:id w:val="214936669"/>
          <w:placeholder>
            <w:docPart w:val="04197056A9F64C819389016B24AAA5F6"/>
          </w:placeholder>
        </w:sdtPr>
        <w:sdtEndPr/>
        <w:sdtContent>
          <w:r w:rsidRPr="00EC2557">
            <w:rPr>
              <w:rFonts w:ascii="Arial Narrow" w:hAnsi="Arial Narrow" w:cs="Arial"/>
              <w:highlight w:val="lightGray"/>
            </w:rPr>
            <w:t>Cargos de designados del ICBF</w:t>
          </w:r>
        </w:sdtContent>
      </w:sdt>
      <w:r w:rsidRPr="002B185C">
        <w:rPr>
          <w:rFonts w:ascii="Arial Narrow" w:hAnsi="Arial Narrow" w:cs="Arial"/>
        </w:rPr>
        <w:t>.</w:t>
      </w:r>
    </w:p>
    <w:p w14:paraId="6FD549EB" w14:textId="77777777" w:rsidR="00FF48CE" w:rsidRPr="002B185C" w:rsidRDefault="00FF48CE" w:rsidP="00FF48CE">
      <w:pPr>
        <w:tabs>
          <w:tab w:val="left" w:pos="284"/>
        </w:tabs>
        <w:contextualSpacing/>
        <w:jc w:val="both"/>
        <w:rPr>
          <w:rFonts w:ascii="Arial Narrow" w:hAnsi="Arial Narrow" w:cs="Arial"/>
          <w:b/>
        </w:rPr>
      </w:pPr>
      <w:r w:rsidRPr="002B185C">
        <w:rPr>
          <w:rFonts w:ascii="Arial Narrow" w:hAnsi="Arial Narrow" w:cs="Arial"/>
          <w:b/>
        </w:rPr>
        <w:t xml:space="preserve"> </w:t>
      </w:r>
    </w:p>
    <w:p w14:paraId="6481AB30" w14:textId="77777777" w:rsidR="00FF48CE" w:rsidRPr="002B185C" w:rsidRDefault="00FF48CE" w:rsidP="00FF48CE">
      <w:pPr>
        <w:tabs>
          <w:tab w:val="left" w:pos="284"/>
        </w:tabs>
        <w:contextualSpacing/>
        <w:jc w:val="both"/>
        <w:rPr>
          <w:rFonts w:ascii="Arial Narrow" w:hAnsi="Arial Narrow" w:cs="Arial"/>
          <w:b/>
        </w:rPr>
      </w:pPr>
      <w:r w:rsidRPr="002B185C">
        <w:rPr>
          <w:rFonts w:ascii="Arial Narrow" w:hAnsi="Arial Narrow" w:cs="Arial"/>
          <w:b/>
        </w:rPr>
        <w:t xml:space="preserve">PARÁGRAFO: </w:t>
      </w:r>
      <w:r w:rsidRPr="002B185C">
        <w:rPr>
          <w:rFonts w:ascii="Arial Narrow" w:hAnsi="Arial Narrow" w:cs="Arial"/>
        </w:rPr>
        <w:t>En caso que algún miembro titular no pueda concurrir a las reuniones respectivas, lo hará en su lugar un suplente, designado por escrito por cada una de las partes, quien tendrá los mismos derechos y atribuciones del titular</w:t>
      </w:r>
    </w:p>
    <w:p w14:paraId="5D914327" w14:textId="77777777" w:rsidR="00FF48CE" w:rsidRPr="002B185C" w:rsidRDefault="00FF48CE" w:rsidP="00FF48CE">
      <w:pPr>
        <w:tabs>
          <w:tab w:val="left" w:pos="284"/>
        </w:tabs>
        <w:contextualSpacing/>
        <w:jc w:val="both"/>
        <w:rPr>
          <w:rFonts w:ascii="Arial Narrow" w:hAnsi="Arial Narrow" w:cs="Arial"/>
          <w:b/>
        </w:rPr>
      </w:pPr>
      <w:r w:rsidRPr="002B185C">
        <w:rPr>
          <w:rFonts w:ascii="Arial Narrow" w:hAnsi="Arial Narrow" w:cs="Arial"/>
          <w:b/>
        </w:rPr>
        <w:t xml:space="preserve"> </w:t>
      </w:r>
    </w:p>
    <w:p w14:paraId="28CA0C88" w14:textId="77777777" w:rsidR="00FF48CE" w:rsidRPr="002B185C" w:rsidRDefault="00FF48CE" w:rsidP="00FF48CE">
      <w:pPr>
        <w:tabs>
          <w:tab w:val="left" w:pos="284"/>
        </w:tabs>
        <w:contextualSpacing/>
        <w:jc w:val="both"/>
        <w:rPr>
          <w:rFonts w:ascii="Arial Narrow" w:hAnsi="Arial Narrow" w:cs="Arial"/>
        </w:rPr>
      </w:pPr>
      <w:r>
        <w:rPr>
          <w:rFonts w:ascii="Arial Narrow" w:hAnsi="Arial Narrow" w:cs="Arial"/>
          <w:b/>
        </w:rPr>
        <w:t>CUARTA</w:t>
      </w:r>
      <w:r w:rsidRPr="002B185C">
        <w:rPr>
          <w:rFonts w:ascii="Arial Narrow" w:hAnsi="Arial Narrow" w:cs="Arial"/>
          <w:b/>
        </w:rPr>
        <w:t xml:space="preserve">: FUNCIONES DEL COMITÉ TÉCNICO: </w:t>
      </w:r>
      <w:r w:rsidRPr="002B185C">
        <w:rPr>
          <w:rFonts w:ascii="Arial Narrow" w:hAnsi="Arial Narrow" w:cs="Arial"/>
        </w:rPr>
        <w:t>Serán funciones del Comité Técnico Interinstitucional:</w:t>
      </w:r>
    </w:p>
    <w:p w14:paraId="6A4F7D51" w14:textId="77777777" w:rsidR="00FF48CE" w:rsidRPr="002B185C" w:rsidRDefault="00FF48CE" w:rsidP="00FF48CE">
      <w:pPr>
        <w:tabs>
          <w:tab w:val="left" w:pos="284"/>
        </w:tabs>
        <w:contextualSpacing/>
        <w:jc w:val="both"/>
        <w:rPr>
          <w:rFonts w:ascii="Arial Narrow" w:hAnsi="Arial Narrow" w:cs="Arial"/>
        </w:rPr>
      </w:pPr>
      <w:r w:rsidRPr="002B185C">
        <w:rPr>
          <w:rFonts w:ascii="Arial Narrow" w:hAnsi="Arial Narrow" w:cs="Arial"/>
        </w:rPr>
        <w:t xml:space="preserve"> </w:t>
      </w:r>
    </w:p>
    <w:p w14:paraId="06878A4F" w14:textId="77777777" w:rsidR="00FF48CE" w:rsidRPr="002B185C" w:rsidRDefault="00FF48CE" w:rsidP="00FF48CE">
      <w:pPr>
        <w:tabs>
          <w:tab w:val="left" w:pos="284"/>
        </w:tabs>
        <w:contextualSpacing/>
        <w:jc w:val="both"/>
        <w:rPr>
          <w:rFonts w:ascii="Arial Narrow" w:hAnsi="Arial Narrow" w:cs="Arial"/>
        </w:rPr>
      </w:pPr>
      <w:r>
        <w:rPr>
          <w:rFonts w:ascii="Arial Narrow" w:hAnsi="Arial Narrow" w:cs="Arial"/>
        </w:rPr>
        <w:t>1</w:t>
      </w:r>
      <w:r w:rsidRPr="002B185C">
        <w:rPr>
          <w:rFonts w:ascii="Arial Narrow" w:hAnsi="Arial Narrow" w:cs="Arial"/>
        </w:rPr>
        <w:t xml:space="preserve">. Elaborar, revisar y aprobar </w:t>
      </w:r>
      <w:r>
        <w:rPr>
          <w:rFonts w:ascii="Arial Narrow" w:hAnsi="Arial Narrow" w:cs="Arial"/>
        </w:rPr>
        <w:t xml:space="preserve">cambios en </w:t>
      </w:r>
      <w:r w:rsidRPr="002B185C">
        <w:rPr>
          <w:rFonts w:ascii="Arial Narrow" w:hAnsi="Arial Narrow" w:cs="Arial"/>
        </w:rPr>
        <w:t xml:space="preserve">el </w:t>
      </w:r>
      <w:r>
        <w:rPr>
          <w:rFonts w:ascii="Arial Narrow" w:hAnsi="Arial Narrow" w:cs="Arial"/>
        </w:rPr>
        <w:t>Documento Técnico que describe el protocolo</w:t>
      </w:r>
      <w:r w:rsidRPr="002B185C">
        <w:rPr>
          <w:rFonts w:ascii="Arial Narrow" w:hAnsi="Arial Narrow" w:cs="Arial"/>
        </w:rPr>
        <w:t xml:space="preserve"> para el desarrollo y ejecución del presente Acuerdo, el cual deberá contener, como mínimo la estructura de los datos a intercambiar, periodicidad del intercambio y mecanismos para el intercambio.</w:t>
      </w:r>
    </w:p>
    <w:p w14:paraId="18D1B22C" w14:textId="77777777" w:rsidR="00FF48CE" w:rsidRPr="002B185C" w:rsidRDefault="00FF48CE" w:rsidP="00FF48CE">
      <w:pPr>
        <w:tabs>
          <w:tab w:val="left" w:pos="284"/>
        </w:tabs>
        <w:contextualSpacing/>
        <w:jc w:val="both"/>
        <w:rPr>
          <w:rFonts w:ascii="Arial Narrow" w:hAnsi="Arial Narrow" w:cs="Arial"/>
        </w:rPr>
      </w:pPr>
      <w:r>
        <w:rPr>
          <w:rFonts w:ascii="Arial Narrow" w:hAnsi="Arial Narrow" w:cs="Arial"/>
        </w:rPr>
        <w:t>2</w:t>
      </w:r>
      <w:r w:rsidRPr="002B185C">
        <w:rPr>
          <w:rFonts w:ascii="Arial Narrow" w:hAnsi="Arial Narrow" w:cs="Arial"/>
        </w:rPr>
        <w:t>. Evaluar las necesidades de adiciones, modificaciones o prórrogas que sean necesarias introducir al Acuerdo.</w:t>
      </w:r>
    </w:p>
    <w:p w14:paraId="6B260C75" w14:textId="5723A2E8" w:rsidR="00FF48CE" w:rsidRPr="002B185C" w:rsidRDefault="00EB675C" w:rsidP="00FF48CE">
      <w:pPr>
        <w:tabs>
          <w:tab w:val="left" w:pos="284"/>
        </w:tabs>
        <w:contextualSpacing/>
        <w:jc w:val="both"/>
        <w:rPr>
          <w:rFonts w:ascii="Arial Narrow" w:hAnsi="Arial Narrow" w:cs="Arial"/>
        </w:rPr>
      </w:pPr>
      <w:r>
        <w:rPr>
          <w:rFonts w:ascii="Arial Narrow" w:hAnsi="Arial Narrow" w:cs="Arial"/>
        </w:rPr>
        <w:t>3</w:t>
      </w:r>
      <w:r w:rsidR="00FF48CE" w:rsidRPr="002B185C">
        <w:rPr>
          <w:rFonts w:ascii="Arial Narrow" w:hAnsi="Arial Narrow" w:cs="Arial"/>
        </w:rPr>
        <w:t>. Concertar y definir los criterios y procedimientos operativos generales necesarios para el desarrollo del objeto del Acuerdo, así como mecanismos y acciones de coordinación para el intercambio de información.</w:t>
      </w:r>
    </w:p>
    <w:p w14:paraId="2DB8D0B4" w14:textId="6AE37246" w:rsidR="00FF48CE" w:rsidRPr="002B185C" w:rsidRDefault="00EB675C" w:rsidP="00FF48CE">
      <w:pPr>
        <w:tabs>
          <w:tab w:val="left" w:pos="284"/>
        </w:tabs>
        <w:contextualSpacing/>
        <w:jc w:val="both"/>
        <w:rPr>
          <w:rFonts w:ascii="Arial Narrow" w:hAnsi="Arial Narrow" w:cs="Arial"/>
        </w:rPr>
      </w:pPr>
      <w:r>
        <w:rPr>
          <w:rFonts w:ascii="Arial Narrow" w:hAnsi="Arial Narrow" w:cs="Arial"/>
        </w:rPr>
        <w:t>4</w:t>
      </w:r>
      <w:r w:rsidR="00FF48CE" w:rsidRPr="002B185C">
        <w:rPr>
          <w:rFonts w:ascii="Arial Narrow" w:hAnsi="Arial Narrow" w:cs="Arial"/>
        </w:rPr>
        <w:t>. Las demás propias de la naturaleza del Comité, tendientes al cumplimiento del acuerdo.</w:t>
      </w:r>
    </w:p>
    <w:p w14:paraId="262B47F5" w14:textId="77777777" w:rsidR="00FF48CE" w:rsidRPr="002B185C" w:rsidRDefault="00FF48CE" w:rsidP="00FF48CE">
      <w:pPr>
        <w:tabs>
          <w:tab w:val="left" w:pos="284"/>
        </w:tabs>
        <w:contextualSpacing/>
        <w:jc w:val="both"/>
        <w:rPr>
          <w:rFonts w:ascii="Arial Narrow" w:hAnsi="Arial Narrow" w:cs="Arial"/>
          <w:b/>
        </w:rPr>
      </w:pPr>
      <w:r w:rsidRPr="002B185C">
        <w:rPr>
          <w:rFonts w:ascii="Arial Narrow" w:hAnsi="Arial Narrow" w:cs="Arial"/>
          <w:b/>
        </w:rPr>
        <w:t xml:space="preserve"> </w:t>
      </w:r>
    </w:p>
    <w:p w14:paraId="65744F2E" w14:textId="77777777" w:rsidR="00FF48CE" w:rsidRDefault="00FF48CE" w:rsidP="00FF48CE">
      <w:pPr>
        <w:tabs>
          <w:tab w:val="left" w:pos="284"/>
        </w:tabs>
        <w:contextualSpacing/>
        <w:jc w:val="both"/>
        <w:rPr>
          <w:rFonts w:ascii="Arial Narrow" w:hAnsi="Arial Narrow" w:cs="Arial"/>
        </w:rPr>
      </w:pPr>
      <w:r w:rsidRPr="002B185C">
        <w:rPr>
          <w:rFonts w:ascii="Arial Narrow" w:hAnsi="Arial Narrow" w:cs="Arial"/>
          <w:b/>
        </w:rPr>
        <w:t xml:space="preserve">PARÁGRAFO: </w:t>
      </w:r>
      <w:r w:rsidRPr="00994B0A">
        <w:rPr>
          <w:rFonts w:ascii="Arial Narrow" w:hAnsi="Arial Narrow" w:cs="Arial"/>
        </w:rPr>
        <w:t>Las reuniones del Comité se realizarán cada vez que una de las partes lo solicite, debiéndose levantar acta de cada reunión, la cual será suscrita por los miembros e invitados asistentes</w:t>
      </w:r>
      <w:r>
        <w:rPr>
          <w:rFonts w:ascii="Arial Narrow" w:hAnsi="Arial Narrow" w:cs="Arial"/>
        </w:rPr>
        <w:t>.</w:t>
      </w:r>
    </w:p>
    <w:p w14:paraId="3A0E74FF" w14:textId="77777777" w:rsidR="00FF48CE" w:rsidRPr="002B185C" w:rsidRDefault="00FF48CE" w:rsidP="00FF48CE">
      <w:pPr>
        <w:tabs>
          <w:tab w:val="left" w:pos="284"/>
        </w:tabs>
        <w:contextualSpacing/>
        <w:jc w:val="both"/>
        <w:rPr>
          <w:rFonts w:ascii="Arial Narrow" w:hAnsi="Arial Narrow" w:cs="Arial"/>
          <w:b/>
          <w:u w:val="single"/>
        </w:rPr>
      </w:pPr>
    </w:p>
    <w:p w14:paraId="57AB39F2" w14:textId="77777777" w:rsidR="00FF48CE" w:rsidRPr="002B185C" w:rsidRDefault="00FF48CE" w:rsidP="00FF48CE">
      <w:pPr>
        <w:keepLines/>
        <w:numPr>
          <w:ilvl w:val="1"/>
          <w:numId w:val="0"/>
        </w:numPr>
        <w:contextualSpacing/>
        <w:jc w:val="both"/>
        <w:rPr>
          <w:rFonts w:ascii="Arial Narrow" w:hAnsi="Arial Narrow" w:cs="Arial"/>
        </w:rPr>
      </w:pPr>
      <w:r>
        <w:rPr>
          <w:rFonts w:ascii="Arial Narrow" w:hAnsi="Arial Narrow"/>
          <w:b/>
          <w:u w:val="single"/>
        </w:rPr>
        <w:t>QUINTA</w:t>
      </w:r>
      <w:r w:rsidRPr="002B185C">
        <w:rPr>
          <w:rFonts w:ascii="Arial Narrow" w:hAnsi="Arial Narrow"/>
          <w:b/>
          <w:u w:val="single"/>
        </w:rPr>
        <w:t>: RESERVA Y CONFIDENCIALIDAD DE LA INFORMACION.</w:t>
      </w:r>
      <w:r w:rsidRPr="002B185C">
        <w:rPr>
          <w:rFonts w:ascii="Arial Narrow" w:hAnsi="Arial Narrow"/>
        </w:rPr>
        <w:t xml:space="preserve"> </w:t>
      </w:r>
      <w:r w:rsidRPr="002B185C">
        <w:rPr>
          <w:rFonts w:ascii="Arial Narrow" w:hAnsi="Arial Narrow" w:cs="Arial"/>
        </w:rPr>
        <w:t xml:space="preserve">El </w:t>
      </w:r>
      <w:r w:rsidRPr="002B185C">
        <w:rPr>
          <w:rFonts w:ascii="Arial Narrow" w:hAnsi="Arial Narrow" w:cs="Arial"/>
          <w:b/>
        </w:rPr>
        <w:t>ICBF</w:t>
      </w:r>
      <w:r w:rsidRPr="002B185C">
        <w:rPr>
          <w:rFonts w:ascii="Arial Narrow" w:hAnsi="Arial Narrow" w:cs="Arial"/>
        </w:rPr>
        <w:t xml:space="preserve"> y el </w:t>
      </w:r>
      <w:sdt>
        <w:sdtPr>
          <w:rPr>
            <w:rFonts w:ascii="Arial Narrow" w:hAnsi="Arial Narrow" w:cs="Arial"/>
            <w:highlight w:val="lightGray"/>
          </w:rPr>
          <w:id w:val="-54010330"/>
          <w:placeholder>
            <w:docPart w:val="97727191FE9644CC90678E62A2D7FEB1"/>
          </w:placeholder>
        </w:sdtPr>
        <w:sdtEndPr/>
        <w:sdtContent>
          <w:r w:rsidRPr="00461982">
            <w:rPr>
              <w:rFonts w:ascii="Arial Narrow" w:hAnsi="Arial Narrow" w:cs="Arial"/>
              <w:highlight w:val="lightGray"/>
            </w:rPr>
            <w:t>Nombre de la Entidad</w:t>
          </w:r>
        </w:sdtContent>
      </w:sdt>
      <w:r w:rsidRPr="002B185C">
        <w:rPr>
          <w:rFonts w:ascii="Arial Narrow" w:hAnsi="Arial Narrow" w:cs="Arial"/>
        </w:rPr>
        <w:t xml:space="preserve"> se comprometen a garantizar que la información que se intercambie sea destinada para el uso exclusivo del cumplimiento de las obligaciones de las partes y que igualmente le darán el tratamiento que señala la ley 1712 de 2014 en lo relativo a la información clasificada o reservada. Por tanto, la información que se intercambia y no sea catalogada como clasificada o reservada, en el marco de la referida ley, se presume pública y sólo tendrá las reservas de que trata la ley. </w:t>
      </w:r>
    </w:p>
    <w:p w14:paraId="5EDAD48D" w14:textId="77777777" w:rsidR="00FF48CE" w:rsidRPr="002B185C" w:rsidRDefault="00FF48CE" w:rsidP="00FF48CE">
      <w:pPr>
        <w:jc w:val="both"/>
        <w:rPr>
          <w:rFonts w:ascii="Arial Narrow" w:hAnsi="Arial Narrow" w:cs="Arial"/>
        </w:rPr>
      </w:pPr>
    </w:p>
    <w:p w14:paraId="0C1904AF" w14:textId="77777777" w:rsidR="00FF48CE" w:rsidRPr="002B185C" w:rsidRDefault="00FF48CE" w:rsidP="00FF48CE">
      <w:pPr>
        <w:jc w:val="both"/>
        <w:rPr>
          <w:rFonts w:ascii="Arial Narrow" w:hAnsi="Arial Narrow" w:cs="Arial"/>
        </w:rPr>
      </w:pPr>
      <w:r w:rsidRPr="002B185C">
        <w:rPr>
          <w:rFonts w:ascii="Arial Narrow" w:hAnsi="Arial Narrow" w:cs="Arial"/>
        </w:rPr>
        <w:t>De igual manera las partes se comprometen a no entregar información catalogada como clasificada o reservada, a terceras partes. En consecuencia, de lo anterior, ni las partes, ni su personal (funcionarios</w:t>
      </w:r>
      <w:r>
        <w:rPr>
          <w:rFonts w:ascii="Arial Narrow" w:hAnsi="Arial Narrow" w:cs="Arial"/>
        </w:rPr>
        <w:t xml:space="preserve">, </w:t>
      </w:r>
      <w:r>
        <w:rPr>
          <w:rFonts w:ascii="Arial Narrow" w:hAnsi="Arial Narrow" w:cs="Arial"/>
        </w:rPr>
        <w:lastRenderedPageBreak/>
        <w:t>colaboradores</w:t>
      </w:r>
      <w:r w:rsidRPr="002B185C">
        <w:rPr>
          <w:rFonts w:ascii="Arial Narrow" w:hAnsi="Arial Narrow" w:cs="Arial"/>
        </w:rPr>
        <w:t xml:space="preserve"> ni contratistas) podrán revelar ninguna información confidencial o de propiedad de la misma relacionada con el acuerdo sin previo consentimiento por escrito de cada una de las partes.</w:t>
      </w:r>
    </w:p>
    <w:p w14:paraId="36D570C9" w14:textId="77777777" w:rsidR="00FF48CE" w:rsidRPr="002B185C" w:rsidRDefault="00FF48CE" w:rsidP="00FF48CE">
      <w:pPr>
        <w:jc w:val="both"/>
        <w:rPr>
          <w:rFonts w:ascii="Arial Narrow" w:hAnsi="Arial Narrow" w:cs="Arial"/>
        </w:rPr>
      </w:pPr>
    </w:p>
    <w:p w14:paraId="3554A63D" w14:textId="77777777" w:rsidR="00FF48CE" w:rsidRPr="002B185C" w:rsidRDefault="00FF48CE" w:rsidP="00FF48CE">
      <w:pPr>
        <w:jc w:val="both"/>
        <w:rPr>
          <w:rFonts w:ascii="Arial Narrow" w:hAnsi="Arial Narrow" w:cs="Arial"/>
        </w:rPr>
      </w:pPr>
      <w:r w:rsidRPr="002B185C">
        <w:rPr>
          <w:rFonts w:ascii="Arial Narrow" w:hAnsi="Arial Narrow" w:cs="Arial"/>
        </w:rPr>
        <w:t>Es obligación de cada una de las partes asumir y establecer los mecanismos a los que haya lugar para la protección y salvaguarda de la información clasificada dentro de la cual se encuentra la relativa a los datos personales sujetos a tratamiento por las entidades partes.</w:t>
      </w:r>
    </w:p>
    <w:p w14:paraId="0B7A3620" w14:textId="77777777" w:rsidR="00FF48CE" w:rsidRPr="002B185C" w:rsidRDefault="00FF48CE" w:rsidP="00FF48CE">
      <w:pPr>
        <w:tabs>
          <w:tab w:val="left" w:pos="709"/>
        </w:tabs>
        <w:jc w:val="both"/>
        <w:rPr>
          <w:rFonts w:ascii="Arial Narrow" w:hAnsi="Arial Narrow" w:cs="Arial"/>
        </w:rPr>
      </w:pPr>
    </w:p>
    <w:p w14:paraId="6A7B136F" w14:textId="77777777" w:rsidR="00FF48CE" w:rsidRPr="002B185C" w:rsidRDefault="00FF48CE" w:rsidP="00FF48CE">
      <w:pPr>
        <w:tabs>
          <w:tab w:val="left" w:pos="709"/>
        </w:tabs>
        <w:jc w:val="both"/>
        <w:rPr>
          <w:rFonts w:ascii="Arial Narrow" w:hAnsi="Arial Narrow" w:cs="Arial"/>
        </w:rPr>
      </w:pPr>
      <w:r>
        <w:rPr>
          <w:rFonts w:ascii="Arial Narrow" w:hAnsi="Arial Narrow" w:cs="Arial"/>
          <w:b/>
          <w:u w:val="single"/>
        </w:rPr>
        <w:t>SEXTA</w:t>
      </w:r>
      <w:r w:rsidRPr="002B185C">
        <w:rPr>
          <w:rFonts w:ascii="Arial Narrow" w:hAnsi="Arial Narrow" w:cs="Arial"/>
          <w:b/>
          <w:u w:val="single"/>
        </w:rPr>
        <w:t>. EXCEPCIONES</w:t>
      </w:r>
      <w:r w:rsidRPr="002B185C">
        <w:rPr>
          <w:rFonts w:ascii="Arial Narrow" w:hAnsi="Arial Narrow" w:cs="Arial"/>
          <w:u w:val="single"/>
        </w:rPr>
        <w:t>.</w:t>
      </w:r>
      <w:r w:rsidRPr="002B185C">
        <w:rPr>
          <w:rFonts w:ascii="Arial Narrow" w:hAnsi="Arial Narrow" w:cs="Arial"/>
        </w:rPr>
        <w:t xml:space="preserve"> No habrá deber alguno de confidencialidad en los siguientes casos: </w:t>
      </w:r>
    </w:p>
    <w:p w14:paraId="0EA570CE" w14:textId="77777777" w:rsidR="00FF48CE" w:rsidRPr="002B185C" w:rsidRDefault="00FF48CE" w:rsidP="00FF48CE">
      <w:pPr>
        <w:tabs>
          <w:tab w:val="left" w:pos="709"/>
        </w:tabs>
        <w:ind w:left="-284"/>
        <w:jc w:val="both"/>
        <w:rPr>
          <w:rFonts w:ascii="Arial Narrow" w:hAnsi="Arial Narrow" w:cs="Arial"/>
        </w:rPr>
      </w:pPr>
    </w:p>
    <w:p w14:paraId="7BE53C64" w14:textId="77777777" w:rsidR="00FF48CE" w:rsidRPr="002B185C" w:rsidRDefault="00FF48CE" w:rsidP="00FF48CE">
      <w:pPr>
        <w:pStyle w:val="Prrafodelista"/>
        <w:numPr>
          <w:ilvl w:val="0"/>
          <w:numId w:val="16"/>
        </w:numPr>
        <w:ind w:left="709"/>
        <w:contextualSpacing/>
        <w:jc w:val="both"/>
        <w:rPr>
          <w:rFonts w:ascii="Arial Narrow" w:hAnsi="Arial Narrow" w:cs="Arial"/>
        </w:rPr>
      </w:pPr>
      <w:r w:rsidRPr="002B185C">
        <w:rPr>
          <w:rFonts w:ascii="Arial Narrow" w:hAnsi="Arial Narrow" w:cs="Arial"/>
        </w:rPr>
        <w:t xml:space="preserve">Cuando la información recibida sea de dominio público. </w:t>
      </w:r>
    </w:p>
    <w:p w14:paraId="244AB2F4" w14:textId="77777777" w:rsidR="00FF48CE" w:rsidRPr="002B185C" w:rsidRDefault="00FF48CE" w:rsidP="00FF48CE">
      <w:pPr>
        <w:pStyle w:val="Prrafodelista"/>
        <w:numPr>
          <w:ilvl w:val="0"/>
          <w:numId w:val="16"/>
        </w:numPr>
        <w:ind w:left="709"/>
        <w:contextualSpacing/>
        <w:jc w:val="both"/>
        <w:rPr>
          <w:rFonts w:ascii="Arial Narrow" w:hAnsi="Arial Narrow" w:cs="Arial"/>
        </w:rPr>
      </w:pPr>
      <w:r w:rsidRPr="002B185C">
        <w:rPr>
          <w:rFonts w:ascii="Arial Narrow" w:hAnsi="Arial Narrow" w:cs="Arial"/>
        </w:rPr>
        <w:t xml:space="preserve">Cuando sea solicitada por orden judicial o por una autoridad administrativa competente con el fin de asegurar los derechos de los niños, niñas y adolescentes. </w:t>
      </w:r>
    </w:p>
    <w:p w14:paraId="60C00066" w14:textId="77777777" w:rsidR="00FF48CE" w:rsidRPr="002B185C" w:rsidRDefault="00FF48CE" w:rsidP="00FF48CE">
      <w:pPr>
        <w:pStyle w:val="Prrafodelista"/>
        <w:numPr>
          <w:ilvl w:val="0"/>
          <w:numId w:val="16"/>
        </w:numPr>
        <w:ind w:left="709"/>
        <w:contextualSpacing/>
        <w:jc w:val="both"/>
        <w:rPr>
          <w:rFonts w:ascii="Arial Narrow" w:hAnsi="Arial Narrow" w:cs="Arial"/>
        </w:rPr>
      </w:pPr>
      <w:r w:rsidRPr="002B185C">
        <w:rPr>
          <w:rFonts w:ascii="Arial Narrow" w:hAnsi="Arial Narrow" w:cs="Arial"/>
        </w:rPr>
        <w:t xml:space="preserve">Cuando la información deje de ser confidencial por ser revelada por el propietario. </w:t>
      </w:r>
    </w:p>
    <w:p w14:paraId="40DC2704" w14:textId="77777777" w:rsidR="00FF48CE" w:rsidRPr="002B185C" w:rsidRDefault="00FF48CE" w:rsidP="00FF48CE">
      <w:pPr>
        <w:jc w:val="both"/>
        <w:rPr>
          <w:rFonts w:ascii="Arial Narrow" w:hAnsi="Arial Narrow" w:cs="Arial"/>
          <w:b/>
        </w:rPr>
      </w:pPr>
    </w:p>
    <w:p w14:paraId="58D195C0" w14:textId="77777777" w:rsidR="00FF48CE" w:rsidRPr="002B185C" w:rsidRDefault="00FF48CE" w:rsidP="00FF48CE">
      <w:pPr>
        <w:jc w:val="both"/>
        <w:rPr>
          <w:rFonts w:ascii="Arial Narrow" w:hAnsi="Arial Narrow" w:cs="Arial"/>
        </w:rPr>
      </w:pPr>
      <w:r w:rsidRPr="002B185C">
        <w:rPr>
          <w:rFonts w:ascii="Arial Narrow" w:hAnsi="Arial Narrow" w:cs="Arial"/>
          <w:b/>
        </w:rPr>
        <w:t xml:space="preserve">PARAGRAFO PRIMERO. </w:t>
      </w:r>
      <w:r w:rsidRPr="002B185C">
        <w:rPr>
          <w:rFonts w:ascii="Arial Narrow" w:hAnsi="Arial Narrow" w:cs="Arial"/>
        </w:rPr>
        <w:t xml:space="preserve">Cuando la información sea requerida </w:t>
      </w:r>
      <w:r>
        <w:rPr>
          <w:rFonts w:ascii="Arial Narrow" w:hAnsi="Arial Narrow" w:cs="Arial"/>
        </w:rPr>
        <w:t>por una entidad que cumple con las condiciones descritas en el literal b)</w:t>
      </w:r>
      <w:r w:rsidRPr="002B185C">
        <w:rPr>
          <w:rFonts w:ascii="Arial Narrow" w:hAnsi="Arial Narrow" w:cs="Arial"/>
        </w:rPr>
        <w:t>, esta se remitirá s</w:t>
      </w:r>
      <w:r>
        <w:rPr>
          <w:rFonts w:ascii="Arial Narrow" w:hAnsi="Arial Narrow" w:cs="Arial"/>
        </w:rPr>
        <w:t>ó</w:t>
      </w:r>
      <w:r w:rsidRPr="002B185C">
        <w:rPr>
          <w:rFonts w:ascii="Arial Narrow" w:hAnsi="Arial Narrow" w:cs="Arial"/>
        </w:rPr>
        <w:t xml:space="preserve">lo </w:t>
      </w:r>
      <w:r>
        <w:rPr>
          <w:rFonts w:ascii="Arial Narrow" w:hAnsi="Arial Narrow" w:cs="Arial"/>
        </w:rPr>
        <w:t>a dicho solicitante</w:t>
      </w:r>
      <w:r w:rsidRPr="002B185C">
        <w:rPr>
          <w:rFonts w:ascii="Arial Narrow" w:hAnsi="Arial Narrow" w:cs="Arial"/>
        </w:rPr>
        <w:t>, a quien se extenderá la obligación de guardar la debida confidencialidad de la información.</w:t>
      </w:r>
    </w:p>
    <w:p w14:paraId="7B6AC3A8" w14:textId="77777777" w:rsidR="00FF48CE" w:rsidRPr="002B185C" w:rsidRDefault="00FF48CE" w:rsidP="00FF48CE">
      <w:pPr>
        <w:jc w:val="both"/>
        <w:rPr>
          <w:rFonts w:ascii="Arial Narrow" w:hAnsi="Arial Narrow" w:cs="Arial"/>
          <w:b/>
        </w:rPr>
      </w:pPr>
    </w:p>
    <w:p w14:paraId="49E10D3A" w14:textId="77777777" w:rsidR="00FF48CE" w:rsidRPr="002B185C" w:rsidRDefault="00FF48CE" w:rsidP="00FF48CE">
      <w:pPr>
        <w:jc w:val="both"/>
        <w:rPr>
          <w:rFonts w:ascii="Arial Narrow" w:hAnsi="Arial Narrow" w:cs="Arial"/>
        </w:rPr>
      </w:pPr>
      <w:r w:rsidRPr="002B185C">
        <w:rPr>
          <w:rFonts w:ascii="Arial Narrow" w:hAnsi="Arial Narrow" w:cs="Arial"/>
          <w:b/>
        </w:rPr>
        <w:t xml:space="preserve">PARÁGRAFO SEGUNDO. </w:t>
      </w:r>
      <w:r w:rsidRPr="002B185C">
        <w:rPr>
          <w:rFonts w:ascii="Arial Narrow" w:hAnsi="Arial Narrow" w:cs="Arial"/>
        </w:rPr>
        <w:t>Cualquiera de las partes tendrá la posibilidad de suspender temporal o definitivamente el acceso a la información si evidencia el uso inadecuado de las mismas o el incumplimiento del presente acuerdo, sin perjuicio del inicio de las acciones administrativas, disciplinarias y penales según corresponda.</w:t>
      </w:r>
    </w:p>
    <w:p w14:paraId="59C53406" w14:textId="77777777" w:rsidR="00FF48CE" w:rsidRPr="002B185C" w:rsidRDefault="00FF48CE" w:rsidP="00FF48CE">
      <w:pPr>
        <w:jc w:val="both"/>
        <w:rPr>
          <w:rFonts w:ascii="Arial Narrow" w:hAnsi="Arial Narrow" w:cs="Arial"/>
          <w:b/>
        </w:rPr>
      </w:pPr>
    </w:p>
    <w:p w14:paraId="7D69AEBB" w14:textId="77777777" w:rsidR="00FF48CE" w:rsidRPr="002B185C" w:rsidRDefault="00FF48CE" w:rsidP="00FF48CE">
      <w:pPr>
        <w:jc w:val="both"/>
        <w:rPr>
          <w:rFonts w:ascii="Arial Narrow" w:hAnsi="Arial Narrow" w:cs="Arial"/>
        </w:rPr>
      </w:pPr>
      <w:r>
        <w:rPr>
          <w:rFonts w:ascii="Arial Narrow" w:hAnsi="Arial Narrow" w:cs="Arial"/>
          <w:b/>
          <w:u w:val="single"/>
        </w:rPr>
        <w:t>SÉPTIMA</w:t>
      </w:r>
      <w:r w:rsidRPr="002B185C">
        <w:rPr>
          <w:rFonts w:ascii="Arial Narrow" w:hAnsi="Arial Narrow" w:cs="Arial"/>
          <w:b/>
          <w:u w:val="single"/>
        </w:rPr>
        <w:t>. DURACIÓN</w:t>
      </w:r>
      <w:r>
        <w:rPr>
          <w:rFonts w:ascii="Arial Narrow" w:hAnsi="Arial Narrow" w:cs="Arial"/>
          <w:b/>
          <w:u w:val="single"/>
        </w:rPr>
        <w:t>, MODIFICACIÓN O PRÓ</w:t>
      </w:r>
      <w:r w:rsidRPr="002B185C">
        <w:rPr>
          <w:rFonts w:ascii="Arial Narrow" w:hAnsi="Arial Narrow" w:cs="Arial"/>
          <w:b/>
          <w:u w:val="single"/>
        </w:rPr>
        <w:t>RROGA.</w:t>
      </w:r>
      <w:r w:rsidRPr="002B185C">
        <w:rPr>
          <w:rFonts w:ascii="Arial Narrow" w:hAnsi="Arial Narrow" w:cs="Arial"/>
        </w:rPr>
        <w:t xml:space="preserve"> El presente </w:t>
      </w:r>
      <w:r>
        <w:rPr>
          <w:rFonts w:ascii="Arial Narrow" w:hAnsi="Arial Narrow" w:cs="Arial"/>
        </w:rPr>
        <w:t>A</w:t>
      </w:r>
      <w:r w:rsidRPr="002B185C">
        <w:rPr>
          <w:rFonts w:ascii="Arial Narrow" w:hAnsi="Arial Narrow" w:cs="Arial"/>
        </w:rPr>
        <w:t xml:space="preserve">cuerdo tendrá una duración hasta el </w:t>
      </w:r>
      <w:sdt>
        <w:sdtPr>
          <w:rPr>
            <w:rFonts w:ascii="Arial Narrow" w:hAnsi="Arial Narrow" w:cs="Arial"/>
            <w:highlight w:val="lightGray"/>
          </w:rPr>
          <w:id w:val="219876326"/>
          <w:placeholder>
            <w:docPart w:val="04197056A9F64C819389016B24AAA5F6"/>
          </w:placeholder>
        </w:sdtPr>
        <w:sdtEndPr/>
        <w:sdtContent>
          <w:r w:rsidRPr="002C349E">
            <w:rPr>
              <w:rFonts w:ascii="Arial Narrow" w:hAnsi="Arial Narrow" w:cs="Arial"/>
              <w:highlight w:val="lightGray"/>
            </w:rPr>
            <w:t>Incluir fecha de terminación del acuerdo</w:t>
          </w:r>
        </w:sdtContent>
      </w:sdt>
      <w:r w:rsidRPr="002B185C">
        <w:rPr>
          <w:rFonts w:ascii="Arial Narrow" w:hAnsi="Arial Narrow" w:cs="Arial"/>
        </w:rPr>
        <w:t xml:space="preserve">, a partir de la fecha de su perfeccionamiento. </w:t>
      </w:r>
    </w:p>
    <w:p w14:paraId="5A6132FE" w14:textId="77777777" w:rsidR="00FF48CE" w:rsidRPr="002B185C" w:rsidRDefault="00FF48CE" w:rsidP="00FF48CE">
      <w:pPr>
        <w:jc w:val="both"/>
        <w:rPr>
          <w:rFonts w:ascii="Arial Narrow" w:hAnsi="Arial Narrow" w:cs="Arial"/>
        </w:rPr>
      </w:pPr>
    </w:p>
    <w:p w14:paraId="5DEE2C3D" w14:textId="77777777" w:rsidR="00FF48CE" w:rsidRPr="002B185C" w:rsidRDefault="00FF48CE" w:rsidP="00FF48CE">
      <w:pPr>
        <w:jc w:val="both"/>
        <w:rPr>
          <w:rFonts w:ascii="Arial Narrow" w:hAnsi="Arial Narrow" w:cs="Arial"/>
        </w:rPr>
      </w:pPr>
      <w:r w:rsidRPr="002B185C">
        <w:rPr>
          <w:rFonts w:ascii="Arial Narrow" w:hAnsi="Arial Narrow" w:cs="Arial"/>
        </w:rPr>
        <w:t>Este acuerdo sólo podrá ser modificado o prorrogado con el consentimiento escrito de ambas partes y se dará aviso con una antelación de por lo menos treinta (30) días calendario, anterior a la fecha de terminación del plazo inicial o cualquiera de sus prórrogas.</w:t>
      </w:r>
    </w:p>
    <w:p w14:paraId="15240491" w14:textId="77777777" w:rsidR="00FF48CE" w:rsidRPr="002B185C" w:rsidRDefault="00FF48CE" w:rsidP="00FF48CE">
      <w:pPr>
        <w:jc w:val="both"/>
        <w:rPr>
          <w:rFonts w:ascii="Arial Narrow" w:hAnsi="Arial Narrow" w:cs="Arial"/>
        </w:rPr>
      </w:pPr>
    </w:p>
    <w:p w14:paraId="21CFF170" w14:textId="77777777" w:rsidR="00FF48CE" w:rsidRPr="002B185C" w:rsidRDefault="00FF48CE" w:rsidP="00FF48CE">
      <w:pPr>
        <w:tabs>
          <w:tab w:val="left" w:pos="709"/>
        </w:tabs>
        <w:jc w:val="both"/>
        <w:rPr>
          <w:rFonts w:ascii="Arial Narrow" w:hAnsi="Arial Narrow" w:cs="Arial"/>
        </w:rPr>
      </w:pPr>
      <w:r w:rsidRPr="002B185C">
        <w:rPr>
          <w:rFonts w:ascii="Arial Narrow" w:hAnsi="Arial Narrow" w:cs="Arial"/>
        </w:rPr>
        <w:t xml:space="preserve">La confidencialidad será continua y no vencerá por la terminación del acuerdo. </w:t>
      </w:r>
    </w:p>
    <w:p w14:paraId="416E2975" w14:textId="77777777" w:rsidR="00FF48CE" w:rsidRPr="002B185C" w:rsidRDefault="00FF48CE" w:rsidP="00FF48CE">
      <w:pPr>
        <w:jc w:val="both"/>
        <w:rPr>
          <w:rFonts w:ascii="Arial Narrow" w:hAnsi="Arial Narrow" w:cs="Arial"/>
        </w:rPr>
      </w:pPr>
    </w:p>
    <w:p w14:paraId="3A394A31" w14:textId="77777777" w:rsidR="00FF48CE" w:rsidRPr="002B185C" w:rsidRDefault="00FF48CE" w:rsidP="00FF48CE">
      <w:pPr>
        <w:jc w:val="both"/>
        <w:rPr>
          <w:rFonts w:ascii="Arial Narrow" w:hAnsi="Arial Narrow" w:cs="Arial"/>
        </w:rPr>
      </w:pPr>
      <w:r>
        <w:rPr>
          <w:rFonts w:ascii="Arial Narrow" w:hAnsi="Arial Narrow" w:cs="Arial"/>
          <w:b/>
          <w:u w:val="single"/>
        </w:rPr>
        <w:t>OCTAVA</w:t>
      </w:r>
      <w:r w:rsidRPr="002B185C">
        <w:rPr>
          <w:rFonts w:ascii="Arial Narrow" w:hAnsi="Arial Narrow" w:cs="Arial"/>
          <w:b/>
          <w:u w:val="single"/>
        </w:rPr>
        <w:t>. TERMINACIÓN.</w:t>
      </w:r>
      <w:r w:rsidRPr="002B185C">
        <w:rPr>
          <w:rFonts w:ascii="Arial Narrow" w:hAnsi="Arial Narrow" w:cs="Arial"/>
        </w:rPr>
        <w:t xml:space="preserve"> El presente acuerdo de intercambio de información podrá darse por terminado en el evento que se configure cualquiera de las siguientes causales:</w:t>
      </w:r>
    </w:p>
    <w:p w14:paraId="42E007BA" w14:textId="77777777" w:rsidR="00FF48CE" w:rsidRPr="002B185C" w:rsidRDefault="00FF48CE" w:rsidP="00FF48CE">
      <w:pPr>
        <w:ind w:left="-284"/>
        <w:jc w:val="both"/>
        <w:rPr>
          <w:rFonts w:ascii="Arial Narrow" w:hAnsi="Arial Narrow" w:cs="Arial"/>
        </w:rPr>
      </w:pPr>
    </w:p>
    <w:p w14:paraId="279540D1" w14:textId="77777777" w:rsidR="00FF48CE" w:rsidRPr="002B185C" w:rsidRDefault="00FF48CE" w:rsidP="00FF48CE">
      <w:pPr>
        <w:pStyle w:val="Prrafodelista"/>
        <w:numPr>
          <w:ilvl w:val="0"/>
          <w:numId w:val="15"/>
        </w:numPr>
        <w:ind w:left="709" w:hanging="425"/>
        <w:contextualSpacing/>
        <w:jc w:val="both"/>
        <w:rPr>
          <w:rFonts w:ascii="Arial Narrow" w:hAnsi="Arial Narrow" w:cs="Arial"/>
        </w:rPr>
      </w:pPr>
      <w:r w:rsidRPr="002B185C">
        <w:rPr>
          <w:rFonts w:ascii="Arial Narrow" w:hAnsi="Arial Narrow" w:cs="Arial"/>
        </w:rPr>
        <w:t>Por mutuo acuerdo entre las partes.</w:t>
      </w:r>
    </w:p>
    <w:p w14:paraId="23E44807" w14:textId="77777777" w:rsidR="00FF48CE" w:rsidRPr="002B185C" w:rsidRDefault="00FF48CE" w:rsidP="00FF48CE">
      <w:pPr>
        <w:pStyle w:val="Prrafodelista"/>
        <w:numPr>
          <w:ilvl w:val="0"/>
          <w:numId w:val="15"/>
        </w:numPr>
        <w:ind w:left="709" w:hanging="425"/>
        <w:contextualSpacing/>
        <w:jc w:val="both"/>
        <w:rPr>
          <w:rFonts w:ascii="Arial Narrow" w:hAnsi="Arial Narrow" w:cs="Arial"/>
        </w:rPr>
      </w:pPr>
      <w:r w:rsidRPr="002B185C">
        <w:rPr>
          <w:rFonts w:ascii="Arial Narrow" w:hAnsi="Arial Narrow" w:cs="Arial"/>
        </w:rPr>
        <w:t>Por expiración de la vigencia del acuerdo, en el evento que no se generé prórroga del mismo.</w:t>
      </w:r>
    </w:p>
    <w:p w14:paraId="07ABED91" w14:textId="77777777" w:rsidR="00FF48CE" w:rsidRPr="002B185C" w:rsidRDefault="00FF48CE" w:rsidP="00FF48CE">
      <w:pPr>
        <w:pStyle w:val="Prrafodelista"/>
        <w:numPr>
          <w:ilvl w:val="0"/>
          <w:numId w:val="15"/>
        </w:numPr>
        <w:ind w:left="709" w:hanging="425"/>
        <w:contextualSpacing/>
        <w:jc w:val="both"/>
        <w:rPr>
          <w:rFonts w:ascii="Arial Narrow" w:hAnsi="Arial Narrow" w:cs="Arial"/>
        </w:rPr>
      </w:pPr>
      <w:r w:rsidRPr="002B185C">
        <w:rPr>
          <w:rFonts w:ascii="Arial Narrow" w:hAnsi="Arial Narrow" w:cs="Arial"/>
        </w:rPr>
        <w:t>Por el incumplimiento de los compromisos y obligaciones adquiridas por cualquiera de las partes y que no sea factible subsanar.</w:t>
      </w:r>
    </w:p>
    <w:p w14:paraId="69C58FEA" w14:textId="77777777" w:rsidR="00FF48CE" w:rsidRPr="002B185C" w:rsidRDefault="00FF48CE" w:rsidP="00FF48CE">
      <w:pPr>
        <w:jc w:val="both"/>
        <w:rPr>
          <w:rFonts w:ascii="Arial Narrow" w:hAnsi="Arial Narrow" w:cs="Arial"/>
          <w:b/>
        </w:rPr>
      </w:pPr>
    </w:p>
    <w:p w14:paraId="5B2F05B5" w14:textId="77777777" w:rsidR="00FF48CE" w:rsidRPr="002B185C" w:rsidRDefault="00FF48CE" w:rsidP="00FF48CE">
      <w:pPr>
        <w:jc w:val="both"/>
        <w:rPr>
          <w:rFonts w:ascii="Arial Narrow" w:hAnsi="Arial Narrow" w:cs="Arial"/>
        </w:rPr>
      </w:pPr>
      <w:r>
        <w:rPr>
          <w:rFonts w:ascii="Arial Narrow" w:hAnsi="Arial Narrow" w:cs="Arial"/>
          <w:b/>
          <w:u w:val="single"/>
        </w:rPr>
        <w:t>NOVENA</w:t>
      </w:r>
      <w:r w:rsidRPr="002B185C">
        <w:rPr>
          <w:rFonts w:ascii="Arial Narrow" w:hAnsi="Arial Narrow" w:cs="Arial"/>
          <w:b/>
          <w:u w:val="single"/>
        </w:rPr>
        <w:t xml:space="preserve">. </w:t>
      </w:r>
      <w:r>
        <w:rPr>
          <w:rFonts w:ascii="Arial Narrow" w:hAnsi="Arial Narrow" w:cs="Arial"/>
          <w:b/>
          <w:u w:val="single"/>
        </w:rPr>
        <w:t>DOCUMENTO TÉCNICO O PROTOCOLO DE TRANSMISIÓN</w:t>
      </w:r>
      <w:r w:rsidRPr="002B185C">
        <w:rPr>
          <w:rFonts w:ascii="Arial Narrow" w:hAnsi="Arial Narrow" w:cs="Arial"/>
          <w:b/>
          <w:u w:val="single"/>
        </w:rPr>
        <w:t xml:space="preserve"> DE INFORMACIÓN</w:t>
      </w:r>
      <w:r w:rsidRPr="007F0E11">
        <w:rPr>
          <w:rFonts w:ascii="Arial Narrow" w:hAnsi="Arial Narrow" w:cs="Arial"/>
          <w:u w:val="single"/>
        </w:rPr>
        <w:t>.</w:t>
      </w:r>
      <w:r w:rsidRPr="007F0E11">
        <w:rPr>
          <w:rFonts w:ascii="Arial Narrow" w:hAnsi="Arial Narrow" w:cs="Arial"/>
        </w:rPr>
        <w:t xml:space="preserve"> El documento técnico contiene las características técnicas, documentación y mínimos semánticos de la información que será compartida entre las partes, las variables, los mecanismos que se usarán para el intercambio y las </w:t>
      </w:r>
      <w:r w:rsidRPr="007F0E11">
        <w:rPr>
          <w:rFonts w:ascii="Arial Narrow" w:hAnsi="Arial Narrow" w:cs="Arial"/>
        </w:rPr>
        <w:lastRenderedPageBreak/>
        <w:t>consideraciones adicionales sobre seguridad, la protección de datos personales y los acuerdos de niveles de servicio que se tendrán en cuenta durante el proceso de intercambio</w:t>
      </w:r>
      <w:r>
        <w:rPr>
          <w:rFonts w:ascii="Arial Narrow" w:hAnsi="Arial Narrow" w:cs="Arial"/>
        </w:rPr>
        <w:t xml:space="preserve">. </w:t>
      </w:r>
      <w:r w:rsidRPr="002B185C">
        <w:rPr>
          <w:rFonts w:ascii="Arial Narrow" w:hAnsi="Arial Narrow" w:cs="Arial"/>
        </w:rPr>
        <w:t xml:space="preserve">El </w:t>
      </w:r>
      <w:r>
        <w:rPr>
          <w:rFonts w:ascii="Arial Narrow" w:hAnsi="Arial Narrow" w:cs="Arial"/>
        </w:rPr>
        <w:t>documento técnico será definido o ajustado</w:t>
      </w:r>
      <w:r w:rsidRPr="002B185C">
        <w:rPr>
          <w:rFonts w:ascii="Arial Narrow" w:hAnsi="Arial Narrow" w:cs="Arial"/>
        </w:rPr>
        <w:t xml:space="preserve"> en el marco del Comité Técnico Interinstitucional conformado por los funcionarios design</w:t>
      </w:r>
      <w:r>
        <w:rPr>
          <w:rFonts w:ascii="Arial Narrow" w:hAnsi="Arial Narrow" w:cs="Arial"/>
        </w:rPr>
        <w:t>ados por cada una de las partes.</w:t>
      </w:r>
    </w:p>
    <w:p w14:paraId="35FADAB4" w14:textId="77777777" w:rsidR="00FF48CE" w:rsidRPr="002B185C" w:rsidRDefault="00FF48CE" w:rsidP="00FF48CE">
      <w:pPr>
        <w:jc w:val="both"/>
        <w:rPr>
          <w:rFonts w:ascii="Arial Narrow" w:hAnsi="Arial Narrow" w:cs="Arial"/>
          <w:b/>
        </w:rPr>
      </w:pPr>
    </w:p>
    <w:p w14:paraId="73A4FF15" w14:textId="77777777" w:rsidR="00FF48CE" w:rsidRPr="002B185C" w:rsidRDefault="00FF48CE" w:rsidP="00FF48CE">
      <w:pPr>
        <w:jc w:val="both"/>
        <w:rPr>
          <w:rFonts w:ascii="Arial Narrow" w:hAnsi="Arial Narrow" w:cs="Arial"/>
          <w:lang w:val="es-MX"/>
        </w:rPr>
      </w:pPr>
      <w:r>
        <w:rPr>
          <w:rFonts w:ascii="Arial Narrow" w:hAnsi="Arial Narrow" w:cs="Arial"/>
          <w:b/>
          <w:u w:val="single"/>
          <w:lang w:val="es-MX"/>
        </w:rPr>
        <w:t>DÉCIMA</w:t>
      </w:r>
      <w:r w:rsidRPr="002B185C">
        <w:rPr>
          <w:rFonts w:ascii="Arial Narrow" w:hAnsi="Arial Narrow" w:cs="Arial"/>
          <w:b/>
          <w:u w:val="single"/>
          <w:lang w:val="es-MX"/>
        </w:rPr>
        <w:t>. SOLUCIÓN DE CONTROVERSIAS.</w:t>
      </w:r>
      <w:r w:rsidRPr="002B185C">
        <w:rPr>
          <w:rFonts w:ascii="Arial Narrow" w:hAnsi="Arial Narrow" w:cs="Arial"/>
          <w:b/>
          <w:i/>
          <w:lang w:val="es-MX"/>
        </w:rPr>
        <w:t xml:space="preserve"> </w:t>
      </w:r>
      <w:r w:rsidRPr="002B185C">
        <w:rPr>
          <w:rFonts w:ascii="Arial Narrow" w:hAnsi="Arial Narrow" w:cs="Arial"/>
          <w:lang w:val="es-MX"/>
        </w:rPr>
        <w:t>Las partes en aras de solucionar en forma ágil, rápida y directa las diferencias y discrepancias que puedan surgir del presente compromiso de confidencialidad, acudirán a los mecanismos de solución previstos en la Ley, tales como la conciliación, amigable composición y mediación.</w:t>
      </w:r>
    </w:p>
    <w:p w14:paraId="1BDAC4B6" w14:textId="77777777" w:rsidR="00FF48CE" w:rsidRPr="002B185C" w:rsidRDefault="00FF48CE" w:rsidP="00FF48CE">
      <w:pPr>
        <w:jc w:val="both"/>
        <w:rPr>
          <w:rFonts w:ascii="Arial Narrow" w:hAnsi="Arial Narrow" w:cs="Arial"/>
          <w:i/>
          <w:lang w:val="es-MX"/>
        </w:rPr>
      </w:pPr>
    </w:p>
    <w:p w14:paraId="32B94C2A" w14:textId="77777777" w:rsidR="00FF48CE" w:rsidRPr="002B185C" w:rsidRDefault="00FF48CE" w:rsidP="00FF48CE">
      <w:pPr>
        <w:jc w:val="both"/>
        <w:rPr>
          <w:rFonts w:ascii="Arial Narrow" w:hAnsi="Arial Narrow" w:cs="Arial"/>
          <w:i/>
          <w:lang w:val="es-MX"/>
        </w:rPr>
      </w:pPr>
      <w:r w:rsidRPr="002B185C">
        <w:rPr>
          <w:rFonts w:ascii="Arial Narrow" w:hAnsi="Arial Narrow" w:cs="Arial"/>
          <w:b/>
          <w:bCs/>
          <w:color w:val="000000"/>
          <w:u w:val="single"/>
        </w:rPr>
        <w:t xml:space="preserve">DECIMO </w:t>
      </w:r>
      <w:r>
        <w:rPr>
          <w:rFonts w:ascii="Arial Narrow" w:hAnsi="Arial Narrow" w:cs="Arial"/>
          <w:b/>
          <w:bCs/>
          <w:color w:val="000000"/>
          <w:u w:val="single"/>
        </w:rPr>
        <w:t>PRIMERA</w:t>
      </w:r>
      <w:r w:rsidRPr="002B185C">
        <w:rPr>
          <w:rFonts w:ascii="Arial Narrow" w:hAnsi="Arial Narrow" w:cs="Arial"/>
          <w:b/>
          <w:bCs/>
          <w:color w:val="000000"/>
          <w:u w:val="single"/>
        </w:rPr>
        <w:t>. SANCIONES.</w:t>
      </w:r>
      <w:r w:rsidRPr="002B185C">
        <w:rPr>
          <w:rFonts w:ascii="Arial Narrow" w:hAnsi="Arial Narrow" w:cs="Arial"/>
          <w:b/>
          <w:bCs/>
          <w:color w:val="000000"/>
        </w:rPr>
        <w:t xml:space="preserve"> </w:t>
      </w:r>
      <w:r w:rsidRPr="002B185C">
        <w:rPr>
          <w:rFonts w:ascii="Arial Narrow" w:hAnsi="Arial Narrow" w:cs="Arial"/>
          <w:color w:val="000000"/>
        </w:rPr>
        <w:t xml:space="preserve">La violación o inobservancia a cualquiera de las cláusulas de confidencialidad de este </w:t>
      </w:r>
      <w:r w:rsidRPr="002B185C">
        <w:rPr>
          <w:rFonts w:ascii="Arial Narrow" w:hAnsi="Arial Narrow" w:cs="Arial"/>
        </w:rPr>
        <w:t>acuerdo</w:t>
      </w:r>
      <w:r w:rsidRPr="002B185C">
        <w:rPr>
          <w:rFonts w:ascii="Arial Narrow" w:hAnsi="Arial Narrow" w:cs="Arial"/>
          <w:color w:val="000000"/>
        </w:rPr>
        <w:t>, o el uso indebido de la información, dará lugar al inicio de las acciones disciplinarias, administrativas, civiles y penales según corresponda que puedan iniciar las partes o terceros afectados por esta situación.</w:t>
      </w:r>
    </w:p>
    <w:p w14:paraId="09ABBD21" w14:textId="77777777" w:rsidR="00FF48CE" w:rsidRPr="002B185C" w:rsidRDefault="00FF48CE" w:rsidP="00FF48CE">
      <w:pPr>
        <w:jc w:val="both"/>
        <w:rPr>
          <w:rFonts w:ascii="Arial Narrow" w:hAnsi="Arial Narrow"/>
          <w:b/>
          <w:u w:val="single"/>
        </w:rPr>
      </w:pPr>
    </w:p>
    <w:p w14:paraId="1C83549C" w14:textId="77777777" w:rsidR="00FF48CE" w:rsidRPr="002B185C" w:rsidRDefault="00FF48CE" w:rsidP="00FF48CE">
      <w:pPr>
        <w:jc w:val="both"/>
        <w:rPr>
          <w:rFonts w:ascii="Arial Narrow" w:hAnsi="Arial Narrow" w:cs="Arial"/>
        </w:rPr>
      </w:pPr>
      <w:r w:rsidRPr="002B185C">
        <w:rPr>
          <w:rFonts w:ascii="Arial Narrow" w:hAnsi="Arial Narrow"/>
          <w:b/>
          <w:u w:val="single"/>
        </w:rPr>
        <w:t xml:space="preserve">DÉCIMA </w:t>
      </w:r>
      <w:r>
        <w:rPr>
          <w:rFonts w:ascii="Arial Narrow" w:hAnsi="Arial Narrow"/>
          <w:b/>
          <w:u w:val="single"/>
        </w:rPr>
        <w:t>SEGUNDA</w:t>
      </w:r>
      <w:r w:rsidRPr="002B185C">
        <w:rPr>
          <w:rFonts w:ascii="Arial Narrow" w:hAnsi="Arial Narrow"/>
          <w:u w:val="single"/>
        </w:rPr>
        <w:t xml:space="preserve">. </w:t>
      </w:r>
      <w:r w:rsidRPr="002B185C">
        <w:rPr>
          <w:rFonts w:ascii="Arial Narrow" w:hAnsi="Arial Narrow" w:cs="Arial"/>
          <w:b/>
          <w:u w:val="single"/>
        </w:rPr>
        <w:t>RECURSOS</w:t>
      </w:r>
      <w:r w:rsidRPr="002B185C">
        <w:rPr>
          <w:rFonts w:ascii="Arial Narrow" w:hAnsi="Arial Narrow" w:cs="Arial"/>
          <w:u w:val="single"/>
        </w:rPr>
        <w:t>.</w:t>
      </w:r>
      <w:r w:rsidRPr="002B185C">
        <w:rPr>
          <w:rFonts w:ascii="Arial Narrow" w:hAnsi="Arial Narrow" w:cs="Arial"/>
        </w:rPr>
        <w:t xml:space="preserve"> El presente </w:t>
      </w:r>
      <w:r>
        <w:rPr>
          <w:rFonts w:ascii="Arial Narrow" w:hAnsi="Arial Narrow" w:cs="Arial"/>
        </w:rPr>
        <w:t>A</w:t>
      </w:r>
      <w:r w:rsidRPr="002B185C">
        <w:rPr>
          <w:rFonts w:ascii="Arial Narrow" w:hAnsi="Arial Narrow" w:cs="Arial"/>
        </w:rPr>
        <w:t>cuerdo no genera en sí mismo contraprestación económica entre las partes. Para el desarrollo de las actividades acordadas, cada parte interviniente aportará los recursos técnicos, operativos, humanos y logísticos que</w:t>
      </w:r>
      <w:r>
        <w:rPr>
          <w:rFonts w:ascii="Arial Narrow" w:hAnsi="Arial Narrow" w:cs="Arial"/>
        </w:rPr>
        <w:t xml:space="preserve"> se</w:t>
      </w:r>
      <w:r w:rsidRPr="002B185C">
        <w:rPr>
          <w:rFonts w:ascii="Arial Narrow" w:hAnsi="Arial Narrow" w:cs="Arial"/>
        </w:rPr>
        <w:t xml:space="preserve"> requiera</w:t>
      </w:r>
      <w:r>
        <w:rPr>
          <w:rFonts w:ascii="Arial Narrow" w:hAnsi="Arial Narrow" w:cs="Arial"/>
        </w:rPr>
        <w:t>n</w:t>
      </w:r>
      <w:r w:rsidRPr="002B185C">
        <w:rPr>
          <w:rFonts w:ascii="Arial Narrow" w:hAnsi="Arial Narrow" w:cs="Arial"/>
        </w:rPr>
        <w:t>.</w:t>
      </w:r>
    </w:p>
    <w:p w14:paraId="7551B24B" w14:textId="77777777" w:rsidR="00FF48CE" w:rsidRPr="002B185C" w:rsidRDefault="00FF48CE" w:rsidP="00FF48CE">
      <w:pPr>
        <w:jc w:val="both"/>
        <w:rPr>
          <w:rFonts w:ascii="Arial Narrow" w:hAnsi="Arial Narrow"/>
        </w:rPr>
      </w:pPr>
    </w:p>
    <w:p w14:paraId="5A31EE57" w14:textId="77777777" w:rsidR="00FF48CE" w:rsidRPr="002B185C" w:rsidRDefault="00FF48CE" w:rsidP="00FF48CE">
      <w:pPr>
        <w:jc w:val="both"/>
        <w:rPr>
          <w:rFonts w:ascii="Arial Narrow" w:hAnsi="Arial Narrow"/>
        </w:rPr>
      </w:pPr>
      <w:r w:rsidRPr="002B185C">
        <w:rPr>
          <w:rFonts w:ascii="Arial Narrow" w:hAnsi="Arial Narrow" w:cs="Arial"/>
          <w:b/>
          <w:u w:val="single"/>
        </w:rPr>
        <w:t xml:space="preserve">DÉCIMA </w:t>
      </w:r>
      <w:r>
        <w:rPr>
          <w:rFonts w:ascii="Arial Narrow" w:hAnsi="Arial Narrow"/>
          <w:b/>
          <w:u w:val="single"/>
        </w:rPr>
        <w:t>TERCERA</w:t>
      </w:r>
      <w:r w:rsidRPr="002B185C">
        <w:rPr>
          <w:rFonts w:ascii="Arial Narrow" w:hAnsi="Arial Narrow" w:cs="Arial"/>
          <w:b/>
          <w:u w:val="single"/>
        </w:rPr>
        <w:t>. VALIDEZ Y PERFECCIONAMIENTO</w:t>
      </w:r>
      <w:r w:rsidRPr="002B185C">
        <w:rPr>
          <w:rFonts w:ascii="Arial Narrow" w:hAnsi="Arial Narrow" w:cs="Arial"/>
          <w:b/>
        </w:rPr>
        <w:t>.</w:t>
      </w:r>
      <w:r w:rsidRPr="002B185C">
        <w:rPr>
          <w:rFonts w:ascii="Arial Narrow" w:hAnsi="Arial Narrow" w:cs="Arial"/>
        </w:rPr>
        <w:t xml:space="preserve"> El presente acuerdo requiere para su validez y perfeccionamiento la firma de las partes.</w:t>
      </w:r>
    </w:p>
    <w:p w14:paraId="48916CA0" w14:textId="77777777" w:rsidR="00FF48CE" w:rsidRPr="002B185C" w:rsidRDefault="00FF48CE" w:rsidP="00FF48CE">
      <w:pPr>
        <w:jc w:val="both"/>
        <w:rPr>
          <w:rFonts w:ascii="Arial Narrow" w:hAnsi="Arial Narrow" w:cs="Arial"/>
        </w:rPr>
      </w:pPr>
    </w:p>
    <w:p w14:paraId="0E011AFB" w14:textId="77777777" w:rsidR="00FF48CE" w:rsidRPr="002B185C" w:rsidRDefault="00FF48CE" w:rsidP="00FF48CE">
      <w:pPr>
        <w:jc w:val="both"/>
        <w:rPr>
          <w:rFonts w:ascii="Arial Narrow" w:hAnsi="Arial Narrow"/>
        </w:rPr>
      </w:pPr>
      <w:r w:rsidRPr="002B185C">
        <w:rPr>
          <w:rFonts w:ascii="Arial Narrow" w:hAnsi="Arial Narrow" w:cs="Arial"/>
        </w:rPr>
        <w:t xml:space="preserve">Para constancia, y en señal de aceptación, se firma el presente acuerdo en </w:t>
      </w:r>
      <w:sdt>
        <w:sdtPr>
          <w:rPr>
            <w:rFonts w:ascii="Arial Narrow" w:hAnsi="Arial Narrow" w:cs="Arial"/>
            <w:highlight w:val="lightGray"/>
          </w:rPr>
          <w:id w:val="-343932833"/>
          <w:placeholder>
            <w:docPart w:val="04197056A9F64C819389016B24AAA5F6"/>
          </w:placeholder>
        </w:sdtPr>
        <w:sdtEndPr/>
        <w:sdtContent>
          <w:r w:rsidRPr="00F82FFA">
            <w:rPr>
              <w:rFonts w:ascii="Arial Narrow" w:hAnsi="Arial Narrow" w:cs="Arial"/>
              <w:highlight w:val="lightGray"/>
            </w:rPr>
            <w:t>Inserte aquí el número de ejemplares</w:t>
          </w:r>
        </w:sdtContent>
      </w:sdt>
      <w:r w:rsidRPr="002B185C">
        <w:rPr>
          <w:rFonts w:ascii="Arial Narrow" w:hAnsi="Arial Narrow" w:cs="Arial"/>
        </w:rPr>
        <w:t xml:space="preserve"> </w:t>
      </w:r>
      <w:proofErr w:type="spellStart"/>
      <w:r w:rsidRPr="002B185C">
        <w:rPr>
          <w:rFonts w:ascii="Arial Narrow" w:hAnsi="Arial Narrow" w:cs="Arial"/>
        </w:rPr>
        <w:t>ejemplares</w:t>
      </w:r>
      <w:proofErr w:type="spellEnd"/>
      <w:r w:rsidRPr="002B185C">
        <w:rPr>
          <w:rFonts w:ascii="Arial Narrow" w:hAnsi="Arial Narrow" w:cs="Arial"/>
        </w:rPr>
        <w:t xml:space="preserve">, por las partes que en él han intervenido, en la ciudad de </w:t>
      </w:r>
      <w:sdt>
        <w:sdtPr>
          <w:rPr>
            <w:rFonts w:ascii="Arial Narrow" w:hAnsi="Arial Narrow" w:cs="Arial"/>
            <w:highlight w:val="lightGray"/>
          </w:rPr>
          <w:id w:val="-1268694979"/>
          <w:placeholder>
            <w:docPart w:val="04197056A9F64C819389016B24AAA5F6"/>
          </w:placeholder>
        </w:sdtPr>
        <w:sdtEndPr/>
        <w:sdtContent>
          <w:r w:rsidRPr="005D0A33">
            <w:rPr>
              <w:rFonts w:ascii="Arial Narrow" w:hAnsi="Arial Narrow" w:cs="Arial"/>
              <w:highlight w:val="lightGray"/>
            </w:rPr>
            <w:t>Ciudad de firma</w:t>
          </w:r>
        </w:sdtContent>
      </w:sdt>
      <w:r w:rsidRPr="002B185C">
        <w:rPr>
          <w:rFonts w:ascii="Arial Narrow" w:hAnsi="Arial Narrow" w:cs="Arial"/>
        </w:rPr>
        <w:t xml:space="preserve"> a los </w:t>
      </w:r>
      <w:sdt>
        <w:sdtPr>
          <w:rPr>
            <w:rFonts w:ascii="Arial Narrow" w:hAnsi="Arial Narrow" w:cs="Arial"/>
            <w:highlight w:val="lightGray"/>
          </w:rPr>
          <w:id w:val="-589928011"/>
          <w:placeholder>
            <w:docPart w:val="04197056A9F64C819389016B24AAA5F6"/>
          </w:placeholder>
        </w:sdtPr>
        <w:sdtEndPr/>
        <w:sdtContent>
          <w:r w:rsidRPr="005D0A33">
            <w:rPr>
              <w:rFonts w:ascii="Arial Narrow" w:hAnsi="Arial Narrow" w:cs="Arial"/>
              <w:highlight w:val="lightGray"/>
            </w:rPr>
            <w:t>Inserte aquí la Fecha de firma</w:t>
          </w:r>
        </w:sdtContent>
      </w:sdt>
      <w:r w:rsidRPr="002B185C">
        <w:rPr>
          <w:rFonts w:ascii="Arial Narrow" w:hAnsi="Arial Narrow" w:cs="Arial"/>
        </w:rPr>
        <w:t>.</w:t>
      </w:r>
    </w:p>
    <w:p w14:paraId="5B74D564" w14:textId="77777777" w:rsidR="00FF48CE" w:rsidRPr="002B185C" w:rsidRDefault="00FF48CE" w:rsidP="00FF48CE">
      <w:pPr>
        <w:jc w:val="both"/>
        <w:rPr>
          <w:rFonts w:ascii="Arial Narrow" w:hAnsi="Arial Narrow" w:cs="Arial"/>
        </w:rPr>
      </w:pPr>
    </w:p>
    <w:p w14:paraId="2C2B3EBD" w14:textId="77777777" w:rsidR="00FF48CE" w:rsidRPr="002B185C" w:rsidRDefault="00FF48CE" w:rsidP="00FF48CE">
      <w:pPr>
        <w:ind w:left="708" w:hanging="708"/>
        <w:jc w:val="both"/>
        <w:rPr>
          <w:rFonts w:ascii="Arial Narrow" w:hAnsi="Arial Narrow" w:cs="Arial"/>
        </w:rPr>
      </w:pPr>
    </w:p>
    <w:p w14:paraId="1212913C" w14:textId="77777777" w:rsidR="00FF48CE" w:rsidRPr="004D3A14" w:rsidRDefault="00FF48CE" w:rsidP="00FF48CE">
      <w:pPr>
        <w:jc w:val="both"/>
        <w:rPr>
          <w:rFonts w:ascii="Arial Narrow" w:hAnsi="Arial Narrow" w:cs="Arial"/>
          <w:color w:val="000000"/>
        </w:rPr>
      </w:pPr>
    </w:p>
    <w:p w14:paraId="6D5A6397" w14:textId="77777777" w:rsidR="00FF48CE" w:rsidRPr="004D3A14" w:rsidRDefault="00FF48CE" w:rsidP="00FF48CE">
      <w:pPr>
        <w:jc w:val="both"/>
        <w:rPr>
          <w:rFonts w:ascii="Arial Narrow" w:hAnsi="Arial Narrow" w:cs="Arial"/>
          <w:color w:val="000000"/>
        </w:rPr>
      </w:pPr>
    </w:p>
    <w:p w14:paraId="3FAB8BEB" w14:textId="77777777" w:rsidR="00FF48CE" w:rsidRPr="004D3A14" w:rsidRDefault="00FF48CE" w:rsidP="00FF48CE">
      <w:pPr>
        <w:jc w:val="both"/>
        <w:rPr>
          <w:rFonts w:ascii="Arial Narrow" w:hAnsi="Arial Narrow" w:cs="Arial"/>
          <w:color w:val="000000"/>
        </w:rPr>
      </w:pPr>
    </w:p>
    <w:p w14:paraId="33239E26" w14:textId="77777777" w:rsidR="00FF48CE" w:rsidRPr="004D3A14" w:rsidRDefault="00FF48CE" w:rsidP="00FF48CE">
      <w:pPr>
        <w:jc w:val="both"/>
        <w:rPr>
          <w:rFonts w:ascii="Arial Narrow" w:hAnsi="Arial Narrow" w:cs="Arial"/>
          <w:color w:val="000000"/>
        </w:rPr>
      </w:pPr>
      <w:r w:rsidRPr="004D3A14">
        <w:rPr>
          <w:rFonts w:ascii="Arial Narrow" w:hAnsi="Arial Narrow" w:cs="Arial"/>
          <w:color w:val="000000"/>
        </w:rPr>
        <w:t>_________________________________________</w:t>
      </w:r>
      <w:r>
        <w:rPr>
          <w:rFonts w:ascii="Arial Narrow" w:hAnsi="Arial Narrow" w:cs="Arial"/>
          <w:color w:val="000000"/>
        </w:rPr>
        <w:t>__</w:t>
      </w:r>
      <w:r w:rsidRPr="004D3A14">
        <w:rPr>
          <w:rFonts w:ascii="Arial Narrow" w:hAnsi="Arial Narrow" w:cs="Arial"/>
          <w:color w:val="000000"/>
        </w:rPr>
        <w:t xml:space="preserve">                ______________________________________</w:t>
      </w:r>
    </w:p>
    <w:tbl>
      <w:tblPr>
        <w:tblStyle w:val="Tablaconcuadrcula"/>
        <w:tblW w:w="1016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080"/>
        <w:gridCol w:w="5082"/>
      </w:tblGrid>
      <w:tr w:rsidR="00FF48CE" w:rsidRPr="004D3A14" w14:paraId="41C13FC3" w14:textId="77777777" w:rsidTr="00FF3476">
        <w:trPr>
          <w:trHeight w:val="1547"/>
        </w:trPr>
        <w:tc>
          <w:tcPr>
            <w:tcW w:w="5080" w:type="dxa"/>
            <w:tcBorders>
              <w:top w:val="single" w:sz="4" w:space="0" w:color="D9D9D9"/>
              <w:left w:val="single" w:sz="4" w:space="0" w:color="D9D9D9"/>
              <w:right w:val="single" w:sz="4" w:space="0" w:color="D9D9D9"/>
            </w:tcBorders>
          </w:tcPr>
          <w:sdt>
            <w:sdtPr>
              <w:rPr>
                <w:rFonts w:ascii="Arial Narrow" w:hAnsi="Arial Narrow"/>
                <w:b/>
                <w:highlight w:val="lightGray"/>
              </w:rPr>
              <w:id w:val="929708825"/>
              <w:placeholder>
                <w:docPart w:val="9DB13D24ABF846ED9DB93107DFFC3E83"/>
              </w:placeholder>
            </w:sdtPr>
            <w:sdtEndPr/>
            <w:sdtContent>
              <w:p w14:paraId="7876E13B" w14:textId="77777777" w:rsidR="00FF48CE" w:rsidRDefault="00FF48CE" w:rsidP="00FF3476">
                <w:pPr>
                  <w:pStyle w:val="Prrafodelista"/>
                  <w:ind w:left="-709" w:firstLine="709"/>
                  <w:jc w:val="center"/>
                  <w:rPr>
                    <w:rFonts w:ascii="Arial Narrow" w:hAnsi="Arial Narrow"/>
                    <w:b/>
                    <w:highlight w:val="lightGray"/>
                    <w:lang w:val="es-MX"/>
                  </w:rPr>
                </w:pPr>
                <w:r>
                  <w:rPr>
                    <w:rFonts w:ascii="Arial Narrow" w:hAnsi="Arial Narrow"/>
                    <w:b/>
                    <w:highlight w:val="lightGray"/>
                  </w:rPr>
                  <w:t xml:space="preserve">Inserte aquí el </w:t>
                </w:r>
                <w:r>
                  <w:rPr>
                    <w:rFonts w:ascii="Arial Narrow" w:hAnsi="Arial Narrow"/>
                    <w:b/>
                    <w:highlight w:val="lightGray"/>
                    <w:lang w:val="es-MX"/>
                  </w:rPr>
                  <w:t xml:space="preserve">nombre del Representante </w:t>
                </w:r>
              </w:p>
              <w:p w14:paraId="03AB94F1" w14:textId="77777777" w:rsidR="00FF48CE" w:rsidRPr="004D3A14" w:rsidRDefault="00FF48CE" w:rsidP="00FF3476">
                <w:pPr>
                  <w:pStyle w:val="Prrafodelista"/>
                  <w:ind w:left="-709" w:firstLine="709"/>
                  <w:jc w:val="center"/>
                  <w:rPr>
                    <w:rFonts w:ascii="Arial Narrow" w:hAnsi="Arial Narrow" w:cs="Arial"/>
                    <w:b/>
                    <w:color w:val="000000"/>
                    <w:lang w:val="es-MX"/>
                  </w:rPr>
                </w:pPr>
                <w:r>
                  <w:rPr>
                    <w:rFonts w:ascii="Arial Narrow" w:hAnsi="Arial Narrow"/>
                    <w:b/>
                    <w:highlight w:val="lightGray"/>
                    <w:lang w:val="es-MX"/>
                  </w:rPr>
                  <w:t>Legal de la Entidad</w:t>
                </w:r>
              </w:p>
            </w:sdtContent>
          </w:sdt>
          <w:p w14:paraId="687D8271" w14:textId="77777777" w:rsidR="00FF48CE" w:rsidRDefault="005B0D77" w:rsidP="00FF3476">
            <w:pPr>
              <w:pStyle w:val="Prrafodelista"/>
              <w:ind w:left="-709" w:firstLine="709"/>
              <w:jc w:val="center"/>
              <w:rPr>
                <w:rFonts w:ascii="Arial Narrow" w:hAnsi="Arial Narrow"/>
                <w:b/>
                <w:highlight w:val="lightGray"/>
              </w:rPr>
            </w:pPr>
            <w:sdt>
              <w:sdtPr>
                <w:rPr>
                  <w:rFonts w:ascii="Arial Narrow" w:hAnsi="Arial Narrow"/>
                  <w:b/>
                  <w:highlight w:val="lightGray"/>
                </w:rPr>
                <w:id w:val="-7986983"/>
                <w:placeholder>
                  <w:docPart w:val="99FF9C7708B441C09B743C29A07A2B7B"/>
                </w:placeholder>
              </w:sdtPr>
              <w:sdtEndPr/>
              <w:sdtContent>
                <w:r w:rsidR="00FF48CE">
                  <w:rPr>
                    <w:rFonts w:ascii="Arial Narrow" w:hAnsi="Arial Narrow"/>
                    <w:b/>
                    <w:highlight w:val="lightGray"/>
                    <w:lang w:val="es-MX"/>
                  </w:rPr>
                  <w:t>Cargo</w:t>
                </w:r>
              </w:sdtContent>
            </w:sdt>
          </w:p>
          <w:p w14:paraId="32021F4A" w14:textId="77777777" w:rsidR="00FF48CE" w:rsidRPr="004D3A14" w:rsidRDefault="005B0D77" w:rsidP="00FF3476">
            <w:pPr>
              <w:pStyle w:val="Prrafodelista"/>
              <w:ind w:left="-709" w:firstLine="709"/>
              <w:jc w:val="center"/>
              <w:rPr>
                <w:rFonts w:ascii="Arial Narrow" w:hAnsi="Arial Narrow" w:cs="Arial"/>
                <w:b/>
                <w:color w:val="000000"/>
              </w:rPr>
            </w:pPr>
            <w:sdt>
              <w:sdtPr>
                <w:rPr>
                  <w:rFonts w:ascii="Arial Narrow" w:hAnsi="Arial Narrow"/>
                  <w:b/>
                  <w:highlight w:val="lightGray"/>
                </w:rPr>
                <w:id w:val="2059434384"/>
                <w:placeholder>
                  <w:docPart w:val="C6C2BD32F595422398F8B622BE6F228D"/>
                </w:placeholder>
              </w:sdtPr>
              <w:sdtEndPr/>
              <w:sdtContent>
                <w:r w:rsidR="00FF48CE">
                  <w:rPr>
                    <w:rFonts w:ascii="Arial Narrow" w:hAnsi="Arial Narrow"/>
                    <w:b/>
                    <w:highlight w:val="lightGray"/>
                    <w:lang w:val="es-MX"/>
                  </w:rPr>
                  <w:t>Nombre de la Entidad</w:t>
                </w:r>
              </w:sdtContent>
            </w:sdt>
          </w:p>
        </w:tc>
        <w:tc>
          <w:tcPr>
            <w:tcW w:w="5082" w:type="dxa"/>
            <w:tcBorders>
              <w:top w:val="single" w:sz="4" w:space="0" w:color="D9D9D9" w:themeColor="background1" w:themeShade="D9"/>
              <w:left w:val="single" w:sz="4" w:space="0" w:color="D9D9D9"/>
              <w:right w:val="single" w:sz="4" w:space="0" w:color="D9D9D9" w:themeColor="background1" w:themeShade="D9"/>
            </w:tcBorders>
          </w:tcPr>
          <w:p w14:paraId="1677257D" w14:textId="77777777" w:rsidR="00FF48CE" w:rsidRDefault="005B0D77" w:rsidP="00FF3476">
            <w:pPr>
              <w:jc w:val="center"/>
              <w:rPr>
                <w:rFonts w:ascii="Arial Narrow" w:hAnsi="Arial Narrow" w:cs="Arial"/>
                <w:color w:val="000000"/>
              </w:rPr>
            </w:pPr>
            <w:sdt>
              <w:sdtPr>
                <w:rPr>
                  <w:rFonts w:ascii="Arial Narrow" w:hAnsi="Arial Narrow"/>
                  <w:b/>
                  <w:highlight w:val="lightGray"/>
                </w:rPr>
                <w:id w:val="-458487437"/>
                <w:placeholder>
                  <w:docPart w:val="40A7B59498984B6DBF7828250E1D967D"/>
                </w:placeholder>
              </w:sdtPr>
              <w:sdtEndPr/>
              <w:sdtContent>
                <w:r w:rsidR="00FF48CE">
                  <w:rPr>
                    <w:rFonts w:ascii="Arial Narrow" w:hAnsi="Arial Narrow"/>
                    <w:b/>
                    <w:highlight w:val="lightGray"/>
                  </w:rPr>
                  <w:t>Inserte aquí el nombre del Director(a)</w:t>
                </w:r>
              </w:sdtContent>
            </w:sdt>
            <w:r w:rsidR="00FF48CE" w:rsidRPr="004D3A14">
              <w:rPr>
                <w:rFonts w:ascii="Arial Narrow" w:hAnsi="Arial Narrow" w:cs="Arial"/>
                <w:color w:val="000000"/>
              </w:rPr>
              <w:t xml:space="preserve"> </w:t>
            </w:r>
          </w:p>
          <w:p w14:paraId="73E5EA73" w14:textId="77777777" w:rsidR="00FF48CE" w:rsidRPr="004D3A14" w:rsidRDefault="00FF48CE" w:rsidP="00FF3476">
            <w:pPr>
              <w:jc w:val="center"/>
              <w:rPr>
                <w:rFonts w:ascii="Arial Narrow" w:hAnsi="Arial Narrow" w:cs="Arial"/>
                <w:color w:val="000000"/>
              </w:rPr>
            </w:pPr>
            <w:r>
              <w:rPr>
                <w:rFonts w:ascii="Arial Narrow" w:hAnsi="Arial Narrow" w:cs="Arial"/>
                <w:color w:val="000000"/>
              </w:rPr>
              <w:t>Directora General</w:t>
            </w:r>
          </w:p>
          <w:p w14:paraId="566026E7" w14:textId="77777777" w:rsidR="00FF48CE" w:rsidRPr="004D3A14" w:rsidRDefault="00FF48CE" w:rsidP="00FF3476">
            <w:pPr>
              <w:jc w:val="center"/>
              <w:rPr>
                <w:rFonts w:ascii="Arial Narrow" w:hAnsi="Arial Narrow" w:cs="Arial"/>
                <w:color w:val="000000"/>
              </w:rPr>
            </w:pPr>
            <w:r w:rsidRPr="004D3A14">
              <w:rPr>
                <w:rFonts w:ascii="Arial Narrow" w:hAnsi="Arial Narrow" w:cs="Arial"/>
                <w:b/>
                <w:color w:val="000000"/>
              </w:rPr>
              <w:t>Instituto Colombiano de Bienestar Familiar - ICBF</w:t>
            </w:r>
          </w:p>
        </w:tc>
      </w:tr>
    </w:tbl>
    <w:p w14:paraId="2DB7FF7F" w14:textId="77777777" w:rsidR="00FF48CE" w:rsidRPr="00046E29" w:rsidRDefault="00FF48CE" w:rsidP="00FF48CE">
      <w:pPr>
        <w:jc w:val="both"/>
        <w:rPr>
          <w:rFonts w:ascii="Arial Narrow" w:hAnsi="Arial Narrow" w:cs="Arial"/>
          <w:color w:val="000000"/>
        </w:rPr>
      </w:pPr>
    </w:p>
    <w:p w14:paraId="06D174F2" w14:textId="77777777" w:rsidR="00FF48CE" w:rsidRPr="002B185C" w:rsidRDefault="00FF48CE" w:rsidP="00FF48CE">
      <w:pPr>
        <w:jc w:val="both"/>
        <w:rPr>
          <w:rFonts w:ascii="Arial Narrow" w:hAnsi="Arial Narrow" w:cs="Arial"/>
        </w:rPr>
      </w:pPr>
    </w:p>
    <w:p w14:paraId="2C80182B" w14:textId="77777777" w:rsidR="00FF48CE" w:rsidRPr="002B185C" w:rsidRDefault="00FF48CE" w:rsidP="00FF48CE">
      <w:pPr>
        <w:jc w:val="both"/>
        <w:rPr>
          <w:rFonts w:ascii="Arial Narrow" w:hAnsi="Arial Narrow" w:cs="Arial"/>
        </w:rPr>
      </w:pPr>
    </w:p>
    <w:p w14:paraId="492C0290" w14:textId="77777777" w:rsidR="00FF48CE" w:rsidRPr="002B185C" w:rsidRDefault="00FF48CE" w:rsidP="00FF48CE">
      <w:pPr>
        <w:jc w:val="both"/>
        <w:rPr>
          <w:rFonts w:ascii="Arial Narrow" w:hAnsi="Arial Narrow" w:cs="Arial"/>
        </w:rPr>
      </w:pPr>
    </w:p>
    <w:p w14:paraId="386B1917" w14:textId="77777777" w:rsidR="00FF48CE" w:rsidRPr="002B185C" w:rsidRDefault="00FF48CE" w:rsidP="00FF48CE">
      <w:pPr>
        <w:jc w:val="both"/>
        <w:rPr>
          <w:rFonts w:ascii="Arial Narrow" w:hAnsi="Arial Narrow" w:cs="Arial"/>
        </w:rPr>
      </w:pPr>
    </w:p>
    <w:p w14:paraId="62B594D5" w14:textId="77777777" w:rsidR="00CA3C7A" w:rsidRPr="00FF48CE" w:rsidRDefault="00CA3C7A" w:rsidP="00FF48CE"/>
    <w:sectPr w:rsidR="00CA3C7A" w:rsidRPr="00FF48CE" w:rsidSect="00517B8F">
      <w:headerReference w:type="even" r:id="rId7"/>
      <w:headerReference w:type="default" r:id="rId8"/>
      <w:footerReference w:type="default" r:id="rId9"/>
      <w:headerReference w:type="first" r:id="rId10"/>
      <w:pgSz w:w="12240" w:h="15840"/>
      <w:pgMar w:top="1417" w:right="1701" w:bottom="1417" w:left="993"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E135B" w14:textId="77777777" w:rsidR="005B0D77" w:rsidRDefault="005B0D77" w:rsidP="00517B8F">
      <w:r>
        <w:separator/>
      </w:r>
    </w:p>
  </w:endnote>
  <w:endnote w:type="continuationSeparator" w:id="0">
    <w:p w14:paraId="5617043F" w14:textId="77777777" w:rsidR="005B0D77" w:rsidRDefault="005B0D77" w:rsidP="0051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1386D" w14:textId="77777777" w:rsidR="00221302" w:rsidRDefault="00221302" w:rsidP="00221302">
    <w:pPr>
      <w:pStyle w:val="Piedepgina"/>
      <w:jc w:val="center"/>
      <w:rPr>
        <w:rFonts w:ascii="Tempus Sans ITC" w:hAnsi="Tempus Sans ITC"/>
        <w:b/>
        <w:lang w:val="es-ES"/>
      </w:rPr>
    </w:pPr>
    <w:r w:rsidRPr="009A75E9">
      <w:rPr>
        <w:rFonts w:ascii="Tempus Sans ITC" w:hAnsi="Tempus Sans ITC"/>
        <w:b/>
        <w:lang w:val="es-ES"/>
      </w:rPr>
      <w:t>Antes de imprimir este documento… piense en el medio ambiente</w:t>
    </w:r>
    <w:proofErr w:type="gramStart"/>
    <w:r w:rsidRPr="009A75E9">
      <w:rPr>
        <w:rFonts w:ascii="Tempus Sans ITC" w:hAnsi="Tempus Sans ITC"/>
        <w:b/>
        <w:lang w:val="es-ES"/>
      </w:rPr>
      <w:t>!</w:t>
    </w:r>
    <w:proofErr w:type="gramEnd"/>
  </w:p>
  <w:p w14:paraId="5B9E8962" w14:textId="77777777" w:rsidR="00221302" w:rsidRDefault="00221302" w:rsidP="00221302">
    <w:pPr>
      <w:pStyle w:val="Piedepgina"/>
      <w:jc w:val="center"/>
      <w:rPr>
        <w:rFonts w:ascii="Arial" w:hAnsi="Arial" w:cs="Arial"/>
        <w:i/>
        <w:sz w:val="12"/>
        <w:szCs w:val="12"/>
      </w:rPr>
    </w:pPr>
  </w:p>
  <w:p w14:paraId="6C0961FF" w14:textId="77777777" w:rsidR="00221302" w:rsidRPr="00E30C34" w:rsidRDefault="00221302" w:rsidP="00221302">
    <w:pPr>
      <w:pStyle w:val="Piedepgina"/>
      <w:jc w:val="center"/>
      <w:rPr>
        <w:rFonts w:ascii="Arial" w:hAnsi="Arial" w:cs="Arial"/>
        <w:sz w:val="12"/>
        <w:szCs w:val="12"/>
      </w:rPr>
    </w:pPr>
    <w:r w:rsidRPr="002835E6">
      <w:rPr>
        <w:rFonts w:ascii="Arial" w:hAnsi="Arial" w:cs="Arial"/>
        <w:sz w:val="12"/>
        <w:szCs w:val="12"/>
      </w:rPr>
      <w:t>Cualquier copia impresa de este documento se considera como COPIA NO CONTROLADA.</w:t>
    </w:r>
  </w:p>
  <w:p w14:paraId="1A406665" w14:textId="77777777" w:rsidR="006A5259" w:rsidRDefault="006A525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9D7F9" w14:textId="77777777" w:rsidR="005B0D77" w:rsidRDefault="005B0D77" w:rsidP="00517B8F">
      <w:r>
        <w:separator/>
      </w:r>
    </w:p>
  </w:footnote>
  <w:footnote w:type="continuationSeparator" w:id="0">
    <w:p w14:paraId="78C033A8" w14:textId="77777777" w:rsidR="005B0D77" w:rsidRDefault="005B0D77" w:rsidP="00517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9A727" w14:textId="5376ABB0" w:rsidR="006A5259" w:rsidRDefault="005B0D77">
    <w:pPr>
      <w:pStyle w:val="Encabezado"/>
    </w:pPr>
    <w:r>
      <w:rPr>
        <w:noProof/>
      </w:rPr>
      <w:pict w14:anchorId="371FA1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4985" o:spid="_x0000_s2050" type="#_x0000_t136" style="position:absolute;margin-left:0;margin-top:0;width:523.4pt;height:149.55pt;rotation:315;z-index:-251654144;mso-position-horizontal:center;mso-position-horizontal-relative:margin;mso-position-vertical:center;mso-position-vertical-relative:margin" o:allowincell="f" fillcolor="silver" stroked="f">
          <v:fill opacity=".5"/>
          <v:textpath style="font-family:&quot;Arial&quot;;font-size:1pt" string="PÚBLIC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597"/>
      <w:gridCol w:w="1618"/>
      <w:gridCol w:w="1582"/>
    </w:tblGrid>
    <w:tr w:rsidR="00EB675C" w:rsidRPr="00636C1E" w14:paraId="46981C17" w14:textId="77777777" w:rsidTr="00517B8F">
      <w:trPr>
        <w:cantSplit/>
        <w:trHeight w:val="764"/>
      </w:trPr>
      <w:tc>
        <w:tcPr>
          <w:tcW w:w="1247" w:type="dxa"/>
          <w:vMerge w:val="restart"/>
        </w:tcPr>
        <w:p w14:paraId="5E0C19A2" w14:textId="13E69A16" w:rsidR="00EB675C" w:rsidRDefault="005B0D77" w:rsidP="00517B8F">
          <w:pPr>
            <w:pStyle w:val="Encabezado"/>
            <w:ind w:firstLine="30"/>
          </w:pPr>
          <w:sdt>
            <w:sdtPr>
              <w:id w:val="500400257"/>
              <w:docPartObj>
                <w:docPartGallery w:val="Watermarks"/>
                <w:docPartUnique/>
              </w:docPartObj>
            </w:sdtPr>
            <w:sdtEndPr/>
            <w:sdtContent/>
          </w:sdt>
          <w:r w:rsidR="00EB675C">
            <w:rPr>
              <w:noProof/>
              <w:lang w:eastAsia="es-CO"/>
            </w:rPr>
            <w:drawing>
              <wp:anchor distT="0" distB="0" distL="114300" distR="114300" simplePos="0" relativeHeight="251657216" behindDoc="0" locked="0" layoutInCell="1" allowOverlap="1" wp14:anchorId="43705CC8" wp14:editId="48A44397">
                <wp:simplePos x="0" y="0"/>
                <wp:positionH relativeFrom="column">
                  <wp:posOffset>52070</wp:posOffset>
                </wp:positionH>
                <wp:positionV relativeFrom="paragraph">
                  <wp:posOffset>138620</wp:posOffset>
                </wp:positionV>
                <wp:extent cx="554309" cy="665018"/>
                <wp:effectExtent l="0" t="0" r="0" b="1905"/>
                <wp:wrapNone/>
                <wp:docPr id="9" name="Imagen 9"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B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09" cy="66501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97" w:type="dxa"/>
          <w:vMerge w:val="restart"/>
          <w:vAlign w:val="center"/>
        </w:tcPr>
        <w:p w14:paraId="11403864" w14:textId="77777777" w:rsidR="00EB675C" w:rsidRPr="00A4028C" w:rsidRDefault="00EB675C" w:rsidP="00517B8F">
          <w:pPr>
            <w:pStyle w:val="Encabezado"/>
            <w:tabs>
              <w:tab w:val="left" w:pos="380"/>
              <w:tab w:val="center" w:pos="2571"/>
            </w:tabs>
            <w:jc w:val="center"/>
            <w:rPr>
              <w:rFonts w:ascii="Arial" w:hAnsi="Arial" w:cs="Arial"/>
              <w:b/>
              <w:sz w:val="22"/>
              <w:szCs w:val="22"/>
            </w:rPr>
          </w:pPr>
          <w:r w:rsidRPr="00A4028C">
            <w:rPr>
              <w:rFonts w:ascii="Arial" w:hAnsi="Arial" w:cs="Arial"/>
              <w:b/>
              <w:sz w:val="22"/>
              <w:szCs w:val="22"/>
            </w:rPr>
            <w:t>PROCESO</w:t>
          </w:r>
        </w:p>
        <w:p w14:paraId="67C01451" w14:textId="77777777" w:rsidR="00EB675C" w:rsidRPr="00A4028C" w:rsidRDefault="00EB675C" w:rsidP="00517B8F">
          <w:pPr>
            <w:pStyle w:val="Encabezado"/>
            <w:tabs>
              <w:tab w:val="left" w:pos="380"/>
              <w:tab w:val="center" w:pos="2571"/>
            </w:tabs>
            <w:jc w:val="center"/>
            <w:rPr>
              <w:rFonts w:ascii="Arial" w:hAnsi="Arial" w:cs="Arial"/>
              <w:b/>
              <w:sz w:val="22"/>
              <w:szCs w:val="22"/>
            </w:rPr>
          </w:pPr>
          <w:r w:rsidRPr="00A4028C">
            <w:rPr>
              <w:rFonts w:ascii="Arial" w:hAnsi="Arial" w:cs="Arial"/>
              <w:b/>
              <w:sz w:val="22"/>
              <w:szCs w:val="22"/>
            </w:rPr>
            <w:t>GESTIÓN DE TECNOLOGÍA E INFORMACIÓN</w:t>
          </w:r>
        </w:p>
        <w:p w14:paraId="4ED845E9" w14:textId="77777777" w:rsidR="00EB675C" w:rsidRPr="00A4028C" w:rsidRDefault="00EB675C" w:rsidP="00517B8F">
          <w:pPr>
            <w:pStyle w:val="Encabezado"/>
            <w:jc w:val="center"/>
            <w:rPr>
              <w:b/>
              <w:sz w:val="20"/>
              <w:szCs w:val="20"/>
            </w:rPr>
          </w:pPr>
        </w:p>
        <w:p w14:paraId="59FED75B" w14:textId="471AF965" w:rsidR="00EB675C" w:rsidRPr="00A4028C" w:rsidRDefault="00EB675C" w:rsidP="00AF3559">
          <w:pPr>
            <w:pStyle w:val="Encabezado"/>
            <w:jc w:val="center"/>
            <w:rPr>
              <w:rFonts w:ascii="Arial" w:hAnsi="Arial" w:cs="Arial"/>
              <w:b/>
              <w:sz w:val="20"/>
              <w:szCs w:val="20"/>
            </w:rPr>
          </w:pPr>
          <w:r>
            <w:rPr>
              <w:rFonts w:ascii="Arial" w:eastAsia="Calibri" w:hAnsi="Arial" w:cs="Arial"/>
              <w:b/>
              <w:sz w:val="20"/>
              <w:szCs w:val="20"/>
              <w:lang w:eastAsia="en-US"/>
            </w:rPr>
            <w:t>FORMATO ACUERDO</w:t>
          </w:r>
          <w:r w:rsidRPr="00A4028C">
            <w:rPr>
              <w:rFonts w:ascii="Arial" w:eastAsia="Calibri" w:hAnsi="Arial" w:cs="Arial"/>
              <w:b/>
              <w:sz w:val="20"/>
              <w:szCs w:val="20"/>
              <w:lang w:eastAsia="en-US"/>
            </w:rPr>
            <w:t xml:space="preserve"> INTERCAMBIO </w:t>
          </w:r>
          <w:r>
            <w:rPr>
              <w:rFonts w:ascii="Arial" w:eastAsia="Calibri" w:hAnsi="Arial" w:cs="Arial"/>
              <w:b/>
              <w:sz w:val="20"/>
              <w:szCs w:val="20"/>
              <w:lang w:eastAsia="en-US"/>
            </w:rPr>
            <w:t xml:space="preserve">DE </w:t>
          </w:r>
          <w:r w:rsidRPr="00A4028C">
            <w:rPr>
              <w:rFonts w:ascii="Arial" w:eastAsia="Calibri" w:hAnsi="Arial" w:cs="Arial"/>
              <w:b/>
              <w:sz w:val="20"/>
              <w:szCs w:val="20"/>
              <w:lang w:eastAsia="en-US"/>
            </w:rPr>
            <w:t>INFORMACIÓN</w:t>
          </w:r>
        </w:p>
      </w:tc>
      <w:tc>
        <w:tcPr>
          <w:tcW w:w="1618" w:type="dxa"/>
          <w:vAlign w:val="center"/>
        </w:tcPr>
        <w:p w14:paraId="2098A47D" w14:textId="6EABC518" w:rsidR="00EB675C" w:rsidRPr="00A4028C" w:rsidRDefault="00D27848" w:rsidP="00517B8F">
          <w:pPr>
            <w:pStyle w:val="Encabezado"/>
            <w:jc w:val="center"/>
            <w:rPr>
              <w:rFonts w:ascii="Arial" w:hAnsi="Arial" w:cs="Arial"/>
              <w:sz w:val="20"/>
              <w:szCs w:val="20"/>
            </w:rPr>
          </w:pPr>
          <w:r>
            <w:rPr>
              <w:rFonts w:ascii="Arial" w:hAnsi="Arial" w:cs="Arial"/>
              <w:sz w:val="20"/>
              <w:szCs w:val="20"/>
            </w:rPr>
            <w:t>F2.P14.GTI</w:t>
          </w:r>
        </w:p>
      </w:tc>
      <w:tc>
        <w:tcPr>
          <w:tcW w:w="1582" w:type="dxa"/>
          <w:vAlign w:val="center"/>
        </w:tcPr>
        <w:p w14:paraId="1AEB0E81" w14:textId="1247CBD6" w:rsidR="00EB675C" w:rsidRPr="00A4028C" w:rsidRDefault="00D27848" w:rsidP="00517B8F">
          <w:pPr>
            <w:pStyle w:val="Encabezado"/>
            <w:jc w:val="center"/>
            <w:rPr>
              <w:rFonts w:ascii="Arial" w:hAnsi="Arial" w:cs="Arial"/>
              <w:sz w:val="20"/>
              <w:szCs w:val="20"/>
            </w:rPr>
          </w:pPr>
          <w:r>
            <w:rPr>
              <w:rFonts w:ascii="Arial" w:hAnsi="Arial" w:cs="Arial"/>
              <w:sz w:val="20"/>
              <w:szCs w:val="20"/>
            </w:rPr>
            <w:t>31/12/2018</w:t>
          </w:r>
        </w:p>
      </w:tc>
    </w:tr>
    <w:tr w:rsidR="00EB675C" w:rsidRPr="00636C1E" w14:paraId="28A3D819" w14:textId="77777777" w:rsidTr="00517B8F">
      <w:trPr>
        <w:cantSplit/>
        <w:trHeight w:val="680"/>
      </w:trPr>
      <w:tc>
        <w:tcPr>
          <w:tcW w:w="1247" w:type="dxa"/>
          <w:vMerge/>
        </w:tcPr>
        <w:p w14:paraId="547A8528" w14:textId="77777777" w:rsidR="00EB675C" w:rsidRDefault="00EB675C" w:rsidP="00517B8F">
          <w:pPr>
            <w:pStyle w:val="Encabezado"/>
          </w:pPr>
        </w:p>
      </w:tc>
      <w:tc>
        <w:tcPr>
          <w:tcW w:w="6597" w:type="dxa"/>
          <w:vMerge/>
        </w:tcPr>
        <w:p w14:paraId="7B533176" w14:textId="77777777" w:rsidR="00EB675C" w:rsidRPr="00A4028C" w:rsidRDefault="00EB675C" w:rsidP="00517B8F">
          <w:pPr>
            <w:pStyle w:val="Encabezado"/>
          </w:pPr>
        </w:p>
      </w:tc>
      <w:tc>
        <w:tcPr>
          <w:tcW w:w="1618" w:type="dxa"/>
          <w:vAlign w:val="center"/>
        </w:tcPr>
        <w:p w14:paraId="419D6537" w14:textId="15A41B27" w:rsidR="00EB675C" w:rsidRPr="00A4028C" w:rsidRDefault="00EB675C" w:rsidP="00517B8F">
          <w:pPr>
            <w:pStyle w:val="Encabezado"/>
            <w:jc w:val="center"/>
            <w:rPr>
              <w:rFonts w:ascii="Arial" w:hAnsi="Arial" w:cs="Arial"/>
              <w:sz w:val="20"/>
              <w:szCs w:val="20"/>
            </w:rPr>
          </w:pPr>
          <w:r w:rsidRPr="00A4028C">
            <w:rPr>
              <w:rFonts w:ascii="Arial" w:hAnsi="Arial" w:cs="Arial"/>
              <w:sz w:val="20"/>
              <w:szCs w:val="20"/>
            </w:rPr>
            <w:t>Versión 1</w:t>
          </w:r>
        </w:p>
      </w:tc>
      <w:tc>
        <w:tcPr>
          <w:tcW w:w="1582" w:type="dxa"/>
          <w:tcMar>
            <w:left w:w="57" w:type="dxa"/>
            <w:right w:w="57" w:type="dxa"/>
          </w:tcMar>
          <w:vAlign w:val="center"/>
        </w:tcPr>
        <w:p w14:paraId="4E40D7CE" w14:textId="7B04A52B" w:rsidR="00EB675C" w:rsidRPr="00A4028C" w:rsidRDefault="00EB675C" w:rsidP="00517B8F">
          <w:pPr>
            <w:pStyle w:val="Encabezado"/>
            <w:jc w:val="center"/>
            <w:rPr>
              <w:rFonts w:ascii="Arial" w:hAnsi="Arial" w:cs="Arial"/>
              <w:sz w:val="20"/>
              <w:szCs w:val="20"/>
            </w:rPr>
          </w:pPr>
          <w:r w:rsidRPr="00A4028C">
            <w:rPr>
              <w:rFonts w:ascii="Arial" w:hAnsi="Arial" w:cs="Arial"/>
              <w:sz w:val="20"/>
              <w:szCs w:val="20"/>
            </w:rPr>
            <w:t xml:space="preserve">Página </w:t>
          </w:r>
          <w:r w:rsidRPr="00A4028C">
            <w:rPr>
              <w:rStyle w:val="Nmerodepgina"/>
            </w:rPr>
            <w:fldChar w:fldCharType="begin"/>
          </w:r>
          <w:r w:rsidRPr="00A4028C">
            <w:rPr>
              <w:rStyle w:val="Nmerodepgina"/>
            </w:rPr>
            <w:instrText xml:space="preserve"> PAGE </w:instrText>
          </w:r>
          <w:r w:rsidRPr="00A4028C">
            <w:rPr>
              <w:rStyle w:val="Nmerodepgina"/>
            </w:rPr>
            <w:fldChar w:fldCharType="separate"/>
          </w:r>
          <w:r w:rsidR="00D27848">
            <w:rPr>
              <w:rStyle w:val="Nmerodepgina"/>
              <w:noProof/>
            </w:rPr>
            <w:t>1</w:t>
          </w:r>
          <w:r w:rsidRPr="00A4028C">
            <w:rPr>
              <w:rStyle w:val="Nmerodepgina"/>
            </w:rPr>
            <w:fldChar w:fldCharType="end"/>
          </w:r>
          <w:r w:rsidRPr="00A4028C">
            <w:rPr>
              <w:rStyle w:val="Nmerodepgina"/>
              <w:rFonts w:cs="Arial"/>
              <w:szCs w:val="20"/>
            </w:rPr>
            <w:t xml:space="preserve"> de</w:t>
          </w:r>
          <w:r w:rsidRPr="00A4028C">
            <w:rPr>
              <w:rFonts w:ascii="Arial" w:hAnsi="Arial" w:cs="Arial"/>
              <w:sz w:val="20"/>
              <w:szCs w:val="20"/>
            </w:rPr>
            <w:t xml:space="preserve"> </w:t>
          </w:r>
          <w:r w:rsidRPr="00A4028C">
            <w:rPr>
              <w:rFonts w:ascii="Arial" w:hAnsi="Arial" w:cs="Arial"/>
              <w:sz w:val="20"/>
              <w:szCs w:val="20"/>
            </w:rPr>
            <w:fldChar w:fldCharType="begin"/>
          </w:r>
          <w:r w:rsidRPr="00A4028C">
            <w:rPr>
              <w:rFonts w:ascii="Arial" w:hAnsi="Arial" w:cs="Arial"/>
              <w:sz w:val="20"/>
              <w:szCs w:val="20"/>
            </w:rPr>
            <w:instrText xml:space="preserve"> SECTIONPAGES   \* MERGEFORMAT </w:instrText>
          </w:r>
          <w:r w:rsidRPr="00A4028C">
            <w:rPr>
              <w:rFonts w:ascii="Arial" w:hAnsi="Arial" w:cs="Arial"/>
              <w:sz w:val="20"/>
              <w:szCs w:val="20"/>
            </w:rPr>
            <w:fldChar w:fldCharType="separate"/>
          </w:r>
          <w:r w:rsidR="00D27848">
            <w:rPr>
              <w:rFonts w:ascii="Arial" w:hAnsi="Arial" w:cs="Arial"/>
              <w:noProof/>
              <w:sz w:val="20"/>
              <w:szCs w:val="20"/>
            </w:rPr>
            <w:t>7</w:t>
          </w:r>
          <w:r w:rsidRPr="00A4028C">
            <w:rPr>
              <w:rFonts w:ascii="Arial" w:hAnsi="Arial" w:cs="Arial"/>
              <w:sz w:val="20"/>
              <w:szCs w:val="20"/>
            </w:rPr>
            <w:fldChar w:fldCharType="end"/>
          </w:r>
        </w:p>
      </w:tc>
    </w:tr>
  </w:tbl>
  <w:p w14:paraId="30A5FDE4" w14:textId="711F67EB" w:rsidR="00EB675C" w:rsidRDefault="005B0D77">
    <w:pPr>
      <w:pStyle w:val="Encabezado"/>
    </w:pPr>
    <w:r>
      <w:rPr>
        <w:noProof/>
      </w:rPr>
      <w:pict w14:anchorId="640D66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4986" o:spid="_x0000_s2051" type="#_x0000_t136" style="position:absolute;margin-left:0;margin-top:0;width:523.4pt;height:149.55pt;rotation:315;z-index:-251652096;mso-position-horizontal:center;mso-position-horizontal-relative:margin;mso-position-vertical:center;mso-position-vertical-relative:margin" o:allowincell="f" fillcolor="silver" stroked="f">
          <v:fill opacity=".5"/>
          <v:textpath style="font-family:&quot;Arial&quot;;font-size:1pt" string="PÚBLICA"/>
          <w10:wrap anchorx="margin" anchory="margin"/>
        </v:shape>
      </w:pict>
    </w:r>
    <w:r w:rsidR="00EB675C">
      <w:rPr>
        <w:noProof/>
        <w:lang w:eastAsia="es-CO"/>
      </w:rPr>
      <mc:AlternateContent>
        <mc:Choice Requires="wps">
          <w:drawing>
            <wp:anchor distT="0" distB="0" distL="114300" distR="114300" simplePos="0" relativeHeight="251658240" behindDoc="1" locked="0" layoutInCell="0" allowOverlap="1" wp14:anchorId="10C1DAD3" wp14:editId="3FFAA25B">
              <wp:simplePos x="0" y="0"/>
              <wp:positionH relativeFrom="margin">
                <wp:align>center</wp:align>
              </wp:positionH>
              <wp:positionV relativeFrom="margin">
                <wp:align>center</wp:align>
              </wp:positionV>
              <wp:extent cx="6578600" cy="2256155"/>
              <wp:effectExtent l="0" t="1517015" r="0" b="1446530"/>
              <wp:wrapNone/>
              <wp:docPr id="2" name="Cuadro de texto 2" descr="{&quot;HashCode&quot;:2036368738,&quot;Height&quot;:792.0,&quot;Width&quot;:612.0,&quot;Placement&quot;:&quot;Header&quot;,&quot;Index&quot;:&quot;Primary&quot;,&quot;Section&quot;:1,&quot;Top&quot;:-999995.0,&quot;Left&quot;:-999995.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78600" cy="22561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ED4E7D" w14:textId="77777777" w:rsidR="00EB675C" w:rsidRDefault="00EB675C" w:rsidP="00A4028C">
                          <w:pPr>
                            <w:pStyle w:val="NormalWeb"/>
                            <w:spacing w:before="0" w:beforeAutospacing="0" w:after="0" w:afterAutospacing="0"/>
                            <w:jc w:val="center"/>
                          </w:pPr>
                          <w:r>
                            <w:rPr>
                              <w:rFonts w:ascii="Calibri" w:hAnsi="Calibri"/>
                              <w:color w:val="C0C0C0"/>
                              <w:sz w:val="2"/>
                              <w:szCs w:val="2"/>
                            </w:rPr>
                            <w:t>PÚBLICA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C1DAD3" id="_x0000_t202" coordsize="21600,21600" o:spt="202" path="m,l,21600r21600,l21600,xe">
              <v:stroke joinstyle="miter"/>
              <v:path gradientshapeok="t" o:connecttype="rect"/>
            </v:shapetype>
            <v:shape id="Cuadro de texto 2" o:spid="_x0000_s1026" type="#_x0000_t202" alt="{&quot;HashCode&quot;:2036368738,&quot;Height&quot;:792.0,&quot;Width&quot;:612.0,&quot;Placement&quot;:&quot;Header&quot;,&quot;Index&quot;:&quot;Primary&quot;,&quot;Section&quot;:1,&quot;Top&quot;:-999995.0,&quot;Left&quot;:-999995.0}" style="position:absolute;margin-left:0;margin-top:0;width:518pt;height:177.65pt;rotation:-45;z-index:-251658240;visibility:hidden;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4jzBwMAAAQGAAAOAAAAZHJzL2Uyb0RvYy54bWysVE1v2zAMvQ/YfxB02GmJPxo7sVe3aNNm&#10;G5BtBZqhZ8WSY2225UpK7KDofx8lK0m7XYZhPtgSST+R75E6v+zrCu2YVFw0GQ7GPkasyQXlzSbD&#10;31eL0QwjpUlDSSUaluE9U/jy4u2b865NWShKUVEmEYA0Ku3aDJdat6nnqbxkNVFj0bIGnIWQNdGw&#10;lRuPStIBel15oe/HXickbaXImVJgvRmc+MLiFwXL9beiUEyjKsOQm7Zvad9r8/Yuzkm6kaQtee7S&#10;IP+QRU14A4ceoW6IJmgr+R9QNc+lUKLQ41zUnigKnjNbA1QT+L9Vc1+SltlagBzVHmlS/w82/7q7&#10;k4jTDIcYNaQGieZbQqVAlCHNei0QOChTOZD29O5xK/SHT0SVc0HZsEtD/yw+i2fTs9l752d8U2rn&#10;nSbh2HeOB0516exxcLLfVSRnNWsO/xxgCPTGsHYAnxvKegcwfO4kr4ncv4q6B9WhHV1c4P5didZZ&#10;Rol5omNaS1YcTj66njEqOaXMNLVpkq5VKXB13wJbur8WvbEbwVW7FPlPhRoxL0mzYVdSiq5khIJI&#10;AVDqzFbK1b4Ffq11BdTeUg79aOG9F/jDYcqctO6+AM8ZJlst7Gl9IWskhfltlvjmsWboIwQZQYPv&#10;j00NB6AcjHE0ncUQh3LwhWEUB1FkKvJIatBMDa1U+iMTNTKLDEvgz8KS3VLpIfQQYsIBGexuNXT5&#10;UxKEE/86TEYL6ITRZDGJRsnUn438ILlOYn+STG4WzwY0mKQDsUvesMPEBZO/62g3+8Os2JlDXYaT&#10;KIxsvkpUnC54VZnclNys55VEO2JGf+BqqOVVmBTbhoKdpEa0W7fWhFfD2nudseUNCDh8LRFWPSPY&#10;IJ3u1z0gGknXgu5Bxw4umAyrxy2RDHpiW88FJAWNUEhRP8ANdiWNpLYIw/SqfyCydXKYKYQJcReM&#10;1cSku6FuXgn9AUB1BfcW1Ioi2xVDpS4YpD6hWm7aK+ioBbfinvKEoswGrhpbnrsWzV32cm+jTpf3&#10;xS8AAAD//wMAUEsDBBQABgAIAAAAIQC1g5eM2gAAAAYBAAAPAAAAZHJzL2Rvd25yZXYueG1sTI/B&#10;TsMwEETvSP0Haytxo04JLihkU6G2OfbQwAe48ZJExOs0dtvw97hc4DLSaFYzb/P1ZHtxodF3jhGW&#10;iwQEce1Mxw3Cx3v58ALCB81G944J4Zs8rIvZXa4z4658oEsVGhFL2GcaoQ1hyKT0dUtW+4UbiGP2&#10;6UarQ7RjI82or7Hc9vIxSVbS6o7jQqsH2rRUf1Vni7DdmX1ZbZ/8Tm1KpZ73tjmcLOL9fHp7BRFo&#10;Cn/HcMOP6FBEpqM7s/GiR4iPhF+9ZUm6iv6IkCqVgixy+R+/+AEAAP//AwBQSwECLQAUAAYACAAA&#10;ACEAtoM4kv4AAADhAQAAEwAAAAAAAAAAAAAAAAAAAAAAW0NvbnRlbnRfVHlwZXNdLnhtbFBLAQIt&#10;ABQABgAIAAAAIQA4/SH/1gAAAJQBAAALAAAAAAAAAAAAAAAAAC8BAABfcmVscy8ucmVsc1BLAQIt&#10;ABQABgAIAAAAIQDxb4jzBwMAAAQGAAAOAAAAAAAAAAAAAAAAAC4CAABkcnMvZTJvRG9jLnhtbFBL&#10;AQItABQABgAIAAAAIQC1g5eM2gAAAAYBAAAPAAAAAAAAAAAAAAAAAGEFAABkcnMvZG93bnJldi54&#10;bWxQSwUGAAAAAAQABADzAAAAaAYAAAAA&#10;" o:allowincell="f" filled="f" stroked="f">
              <v:stroke joinstyle="round"/>
              <o:lock v:ext="edit" shapetype="t"/>
              <v:textbox style="mso-fit-shape-to-text:t">
                <w:txbxContent>
                  <w:p w14:paraId="2FED4E7D" w14:textId="77777777" w:rsidR="00A4028C" w:rsidRDefault="00A4028C" w:rsidP="00A4028C">
                    <w:pPr>
                      <w:pStyle w:val="NormalWeb"/>
                      <w:spacing w:before="0" w:beforeAutospacing="0" w:after="0" w:afterAutospacing="0"/>
                      <w:jc w:val="center"/>
                    </w:pPr>
                    <w:r>
                      <w:rPr>
                        <w:rFonts w:ascii="Calibri" w:hAnsi="Calibri"/>
                        <w:color w:val="C0C0C0"/>
                        <w:sz w:val="2"/>
                        <w:szCs w:val="2"/>
                      </w:rPr>
                      <w:t>PÚBLICA</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CB8F9" w14:textId="5495F6A6" w:rsidR="006A5259" w:rsidRDefault="005B0D77">
    <w:pPr>
      <w:pStyle w:val="Encabezado"/>
    </w:pPr>
    <w:r>
      <w:rPr>
        <w:noProof/>
      </w:rPr>
      <w:pict w14:anchorId="5B367E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4984" o:spid="_x0000_s2049" type="#_x0000_t136" style="position:absolute;margin-left:0;margin-top:0;width:523.4pt;height:149.55pt;rotation:315;z-index:-251656192;mso-position-horizontal:center;mso-position-horizontal-relative:margin;mso-position-vertical:center;mso-position-vertical-relative:margin" o:allowincell="f" fillcolor="silver" stroked="f">
          <v:fill opacity=".5"/>
          <v:textpath style="font-family:&quot;Arial&quot;;font-size:1pt" string="PÚBLIC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F5941"/>
    <w:multiLevelType w:val="multilevel"/>
    <w:tmpl w:val="6B60BB46"/>
    <w:lvl w:ilvl="0">
      <w:start w:val="1"/>
      <w:numFmt w:val="decimal"/>
      <w:suff w:val="space"/>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720" w:hanging="360"/>
      </w:pPr>
      <w:rPr>
        <w:rFonts w:hint="default"/>
        <w:b/>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5801704"/>
    <w:multiLevelType w:val="hybridMultilevel"/>
    <w:tmpl w:val="2CF414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D5C7B17"/>
    <w:multiLevelType w:val="hybridMultilevel"/>
    <w:tmpl w:val="54C2FCDE"/>
    <w:lvl w:ilvl="0" w:tplc="240A001B">
      <w:start w:val="1"/>
      <w:numFmt w:val="lowerRoman"/>
      <w:lvlText w:val="%1."/>
      <w:lvlJc w:val="right"/>
      <w:pPr>
        <w:ind w:left="2148" w:hanging="360"/>
      </w:pPr>
    </w:lvl>
    <w:lvl w:ilvl="1" w:tplc="240A0019" w:tentative="1">
      <w:start w:val="1"/>
      <w:numFmt w:val="lowerLetter"/>
      <w:lvlText w:val="%2."/>
      <w:lvlJc w:val="left"/>
      <w:pPr>
        <w:ind w:left="2868" w:hanging="360"/>
      </w:pPr>
    </w:lvl>
    <w:lvl w:ilvl="2" w:tplc="240A001B" w:tentative="1">
      <w:start w:val="1"/>
      <w:numFmt w:val="lowerRoman"/>
      <w:lvlText w:val="%3."/>
      <w:lvlJc w:val="right"/>
      <w:pPr>
        <w:ind w:left="3588" w:hanging="180"/>
      </w:pPr>
    </w:lvl>
    <w:lvl w:ilvl="3" w:tplc="240A000F" w:tentative="1">
      <w:start w:val="1"/>
      <w:numFmt w:val="decimal"/>
      <w:lvlText w:val="%4."/>
      <w:lvlJc w:val="left"/>
      <w:pPr>
        <w:ind w:left="4308" w:hanging="360"/>
      </w:pPr>
    </w:lvl>
    <w:lvl w:ilvl="4" w:tplc="240A0019" w:tentative="1">
      <w:start w:val="1"/>
      <w:numFmt w:val="lowerLetter"/>
      <w:lvlText w:val="%5."/>
      <w:lvlJc w:val="left"/>
      <w:pPr>
        <w:ind w:left="5028" w:hanging="360"/>
      </w:pPr>
    </w:lvl>
    <w:lvl w:ilvl="5" w:tplc="240A001B" w:tentative="1">
      <w:start w:val="1"/>
      <w:numFmt w:val="lowerRoman"/>
      <w:lvlText w:val="%6."/>
      <w:lvlJc w:val="right"/>
      <w:pPr>
        <w:ind w:left="5748" w:hanging="180"/>
      </w:pPr>
    </w:lvl>
    <w:lvl w:ilvl="6" w:tplc="240A000F" w:tentative="1">
      <w:start w:val="1"/>
      <w:numFmt w:val="decimal"/>
      <w:lvlText w:val="%7."/>
      <w:lvlJc w:val="left"/>
      <w:pPr>
        <w:ind w:left="6468" w:hanging="360"/>
      </w:pPr>
    </w:lvl>
    <w:lvl w:ilvl="7" w:tplc="240A0019" w:tentative="1">
      <w:start w:val="1"/>
      <w:numFmt w:val="lowerLetter"/>
      <w:lvlText w:val="%8."/>
      <w:lvlJc w:val="left"/>
      <w:pPr>
        <w:ind w:left="7188" w:hanging="360"/>
      </w:pPr>
    </w:lvl>
    <w:lvl w:ilvl="8" w:tplc="240A001B" w:tentative="1">
      <w:start w:val="1"/>
      <w:numFmt w:val="lowerRoman"/>
      <w:lvlText w:val="%9."/>
      <w:lvlJc w:val="right"/>
      <w:pPr>
        <w:ind w:left="7908" w:hanging="180"/>
      </w:pPr>
    </w:lvl>
  </w:abstractNum>
  <w:abstractNum w:abstractNumId="3">
    <w:nsid w:val="26430D2F"/>
    <w:multiLevelType w:val="hybridMultilevel"/>
    <w:tmpl w:val="0C42A44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C79477E"/>
    <w:multiLevelType w:val="hybridMultilevel"/>
    <w:tmpl w:val="0150B1F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42947C8E"/>
    <w:multiLevelType w:val="hybridMultilevel"/>
    <w:tmpl w:val="7FBEF980"/>
    <w:lvl w:ilvl="0" w:tplc="55725784">
      <w:start w:val="1"/>
      <w:numFmt w:val="lowerLetter"/>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31F335A"/>
    <w:multiLevelType w:val="multilevel"/>
    <w:tmpl w:val="4860159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432D5598"/>
    <w:multiLevelType w:val="hybridMultilevel"/>
    <w:tmpl w:val="4DC875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38A4A07"/>
    <w:multiLevelType w:val="hybridMultilevel"/>
    <w:tmpl w:val="9D94A610"/>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9">
    <w:nsid w:val="4DA02E50"/>
    <w:multiLevelType w:val="hybridMultilevel"/>
    <w:tmpl w:val="E2906262"/>
    <w:lvl w:ilvl="0" w:tplc="240A0017">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50371D98"/>
    <w:multiLevelType w:val="hybridMultilevel"/>
    <w:tmpl w:val="224407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16E2573"/>
    <w:multiLevelType w:val="hybridMultilevel"/>
    <w:tmpl w:val="E556A3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5F3C42AD"/>
    <w:multiLevelType w:val="hybridMultilevel"/>
    <w:tmpl w:val="2AC8CA4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nsid w:val="68240303"/>
    <w:multiLevelType w:val="multilevel"/>
    <w:tmpl w:val="AFC21F4A"/>
    <w:lvl w:ilvl="0">
      <w:start w:val="1"/>
      <w:numFmt w:val="decimal"/>
      <w:lvlText w:val="%1."/>
      <w:lvlJc w:val="left"/>
      <w:pPr>
        <w:tabs>
          <w:tab w:val="num" w:pos="360"/>
        </w:tabs>
        <w:ind w:left="360" w:hanging="360"/>
      </w:pPr>
      <w:rPr>
        <w:rFonts w:hint="default"/>
        <w:b/>
        <w:sz w:val="22"/>
        <w:szCs w:val="20"/>
      </w:rPr>
    </w:lvl>
    <w:lvl w:ilvl="1">
      <w:start w:val="1"/>
      <w:numFmt w:val="decimal"/>
      <w:isLgl/>
      <w:lvlText w:val="%1.%2"/>
      <w:lvlJc w:val="left"/>
      <w:pPr>
        <w:ind w:left="88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4">
    <w:nsid w:val="6A8F4E33"/>
    <w:multiLevelType w:val="hybridMultilevel"/>
    <w:tmpl w:val="9D4CDC12"/>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5">
    <w:nsid w:val="6C0E1F67"/>
    <w:multiLevelType w:val="hybridMultilevel"/>
    <w:tmpl w:val="2E1A1B6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DF82493"/>
    <w:multiLevelType w:val="hybridMultilevel"/>
    <w:tmpl w:val="40E635DA"/>
    <w:lvl w:ilvl="0" w:tplc="0644D4EE">
      <w:start w:val="3"/>
      <w:numFmt w:val="bullet"/>
      <w:lvlText w:val="-"/>
      <w:lvlJc w:val="left"/>
      <w:pPr>
        <w:ind w:left="720" w:hanging="360"/>
      </w:pPr>
      <w:rPr>
        <w:rFonts w:ascii="Calibri" w:eastAsia="Times New Roman" w:hAnsi="Calibri" w:cs="Calibri"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78D67F0A"/>
    <w:multiLevelType w:val="hybridMultilevel"/>
    <w:tmpl w:val="9760CD48"/>
    <w:lvl w:ilvl="0" w:tplc="C528166A">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9B1603F"/>
    <w:multiLevelType w:val="hybridMultilevel"/>
    <w:tmpl w:val="6218AA3A"/>
    <w:lvl w:ilvl="0" w:tplc="E460B280">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16"/>
  </w:num>
  <w:num w:numId="4">
    <w:abstractNumId w:val="1"/>
  </w:num>
  <w:num w:numId="5">
    <w:abstractNumId w:val="7"/>
  </w:num>
  <w:num w:numId="6">
    <w:abstractNumId w:val="2"/>
  </w:num>
  <w:num w:numId="7">
    <w:abstractNumId w:val="4"/>
  </w:num>
  <w:num w:numId="8">
    <w:abstractNumId w:val="14"/>
  </w:num>
  <w:num w:numId="9">
    <w:abstractNumId w:val="5"/>
  </w:num>
  <w:num w:numId="10">
    <w:abstractNumId w:val="15"/>
  </w:num>
  <w:num w:numId="11">
    <w:abstractNumId w:val="12"/>
  </w:num>
  <w:num w:numId="12">
    <w:abstractNumId w:val="0"/>
  </w:num>
  <w:num w:numId="13">
    <w:abstractNumId w:val="6"/>
  </w:num>
  <w:num w:numId="14">
    <w:abstractNumId w:val="10"/>
  </w:num>
  <w:num w:numId="15">
    <w:abstractNumId w:val="11"/>
  </w:num>
  <w:num w:numId="16">
    <w:abstractNumId w:val="3"/>
  </w:num>
  <w:num w:numId="17">
    <w:abstractNumId w:val="8"/>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B8F"/>
    <w:rsid w:val="000034B4"/>
    <w:rsid w:val="00007FC7"/>
    <w:rsid w:val="00012B5E"/>
    <w:rsid w:val="000135C4"/>
    <w:rsid w:val="000149A9"/>
    <w:rsid w:val="0001601E"/>
    <w:rsid w:val="00025735"/>
    <w:rsid w:val="000313EB"/>
    <w:rsid w:val="00031E4D"/>
    <w:rsid w:val="00036B73"/>
    <w:rsid w:val="00045C8B"/>
    <w:rsid w:val="00046F28"/>
    <w:rsid w:val="00053AB5"/>
    <w:rsid w:val="00057BF9"/>
    <w:rsid w:val="00057D78"/>
    <w:rsid w:val="000651D7"/>
    <w:rsid w:val="00070770"/>
    <w:rsid w:val="00070987"/>
    <w:rsid w:val="000754DB"/>
    <w:rsid w:val="0008474D"/>
    <w:rsid w:val="00090291"/>
    <w:rsid w:val="00094117"/>
    <w:rsid w:val="0009463F"/>
    <w:rsid w:val="00095360"/>
    <w:rsid w:val="00096D8A"/>
    <w:rsid w:val="000A1F1A"/>
    <w:rsid w:val="000A5640"/>
    <w:rsid w:val="000B126B"/>
    <w:rsid w:val="000B1476"/>
    <w:rsid w:val="000B3179"/>
    <w:rsid w:val="000B4DF1"/>
    <w:rsid w:val="000B6498"/>
    <w:rsid w:val="000B7105"/>
    <w:rsid w:val="000B7A9C"/>
    <w:rsid w:val="000C16AC"/>
    <w:rsid w:val="000C1F98"/>
    <w:rsid w:val="000C5DB6"/>
    <w:rsid w:val="000D2B94"/>
    <w:rsid w:val="000D7187"/>
    <w:rsid w:val="000E107A"/>
    <w:rsid w:val="000E1834"/>
    <w:rsid w:val="000E3107"/>
    <w:rsid w:val="000F708D"/>
    <w:rsid w:val="00102833"/>
    <w:rsid w:val="00102DA4"/>
    <w:rsid w:val="00105615"/>
    <w:rsid w:val="00105C22"/>
    <w:rsid w:val="001142E8"/>
    <w:rsid w:val="00114C8C"/>
    <w:rsid w:val="00124C38"/>
    <w:rsid w:val="001256CE"/>
    <w:rsid w:val="00134AB9"/>
    <w:rsid w:val="00142721"/>
    <w:rsid w:val="0014398A"/>
    <w:rsid w:val="001503B3"/>
    <w:rsid w:val="001564F8"/>
    <w:rsid w:val="001579EA"/>
    <w:rsid w:val="00160546"/>
    <w:rsid w:val="00160D2E"/>
    <w:rsid w:val="00161955"/>
    <w:rsid w:val="00162384"/>
    <w:rsid w:val="001629BA"/>
    <w:rsid w:val="00163DA0"/>
    <w:rsid w:val="00166914"/>
    <w:rsid w:val="00176F21"/>
    <w:rsid w:val="0018423B"/>
    <w:rsid w:val="0019316B"/>
    <w:rsid w:val="00193B4E"/>
    <w:rsid w:val="001A0211"/>
    <w:rsid w:val="001A3839"/>
    <w:rsid w:val="001A6779"/>
    <w:rsid w:val="001B473E"/>
    <w:rsid w:val="001B673C"/>
    <w:rsid w:val="001B6C5A"/>
    <w:rsid w:val="001C0293"/>
    <w:rsid w:val="001D6914"/>
    <w:rsid w:val="001E1EEB"/>
    <w:rsid w:val="001F340F"/>
    <w:rsid w:val="001F5599"/>
    <w:rsid w:val="00200374"/>
    <w:rsid w:val="002132A0"/>
    <w:rsid w:val="002159ED"/>
    <w:rsid w:val="0021627A"/>
    <w:rsid w:val="0021658B"/>
    <w:rsid w:val="00216DBC"/>
    <w:rsid w:val="00220A1B"/>
    <w:rsid w:val="00221302"/>
    <w:rsid w:val="00222EB7"/>
    <w:rsid w:val="002251B7"/>
    <w:rsid w:val="00225922"/>
    <w:rsid w:val="00235397"/>
    <w:rsid w:val="00236969"/>
    <w:rsid w:val="0024270B"/>
    <w:rsid w:val="002610B3"/>
    <w:rsid w:val="0027206C"/>
    <w:rsid w:val="002729FD"/>
    <w:rsid w:val="00276FD2"/>
    <w:rsid w:val="002836C2"/>
    <w:rsid w:val="00290AEB"/>
    <w:rsid w:val="00293C77"/>
    <w:rsid w:val="00294FC9"/>
    <w:rsid w:val="002B053D"/>
    <w:rsid w:val="002D4642"/>
    <w:rsid w:val="002E3D84"/>
    <w:rsid w:val="002F1053"/>
    <w:rsid w:val="002F6F2F"/>
    <w:rsid w:val="00303BF3"/>
    <w:rsid w:val="00306BD4"/>
    <w:rsid w:val="0030785C"/>
    <w:rsid w:val="00313E6D"/>
    <w:rsid w:val="00314814"/>
    <w:rsid w:val="00325E72"/>
    <w:rsid w:val="00325FD9"/>
    <w:rsid w:val="00327CB3"/>
    <w:rsid w:val="00335A83"/>
    <w:rsid w:val="0033648C"/>
    <w:rsid w:val="00337390"/>
    <w:rsid w:val="00340213"/>
    <w:rsid w:val="00341112"/>
    <w:rsid w:val="00344D5C"/>
    <w:rsid w:val="00345BAE"/>
    <w:rsid w:val="00350BDD"/>
    <w:rsid w:val="00352D85"/>
    <w:rsid w:val="003562F2"/>
    <w:rsid w:val="0036186C"/>
    <w:rsid w:val="0036241B"/>
    <w:rsid w:val="00372384"/>
    <w:rsid w:val="00375441"/>
    <w:rsid w:val="00375D41"/>
    <w:rsid w:val="00385947"/>
    <w:rsid w:val="003875FD"/>
    <w:rsid w:val="00387D79"/>
    <w:rsid w:val="003900CF"/>
    <w:rsid w:val="003902E6"/>
    <w:rsid w:val="00390733"/>
    <w:rsid w:val="003931C3"/>
    <w:rsid w:val="003A3E3A"/>
    <w:rsid w:val="003B3CBC"/>
    <w:rsid w:val="003C2BEF"/>
    <w:rsid w:val="003C2EF3"/>
    <w:rsid w:val="003D03AD"/>
    <w:rsid w:val="003D67FB"/>
    <w:rsid w:val="003E0F0E"/>
    <w:rsid w:val="003E61BB"/>
    <w:rsid w:val="003E7E88"/>
    <w:rsid w:val="003F09C3"/>
    <w:rsid w:val="003F15B7"/>
    <w:rsid w:val="003F2E5D"/>
    <w:rsid w:val="00400639"/>
    <w:rsid w:val="004009FF"/>
    <w:rsid w:val="00401FD9"/>
    <w:rsid w:val="00410827"/>
    <w:rsid w:val="00410B6B"/>
    <w:rsid w:val="00425AB8"/>
    <w:rsid w:val="00427F0E"/>
    <w:rsid w:val="0043476F"/>
    <w:rsid w:val="00435C6F"/>
    <w:rsid w:val="00437D2C"/>
    <w:rsid w:val="00444476"/>
    <w:rsid w:val="00450C2E"/>
    <w:rsid w:val="00460040"/>
    <w:rsid w:val="004653E6"/>
    <w:rsid w:val="00474FC5"/>
    <w:rsid w:val="004752D6"/>
    <w:rsid w:val="00480CA1"/>
    <w:rsid w:val="00483BA6"/>
    <w:rsid w:val="004938E0"/>
    <w:rsid w:val="00495176"/>
    <w:rsid w:val="004961DA"/>
    <w:rsid w:val="004A236C"/>
    <w:rsid w:val="004A3546"/>
    <w:rsid w:val="004A693F"/>
    <w:rsid w:val="004C08C5"/>
    <w:rsid w:val="004C21D4"/>
    <w:rsid w:val="004C4D80"/>
    <w:rsid w:val="004D251F"/>
    <w:rsid w:val="004D2E56"/>
    <w:rsid w:val="004D33E5"/>
    <w:rsid w:val="004D40FC"/>
    <w:rsid w:val="004E7ED2"/>
    <w:rsid w:val="004F44F2"/>
    <w:rsid w:val="004F5D73"/>
    <w:rsid w:val="004F6752"/>
    <w:rsid w:val="004F7841"/>
    <w:rsid w:val="00506D6D"/>
    <w:rsid w:val="0051264B"/>
    <w:rsid w:val="00517B8F"/>
    <w:rsid w:val="005206CB"/>
    <w:rsid w:val="00521CC7"/>
    <w:rsid w:val="00525ED5"/>
    <w:rsid w:val="00534E3F"/>
    <w:rsid w:val="00541235"/>
    <w:rsid w:val="005418EB"/>
    <w:rsid w:val="0054424E"/>
    <w:rsid w:val="00550FEB"/>
    <w:rsid w:val="00551A83"/>
    <w:rsid w:val="005559B7"/>
    <w:rsid w:val="00564CC3"/>
    <w:rsid w:val="005708FB"/>
    <w:rsid w:val="00572E3E"/>
    <w:rsid w:val="005762C1"/>
    <w:rsid w:val="00576BF2"/>
    <w:rsid w:val="0058040A"/>
    <w:rsid w:val="00584932"/>
    <w:rsid w:val="00586283"/>
    <w:rsid w:val="00587106"/>
    <w:rsid w:val="005A0C89"/>
    <w:rsid w:val="005A6326"/>
    <w:rsid w:val="005A6B84"/>
    <w:rsid w:val="005B0D77"/>
    <w:rsid w:val="005B1F34"/>
    <w:rsid w:val="005B3AB9"/>
    <w:rsid w:val="005C3DCA"/>
    <w:rsid w:val="005C4CA9"/>
    <w:rsid w:val="005E2616"/>
    <w:rsid w:val="005E6648"/>
    <w:rsid w:val="005F0454"/>
    <w:rsid w:val="005F2982"/>
    <w:rsid w:val="005F7E36"/>
    <w:rsid w:val="00602A32"/>
    <w:rsid w:val="00603C91"/>
    <w:rsid w:val="006079D8"/>
    <w:rsid w:val="006118AC"/>
    <w:rsid w:val="00616BE2"/>
    <w:rsid w:val="006228C5"/>
    <w:rsid w:val="006271EE"/>
    <w:rsid w:val="00636A72"/>
    <w:rsid w:val="00640032"/>
    <w:rsid w:val="00650150"/>
    <w:rsid w:val="00653E20"/>
    <w:rsid w:val="00655B0C"/>
    <w:rsid w:val="00656768"/>
    <w:rsid w:val="00656803"/>
    <w:rsid w:val="006635B2"/>
    <w:rsid w:val="00667194"/>
    <w:rsid w:val="0067400F"/>
    <w:rsid w:val="00676385"/>
    <w:rsid w:val="00677C1B"/>
    <w:rsid w:val="006805A1"/>
    <w:rsid w:val="0068428D"/>
    <w:rsid w:val="00684792"/>
    <w:rsid w:val="006855FE"/>
    <w:rsid w:val="006857A5"/>
    <w:rsid w:val="00685CD9"/>
    <w:rsid w:val="006911C8"/>
    <w:rsid w:val="00692602"/>
    <w:rsid w:val="00692B39"/>
    <w:rsid w:val="00697A73"/>
    <w:rsid w:val="006A0D9D"/>
    <w:rsid w:val="006A4677"/>
    <w:rsid w:val="006A4E49"/>
    <w:rsid w:val="006A501C"/>
    <w:rsid w:val="006A5259"/>
    <w:rsid w:val="006A6196"/>
    <w:rsid w:val="006B1B55"/>
    <w:rsid w:val="006B6665"/>
    <w:rsid w:val="006B7267"/>
    <w:rsid w:val="006D374D"/>
    <w:rsid w:val="006E4540"/>
    <w:rsid w:val="006E6207"/>
    <w:rsid w:val="006E6F4F"/>
    <w:rsid w:val="006E7DB8"/>
    <w:rsid w:val="00706E1C"/>
    <w:rsid w:val="00710875"/>
    <w:rsid w:val="00714B5B"/>
    <w:rsid w:val="0072422B"/>
    <w:rsid w:val="00727FAA"/>
    <w:rsid w:val="007324BA"/>
    <w:rsid w:val="00735C65"/>
    <w:rsid w:val="00742BEB"/>
    <w:rsid w:val="00745CB7"/>
    <w:rsid w:val="007470A2"/>
    <w:rsid w:val="007527AD"/>
    <w:rsid w:val="007565BD"/>
    <w:rsid w:val="00761979"/>
    <w:rsid w:val="007654AE"/>
    <w:rsid w:val="0076666E"/>
    <w:rsid w:val="007679B2"/>
    <w:rsid w:val="00773CD0"/>
    <w:rsid w:val="0077615A"/>
    <w:rsid w:val="00776EC9"/>
    <w:rsid w:val="007840C4"/>
    <w:rsid w:val="00785F5A"/>
    <w:rsid w:val="007913C8"/>
    <w:rsid w:val="00791768"/>
    <w:rsid w:val="0079560C"/>
    <w:rsid w:val="007A1245"/>
    <w:rsid w:val="007A1A14"/>
    <w:rsid w:val="007A1A5D"/>
    <w:rsid w:val="007A56E9"/>
    <w:rsid w:val="007A6277"/>
    <w:rsid w:val="007B3DA4"/>
    <w:rsid w:val="007C0823"/>
    <w:rsid w:val="007C3434"/>
    <w:rsid w:val="007C78B1"/>
    <w:rsid w:val="007E0E22"/>
    <w:rsid w:val="007E31F2"/>
    <w:rsid w:val="007E7902"/>
    <w:rsid w:val="007F24E4"/>
    <w:rsid w:val="00802D65"/>
    <w:rsid w:val="00813E93"/>
    <w:rsid w:val="008236BF"/>
    <w:rsid w:val="00831399"/>
    <w:rsid w:val="00833180"/>
    <w:rsid w:val="008426DF"/>
    <w:rsid w:val="008464A5"/>
    <w:rsid w:val="0085050C"/>
    <w:rsid w:val="008511F5"/>
    <w:rsid w:val="00855B07"/>
    <w:rsid w:val="00856B17"/>
    <w:rsid w:val="00857558"/>
    <w:rsid w:val="0086588C"/>
    <w:rsid w:val="008666A7"/>
    <w:rsid w:val="008758A1"/>
    <w:rsid w:val="008758FD"/>
    <w:rsid w:val="00877935"/>
    <w:rsid w:val="0088282D"/>
    <w:rsid w:val="00885335"/>
    <w:rsid w:val="00885E5A"/>
    <w:rsid w:val="008B5DF4"/>
    <w:rsid w:val="008B696A"/>
    <w:rsid w:val="008C3378"/>
    <w:rsid w:val="008C51D8"/>
    <w:rsid w:val="008C6867"/>
    <w:rsid w:val="008C75D1"/>
    <w:rsid w:val="008D20C8"/>
    <w:rsid w:val="008D3AC4"/>
    <w:rsid w:val="008D523B"/>
    <w:rsid w:val="008E6ADD"/>
    <w:rsid w:val="00907593"/>
    <w:rsid w:val="00910067"/>
    <w:rsid w:val="00914EDB"/>
    <w:rsid w:val="00921F3F"/>
    <w:rsid w:val="009237E3"/>
    <w:rsid w:val="00926C2F"/>
    <w:rsid w:val="0093379E"/>
    <w:rsid w:val="009362BE"/>
    <w:rsid w:val="009366B6"/>
    <w:rsid w:val="00945F30"/>
    <w:rsid w:val="009500C4"/>
    <w:rsid w:val="009533CC"/>
    <w:rsid w:val="0095517F"/>
    <w:rsid w:val="0095561C"/>
    <w:rsid w:val="00963C71"/>
    <w:rsid w:val="0096642A"/>
    <w:rsid w:val="009710B6"/>
    <w:rsid w:val="00971308"/>
    <w:rsid w:val="00972A62"/>
    <w:rsid w:val="009810CA"/>
    <w:rsid w:val="0098540A"/>
    <w:rsid w:val="009876E7"/>
    <w:rsid w:val="009964B1"/>
    <w:rsid w:val="009973A9"/>
    <w:rsid w:val="009A1DB8"/>
    <w:rsid w:val="009A3BCD"/>
    <w:rsid w:val="009A7230"/>
    <w:rsid w:val="009B026B"/>
    <w:rsid w:val="009B19E2"/>
    <w:rsid w:val="009B3335"/>
    <w:rsid w:val="009B3776"/>
    <w:rsid w:val="009B71D0"/>
    <w:rsid w:val="009C0184"/>
    <w:rsid w:val="009C3569"/>
    <w:rsid w:val="009C3D8C"/>
    <w:rsid w:val="009C6862"/>
    <w:rsid w:val="009D23A9"/>
    <w:rsid w:val="009E0EE7"/>
    <w:rsid w:val="009E1DB2"/>
    <w:rsid w:val="009E791A"/>
    <w:rsid w:val="009F4B8D"/>
    <w:rsid w:val="009F5A8C"/>
    <w:rsid w:val="00A04926"/>
    <w:rsid w:val="00A071C5"/>
    <w:rsid w:val="00A16276"/>
    <w:rsid w:val="00A226EE"/>
    <w:rsid w:val="00A239E9"/>
    <w:rsid w:val="00A32096"/>
    <w:rsid w:val="00A4028C"/>
    <w:rsid w:val="00A44A01"/>
    <w:rsid w:val="00A46528"/>
    <w:rsid w:val="00A47FF1"/>
    <w:rsid w:val="00A52555"/>
    <w:rsid w:val="00A52CD3"/>
    <w:rsid w:val="00A53F25"/>
    <w:rsid w:val="00A66124"/>
    <w:rsid w:val="00A90927"/>
    <w:rsid w:val="00A92502"/>
    <w:rsid w:val="00A9476C"/>
    <w:rsid w:val="00AA138A"/>
    <w:rsid w:val="00AB2157"/>
    <w:rsid w:val="00AB790A"/>
    <w:rsid w:val="00AB7ABA"/>
    <w:rsid w:val="00AC1619"/>
    <w:rsid w:val="00AC176E"/>
    <w:rsid w:val="00AC3702"/>
    <w:rsid w:val="00AE2386"/>
    <w:rsid w:val="00AF3559"/>
    <w:rsid w:val="00AF42D6"/>
    <w:rsid w:val="00AF4C8D"/>
    <w:rsid w:val="00AF7873"/>
    <w:rsid w:val="00B05160"/>
    <w:rsid w:val="00B075AD"/>
    <w:rsid w:val="00B11489"/>
    <w:rsid w:val="00B15CC6"/>
    <w:rsid w:val="00B20DC2"/>
    <w:rsid w:val="00B23AE1"/>
    <w:rsid w:val="00B335B4"/>
    <w:rsid w:val="00B3677D"/>
    <w:rsid w:val="00B4566F"/>
    <w:rsid w:val="00B47B8E"/>
    <w:rsid w:val="00B645A6"/>
    <w:rsid w:val="00B652EE"/>
    <w:rsid w:val="00B66B2F"/>
    <w:rsid w:val="00B75E22"/>
    <w:rsid w:val="00B84166"/>
    <w:rsid w:val="00B86696"/>
    <w:rsid w:val="00B86C10"/>
    <w:rsid w:val="00B87D00"/>
    <w:rsid w:val="00B90DC1"/>
    <w:rsid w:val="00B95EF9"/>
    <w:rsid w:val="00BA4736"/>
    <w:rsid w:val="00BA4D77"/>
    <w:rsid w:val="00BA56DC"/>
    <w:rsid w:val="00BB20E1"/>
    <w:rsid w:val="00BB3AF1"/>
    <w:rsid w:val="00BC0DE1"/>
    <w:rsid w:val="00BC14E3"/>
    <w:rsid w:val="00BC1FAC"/>
    <w:rsid w:val="00BE2D45"/>
    <w:rsid w:val="00BE482F"/>
    <w:rsid w:val="00BE7872"/>
    <w:rsid w:val="00BF7545"/>
    <w:rsid w:val="00C00DC2"/>
    <w:rsid w:val="00C07130"/>
    <w:rsid w:val="00C13D8A"/>
    <w:rsid w:val="00C1599F"/>
    <w:rsid w:val="00C17B81"/>
    <w:rsid w:val="00C22585"/>
    <w:rsid w:val="00C228EE"/>
    <w:rsid w:val="00C2323C"/>
    <w:rsid w:val="00C25621"/>
    <w:rsid w:val="00C2582C"/>
    <w:rsid w:val="00C2681E"/>
    <w:rsid w:val="00C26E79"/>
    <w:rsid w:val="00C273D3"/>
    <w:rsid w:val="00C27D33"/>
    <w:rsid w:val="00C31D41"/>
    <w:rsid w:val="00C35BD5"/>
    <w:rsid w:val="00C46A99"/>
    <w:rsid w:val="00C54E7D"/>
    <w:rsid w:val="00C55498"/>
    <w:rsid w:val="00C55D34"/>
    <w:rsid w:val="00C64134"/>
    <w:rsid w:val="00C65DDC"/>
    <w:rsid w:val="00C76D08"/>
    <w:rsid w:val="00C83E09"/>
    <w:rsid w:val="00C86647"/>
    <w:rsid w:val="00C87DC0"/>
    <w:rsid w:val="00C92F4E"/>
    <w:rsid w:val="00C9376C"/>
    <w:rsid w:val="00C96322"/>
    <w:rsid w:val="00CA3676"/>
    <w:rsid w:val="00CA3C7A"/>
    <w:rsid w:val="00CA4D8F"/>
    <w:rsid w:val="00CA7042"/>
    <w:rsid w:val="00CB7813"/>
    <w:rsid w:val="00CC67B8"/>
    <w:rsid w:val="00CD1B4D"/>
    <w:rsid w:val="00CD21C0"/>
    <w:rsid w:val="00CD6090"/>
    <w:rsid w:val="00CF3931"/>
    <w:rsid w:val="00D15007"/>
    <w:rsid w:val="00D27848"/>
    <w:rsid w:val="00D32FA4"/>
    <w:rsid w:val="00D35C5B"/>
    <w:rsid w:val="00D4119A"/>
    <w:rsid w:val="00D41AC3"/>
    <w:rsid w:val="00D44396"/>
    <w:rsid w:val="00D65EC1"/>
    <w:rsid w:val="00D67379"/>
    <w:rsid w:val="00D744B8"/>
    <w:rsid w:val="00D749CF"/>
    <w:rsid w:val="00D77109"/>
    <w:rsid w:val="00D81DC8"/>
    <w:rsid w:val="00D84C28"/>
    <w:rsid w:val="00DA0362"/>
    <w:rsid w:val="00DA178B"/>
    <w:rsid w:val="00DB4621"/>
    <w:rsid w:val="00DB652E"/>
    <w:rsid w:val="00DC39A3"/>
    <w:rsid w:val="00DC6BF9"/>
    <w:rsid w:val="00DC7431"/>
    <w:rsid w:val="00DD063F"/>
    <w:rsid w:val="00DD3F96"/>
    <w:rsid w:val="00DD46EB"/>
    <w:rsid w:val="00DD6E92"/>
    <w:rsid w:val="00DE6759"/>
    <w:rsid w:val="00DF2ABE"/>
    <w:rsid w:val="00DF68B1"/>
    <w:rsid w:val="00E109F2"/>
    <w:rsid w:val="00E13A0C"/>
    <w:rsid w:val="00E20058"/>
    <w:rsid w:val="00E23913"/>
    <w:rsid w:val="00E25EDE"/>
    <w:rsid w:val="00E31446"/>
    <w:rsid w:val="00E332B5"/>
    <w:rsid w:val="00E366AA"/>
    <w:rsid w:val="00E53014"/>
    <w:rsid w:val="00E557B1"/>
    <w:rsid w:val="00E57D75"/>
    <w:rsid w:val="00E65CA8"/>
    <w:rsid w:val="00E70209"/>
    <w:rsid w:val="00E70FD0"/>
    <w:rsid w:val="00E84B91"/>
    <w:rsid w:val="00E95BBD"/>
    <w:rsid w:val="00EA0EAE"/>
    <w:rsid w:val="00EA568F"/>
    <w:rsid w:val="00EA61D6"/>
    <w:rsid w:val="00EA6858"/>
    <w:rsid w:val="00EA6ACA"/>
    <w:rsid w:val="00EB491E"/>
    <w:rsid w:val="00EB675C"/>
    <w:rsid w:val="00EC11A8"/>
    <w:rsid w:val="00EC3595"/>
    <w:rsid w:val="00EC7599"/>
    <w:rsid w:val="00EC7E9B"/>
    <w:rsid w:val="00ED0023"/>
    <w:rsid w:val="00ED11A7"/>
    <w:rsid w:val="00ED1B24"/>
    <w:rsid w:val="00ED274D"/>
    <w:rsid w:val="00ED4FB6"/>
    <w:rsid w:val="00ED6758"/>
    <w:rsid w:val="00ED7151"/>
    <w:rsid w:val="00ED7DB4"/>
    <w:rsid w:val="00EF0804"/>
    <w:rsid w:val="00EF5ECF"/>
    <w:rsid w:val="00EF68DE"/>
    <w:rsid w:val="00F017F5"/>
    <w:rsid w:val="00F04397"/>
    <w:rsid w:val="00F04A1B"/>
    <w:rsid w:val="00F11865"/>
    <w:rsid w:val="00F16875"/>
    <w:rsid w:val="00F17B77"/>
    <w:rsid w:val="00F21496"/>
    <w:rsid w:val="00F4177B"/>
    <w:rsid w:val="00F4389D"/>
    <w:rsid w:val="00F448E9"/>
    <w:rsid w:val="00F45AE6"/>
    <w:rsid w:val="00F5210F"/>
    <w:rsid w:val="00F5239D"/>
    <w:rsid w:val="00F53D8B"/>
    <w:rsid w:val="00F552CB"/>
    <w:rsid w:val="00F61101"/>
    <w:rsid w:val="00F613D2"/>
    <w:rsid w:val="00F67C42"/>
    <w:rsid w:val="00F70287"/>
    <w:rsid w:val="00F71282"/>
    <w:rsid w:val="00F71E85"/>
    <w:rsid w:val="00F71E89"/>
    <w:rsid w:val="00F73D1C"/>
    <w:rsid w:val="00F74CF8"/>
    <w:rsid w:val="00F81450"/>
    <w:rsid w:val="00F87802"/>
    <w:rsid w:val="00F91655"/>
    <w:rsid w:val="00F9195E"/>
    <w:rsid w:val="00FA2D73"/>
    <w:rsid w:val="00FA505A"/>
    <w:rsid w:val="00FA5DE3"/>
    <w:rsid w:val="00FA6124"/>
    <w:rsid w:val="00FA7CFA"/>
    <w:rsid w:val="00FB3159"/>
    <w:rsid w:val="00FB37D1"/>
    <w:rsid w:val="00FB3F42"/>
    <w:rsid w:val="00FB6B5F"/>
    <w:rsid w:val="00FC171D"/>
    <w:rsid w:val="00FC369C"/>
    <w:rsid w:val="00FC477C"/>
    <w:rsid w:val="00FD212A"/>
    <w:rsid w:val="00FE4882"/>
    <w:rsid w:val="00FF3476"/>
    <w:rsid w:val="00FF48CE"/>
    <w:rsid w:val="00FF59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CADA38"/>
  <w15:chartTrackingRefBased/>
  <w15:docId w15:val="{3639901D-A6D2-4431-8C47-2BA63FDD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B2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A4028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4028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nhideWhenUsed/>
    <w:qFormat/>
    <w:rsid w:val="00A4028C"/>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nhideWhenUsed/>
    <w:qFormat/>
    <w:rsid w:val="00ED1B2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17B8F"/>
    <w:pPr>
      <w:tabs>
        <w:tab w:val="center" w:pos="4419"/>
        <w:tab w:val="right" w:pos="8838"/>
      </w:tabs>
    </w:pPr>
  </w:style>
  <w:style w:type="character" w:customStyle="1" w:styleId="EncabezadoCar">
    <w:name w:val="Encabezado Car"/>
    <w:basedOn w:val="Fuentedeprrafopredeter"/>
    <w:link w:val="Encabezado"/>
    <w:rsid w:val="00517B8F"/>
  </w:style>
  <w:style w:type="paragraph" w:styleId="Piedepgina">
    <w:name w:val="footer"/>
    <w:basedOn w:val="Normal"/>
    <w:link w:val="PiedepginaCar"/>
    <w:uiPriority w:val="99"/>
    <w:unhideWhenUsed/>
    <w:rsid w:val="00517B8F"/>
    <w:pPr>
      <w:tabs>
        <w:tab w:val="center" w:pos="4419"/>
        <w:tab w:val="right" w:pos="8838"/>
      </w:tabs>
    </w:pPr>
  </w:style>
  <w:style w:type="character" w:customStyle="1" w:styleId="PiedepginaCar">
    <w:name w:val="Pie de página Car"/>
    <w:basedOn w:val="Fuentedeprrafopredeter"/>
    <w:link w:val="Piedepgina"/>
    <w:uiPriority w:val="99"/>
    <w:rsid w:val="00517B8F"/>
  </w:style>
  <w:style w:type="character" w:styleId="Nmerodepgina">
    <w:name w:val="page number"/>
    <w:rsid w:val="00517B8F"/>
    <w:rPr>
      <w:rFonts w:ascii="Arial" w:hAnsi="Arial"/>
      <w:sz w:val="20"/>
    </w:rPr>
  </w:style>
  <w:style w:type="character" w:styleId="Refdecomentario">
    <w:name w:val="annotation reference"/>
    <w:basedOn w:val="Fuentedeprrafopredeter"/>
    <w:semiHidden/>
    <w:unhideWhenUsed/>
    <w:rsid w:val="00ED1B24"/>
    <w:rPr>
      <w:sz w:val="16"/>
      <w:szCs w:val="16"/>
    </w:rPr>
  </w:style>
  <w:style w:type="paragraph" w:styleId="Textocomentario">
    <w:name w:val="annotation text"/>
    <w:basedOn w:val="Normal"/>
    <w:link w:val="TextocomentarioCar"/>
    <w:uiPriority w:val="99"/>
    <w:unhideWhenUsed/>
    <w:rsid w:val="00ED1B24"/>
    <w:rPr>
      <w:sz w:val="20"/>
      <w:szCs w:val="20"/>
    </w:rPr>
  </w:style>
  <w:style w:type="character" w:customStyle="1" w:styleId="TextocomentarioCar">
    <w:name w:val="Texto comentario Car"/>
    <w:basedOn w:val="Fuentedeprrafopredeter"/>
    <w:link w:val="Textocomentario"/>
    <w:uiPriority w:val="99"/>
    <w:rsid w:val="00ED1B24"/>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ED1B2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1B24"/>
    <w:rPr>
      <w:rFonts w:ascii="Segoe UI" w:eastAsia="Times New Roman" w:hAnsi="Segoe UI" w:cs="Segoe UI"/>
      <w:sz w:val="18"/>
      <w:szCs w:val="18"/>
      <w:lang w:eastAsia="es-ES"/>
    </w:rPr>
  </w:style>
  <w:style w:type="paragraph" w:styleId="Prrafodelista">
    <w:name w:val="List Paragraph"/>
    <w:aliases w:val="List Paragraph,Ha,titulo 3,Bullet List,FooterText,numbered,List Paragraph1,Paragraphe de liste1,lp1,Bulletr List Paragraph,Foot,列出段落,列出段落1,List Paragraph2,List Paragraph21,Parágrafo da Lista1,リスト段落1,Listeafsnit1,Párrafo de lista2"/>
    <w:basedOn w:val="Normal"/>
    <w:link w:val="PrrafodelistaCar"/>
    <w:uiPriority w:val="34"/>
    <w:qFormat/>
    <w:rsid w:val="00ED1B24"/>
    <w:pPr>
      <w:ind w:left="708"/>
    </w:pPr>
  </w:style>
  <w:style w:type="character" w:customStyle="1" w:styleId="Ttulo4Car">
    <w:name w:val="Título 4 Car"/>
    <w:basedOn w:val="Fuentedeprrafopredeter"/>
    <w:link w:val="Ttulo4"/>
    <w:rsid w:val="00ED1B24"/>
    <w:rPr>
      <w:rFonts w:asciiTheme="majorHAnsi" w:eastAsiaTheme="majorEastAsia" w:hAnsiTheme="majorHAnsi" w:cstheme="majorBidi"/>
      <w:i/>
      <w:iCs/>
      <w:color w:val="2F5496" w:themeColor="accent1" w:themeShade="BF"/>
      <w:sz w:val="24"/>
      <w:szCs w:val="24"/>
      <w:lang w:eastAsia="es-ES"/>
    </w:rPr>
  </w:style>
  <w:style w:type="paragraph" w:styleId="Sinespaciado">
    <w:name w:val="No Spacing"/>
    <w:basedOn w:val="Normal"/>
    <w:uiPriority w:val="1"/>
    <w:qFormat/>
    <w:rsid w:val="00ED1B24"/>
    <w:rPr>
      <w:rFonts w:ascii="Calibri" w:eastAsia="Calibri" w:hAnsi="Calibri"/>
      <w:sz w:val="22"/>
      <w:szCs w:val="22"/>
      <w:lang w:val="es-ES"/>
    </w:rPr>
  </w:style>
  <w:style w:type="paragraph" w:styleId="Textonotapie">
    <w:name w:val="footnote text"/>
    <w:basedOn w:val="Normal"/>
    <w:link w:val="TextonotapieCar"/>
    <w:semiHidden/>
    <w:unhideWhenUsed/>
    <w:rsid w:val="00ED1B24"/>
    <w:rPr>
      <w:sz w:val="20"/>
      <w:szCs w:val="20"/>
    </w:rPr>
  </w:style>
  <w:style w:type="character" w:customStyle="1" w:styleId="TextonotapieCar">
    <w:name w:val="Texto nota pie Car"/>
    <w:basedOn w:val="Fuentedeprrafopredeter"/>
    <w:link w:val="Textonotapie"/>
    <w:semiHidden/>
    <w:rsid w:val="00ED1B24"/>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unhideWhenUsed/>
    <w:rsid w:val="00ED1B24"/>
    <w:rPr>
      <w:vertAlign w:val="superscript"/>
    </w:rPr>
  </w:style>
  <w:style w:type="character" w:styleId="Hipervnculo">
    <w:name w:val="Hyperlink"/>
    <w:basedOn w:val="Fuentedeprrafopredeter"/>
    <w:uiPriority w:val="99"/>
    <w:unhideWhenUsed/>
    <w:rsid w:val="009973A9"/>
    <w:rPr>
      <w:color w:val="0563C1" w:themeColor="hyperlink"/>
      <w:u w:val="single"/>
    </w:rPr>
  </w:style>
  <w:style w:type="character" w:customStyle="1" w:styleId="Mencionar1">
    <w:name w:val="Mencionar1"/>
    <w:basedOn w:val="Fuentedeprrafopredeter"/>
    <w:uiPriority w:val="99"/>
    <w:semiHidden/>
    <w:unhideWhenUsed/>
    <w:rsid w:val="009973A9"/>
    <w:rPr>
      <w:color w:val="2B579A"/>
      <w:shd w:val="clear" w:color="auto" w:fill="E6E6E6"/>
    </w:rPr>
  </w:style>
  <w:style w:type="paragraph" w:styleId="Revisin">
    <w:name w:val="Revision"/>
    <w:hidden/>
    <w:uiPriority w:val="99"/>
    <w:semiHidden/>
    <w:rsid w:val="00B87D00"/>
    <w:pPr>
      <w:spacing w:after="0" w:line="240" w:lineRule="auto"/>
    </w:pPr>
    <w:rPr>
      <w:rFonts w:ascii="Times New Roman" w:eastAsia="Times New Roman" w:hAnsi="Times New Roman" w:cs="Times New Roman"/>
      <w:sz w:val="24"/>
      <w:szCs w:val="24"/>
      <w:lang w:eastAsia="es-ES"/>
    </w:rPr>
  </w:style>
  <w:style w:type="character" w:customStyle="1" w:styleId="Mention">
    <w:name w:val="Mention"/>
    <w:basedOn w:val="Fuentedeprrafopredeter"/>
    <w:uiPriority w:val="99"/>
    <w:semiHidden/>
    <w:unhideWhenUsed/>
    <w:rsid w:val="004009FF"/>
    <w:rPr>
      <w:color w:val="2B579A"/>
      <w:shd w:val="clear" w:color="auto" w:fill="E6E6E6"/>
    </w:rPr>
  </w:style>
  <w:style w:type="paragraph" w:styleId="Asuntodelcomentario">
    <w:name w:val="annotation subject"/>
    <w:basedOn w:val="Textocomentario"/>
    <w:next w:val="Textocomentario"/>
    <w:link w:val="AsuntodelcomentarioCar"/>
    <w:uiPriority w:val="99"/>
    <w:semiHidden/>
    <w:unhideWhenUsed/>
    <w:rsid w:val="00F70287"/>
    <w:rPr>
      <w:b/>
      <w:bCs/>
    </w:rPr>
  </w:style>
  <w:style w:type="character" w:customStyle="1" w:styleId="AsuntodelcomentarioCar">
    <w:name w:val="Asunto del comentario Car"/>
    <w:basedOn w:val="TextocomentarioCar"/>
    <w:link w:val="Asuntodelcomentario"/>
    <w:uiPriority w:val="99"/>
    <w:semiHidden/>
    <w:rsid w:val="00F70287"/>
    <w:rPr>
      <w:rFonts w:ascii="Times New Roman" w:eastAsia="Times New Roman" w:hAnsi="Times New Roman" w:cs="Times New Roman"/>
      <w:b/>
      <w:bCs/>
      <w:sz w:val="20"/>
      <w:szCs w:val="20"/>
      <w:lang w:eastAsia="es-ES"/>
    </w:rPr>
  </w:style>
  <w:style w:type="character" w:customStyle="1" w:styleId="Ttulo1Car">
    <w:name w:val="Título 1 Car"/>
    <w:basedOn w:val="Fuentedeprrafopredeter"/>
    <w:link w:val="Ttulo1"/>
    <w:uiPriority w:val="9"/>
    <w:rsid w:val="00A4028C"/>
    <w:rPr>
      <w:rFonts w:asciiTheme="majorHAnsi" w:eastAsiaTheme="majorEastAsia" w:hAnsiTheme="majorHAnsi" w:cstheme="majorBidi"/>
      <w:color w:val="2F5496" w:themeColor="accent1" w:themeShade="BF"/>
      <w:sz w:val="32"/>
      <w:szCs w:val="32"/>
      <w:lang w:eastAsia="es-ES"/>
    </w:rPr>
  </w:style>
  <w:style w:type="character" w:customStyle="1" w:styleId="Ttulo2Car">
    <w:name w:val="Título 2 Car"/>
    <w:basedOn w:val="Fuentedeprrafopredeter"/>
    <w:link w:val="Ttulo2"/>
    <w:uiPriority w:val="9"/>
    <w:semiHidden/>
    <w:rsid w:val="00A4028C"/>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semiHidden/>
    <w:rsid w:val="00A4028C"/>
    <w:rPr>
      <w:rFonts w:asciiTheme="majorHAnsi" w:eastAsiaTheme="majorEastAsia" w:hAnsiTheme="majorHAnsi" w:cstheme="majorBidi"/>
      <w:color w:val="1F3763" w:themeColor="accent1" w:themeShade="7F"/>
      <w:sz w:val="24"/>
      <w:szCs w:val="24"/>
      <w:lang w:eastAsia="es-ES"/>
    </w:rPr>
  </w:style>
  <w:style w:type="character" w:customStyle="1" w:styleId="PrrafodelistaCar">
    <w:name w:val="Párrafo de lista Car"/>
    <w:aliases w:val="List Paragraph Car,Ha Car,titulo 3 Car,Bullet List Car,FooterText Car,numbered Car,List Paragraph1 Car,Paragraphe de liste1 Car,lp1 Car,Bulletr List Paragraph Car,Foot Car,列出段落 Car,列出段落1 Car,List Paragraph2 Car,List Paragraph21 Car"/>
    <w:link w:val="Prrafodelista"/>
    <w:uiPriority w:val="34"/>
    <w:rsid w:val="00A4028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A4028C"/>
    <w:pPr>
      <w:spacing w:before="100" w:beforeAutospacing="1" w:after="100" w:afterAutospacing="1"/>
    </w:pPr>
    <w:rPr>
      <w:lang w:eastAsia="es-CO"/>
    </w:rPr>
  </w:style>
  <w:style w:type="table" w:styleId="Tablaconcuadrcula">
    <w:name w:val="Table Grid"/>
    <w:basedOn w:val="Tablanormal"/>
    <w:rsid w:val="00A4028C"/>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link w:val="DefaultCar"/>
    <w:rsid w:val="00A4028C"/>
    <w:pPr>
      <w:autoSpaceDE w:val="0"/>
      <w:autoSpaceDN w:val="0"/>
    </w:pPr>
    <w:rPr>
      <w:rFonts w:ascii="Arial" w:eastAsia="Calibri" w:hAnsi="Arial" w:cs="Arial"/>
      <w:color w:val="000000"/>
      <w:lang w:eastAsia="es-CO"/>
    </w:rPr>
  </w:style>
  <w:style w:type="character" w:customStyle="1" w:styleId="DefaultCar">
    <w:name w:val="Default Car"/>
    <w:link w:val="Default"/>
    <w:locked/>
    <w:rsid w:val="00A4028C"/>
    <w:rPr>
      <w:rFonts w:ascii="Arial" w:eastAsia="Calibri" w:hAnsi="Arial" w:cs="Arial"/>
      <w:color w:val="000000"/>
      <w:sz w:val="24"/>
      <w:szCs w:val="24"/>
      <w:lang w:eastAsia="es-CO"/>
    </w:rPr>
  </w:style>
  <w:style w:type="table" w:styleId="Tabladecuadrcula4-nfasis6">
    <w:name w:val="Grid Table 4 Accent 6"/>
    <w:basedOn w:val="Tablanormal"/>
    <w:uiPriority w:val="49"/>
    <w:rsid w:val="00A4028C"/>
    <w:pPr>
      <w:spacing w:after="0" w:line="240" w:lineRule="auto"/>
    </w:pPr>
    <w:rPr>
      <w:rFonts w:ascii="Calibri" w:eastAsia="Calibri" w:hAnsi="Calibri" w:cs="Times New Roman"/>
      <w:sz w:val="20"/>
      <w:szCs w:val="20"/>
      <w:lang w:eastAsia="es-CO"/>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5oscura-nfasis6">
    <w:name w:val="Grid Table 5 Dark Accent 6"/>
    <w:basedOn w:val="Tablanormal"/>
    <w:uiPriority w:val="50"/>
    <w:rsid w:val="00A4028C"/>
    <w:pPr>
      <w:spacing w:after="0" w:line="240" w:lineRule="auto"/>
    </w:pPr>
    <w:rPr>
      <w:rFonts w:ascii="Calibri" w:eastAsia="Calibri" w:hAnsi="Calibri" w:cs="Times New Roman"/>
      <w:sz w:val="20"/>
      <w:szCs w:val="20"/>
      <w:lang w:eastAsia="es-CO"/>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apple-style-span">
    <w:name w:val="apple-style-span"/>
    <w:rsid w:val="00FF48CE"/>
    <w:rPr>
      <w:rFonts w:ascii="Times New Roman" w:hAnsi="Times New Roman" w:cs="Times New Roman" w:hint="default"/>
    </w:rPr>
  </w:style>
  <w:style w:type="character" w:styleId="Textoennegrita">
    <w:name w:val="Strong"/>
    <w:uiPriority w:val="22"/>
    <w:qFormat/>
    <w:rsid w:val="00FF48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60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Azure%20Information%20Protection\Watermark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442D5A834FE48F182AAB7FE6E924A14"/>
        <w:category>
          <w:name w:val="General"/>
          <w:gallery w:val="placeholder"/>
        </w:category>
        <w:types>
          <w:type w:val="bbPlcHdr"/>
        </w:types>
        <w:behaviors>
          <w:behavior w:val="content"/>
        </w:behaviors>
        <w:guid w:val="{8EFC8590-C4D5-48F2-BCF3-6286D2D91BEC}"/>
      </w:docPartPr>
      <w:docPartBody>
        <w:p w:rsidR="00566389" w:rsidRDefault="004254A0" w:rsidP="004254A0">
          <w:pPr>
            <w:pStyle w:val="3442D5A834FE48F182AAB7FE6E924A14"/>
          </w:pPr>
          <w:r w:rsidRPr="00D96A66">
            <w:rPr>
              <w:rStyle w:val="Textodelmarcadordeposicin"/>
            </w:rPr>
            <w:t>Haga clic o pulse aquí para escribir texto.</w:t>
          </w:r>
        </w:p>
      </w:docPartBody>
    </w:docPart>
    <w:docPart>
      <w:docPartPr>
        <w:name w:val="04197056A9F64C819389016B24AAA5F6"/>
        <w:category>
          <w:name w:val="General"/>
          <w:gallery w:val="placeholder"/>
        </w:category>
        <w:types>
          <w:type w:val="bbPlcHdr"/>
        </w:types>
        <w:behaviors>
          <w:behavior w:val="content"/>
        </w:behaviors>
        <w:guid w:val="{2BFC4ABC-861B-451E-B095-C10DFEB6D934}"/>
      </w:docPartPr>
      <w:docPartBody>
        <w:p w:rsidR="00566389" w:rsidRDefault="004254A0" w:rsidP="004254A0">
          <w:pPr>
            <w:pStyle w:val="04197056A9F64C819389016B24AAA5F6"/>
          </w:pPr>
          <w:r w:rsidRPr="00D96A66">
            <w:rPr>
              <w:rStyle w:val="Textodelmarcadordeposicin"/>
            </w:rPr>
            <w:t>Haga clic o pulse aquí para escribir texto.</w:t>
          </w:r>
        </w:p>
      </w:docPartBody>
    </w:docPart>
    <w:docPart>
      <w:docPartPr>
        <w:name w:val="576733EFFB134B31AE7823FE78F205B0"/>
        <w:category>
          <w:name w:val="General"/>
          <w:gallery w:val="placeholder"/>
        </w:category>
        <w:types>
          <w:type w:val="bbPlcHdr"/>
        </w:types>
        <w:behaviors>
          <w:behavior w:val="content"/>
        </w:behaviors>
        <w:guid w:val="{35805CA0-12B4-4290-9FDF-2A56A851BA24}"/>
      </w:docPartPr>
      <w:docPartBody>
        <w:p w:rsidR="00566389" w:rsidRDefault="004254A0" w:rsidP="004254A0">
          <w:pPr>
            <w:pStyle w:val="576733EFFB134B31AE7823FE78F205B0"/>
          </w:pPr>
          <w:r w:rsidRPr="00D96A66">
            <w:rPr>
              <w:rStyle w:val="Textodelmarcadordeposicin"/>
            </w:rPr>
            <w:t>Haga clic o pulse aquí para escribir texto.</w:t>
          </w:r>
        </w:p>
      </w:docPartBody>
    </w:docPart>
    <w:docPart>
      <w:docPartPr>
        <w:name w:val="F77091CD7E844F2087C97A87A47E16E0"/>
        <w:category>
          <w:name w:val="General"/>
          <w:gallery w:val="placeholder"/>
        </w:category>
        <w:types>
          <w:type w:val="bbPlcHdr"/>
        </w:types>
        <w:behaviors>
          <w:behavior w:val="content"/>
        </w:behaviors>
        <w:guid w:val="{BEC1F838-6479-4369-97A9-74DD7EBF6E23}"/>
      </w:docPartPr>
      <w:docPartBody>
        <w:p w:rsidR="00566389" w:rsidRDefault="004254A0" w:rsidP="004254A0">
          <w:pPr>
            <w:pStyle w:val="F77091CD7E844F2087C97A87A47E16E0"/>
          </w:pPr>
          <w:r w:rsidRPr="00D96A66">
            <w:rPr>
              <w:rStyle w:val="Textodelmarcadordeposicin"/>
            </w:rPr>
            <w:t>Haga clic o pulse aquí para escribir texto.</w:t>
          </w:r>
        </w:p>
      </w:docPartBody>
    </w:docPart>
    <w:docPart>
      <w:docPartPr>
        <w:name w:val="D8B5A3C9A9144A9E979E1FCB6E0072CA"/>
        <w:category>
          <w:name w:val="General"/>
          <w:gallery w:val="placeholder"/>
        </w:category>
        <w:types>
          <w:type w:val="bbPlcHdr"/>
        </w:types>
        <w:behaviors>
          <w:behavior w:val="content"/>
        </w:behaviors>
        <w:guid w:val="{38BBE400-21EF-4867-9D5A-C77193BC1533}"/>
      </w:docPartPr>
      <w:docPartBody>
        <w:p w:rsidR="00566389" w:rsidRDefault="004254A0" w:rsidP="004254A0">
          <w:pPr>
            <w:pStyle w:val="D8B5A3C9A9144A9E979E1FCB6E0072CA"/>
          </w:pPr>
          <w:r w:rsidRPr="00D96A66">
            <w:rPr>
              <w:rStyle w:val="Textodelmarcadordeposicin"/>
            </w:rPr>
            <w:t>Haga clic o pulse aquí para escribir texto.</w:t>
          </w:r>
        </w:p>
      </w:docPartBody>
    </w:docPart>
    <w:docPart>
      <w:docPartPr>
        <w:name w:val="032DE946708149A4A8D8C2FBB3591287"/>
        <w:category>
          <w:name w:val="General"/>
          <w:gallery w:val="placeholder"/>
        </w:category>
        <w:types>
          <w:type w:val="bbPlcHdr"/>
        </w:types>
        <w:behaviors>
          <w:behavior w:val="content"/>
        </w:behaviors>
        <w:guid w:val="{91723D87-25D5-4A01-9DA3-9C8CBA91C407}"/>
      </w:docPartPr>
      <w:docPartBody>
        <w:p w:rsidR="00566389" w:rsidRDefault="004254A0" w:rsidP="004254A0">
          <w:pPr>
            <w:pStyle w:val="032DE946708149A4A8D8C2FBB3591287"/>
          </w:pPr>
          <w:r w:rsidRPr="00D96A66">
            <w:rPr>
              <w:rStyle w:val="Textodelmarcadordeposicin"/>
            </w:rPr>
            <w:t>Haga clic o pulse aquí para escribir texto.</w:t>
          </w:r>
        </w:p>
      </w:docPartBody>
    </w:docPart>
    <w:docPart>
      <w:docPartPr>
        <w:name w:val="FBF02DCFAB7B43FABDDAE6E63F54BF47"/>
        <w:category>
          <w:name w:val="General"/>
          <w:gallery w:val="placeholder"/>
        </w:category>
        <w:types>
          <w:type w:val="bbPlcHdr"/>
        </w:types>
        <w:behaviors>
          <w:behavior w:val="content"/>
        </w:behaviors>
        <w:guid w:val="{92376B17-BB26-432E-B49D-FB54FE78AD86}"/>
      </w:docPartPr>
      <w:docPartBody>
        <w:p w:rsidR="00566389" w:rsidRDefault="004254A0" w:rsidP="004254A0">
          <w:pPr>
            <w:pStyle w:val="FBF02DCFAB7B43FABDDAE6E63F54BF47"/>
          </w:pPr>
          <w:r w:rsidRPr="00D96A66">
            <w:rPr>
              <w:rStyle w:val="Textodelmarcadordeposicin"/>
            </w:rPr>
            <w:t>Haga clic o pulse aquí para escribir texto.</w:t>
          </w:r>
        </w:p>
      </w:docPartBody>
    </w:docPart>
    <w:docPart>
      <w:docPartPr>
        <w:name w:val="DD8043B6809142588E0090796B138CCA"/>
        <w:category>
          <w:name w:val="General"/>
          <w:gallery w:val="placeholder"/>
        </w:category>
        <w:types>
          <w:type w:val="bbPlcHdr"/>
        </w:types>
        <w:behaviors>
          <w:behavior w:val="content"/>
        </w:behaviors>
        <w:guid w:val="{C6944C95-A12E-4F34-B85F-CFECE58908E6}"/>
      </w:docPartPr>
      <w:docPartBody>
        <w:p w:rsidR="00566389" w:rsidRDefault="004254A0" w:rsidP="004254A0">
          <w:pPr>
            <w:pStyle w:val="DD8043B6809142588E0090796B138CCA"/>
          </w:pPr>
          <w:r w:rsidRPr="00D96A66">
            <w:rPr>
              <w:rStyle w:val="Textodelmarcadordeposicin"/>
            </w:rPr>
            <w:t>Haga clic o pulse aquí para escribir texto.</w:t>
          </w:r>
        </w:p>
      </w:docPartBody>
    </w:docPart>
    <w:docPart>
      <w:docPartPr>
        <w:name w:val="250387C28A4A4D098A7BCEEAA64DB740"/>
        <w:category>
          <w:name w:val="General"/>
          <w:gallery w:val="placeholder"/>
        </w:category>
        <w:types>
          <w:type w:val="bbPlcHdr"/>
        </w:types>
        <w:behaviors>
          <w:behavior w:val="content"/>
        </w:behaviors>
        <w:guid w:val="{648CB8DA-B3FE-42EF-861F-38E8AEDEDDEC}"/>
      </w:docPartPr>
      <w:docPartBody>
        <w:p w:rsidR="00566389" w:rsidRDefault="004254A0" w:rsidP="004254A0">
          <w:pPr>
            <w:pStyle w:val="250387C28A4A4D098A7BCEEAA64DB740"/>
          </w:pPr>
          <w:r w:rsidRPr="00D96A66">
            <w:rPr>
              <w:rStyle w:val="Textodelmarcadordeposicin"/>
            </w:rPr>
            <w:t>Haga clic o pulse aquí para escribir texto.</w:t>
          </w:r>
        </w:p>
      </w:docPartBody>
    </w:docPart>
    <w:docPart>
      <w:docPartPr>
        <w:name w:val="37AE54C907BD4C4891A731FB8B585D39"/>
        <w:category>
          <w:name w:val="General"/>
          <w:gallery w:val="placeholder"/>
        </w:category>
        <w:types>
          <w:type w:val="bbPlcHdr"/>
        </w:types>
        <w:behaviors>
          <w:behavior w:val="content"/>
        </w:behaviors>
        <w:guid w:val="{904DB9A1-5A32-4DBF-B152-CA09D716ABC5}"/>
      </w:docPartPr>
      <w:docPartBody>
        <w:p w:rsidR="00566389" w:rsidRDefault="004254A0" w:rsidP="004254A0">
          <w:pPr>
            <w:pStyle w:val="37AE54C907BD4C4891A731FB8B585D39"/>
          </w:pPr>
          <w:r w:rsidRPr="00D96A66">
            <w:rPr>
              <w:rStyle w:val="Textodelmarcadordeposicin"/>
            </w:rPr>
            <w:t>Haga clic o pulse aquí para escribir texto.</w:t>
          </w:r>
        </w:p>
      </w:docPartBody>
    </w:docPart>
    <w:docPart>
      <w:docPartPr>
        <w:name w:val="1B37666A19094FCFA5BE1E9E92E422D9"/>
        <w:category>
          <w:name w:val="General"/>
          <w:gallery w:val="placeholder"/>
        </w:category>
        <w:types>
          <w:type w:val="bbPlcHdr"/>
        </w:types>
        <w:behaviors>
          <w:behavior w:val="content"/>
        </w:behaviors>
        <w:guid w:val="{348528D8-97DA-40D8-B98E-22E7AFC6995E}"/>
      </w:docPartPr>
      <w:docPartBody>
        <w:p w:rsidR="00566389" w:rsidRDefault="004254A0" w:rsidP="004254A0">
          <w:pPr>
            <w:pStyle w:val="1B37666A19094FCFA5BE1E9E92E422D9"/>
          </w:pPr>
          <w:r w:rsidRPr="00D96A66">
            <w:rPr>
              <w:rStyle w:val="Textodelmarcadordeposicin"/>
            </w:rPr>
            <w:t>Haga clic o pulse aquí para escribir texto.</w:t>
          </w:r>
        </w:p>
      </w:docPartBody>
    </w:docPart>
    <w:docPart>
      <w:docPartPr>
        <w:name w:val="9255AB672BC64CA9B0FF7F6BF8F78D9C"/>
        <w:category>
          <w:name w:val="General"/>
          <w:gallery w:val="placeholder"/>
        </w:category>
        <w:types>
          <w:type w:val="bbPlcHdr"/>
        </w:types>
        <w:behaviors>
          <w:behavior w:val="content"/>
        </w:behaviors>
        <w:guid w:val="{2AB34D57-E03A-44B9-92EF-ADF997E8671A}"/>
      </w:docPartPr>
      <w:docPartBody>
        <w:p w:rsidR="00566389" w:rsidRDefault="004254A0" w:rsidP="004254A0">
          <w:pPr>
            <w:pStyle w:val="9255AB672BC64CA9B0FF7F6BF8F78D9C"/>
          </w:pPr>
          <w:r w:rsidRPr="00D96A66">
            <w:rPr>
              <w:rStyle w:val="Textodelmarcadordeposicin"/>
            </w:rPr>
            <w:t>Haga clic o pulse aquí para escribir texto.</w:t>
          </w:r>
        </w:p>
      </w:docPartBody>
    </w:docPart>
    <w:docPart>
      <w:docPartPr>
        <w:name w:val="BFCB613019F3496582CCC19E88582CF5"/>
        <w:category>
          <w:name w:val="General"/>
          <w:gallery w:val="placeholder"/>
        </w:category>
        <w:types>
          <w:type w:val="bbPlcHdr"/>
        </w:types>
        <w:behaviors>
          <w:behavior w:val="content"/>
        </w:behaviors>
        <w:guid w:val="{3512AECB-C78B-410A-A4B9-D96021F1535A}"/>
      </w:docPartPr>
      <w:docPartBody>
        <w:p w:rsidR="00566389" w:rsidRDefault="004254A0" w:rsidP="004254A0">
          <w:pPr>
            <w:pStyle w:val="BFCB613019F3496582CCC19E88582CF5"/>
          </w:pPr>
          <w:r w:rsidRPr="00D96A66">
            <w:rPr>
              <w:rStyle w:val="Textodelmarcadordeposicin"/>
            </w:rPr>
            <w:t>Haga clic o pulse aquí para escribir texto.</w:t>
          </w:r>
        </w:p>
      </w:docPartBody>
    </w:docPart>
    <w:docPart>
      <w:docPartPr>
        <w:name w:val="DD8B53469C2C4D3EA56ED35BCCFBB066"/>
        <w:category>
          <w:name w:val="General"/>
          <w:gallery w:val="placeholder"/>
        </w:category>
        <w:types>
          <w:type w:val="bbPlcHdr"/>
        </w:types>
        <w:behaviors>
          <w:behavior w:val="content"/>
        </w:behaviors>
        <w:guid w:val="{AF9B7BAE-E308-4854-80E6-2C49010FF91E}"/>
      </w:docPartPr>
      <w:docPartBody>
        <w:p w:rsidR="00566389" w:rsidRDefault="004254A0" w:rsidP="004254A0">
          <w:pPr>
            <w:pStyle w:val="DD8B53469C2C4D3EA56ED35BCCFBB066"/>
          </w:pPr>
          <w:r w:rsidRPr="00D96A66">
            <w:rPr>
              <w:rStyle w:val="Textodelmarcadordeposicin"/>
            </w:rPr>
            <w:t>Haga clic o pulse aquí para escribir texto.</w:t>
          </w:r>
        </w:p>
      </w:docPartBody>
    </w:docPart>
    <w:docPart>
      <w:docPartPr>
        <w:name w:val="4C8650808DD547248D50AB238FC7EFC0"/>
        <w:category>
          <w:name w:val="General"/>
          <w:gallery w:val="placeholder"/>
        </w:category>
        <w:types>
          <w:type w:val="bbPlcHdr"/>
        </w:types>
        <w:behaviors>
          <w:behavior w:val="content"/>
        </w:behaviors>
        <w:guid w:val="{3E2E745A-E903-4960-AC01-C18F85E6F0A1}"/>
      </w:docPartPr>
      <w:docPartBody>
        <w:p w:rsidR="00566389" w:rsidRDefault="004254A0" w:rsidP="004254A0">
          <w:pPr>
            <w:pStyle w:val="4C8650808DD547248D50AB238FC7EFC0"/>
          </w:pPr>
          <w:r w:rsidRPr="00D96A66">
            <w:rPr>
              <w:rStyle w:val="Textodelmarcadordeposicin"/>
            </w:rPr>
            <w:t>Haga clic o pulse aquí para escribir texto.</w:t>
          </w:r>
        </w:p>
      </w:docPartBody>
    </w:docPart>
    <w:docPart>
      <w:docPartPr>
        <w:name w:val="97727191FE9644CC90678E62A2D7FEB1"/>
        <w:category>
          <w:name w:val="General"/>
          <w:gallery w:val="placeholder"/>
        </w:category>
        <w:types>
          <w:type w:val="bbPlcHdr"/>
        </w:types>
        <w:behaviors>
          <w:behavior w:val="content"/>
        </w:behaviors>
        <w:guid w:val="{07D18C50-8F7E-464A-B751-A5AD62B8FB62}"/>
      </w:docPartPr>
      <w:docPartBody>
        <w:p w:rsidR="00566389" w:rsidRDefault="004254A0" w:rsidP="004254A0">
          <w:pPr>
            <w:pStyle w:val="97727191FE9644CC90678E62A2D7FEB1"/>
          </w:pPr>
          <w:r w:rsidRPr="00D96A66">
            <w:rPr>
              <w:rStyle w:val="Textodelmarcadordeposicin"/>
            </w:rPr>
            <w:t>Haga clic o pulse aquí para escribir texto.</w:t>
          </w:r>
        </w:p>
      </w:docPartBody>
    </w:docPart>
    <w:docPart>
      <w:docPartPr>
        <w:name w:val="9DB13D24ABF846ED9DB93107DFFC3E83"/>
        <w:category>
          <w:name w:val="General"/>
          <w:gallery w:val="placeholder"/>
        </w:category>
        <w:types>
          <w:type w:val="bbPlcHdr"/>
        </w:types>
        <w:behaviors>
          <w:behavior w:val="content"/>
        </w:behaviors>
        <w:guid w:val="{44C5C8F3-2908-456D-A3F9-39FFE746686D}"/>
      </w:docPartPr>
      <w:docPartBody>
        <w:p w:rsidR="00566389" w:rsidRDefault="004254A0" w:rsidP="004254A0">
          <w:pPr>
            <w:pStyle w:val="9DB13D24ABF846ED9DB93107DFFC3E83"/>
          </w:pPr>
          <w:r w:rsidRPr="00D96A66">
            <w:rPr>
              <w:rStyle w:val="Textodelmarcadordeposicin"/>
            </w:rPr>
            <w:t>Haga clic o pulse aquí para escribir texto.</w:t>
          </w:r>
        </w:p>
      </w:docPartBody>
    </w:docPart>
    <w:docPart>
      <w:docPartPr>
        <w:name w:val="99FF9C7708B441C09B743C29A07A2B7B"/>
        <w:category>
          <w:name w:val="General"/>
          <w:gallery w:val="placeholder"/>
        </w:category>
        <w:types>
          <w:type w:val="bbPlcHdr"/>
        </w:types>
        <w:behaviors>
          <w:behavior w:val="content"/>
        </w:behaviors>
        <w:guid w:val="{4FC5DC79-3EDA-4C62-800B-B4DC6B4F95AE}"/>
      </w:docPartPr>
      <w:docPartBody>
        <w:p w:rsidR="00566389" w:rsidRDefault="004254A0" w:rsidP="004254A0">
          <w:pPr>
            <w:pStyle w:val="99FF9C7708B441C09B743C29A07A2B7B"/>
          </w:pPr>
          <w:r w:rsidRPr="00D96A66">
            <w:rPr>
              <w:rStyle w:val="Textodelmarcadordeposicin"/>
            </w:rPr>
            <w:t>Haga clic o pulse aquí para escribir texto.</w:t>
          </w:r>
        </w:p>
      </w:docPartBody>
    </w:docPart>
    <w:docPart>
      <w:docPartPr>
        <w:name w:val="C6C2BD32F595422398F8B622BE6F228D"/>
        <w:category>
          <w:name w:val="General"/>
          <w:gallery w:val="placeholder"/>
        </w:category>
        <w:types>
          <w:type w:val="bbPlcHdr"/>
        </w:types>
        <w:behaviors>
          <w:behavior w:val="content"/>
        </w:behaviors>
        <w:guid w:val="{E4E50269-4CC1-4343-8844-3B49ABE725FB}"/>
      </w:docPartPr>
      <w:docPartBody>
        <w:p w:rsidR="00566389" w:rsidRDefault="004254A0" w:rsidP="004254A0">
          <w:pPr>
            <w:pStyle w:val="C6C2BD32F595422398F8B622BE6F228D"/>
          </w:pPr>
          <w:r w:rsidRPr="00D96A66">
            <w:rPr>
              <w:rStyle w:val="Textodelmarcadordeposicin"/>
            </w:rPr>
            <w:t>Haga clic o pulse aquí para escribir texto.</w:t>
          </w:r>
        </w:p>
      </w:docPartBody>
    </w:docPart>
    <w:docPart>
      <w:docPartPr>
        <w:name w:val="40A7B59498984B6DBF7828250E1D967D"/>
        <w:category>
          <w:name w:val="General"/>
          <w:gallery w:val="placeholder"/>
        </w:category>
        <w:types>
          <w:type w:val="bbPlcHdr"/>
        </w:types>
        <w:behaviors>
          <w:behavior w:val="content"/>
        </w:behaviors>
        <w:guid w:val="{7EA4BC6A-113A-4E27-B290-4A4F3A337510}"/>
      </w:docPartPr>
      <w:docPartBody>
        <w:p w:rsidR="00566389" w:rsidRDefault="004254A0" w:rsidP="004254A0">
          <w:pPr>
            <w:pStyle w:val="40A7B59498984B6DBF7828250E1D967D"/>
          </w:pPr>
          <w:r w:rsidRPr="00D96A66">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Tempus Sans ITC">
    <w:panose1 w:val="04020404030D07020202"/>
    <w:charset w:val="00"/>
    <w:family w:val="decorativ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A0"/>
    <w:rsid w:val="004254A0"/>
    <w:rsid w:val="00566389"/>
    <w:rsid w:val="005A5A0C"/>
    <w:rsid w:val="00A17D2A"/>
    <w:rsid w:val="00FA47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254A0"/>
    <w:rPr>
      <w:color w:val="808080"/>
    </w:rPr>
  </w:style>
  <w:style w:type="paragraph" w:customStyle="1" w:styleId="6E11D33CA49C4A1DA1EC5F0B52D1C897">
    <w:name w:val="6E11D33CA49C4A1DA1EC5F0B52D1C897"/>
    <w:rsid w:val="004254A0"/>
  </w:style>
  <w:style w:type="paragraph" w:customStyle="1" w:styleId="E00D8F81CBFF4C8B8E05B525F9F414F7">
    <w:name w:val="E00D8F81CBFF4C8B8E05B525F9F414F7"/>
    <w:rsid w:val="004254A0"/>
  </w:style>
  <w:style w:type="paragraph" w:customStyle="1" w:styleId="0760D46B009D4BE9BD6FA7A2CA4E3481">
    <w:name w:val="0760D46B009D4BE9BD6FA7A2CA4E3481"/>
    <w:rsid w:val="004254A0"/>
  </w:style>
  <w:style w:type="paragraph" w:customStyle="1" w:styleId="9EB3B05478D9453E927343540AB61663">
    <w:name w:val="9EB3B05478D9453E927343540AB61663"/>
    <w:rsid w:val="004254A0"/>
  </w:style>
  <w:style w:type="paragraph" w:customStyle="1" w:styleId="5D6FE5657B02445D8741A5E8A5FB39B7">
    <w:name w:val="5D6FE5657B02445D8741A5E8A5FB39B7"/>
    <w:rsid w:val="004254A0"/>
  </w:style>
  <w:style w:type="paragraph" w:customStyle="1" w:styleId="11D361E354D944CB8FC0E32A3A959A32">
    <w:name w:val="11D361E354D944CB8FC0E32A3A959A32"/>
    <w:rsid w:val="004254A0"/>
  </w:style>
  <w:style w:type="paragraph" w:customStyle="1" w:styleId="C1FCF9C5717F49A9BFB2955B3CF194DB">
    <w:name w:val="C1FCF9C5717F49A9BFB2955B3CF194DB"/>
    <w:rsid w:val="004254A0"/>
  </w:style>
  <w:style w:type="paragraph" w:customStyle="1" w:styleId="50B48DFBCB584126A281FEB273D1A895">
    <w:name w:val="50B48DFBCB584126A281FEB273D1A895"/>
    <w:rsid w:val="004254A0"/>
  </w:style>
  <w:style w:type="paragraph" w:customStyle="1" w:styleId="1BD9FBB691804A5C9E3047195983B56E">
    <w:name w:val="1BD9FBB691804A5C9E3047195983B56E"/>
    <w:rsid w:val="004254A0"/>
  </w:style>
  <w:style w:type="paragraph" w:customStyle="1" w:styleId="C25E83C87E6A4D03A35DDA99D7E79B86">
    <w:name w:val="C25E83C87E6A4D03A35DDA99D7E79B86"/>
    <w:rsid w:val="004254A0"/>
  </w:style>
  <w:style w:type="paragraph" w:customStyle="1" w:styleId="A958C087B4F44E679C2B8F7A1C1C6F2F">
    <w:name w:val="A958C087B4F44E679C2B8F7A1C1C6F2F"/>
    <w:rsid w:val="004254A0"/>
  </w:style>
  <w:style w:type="paragraph" w:customStyle="1" w:styleId="67935A9EE9C1476FA439155DCF2C7132">
    <w:name w:val="67935A9EE9C1476FA439155DCF2C7132"/>
    <w:rsid w:val="004254A0"/>
  </w:style>
  <w:style w:type="paragraph" w:customStyle="1" w:styleId="6197AE356B9A4F8993F563A8205670BB">
    <w:name w:val="6197AE356B9A4F8993F563A8205670BB"/>
    <w:rsid w:val="004254A0"/>
  </w:style>
  <w:style w:type="paragraph" w:customStyle="1" w:styleId="FA71F66BB9524D9D8B7D783C6D47C2F8">
    <w:name w:val="FA71F66BB9524D9D8B7D783C6D47C2F8"/>
    <w:rsid w:val="004254A0"/>
  </w:style>
  <w:style w:type="paragraph" w:customStyle="1" w:styleId="40512334296B4875A228D35279B1AADB">
    <w:name w:val="40512334296B4875A228D35279B1AADB"/>
    <w:rsid w:val="004254A0"/>
  </w:style>
  <w:style w:type="paragraph" w:customStyle="1" w:styleId="AFCE8C58231B4A19AA13F7709B264112">
    <w:name w:val="AFCE8C58231B4A19AA13F7709B264112"/>
    <w:rsid w:val="004254A0"/>
  </w:style>
  <w:style w:type="paragraph" w:customStyle="1" w:styleId="E0826E0763014744A3741A55A8812B76">
    <w:name w:val="E0826E0763014744A3741A55A8812B76"/>
    <w:rsid w:val="004254A0"/>
  </w:style>
  <w:style w:type="paragraph" w:customStyle="1" w:styleId="6E8EF164588A41CB8216D10DE444B4CE">
    <w:name w:val="6E8EF164588A41CB8216D10DE444B4CE"/>
    <w:rsid w:val="004254A0"/>
  </w:style>
  <w:style w:type="paragraph" w:customStyle="1" w:styleId="F7B74FE40F07464BB14977CBBC460D74">
    <w:name w:val="F7B74FE40F07464BB14977CBBC460D74"/>
    <w:rsid w:val="004254A0"/>
  </w:style>
  <w:style w:type="paragraph" w:customStyle="1" w:styleId="F8B3D59242D948109963007CA4ED467F">
    <w:name w:val="F8B3D59242D948109963007CA4ED467F"/>
    <w:rsid w:val="004254A0"/>
  </w:style>
  <w:style w:type="paragraph" w:customStyle="1" w:styleId="93D9A3208E3D4CCDB4B8AD0DA0CB31FD">
    <w:name w:val="93D9A3208E3D4CCDB4B8AD0DA0CB31FD"/>
    <w:rsid w:val="004254A0"/>
  </w:style>
  <w:style w:type="paragraph" w:customStyle="1" w:styleId="4927393E083F47AD980396E2ED0B226E">
    <w:name w:val="4927393E083F47AD980396E2ED0B226E"/>
    <w:rsid w:val="004254A0"/>
  </w:style>
  <w:style w:type="paragraph" w:customStyle="1" w:styleId="2522C91CE4134BC3A04B0D952FCB2CE8">
    <w:name w:val="2522C91CE4134BC3A04B0D952FCB2CE8"/>
    <w:rsid w:val="004254A0"/>
  </w:style>
  <w:style w:type="paragraph" w:customStyle="1" w:styleId="4F338C8BBDCA4100BDA07C036D1C7D33">
    <w:name w:val="4F338C8BBDCA4100BDA07C036D1C7D33"/>
    <w:rsid w:val="004254A0"/>
  </w:style>
  <w:style w:type="paragraph" w:customStyle="1" w:styleId="3442D5A834FE48F182AAB7FE6E924A14">
    <w:name w:val="3442D5A834FE48F182AAB7FE6E924A14"/>
    <w:rsid w:val="004254A0"/>
  </w:style>
  <w:style w:type="paragraph" w:customStyle="1" w:styleId="04197056A9F64C819389016B24AAA5F6">
    <w:name w:val="04197056A9F64C819389016B24AAA5F6"/>
    <w:rsid w:val="004254A0"/>
  </w:style>
  <w:style w:type="paragraph" w:customStyle="1" w:styleId="576733EFFB134B31AE7823FE78F205B0">
    <w:name w:val="576733EFFB134B31AE7823FE78F205B0"/>
    <w:rsid w:val="004254A0"/>
  </w:style>
  <w:style w:type="paragraph" w:customStyle="1" w:styleId="F77091CD7E844F2087C97A87A47E16E0">
    <w:name w:val="F77091CD7E844F2087C97A87A47E16E0"/>
    <w:rsid w:val="004254A0"/>
  </w:style>
  <w:style w:type="paragraph" w:customStyle="1" w:styleId="D8B5A3C9A9144A9E979E1FCB6E0072CA">
    <w:name w:val="D8B5A3C9A9144A9E979E1FCB6E0072CA"/>
    <w:rsid w:val="004254A0"/>
  </w:style>
  <w:style w:type="paragraph" w:customStyle="1" w:styleId="032DE946708149A4A8D8C2FBB3591287">
    <w:name w:val="032DE946708149A4A8D8C2FBB3591287"/>
    <w:rsid w:val="004254A0"/>
  </w:style>
  <w:style w:type="paragraph" w:customStyle="1" w:styleId="FBF02DCFAB7B43FABDDAE6E63F54BF47">
    <w:name w:val="FBF02DCFAB7B43FABDDAE6E63F54BF47"/>
    <w:rsid w:val="004254A0"/>
  </w:style>
  <w:style w:type="paragraph" w:customStyle="1" w:styleId="DD8043B6809142588E0090796B138CCA">
    <w:name w:val="DD8043B6809142588E0090796B138CCA"/>
    <w:rsid w:val="004254A0"/>
  </w:style>
  <w:style w:type="paragraph" w:customStyle="1" w:styleId="250387C28A4A4D098A7BCEEAA64DB740">
    <w:name w:val="250387C28A4A4D098A7BCEEAA64DB740"/>
    <w:rsid w:val="004254A0"/>
  </w:style>
  <w:style w:type="paragraph" w:customStyle="1" w:styleId="37AE54C907BD4C4891A731FB8B585D39">
    <w:name w:val="37AE54C907BD4C4891A731FB8B585D39"/>
    <w:rsid w:val="004254A0"/>
  </w:style>
  <w:style w:type="paragraph" w:customStyle="1" w:styleId="1B37666A19094FCFA5BE1E9E92E422D9">
    <w:name w:val="1B37666A19094FCFA5BE1E9E92E422D9"/>
    <w:rsid w:val="004254A0"/>
  </w:style>
  <w:style w:type="paragraph" w:customStyle="1" w:styleId="9255AB672BC64CA9B0FF7F6BF8F78D9C">
    <w:name w:val="9255AB672BC64CA9B0FF7F6BF8F78D9C"/>
    <w:rsid w:val="004254A0"/>
  </w:style>
  <w:style w:type="paragraph" w:customStyle="1" w:styleId="BFCB613019F3496582CCC19E88582CF5">
    <w:name w:val="BFCB613019F3496582CCC19E88582CF5"/>
    <w:rsid w:val="004254A0"/>
  </w:style>
  <w:style w:type="paragraph" w:customStyle="1" w:styleId="DD8B53469C2C4D3EA56ED35BCCFBB066">
    <w:name w:val="DD8B53469C2C4D3EA56ED35BCCFBB066"/>
    <w:rsid w:val="004254A0"/>
  </w:style>
  <w:style w:type="paragraph" w:customStyle="1" w:styleId="4C8650808DD547248D50AB238FC7EFC0">
    <w:name w:val="4C8650808DD547248D50AB238FC7EFC0"/>
    <w:rsid w:val="004254A0"/>
  </w:style>
  <w:style w:type="paragraph" w:customStyle="1" w:styleId="97727191FE9644CC90678E62A2D7FEB1">
    <w:name w:val="97727191FE9644CC90678E62A2D7FEB1"/>
    <w:rsid w:val="004254A0"/>
  </w:style>
  <w:style w:type="paragraph" w:customStyle="1" w:styleId="9DB13D24ABF846ED9DB93107DFFC3E83">
    <w:name w:val="9DB13D24ABF846ED9DB93107DFFC3E83"/>
    <w:rsid w:val="004254A0"/>
  </w:style>
  <w:style w:type="paragraph" w:customStyle="1" w:styleId="99FF9C7708B441C09B743C29A07A2B7B">
    <w:name w:val="99FF9C7708B441C09B743C29A07A2B7B"/>
    <w:rsid w:val="004254A0"/>
  </w:style>
  <w:style w:type="paragraph" w:customStyle="1" w:styleId="C6C2BD32F595422398F8B622BE6F228D">
    <w:name w:val="C6C2BD32F595422398F8B622BE6F228D"/>
    <w:rsid w:val="004254A0"/>
  </w:style>
  <w:style w:type="paragraph" w:customStyle="1" w:styleId="40A7B59498984B6DBF7828250E1D967D">
    <w:name w:val="40A7B59498984B6DBF7828250E1D967D"/>
    <w:rsid w:val="004254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WatermarkTemplate</Template>
  <TotalTime>46</TotalTime>
  <Pages>7</Pages>
  <Words>2938</Words>
  <Characters>16159</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Alexandra Pacheco Montealegre</dc:creator>
  <cp:keywords/>
  <dc:description/>
  <cp:lastModifiedBy>Cesar Augusto Rodriguez Chaparro</cp:lastModifiedBy>
  <cp:revision>8</cp:revision>
  <dcterms:created xsi:type="dcterms:W3CDTF">2018-12-20T16:13:00Z</dcterms:created>
  <dcterms:modified xsi:type="dcterms:W3CDTF">2018-12-31T14:36:00Z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4cf753-c258-43b3-a582-51cb1a8313a1_Enabled">
    <vt:lpwstr>True</vt:lpwstr>
  </property>
  <property fmtid="{D5CDD505-2E9C-101B-9397-08002B2CF9AE}" pid="3" name="MSIP_Label_3d4cf753-c258-43b3-a582-51cb1a8313a1_SiteId">
    <vt:lpwstr>3d92a5f3-bc7a-4a79-8c5e-5e483f7789bf</vt:lpwstr>
  </property>
  <property fmtid="{D5CDD505-2E9C-101B-9397-08002B2CF9AE}" pid="4" name="MSIP_Label_3d4cf753-c258-43b3-a582-51cb1a8313a1_Owner">
    <vt:lpwstr>Claudia.Andrade@icbf.gov.co</vt:lpwstr>
  </property>
  <property fmtid="{D5CDD505-2E9C-101B-9397-08002B2CF9AE}" pid="5" name="MSIP_Label_3d4cf753-c258-43b3-a582-51cb1a8313a1_SetDate">
    <vt:lpwstr>2018-09-03T16:51:29.1283465Z</vt:lpwstr>
  </property>
  <property fmtid="{D5CDD505-2E9C-101B-9397-08002B2CF9AE}" pid="6" name="MSIP_Label_3d4cf753-c258-43b3-a582-51cb1a8313a1_Name">
    <vt:lpwstr>Pública</vt:lpwstr>
  </property>
  <property fmtid="{D5CDD505-2E9C-101B-9397-08002B2CF9AE}" pid="7" name="MSIP_Label_3d4cf753-c258-43b3-a582-51cb1a8313a1_Application">
    <vt:lpwstr>Microsoft Azure Information Protection</vt:lpwstr>
  </property>
  <property fmtid="{D5CDD505-2E9C-101B-9397-08002B2CF9AE}" pid="8" name="MSIP_Label_3d4cf753-c258-43b3-a582-51cb1a8313a1_Extended_MSFT_Method">
    <vt:lpwstr>Manual</vt:lpwstr>
  </property>
  <property fmtid="{D5CDD505-2E9C-101B-9397-08002B2CF9AE}" pid="9" name="Sensitivity">
    <vt:lpwstr>Pública</vt:lpwstr>
  </property>
</Properties>
</file>