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E09" w:rsidRPr="00ED60EC" w:rsidRDefault="001D2E09" w:rsidP="001D2E09">
      <w:pPr>
        <w:jc w:val="center"/>
        <w:rPr>
          <w:rFonts w:ascii="Arial" w:hAnsi="Arial" w:cs="Arial"/>
          <w:b/>
          <w:sz w:val="22"/>
          <w:szCs w:val="22"/>
        </w:rPr>
      </w:pPr>
      <w:r w:rsidRPr="00ED60EC">
        <w:rPr>
          <w:rFonts w:ascii="Arial" w:hAnsi="Arial" w:cs="Arial"/>
          <w:b/>
          <w:sz w:val="22"/>
          <w:szCs w:val="22"/>
        </w:rPr>
        <w:t>Formato relación de los casos detectados y clasificados que requieren direccionamiento y/o acompañamiento para iniciar rutas de atención</w:t>
      </w:r>
    </w:p>
    <w:p w:rsidR="001D2E09" w:rsidRPr="00ED60EC" w:rsidRDefault="001D2E09" w:rsidP="001D2E09">
      <w:pPr>
        <w:jc w:val="center"/>
        <w:rPr>
          <w:rFonts w:ascii="Arial" w:hAnsi="Arial" w:cs="Arial"/>
          <w:b/>
          <w:sz w:val="22"/>
          <w:szCs w:val="22"/>
        </w:rPr>
      </w:pPr>
    </w:p>
    <w:p w:rsidR="001D2E09" w:rsidRPr="00ED60EC" w:rsidRDefault="001D2E09" w:rsidP="001D2E09">
      <w:pPr>
        <w:jc w:val="both"/>
        <w:rPr>
          <w:rFonts w:ascii="Arial" w:hAnsi="Arial" w:cs="Arial"/>
          <w:sz w:val="22"/>
          <w:szCs w:val="22"/>
        </w:rPr>
      </w:pPr>
      <w:r w:rsidRPr="00ED60EC">
        <w:rPr>
          <w:rFonts w:ascii="Arial" w:hAnsi="Arial" w:cs="Arial"/>
          <w:sz w:val="22"/>
          <w:szCs w:val="22"/>
        </w:rPr>
        <w:t>Fecha del diligenciamiento: _____________</w:t>
      </w:r>
      <w:r w:rsidRPr="00ED60EC">
        <w:rPr>
          <w:rFonts w:ascii="Arial" w:hAnsi="Arial" w:cs="Arial"/>
          <w:sz w:val="22"/>
          <w:szCs w:val="22"/>
        </w:rPr>
        <w:softHyphen/>
      </w:r>
      <w:r w:rsidRPr="00ED60EC">
        <w:rPr>
          <w:rFonts w:ascii="Arial" w:hAnsi="Arial" w:cs="Arial"/>
          <w:sz w:val="22"/>
          <w:szCs w:val="22"/>
        </w:rPr>
        <w:softHyphen/>
      </w:r>
      <w:r w:rsidRPr="00ED60EC">
        <w:rPr>
          <w:rFonts w:ascii="Arial" w:hAnsi="Arial" w:cs="Arial"/>
          <w:sz w:val="22"/>
          <w:szCs w:val="22"/>
        </w:rPr>
        <w:softHyphen/>
      </w:r>
      <w:r w:rsidRPr="00ED60EC">
        <w:rPr>
          <w:rFonts w:ascii="Arial" w:hAnsi="Arial" w:cs="Arial"/>
          <w:sz w:val="22"/>
          <w:szCs w:val="22"/>
        </w:rPr>
        <w:softHyphen/>
      </w:r>
      <w:r w:rsidRPr="00ED60EC">
        <w:rPr>
          <w:rFonts w:ascii="Arial" w:hAnsi="Arial" w:cs="Arial"/>
          <w:sz w:val="22"/>
          <w:szCs w:val="22"/>
        </w:rPr>
        <w:softHyphen/>
      </w:r>
      <w:r w:rsidRPr="00ED60EC">
        <w:rPr>
          <w:rFonts w:ascii="Arial" w:hAnsi="Arial" w:cs="Arial"/>
          <w:sz w:val="22"/>
          <w:szCs w:val="22"/>
        </w:rPr>
        <w:softHyphen/>
      </w:r>
      <w:r w:rsidRPr="00ED60EC">
        <w:rPr>
          <w:rFonts w:ascii="Arial" w:hAnsi="Arial" w:cs="Arial"/>
          <w:sz w:val="22"/>
          <w:szCs w:val="22"/>
        </w:rPr>
        <w:softHyphen/>
      </w:r>
      <w:r w:rsidRPr="00ED60EC">
        <w:rPr>
          <w:rFonts w:ascii="Arial" w:hAnsi="Arial" w:cs="Arial"/>
          <w:sz w:val="22"/>
          <w:szCs w:val="22"/>
        </w:rPr>
        <w:softHyphen/>
      </w:r>
      <w:r w:rsidRPr="00ED60EC">
        <w:rPr>
          <w:rFonts w:ascii="Arial" w:hAnsi="Arial" w:cs="Arial"/>
          <w:sz w:val="22"/>
          <w:szCs w:val="22"/>
        </w:rPr>
        <w:softHyphen/>
      </w:r>
      <w:r w:rsidRPr="00ED60EC">
        <w:rPr>
          <w:rFonts w:ascii="Arial" w:hAnsi="Arial" w:cs="Arial"/>
          <w:sz w:val="22"/>
          <w:szCs w:val="22"/>
        </w:rPr>
        <w:softHyphen/>
      </w:r>
      <w:r w:rsidRPr="00ED60EC">
        <w:rPr>
          <w:rFonts w:ascii="Arial" w:hAnsi="Arial" w:cs="Arial"/>
          <w:sz w:val="22"/>
          <w:szCs w:val="22"/>
        </w:rPr>
        <w:softHyphen/>
      </w:r>
      <w:r w:rsidRPr="00ED60EC">
        <w:rPr>
          <w:rFonts w:ascii="Arial" w:hAnsi="Arial" w:cs="Arial"/>
          <w:sz w:val="22"/>
          <w:szCs w:val="22"/>
        </w:rPr>
        <w:softHyphen/>
      </w:r>
      <w:r w:rsidRPr="00ED60EC">
        <w:rPr>
          <w:rFonts w:ascii="Arial" w:hAnsi="Arial" w:cs="Arial"/>
          <w:sz w:val="22"/>
          <w:szCs w:val="22"/>
        </w:rPr>
        <w:softHyphen/>
      </w:r>
      <w:r w:rsidRPr="00ED60EC">
        <w:rPr>
          <w:rFonts w:ascii="Arial" w:hAnsi="Arial" w:cs="Arial"/>
          <w:sz w:val="22"/>
          <w:szCs w:val="22"/>
        </w:rPr>
        <w:softHyphen/>
      </w:r>
      <w:r w:rsidRPr="00ED60EC">
        <w:rPr>
          <w:rFonts w:ascii="Arial" w:hAnsi="Arial" w:cs="Arial"/>
          <w:sz w:val="22"/>
          <w:szCs w:val="22"/>
        </w:rPr>
        <w:softHyphen/>
      </w:r>
      <w:r w:rsidRPr="00ED60EC">
        <w:rPr>
          <w:rFonts w:ascii="Arial" w:hAnsi="Arial" w:cs="Arial"/>
          <w:sz w:val="22"/>
          <w:szCs w:val="22"/>
        </w:rPr>
        <w:softHyphen/>
      </w:r>
      <w:r w:rsidRPr="00ED60EC">
        <w:rPr>
          <w:rFonts w:ascii="Arial" w:hAnsi="Arial" w:cs="Arial"/>
          <w:sz w:val="22"/>
          <w:szCs w:val="22"/>
        </w:rPr>
        <w:softHyphen/>
      </w:r>
      <w:r w:rsidRPr="00ED60EC">
        <w:rPr>
          <w:rFonts w:ascii="Arial" w:hAnsi="Arial" w:cs="Arial"/>
          <w:sz w:val="22"/>
          <w:szCs w:val="22"/>
        </w:rPr>
        <w:softHyphen/>
      </w:r>
      <w:r w:rsidRPr="00ED60EC">
        <w:rPr>
          <w:rFonts w:ascii="Arial" w:hAnsi="Arial" w:cs="Arial"/>
          <w:sz w:val="22"/>
          <w:szCs w:val="22"/>
        </w:rPr>
        <w:softHyphen/>
      </w:r>
      <w:r w:rsidRPr="00ED60EC">
        <w:rPr>
          <w:rFonts w:ascii="Arial" w:hAnsi="Arial" w:cs="Arial"/>
          <w:sz w:val="22"/>
          <w:szCs w:val="22"/>
        </w:rPr>
        <w:softHyphen/>
      </w:r>
      <w:r w:rsidRPr="00ED60EC">
        <w:rPr>
          <w:rFonts w:ascii="Arial" w:hAnsi="Arial" w:cs="Arial"/>
          <w:sz w:val="22"/>
          <w:szCs w:val="22"/>
        </w:rPr>
        <w:softHyphen/>
      </w:r>
      <w:r w:rsidRPr="00ED60EC">
        <w:rPr>
          <w:rFonts w:ascii="Arial" w:hAnsi="Arial" w:cs="Arial"/>
          <w:sz w:val="22"/>
          <w:szCs w:val="22"/>
        </w:rPr>
        <w:softHyphen/>
      </w:r>
      <w:r w:rsidRPr="00ED60EC">
        <w:rPr>
          <w:rFonts w:ascii="Arial" w:hAnsi="Arial" w:cs="Arial"/>
          <w:sz w:val="22"/>
          <w:szCs w:val="22"/>
        </w:rPr>
        <w:softHyphen/>
      </w:r>
      <w:r w:rsidRPr="00ED60EC">
        <w:rPr>
          <w:rFonts w:ascii="Arial" w:hAnsi="Arial" w:cs="Arial"/>
          <w:sz w:val="22"/>
          <w:szCs w:val="22"/>
        </w:rPr>
        <w:softHyphen/>
      </w:r>
      <w:r w:rsidRPr="00ED60EC">
        <w:rPr>
          <w:rFonts w:ascii="Arial" w:hAnsi="Arial" w:cs="Arial"/>
          <w:sz w:val="22"/>
          <w:szCs w:val="22"/>
        </w:rPr>
        <w:softHyphen/>
      </w:r>
      <w:r w:rsidRPr="00ED60EC">
        <w:rPr>
          <w:rFonts w:ascii="Arial" w:hAnsi="Arial" w:cs="Arial"/>
          <w:sz w:val="22"/>
          <w:szCs w:val="22"/>
        </w:rPr>
        <w:softHyphen/>
      </w:r>
      <w:r w:rsidRPr="00ED60EC">
        <w:rPr>
          <w:rFonts w:ascii="Arial" w:hAnsi="Arial" w:cs="Arial"/>
          <w:sz w:val="22"/>
          <w:szCs w:val="22"/>
        </w:rPr>
        <w:softHyphen/>
        <w:t>______</w:t>
      </w:r>
      <w:bookmarkStart w:id="0" w:name="_GoBack"/>
      <w:bookmarkEnd w:id="0"/>
    </w:p>
    <w:p w:rsidR="001D2E09" w:rsidRPr="00ED60EC" w:rsidRDefault="001D2E09" w:rsidP="001D2E09">
      <w:pPr>
        <w:rPr>
          <w:rFonts w:ascii="Arial" w:hAnsi="Arial" w:cs="Arial"/>
          <w:sz w:val="22"/>
          <w:szCs w:val="22"/>
        </w:rPr>
      </w:pPr>
      <w:r w:rsidRPr="00ED60EC">
        <w:rPr>
          <w:rFonts w:ascii="Arial" w:hAnsi="Arial" w:cs="Arial"/>
          <w:sz w:val="22"/>
          <w:szCs w:val="22"/>
        </w:rPr>
        <w:t>Regional: __________________________________</w:t>
      </w:r>
    </w:p>
    <w:p w:rsidR="001D2E09" w:rsidRPr="00ED60EC" w:rsidRDefault="001D2E09" w:rsidP="001D2E09">
      <w:pPr>
        <w:rPr>
          <w:rFonts w:ascii="Arial" w:hAnsi="Arial" w:cs="Arial"/>
          <w:sz w:val="22"/>
          <w:szCs w:val="22"/>
        </w:rPr>
      </w:pPr>
      <w:r w:rsidRPr="00ED60EC">
        <w:rPr>
          <w:rFonts w:ascii="Arial" w:hAnsi="Arial" w:cs="Arial"/>
          <w:sz w:val="22"/>
          <w:szCs w:val="22"/>
        </w:rPr>
        <w:t xml:space="preserve">Nombre de quien ejerce la jefatura del sistema familiar: ______________________________________________________________ </w:t>
      </w:r>
    </w:p>
    <w:p w:rsidR="001D2E09" w:rsidRPr="00ED60EC" w:rsidRDefault="001D2E09" w:rsidP="001D2E09">
      <w:pPr>
        <w:jc w:val="both"/>
        <w:rPr>
          <w:rFonts w:ascii="Arial" w:hAnsi="Arial" w:cs="Arial"/>
          <w:sz w:val="22"/>
          <w:szCs w:val="22"/>
        </w:rPr>
      </w:pPr>
      <w:r w:rsidRPr="00ED60EC">
        <w:rPr>
          <w:rFonts w:ascii="Arial" w:hAnsi="Arial" w:cs="Arial"/>
          <w:sz w:val="22"/>
          <w:szCs w:val="22"/>
        </w:rPr>
        <w:t>Nombre del operador: ____________________________________</w:t>
      </w:r>
    </w:p>
    <w:p w:rsidR="001D2E09" w:rsidRPr="00ED60EC" w:rsidRDefault="001D2E09" w:rsidP="001D2E09">
      <w:pPr>
        <w:jc w:val="both"/>
        <w:rPr>
          <w:rFonts w:ascii="Arial" w:hAnsi="Arial" w:cs="Arial"/>
          <w:sz w:val="22"/>
          <w:szCs w:val="22"/>
        </w:rPr>
      </w:pPr>
      <w:r w:rsidRPr="00ED60EC">
        <w:rPr>
          <w:rFonts w:ascii="Arial" w:hAnsi="Arial" w:cs="Arial"/>
          <w:sz w:val="22"/>
          <w:szCs w:val="22"/>
        </w:rPr>
        <w:t>Integrantes UTF: ________________________________________________</w:t>
      </w:r>
    </w:p>
    <w:p w:rsidR="001D2E09" w:rsidRPr="00ED60EC" w:rsidRDefault="001D2E09" w:rsidP="001D2E09">
      <w:pPr>
        <w:jc w:val="both"/>
        <w:rPr>
          <w:rFonts w:ascii="Arial" w:hAnsi="Arial" w:cs="Arial"/>
          <w:sz w:val="22"/>
          <w:szCs w:val="22"/>
        </w:rPr>
      </w:pPr>
      <w:r w:rsidRPr="00ED60EC">
        <w:rPr>
          <w:rFonts w:ascii="Arial" w:hAnsi="Arial" w:cs="Arial"/>
          <w:sz w:val="22"/>
          <w:szCs w:val="22"/>
        </w:rPr>
        <w:tab/>
      </w:r>
      <w:r w:rsidRPr="00ED60EC">
        <w:rPr>
          <w:rFonts w:ascii="Arial" w:hAnsi="Arial" w:cs="Arial"/>
          <w:sz w:val="22"/>
          <w:szCs w:val="22"/>
        </w:rPr>
        <w:tab/>
        <w:t>: ___________________________________________________</w:t>
      </w:r>
    </w:p>
    <w:p w:rsidR="001D2E09" w:rsidRPr="00ED60EC" w:rsidRDefault="001D2E09" w:rsidP="001D2E09">
      <w:pPr>
        <w:jc w:val="both"/>
        <w:rPr>
          <w:rFonts w:ascii="Arial" w:hAnsi="Arial" w:cs="Arial"/>
          <w:sz w:val="22"/>
          <w:szCs w:val="22"/>
        </w:rPr>
      </w:pPr>
      <w:r w:rsidRPr="00ED60EC">
        <w:rPr>
          <w:rFonts w:ascii="Arial" w:hAnsi="Arial" w:cs="Arial"/>
          <w:sz w:val="22"/>
          <w:szCs w:val="22"/>
        </w:rPr>
        <w:tab/>
      </w:r>
      <w:r w:rsidRPr="00ED60EC">
        <w:rPr>
          <w:rFonts w:ascii="Arial" w:hAnsi="Arial" w:cs="Arial"/>
          <w:sz w:val="22"/>
          <w:szCs w:val="22"/>
        </w:rPr>
        <w:tab/>
        <w:t>: ___________________________________________________</w:t>
      </w:r>
    </w:p>
    <w:p w:rsidR="001D2E09" w:rsidRPr="00ED60EC" w:rsidRDefault="001D2E09" w:rsidP="001D2E09">
      <w:pPr>
        <w:jc w:val="both"/>
        <w:rPr>
          <w:rFonts w:ascii="Arial" w:hAnsi="Arial" w:cs="Arial"/>
          <w:sz w:val="22"/>
          <w:szCs w:val="22"/>
        </w:rPr>
      </w:pPr>
    </w:p>
    <w:tbl>
      <w:tblPr>
        <w:tblStyle w:val="Tablaconcuadrcula"/>
        <w:tblW w:w="9657" w:type="dxa"/>
        <w:tblLook w:val="04A0" w:firstRow="1" w:lastRow="0" w:firstColumn="1" w:lastColumn="0" w:noHBand="0" w:noVBand="1"/>
      </w:tblPr>
      <w:tblGrid>
        <w:gridCol w:w="1305"/>
        <w:gridCol w:w="1435"/>
        <w:gridCol w:w="2469"/>
        <w:gridCol w:w="1561"/>
        <w:gridCol w:w="2887"/>
      </w:tblGrid>
      <w:tr w:rsidR="001D2E09" w:rsidRPr="00ED60EC" w:rsidTr="00326169">
        <w:trPr>
          <w:trHeight w:val="796"/>
        </w:trPr>
        <w:tc>
          <w:tcPr>
            <w:tcW w:w="1227" w:type="dxa"/>
          </w:tcPr>
          <w:p w:rsidR="001D2E09" w:rsidRPr="00ED60EC" w:rsidRDefault="001D2E09" w:rsidP="00326169">
            <w:pPr>
              <w:jc w:val="center"/>
              <w:rPr>
                <w:rFonts w:ascii="Arial" w:hAnsi="Arial" w:cs="Arial"/>
                <w:b/>
                <w:sz w:val="22"/>
                <w:szCs w:val="22"/>
              </w:rPr>
            </w:pPr>
            <w:r w:rsidRPr="00ED60EC">
              <w:rPr>
                <w:rFonts w:ascii="Arial" w:hAnsi="Arial" w:cs="Arial"/>
                <w:b/>
                <w:sz w:val="22"/>
                <w:szCs w:val="22"/>
              </w:rPr>
              <w:t>FECHA DE REMISIÓN</w:t>
            </w:r>
          </w:p>
        </w:tc>
        <w:tc>
          <w:tcPr>
            <w:tcW w:w="1455" w:type="dxa"/>
          </w:tcPr>
          <w:p w:rsidR="001D2E09" w:rsidRPr="00ED60EC" w:rsidRDefault="001D2E09" w:rsidP="00326169">
            <w:pPr>
              <w:jc w:val="center"/>
              <w:rPr>
                <w:rFonts w:ascii="Arial" w:hAnsi="Arial" w:cs="Arial"/>
                <w:b/>
                <w:sz w:val="22"/>
                <w:szCs w:val="22"/>
              </w:rPr>
            </w:pPr>
            <w:r w:rsidRPr="00ED60EC">
              <w:rPr>
                <w:rFonts w:ascii="Arial" w:hAnsi="Arial" w:cs="Arial"/>
                <w:b/>
                <w:sz w:val="22"/>
                <w:szCs w:val="22"/>
              </w:rPr>
              <w:t>ENTIDAD A LA CUAL SE REMITE</w:t>
            </w:r>
          </w:p>
        </w:tc>
        <w:tc>
          <w:tcPr>
            <w:tcW w:w="2565" w:type="dxa"/>
          </w:tcPr>
          <w:p w:rsidR="001D2E09" w:rsidRPr="00ED60EC" w:rsidRDefault="001D2E09" w:rsidP="00326169">
            <w:pPr>
              <w:jc w:val="center"/>
              <w:rPr>
                <w:rFonts w:ascii="Arial" w:hAnsi="Arial" w:cs="Arial"/>
                <w:b/>
                <w:sz w:val="22"/>
                <w:szCs w:val="22"/>
              </w:rPr>
            </w:pPr>
            <w:r w:rsidRPr="00ED60EC">
              <w:rPr>
                <w:rFonts w:ascii="Arial" w:hAnsi="Arial" w:cs="Arial"/>
                <w:b/>
                <w:sz w:val="22"/>
                <w:szCs w:val="22"/>
              </w:rPr>
              <w:t>MOTIVO DE LA REMISIÓN</w:t>
            </w:r>
          </w:p>
        </w:tc>
        <w:tc>
          <w:tcPr>
            <w:tcW w:w="1462" w:type="dxa"/>
          </w:tcPr>
          <w:p w:rsidR="001D2E09" w:rsidRPr="00ED60EC" w:rsidRDefault="001D2E09" w:rsidP="00326169">
            <w:pPr>
              <w:jc w:val="center"/>
              <w:rPr>
                <w:rFonts w:ascii="Arial" w:hAnsi="Arial" w:cs="Arial"/>
                <w:b/>
                <w:sz w:val="22"/>
                <w:szCs w:val="22"/>
              </w:rPr>
            </w:pPr>
            <w:r w:rsidRPr="00ED60EC">
              <w:rPr>
                <w:rFonts w:ascii="Arial" w:hAnsi="Arial" w:cs="Arial"/>
                <w:b/>
                <w:sz w:val="22"/>
                <w:szCs w:val="22"/>
              </w:rPr>
              <w:t>FECHA DE LA RESPUESTA</w:t>
            </w:r>
          </w:p>
        </w:tc>
        <w:tc>
          <w:tcPr>
            <w:tcW w:w="2948" w:type="dxa"/>
          </w:tcPr>
          <w:p w:rsidR="001D2E09" w:rsidRPr="00ED60EC" w:rsidRDefault="001D2E09" w:rsidP="00326169">
            <w:pPr>
              <w:jc w:val="center"/>
              <w:rPr>
                <w:rFonts w:ascii="Arial" w:hAnsi="Arial" w:cs="Arial"/>
                <w:b/>
                <w:sz w:val="22"/>
                <w:szCs w:val="22"/>
              </w:rPr>
            </w:pPr>
            <w:r w:rsidRPr="00ED60EC">
              <w:rPr>
                <w:rFonts w:ascii="Arial" w:hAnsi="Arial" w:cs="Arial"/>
                <w:b/>
                <w:sz w:val="22"/>
                <w:szCs w:val="22"/>
              </w:rPr>
              <w:t>OBSERVACIONES FRENTE AL SEGUIMIENTO</w:t>
            </w:r>
          </w:p>
        </w:tc>
      </w:tr>
      <w:tr w:rsidR="001D2E09" w:rsidRPr="00E26E75" w:rsidTr="00326169">
        <w:trPr>
          <w:trHeight w:val="521"/>
        </w:trPr>
        <w:tc>
          <w:tcPr>
            <w:tcW w:w="1227" w:type="dxa"/>
          </w:tcPr>
          <w:p w:rsidR="001D2E09" w:rsidRDefault="001D2E09" w:rsidP="00326169">
            <w:pPr>
              <w:jc w:val="both"/>
              <w:rPr>
                <w:rFonts w:ascii="Arial" w:hAnsi="Arial" w:cs="Arial"/>
                <w:b/>
              </w:rPr>
            </w:pPr>
          </w:p>
          <w:p w:rsidR="001D2E09" w:rsidRPr="00E26E75" w:rsidRDefault="001D2E09" w:rsidP="00326169">
            <w:pPr>
              <w:jc w:val="both"/>
              <w:rPr>
                <w:rFonts w:ascii="Arial" w:hAnsi="Arial" w:cs="Arial"/>
                <w:b/>
              </w:rPr>
            </w:pPr>
          </w:p>
        </w:tc>
        <w:tc>
          <w:tcPr>
            <w:tcW w:w="1455" w:type="dxa"/>
          </w:tcPr>
          <w:p w:rsidR="001D2E09" w:rsidRPr="00E26E75" w:rsidRDefault="001D2E09" w:rsidP="00326169">
            <w:pPr>
              <w:jc w:val="both"/>
              <w:rPr>
                <w:rFonts w:ascii="Arial" w:hAnsi="Arial" w:cs="Arial"/>
                <w:b/>
              </w:rPr>
            </w:pPr>
          </w:p>
        </w:tc>
        <w:tc>
          <w:tcPr>
            <w:tcW w:w="2565" w:type="dxa"/>
          </w:tcPr>
          <w:p w:rsidR="001D2E09" w:rsidRPr="00E26E75" w:rsidRDefault="001D2E09" w:rsidP="00326169">
            <w:pPr>
              <w:jc w:val="both"/>
              <w:rPr>
                <w:rFonts w:ascii="Arial" w:hAnsi="Arial" w:cs="Arial"/>
                <w:b/>
              </w:rPr>
            </w:pPr>
          </w:p>
        </w:tc>
        <w:tc>
          <w:tcPr>
            <w:tcW w:w="1462" w:type="dxa"/>
          </w:tcPr>
          <w:p w:rsidR="001D2E09" w:rsidRPr="00E26E75" w:rsidRDefault="001D2E09" w:rsidP="00326169">
            <w:pPr>
              <w:jc w:val="both"/>
              <w:rPr>
                <w:rFonts w:ascii="Arial" w:hAnsi="Arial" w:cs="Arial"/>
                <w:b/>
              </w:rPr>
            </w:pPr>
          </w:p>
        </w:tc>
        <w:tc>
          <w:tcPr>
            <w:tcW w:w="2948" w:type="dxa"/>
          </w:tcPr>
          <w:p w:rsidR="001D2E09" w:rsidRPr="00E26E75" w:rsidRDefault="001D2E09" w:rsidP="00326169">
            <w:pPr>
              <w:jc w:val="both"/>
              <w:rPr>
                <w:rFonts w:ascii="Arial" w:hAnsi="Arial" w:cs="Arial"/>
                <w:b/>
              </w:rPr>
            </w:pPr>
          </w:p>
        </w:tc>
      </w:tr>
      <w:tr w:rsidR="001D2E09" w:rsidRPr="00E26E75" w:rsidTr="00326169">
        <w:trPr>
          <w:trHeight w:val="535"/>
        </w:trPr>
        <w:tc>
          <w:tcPr>
            <w:tcW w:w="1227" w:type="dxa"/>
          </w:tcPr>
          <w:p w:rsidR="001D2E09" w:rsidRDefault="001D2E09" w:rsidP="00326169">
            <w:pPr>
              <w:jc w:val="both"/>
              <w:rPr>
                <w:rFonts w:ascii="Arial" w:hAnsi="Arial" w:cs="Arial"/>
                <w:b/>
              </w:rPr>
            </w:pPr>
          </w:p>
          <w:p w:rsidR="001D2E09" w:rsidRPr="00E26E75" w:rsidRDefault="001D2E09" w:rsidP="00326169">
            <w:pPr>
              <w:jc w:val="both"/>
              <w:rPr>
                <w:rFonts w:ascii="Arial" w:hAnsi="Arial" w:cs="Arial"/>
                <w:b/>
              </w:rPr>
            </w:pPr>
          </w:p>
        </w:tc>
        <w:tc>
          <w:tcPr>
            <w:tcW w:w="1455" w:type="dxa"/>
          </w:tcPr>
          <w:p w:rsidR="001D2E09" w:rsidRPr="00E26E75" w:rsidRDefault="001D2E09" w:rsidP="00326169">
            <w:pPr>
              <w:jc w:val="both"/>
              <w:rPr>
                <w:rFonts w:ascii="Arial" w:hAnsi="Arial" w:cs="Arial"/>
                <w:b/>
              </w:rPr>
            </w:pPr>
          </w:p>
        </w:tc>
        <w:tc>
          <w:tcPr>
            <w:tcW w:w="2565" w:type="dxa"/>
          </w:tcPr>
          <w:p w:rsidR="001D2E09" w:rsidRPr="00E26E75" w:rsidRDefault="001D2E09" w:rsidP="00326169">
            <w:pPr>
              <w:jc w:val="both"/>
              <w:rPr>
                <w:rFonts w:ascii="Arial" w:hAnsi="Arial" w:cs="Arial"/>
                <w:b/>
              </w:rPr>
            </w:pPr>
          </w:p>
        </w:tc>
        <w:tc>
          <w:tcPr>
            <w:tcW w:w="1462" w:type="dxa"/>
          </w:tcPr>
          <w:p w:rsidR="001D2E09" w:rsidRPr="00E26E75" w:rsidRDefault="001D2E09" w:rsidP="00326169">
            <w:pPr>
              <w:jc w:val="both"/>
              <w:rPr>
                <w:rFonts w:ascii="Arial" w:hAnsi="Arial" w:cs="Arial"/>
                <w:b/>
              </w:rPr>
            </w:pPr>
          </w:p>
        </w:tc>
        <w:tc>
          <w:tcPr>
            <w:tcW w:w="2948" w:type="dxa"/>
          </w:tcPr>
          <w:p w:rsidR="001D2E09" w:rsidRPr="00E26E75" w:rsidRDefault="001D2E09" w:rsidP="00326169">
            <w:pPr>
              <w:jc w:val="both"/>
              <w:rPr>
                <w:rFonts w:ascii="Arial" w:hAnsi="Arial" w:cs="Arial"/>
                <w:b/>
              </w:rPr>
            </w:pPr>
          </w:p>
        </w:tc>
      </w:tr>
      <w:tr w:rsidR="001D2E09" w:rsidRPr="00E26E75" w:rsidTr="00326169">
        <w:trPr>
          <w:trHeight w:val="521"/>
        </w:trPr>
        <w:tc>
          <w:tcPr>
            <w:tcW w:w="1227" w:type="dxa"/>
          </w:tcPr>
          <w:p w:rsidR="001D2E09" w:rsidRDefault="001D2E09" w:rsidP="00326169">
            <w:pPr>
              <w:jc w:val="both"/>
              <w:rPr>
                <w:rFonts w:ascii="Arial" w:hAnsi="Arial" w:cs="Arial"/>
                <w:b/>
              </w:rPr>
            </w:pPr>
          </w:p>
          <w:p w:rsidR="001D2E09" w:rsidRPr="00E26E75" w:rsidRDefault="001D2E09" w:rsidP="00326169">
            <w:pPr>
              <w:jc w:val="both"/>
              <w:rPr>
                <w:rFonts w:ascii="Arial" w:hAnsi="Arial" w:cs="Arial"/>
                <w:b/>
              </w:rPr>
            </w:pPr>
          </w:p>
        </w:tc>
        <w:tc>
          <w:tcPr>
            <w:tcW w:w="1455" w:type="dxa"/>
          </w:tcPr>
          <w:p w:rsidR="001D2E09" w:rsidRPr="00E26E75" w:rsidRDefault="001D2E09" w:rsidP="00326169">
            <w:pPr>
              <w:jc w:val="both"/>
              <w:rPr>
                <w:rFonts w:ascii="Arial" w:hAnsi="Arial" w:cs="Arial"/>
                <w:b/>
              </w:rPr>
            </w:pPr>
          </w:p>
        </w:tc>
        <w:tc>
          <w:tcPr>
            <w:tcW w:w="2565" w:type="dxa"/>
          </w:tcPr>
          <w:p w:rsidR="001D2E09" w:rsidRPr="00E26E75" w:rsidRDefault="001D2E09" w:rsidP="00326169">
            <w:pPr>
              <w:jc w:val="both"/>
              <w:rPr>
                <w:rFonts w:ascii="Arial" w:hAnsi="Arial" w:cs="Arial"/>
                <w:b/>
              </w:rPr>
            </w:pPr>
          </w:p>
        </w:tc>
        <w:tc>
          <w:tcPr>
            <w:tcW w:w="1462" w:type="dxa"/>
          </w:tcPr>
          <w:p w:rsidR="001D2E09" w:rsidRPr="00E26E75" w:rsidRDefault="001D2E09" w:rsidP="00326169">
            <w:pPr>
              <w:jc w:val="both"/>
              <w:rPr>
                <w:rFonts w:ascii="Arial" w:hAnsi="Arial" w:cs="Arial"/>
                <w:b/>
              </w:rPr>
            </w:pPr>
          </w:p>
        </w:tc>
        <w:tc>
          <w:tcPr>
            <w:tcW w:w="2948" w:type="dxa"/>
          </w:tcPr>
          <w:p w:rsidR="001D2E09" w:rsidRPr="00E26E75" w:rsidRDefault="001D2E09" w:rsidP="00326169">
            <w:pPr>
              <w:jc w:val="both"/>
              <w:rPr>
                <w:rFonts w:ascii="Arial" w:hAnsi="Arial" w:cs="Arial"/>
                <w:b/>
              </w:rPr>
            </w:pPr>
          </w:p>
        </w:tc>
      </w:tr>
      <w:tr w:rsidR="001D2E09" w:rsidRPr="00E26E75" w:rsidTr="00326169">
        <w:trPr>
          <w:trHeight w:val="535"/>
        </w:trPr>
        <w:tc>
          <w:tcPr>
            <w:tcW w:w="1227" w:type="dxa"/>
          </w:tcPr>
          <w:p w:rsidR="001D2E09" w:rsidRDefault="001D2E09" w:rsidP="00326169">
            <w:pPr>
              <w:jc w:val="both"/>
              <w:rPr>
                <w:rFonts w:ascii="Arial" w:hAnsi="Arial" w:cs="Arial"/>
                <w:b/>
              </w:rPr>
            </w:pPr>
          </w:p>
          <w:p w:rsidR="001D2E09" w:rsidRPr="00E26E75" w:rsidRDefault="001D2E09" w:rsidP="00326169">
            <w:pPr>
              <w:jc w:val="both"/>
              <w:rPr>
                <w:rFonts w:ascii="Arial" w:hAnsi="Arial" w:cs="Arial"/>
                <w:b/>
              </w:rPr>
            </w:pPr>
          </w:p>
        </w:tc>
        <w:tc>
          <w:tcPr>
            <w:tcW w:w="1455" w:type="dxa"/>
          </w:tcPr>
          <w:p w:rsidR="001D2E09" w:rsidRPr="00E26E75" w:rsidRDefault="001D2E09" w:rsidP="00326169">
            <w:pPr>
              <w:jc w:val="both"/>
              <w:rPr>
                <w:rFonts w:ascii="Arial" w:hAnsi="Arial" w:cs="Arial"/>
                <w:b/>
              </w:rPr>
            </w:pPr>
          </w:p>
        </w:tc>
        <w:tc>
          <w:tcPr>
            <w:tcW w:w="2565" w:type="dxa"/>
          </w:tcPr>
          <w:p w:rsidR="001D2E09" w:rsidRPr="00E26E75" w:rsidRDefault="001D2E09" w:rsidP="00326169">
            <w:pPr>
              <w:jc w:val="both"/>
              <w:rPr>
                <w:rFonts w:ascii="Arial" w:hAnsi="Arial" w:cs="Arial"/>
                <w:b/>
              </w:rPr>
            </w:pPr>
          </w:p>
        </w:tc>
        <w:tc>
          <w:tcPr>
            <w:tcW w:w="1462" w:type="dxa"/>
          </w:tcPr>
          <w:p w:rsidR="001D2E09" w:rsidRPr="00E26E75" w:rsidRDefault="001D2E09" w:rsidP="00326169">
            <w:pPr>
              <w:jc w:val="both"/>
              <w:rPr>
                <w:rFonts w:ascii="Arial" w:hAnsi="Arial" w:cs="Arial"/>
                <w:b/>
              </w:rPr>
            </w:pPr>
          </w:p>
        </w:tc>
        <w:tc>
          <w:tcPr>
            <w:tcW w:w="2948" w:type="dxa"/>
          </w:tcPr>
          <w:p w:rsidR="001D2E09" w:rsidRPr="00E26E75" w:rsidRDefault="001D2E09" w:rsidP="00326169">
            <w:pPr>
              <w:jc w:val="both"/>
              <w:rPr>
                <w:rFonts w:ascii="Arial" w:hAnsi="Arial" w:cs="Arial"/>
                <w:b/>
              </w:rPr>
            </w:pPr>
          </w:p>
        </w:tc>
      </w:tr>
      <w:tr w:rsidR="001D2E09" w:rsidRPr="00E26E75" w:rsidTr="00326169">
        <w:trPr>
          <w:trHeight w:val="521"/>
        </w:trPr>
        <w:tc>
          <w:tcPr>
            <w:tcW w:w="1227" w:type="dxa"/>
          </w:tcPr>
          <w:p w:rsidR="001D2E09" w:rsidRDefault="001D2E09" w:rsidP="00326169">
            <w:pPr>
              <w:jc w:val="both"/>
              <w:rPr>
                <w:rFonts w:ascii="Arial" w:hAnsi="Arial" w:cs="Arial"/>
                <w:b/>
              </w:rPr>
            </w:pPr>
          </w:p>
          <w:p w:rsidR="001D2E09" w:rsidRPr="00E26E75" w:rsidRDefault="001D2E09" w:rsidP="00326169">
            <w:pPr>
              <w:jc w:val="both"/>
              <w:rPr>
                <w:rFonts w:ascii="Arial" w:hAnsi="Arial" w:cs="Arial"/>
                <w:b/>
              </w:rPr>
            </w:pPr>
          </w:p>
        </w:tc>
        <w:tc>
          <w:tcPr>
            <w:tcW w:w="1455" w:type="dxa"/>
          </w:tcPr>
          <w:p w:rsidR="001D2E09" w:rsidRPr="00E26E75" w:rsidRDefault="001D2E09" w:rsidP="00326169">
            <w:pPr>
              <w:jc w:val="both"/>
              <w:rPr>
                <w:rFonts w:ascii="Arial" w:hAnsi="Arial" w:cs="Arial"/>
                <w:b/>
              </w:rPr>
            </w:pPr>
          </w:p>
        </w:tc>
        <w:tc>
          <w:tcPr>
            <w:tcW w:w="2565" w:type="dxa"/>
          </w:tcPr>
          <w:p w:rsidR="001D2E09" w:rsidRPr="00E26E75" w:rsidRDefault="001D2E09" w:rsidP="00326169">
            <w:pPr>
              <w:jc w:val="both"/>
              <w:rPr>
                <w:rFonts w:ascii="Arial" w:hAnsi="Arial" w:cs="Arial"/>
                <w:b/>
              </w:rPr>
            </w:pPr>
          </w:p>
        </w:tc>
        <w:tc>
          <w:tcPr>
            <w:tcW w:w="1462" w:type="dxa"/>
          </w:tcPr>
          <w:p w:rsidR="001D2E09" w:rsidRPr="00E26E75" w:rsidRDefault="001D2E09" w:rsidP="00326169">
            <w:pPr>
              <w:jc w:val="both"/>
              <w:rPr>
                <w:rFonts w:ascii="Arial" w:hAnsi="Arial" w:cs="Arial"/>
                <w:b/>
              </w:rPr>
            </w:pPr>
          </w:p>
        </w:tc>
        <w:tc>
          <w:tcPr>
            <w:tcW w:w="2948" w:type="dxa"/>
          </w:tcPr>
          <w:p w:rsidR="001D2E09" w:rsidRPr="00E26E75" w:rsidRDefault="001D2E09" w:rsidP="00326169">
            <w:pPr>
              <w:jc w:val="both"/>
              <w:rPr>
                <w:rFonts w:ascii="Arial" w:hAnsi="Arial" w:cs="Arial"/>
                <w:b/>
              </w:rPr>
            </w:pPr>
          </w:p>
        </w:tc>
      </w:tr>
      <w:tr w:rsidR="001D2E09" w:rsidRPr="00E26E75" w:rsidTr="00326169">
        <w:trPr>
          <w:trHeight w:val="535"/>
        </w:trPr>
        <w:tc>
          <w:tcPr>
            <w:tcW w:w="1227" w:type="dxa"/>
          </w:tcPr>
          <w:p w:rsidR="001D2E09" w:rsidRDefault="001D2E09" w:rsidP="00326169">
            <w:pPr>
              <w:jc w:val="both"/>
              <w:rPr>
                <w:rFonts w:ascii="Arial" w:hAnsi="Arial" w:cs="Arial"/>
                <w:b/>
              </w:rPr>
            </w:pPr>
          </w:p>
          <w:p w:rsidR="001D2E09" w:rsidRPr="00E26E75" w:rsidRDefault="001D2E09" w:rsidP="00326169">
            <w:pPr>
              <w:jc w:val="both"/>
              <w:rPr>
                <w:rFonts w:ascii="Arial" w:hAnsi="Arial" w:cs="Arial"/>
                <w:b/>
              </w:rPr>
            </w:pPr>
          </w:p>
        </w:tc>
        <w:tc>
          <w:tcPr>
            <w:tcW w:w="1455" w:type="dxa"/>
          </w:tcPr>
          <w:p w:rsidR="001D2E09" w:rsidRPr="00E26E75" w:rsidRDefault="001D2E09" w:rsidP="00326169">
            <w:pPr>
              <w:jc w:val="both"/>
              <w:rPr>
                <w:rFonts w:ascii="Arial" w:hAnsi="Arial" w:cs="Arial"/>
                <w:b/>
              </w:rPr>
            </w:pPr>
          </w:p>
        </w:tc>
        <w:tc>
          <w:tcPr>
            <w:tcW w:w="2565" w:type="dxa"/>
          </w:tcPr>
          <w:p w:rsidR="001D2E09" w:rsidRPr="00E26E75" w:rsidRDefault="001D2E09" w:rsidP="00326169">
            <w:pPr>
              <w:jc w:val="both"/>
              <w:rPr>
                <w:rFonts w:ascii="Arial" w:hAnsi="Arial" w:cs="Arial"/>
                <w:b/>
              </w:rPr>
            </w:pPr>
          </w:p>
        </w:tc>
        <w:tc>
          <w:tcPr>
            <w:tcW w:w="1462" w:type="dxa"/>
          </w:tcPr>
          <w:p w:rsidR="001D2E09" w:rsidRPr="00E26E75" w:rsidRDefault="001D2E09" w:rsidP="00326169">
            <w:pPr>
              <w:jc w:val="both"/>
              <w:rPr>
                <w:rFonts w:ascii="Arial" w:hAnsi="Arial" w:cs="Arial"/>
                <w:b/>
              </w:rPr>
            </w:pPr>
          </w:p>
        </w:tc>
        <w:tc>
          <w:tcPr>
            <w:tcW w:w="2948" w:type="dxa"/>
          </w:tcPr>
          <w:p w:rsidR="001D2E09" w:rsidRPr="00E26E75" w:rsidRDefault="001D2E09" w:rsidP="00326169">
            <w:pPr>
              <w:jc w:val="both"/>
              <w:rPr>
                <w:rFonts w:ascii="Arial" w:hAnsi="Arial" w:cs="Arial"/>
                <w:b/>
              </w:rPr>
            </w:pPr>
          </w:p>
        </w:tc>
      </w:tr>
      <w:tr w:rsidR="001D2E09" w:rsidRPr="00E26E75" w:rsidTr="00326169">
        <w:trPr>
          <w:trHeight w:val="521"/>
        </w:trPr>
        <w:tc>
          <w:tcPr>
            <w:tcW w:w="1227" w:type="dxa"/>
          </w:tcPr>
          <w:p w:rsidR="001D2E09" w:rsidRDefault="001D2E09" w:rsidP="00326169">
            <w:pPr>
              <w:jc w:val="both"/>
              <w:rPr>
                <w:rFonts w:ascii="Arial" w:hAnsi="Arial" w:cs="Arial"/>
                <w:b/>
              </w:rPr>
            </w:pPr>
          </w:p>
          <w:p w:rsidR="001D2E09" w:rsidRPr="00E26E75" w:rsidRDefault="001D2E09" w:rsidP="00326169">
            <w:pPr>
              <w:jc w:val="both"/>
              <w:rPr>
                <w:rFonts w:ascii="Arial" w:hAnsi="Arial" w:cs="Arial"/>
                <w:b/>
              </w:rPr>
            </w:pPr>
          </w:p>
        </w:tc>
        <w:tc>
          <w:tcPr>
            <w:tcW w:w="1455" w:type="dxa"/>
          </w:tcPr>
          <w:p w:rsidR="001D2E09" w:rsidRPr="00E26E75" w:rsidRDefault="001D2E09" w:rsidP="00326169">
            <w:pPr>
              <w:jc w:val="both"/>
              <w:rPr>
                <w:rFonts w:ascii="Arial" w:hAnsi="Arial" w:cs="Arial"/>
                <w:b/>
              </w:rPr>
            </w:pPr>
          </w:p>
        </w:tc>
        <w:tc>
          <w:tcPr>
            <w:tcW w:w="2565" w:type="dxa"/>
          </w:tcPr>
          <w:p w:rsidR="001D2E09" w:rsidRPr="00E26E75" w:rsidRDefault="001D2E09" w:rsidP="00326169">
            <w:pPr>
              <w:jc w:val="both"/>
              <w:rPr>
                <w:rFonts w:ascii="Arial" w:hAnsi="Arial" w:cs="Arial"/>
                <w:b/>
              </w:rPr>
            </w:pPr>
          </w:p>
        </w:tc>
        <w:tc>
          <w:tcPr>
            <w:tcW w:w="1462" w:type="dxa"/>
          </w:tcPr>
          <w:p w:rsidR="001D2E09" w:rsidRPr="00E26E75" w:rsidRDefault="001D2E09" w:rsidP="00326169">
            <w:pPr>
              <w:jc w:val="both"/>
              <w:rPr>
                <w:rFonts w:ascii="Arial" w:hAnsi="Arial" w:cs="Arial"/>
                <w:b/>
              </w:rPr>
            </w:pPr>
          </w:p>
        </w:tc>
        <w:tc>
          <w:tcPr>
            <w:tcW w:w="2948" w:type="dxa"/>
          </w:tcPr>
          <w:p w:rsidR="001D2E09" w:rsidRPr="00E26E75" w:rsidRDefault="001D2E09" w:rsidP="00326169">
            <w:pPr>
              <w:jc w:val="both"/>
              <w:rPr>
                <w:rFonts w:ascii="Arial" w:hAnsi="Arial" w:cs="Arial"/>
                <w:b/>
              </w:rPr>
            </w:pPr>
          </w:p>
        </w:tc>
      </w:tr>
    </w:tbl>
    <w:p w:rsidR="001D2E09" w:rsidRPr="00E26E75" w:rsidRDefault="001D2E09" w:rsidP="001D2E09">
      <w:pPr>
        <w:jc w:val="both"/>
        <w:rPr>
          <w:b/>
        </w:rPr>
      </w:pPr>
    </w:p>
    <w:p w:rsidR="004158ED" w:rsidRPr="00715A67" w:rsidRDefault="004158ED" w:rsidP="000973A6">
      <w:pPr>
        <w:jc w:val="both"/>
        <w:rPr>
          <w:rFonts w:asciiTheme="minorHAnsi" w:hAnsiTheme="minorHAnsi" w:cs="Arial"/>
          <w:b/>
          <w:sz w:val="22"/>
          <w:szCs w:val="22"/>
        </w:rPr>
      </w:pPr>
    </w:p>
    <w:sectPr w:rsidR="004158ED" w:rsidRPr="00715A67" w:rsidSect="00221D17">
      <w:headerReference w:type="default" r:id="rId7"/>
      <w:footerReference w:type="default" r:id="rId8"/>
      <w:pgSz w:w="12242" w:h="15842" w:code="1"/>
      <w:pgMar w:top="720" w:right="1043"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EC3" w:rsidRDefault="005C2EC3">
      <w:r>
        <w:separator/>
      </w:r>
    </w:p>
  </w:endnote>
  <w:endnote w:type="continuationSeparator" w:id="0">
    <w:p w:rsidR="005C2EC3" w:rsidRDefault="005C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3EB" w:rsidRPr="00F53365" w:rsidRDefault="009C63EB" w:rsidP="009C63EB">
    <w:pPr>
      <w:pStyle w:val="Piedepgina"/>
      <w:rPr>
        <w:rFonts w:ascii="Tempus Sans ITC" w:hAnsi="Tempus Sans ITC"/>
        <w:b/>
        <w:sz w:val="12"/>
      </w:rPr>
    </w:pPr>
  </w:p>
  <w:p w:rsidR="009C63EB" w:rsidRPr="009C63EB" w:rsidRDefault="0032306E" w:rsidP="00DB0356">
    <w:pPr>
      <w:pStyle w:val="Piedepgina"/>
      <w:jc w:val="center"/>
      <w:rPr>
        <w:rFonts w:ascii="Arial" w:hAnsi="Arial" w:cs="Arial"/>
        <w:sz w:val="20"/>
      </w:rPr>
    </w:pPr>
    <w:r w:rsidRPr="009A75E9">
      <w:rPr>
        <w:rFonts w:ascii="Tempus Sans ITC" w:hAnsi="Tempus Sans ITC"/>
        <w:b/>
      </w:rPr>
      <w:t>Antes de imprimir este documento… piense en el medio ambiente</w:t>
    </w:r>
    <w:proofErr w:type="gramStart"/>
    <w:r w:rsidRPr="009A75E9">
      <w:rPr>
        <w:rFonts w:ascii="Tempus Sans ITC" w:hAnsi="Tempus Sans ITC"/>
        <w:b/>
      </w:rPr>
      <w:t>!</w:t>
    </w:r>
    <w:proofErr w:type="gramEnd"/>
  </w:p>
  <w:p w:rsidR="0032306E" w:rsidRPr="00F53365" w:rsidRDefault="0032306E" w:rsidP="00DB0356">
    <w:pPr>
      <w:pStyle w:val="Piedepgina"/>
      <w:jc w:val="center"/>
      <w:rPr>
        <w:rFonts w:ascii="Arial" w:hAnsi="Arial" w:cs="Arial"/>
        <w:sz w:val="12"/>
      </w:rPr>
    </w:pPr>
  </w:p>
  <w:p w:rsidR="0032306E" w:rsidRDefault="0032306E" w:rsidP="00DB0356">
    <w:pPr>
      <w:pStyle w:val="Piedepgina"/>
      <w:jc w:val="center"/>
      <w:rPr>
        <w:rFonts w:ascii="Arial" w:hAnsi="Arial" w:cs="Arial"/>
        <w:sz w:val="12"/>
        <w:szCs w:val="12"/>
      </w:rPr>
    </w:pPr>
    <w:r w:rsidRPr="002835E6">
      <w:rPr>
        <w:rFonts w:ascii="Arial" w:hAnsi="Arial" w:cs="Arial"/>
        <w:sz w:val="12"/>
        <w:szCs w:val="12"/>
      </w:rPr>
      <w:t>Cualquier copia impresa de este documento se considera como COPIA NO CONTROLADA.</w:t>
    </w:r>
  </w:p>
  <w:p w:rsidR="00F53365" w:rsidRDefault="00F53365" w:rsidP="00DB0356">
    <w:pPr>
      <w:pStyle w:val="Piedepgina"/>
      <w:jc w:val="center"/>
      <w:rPr>
        <w:rFonts w:ascii="Arial" w:hAnsi="Arial" w:cs="Arial"/>
        <w:sz w:val="12"/>
        <w:szCs w:val="12"/>
      </w:rPr>
    </w:pPr>
  </w:p>
  <w:p w:rsidR="00F53365" w:rsidRPr="00F53365" w:rsidRDefault="00F53365" w:rsidP="00DB0356">
    <w:pPr>
      <w:pStyle w:val="Piedepgina"/>
      <w:jc w:val="center"/>
      <w:rPr>
        <w:sz w:val="12"/>
        <w:szCs w:val="12"/>
      </w:rPr>
    </w:pPr>
    <w:r w:rsidRPr="00F53365">
      <w:rPr>
        <w:rFonts w:ascii="Arial" w:hAnsi="Arial" w:cs="Arial"/>
        <w:b/>
        <w:bCs/>
        <w:sz w:val="12"/>
        <w:szCs w:val="12"/>
        <w:u w:val="single"/>
      </w:rPr>
      <w:t>LOS DATOS PROPORCIONADOS SERAN TRATADOS DE ACUERDO A LA POLITICA DE TRATAMIENTO DE DATOS PERSONALES DEL ICBF Y A LA LEY 1581 DE 2012</w:t>
    </w:r>
  </w:p>
  <w:p w:rsidR="000E1D34" w:rsidRPr="0032306E" w:rsidRDefault="000E1D34" w:rsidP="003230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EC3" w:rsidRDefault="005C2EC3">
      <w:r>
        <w:separator/>
      </w:r>
    </w:p>
  </w:footnote>
  <w:footnote w:type="continuationSeparator" w:id="0">
    <w:p w:rsidR="005C2EC3" w:rsidRDefault="005C2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0"/>
      <w:gridCol w:w="6520"/>
      <w:gridCol w:w="1460"/>
      <w:gridCol w:w="1440"/>
    </w:tblGrid>
    <w:tr w:rsidR="007E3F1B" w:rsidRPr="002F61DD" w:rsidTr="001D2E09">
      <w:trPr>
        <w:cantSplit/>
        <w:trHeight w:val="439"/>
      </w:trPr>
      <w:tc>
        <w:tcPr>
          <w:tcW w:w="1050" w:type="dxa"/>
          <w:vMerge w:val="restart"/>
          <w:tcBorders>
            <w:top w:val="single" w:sz="12" w:space="0" w:color="auto"/>
            <w:left w:val="single" w:sz="12" w:space="0" w:color="auto"/>
          </w:tcBorders>
        </w:tcPr>
        <w:p w:rsidR="007E3F1B" w:rsidRDefault="007E3F1B" w:rsidP="003F0E0A">
          <w:pPr>
            <w:pStyle w:val="Encabezado"/>
          </w:pPr>
          <w:r>
            <w:rPr>
              <w:noProof/>
              <w:lang w:val="es-CO" w:eastAsia="es-CO"/>
            </w:rPr>
            <w:drawing>
              <wp:anchor distT="0" distB="0" distL="114300" distR="114300" simplePos="0" relativeHeight="251657216" behindDoc="0" locked="0" layoutInCell="1" allowOverlap="1" wp14:anchorId="73F94AD1" wp14:editId="3DB8321B">
                <wp:simplePos x="0" y="0"/>
                <wp:positionH relativeFrom="column">
                  <wp:posOffset>46355</wp:posOffset>
                </wp:positionH>
                <wp:positionV relativeFrom="paragraph">
                  <wp:posOffset>193040</wp:posOffset>
                </wp:positionV>
                <wp:extent cx="510362" cy="653142"/>
                <wp:effectExtent l="0" t="0" r="4445" b="0"/>
                <wp:wrapNone/>
                <wp:docPr id="3" name="Imagen 3"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BFNEW"/>
                        <pic:cNvPicPr>
                          <a:picLocks noChangeAspect="1" noChangeArrowheads="1"/>
                        </pic:cNvPicPr>
                      </pic:nvPicPr>
                      <pic:blipFill>
                        <a:blip r:embed="rId1"/>
                        <a:srcRect/>
                        <a:stretch>
                          <a:fillRect/>
                        </a:stretch>
                      </pic:blipFill>
                      <pic:spPr bwMode="auto">
                        <a:xfrm>
                          <a:off x="0" y="0"/>
                          <a:ext cx="510362" cy="65314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520" w:type="dxa"/>
          <w:vMerge w:val="restart"/>
          <w:tcBorders>
            <w:top w:val="single" w:sz="12" w:space="0" w:color="auto"/>
          </w:tcBorders>
          <w:vAlign w:val="center"/>
        </w:tcPr>
        <w:p w:rsidR="0070175D" w:rsidRDefault="009775CE" w:rsidP="003F0E0A">
          <w:pPr>
            <w:pStyle w:val="Encabezado"/>
            <w:jc w:val="center"/>
            <w:rPr>
              <w:rFonts w:ascii="Arial" w:hAnsi="Arial" w:cs="Arial"/>
              <w:b/>
            </w:rPr>
          </w:pPr>
          <w:r>
            <w:rPr>
              <w:rFonts w:ascii="Arial" w:hAnsi="Arial" w:cs="Arial"/>
              <w:b/>
            </w:rPr>
            <w:t xml:space="preserve"> </w:t>
          </w:r>
          <w:r w:rsidR="000E1D34">
            <w:rPr>
              <w:rFonts w:ascii="Arial" w:hAnsi="Arial" w:cs="Arial"/>
              <w:b/>
            </w:rPr>
            <w:t>PROCESO</w:t>
          </w:r>
        </w:p>
        <w:p w:rsidR="007E3F1B" w:rsidRPr="0033392E" w:rsidRDefault="007E3F1B" w:rsidP="003F0E0A">
          <w:pPr>
            <w:pStyle w:val="Encabezado"/>
            <w:jc w:val="center"/>
            <w:rPr>
              <w:rFonts w:ascii="Arial" w:hAnsi="Arial" w:cs="Arial"/>
              <w:b/>
            </w:rPr>
          </w:pPr>
          <w:r>
            <w:rPr>
              <w:rFonts w:ascii="Arial" w:hAnsi="Arial" w:cs="Arial"/>
              <w:b/>
            </w:rPr>
            <w:t xml:space="preserve"> </w:t>
          </w:r>
          <w:r w:rsidR="00AD659E">
            <w:rPr>
              <w:rFonts w:ascii="Arial" w:hAnsi="Arial" w:cs="Arial"/>
              <w:b/>
            </w:rPr>
            <w:t>PROMOCIÓN Y PREVENCIÓN</w:t>
          </w:r>
        </w:p>
        <w:p w:rsidR="007E3F1B" w:rsidRDefault="007E3F1B" w:rsidP="003F0E0A">
          <w:pPr>
            <w:pStyle w:val="Encabezado"/>
            <w:tabs>
              <w:tab w:val="left" w:pos="1290"/>
            </w:tabs>
            <w:rPr>
              <w:rFonts w:ascii="Arial" w:hAnsi="Arial" w:cs="Arial"/>
              <w:b/>
              <w:sz w:val="20"/>
              <w:szCs w:val="20"/>
            </w:rPr>
          </w:pPr>
          <w:r>
            <w:rPr>
              <w:rFonts w:ascii="Arial" w:hAnsi="Arial" w:cs="Arial"/>
              <w:b/>
              <w:sz w:val="20"/>
              <w:szCs w:val="20"/>
            </w:rPr>
            <w:tab/>
          </w:r>
        </w:p>
        <w:p w:rsidR="007E3F1B" w:rsidRPr="001D2E09" w:rsidRDefault="001D2E09" w:rsidP="001D2E09">
          <w:pPr>
            <w:jc w:val="center"/>
            <w:rPr>
              <w:rFonts w:ascii="Arial" w:hAnsi="Arial" w:cs="Arial"/>
              <w:b/>
            </w:rPr>
          </w:pPr>
          <w:r w:rsidRPr="001D2E09">
            <w:rPr>
              <w:rFonts w:ascii="Arial" w:hAnsi="Arial" w:cs="Arial"/>
              <w:b/>
              <w:sz w:val="22"/>
            </w:rPr>
            <w:t>Formato relación de los casos detectados y clasificados que requieren direccionamiento y/o acompañamiento para iniciar rutas de atención -  Familias con Bienestar para la Paz</w:t>
          </w:r>
        </w:p>
      </w:tc>
      <w:tc>
        <w:tcPr>
          <w:tcW w:w="1460" w:type="dxa"/>
          <w:vMerge w:val="restart"/>
          <w:tcBorders>
            <w:top w:val="single" w:sz="12" w:space="0" w:color="auto"/>
          </w:tcBorders>
          <w:vAlign w:val="center"/>
        </w:tcPr>
        <w:p w:rsidR="009600E4" w:rsidRPr="009600E4" w:rsidRDefault="009600E4" w:rsidP="009600E4">
          <w:pPr>
            <w:rPr>
              <w:rFonts w:ascii="Arial" w:hAnsi="Arial" w:cs="Arial"/>
              <w:sz w:val="20"/>
              <w:szCs w:val="20"/>
              <w:lang w:val="es-ES_tradnl"/>
            </w:rPr>
          </w:pPr>
          <w:r w:rsidRPr="009600E4">
            <w:rPr>
              <w:rFonts w:ascii="Arial" w:hAnsi="Arial" w:cs="Arial"/>
              <w:sz w:val="20"/>
              <w:szCs w:val="20"/>
              <w:lang w:val="es-ES_tradnl"/>
            </w:rPr>
            <w:t>F10.MO16.PP</w:t>
          </w:r>
        </w:p>
        <w:p w:rsidR="007E3F1B" w:rsidRPr="009600E4" w:rsidRDefault="007E3F1B" w:rsidP="000E1D34">
          <w:pPr>
            <w:pStyle w:val="Encabezado"/>
            <w:jc w:val="center"/>
            <w:rPr>
              <w:rFonts w:ascii="Arial" w:hAnsi="Arial"/>
              <w:sz w:val="20"/>
              <w:szCs w:val="20"/>
            </w:rPr>
          </w:pPr>
        </w:p>
      </w:tc>
      <w:tc>
        <w:tcPr>
          <w:tcW w:w="1440" w:type="dxa"/>
          <w:vMerge w:val="restart"/>
          <w:tcBorders>
            <w:top w:val="single" w:sz="12" w:space="0" w:color="auto"/>
            <w:right w:val="single" w:sz="12" w:space="0" w:color="auto"/>
          </w:tcBorders>
          <w:vAlign w:val="center"/>
        </w:tcPr>
        <w:p w:rsidR="007E3F1B" w:rsidRPr="009600E4" w:rsidRDefault="009600E4" w:rsidP="000E1D34">
          <w:pPr>
            <w:pStyle w:val="Encabezado"/>
            <w:jc w:val="center"/>
            <w:rPr>
              <w:rFonts w:ascii="Arial" w:hAnsi="Arial"/>
              <w:sz w:val="20"/>
              <w:szCs w:val="20"/>
            </w:rPr>
          </w:pPr>
          <w:r>
            <w:rPr>
              <w:rFonts w:ascii="Arial" w:hAnsi="Arial"/>
              <w:sz w:val="20"/>
              <w:szCs w:val="20"/>
            </w:rPr>
            <w:t>26/12/2017</w:t>
          </w:r>
        </w:p>
      </w:tc>
    </w:tr>
    <w:tr w:rsidR="007E3F1B" w:rsidRPr="002F61DD" w:rsidTr="001D2E09">
      <w:trPr>
        <w:cantSplit/>
        <w:trHeight w:val="287"/>
      </w:trPr>
      <w:tc>
        <w:tcPr>
          <w:tcW w:w="1050" w:type="dxa"/>
          <w:vMerge/>
          <w:tcBorders>
            <w:left w:val="single" w:sz="12" w:space="0" w:color="auto"/>
          </w:tcBorders>
        </w:tcPr>
        <w:p w:rsidR="007E3F1B" w:rsidRDefault="007E3F1B" w:rsidP="003F0E0A">
          <w:pPr>
            <w:pStyle w:val="Encabezado"/>
            <w:rPr>
              <w:noProof/>
            </w:rPr>
          </w:pPr>
        </w:p>
      </w:tc>
      <w:tc>
        <w:tcPr>
          <w:tcW w:w="6520" w:type="dxa"/>
          <w:vMerge/>
        </w:tcPr>
        <w:p w:rsidR="007E3F1B" w:rsidRDefault="007E3F1B" w:rsidP="003F0E0A">
          <w:pPr>
            <w:pStyle w:val="Encabezado"/>
            <w:rPr>
              <w:rFonts w:ascii="Arial" w:hAnsi="Arial"/>
            </w:rPr>
          </w:pPr>
        </w:p>
      </w:tc>
      <w:tc>
        <w:tcPr>
          <w:tcW w:w="1460" w:type="dxa"/>
          <w:vMerge/>
          <w:vAlign w:val="center"/>
        </w:tcPr>
        <w:p w:rsidR="007E3F1B" w:rsidRPr="009600E4" w:rsidRDefault="007E3F1B" w:rsidP="003F0E0A">
          <w:pPr>
            <w:pStyle w:val="Encabezado"/>
            <w:jc w:val="center"/>
            <w:rPr>
              <w:rFonts w:ascii="Arial" w:hAnsi="Arial"/>
              <w:b/>
              <w:sz w:val="20"/>
              <w:szCs w:val="20"/>
            </w:rPr>
          </w:pPr>
        </w:p>
      </w:tc>
      <w:tc>
        <w:tcPr>
          <w:tcW w:w="1440" w:type="dxa"/>
          <w:vMerge/>
          <w:tcBorders>
            <w:right w:val="single" w:sz="12" w:space="0" w:color="auto"/>
          </w:tcBorders>
          <w:vAlign w:val="center"/>
        </w:tcPr>
        <w:p w:rsidR="007E3F1B" w:rsidRPr="009600E4" w:rsidRDefault="007E3F1B" w:rsidP="003F0E0A">
          <w:pPr>
            <w:pStyle w:val="Encabezado"/>
            <w:jc w:val="center"/>
            <w:rPr>
              <w:rFonts w:ascii="Arial" w:hAnsi="Arial"/>
              <w:b/>
              <w:sz w:val="20"/>
              <w:szCs w:val="20"/>
            </w:rPr>
          </w:pPr>
        </w:p>
      </w:tc>
    </w:tr>
    <w:tr w:rsidR="007E3F1B" w:rsidRPr="002F61DD" w:rsidTr="001D2E09">
      <w:trPr>
        <w:cantSplit/>
        <w:trHeight w:val="730"/>
      </w:trPr>
      <w:tc>
        <w:tcPr>
          <w:tcW w:w="1050" w:type="dxa"/>
          <w:vMerge/>
          <w:tcBorders>
            <w:left w:val="single" w:sz="12" w:space="0" w:color="auto"/>
            <w:bottom w:val="single" w:sz="12" w:space="0" w:color="auto"/>
          </w:tcBorders>
        </w:tcPr>
        <w:p w:rsidR="007E3F1B" w:rsidRDefault="007E3F1B" w:rsidP="003F0E0A">
          <w:pPr>
            <w:pStyle w:val="Encabezado"/>
            <w:rPr>
              <w:noProof/>
            </w:rPr>
          </w:pPr>
        </w:p>
      </w:tc>
      <w:tc>
        <w:tcPr>
          <w:tcW w:w="6520" w:type="dxa"/>
          <w:vMerge/>
          <w:tcBorders>
            <w:bottom w:val="single" w:sz="12" w:space="0" w:color="auto"/>
          </w:tcBorders>
        </w:tcPr>
        <w:p w:rsidR="007E3F1B" w:rsidRDefault="007E3F1B" w:rsidP="003F0E0A">
          <w:pPr>
            <w:pStyle w:val="Encabezado"/>
            <w:rPr>
              <w:rFonts w:ascii="Arial" w:hAnsi="Arial"/>
            </w:rPr>
          </w:pPr>
        </w:p>
      </w:tc>
      <w:tc>
        <w:tcPr>
          <w:tcW w:w="1460" w:type="dxa"/>
          <w:tcBorders>
            <w:bottom w:val="single" w:sz="12" w:space="0" w:color="auto"/>
          </w:tcBorders>
          <w:vAlign w:val="center"/>
        </w:tcPr>
        <w:p w:rsidR="007E3F1B" w:rsidRPr="009600E4" w:rsidRDefault="007E3F1B" w:rsidP="003F0E0A">
          <w:pPr>
            <w:pStyle w:val="Encabezado"/>
            <w:jc w:val="center"/>
            <w:rPr>
              <w:rFonts w:ascii="Arial" w:hAnsi="Arial"/>
              <w:bCs/>
              <w:sz w:val="20"/>
              <w:szCs w:val="20"/>
            </w:rPr>
          </w:pPr>
        </w:p>
        <w:p w:rsidR="007E3F1B" w:rsidRPr="009600E4" w:rsidRDefault="003F7CB5" w:rsidP="003F0E0A">
          <w:pPr>
            <w:pStyle w:val="Encabezado"/>
            <w:jc w:val="center"/>
            <w:rPr>
              <w:rFonts w:ascii="Arial" w:hAnsi="Arial"/>
              <w:bCs/>
              <w:sz w:val="20"/>
              <w:szCs w:val="20"/>
            </w:rPr>
          </w:pPr>
          <w:r w:rsidRPr="009600E4">
            <w:rPr>
              <w:rFonts w:ascii="Arial" w:hAnsi="Arial"/>
              <w:bCs/>
              <w:sz w:val="20"/>
              <w:szCs w:val="20"/>
            </w:rPr>
            <w:t xml:space="preserve">Versión </w:t>
          </w:r>
          <w:r w:rsidR="00471409" w:rsidRPr="009600E4">
            <w:rPr>
              <w:rFonts w:ascii="Arial" w:hAnsi="Arial"/>
              <w:bCs/>
              <w:sz w:val="20"/>
              <w:szCs w:val="20"/>
            </w:rPr>
            <w:t>1</w:t>
          </w:r>
        </w:p>
        <w:p w:rsidR="007E3F1B" w:rsidRPr="009600E4" w:rsidRDefault="007E3F1B" w:rsidP="003F0E0A">
          <w:pPr>
            <w:pStyle w:val="Encabezado"/>
            <w:rPr>
              <w:rFonts w:ascii="Arial" w:hAnsi="Arial"/>
              <w:bCs/>
              <w:sz w:val="20"/>
              <w:szCs w:val="20"/>
            </w:rPr>
          </w:pPr>
        </w:p>
      </w:tc>
      <w:tc>
        <w:tcPr>
          <w:tcW w:w="1440" w:type="dxa"/>
          <w:tcBorders>
            <w:bottom w:val="single" w:sz="12" w:space="0" w:color="auto"/>
            <w:right w:val="single" w:sz="12" w:space="0" w:color="auto"/>
          </w:tcBorders>
          <w:vAlign w:val="center"/>
        </w:tcPr>
        <w:p w:rsidR="007E3F1B" w:rsidRPr="009600E4" w:rsidRDefault="007E3F1B" w:rsidP="00441F26">
          <w:pPr>
            <w:pStyle w:val="Encabezado"/>
            <w:jc w:val="center"/>
            <w:rPr>
              <w:rFonts w:ascii="Arial" w:hAnsi="Arial"/>
              <w:bCs/>
              <w:sz w:val="20"/>
              <w:szCs w:val="20"/>
            </w:rPr>
          </w:pPr>
          <w:r w:rsidRPr="009600E4">
            <w:rPr>
              <w:rFonts w:ascii="Arial" w:hAnsi="Arial"/>
              <w:bCs/>
              <w:sz w:val="20"/>
              <w:szCs w:val="20"/>
            </w:rPr>
            <w:t xml:space="preserve">Página </w:t>
          </w:r>
          <w:r w:rsidR="00307020" w:rsidRPr="009600E4">
            <w:rPr>
              <w:rStyle w:val="Nmerodepgina"/>
              <w:szCs w:val="20"/>
            </w:rPr>
            <w:fldChar w:fldCharType="begin"/>
          </w:r>
          <w:r w:rsidRPr="009600E4">
            <w:rPr>
              <w:rStyle w:val="Nmerodepgina"/>
              <w:szCs w:val="20"/>
            </w:rPr>
            <w:instrText xml:space="preserve"> PAGE </w:instrText>
          </w:r>
          <w:r w:rsidR="00307020" w:rsidRPr="009600E4">
            <w:rPr>
              <w:rStyle w:val="Nmerodepgina"/>
              <w:szCs w:val="20"/>
            </w:rPr>
            <w:fldChar w:fldCharType="separate"/>
          </w:r>
          <w:r w:rsidR="009600E4">
            <w:rPr>
              <w:rStyle w:val="Nmerodepgina"/>
              <w:noProof/>
              <w:szCs w:val="20"/>
            </w:rPr>
            <w:t>1</w:t>
          </w:r>
          <w:r w:rsidR="00307020" w:rsidRPr="009600E4">
            <w:rPr>
              <w:rStyle w:val="Nmerodepgina"/>
              <w:szCs w:val="20"/>
            </w:rPr>
            <w:fldChar w:fldCharType="end"/>
          </w:r>
          <w:r w:rsidRPr="009600E4">
            <w:rPr>
              <w:rFonts w:ascii="Arial" w:hAnsi="Arial"/>
              <w:bCs/>
              <w:sz w:val="20"/>
              <w:szCs w:val="20"/>
            </w:rPr>
            <w:t xml:space="preserve"> de </w:t>
          </w:r>
          <w:r w:rsidR="00307020" w:rsidRPr="009600E4">
            <w:rPr>
              <w:rStyle w:val="Nmerodepgina"/>
              <w:szCs w:val="20"/>
            </w:rPr>
            <w:fldChar w:fldCharType="begin"/>
          </w:r>
          <w:r w:rsidRPr="009600E4">
            <w:rPr>
              <w:rStyle w:val="Nmerodepgina"/>
              <w:szCs w:val="20"/>
            </w:rPr>
            <w:instrText xml:space="preserve"> NUMPAGES </w:instrText>
          </w:r>
          <w:r w:rsidR="00307020" w:rsidRPr="009600E4">
            <w:rPr>
              <w:rStyle w:val="Nmerodepgina"/>
              <w:szCs w:val="20"/>
            </w:rPr>
            <w:fldChar w:fldCharType="separate"/>
          </w:r>
          <w:r w:rsidR="009600E4">
            <w:rPr>
              <w:rStyle w:val="Nmerodepgina"/>
              <w:noProof/>
              <w:szCs w:val="20"/>
            </w:rPr>
            <w:t>1</w:t>
          </w:r>
          <w:r w:rsidR="00307020" w:rsidRPr="009600E4">
            <w:rPr>
              <w:rStyle w:val="Nmerodepgina"/>
              <w:szCs w:val="20"/>
            </w:rPr>
            <w:fldChar w:fldCharType="end"/>
          </w:r>
        </w:p>
      </w:tc>
    </w:tr>
  </w:tbl>
  <w:sdt>
    <w:sdtPr>
      <w:id w:val="1908188761"/>
      <w:docPartObj>
        <w:docPartGallery w:val="Watermarks"/>
        <w:docPartUnique/>
      </w:docPartObj>
    </w:sdtPr>
    <w:sdtEndPr/>
    <w:sdtContent>
      <w:p w:rsidR="00B4156D" w:rsidRDefault="005C2EC3" w:rsidP="000E1D34">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408939" o:spid="_x0000_s2049" type="#_x0000_t136" style="position:absolute;margin-left:0;margin-top:0;width:517.1pt;height:221.6pt;rotation:315;z-index:-25165824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8583A"/>
    <w:multiLevelType w:val="hybridMultilevel"/>
    <w:tmpl w:val="DB7A783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nsid w:val="0F641CC4"/>
    <w:multiLevelType w:val="hybridMultilevel"/>
    <w:tmpl w:val="3D5422FC"/>
    <w:lvl w:ilvl="0" w:tplc="7E18E59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23234C1"/>
    <w:multiLevelType w:val="hybridMultilevel"/>
    <w:tmpl w:val="E1E81298"/>
    <w:lvl w:ilvl="0" w:tplc="BBECC0E8">
      <w:start w:val="1"/>
      <w:numFmt w:val="decimal"/>
      <w:lvlText w:val="%1."/>
      <w:lvlJc w:val="left"/>
      <w:pPr>
        <w:ind w:left="720" w:hanging="360"/>
      </w:pPr>
      <w:rPr>
        <w:rFonts w:hint="default"/>
        <w:b/>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49D46B4"/>
    <w:multiLevelType w:val="hybridMultilevel"/>
    <w:tmpl w:val="A68E00E0"/>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
    <w:nsid w:val="25196C2E"/>
    <w:multiLevelType w:val="hybridMultilevel"/>
    <w:tmpl w:val="4FEC952E"/>
    <w:lvl w:ilvl="0" w:tplc="7CECF25C">
      <w:start w:val="4"/>
      <w:numFmt w:val="bullet"/>
      <w:lvlText w:val="-"/>
      <w:lvlJc w:val="left"/>
      <w:pPr>
        <w:ind w:left="720" w:hanging="360"/>
      </w:pPr>
      <w:rPr>
        <w:rFonts w:ascii="Arial Narrow" w:eastAsia="Calibri" w:hAnsi="Arial Narrow"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nsid w:val="2D083ACA"/>
    <w:multiLevelType w:val="hybridMultilevel"/>
    <w:tmpl w:val="2D7C357E"/>
    <w:lvl w:ilvl="0" w:tplc="240A000D">
      <w:start w:val="1"/>
      <w:numFmt w:val="bullet"/>
      <w:lvlText w:val=""/>
      <w:lvlJc w:val="left"/>
      <w:pPr>
        <w:ind w:left="1068" w:hanging="360"/>
      </w:pPr>
      <w:rPr>
        <w:rFonts w:ascii="Wingdings" w:hAnsi="Wingdings"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6">
    <w:nsid w:val="364951E5"/>
    <w:multiLevelType w:val="hybridMultilevel"/>
    <w:tmpl w:val="0D26AA64"/>
    <w:lvl w:ilvl="0" w:tplc="240A000D">
      <w:start w:val="1"/>
      <w:numFmt w:val="bullet"/>
      <w:lvlText w:val=""/>
      <w:lvlJc w:val="left"/>
      <w:pPr>
        <w:ind w:left="720" w:hanging="360"/>
      </w:pPr>
      <w:rPr>
        <w:rFonts w:ascii="Wingdings" w:hAnsi="Wingdings"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nsid w:val="37B2633C"/>
    <w:multiLevelType w:val="hybridMultilevel"/>
    <w:tmpl w:val="7BD2C4BA"/>
    <w:lvl w:ilvl="0" w:tplc="240A000D">
      <w:start w:val="1"/>
      <w:numFmt w:val="bullet"/>
      <w:lvlText w:val=""/>
      <w:lvlJc w:val="left"/>
      <w:pPr>
        <w:ind w:left="1428" w:hanging="360"/>
      </w:pPr>
      <w:rPr>
        <w:rFonts w:ascii="Wingdings" w:hAnsi="Wingdings"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8">
    <w:nsid w:val="3BBD7734"/>
    <w:multiLevelType w:val="hybridMultilevel"/>
    <w:tmpl w:val="715C5974"/>
    <w:lvl w:ilvl="0" w:tplc="2ADCA7B4">
      <w:start w:val="1"/>
      <w:numFmt w:val="bullet"/>
      <w:pStyle w:val="Vietasnivel1"/>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nsid w:val="49F0471C"/>
    <w:multiLevelType w:val="hybridMultilevel"/>
    <w:tmpl w:val="DDAC9E3C"/>
    <w:lvl w:ilvl="0" w:tplc="240A000D">
      <w:start w:val="1"/>
      <w:numFmt w:val="bullet"/>
      <w:lvlText w:val=""/>
      <w:lvlJc w:val="left"/>
      <w:pPr>
        <w:ind w:left="1428" w:hanging="360"/>
      </w:pPr>
      <w:rPr>
        <w:rFonts w:ascii="Wingdings" w:hAnsi="Wingdings" w:hint="default"/>
      </w:rPr>
    </w:lvl>
    <w:lvl w:ilvl="1" w:tplc="240A0001">
      <w:start w:val="1"/>
      <w:numFmt w:val="bullet"/>
      <w:lvlText w:val=""/>
      <w:lvlJc w:val="left"/>
      <w:pPr>
        <w:ind w:left="2148" w:hanging="360"/>
      </w:pPr>
      <w:rPr>
        <w:rFonts w:ascii="Symbol" w:hAnsi="Symbol"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10">
    <w:nsid w:val="588E119D"/>
    <w:multiLevelType w:val="hybridMultilevel"/>
    <w:tmpl w:val="D5CC8588"/>
    <w:lvl w:ilvl="0" w:tplc="240A000D">
      <w:start w:val="1"/>
      <w:numFmt w:val="bullet"/>
      <w:lvlText w:val=""/>
      <w:lvlJc w:val="left"/>
      <w:pPr>
        <w:ind w:left="360" w:hanging="360"/>
      </w:pPr>
      <w:rPr>
        <w:rFonts w:ascii="Wingdings" w:hAnsi="Wingding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1">
    <w:nsid w:val="69721322"/>
    <w:multiLevelType w:val="hybridMultilevel"/>
    <w:tmpl w:val="8BAE317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6E477886"/>
    <w:multiLevelType w:val="hybridMultilevel"/>
    <w:tmpl w:val="0BD8B0D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nsid w:val="70F1309F"/>
    <w:multiLevelType w:val="hybridMultilevel"/>
    <w:tmpl w:val="84E0294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7D101470"/>
    <w:multiLevelType w:val="hybridMultilevel"/>
    <w:tmpl w:val="945AE55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7"/>
  </w:num>
  <w:num w:numId="5">
    <w:abstractNumId w:val="3"/>
  </w:num>
  <w:num w:numId="6">
    <w:abstractNumId w:val="12"/>
  </w:num>
  <w:num w:numId="7">
    <w:abstractNumId w:val="9"/>
  </w:num>
  <w:num w:numId="8">
    <w:abstractNumId w:val="11"/>
  </w:num>
  <w:num w:numId="9">
    <w:abstractNumId w:val="6"/>
  </w:num>
  <w:num w:numId="10">
    <w:abstractNumId w:val="13"/>
  </w:num>
  <w:num w:numId="11">
    <w:abstractNumId w:val="1"/>
  </w:num>
  <w:num w:numId="12">
    <w:abstractNumId w:val="10"/>
  </w:num>
  <w:num w:numId="13">
    <w:abstractNumId w:val="4"/>
  </w:num>
  <w:num w:numId="14">
    <w:abstractNumId w:val="0"/>
  </w:num>
  <w:num w:numId="1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176"/>
    <w:rsid w:val="000004D3"/>
    <w:rsid w:val="00002102"/>
    <w:rsid w:val="000235DA"/>
    <w:rsid w:val="00025C4D"/>
    <w:rsid w:val="00026AB3"/>
    <w:rsid w:val="0003556E"/>
    <w:rsid w:val="00042E84"/>
    <w:rsid w:val="000449A4"/>
    <w:rsid w:val="00054E43"/>
    <w:rsid w:val="0005736A"/>
    <w:rsid w:val="00061212"/>
    <w:rsid w:val="0007045A"/>
    <w:rsid w:val="00073151"/>
    <w:rsid w:val="00074E7D"/>
    <w:rsid w:val="000829D3"/>
    <w:rsid w:val="00091350"/>
    <w:rsid w:val="0009217D"/>
    <w:rsid w:val="000973A6"/>
    <w:rsid w:val="000A547B"/>
    <w:rsid w:val="000A7A2B"/>
    <w:rsid w:val="000B52E4"/>
    <w:rsid w:val="000B6B55"/>
    <w:rsid w:val="000B7251"/>
    <w:rsid w:val="000C0D95"/>
    <w:rsid w:val="000C1CAA"/>
    <w:rsid w:val="000C4EDA"/>
    <w:rsid w:val="000C6481"/>
    <w:rsid w:val="000D03C9"/>
    <w:rsid w:val="000D27B9"/>
    <w:rsid w:val="000D2CFC"/>
    <w:rsid w:val="000D6D85"/>
    <w:rsid w:val="000E0D88"/>
    <w:rsid w:val="000E0F1B"/>
    <w:rsid w:val="000E1D34"/>
    <w:rsid w:val="000E6C49"/>
    <w:rsid w:val="000F23A1"/>
    <w:rsid w:val="000F76E6"/>
    <w:rsid w:val="001020D9"/>
    <w:rsid w:val="001024A1"/>
    <w:rsid w:val="001051FA"/>
    <w:rsid w:val="00105D32"/>
    <w:rsid w:val="0010601E"/>
    <w:rsid w:val="0010797F"/>
    <w:rsid w:val="00117349"/>
    <w:rsid w:val="00117C72"/>
    <w:rsid w:val="0012126B"/>
    <w:rsid w:val="0012185E"/>
    <w:rsid w:val="00132930"/>
    <w:rsid w:val="00137835"/>
    <w:rsid w:val="00141C7D"/>
    <w:rsid w:val="0016304D"/>
    <w:rsid w:val="0016636F"/>
    <w:rsid w:val="001701F9"/>
    <w:rsid w:val="00171605"/>
    <w:rsid w:val="001739A1"/>
    <w:rsid w:val="001752FB"/>
    <w:rsid w:val="00187DB3"/>
    <w:rsid w:val="001923DD"/>
    <w:rsid w:val="001B04B0"/>
    <w:rsid w:val="001B2BCA"/>
    <w:rsid w:val="001B318E"/>
    <w:rsid w:val="001B31E9"/>
    <w:rsid w:val="001B351A"/>
    <w:rsid w:val="001C2253"/>
    <w:rsid w:val="001C4F53"/>
    <w:rsid w:val="001C6C4E"/>
    <w:rsid w:val="001D0988"/>
    <w:rsid w:val="001D10CA"/>
    <w:rsid w:val="001D2E09"/>
    <w:rsid w:val="001D6597"/>
    <w:rsid w:val="001E08FC"/>
    <w:rsid w:val="001E44C7"/>
    <w:rsid w:val="001E7221"/>
    <w:rsid w:val="001F2A3B"/>
    <w:rsid w:val="00203400"/>
    <w:rsid w:val="00205EB2"/>
    <w:rsid w:val="00212A34"/>
    <w:rsid w:val="00215A4C"/>
    <w:rsid w:val="00216F25"/>
    <w:rsid w:val="00221D17"/>
    <w:rsid w:val="00224DC5"/>
    <w:rsid w:val="00240558"/>
    <w:rsid w:val="00240C17"/>
    <w:rsid w:val="00241A7A"/>
    <w:rsid w:val="00242D5D"/>
    <w:rsid w:val="00244AF7"/>
    <w:rsid w:val="00245541"/>
    <w:rsid w:val="0024605C"/>
    <w:rsid w:val="002476A9"/>
    <w:rsid w:val="00255F26"/>
    <w:rsid w:val="0026373B"/>
    <w:rsid w:val="0026464E"/>
    <w:rsid w:val="00265214"/>
    <w:rsid w:val="0027013C"/>
    <w:rsid w:val="00275115"/>
    <w:rsid w:val="0027522C"/>
    <w:rsid w:val="00280F67"/>
    <w:rsid w:val="00281215"/>
    <w:rsid w:val="00291DD8"/>
    <w:rsid w:val="002932F3"/>
    <w:rsid w:val="002A35C5"/>
    <w:rsid w:val="002A6463"/>
    <w:rsid w:val="002B3604"/>
    <w:rsid w:val="002B5E1F"/>
    <w:rsid w:val="002B67B1"/>
    <w:rsid w:val="002C0C4F"/>
    <w:rsid w:val="002C1A69"/>
    <w:rsid w:val="002C40F8"/>
    <w:rsid w:val="002C71E7"/>
    <w:rsid w:val="002D3925"/>
    <w:rsid w:val="002D5B54"/>
    <w:rsid w:val="002D7011"/>
    <w:rsid w:val="002F1378"/>
    <w:rsid w:val="002F3D3D"/>
    <w:rsid w:val="002F7B44"/>
    <w:rsid w:val="003011DF"/>
    <w:rsid w:val="00307020"/>
    <w:rsid w:val="00307987"/>
    <w:rsid w:val="00311CE5"/>
    <w:rsid w:val="00312F09"/>
    <w:rsid w:val="0032306E"/>
    <w:rsid w:val="0034025C"/>
    <w:rsid w:val="00344E21"/>
    <w:rsid w:val="0034568D"/>
    <w:rsid w:val="0035228E"/>
    <w:rsid w:val="00352DBC"/>
    <w:rsid w:val="003556E2"/>
    <w:rsid w:val="00360B57"/>
    <w:rsid w:val="00361C2F"/>
    <w:rsid w:val="00362080"/>
    <w:rsid w:val="00372F20"/>
    <w:rsid w:val="00373515"/>
    <w:rsid w:val="003759CF"/>
    <w:rsid w:val="00375CAC"/>
    <w:rsid w:val="0038152D"/>
    <w:rsid w:val="00384EC1"/>
    <w:rsid w:val="0039105E"/>
    <w:rsid w:val="0039413F"/>
    <w:rsid w:val="00397100"/>
    <w:rsid w:val="003A0AD2"/>
    <w:rsid w:val="003A2D4E"/>
    <w:rsid w:val="003B29E8"/>
    <w:rsid w:val="003B7E64"/>
    <w:rsid w:val="003C0153"/>
    <w:rsid w:val="003C0B48"/>
    <w:rsid w:val="003C1166"/>
    <w:rsid w:val="003D250E"/>
    <w:rsid w:val="003D4D02"/>
    <w:rsid w:val="003E0008"/>
    <w:rsid w:val="003E4DCF"/>
    <w:rsid w:val="003E6263"/>
    <w:rsid w:val="003E744E"/>
    <w:rsid w:val="003F0E0A"/>
    <w:rsid w:val="003F14DE"/>
    <w:rsid w:val="003F1594"/>
    <w:rsid w:val="003F234C"/>
    <w:rsid w:val="003F2865"/>
    <w:rsid w:val="003F3B20"/>
    <w:rsid w:val="003F4881"/>
    <w:rsid w:val="003F6AE2"/>
    <w:rsid w:val="003F7CB5"/>
    <w:rsid w:val="0040294F"/>
    <w:rsid w:val="004101C2"/>
    <w:rsid w:val="00410716"/>
    <w:rsid w:val="00410DCD"/>
    <w:rsid w:val="00413A41"/>
    <w:rsid w:val="004158ED"/>
    <w:rsid w:val="0042087E"/>
    <w:rsid w:val="00431267"/>
    <w:rsid w:val="00435A52"/>
    <w:rsid w:val="00441F26"/>
    <w:rsid w:val="00447318"/>
    <w:rsid w:val="004531B2"/>
    <w:rsid w:val="00453E72"/>
    <w:rsid w:val="0046402A"/>
    <w:rsid w:val="00464C05"/>
    <w:rsid w:val="0046631A"/>
    <w:rsid w:val="00471409"/>
    <w:rsid w:val="00473C2D"/>
    <w:rsid w:val="0047480C"/>
    <w:rsid w:val="00481170"/>
    <w:rsid w:val="00481283"/>
    <w:rsid w:val="00485F24"/>
    <w:rsid w:val="00486FBB"/>
    <w:rsid w:val="00495812"/>
    <w:rsid w:val="004A1979"/>
    <w:rsid w:val="004A5D1D"/>
    <w:rsid w:val="004B21C7"/>
    <w:rsid w:val="004C11B4"/>
    <w:rsid w:val="004C34B8"/>
    <w:rsid w:val="004D46D8"/>
    <w:rsid w:val="004E0FD3"/>
    <w:rsid w:val="004E36C4"/>
    <w:rsid w:val="004F0CC3"/>
    <w:rsid w:val="004F3262"/>
    <w:rsid w:val="005015D8"/>
    <w:rsid w:val="005052C4"/>
    <w:rsid w:val="0050582F"/>
    <w:rsid w:val="00517E99"/>
    <w:rsid w:val="00525E1C"/>
    <w:rsid w:val="005312F7"/>
    <w:rsid w:val="005431B7"/>
    <w:rsid w:val="00545589"/>
    <w:rsid w:val="005460E9"/>
    <w:rsid w:val="005471C4"/>
    <w:rsid w:val="00554522"/>
    <w:rsid w:val="00564086"/>
    <w:rsid w:val="0056451F"/>
    <w:rsid w:val="00577D3F"/>
    <w:rsid w:val="00593A11"/>
    <w:rsid w:val="005B13E9"/>
    <w:rsid w:val="005B409E"/>
    <w:rsid w:val="005B67C9"/>
    <w:rsid w:val="005C2EC3"/>
    <w:rsid w:val="005D5F26"/>
    <w:rsid w:val="005E3D71"/>
    <w:rsid w:val="005E4920"/>
    <w:rsid w:val="005F3C0E"/>
    <w:rsid w:val="005F5F80"/>
    <w:rsid w:val="00600C32"/>
    <w:rsid w:val="0061111A"/>
    <w:rsid w:val="00621CD7"/>
    <w:rsid w:val="00623019"/>
    <w:rsid w:val="00625707"/>
    <w:rsid w:val="00630B93"/>
    <w:rsid w:val="00640F15"/>
    <w:rsid w:val="00641F2F"/>
    <w:rsid w:val="00646D4D"/>
    <w:rsid w:val="006577D7"/>
    <w:rsid w:val="006603C2"/>
    <w:rsid w:val="00660912"/>
    <w:rsid w:val="0066199D"/>
    <w:rsid w:val="006644D3"/>
    <w:rsid w:val="006655B1"/>
    <w:rsid w:val="0067482C"/>
    <w:rsid w:val="00691B3E"/>
    <w:rsid w:val="00692E3C"/>
    <w:rsid w:val="006A1287"/>
    <w:rsid w:val="006A3AFA"/>
    <w:rsid w:val="006A43D5"/>
    <w:rsid w:val="006A545C"/>
    <w:rsid w:val="006A65AD"/>
    <w:rsid w:val="006B27E0"/>
    <w:rsid w:val="006B4C32"/>
    <w:rsid w:val="006B4D75"/>
    <w:rsid w:val="006B58B5"/>
    <w:rsid w:val="006B717E"/>
    <w:rsid w:val="006C39B7"/>
    <w:rsid w:val="006C556A"/>
    <w:rsid w:val="006C568B"/>
    <w:rsid w:val="006D4176"/>
    <w:rsid w:val="006E0500"/>
    <w:rsid w:val="006E288E"/>
    <w:rsid w:val="006E3475"/>
    <w:rsid w:val="006E3987"/>
    <w:rsid w:val="006E4066"/>
    <w:rsid w:val="006E59AD"/>
    <w:rsid w:val="006E639A"/>
    <w:rsid w:val="006E7925"/>
    <w:rsid w:val="006F4850"/>
    <w:rsid w:val="0070175D"/>
    <w:rsid w:val="00702E19"/>
    <w:rsid w:val="00706BBA"/>
    <w:rsid w:val="00712CE8"/>
    <w:rsid w:val="00712DAA"/>
    <w:rsid w:val="00715A67"/>
    <w:rsid w:val="00717141"/>
    <w:rsid w:val="00721A84"/>
    <w:rsid w:val="00722E62"/>
    <w:rsid w:val="00723E8A"/>
    <w:rsid w:val="0072437D"/>
    <w:rsid w:val="00724D6F"/>
    <w:rsid w:val="007253E4"/>
    <w:rsid w:val="00730A45"/>
    <w:rsid w:val="007365E3"/>
    <w:rsid w:val="00737AD7"/>
    <w:rsid w:val="00737B24"/>
    <w:rsid w:val="00741F2E"/>
    <w:rsid w:val="00744A15"/>
    <w:rsid w:val="00744CA5"/>
    <w:rsid w:val="007474E1"/>
    <w:rsid w:val="00752E0A"/>
    <w:rsid w:val="00755477"/>
    <w:rsid w:val="007654BE"/>
    <w:rsid w:val="0077064F"/>
    <w:rsid w:val="007732C7"/>
    <w:rsid w:val="00775682"/>
    <w:rsid w:val="007759A0"/>
    <w:rsid w:val="00777EB8"/>
    <w:rsid w:val="00781AF0"/>
    <w:rsid w:val="007A2EFE"/>
    <w:rsid w:val="007A6FAF"/>
    <w:rsid w:val="007B299D"/>
    <w:rsid w:val="007C13E3"/>
    <w:rsid w:val="007C1A68"/>
    <w:rsid w:val="007C5031"/>
    <w:rsid w:val="007C7EFB"/>
    <w:rsid w:val="007D0B85"/>
    <w:rsid w:val="007D70DE"/>
    <w:rsid w:val="007E241D"/>
    <w:rsid w:val="007E294C"/>
    <w:rsid w:val="007E3F1B"/>
    <w:rsid w:val="007E40B5"/>
    <w:rsid w:val="007E4B0D"/>
    <w:rsid w:val="007E6D3F"/>
    <w:rsid w:val="007F20E5"/>
    <w:rsid w:val="007F5085"/>
    <w:rsid w:val="007F6F21"/>
    <w:rsid w:val="007F73C7"/>
    <w:rsid w:val="00806E0A"/>
    <w:rsid w:val="0081184B"/>
    <w:rsid w:val="00820561"/>
    <w:rsid w:val="00824EC9"/>
    <w:rsid w:val="008250E0"/>
    <w:rsid w:val="00826A0E"/>
    <w:rsid w:val="00832787"/>
    <w:rsid w:val="00834313"/>
    <w:rsid w:val="00836217"/>
    <w:rsid w:val="00840FEE"/>
    <w:rsid w:val="00844929"/>
    <w:rsid w:val="00845EFB"/>
    <w:rsid w:val="00846256"/>
    <w:rsid w:val="00847CEC"/>
    <w:rsid w:val="00854F60"/>
    <w:rsid w:val="008673A2"/>
    <w:rsid w:val="00871E4B"/>
    <w:rsid w:val="0087480D"/>
    <w:rsid w:val="00877B88"/>
    <w:rsid w:val="00881F57"/>
    <w:rsid w:val="008947F2"/>
    <w:rsid w:val="00895339"/>
    <w:rsid w:val="008974A3"/>
    <w:rsid w:val="008B69B8"/>
    <w:rsid w:val="008C5796"/>
    <w:rsid w:val="008C78A1"/>
    <w:rsid w:val="008D35E2"/>
    <w:rsid w:val="008D6D22"/>
    <w:rsid w:val="008D78E2"/>
    <w:rsid w:val="008E38B9"/>
    <w:rsid w:val="008E4308"/>
    <w:rsid w:val="008E76F1"/>
    <w:rsid w:val="008F116A"/>
    <w:rsid w:val="008F1820"/>
    <w:rsid w:val="008F63C7"/>
    <w:rsid w:val="009062AC"/>
    <w:rsid w:val="00913D50"/>
    <w:rsid w:val="00916895"/>
    <w:rsid w:val="00916B5C"/>
    <w:rsid w:val="00920020"/>
    <w:rsid w:val="00920C31"/>
    <w:rsid w:val="00930024"/>
    <w:rsid w:val="00930741"/>
    <w:rsid w:val="00933ADB"/>
    <w:rsid w:val="00936A49"/>
    <w:rsid w:val="00940844"/>
    <w:rsid w:val="00940C18"/>
    <w:rsid w:val="009413EA"/>
    <w:rsid w:val="00943670"/>
    <w:rsid w:val="00951606"/>
    <w:rsid w:val="00951857"/>
    <w:rsid w:val="00951C97"/>
    <w:rsid w:val="00951DBA"/>
    <w:rsid w:val="0095308F"/>
    <w:rsid w:val="009600E4"/>
    <w:rsid w:val="00962633"/>
    <w:rsid w:val="00962DF4"/>
    <w:rsid w:val="00963027"/>
    <w:rsid w:val="00963B72"/>
    <w:rsid w:val="009671FC"/>
    <w:rsid w:val="009775CE"/>
    <w:rsid w:val="00980E8F"/>
    <w:rsid w:val="00985853"/>
    <w:rsid w:val="00990A26"/>
    <w:rsid w:val="009927CF"/>
    <w:rsid w:val="009A15D8"/>
    <w:rsid w:val="009A1923"/>
    <w:rsid w:val="009A6434"/>
    <w:rsid w:val="009A72C2"/>
    <w:rsid w:val="009B48C6"/>
    <w:rsid w:val="009B55CC"/>
    <w:rsid w:val="009C3994"/>
    <w:rsid w:val="009C63EB"/>
    <w:rsid w:val="009C6C53"/>
    <w:rsid w:val="009E1213"/>
    <w:rsid w:val="009E217B"/>
    <w:rsid w:val="009E2AE9"/>
    <w:rsid w:val="009E2B08"/>
    <w:rsid w:val="009E66BB"/>
    <w:rsid w:val="009F01CA"/>
    <w:rsid w:val="009F122F"/>
    <w:rsid w:val="009F41E0"/>
    <w:rsid w:val="009F66DD"/>
    <w:rsid w:val="00A12B68"/>
    <w:rsid w:val="00A14B26"/>
    <w:rsid w:val="00A20DC9"/>
    <w:rsid w:val="00A20FD9"/>
    <w:rsid w:val="00A360F3"/>
    <w:rsid w:val="00A4150E"/>
    <w:rsid w:val="00A42900"/>
    <w:rsid w:val="00A45C1B"/>
    <w:rsid w:val="00A47076"/>
    <w:rsid w:val="00A51BBC"/>
    <w:rsid w:val="00A5409C"/>
    <w:rsid w:val="00A62506"/>
    <w:rsid w:val="00A70D79"/>
    <w:rsid w:val="00A7334A"/>
    <w:rsid w:val="00A754D3"/>
    <w:rsid w:val="00A83765"/>
    <w:rsid w:val="00A83DCC"/>
    <w:rsid w:val="00A87806"/>
    <w:rsid w:val="00A87F75"/>
    <w:rsid w:val="00AB4728"/>
    <w:rsid w:val="00AB4D66"/>
    <w:rsid w:val="00AB7DD6"/>
    <w:rsid w:val="00AC5697"/>
    <w:rsid w:val="00AD50D5"/>
    <w:rsid w:val="00AD6448"/>
    <w:rsid w:val="00AD659E"/>
    <w:rsid w:val="00AD67F9"/>
    <w:rsid w:val="00AE0479"/>
    <w:rsid w:val="00AE07FB"/>
    <w:rsid w:val="00AE0F6E"/>
    <w:rsid w:val="00AE2096"/>
    <w:rsid w:val="00AE28B4"/>
    <w:rsid w:val="00AE4DE7"/>
    <w:rsid w:val="00AE76C2"/>
    <w:rsid w:val="00AF6869"/>
    <w:rsid w:val="00AF6BEA"/>
    <w:rsid w:val="00B02F4A"/>
    <w:rsid w:val="00B064E1"/>
    <w:rsid w:val="00B075B1"/>
    <w:rsid w:val="00B15423"/>
    <w:rsid w:val="00B17FE0"/>
    <w:rsid w:val="00B22146"/>
    <w:rsid w:val="00B24973"/>
    <w:rsid w:val="00B27E6F"/>
    <w:rsid w:val="00B36095"/>
    <w:rsid w:val="00B37D42"/>
    <w:rsid w:val="00B4156D"/>
    <w:rsid w:val="00B42F1E"/>
    <w:rsid w:val="00B46A22"/>
    <w:rsid w:val="00B50579"/>
    <w:rsid w:val="00B56A33"/>
    <w:rsid w:val="00B73ADA"/>
    <w:rsid w:val="00B7453F"/>
    <w:rsid w:val="00B75155"/>
    <w:rsid w:val="00B82FD9"/>
    <w:rsid w:val="00B91D86"/>
    <w:rsid w:val="00B94655"/>
    <w:rsid w:val="00B94924"/>
    <w:rsid w:val="00B95C35"/>
    <w:rsid w:val="00B9647A"/>
    <w:rsid w:val="00B9661F"/>
    <w:rsid w:val="00B97CD0"/>
    <w:rsid w:val="00BA581B"/>
    <w:rsid w:val="00BB67F3"/>
    <w:rsid w:val="00BC00ED"/>
    <w:rsid w:val="00BC339B"/>
    <w:rsid w:val="00BD70BD"/>
    <w:rsid w:val="00BE1A98"/>
    <w:rsid w:val="00BE2E33"/>
    <w:rsid w:val="00BF55C9"/>
    <w:rsid w:val="00C0417E"/>
    <w:rsid w:val="00C0675D"/>
    <w:rsid w:val="00C1189A"/>
    <w:rsid w:val="00C120F8"/>
    <w:rsid w:val="00C151B0"/>
    <w:rsid w:val="00C1760F"/>
    <w:rsid w:val="00C20512"/>
    <w:rsid w:val="00C23324"/>
    <w:rsid w:val="00C26D1B"/>
    <w:rsid w:val="00C27B8D"/>
    <w:rsid w:val="00C359E7"/>
    <w:rsid w:val="00C42446"/>
    <w:rsid w:val="00C44DC5"/>
    <w:rsid w:val="00C457AE"/>
    <w:rsid w:val="00C478D4"/>
    <w:rsid w:val="00C527C2"/>
    <w:rsid w:val="00C60236"/>
    <w:rsid w:val="00C603D1"/>
    <w:rsid w:val="00C61457"/>
    <w:rsid w:val="00C62930"/>
    <w:rsid w:val="00C66C7B"/>
    <w:rsid w:val="00C7472D"/>
    <w:rsid w:val="00C81A07"/>
    <w:rsid w:val="00C8333F"/>
    <w:rsid w:val="00C91AFB"/>
    <w:rsid w:val="00C92002"/>
    <w:rsid w:val="00C939E8"/>
    <w:rsid w:val="00CA0733"/>
    <w:rsid w:val="00CA6137"/>
    <w:rsid w:val="00CA6891"/>
    <w:rsid w:val="00CA780C"/>
    <w:rsid w:val="00CB6C96"/>
    <w:rsid w:val="00CC325B"/>
    <w:rsid w:val="00CC32CD"/>
    <w:rsid w:val="00CE05DA"/>
    <w:rsid w:val="00CF0CC7"/>
    <w:rsid w:val="00CF3A52"/>
    <w:rsid w:val="00CF7B08"/>
    <w:rsid w:val="00D001A8"/>
    <w:rsid w:val="00D03111"/>
    <w:rsid w:val="00D1135C"/>
    <w:rsid w:val="00D20A68"/>
    <w:rsid w:val="00D221E6"/>
    <w:rsid w:val="00D24605"/>
    <w:rsid w:val="00D26B09"/>
    <w:rsid w:val="00D26F39"/>
    <w:rsid w:val="00D27891"/>
    <w:rsid w:val="00D32C95"/>
    <w:rsid w:val="00D37ECE"/>
    <w:rsid w:val="00D41C47"/>
    <w:rsid w:val="00D45C3E"/>
    <w:rsid w:val="00D5241F"/>
    <w:rsid w:val="00D53708"/>
    <w:rsid w:val="00D56E37"/>
    <w:rsid w:val="00D6280E"/>
    <w:rsid w:val="00D6355D"/>
    <w:rsid w:val="00D83D00"/>
    <w:rsid w:val="00D84667"/>
    <w:rsid w:val="00D86C48"/>
    <w:rsid w:val="00D86FC3"/>
    <w:rsid w:val="00D87575"/>
    <w:rsid w:val="00D94895"/>
    <w:rsid w:val="00DA24B8"/>
    <w:rsid w:val="00DA4AE3"/>
    <w:rsid w:val="00DA74DB"/>
    <w:rsid w:val="00DB0356"/>
    <w:rsid w:val="00DB7350"/>
    <w:rsid w:val="00DC0147"/>
    <w:rsid w:val="00DC3F37"/>
    <w:rsid w:val="00DC7318"/>
    <w:rsid w:val="00DD4614"/>
    <w:rsid w:val="00DD6EA1"/>
    <w:rsid w:val="00DE4A3B"/>
    <w:rsid w:val="00DF2398"/>
    <w:rsid w:val="00DF4AA7"/>
    <w:rsid w:val="00DF77C8"/>
    <w:rsid w:val="00E016C3"/>
    <w:rsid w:val="00E02C53"/>
    <w:rsid w:val="00E042C6"/>
    <w:rsid w:val="00E17C16"/>
    <w:rsid w:val="00E321AF"/>
    <w:rsid w:val="00E345B4"/>
    <w:rsid w:val="00E3556C"/>
    <w:rsid w:val="00E35ABB"/>
    <w:rsid w:val="00E50299"/>
    <w:rsid w:val="00E5333D"/>
    <w:rsid w:val="00E57ABC"/>
    <w:rsid w:val="00E57D47"/>
    <w:rsid w:val="00E66C39"/>
    <w:rsid w:val="00E6725F"/>
    <w:rsid w:val="00E739C5"/>
    <w:rsid w:val="00E7479B"/>
    <w:rsid w:val="00E7670F"/>
    <w:rsid w:val="00E76A8A"/>
    <w:rsid w:val="00E854E0"/>
    <w:rsid w:val="00E86D09"/>
    <w:rsid w:val="00E90C47"/>
    <w:rsid w:val="00EA4DB6"/>
    <w:rsid w:val="00EA545C"/>
    <w:rsid w:val="00EB07CF"/>
    <w:rsid w:val="00EB1C36"/>
    <w:rsid w:val="00EB4E44"/>
    <w:rsid w:val="00EB6060"/>
    <w:rsid w:val="00EB620F"/>
    <w:rsid w:val="00EC009B"/>
    <w:rsid w:val="00EC5959"/>
    <w:rsid w:val="00ED55E5"/>
    <w:rsid w:val="00ED60EC"/>
    <w:rsid w:val="00EE09C5"/>
    <w:rsid w:val="00EE1175"/>
    <w:rsid w:val="00EE1DFD"/>
    <w:rsid w:val="00EE2D05"/>
    <w:rsid w:val="00EE4097"/>
    <w:rsid w:val="00EF38C7"/>
    <w:rsid w:val="00EF67A7"/>
    <w:rsid w:val="00F0081F"/>
    <w:rsid w:val="00F117A2"/>
    <w:rsid w:val="00F126CB"/>
    <w:rsid w:val="00F2240D"/>
    <w:rsid w:val="00F31013"/>
    <w:rsid w:val="00F32FAB"/>
    <w:rsid w:val="00F53365"/>
    <w:rsid w:val="00F6457E"/>
    <w:rsid w:val="00F659BB"/>
    <w:rsid w:val="00F674FD"/>
    <w:rsid w:val="00F70495"/>
    <w:rsid w:val="00F73B83"/>
    <w:rsid w:val="00F75B38"/>
    <w:rsid w:val="00F8229C"/>
    <w:rsid w:val="00F857E1"/>
    <w:rsid w:val="00F87177"/>
    <w:rsid w:val="00F96117"/>
    <w:rsid w:val="00FA3886"/>
    <w:rsid w:val="00FA39CC"/>
    <w:rsid w:val="00FA62A6"/>
    <w:rsid w:val="00FA6B91"/>
    <w:rsid w:val="00FA79DD"/>
    <w:rsid w:val="00FB08AA"/>
    <w:rsid w:val="00FB2527"/>
    <w:rsid w:val="00FC7EB5"/>
    <w:rsid w:val="00FD1953"/>
    <w:rsid w:val="00FD454F"/>
    <w:rsid w:val="00FE14BA"/>
    <w:rsid w:val="00FE4EB3"/>
    <w:rsid w:val="00FF3135"/>
    <w:rsid w:val="00FF55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95FB23CC-4B44-4966-AD42-0BEDB8D2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4C7"/>
    <w:rPr>
      <w:sz w:val="24"/>
      <w:szCs w:val="24"/>
    </w:rPr>
  </w:style>
  <w:style w:type="paragraph" w:styleId="Ttulo1">
    <w:name w:val="heading 1"/>
    <w:basedOn w:val="Normal"/>
    <w:next w:val="Normal"/>
    <w:link w:val="Ttulo1Car"/>
    <w:qFormat/>
    <w:rsid w:val="004D46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qFormat/>
    <w:rsid w:val="00DE4A3B"/>
    <w:pPr>
      <w:keepNext/>
      <w:jc w:val="center"/>
      <w:outlineLvl w:val="1"/>
    </w:pPr>
    <w:rPr>
      <w:rFonts w:ascii="Tahoma" w:hAnsi="Tahoma"/>
      <w: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D4176"/>
    <w:pPr>
      <w:tabs>
        <w:tab w:val="center" w:pos="4252"/>
        <w:tab w:val="right" w:pos="8504"/>
      </w:tabs>
    </w:pPr>
  </w:style>
  <w:style w:type="paragraph" w:styleId="Piedepgina">
    <w:name w:val="footer"/>
    <w:basedOn w:val="Normal"/>
    <w:link w:val="PiedepginaCar"/>
    <w:uiPriority w:val="99"/>
    <w:rsid w:val="006D4176"/>
    <w:pPr>
      <w:tabs>
        <w:tab w:val="center" w:pos="4252"/>
        <w:tab w:val="right" w:pos="8504"/>
      </w:tabs>
    </w:pPr>
  </w:style>
  <w:style w:type="table" w:styleId="Tablaconcuadrcula">
    <w:name w:val="Table Grid"/>
    <w:basedOn w:val="Tablanormal"/>
    <w:uiPriority w:val="39"/>
    <w:rsid w:val="00C747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rsid w:val="00DE4A3B"/>
    <w:pPr>
      <w:jc w:val="both"/>
    </w:pPr>
    <w:rPr>
      <w:szCs w:val="20"/>
    </w:rPr>
  </w:style>
  <w:style w:type="paragraph" w:styleId="Lista">
    <w:name w:val="List"/>
    <w:basedOn w:val="Normal"/>
    <w:rsid w:val="00DE4A3B"/>
    <w:pPr>
      <w:ind w:left="283" w:hanging="283"/>
    </w:pPr>
    <w:rPr>
      <w:rFonts w:ascii="Arial" w:hAnsi="Arial"/>
      <w:sz w:val="22"/>
      <w:szCs w:val="20"/>
    </w:rPr>
  </w:style>
  <w:style w:type="table" w:styleId="Tablaweb1">
    <w:name w:val="Table Web 1"/>
    <w:basedOn w:val="Tablanormal"/>
    <w:rsid w:val="0047480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ncabezadoCar">
    <w:name w:val="Encabezado Car"/>
    <w:basedOn w:val="Fuentedeprrafopredeter"/>
    <w:link w:val="Encabezado"/>
    <w:rsid w:val="00577D3F"/>
    <w:rPr>
      <w:sz w:val="24"/>
      <w:szCs w:val="24"/>
      <w:lang w:val="es-CO" w:eastAsia="es-ES" w:bidi="ar-SA"/>
    </w:rPr>
  </w:style>
  <w:style w:type="paragraph" w:styleId="Textodeglobo">
    <w:name w:val="Balloon Text"/>
    <w:basedOn w:val="Normal"/>
    <w:semiHidden/>
    <w:rsid w:val="00577D3F"/>
    <w:rPr>
      <w:rFonts w:ascii="Tahoma" w:hAnsi="Tahoma" w:cs="Tahoma"/>
      <w:sz w:val="16"/>
      <w:szCs w:val="16"/>
    </w:rPr>
  </w:style>
  <w:style w:type="paragraph" w:customStyle="1" w:styleId="Vietasnivel1">
    <w:name w:val="Viñetas nivel 1"/>
    <w:basedOn w:val="Normal"/>
    <w:link w:val="Vietasnivel1Car"/>
    <w:autoRedefine/>
    <w:rsid w:val="00B15423"/>
    <w:pPr>
      <w:numPr>
        <w:numId w:val="1"/>
      </w:numPr>
      <w:autoSpaceDE w:val="0"/>
      <w:autoSpaceDN w:val="0"/>
      <w:adjustRightInd w:val="0"/>
      <w:spacing w:before="240" w:after="240"/>
      <w:jc w:val="both"/>
    </w:pPr>
    <w:rPr>
      <w:rFonts w:ascii="Arial" w:hAnsi="Arial" w:cs="Arial"/>
    </w:rPr>
  </w:style>
  <w:style w:type="paragraph" w:customStyle="1" w:styleId="EstiloVietasnivel1Negrita1">
    <w:name w:val="Estilo Viñetas nivel 1 + Negrita1"/>
    <w:basedOn w:val="Vietasnivel1"/>
    <w:link w:val="EstiloVietasnivel1Negrita1Car"/>
    <w:rsid w:val="001E44C7"/>
    <w:rPr>
      <w:b/>
      <w:bCs/>
    </w:rPr>
  </w:style>
  <w:style w:type="character" w:customStyle="1" w:styleId="Vietasnivel1Car">
    <w:name w:val="Viñetas nivel 1 Car"/>
    <w:basedOn w:val="Fuentedeprrafopredeter"/>
    <w:link w:val="Vietasnivel1"/>
    <w:rsid w:val="00B15423"/>
    <w:rPr>
      <w:rFonts w:ascii="Arial" w:hAnsi="Arial" w:cs="Arial"/>
      <w:sz w:val="24"/>
      <w:szCs w:val="24"/>
    </w:rPr>
  </w:style>
  <w:style w:type="character" w:customStyle="1" w:styleId="EstiloVietasnivel1Negrita1Car">
    <w:name w:val="Estilo Viñetas nivel 1 + Negrita1 Car"/>
    <w:basedOn w:val="Vietasnivel1Car"/>
    <w:link w:val="EstiloVietasnivel1Negrita1"/>
    <w:rsid w:val="001E44C7"/>
    <w:rPr>
      <w:rFonts w:ascii="Arial" w:hAnsi="Arial" w:cs="Arial"/>
      <w:b/>
      <w:bCs/>
      <w:sz w:val="24"/>
      <w:szCs w:val="24"/>
    </w:rPr>
  </w:style>
  <w:style w:type="character" w:styleId="Nmerodepgina">
    <w:name w:val="page number"/>
    <w:basedOn w:val="Fuentedeprrafopredeter"/>
    <w:rsid w:val="00E7479B"/>
    <w:rPr>
      <w:rFonts w:ascii="Arial" w:hAnsi="Arial"/>
      <w:sz w:val="20"/>
    </w:rPr>
  </w:style>
  <w:style w:type="character" w:customStyle="1" w:styleId="PiedepginaCar">
    <w:name w:val="Pie de página Car"/>
    <w:basedOn w:val="Fuentedeprrafopredeter"/>
    <w:link w:val="Piedepgina"/>
    <w:uiPriority w:val="99"/>
    <w:rsid w:val="00E7479B"/>
    <w:rPr>
      <w:sz w:val="24"/>
      <w:szCs w:val="24"/>
      <w:lang w:val="es-ES" w:eastAsia="es-ES" w:bidi="ar-SA"/>
    </w:rPr>
  </w:style>
  <w:style w:type="paragraph" w:styleId="Prrafodelista">
    <w:name w:val="List Paragraph"/>
    <w:aliases w:val="Ha,Bullet List,FooterText,numbered,Paragraphe de liste1,Bulletr List Paragraph,列出段落,列出段落1,List Paragraph21,Listeafsnit1,Parágrafo da Lista1,Bolita,Cita textual,Normal. Viñetas,List Paragraph,titulo 3,List,Bullets,Fluvial1,HOJA,BOLADEF"/>
    <w:basedOn w:val="Normal"/>
    <w:link w:val="PrrafodelistaCar"/>
    <w:uiPriority w:val="34"/>
    <w:qFormat/>
    <w:rsid w:val="003F0E0A"/>
    <w:pPr>
      <w:ind w:left="720"/>
      <w:contextualSpacing/>
    </w:pPr>
  </w:style>
  <w:style w:type="character" w:customStyle="1" w:styleId="Ttulo1Car">
    <w:name w:val="Título 1 Car"/>
    <w:basedOn w:val="Fuentedeprrafopredeter"/>
    <w:link w:val="Ttulo1"/>
    <w:rsid w:val="004D46D8"/>
    <w:rPr>
      <w:rFonts w:asciiTheme="majorHAnsi" w:eastAsiaTheme="majorEastAsia" w:hAnsiTheme="majorHAnsi" w:cstheme="majorBidi"/>
      <w:color w:val="365F91" w:themeColor="accent1" w:themeShade="BF"/>
      <w:sz w:val="32"/>
      <w:szCs w:val="32"/>
    </w:rPr>
  </w:style>
  <w:style w:type="paragraph" w:styleId="Sinespaciado">
    <w:name w:val="No Spacing"/>
    <w:uiPriority w:val="1"/>
    <w:qFormat/>
    <w:rsid w:val="00AD659E"/>
    <w:rPr>
      <w:rFonts w:ascii="Calibri" w:eastAsia="Calibri" w:hAnsi="Calibri"/>
      <w:sz w:val="22"/>
      <w:szCs w:val="22"/>
      <w:lang w:eastAsia="en-US"/>
    </w:rPr>
  </w:style>
  <w:style w:type="paragraph" w:styleId="NormalWeb">
    <w:name w:val="Normal (Web)"/>
    <w:basedOn w:val="Normal"/>
    <w:uiPriority w:val="99"/>
    <w:unhideWhenUsed/>
    <w:rsid w:val="00AD659E"/>
    <w:pPr>
      <w:spacing w:before="100" w:beforeAutospacing="1" w:after="100" w:afterAutospacing="1"/>
    </w:pPr>
    <w:rPr>
      <w:lang w:val="es-CO" w:eastAsia="es-CO"/>
    </w:rPr>
  </w:style>
  <w:style w:type="character" w:customStyle="1" w:styleId="detalle1">
    <w:name w:val="detalle1"/>
    <w:rsid w:val="00AD659E"/>
    <w:rPr>
      <w:rFonts w:ascii="Arial" w:hAnsi="Arial" w:cs="Arial" w:hint="default"/>
      <w:b w:val="0"/>
      <w:bCs w:val="0"/>
      <w:color w:val="000000"/>
      <w:sz w:val="26"/>
      <w:szCs w:val="26"/>
    </w:rPr>
  </w:style>
  <w:style w:type="character" w:styleId="Refdenotaalpie">
    <w:name w:val="footnote reference"/>
    <w:aliases w:val="referencia nota al pie,Referencia nota al pie,BVI fnr,BVI fnr Car Car,BVI fnr Car,BVI fnr Car Car Car Car,Texto de nota al pie,Nota de pie,Texto nota al pie,Appel note de bas de page,Ref. de nota al pie2,Ref,de nota al pie,f, BVI fnr"/>
    <w:uiPriority w:val="99"/>
    <w:unhideWhenUsed/>
    <w:rsid w:val="00AD659E"/>
    <w:rPr>
      <w:vertAlign w:val="superscript"/>
    </w:rPr>
  </w:style>
  <w:style w:type="character" w:customStyle="1" w:styleId="PrrafodelistaCar">
    <w:name w:val="Párrafo de lista Car"/>
    <w:aliases w:val="Ha Car,Bullet List Car,FooterText Car,numbered Car,Paragraphe de liste1 Car,Bulletr List Paragraph Car,列出段落 Car,列出段落1 Car,List Paragraph21 Car,Listeafsnit1 Car,Parágrafo da Lista1 Car,Bolita Car,Cita textual Car,Normal. Viñetas Car"/>
    <w:link w:val="Prrafodelista"/>
    <w:uiPriority w:val="34"/>
    <w:rsid w:val="00AD659E"/>
    <w:rPr>
      <w:sz w:val="24"/>
      <w:szCs w:val="24"/>
    </w:rPr>
  </w:style>
  <w:style w:type="paragraph" w:customStyle="1" w:styleId="Prrafodelista6">
    <w:name w:val="Párrafo de lista6"/>
    <w:basedOn w:val="Normal"/>
    <w:uiPriority w:val="99"/>
    <w:qFormat/>
    <w:rsid w:val="00AD659E"/>
    <w:pPr>
      <w:ind w:left="708"/>
    </w:pPr>
  </w:style>
  <w:style w:type="paragraph" w:styleId="Textonotapie">
    <w:name w:val="footnote text"/>
    <w:basedOn w:val="Normal"/>
    <w:link w:val="TextonotapieCar"/>
    <w:uiPriority w:val="99"/>
    <w:semiHidden/>
    <w:unhideWhenUsed/>
    <w:rsid w:val="00471409"/>
    <w:rPr>
      <w:rFonts w:asciiTheme="minorHAnsi" w:eastAsiaTheme="minorHAnsi" w:hAnsiTheme="minorHAnsi" w:cstheme="minorBidi"/>
      <w:sz w:val="20"/>
      <w:szCs w:val="20"/>
      <w:lang w:val="es-419" w:eastAsia="en-US"/>
    </w:rPr>
  </w:style>
  <w:style w:type="character" w:customStyle="1" w:styleId="TextonotapieCar">
    <w:name w:val="Texto nota pie Car"/>
    <w:basedOn w:val="Fuentedeprrafopredeter"/>
    <w:link w:val="Textonotapie"/>
    <w:uiPriority w:val="99"/>
    <w:semiHidden/>
    <w:rsid w:val="00471409"/>
    <w:rPr>
      <w:rFonts w:asciiTheme="minorHAnsi" w:eastAsiaTheme="minorHAnsi" w:hAnsiTheme="minorHAnsi" w:cstheme="minorBidi"/>
      <w:lang w:val="es-419"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587665">
      <w:bodyDiv w:val="1"/>
      <w:marLeft w:val="0"/>
      <w:marRight w:val="0"/>
      <w:marTop w:val="0"/>
      <w:marBottom w:val="0"/>
      <w:divBdr>
        <w:top w:val="none" w:sz="0" w:space="0" w:color="auto"/>
        <w:left w:val="none" w:sz="0" w:space="0" w:color="auto"/>
        <w:bottom w:val="none" w:sz="0" w:space="0" w:color="auto"/>
        <w:right w:val="none" w:sz="0" w:space="0" w:color="auto"/>
      </w:divBdr>
      <w:divsChild>
        <w:div w:id="2103253992">
          <w:marLeft w:val="0"/>
          <w:marRight w:val="0"/>
          <w:marTop w:val="0"/>
          <w:marBottom w:val="0"/>
          <w:divBdr>
            <w:top w:val="none" w:sz="0" w:space="0" w:color="auto"/>
            <w:left w:val="none" w:sz="0" w:space="0" w:color="auto"/>
            <w:bottom w:val="none" w:sz="0" w:space="0" w:color="auto"/>
            <w:right w:val="none" w:sz="0" w:space="0" w:color="auto"/>
          </w:divBdr>
        </w:div>
      </w:divsChild>
    </w:div>
    <w:div w:id="486288625">
      <w:bodyDiv w:val="1"/>
      <w:marLeft w:val="0"/>
      <w:marRight w:val="0"/>
      <w:marTop w:val="0"/>
      <w:marBottom w:val="0"/>
      <w:divBdr>
        <w:top w:val="none" w:sz="0" w:space="0" w:color="auto"/>
        <w:left w:val="none" w:sz="0" w:space="0" w:color="auto"/>
        <w:bottom w:val="none" w:sz="0" w:space="0" w:color="auto"/>
        <w:right w:val="none" w:sz="0" w:space="0" w:color="auto"/>
      </w:divBdr>
    </w:div>
    <w:div w:id="554196663">
      <w:bodyDiv w:val="1"/>
      <w:marLeft w:val="0"/>
      <w:marRight w:val="0"/>
      <w:marTop w:val="0"/>
      <w:marBottom w:val="0"/>
      <w:divBdr>
        <w:top w:val="none" w:sz="0" w:space="0" w:color="auto"/>
        <w:left w:val="none" w:sz="0" w:space="0" w:color="auto"/>
        <w:bottom w:val="none" w:sz="0" w:space="0" w:color="auto"/>
        <w:right w:val="none" w:sz="0" w:space="0" w:color="auto"/>
      </w:divBdr>
    </w:div>
    <w:div w:id="767845812">
      <w:bodyDiv w:val="1"/>
      <w:marLeft w:val="0"/>
      <w:marRight w:val="0"/>
      <w:marTop w:val="0"/>
      <w:marBottom w:val="0"/>
      <w:divBdr>
        <w:top w:val="none" w:sz="0" w:space="0" w:color="auto"/>
        <w:left w:val="none" w:sz="0" w:space="0" w:color="auto"/>
        <w:bottom w:val="none" w:sz="0" w:space="0" w:color="auto"/>
        <w:right w:val="none" w:sz="0" w:space="0" w:color="auto"/>
      </w:divBdr>
    </w:div>
    <w:div w:id="905917462">
      <w:bodyDiv w:val="1"/>
      <w:marLeft w:val="0"/>
      <w:marRight w:val="0"/>
      <w:marTop w:val="0"/>
      <w:marBottom w:val="0"/>
      <w:divBdr>
        <w:top w:val="none" w:sz="0" w:space="0" w:color="auto"/>
        <w:left w:val="none" w:sz="0" w:space="0" w:color="auto"/>
        <w:bottom w:val="none" w:sz="0" w:space="0" w:color="auto"/>
        <w:right w:val="none" w:sz="0" w:space="0" w:color="auto"/>
      </w:divBdr>
      <w:divsChild>
        <w:div w:id="1269435004">
          <w:marLeft w:val="0"/>
          <w:marRight w:val="0"/>
          <w:marTop w:val="0"/>
          <w:marBottom w:val="0"/>
          <w:divBdr>
            <w:top w:val="none" w:sz="0" w:space="0" w:color="auto"/>
            <w:left w:val="none" w:sz="0" w:space="0" w:color="auto"/>
            <w:bottom w:val="none" w:sz="0" w:space="0" w:color="auto"/>
            <w:right w:val="none" w:sz="0" w:space="0" w:color="auto"/>
          </w:divBdr>
        </w:div>
      </w:divsChild>
    </w:div>
    <w:div w:id="986785264">
      <w:bodyDiv w:val="1"/>
      <w:marLeft w:val="0"/>
      <w:marRight w:val="0"/>
      <w:marTop w:val="0"/>
      <w:marBottom w:val="0"/>
      <w:divBdr>
        <w:top w:val="none" w:sz="0" w:space="0" w:color="auto"/>
        <w:left w:val="none" w:sz="0" w:space="0" w:color="auto"/>
        <w:bottom w:val="none" w:sz="0" w:space="0" w:color="auto"/>
        <w:right w:val="none" w:sz="0" w:space="0" w:color="auto"/>
      </w:divBdr>
    </w:div>
    <w:div w:id="989214445">
      <w:bodyDiv w:val="1"/>
      <w:marLeft w:val="0"/>
      <w:marRight w:val="0"/>
      <w:marTop w:val="0"/>
      <w:marBottom w:val="0"/>
      <w:divBdr>
        <w:top w:val="none" w:sz="0" w:space="0" w:color="auto"/>
        <w:left w:val="none" w:sz="0" w:space="0" w:color="auto"/>
        <w:bottom w:val="none" w:sz="0" w:space="0" w:color="auto"/>
        <w:right w:val="none" w:sz="0" w:space="0" w:color="auto"/>
      </w:divBdr>
      <w:divsChild>
        <w:div w:id="1357658534">
          <w:marLeft w:val="0"/>
          <w:marRight w:val="0"/>
          <w:marTop w:val="0"/>
          <w:marBottom w:val="0"/>
          <w:divBdr>
            <w:top w:val="none" w:sz="0" w:space="0" w:color="auto"/>
            <w:left w:val="none" w:sz="0" w:space="0" w:color="auto"/>
            <w:bottom w:val="none" w:sz="0" w:space="0" w:color="auto"/>
            <w:right w:val="none" w:sz="0" w:space="0" w:color="auto"/>
          </w:divBdr>
        </w:div>
      </w:divsChild>
    </w:div>
    <w:div w:id="1234193312">
      <w:bodyDiv w:val="1"/>
      <w:marLeft w:val="0"/>
      <w:marRight w:val="0"/>
      <w:marTop w:val="0"/>
      <w:marBottom w:val="0"/>
      <w:divBdr>
        <w:top w:val="none" w:sz="0" w:space="0" w:color="auto"/>
        <w:left w:val="none" w:sz="0" w:space="0" w:color="auto"/>
        <w:bottom w:val="none" w:sz="0" w:space="0" w:color="auto"/>
        <w:right w:val="none" w:sz="0" w:space="0" w:color="auto"/>
      </w:divBdr>
    </w:div>
    <w:div w:id="1261985991">
      <w:bodyDiv w:val="1"/>
      <w:marLeft w:val="0"/>
      <w:marRight w:val="0"/>
      <w:marTop w:val="0"/>
      <w:marBottom w:val="0"/>
      <w:divBdr>
        <w:top w:val="none" w:sz="0" w:space="0" w:color="auto"/>
        <w:left w:val="none" w:sz="0" w:space="0" w:color="auto"/>
        <w:bottom w:val="none" w:sz="0" w:space="0" w:color="auto"/>
        <w:right w:val="none" w:sz="0" w:space="0" w:color="auto"/>
      </w:divBdr>
      <w:divsChild>
        <w:div w:id="373969397">
          <w:marLeft w:val="0"/>
          <w:marRight w:val="0"/>
          <w:marTop w:val="0"/>
          <w:marBottom w:val="0"/>
          <w:divBdr>
            <w:top w:val="none" w:sz="0" w:space="0" w:color="auto"/>
            <w:left w:val="none" w:sz="0" w:space="0" w:color="auto"/>
            <w:bottom w:val="none" w:sz="0" w:space="0" w:color="auto"/>
            <w:right w:val="none" w:sz="0" w:space="0" w:color="auto"/>
          </w:divBdr>
        </w:div>
      </w:divsChild>
    </w:div>
    <w:div w:id="1288047114">
      <w:bodyDiv w:val="1"/>
      <w:marLeft w:val="0"/>
      <w:marRight w:val="0"/>
      <w:marTop w:val="0"/>
      <w:marBottom w:val="0"/>
      <w:divBdr>
        <w:top w:val="none" w:sz="0" w:space="0" w:color="auto"/>
        <w:left w:val="none" w:sz="0" w:space="0" w:color="auto"/>
        <w:bottom w:val="none" w:sz="0" w:space="0" w:color="auto"/>
        <w:right w:val="none" w:sz="0" w:space="0" w:color="auto"/>
      </w:divBdr>
      <w:divsChild>
        <w:div w:id="524755886">
          <w:marLeft w:val="0"/>
          <w:marRight w:val="0"/>
          <w:marTop w:val="0"/>
          <w:marBottom w:val="0"/>
          <w:divBdr>
            <w:top w:val="none" w:sz="0" w:space="0" w:color="auto"/>
            <w:left w:val="none" w:sz="0" w:space="0" w:color="auto"/>
            <w:bottom w:val="none" w:sz="0" w:space="0" w:color="auto"/>
            <w:right w:val="none" w:sz="0" w:space="0" w:color="auto"/>
          </w:divBdr>
        </w:div>
      </w:divsChild>
    </w:div>
    <w:div w:id="1621377843">
      <w:bodyDiv w:val="1"/>
      <w:marLeft w:val="0"/>
      <w:marRight w:val="0"/>
      <w:marTop w:val="0"/>
      <w:marBottom w:val="0"/>
      <w:divBdr>
        <w:top w:val="none" w:sz="0" w:space="0" w:color="auto"/>
        <w:left w:val="none" w:sz="0" w:space="0" w:color="auto"/>
        <w:bottom w:val="none" w:sz="0" w:space="0" w:color="auto"/>
        <w:right w:val="none" w:sz="0" w:space="0" w:color="auto"/>
      </w:divBdr>
      <w:divsChild>
        <w:div w:id="2076776269">
          <w:marLeft w:val="0"/>
          <w:marRight w:val="0"/>
          <w:marTop w:val="0"/>
          <w:marBottom w:val="0"/>
          <w:divBdr>
            <w:top w:val="none" w:sz="0" w:space="0" w:color="auto"/>
            <w:left w:val="none" w:sz="0" w:space="0" w:color="auto"/>
            <w:bottom w:val="none" w:sz="0" w:space="0" w:color="auto"/>
            <w:right w:val="none" w:sz="0" w:space="0" w:color="auto"/>
          </w:divBdr>
        </w:div>
      </w:divsChild>
    </w:div>
    <w:div w:id="1684357221">
      <w:bodyDiv w:val="1"/>
      <w:marLeft w:val="0"/>
      <w:marRight w:val="0"/>
      <w:marTop w:val="0"/>
      <w:marBottom w:val="0"/>
      <w:divBdr>
        <w:top w:val="none" w:sz="0" w:space="0" w:color="auto"/>
        <w:left w:val="none" w:sz="0" w:space="0" w:color="auto"/>
        <w:bottom w:val="none" w:sz="0" w:space="0" w:color="auto"/>
        <w:right w:val="none" w:sz="0" w:space="0" w:color="auto"/>
      </w:divBdr>
      <w:divsChild>
        <w:div w:id="1764493228">
          <w:marLeft w:val="0"/>
          <w:marRight w:val="0"/>
          <w:marTop w:val="0"/>
          <w:marBottom w:val="0"/>
          <w:divBdr>
            <w:top w:val="none" w:sz="0" w:space="0" w:color="auto"/>
            <w:left w:val="none" w:sz="0" w:space="0" w:color="auto"/>
            <w:bottom w:val="none" w:sz="0" w:space="0" w:color="auto"/>
            <w:right w:val="none" w:sz="0" w:space="0" w:color="auto"/>
          </w:divBdr>
        </w:div>
      </w:divsChild>
    </w:div>
    <w:div w:id="168679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672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Cecilia de la Fuente de Lleras</vt:lpstr>
    </vt:vector>
  </TitlesOfParts>
  <Company/>
  <LinksUpToDate>false</LinksUpToDate>
  <CharactersWithSpaces>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Cecilia de la Fuente de Lleras</dc:title>
  <dc:subject/>
  <dc:creator>Jair Enrrique Moneriz Pretel</dc:creator>
  <cp:keywords/>
  <dc:description/>
  <cp:lastModifiedBy>Liliana Traslaviña de Antonio</cp:lastModifiedBy>
  <cp:revision>2</cp:revision>
  <cp:lastPrinted>2013-02-12T19:49:00Z</cp:lastPrinted>
  <dcterms:created xsi:type="dcterms:W3CDTF">2017-12-26T18:21:00Z</dcterms:created>
  <dcterms:modified xsi:type="dcterms:W3CDTF">2017-12-26T18:21:00Z</dcterms:modified>
</cp:coreProperties>
</file>