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AD5" w:rsidRDefault="004C4AD5" w:rsidP="004C4AD5">
      <w:pPr>
        <w:rPr>
          <w:b/>
        </w:rPr>
      </w:pPr>
      <w:r>
        <w:rPr>
          <w:b/>
        </w:rPr>
        <w:t>Diligenciado respecto de: ________________________________________________________________</w:t>
      </w:r>
    </w:p>
    <w:p w:rsidR="004C4AD5" w:rsidRDefault="004C4AD5" w:rsidP="004C4AD5">
      <w:pPr>
        <w:rPr>
          <w:b/>
        </w:rPr>
      </w:pPr>
      <w:r>
        <w:rPr>
          <w:b/>
        </w:rPr>
        <w:t>Diligenciado por: ______________________________________________________________________</w:t>
      </w:r>
    </w:p>
    <w:p w:rsidR="004C4AD5" w:rsidRDefault="004C4AD5" w:rsidP="004C4AD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1"/>
        <w:gridCol w:w="7643"/>
        <w:gridCol w:w="300"/>
        <w:gridCol w:w="300"/>
        <w:gridCol w:w="300"/>
        <w:gridCol w:w="300"/>
        <w:gridCol w:w="300"/>
        <w:gridCol w:w="298"/>
      </w:tblGrid>
      <w:tr w:rsidR="004C4AD5" w:rsidRPr="00F45169" w:rsidTr="004C4AD5">
        <w:trPr>
          <w:trHeight w:val="567"/>
          <w:tblHeader/>
        </w:trPr>
        <w:tc>
          <w:tcPr>
            <w:tcW w:w="626" w:type="pct"/>
            <w:vMerge w:val="restart"/>
          </w:tcPr>
          <w:p w:rsidR="004C4AD5" w:rsidRPr="00F45169" w:rsidRDefault="004C4AD5" w:rsidP="009D4EB9">
            <w:pPr>
              <w:pStyle w:val="Textonotapie"/>
              <w:jc w:val="center"/>
              <w:rPr>
                <w:rFonts w:ascii="Arial" w:hAnsi="Arial" w:cs="Arial"/>
                <w:b/>
                <w:sz w:val="16"/>
                <w:szCs w:val="16"/>
              </w:rPr>
            </w:pPr>
          </w:p>
          <w:p w:rsidR="004C4AD5" w:rsidRPr="00F45169" w:rsidRDefault="004C4AD5" w:rsidP="009D4EB9">
            <w:pPr>
              <w:pStyle w:val="Textonotapie"/>
              <w:jc w:val="center"/>
              <w:rPr>
                <w:rFonts w:ascii="Arial" w:hAnsi="Arial" w:cs="Arial"/>
                <w:b/>
                <w:sz w:val="16"/>
                <w:szCs w:val="16"/>
              </w:rPr>
            </w:pPr>
            <w:r w:rsidRPr="00F45169">
              <w:rPr>
                <w:rFonts w:ascii="Arial" w:hAnsi="Arial" w:cs="Arial"/>
                <w:b/>
                <w:sz w:val="16"/>
                <w:szCs w:val="16"/>
              </w:rPr>
              <w:t>Parámetro</w:t>
            </w:r>
          </w:p>
        </w:tc>
        <w:tc>
          <w:tcPr>
            <w:tcW w:w="3541" w:type="pct"/>
            <w:vMerge w:val="restart"/>
          </w:tcPr>
          <w:p w:rsidR="004C4AD5" w:rsidRPr="00F45169" w:rsidRDefault="004C4AD5" w:rsidP="009D4EB9">
            <w:pPr>
              <w:jc w:val="center"/>
              <w:rPr>
                <w:rFonts w:ascii="Arial" w:hAnsi="Arial" w:cs="Arial"/>
                <w:b/>
                <w:sz w:val="16"/>
                <w:szCs w:val="16"/>
              </w:rPr>
            </w:pPr>
          </w:p>
          <w:p w:rsidR="004C4AD5" w:rsidRPr="00F45169" w:rsidRDefault="004C4AD5" w:rsidP="009D4EB9">
            <w:pPr>
              <w:jc w:val="center"/>
              <w:rPr>
                <w:rFonts w:ascii="Arial" w:hAnsi="Arial" w:cs="Arial"/>
                <w:b/>
                <w:sz w:val="16"/>
                <w:szCs w:val="16"/>
              </w:rPr>
            </w:pPr>
            <w:r w:rsidRPr="00F45169">
              <w:rPr>
                <w:rFonts w:ascii="Arial" w:hAnsi="Arial" w:cs="Arial"/>
                <w:b/>
                <w:sz w:val="16"/>
                <w:szCs w:val="16"/>
              </w:rPr>
              <w:t>Criterios</w:t>
            </w:r>
          </w:p>
          <w:p w:rsidR="004C4AD5" w:rsidRPr="00F45169" w:rsidRDefault="004C4AD5" w:rsidP="009D4EB9">
            <w:pPr>
              <w:ind w:right="319"/>
              <w:jc w:val="center"/>
              <w:rPr>
                <w:rFonts w:ascii="Arial" w:hAnsi="Arial" w:cs="Arial"/>
                <w:b/>
                <w:sz w:val="16"/>
                <w:szCs w:val="16"/>
              </w:rPr>
            </w:pPr>
          </w:p>
        </w:tc>
        <w:tc>
          <w:tcPr>
            <w:tcW w:w="833" w:type="pct"/>
            <w:gridSpan w:val="6"/>
          </w:tcPr>
          <w:p w:rsidR="004C4AD5" w:rsidRPr="00F45169" w:rsidRDefault="004C4AD5" w:rsidP="009D4EB9">
            <w:pPr>
              <w:jc w:val="center"/>
              <w:rPr>
                <w:rFonts w:ascii="Arial" w:hAnsi="Arial" w:cs="Arial"/>
                <w:b/>
                <w:sz w:val="16"/>
                <w:szCs w:val="16"/>
              </w:rPr>
            </w:pPr>
            <w:r w:rsidRPr="00F45169">
              <w:rPr>
                <w:rFonts w:ascii="Arial" w:hAnsi="Arial" w:cs="Arial"/>
                <w:b/>
                <w:sz w:val="16"/>
                <w:szCs w:val="16"/>
              </w:rPr>
              <w:t>Escala</w:t>
            </w:r>
          </w:p>
          <w:p w:rsidR="004C4AD5" w:rsidRPr="00F45169" w:rsidRDefault="004C4AD5" w:rsidP="009D4EB9">
            <w:pPr>
              <w:jc w:val="center"/>
              <w:rPr>
                <w:rFonts w:ascii="Arial" w:hAnsi="Arial" w:cs="Arial"/>
                <w:b/>
                <w:sz w:val="16"/>
                <w:szCs w:val="16"/>
              </w:rPr>
            </w:pPr>
            <w:r w:rsidRPr="00F45169">
              <w:rPr>
                <w:rFonts w:ascii="Arial" w:hAnsi="Arial" w:cs="Arial"/>
                <w:b/>
                <w:sz w:val="16"/>
                <w:szCs w:val="16"/>
              </w:rPr>
              <w:t>Vulnerabilidad/ Generatividad</w:t>
            </w:r>
          </w:p>
        </w:tc>
      </w:tr>
      <w:tr w:rsidR="004C4AD5" w:rsidRPr="00F45169" w:rsidTr="00B84020">
        <w:trPr>
          <w:trHeight w:val="203"/>
          <w:tblHeader/>
        </w:trPr>
        <w:tc>
          <w:tcPr>
            <w:tcW w:w="626" w:type="pct"/>
            <w:vMerge/>
          </w:tcPr>
          <w:p w:rsidR="004C4AD5" w:rsidRPr="00F45169" w:rsidRDefault="004C4AD5" w:rsidP="009D4EB9">
            <w:pPr>
              <w:pStyle w:val="Textonotapie"/>
              <w:rPr>
                <w:rFonts w:ascii="Arial" w:hAnsi="Arial" w:cs="Arial"/>
                <w:sz w:val="16"/>
                <w:szCs w:val="16"/>
                <w:u w:val="single"/>
              </w:rPr>
            </w:pPr>
          </w:p>
        </w:tc>
        <w:tc>
          <w:tcPr>
            <w:tcW w:w="3541" w:type="pct"/>
            <w:vMerge/>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1</w:t>
            </w:r>
          </w:p>
        </w:tc>
        <w:tc>
          <w:tcPr>
            <w:tcW w:w="139"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2</w:t>
            </w:r>
          </w:p>
        </w:tc>
        <w:tc>
          <w:tcPr>
            <w:tcW w:w="139"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3</w:t>
            </w:r>
          </w:p>
        </w:tc>
        <w:tc>
          <w:tcPr>
            <w:tcW w:w="139"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4</w:t>
            </w:r>
          </w:p>
        </w:tc>
        <w:tc>
          <w:tcPr>
            <w:tcW w:w="139"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5</w:t>
            </w:r>
          </w:p>
        </w:tc>
        <w:tc>
          <w:tcPr>
            <w:tcW w:w="138" w:type="pct"/>
          </w:tcPr>
          <w:p w:rsidR="004C4AD5" w:rsidRPr="00F45169" w:rsidRDefault="004C4AD5" w:rsidP="009D4EB9">
            <w:pPr>
              <w:jc w:val="center"/>
              <w:rPr>
                <w:rFonts w:ascii="Arial" w:hAnsi="Arial" w:cs="Arial"/>
                <w:sz w:val="16"/>
                <w:szCs w:val="16"/>
              </w:rPr>
            </w:pPr>
            <w:r w:rsidRPr="00F45169">
              <w:rPr>
                <w:rFonts w:ascii="Arial" w:hAnsi="Arial" w:cs="Arial"/>
                <w:sz w:val="16"/>
                <w:szCs w:val="16"/>
              </w:rPr>
              <w:t>6</w:t>
            </w:r>
          </w:p>
        </w:tc>
      </w:tr>
      <w:tr w:rsidR="004C4AD5" w:rsidRPr="00F45169" w:rsidTr="00B84020">
        <w:trPr>
          <w:trHeight w:hRule="exact" w:val="213"/>
          <w:tblHeader/>
        </w:trPr>
        <w:tc>
          <w:tcPr>
            <w:tcW w:w="626" w:type="pct"/>
            <w:vMerge w:val="restart"/>
          </w:tcPr>
          <w:p w:rsidR="004C4AD5" w:rsidRPr="00F45169" w:rsidRDefault="004C4AD5" w:rsidP="009D4EB9">
            <w:pPr>
              <w:pStyle w:val="Textonotapie"/>
              <w:rPr>
                <w:rFonts w:ascii="Arial" w:hAnsi="Arial" w:cs="Arial"/>
                <w:sz w:val="18"/>
                <w:szCs w:val="18"/>
              </w:rPr>
            </w:pPr>
            <w:r w:rsidRPr="00F45169">
              <w:rPr>
                <w:rFonts w:ascii="Arial" w:hAnsi="Arial" w:cs="Arial"/>
                <w:b/>
                <w:sz w:val="18"/>
                <w:szCs w:val="18"/>
              </w:rPr>
              <w:t>Red vincular</w:t>
            </w: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Tamaño Reducido/Amplio</w:t>
            </w:r>
            <w:r w:rsidR="00B84020" w:rsidRPr="00F45169">
              <w:rPr>
                <w:rFonts w:ascii="Arial" w:hAnsi="Arial" w:cs="Arial"/>
                <w:sz w:val="18"/>
                <w:szCs w:val="18"/>
              </w:rPr>
              <w:t xml:space="preserve"> (Diversidad)</w:t>
            </w: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8" w:type="pct"/>
          </w:tcPr>
          <w:p w:rsidR="004C4AD5" w:rsidRPr="00F45169" w:rsidRDefault="004C4AD5" w:rsidP="009D4EB9">
            <w:pPr>
              <w:rPr>
                <w:rFonts w:ascii="Arial" w:hAnsi="Arial" w:cs="Arial"/>
                <w:sz w:val="16"/>
                <w:szCs w:val="16"/>
              </w:rPr>
            </w:pPr>
          </w:p>
        </w:tc>
      </w:tr>
      <w:tr w:rsidR="004C4AD5" w:rsidRPr="00F45169" w:rsidTr="00B84020">
        <w:trPr>
          <w:trHeight w:hRule="exact" w:val="283"/>
          <w:tblHeader/>
        </w:trPr>
        <w:tc>
          <w:tcPr>
            <w:tcW w:w="626" w:type="pct"/>
            <w:vMerge/>
          </w:tcPr>
          <w:p w:rsidR="004C4AD5" w:rsidRPr="00F45169" w:rsidRDefault="004C4AD5" w:rsidP="009D4EB9">
            <w:pPr>
              <w:pStyle w:val="Textonotapie"/>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Poco densa/ suficientemente densa</w:t>
            </w:r>
            <w:r w:rsidR="00B84020" w:rsidRPr="00F45169">
              <w:rPr>
                <w:rFonts w:ascii="Arial" w:hAnsi="Arial" w:cs="Arial"/>
                <w:sz w:val="18"/>
                <w:szCs w:val="18"/>
              </w:rPr>
              <w:t xml:space="preserve"> (Cantidad)</w:t>
            </w: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8" w:type="pct"/>
          </w:tcPr>
          <w:p w:rsidR="004C4AD5" w:rsidRPr="00F45169" w:rsidRDefault="004C4AD5" w:rsidP="009D4EB9">
            <w:pPr>
              <w:rPr>
                <w:rFonts w:ascii="Arial" w:hAnsi="Arial" w:cs="Arial"/>
                <w:sz w:val="16"/>
                <w:szCs w:val="16"/>
              </w:rPr>
            </w:pPr>
          </w:p>
        </w:tc>
      </w:tr>
      <w:tr w:rsidR="004C4AD5" w:rsidRPr="00F45169" w:rsidTr="00B84020">
        <w:trPr>
          <w:trHeight w:hRule="exact" w:val="277"/>
          <w:tblHeader/>
        </w:trPr>
        <w:tc>
          <w:tcPr>
            <w:tcW w:w="626" w:type="pct"/>
            <w:vMerge/>
          </w:tcPr>
          <w:p w:rsidR="004C4AD5" w:rsidRPr="00F45169" w:rsidRDefault="004C4AD5" w:rsidP="009D4EB9">
            <w:pPr>
              <w:pStyle w:val="Textonotapie"/>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9" w:type="pct"/>
          </w:tcPr>
          <w:p w:rsidR="004C4AD5" w:rsidRPr="00F45169" w:rsidRDefault="004C4AD5" w:rsidP="009D4EB9">
            <w:pPr>
              <w:rPr>
                <w:rFonts w:ascii="Arial" w:hAnsi="Arial" w:cs="Arial"/>
                <w:sz w:val="16"/>
                <w:szCs w:val="16"/>
              </w:rPr>
            </w:pPr>
          </w:p>
        </w:tc>
        <w:tc>
          <w:tcPr>
            <w:tcW w:w="138" w:type="pct"/>
          </w:tcPr>
          <w:p w:rsidR="004C4AD5" w:rsidRPr="00F45169" w:rsidRDefault="004C4AD5" w:rsidP="009D4EB9">
            <w:pPr>
              <w:rPr>
                <w:rFonts w:ascii="Arial" w:hAnsi="Arial" w:cs="Arial"/>
                <w:sz w:val="16"/>
                <w:szCs w:val="16"/>
              </w:rPr>
            </w:pPr>
          </w:p>
        </w:tc>
      </w:tr>
      <w:tr w:rsidR="004C4AD5" w:rsidRPr="00F45169" w:rsidTr="00B84020">
        <w:trPr>
          <w:trHeight w:hRule="exact" w:val="279"/>
          <w:tblHeader/>
        </w:trPr>
        <w:tc>
          <w:tcPr>
            <w:tcW w:w="626" w:type="pct"/>
            <w:vMerge w:val="restart"/>
          </w:tcPr>
          <w:p w:rsidR="004C4AD5" w:rsidRPr="00F45169" w:rsidRDefault="004C4AD5" w:rsidP="009D4EB9">
            <w:pPr>
              <w:pStyle w:val="Textonotapie"/>
              <w:rPr>
                <w:rFonts w:ascii="Arial" w:hAnsi="Arial" w:cs="Arial"/>
                <w:b/>
                <w:sz w:val="18"/>
                <w:szCs w:val="18"/>
                <w:lang w:val="es-CO"/>
              </w:rPr>
            </w:pPr>
            <w:r w:rsidRPr="00F45169">
              <w:rPr>
                <w:rFonts w:ascii="Arial" w:hAnsi="Arial" w:cs="Arial"/>
                <w:b/>
                <w:sz w:val="18"/>
                <w:szCs w:val="18"/>
              </w:rPr>
              <w:t>Tipos de Filiación - Vinculación</w:t>
            </w:r>
          </w:p>
          <w:p w:rsidR="004C4AD5" w:rsidRPr="00F45169" w:rsidRDefault="004C4AD5" w:rsidP="009D4EB9">
            <w:pPr>
              <w:pStyle w:val="Textonotapie"/>
              <w:rPr>
                <w:rFonts w:ascii="Arial" w:hAnsi="Arial" w:cs="Arial"/>
                <w:sz w:val="18"/>
                <w:szCs w:val="18"/>
              </w:rPr>
            </w:pPr>
          </w:p>
          <w:p w:rsidR="004C4AD5" w:rsidRPr="00F45169" w:rsidRDefault="004C4AD5" w:rsidP="009D4EB9">
            <w:pPr>
              <w:pStyle w:val="Textonotapie"/>
              <w:rPr>
                <w:rFonts w:ascii="Arial" w:hAnsi="Arial" w:cs="Arial"/>
                <w:sz w:val="18"/>
                <w:szCs w:val="18"/>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Confusiones/Conflictos- Claridades/Acuerdos</w:t>
            </w: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8" w:type="pct"/>
          </w:tcPr>
          <w:p w:rsidR="004C4AD5" w:rsidRPr="00F45169" w:rsidRDefault="004C4AD5" w:rsidP="009D4EB9">
            <w:pPr>
              <w:pStyle w:val="Ttulo2"/>
              <w:keepNext w:val="0"/>
              <w:rPr>
                <w:rFonts w:ascii="Arial" w:hAnsi="Arial" w:cs="Arial"/>
                <w:b w:val="0"/>
                <w:i/>
                <w:sz w:val="16"/>
                <w:szCs w:val="16"/>
              </w:rPr>
            </w:pPr>
          </w:p>
        </w:tc>
      </w:tr>
      <w:tr w:rsidR="004C4AD5" w:rsidRPr="00F45169" w:rsidTr="00B84020">
        <w:trPr>
          <w:trHeight w:hRule="exact" w:val="283"/>
          <w:tblHeader/>
        </w:trPr>
        <w:tc>
          <w:tcPr>
            <w:tcW w:w="626" w:type="pct"/>
            <w:vMerge/>
          </w:tcPr>
          <w:p w:rsidR="004C4AD5" w:rsidRPr="00F45169" w:rsidRDefault="004C4AD5" w:rsidP="009D4EB9">
            <w:pPr>
              <w:pStyle w:val="Textonotapie"/>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b/>
                <w:bCs/>
                <w:i/>
                <w:iCs/>
                <w:sz w:val="18"/>
                <w:szCs w:val="18"/>
              </w:rPr>
            </w:pPr>
            <w:r w:rsidRPr="00F45169">
              <w:rPr>
                <w:rFonts w:ascii="Arial" w:hAnsi="Arial" w:cs="Arial"/>
                <w:sz w:val="18"/>
                <w:szCs w:val="18"/>
              </w:rPr>
              <w:t>Dependencia – Autonomía</w:t>
            </w: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bookmarkStart w:id="0" w:name="_GoBack"/>
            <w:bookmarkEnd w:id="0"/>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8" w:type="pct"/>
          </w:tcPr>
          <w:p w:rsidR="004C4AD5" w:rsidRPr="00F45169" w:rsidRDefault="004C4AD5" w:rsidP="009D4EB9">
            <w:pPr>
              <w:pStyle w:val="Ttulo2"/>
              <w:keepNext w:val="0"/>
              <w:rPr>
                <w:rFonts w:ascii="Arial" w:hAnsi="Arial" w:cs="Arial"/>
                <w:b w:val="0"/>
                <w:i/>
                <w:sz w:val="16"/>
                <w:szCs w:val="16"/>
              </w:rPr>
            </w:pPr>
          </w:p>
        </w:tc>
      </w:tr>
      <w:tr w:rsidR="004C4AD5" w:rsidRPr="00F45169" w:rsidTr="00B84020">
        <w:trPr>
          <w:trHeight w:hRule="exact" w:val="277"/>
          <w:tblHeader/>
        </w:trPr>
        <w:tc>
          <w:tcPr>
            <w:tcW w:w="626" w:type="pct"/>
            <w:vMerge/>
          </w:tcPr>
          <w:p w:rsidR="004C4AD5" w:rsidRPr="00F45169" w:rsidRDefault="004C4AD5" w:rsidP="009D4EB9">
            <w:pPr>
              <w:pStyle w:val="Textonotapie"/>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9" w:type="pct"/>
          </w:tcPr>
          <w:p w:rsidR="004C4AD5" w:rsidRPr="00F45169" w:rsidRDefault="004C4AD5" w:rsidP="009D4EB9">
            <w:pPr>
              <w:pStyle w:val="Ttulo2"/>
              <w:keepNext w:val="0"/>
              <w:rPr>
                <w:rFonts w:ascii="Arial" w:hAnsi="Arial" w:cs="Arial"/>
                <w:b w:val="0"/>
                <w:i/>
                <w:sz w:val="16"/>
                <w:szCs w:val="16"/>
              </w:rPr>
            </w:pPr>
          </w:p>
        </w:tc>
        <w:tc>
          <w:tcPr>
            <w:tcW w:w="138" w:type="pct"/>
          </w:tcPr>
          <w:p w:rsidR="004C4AD5" w:rsidRPr="00F45169" w:rsidRDefault="004C4AD5" w:rsidP="009D4EB9">
            <w:pPr>
              <w:pStyle w:val="Ttulo2"/>
              <w:keepNext w:val="0"/>
              <w:rPr>
                <w:rFonts w:ascii="Arial" w:hAnsi="Arial" w:cs="Arial"/>
                <w:b w:val="0"/>
                <w:i/>
                <w:sz w:val="16"/>
                <w:szCs w:val="16"/>
              </w:rPr>
            </w:pPr>
          </w:p>
        </w:tc>
      </w:tr>
      <w:tr w:rsidR="004C4AD5" w:rsidRPr="00F45169" w:rsidTr="00B84020">
        <w:trPr>
          <w:trHeight w:hRule="exact" w:val="281"/>
          <w:tblHeader/>
        </w:trPr>
        <w:tc>
          <w:tcPr>
            <w:tcW w:w="626" w:type="pct"/>
            <w:vMerge w:val="restart"/>
          </w:tcPr>
          <w:p w:rsidR="004C4AD5" w:rsidRPr="00F45169" w:rsidRDefault="004C4AD5" w:rsidP="009D4EB9">
            <w:pPr>
              <w:jc w:val="both"/>
              <w:rPr>
                <w:rFonts w:ascii="Arial" w:hAnsi="Arial" w:cs="Arial"/>
                <w:b/>
                <w:sz w:val="18"/>
                <w:szCs w:val="18"/>
                <w:lang w:eastAsia="x-none"/>
              </w:rPr>
            </w:pPr>
            <w:r w:rsidRPr="00F45169">
              <w:rPr>
                <w:rFonts w:ascii="Arial" w:hAnsi="Arial" w:cs="Arial"/>
                <w:b/>
                <w:sz w:val="18"/>
                <w:szCs w:val="18"/>
                <w:lang w:eastAsia="x-none"/>
              </w:rPr>
              <w:t>Contexto Socio cultural</w:t>
            </w:r>
          </w:p>
          <w:p w:rsidR="004C4AD5" w:rsidRPr="00F45169" w:rsidRDefault="004C4AD5" w:rsidP="009D4EB9">
            <w:pPr>
              <w:rPr>
                <w:rFonts w:ascii="Arial" w:hAnsi="Arial" w:cs="Arial"/>
                <w:sz w:val="18"/>
                <w:szCs w:val="18"/>
                <w:lang w:val="es-MX"/>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Anonimato/Exclusión - Pertenencia/Inclusión</w:t>
            </w: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8" w:type="pct"/>
          </w:tcPr>
          <w:p w:rsidR="004C4AD5" w:rsidRPr="00F45169" w:rsidRDefault="004C4AD5" w:rsidP="009D4EB9">
            <w:pPr>
              <w:pStyle w:val="Ttulo2"/>
              <w:keepNext w:val="0"/>
              <w:jc w:val="both"/>
              <w:rPr>
                <w:rFonts w:ascii="Arial" w:hAnsi="Arial" w:cs="Arial"/>
                <w:b w:val="0"/>
                <w:i/>
                <w:sz w:val="16"/>
                <w:szCs w:val="16"/>
                <w:u w:val="single"/>
              </w:rPr>
            </w:pPr>
          </w:p>
        </w:tc>
      </w:tr>
      <w:tr w:rsidR="004C4AD5" w:rsidRPr="00F45169" w:rsidTr="00B84020">
        <w:trPr>
          <w:trHeight w:hRule="exact" w:val="271"/>
          <w:tblHeader/>
        </w:trPr>
        <w:tc>
          <w:tcPr>
            <w:tcW w:w="626" w:type="pct"/>
            <w:vMerge/>
          </w:tcPr>
          <w:p w:rsidR="004C4AD5" w:rsidRPr="00F45169" w:rsidRDefault="004C4AD5" w:rsidP="009D4EB9">
            <w:pPr>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Agravantes socio culturales - Beneficios socio culturales</w:t>
            </w: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8" w:type="pct"/>
          </w:tcPr>
          <w:p w:rsidR="004C4AD5" w:rsidRPr="00F45169" w:rsidRDefault="004C4AD5" w:rsidP="009D4EB9">
            <w:pPr>
              <w:pStyle w:val="Ttulo2"/>
              <w:keepNext w:val="0"/>
              <w:jc w:val="both"/>
              <w:rPr>
                <w:rFonts w:ascii="Arial" w:hAnsi="Arial" w:cs="Arial"/>
                <w:b w:val="0"/>
                <w:i/>
                <w:sz w:val="16"/>
                <w:szCs w:val="16"/>
                <w:u w:val="single"/>
              </w:rPr>
            </w:pPr>
          </w:p>
        </w:tc>
      </w:tr>
      <w:tr w:rsidR="004C4AD5" w:rsidRPr="00F45169" w:rsidTr="00B84020">
        <w:trPr>
          <w:trHeight w:hRule="exact" w:val="290"/>
          <w:tblHeader/>
        </w:trPr>
        <w:tc>
          <w:tcPr>
            <w:tcW w:w="626" w:type="pct"/>
            <w:vMerge/>
          </w:tcPr>
          <w:p w:rsidR="004C4AD5" w:rsidRPr="00F45169" w:rsidRDefault="004C4AD5" w:rsidP="009D4EB9">
            <w:pPr>
              <w:rPr>
                <w:rFonts w:ascii="Arial" w:hAnsi="Arial" w:cs="Arial"/>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9" w:type="pct"/>
          </w:tcPr>
          <w:p w:rsidR="004C4AD5" w:rsidRPr="00F45169" w:rsidRDefault="004C4AD5" w:rsidP="009D4EB9">
            <w:pPr>
              <w:pStyle w:val="Ttulo2"/>
              <w:keepNext w:val="0"/>
              <w:jc w:val="both"/>
              <w:rPr>
                <w:rFonts w:ascii="Arial" w:hAnsi="Arial" w:cs="Arial"/>
                <w:b w:val="0"/>
                <w:i/>
                <w:sz w:val="16"/>
                <w:szCs w:val="16"/>
                <w:u w:val="single"/>
              </w:rPr>
            </w:pPr>
          </w:p>
        </w:tc>
        <w:tc>
          <w:tcPr>
            <w:tcW w:w="138" w:type="pct"/>
          </w:tcPr>
          <w:p w:rsidR="004C4AD5" w:rsidRPr="00F45169" w:rsidRDefault="004C4AD5" w:rsidP="009D4EB9">
            <w:pPr>
              <w:pStyle w:val="Ttulo2"/>
              <w:keepNext w:val="0"/>
              <w:jc w:val="both"/>
              <w:rPr>
                <w:rFonts w:ascii="Arial" w:hAnsi="Arial" w:cs="Arial"/>
                <w:b w:val="0"/>
                <w:i/>
                <w:sz w:val="16"/>
                <w:szCs w:val="16"/>
                <w:u w:val="single"/>
              </w:rPr>
            </w:pPr>
          </w:p>
        </w:tc>
      </w:tr>
      <w:tr w:rsidR="004C4AD5" w:rsidRPr="00F45169" w:rsidTr="00B84020">
        <w:trPr>
          <w:trHeight w:hRule="exact" w:val="309"/>
          <w:tblHeader/>
        </w:trPr>
        <w:tc>
          <w:tcPr>
            <w:tcW w:w="626" w:type="pct"/>
            <w:vMerge w:val="restart"/>
          </w:tcPr>
          <w:p w:rsidR="004C4AD5" w:rsidRPr="00F45169" w:rsidRDefault="004C4AD5" w:rsidP="009D4EB9">
            <w:pPr>
              <w:pStyle w:val="Prrafodelista"/>
              <w:spacing w:after="160" w:line="259" w:lineRule="auto"/>
              <w:ind w:left="0"/>
              <w:jc w:val="both"/>
              <w:rPr>
                <w:rFonts w:ascii="Arial" w:hAnsi="Arial" w:cs="Arial"/>
                <w:b/>
                <w:sz w:val="18"/>
                <w:szCs w:val="18"/>
              </w:rPr>
            </w:pPr>
            <w:r w:rsidRPr="00F45169">
              <w:rPr>
                <w:rFonts w:ascii="Arial" w:hAnsi="Arial" w:cs="Arial"/>
                <w:b/>
                <w:sz w:val="18"/>
                <w:szCs w:val="18"/>
                <w:lang w:eastAsia="x-none"/>
              </w:rPr>
              <w:t>Activos materiales e inmateriales</w:t>
            </w: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Activos escasos/ deficientes/inestables - Activos suficientes /de calidad/estables</w:t>
            </w: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8" w:type="pct"/>
          </w:tcPr>
          <w:p w:rsidR="004C4AD5" w:rsidRPr="00F45169" w:rsidRDefault="004C4AD5" w:rsidP="009D4EB9">
            <w:pPr>
              <w:pStyle w:val="Textoindependiente3"/>
              <w:tabs>
                <w:tab w:val="left" w:pos="-720"/>
              </w:tabs>
              <w:suppressAutoHyphens/>
              <w:rPr>
                <w:rFonts w:ascii="Arial" w:hAnsi="Arial" w:cs="Arial"/>
                <w:b/>
                <w:u w:val="single"/>
              </w:rPr>
            </w:pPr>
          </w:p>
        </w:tc>
      </w:tr>
      <w:tr w:rsidR="004C4AD5" w:rsidRPr="00F45169" w:rsidTr="00B84020">
        <w:trPr>
          <w:trHeight w:hRule="exact" w:val="427"/>
          <w:tblHeader/>
        </w:trPr>
        <w:tc>
          <w:tcPr>
            <w:tcW w:w="626" w:type="pct"/>
            <w:vMerge/>
          </w:tcPr>
          <w:p w:rsidR="004C4AD5" w:rsidRPr="00F45169" w:rsidRDefault="004C4AD5" w:rsidP="009D4EB9">
            <w:pPr>
              <w:pStyle w:val="Prrafodelista"/>
              <w:spacing w:after="160" w:line="259" w:lineRule="auto"/>
              <w:ind w:left="0"/>
              <w:jc w:val="both"/>
              <w:rPr>
                <w:rFonts w:ascii="Arial" w:hAnsi="Arial" w:cs="Arial"/>
                <w:sz w:val="18"/>
                <w:szCs w:val="18"/>
                <w:u w:val="single"/>
                <w:lang w:eastAsia="x-none"/>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Escasez o no apropiación de fuentes</w:t>
            </w:r>
            <w:r w:rsidR="00B84020" w:rsidRPr="00F45169">
              <w:rPr>
                <w:rFonts w:ascii="Arial" w:hAnsi="Arial" w:cs="Arial"/>
                <w:sz w:val="18"/>
                <w:szCs w:val="18"/>
              </w:rPr>
              <w:t xml:space="preserve"> apoyo social e institucional</w:t>
            </w:r>
          </w:p>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Suficiencia y apropiación de  fuentes de apoyo social e institucional</w:t>
            </w:r>
          </w:p>
          <w:p w:rsidR="004C4AD5" w:rsidRPr="00F45169" w:rsidRDefault="004C4AD5" w:rsidP="009D4EB9">
            <w:pPr>
              <w:pStyle w:val="Textonotapie"/>
              <w:rPr>
                <w:rFonts w:ascii="Arial" w:hAnsi="Arial" w:cs="Arial"/>
                <w:sz w:val="18"/>
                <w:szCs w:val="18"/>
              </w:rPr>
            </w:pPr>
          </w:p>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8" w:type="pct"/>
          </w:tcPr>
          <w:p w:rsidR="004C4AD5" w:rsidRPr="00F45169" w:rsidRDefault="004C4AD5" w:rsidP="009D4EB9">
            <w:pPr>
              <w:pStyle w:val="Textoindependiente3"/>
              <w:tabs>
                <w:tab w:val="left" w:pos="-720"/>
              </w:tabs>
              <w:suppressAutoHyphens/>
              <w:rPr>
                <w:rFonts w:ascii="Arial" w:hAnsi="Arial" w:cs="Arial"/>
                <w:b/>
                <w:u w:val="single"/>
              </w:rPr>
            </w:pPr>
          </w:p>
        </w:tc>
      </w:tr>
      <w:tr w:rsidR="004C4AD5" w:rsidRPr="00F45169" w:rsidTr="00B84020">
        <w:trPr>
          <w:trHeight w:hRule="exact" w:val="291"/>
          <w:tblHeader/>
        </w:trPr>
        <w:tc>
          <w:tcPr>
            <w:tcW w:w="626" w:type="pct"/>
            <w:vMerge/>
          </w:tcPr>
          <w:p w:rsidR="004C4AD5" w:rsidRPr="00F45169" w:rsidRDefault="004C4AD5" w:rsidP="009D4EB9">
            <w:pPr>
              <w:pStyle w:val="Prrafodelista"/>
              <w:spacing w:after="160" w:line="259" w:lineRule="auto"/>
              <w:ind w:left="0"/>
              <w:jc w:val="both"/>
              <w:rPr>
                <w:rFonts w:ascii="Arial" w:hAnsi="Arial" w:cs="Arial"/>
                <w:sz w:val="18"/>
                <w:szCs w:val="18"/>
                <w:u w:val="single"/>
                <w:lang w:eastAsia="x-none"/>
              </w:rPr>
            </w:pPr>
          </w:p>
        </w:tc>
        <w:tc>
          <w:tcPr>
            <w:tcW w:w="3541" w:type="pct"/>
            <w:vAlign w:val="center"/>
          </w:tcPr>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9" w:type="pct"/>
          </w:tcPr>
          <w:p w:rsidR="004C4AD5" w:rsidRPr="00F45169" w:rsidRDefault="004C4AD5" w:rsidP="009D4EB9">
            <w:pPr>
              <w:pStyle w:val="Textoindependiente3"/>
              <w:tabs>
                <w:tab w:val="left" w:pos="-720"/>
              </w:tabs>
              <w:suppressAutoHyphens/>
              <w:rPr>
                <w:rFonts w:ascii="Arial" w:hAnsi="Arial" w:cs="Arial"/>
                <w:b/>
                <w:u w:val="single"/>
              </w:rPr>
            </w:pPr>
          </w:p>
        </w:tc>
        <w:tc>
          <w:tcPr>
            <w:tcW w:w="138" w:type="pct"/>
          </w:tcPr>
          <w:p w:rsidR="004C4AD5" w:rsidRPr="00F45169" w:rsidRDefault="004C4AD5" w:rsidP="009D4EB9">
            <w:pPr>
              <w:pStyle w:val="Textoindependiente3"/>
              <w:tabs>
                <w:tab w:val="left" w:pos="-720"/>
              </w:tabs>
              <w:suppressAutoHyphens/>
              <w:rPr>
                <w:rFonts w:ascii="Arial" w:hAnsi="Arial" w:cs="Arial"/>
                <w:b/>
                <w:u w:val="single"/>
              </w:rPr>
            </w:pPr>
          </w:p>
        </w:tc>
      </w:tr>
      <w:tr w:rsidR="004C4AD5" w:rsidRPr="00F45169" w:rsidTr="00B84020">
        <w:trPr>
          <w:trHeight w:hRule="exact" w:val="508"/>
          <w:tblHeader/>
        </w:trPr>
        <w:tc>
          <w:tcPr>
            <w:tcW w:w="626" w:type="pct"/>
            <w:vMerge w:val="restart"/>
          </w:tcPr>
          <w:p w:rsidR="004C4AD5" w:rsidRPr="00F45169" w:rsidRDefault="004C4AD5" w:rsidP="009D4EB9">
            <w:pPr>
              <w:pStyle w:val="Prrafodelista"/>
              <w:spacing w:after="160" w:line="259" w:lineRule="auto"/>
              <w:ind w:left="0"/>
              <w:jc w:val="both"/>
              <w:rPr>
                <w:rFonts w:ascii="Arial" w:hAnsi="Arial" w:cs="Arial"/>
                <w:b/>
                <w:sz w:val="18"/>
                <w:szCs w:val="18"/>
                <w:lang w:eastAsia="x-none"/>
              </w:rPr>
            </w:pPr>
            <w:r w:rsidRPr="00F45169">
              <w:rPr>
                <w:rFonts w:ascii="Arial" w:hAnsi="Arial" w:cs="Arial"/>
                <w:b/>
                <w:sz w:val="18"/>
                <w:szCs w:val="18"/>
                <w:lang w:eastAsia="x-none"/>
              </w:rPr>
              <w:t>Histórico y evolutivo</w:t>
            </w:r>
          </w:p>
        </w:tc>
        <w:tc>
          <w:tcPr>
            <w:tcW w:w="3541" w:type="pct"/>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Eventos estresantes no resueltos que frenan el desarrollo - Ajuste/Adaptación a estresores en el tiempo</w:t>
            </w:r>
            <w:r w:rsidR="00B84020" w:rsidRPr="00F45169">
              <w:rPr>
                <w:rFonts w:ascii="Arial" w:hAnsi="Arial" w:cs="Arial"/>
                <w:sz w:val="18"/>
                <w:szCs w:val="18"/>
              </w:rPr>
              <w:t xml:space="preserve"> (Impacto)</w:t>
            </w: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4C4AD5" w:rsidRPr="00F45169" w:rsidTr="00B84020">
        <w:trPr>
          <w:trHeight w:hRule="exact" w:val="287"/>
          <w:tblHeader/>
        </w:trPr>
        <w:tc>
          <w:tcPr>
            <w:tcW w:w="626" w:type="pct"/>
            <w:vMerge/>
          </w:tcPr>
          <w:p w:rsidR="004C4AD5" w:rsidRPr="00F45169" w:rsidRDefault="004C4AD5" w:rsidP="009D4EB9">
            <w:pPr>
              <w:pStyle w:val="Ttulo2"/>
              <w:rPr>
                <w:rFonts w:ascii="Arial" w:hAnsi="Arial" w:cs="Arial"/>
                <w:b w:val="0"/>
                <w:i/>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Estresores acumulados /estresores dispersos</w:t>
            </w:r>
            <w:r w:rsidR="00B84020" w:rsidRPr="00F45169">
              <w:rPr>
                <w:rFonts w:ascii="Arial" w:hAnsi="Arial" w:cs="Arial"/>
                <w:sz w:val="18"/>
                <w:szCs w:val="18"/>
              </w:rPr>
              <w:t xml:space="preserve"> (Cantidad)</w:t>
            </w: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4C4AD5" w:rsidRPr="00F45169" w:rsidTr="00B84020">
        <w:trPr>
          <w:trHeight w:hRule="exact" w:val="432"/>
          <w:tblHeader/>
        </w:trPr>
        <w:tc>
          <w:tcPr>
            <w:tcW w:w="626" w:type="pct"/>
            <w:vMerge/>
          </w:tcPr>
          <w:p w:rsidR="004C4AD5" w:rsidRPr="00F45169" w:rsidRDefault="004C4AD5" w:rsidP="009D4EB9">
            <w:pPr>
              <w:pStyle w:val="Ttulo2"/>
              <w:rPr>
                <w:rFonts w:ascii="Arial" w:hAnsi="Arial" w:cs="Arial"/>
                <w:b w:val="0"/>
                <w:i/>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Sobrecarga de demandas de los integrantes en diferentes etapas evolutivas / Recursos familiares suficientes frente a las demandas de los Integrantes.</w:t>
            </w: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4C4AD5" w:rsidRPr="00F45169" w:rsidTr="00B84020">
        <w:trPr>
          <w:trHeight w:hRule="exact" w:val="277"/>
          <w:tblHeader/>
        </w:trPr>
        <w:tc>
          <w:tcPr>
            <w:tcW w:w="626" w:type="pct"/>
            <w:vMerge/>
          </w:tcPr>
          <w:p w:rsidR="004C4AD5" w:rsidRPr="00F45169" w:rsidRDefault="004C4AD5" w:rsidP="009D4EB9">
            <w:pPr>
              <w:pStyle w:val="Ttulo2"/>
              <w:rPr>
                <w:rFonts w:ascii="Arial" w:hAnsi="Arial" w:cs="Arial"/>
                <w:b w:val="0"/>
                <w:i/>
                <w:sz w:val="18"/>
                <w:szCs w:val="18"/>
                <w:u w:val="single"/>
              </w:rPr>
            </w:pPr>
          </w:p>
        </w:tc>
        <w:tc>
          <w:tcPr>
            <w:tcW w:w="3541" w:type="pct"/>
            <w:vAlign w:val="center"/>
          </w:tcPr>
          <w:p w:rsidR="004C4AD5" w:rsidRPr="00F45169" w:rsidRDefault="004C4AD5" w:rsidP="009D4EB9">
            <w:pPr>
              <w:pStyle w:val="Textonotapie"/>
              <w:rPr>
                <w:rFonts w:ascii="Arial" w:hAnsi="Arial" w:cs="Arial"/>
                <w:sz w:val="18"/>
                <w:szCs w:val="18"/>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4C4AD5" w:rsidRPr="00F45169" w:rsidTr="00B84020">
        <w:trPr>
          <w:trHeight w:hRule="exact" w:val="433"/>
          <w:tblHeader/>
        </w:trPr>
        <w:tc>
          <w:tcPr>
            <w:tcW w:w="626" w:type="pct"/>
            <w:vMerge w:val="restart"/>
          </w:tcPr>
          <w:p w:rsidR="004C4AD5" w:rsidRPr="00F45169" w:rsidRDefault="004C4AD5" w:rsidP="009D4EB9">
            <w:pPr>
              <w:pStyle w:val="Prrafodelista"/>
              <w:spacing w:after="160" w:line="259" w:lineRule="auto"/>
              <w:ind w:left="0"/>
              <w:jc w:val="both"/>
              <w:rPr>
                <w:rFonts w:ascii="Arial" w:hAnsi="Arial" w:cs="Arial"/>
                <w:b/>
                <w:sz w:val="18"/>
                <w:szCs w:val="18"/>
                <w:lang w:eastAsia="x-none"/>
              </w:rPr>
            </w:pPr>
            <w:r w:rsidRPr="00F45169">
              <w:rPr>
                <w:rFonts w:ascii="Arial" w:hAnsi="Arial" w:cs="Arial"/>
                <w:b/>
                <w:sz w:val="18"/>
                <w:szCs w:val="18"/>
                <w:lang w:eastAsia="x-none"/>
              </w:rPr>
              <w:t>Jurídico</w:t>
            </w:r>
          </w:p>
        </w:tc>
        <w:tc>
          <w:tcPr>
            <w:tcW w:w="3541" w:type="pct"/>
            <w:vAlign w:val="center"/>
          </w:tcPr>
          <w:p w:rsidR="004C4AD5" w:rsidRPr="00F45169" w:rsidRDefault="004C4AD5" w:rsidP="009D4EB9">
            <w:pPr>
              <w:pStyle w:val="Textonotapie"/>
              <w:rPr>
                <w:rFonts w:ascii="Arial" w:hAnsi="Arial" w:cs="Arial"/>
                <w:sz w:val="18"/>
                <w:szCs w:val="18"/>
              </w:rPr>
            </w:pPr>
            <w:r w:rsidRPr="00F45169">
              <w:rPr>
                <w:rFonts w:ascii="Arial" w:hAnsi="Arial" w:cs="Arial"/>
                <w:sz w:val="18"/>
                <w:szCs w:val="18"/>
              </w:rPr>
              <w:t>Asuntos legales que interfieren con la vida familiar - Asuntos legales que fortalecen la vida familiar</w:t>
            </w: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4C4AD5" w:rsidRPr="00F45169" w:rsidTr="00B84020">
        <w:trPr>
          <w:trHeight w:hRule="exact" w:val="289"/>
          <w:tblHeader/>
        </w:trPr>
        <w:tc>
          <w:tcPr>
            <w:tcW w:w="626" w:type="pct"/>
            <w:vMerge/>
          </w:tcPr>
          <w:p w:rsidR="004C4AD5" w:rsidRPr="00F45169" w:rsidRDefault="004C4AD5" w:rsidP="009D4EB9">
            <w:pPr>
              <w:pStyle w:val="Prrafodelista"/>
              <w:spacing w:after="160" w:line="259" w:lineRule="auto"/>
              <w:ind w:left="0"/>
              <w:jc w:val="both"/>
              <w:rPr>
                <w:rFonts w:ascii="Arial" w:hAnsi="Arial" w:cs="Arial"/>
                <w:sz w:val="16"/>
                <w:szCs w:val="16"/>
                <w:u w:val="single"/>
                <w:lang w:eastAsia="x-none"/>
              </w:rPr>
            </w:pPr>
          </w:p>
        </w:tc>
        <w:tc>
          <w:tcPr>
            <w:tcW w:w="3541" w:type="pct"/>
            <w:vAlign w:val="center"/>
          </w:tcPr>
          <w:p w:rsidR="004C4AD5" w:rsidRPr="00F45169" w:rsidRDefault="004C4AD5" w:rsidP="009D4EB9">
            <w:pPr>
              <w:pStyle w:val="Ttulo2"/>
              <w:jc w:val="both"/>
              <w:rPr>
                <w:rFonts w:ascii="Arial" w:hAnsi="Arial" w:cs="Arial"/>
                <w:b w:val="0"/>
                <w:i/>
                <w:sz w:val="16"/>
                <w:szCs w:val="16"/>
                <w:lang w:val="es-CO" w:eastAsia="x-none"/>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9" w:type="pct"/>
          </w:tcPr>
          <w:p w:rsidR="004C4AD5" w:rsidRPr="00F45169" w:rsidRDefault="004C4AD5" w:rsidP="009D4EB9">
            <w:pPr>
              <w:pStyle w:val="Ttulo2"/>
              <w:jc w:val="both"/>
              <w:rPr>
                <w:rFonts w:ascii="Arial" w:hAnsi="Arial" w:cs="Arial"/>
                <w:b w:val="0"/>
                <w:i/>
                <w:sz w:val="16"/>
                <w:szCs w:val="16"/>
              </w:rPr>
            </w:pPr>
          </w:p>
        </w:tc>
        <w:tc>
          <w:tcPr>
            <w:tcW w:w="138" w:type="pct"/>
          </w:tcPr>
          <w:p w:rsidR="004C4AD5" w:rsidRPr="00F45169" w:rsidRDefault="004C4AD5" w:rsidP="009D4EB9">
            <w:pPr>
              <w:pStyle w:val="Ttulo2"/>
              <w:jc w:val="both"/>
              <w:rPr>
                <w:rFonts w:ascii="Arial" w:hAnsi="Arial" w:cs="Arial"/>
                <w:b w:val="0"/>
                <w:i/>
                <w:sz w:val="16"/>
                <w:szCs w:val="16"/>
              </w:rPr>
            </w:pPr>
          </w:p>
        </w:tc>
      </w:tr>
      <w:tr w:rsidR="00982796" w:rsidRPr="00F45169" w:rsidTr="00B84020">
        <w:trPr>
          <w:trHeight w:hRule="exact" w:val="289"/>
          <w:tblHeader/>
        </w:trPr>
        <w:tc>
          <w:tcPr>
            <w:tcW w:w="626" w:type="pct"/>
            <w:vMerge w:val="restart"/>
          </w:tcPr>
          <w:p w:rsidR="00982796" w:rsidRPr="00F45169" w:rsidRDefault="00982796" w:rsidP="009D4EB9">
            <w:pPr>
              <w:pStyle w:val="Prrafodelista"/>
              <w:spacing w:after="160" w:line="259" w:lineRule="auto"/>
              <w:ind w:left="0"/>
              <w:jc w:val="both"/>
              <w:rPr>
                <w:rFonts w:ascii="Arial" w:hAnsi="Arial" w:cs="Arial"/>
                <w:sz w:val="16"/>
                <w:szCs w:val="16"/>
                <w:u w:val="single"/>
                <w:lang w:eastAsia="x-none"/>
              </w:rPr>
            </w:pPr>
            <w:r w:rsidRPr="00F45169">
              <w:rPr>
                <w:rFonts w:ascii="Arial" w:hAnsi="Arial" w:cs="Arial"/>
                <w:b/>
                <w:sz w:val="18"/>
                <w:szCs w:val="18"/>
                <w:lang w:eastAsia="x-none"/>
              </w:rPr>
              <w:t>Dinámico Relacional</w:t>
            </w:r>
          </w:p>
        </w:tc>
        <w:tc>
          <w:tcPr>
            <w:tcW w:w="3541" w:type="pct"/>
            <w:vAlign w:val="center"/>
          </w:tcPr>
          <w:p w:rsidR="00982796" w:rsidRPr="00F45169" w:rsidRDefault="00982796" w:rsidP="009C1F03">
            <w:pPr>
              <w:pStyle w:val="Textonotapie"/>
              <w:rPr>
                <w:rFonts w:ascii="Arial" w:hAnsi="Arial" w:cs="Arial"/>
                <w:sz w:val="18"/>
                <w:szCs w:val="18"/>
              </w:rPr>
            </w:pPr>
            <w:r w:rsidRPr="00F45169">
              <w:rPr>
                <w:rFonts w:ascii="Arial" w:hAnsi="Arial" w:cs="Arial"/>
                <w:sz w:val="18"/>
                <w:szCs w:val="18"/>
              </w:rPr>
              <w:t>Conflicto / Armonía Conyugal - Parental</w:t>
            </w: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8" w:type="pct"/>
          </w:tcPr>
          <w:p w:rsidR="00982796" w:rsidRPr="00F45169" w:rsidRDefault="00982796" w:rsidP="009D4EB9">
            <w:pPr>
              <w:pStyle w:val="Ttulo2"/>
              <w:jc w:val="both"/>
              <w:rPr>
                <w:rFonts w:ascii="Arial" w:hAnsi="Arial" w:cs="Arial"/>
                <w:b w:val="0"/>
                <w:i/>
                <w:sz w:val="16"/>
                <w:szCs w:val="16"/>
              </w:rPr>
            </w:pPr>
          </w:p>
        </w:tc>
      </w:tr>
      <w:tr w:rsidR="00982796" w:rsidRPr="00F45169" w:rsidTr="00B84020">
        <w:trPr>
          <w:trHeight w:hRule="exact" w:val="289"/>
          <w:tblHeader/>
        </w:trPr>
        <w:tc>
          <w:tcPr>
            <w:tcW w:w="626" w:type="pct"/>
            <w:vMerge/>
          </w:tcPr>
          <w:p w:rsidR="00982796" w:rsidRPr="00F45169" w:rsidRDefault="00982796" w:rsidP="009D4EB9">
            <w:pPr>
              <w:pStyle w:val="Prrafodelista"/>
              <w:spacing w:after="160" w:line="259" w:lineRule="auto"/>
              <w:ind w:left="0"/>
              <w:jc w:val="both"/>
              <w:rPr>
                <w:rFonts w:ascii="Arial" w:hAnsi="Arial" w:cs="Arial"/>
                <w:sz w:val="16"/>
                <w:szCs w:val="16"/>
                <w:u w:val="single"/>
                <w:lang w:eastAsia="x-none"/>
              </w:rPr>
            </w:pPr>
          </w:p>
        </w:tc>
        <w:tc>
          <w:tcPr>
            <w:tcW w:w="3541" w:type="pct"/>
            <w:vAlign w:val="center"/>
          </w:tcPr>
          <w:p w:rsidR="00982796" w:rsidRPr="00F45169" w:rsidRDefault="00982796" w:rsidP="009C1F03">
            <w:pPr>
              <w:pStyle w:val="Textonotapie"/>
              <w:rPr>
                <w:rFonts w:ascii="Arial" w:hAnsi="Arial" w:cs="Arial"/>
                <w:sz w:val="18"/>
                <w:szCs w:val="18"/>
              </w:rPr>
            </w:pPr>
            <w:r w:rsidRPr="00F45169">
              <w:rPr>
                <w:rFonts w:ascii="Arial" w:hAnsi="Arial" w:cs="Arial"/>
                <w:sz w:val="18"/>
                <w:szCs w:val="18"/>
              </w:rPr>
              <w:t>Conflicto / Armonía Padre – Hijo(s)</w:t>
            </w: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8" w:type="pct"/>
          </w:tcPr>
          <w:p w:rsidR="00982796" w:rsidRPr="00F45169" w:rsidRDefault="00982796" w:rsidP="009D4EB9">
            <w:pPr>
              <w:pStyle w:val="Ttulo2"/>
              <w:jc w:val="both"/>
              <w:rPr>
                <w:rFonts w:ascii="Arial" w:hAnsi="Arial" w:cs="Arial"/>
                <w:b w:val="0"/>
                <w:i/>
                <w:sz w:val="16"/>
                <w:szCs w:val="16"/>
              </w:rPr>
            </w:pPr>
          </w:p>
        </w:tc>
      </w:tr>
      <w:tr w:rsidR="00982796" w:rsidRPr="00F45169" w:rsidTr="00B84020">
        <w:trPr>
          <w:trHeight w:hRule="exact" w:val="289"/>
          <w:tblHeader/>
        </w:trPr>
        <w:tc>
          <w:tcPr>
            <w:tcW w:w="626" w:type="pct"/>
            <w:vMerge/>
          </w:tcPr>
          <w:p w:rsidR="00982796" w:rsidRPr="00F45169" w:rsidRDefault="00982796" w:rsidP="009D4EB9">
            <w:pPr>
              <w:pStyle w:val="Prrafodelista"/>
              <w:spacing w:after="160" w:line="259" w:lineRule="auto"/>
              <w:ind w:left="0"/>
              <w:jc w:val="both"/>
              <w:rPr>
                <w:rFonts w:ascii="Arial" w:hAnsi="Arial" w:cs="Arial"/>
                <w:sz w:val="16"/>
                <w:szCs w:val="16"/>
                <w:u w:val="single"/>
                <w:lang w:eastAsia="x-none"/>
              </w:rPr>
            </w:pPr>
          </w:p>
        </w:tc>
        <w:tc>
          <w:tcPr>
            <w:tcW w:w="3541" w:type="pct"/>
            <w:vAlign w:val="center"/>
          </w:tcPr>
          <w:p w:rsidR="00982796" w:rsidRPr="00F45169" w:rsidRDefault="00982796" w:rsidP="009C1F03">
            <w:pPr>
              <w:pStyle w:val="Textonotapie"/>
              <w:rPr>
                <w:rFonts w:ascii="Arial" w:hAnsi="Arial" w:cs="Arial"/>
                <w:sz w:val="18"/>
                <w:szCs w:val="18"/>
              </w:rPr>
            </w:pPr>
            <w:r w:rsidRPr="00F45169">
              <w:rPr>
                <w:rFonts w:ascii="Arial" w:hAnsi="Arial" w:cs="Arial"/>
                <w:sz w:val="18"/>
                <w:szCs w:val="18"/>
              </w:rPr>
              <w:t>Conflicto / Armonía Madre – Hijo(s)</w:t>
            </w: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8" w:type="pct"/>
          </w:tcPr>
          <w:p w:rsidR="00982796" w:rsidRPr="00F45169" w:rsidRDefault="00982796" w:rsidP="009D4EB9">
            <w:pPr>
              <w:pStyle w:val="Ttulo2"/>
              <w:jc w:val="both"/>
              <w:rPr>
                <w:rFonts w:ascii="Arial" w:hAnsi="Arial" w:cs="Arial"/>
                <w:b w:val="0"/>
                <w:i/>
                <w:sz w:val="16"/>
                <w:szCs w:val="16"/>
              </w:rPr>
            </w:pPr>
          </w:p>
        </w:tc>
      </w:tr>
      <w:tr w:rsidR="00982796" w:rsidRPr="00F45169" w:rsidTr="00B84020">
        <w:trPr>
          <w:trHeight w:hRule="exact" w:val="289"/>
          <w:tblHeader/>
        </w:trPr>
        <w:tc>
          <w:tcPr>
            <w:tcW w:w="626" w:type="pct"/>
            <w:vMerge/>
          </w:tcPr>
          <w:p w:rsidR="00982796" w:rsidRPr="00F45169" w:rsidRDefault="00982796" w:rsidP="009D4EB9">
            <w:pPr>
              <w:pStyle w:val="Prrafodelista"/>
              <w:spacing w:after="160" w:line="259" w:lineRule="auto"/>
              <w:ind w:left="0"/>
              <w:jc w:val="both"/>
              <w:rPr>
                <w:rFonts w:ascii="Arial" w:hAnsi="Arial" w:cs="Arial"/>
                <w:sz w:val="16"/>
                <w:szCs w:val="16"/>
                <w:u w:val="single"/>
                <w:lang w:eastAsia="x-none"/>
              </w:rPr>
            </w:pPr>
          </w:p>
        </w:tc>
        <w:tc>
          <w:tcPr>
            <w:tcW w:w="3541" w:type="pct"/>
            <w:vAlign w:val="center"/>
          </w:tcPr>
          <w:p w:rsidR="00982796" w:rsidRPr="00F45169" w:rsidRDefault="00982796" w:rsidP="009C1F03">
            <w:pPr>
              <w:pStyle w:val="Textonotapie"/>
              <w:rPr>
                <w:rFonts w:ascii="Arial" w:hAnsi="Arial" w:cs="Arial"/>
                <w:sz w:val="18"/>
                <w:szCs w:val="18"/>
              </w:rPr>
            </w:pPr>
            <w:r w:rsidRPr="00F45169">
              <w:rPr>
                <w:rFonts w:ascii="Arial" w:hAnsi="Arial" w:cs="Arial"/>
                <w:sz w:val="18"/>
                <w:szCs w:val="18"/>
              </w:rPr>
              <w:t>Conflicto / Armonía Fraternal</w:t>
            </w: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8" w:type="pct"/>
          </w:tcPr>
          <w:p w:rsidR="00982796" w:rsidRPr="00F45169" w:rsidRDefault="00982796" w:rsidP="009D4EB9">
            <w:pPr>
              <w:pStyle w:val="Ttulo2"/>
              <w:jc w:val="both"/>
              <w:rPr>
                <w:rFonts w:ascii="Arial" w:hAnsi="Arial" w:cs="Arial"/>
                <w:b w:val="0"/>
                <w:i/>
                <w:sz w:val="16"/>
                <w:szCs w:val="16"/>
              </w:rPr>
            </w:pPr>
          </w:p>
        </w:tc>
      </w:tr>
      <w:tr w:rsidR="00982796" w:rsidRPr="00F45169" w:rsidTr="00B84020">
        <w:trPr>
          <w:trHeight w:hRule="exact" w:val="289"/>
          <w:tblHeader/>
        </w:trPr>
        <w:tc>
          <w:tcPr>
            <w:tcW w:w="626" w:type="pct"/>
            <w:vMerge/>
          </w:tcPr>
          <w:p w:rsidR="00982796" w:rsidRPr="00F45169" w:rsidRDefault="00982796" w:rsidP="009D4EB9">
            <w:pPr>
              <w:pStyle w:val="Prrafodelista"/>
              <w:spacing w:after="160" w:line="259" w:lineRule="auto"/>
              <w:ind w:left="0"/>
              <w:jc w:val="both"/>
              <w:rPr>
                <w:rFonts w:ascii="Arial" w:hAnsi="Arial" w:cs="Arial"/>
                <w:sz w:val="16"/>
                <w:szCs w:val="16"/>
                <w:u w:val="single"/>
                <w:lang w:eastAsia="x-none"/>
              </w:rPr>
            </w:pPr>
          </w:p>
        </w:tc>
        <w:tc>
          <w:tcPr>
            <w:tcW w:w="3541" w:type="pct"/>
            <w:vAlign w:val="center"/>
          </w:tcPr>
          <w:p w:rsidR="00982796" w:rsidRPr="00F45169" w:rsidRDefault="00982796" w:rsidP="009C1F03">
            <w:pPr>
              <w:pStyle w:val="Textonotapie"/>
              <w:rPr>
                <w:rFonts w:ascii="Arial" w:hAnsi="Arial" w:cs="Arial"/>
                <w:sz w:val="18"/>
                <w:szCs w:val="18"/>
              </w:rPr>
            </w:pPr>
            <w:r w:rsidRPr="00F45169">
              <w:rPr>
                <w:rFonts w:ascii="Arial" w:hAnsi="Arial" w:cs="Arial"/>
                <w:sz w:val="18"/>
                <w:szCs w:val="18"/>
              </w:rPr>
              <w:t>Conflicto / Armonía Familia Extensa</w:t>
            </w: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9" w:type="pct"/>
          </w:tcPr>
          <w:p w:rsidR="00982796" w:rsidRPr="00F45169" w:rsidRDefault="00982796" w:rsidP="009D4EB9">
            <w:pPr>
              <w:pStyle w:val="Ttulo2"/>
              <w:jc w:val="both"/>
              <w:rPr>
                <w:rFonts w:ascii="Arial" w:hAnsi="Arial" w:cs="Arial"/>
                <w:b w:val="0"/>
                <w:i/>
                <w:sz w:val="16"/>
                <w:szCs w:val="16"/>
              </w:rPr>
            </w:pPr>
          </w:p>
        </w:tc>
        <w:tc>
          <w:tcPr>
            <w:tcW w:w="138" w:type="pct"/>
          </w:tcPr>
          <w:p w:rsidR="00982796" w:rsidRPr="00F45169" w:rsidRDefault="00982796" w:rsidP="009D4EB9">
            <w:pPr>
              <w:pStyle w:val="Ttulo2"/>
              <w:jc w:val="both"/>
              <w:rPr>
                <w:rFonts w:ascii="Arial" w:hAnsi="Arial" w:cs="Arial"/>
                <w:b w:val="0"/>
                <w:i/>
                <w:sz w:val="16"/>
                <w:szCs w:val="16"/>
              </w:rPr>
            </w:pPr>
          </w:p>
        </w:tc>
      </w:tr>
      <w:tr w:rsidR="004C4AD5" w:rsidRPr="00F45169" w:rsidTr="004C4AD5">
        <w:trPr>
          <w:cantSplit/>
          <w:trHeight w:val="1537"/>
        </w:trPr>
        <w:tc>
          <w:tcPr>
            <w:tcW w:w="5000" w:type="pct"/>
            <w:gridSpan w:val="8"/>
          </w:tcPr>
          <w:p w:rsidR="004C4AD5" w:rsidRPr="00F45169" w:rsidRDefault="004C4AD5" w:rsidP="009D4EB9">
            <w:pPr>
              <w:pStyle w:val="Prrafodelista"/>
              <w:ind w:left="0"/>
              <w:jc w:val="both"/>
              <w:rPr>
                <w:rFonts w:ascii="Arial" w:hAnsi="Arial" w:cs="Arial"/>
                <w:b/>
                <w:sz w:val="16"/>
                <w:szCs w:val="16"/>
                <w:lang w:eastAsia="x-none"/>
              </w:rPr>
            </w:pPr>
          </w:p>
          <w:p w:rsidR="004C4AD5" w:rsidRPr="00F45169" w:rsidRDefault="004C4AD5" w:rsidP="009D4EB9">
            <w:pPr>
              <w:pStyle w:val="Prrafodelista"/>
              <w:ind w:left="0"/>
              <w:jc w:val="both"/>
              <w:rPr>
                <w:rFonts w:ascii="Arial" w:hAnsi="Arial" w:cs="Arial"/>
                <w:sz w:val="18"/>
                <w:szCs w:val="18"/>
                <w:lang w:eastAsia="x-none"/>
              </w:rPr>
            </w:pPr>
            <w:r w:rsidRPr="00F45169">
              <w:rPr>
                <w:rFonts w:ascii="Arial" w:hAnsi="Arial" w:cs="Arial"/>
                <w:b/>
                <w:sz w:val="18"/>
                <w:szCs w:val="18"/>
                <w:lang w:eastAsia="x-none"/>
              </w:rPr>
              <w:t>CIERRE DE LA ENTREVISTA:</w:t>
            </w:r>
            <w:r w:rsidRPr="00F45169">
              <w:rPr>
                <w:rFonts w:ascii="Arial" w:hAnsi="Arial" w:cs="Arial"/>
                <w:sz w:val="18"/>
                <w:szCs w:val="18"/>
                <w:lang w:eastAsia="x-none"/>
              </w:rPr>
              <w:t xml:space="preserve"> ¿Qué aprendieron de esta experiencia? ¿De qué se dan cuenta? ¿Qué quieren hacer al respecto? Observaciones y Acuerdos.</w:t>
            </w:r>
          </w:p>
          <w:p w:rsidR="004C4AD5" w:rsidRPr="00F45169" w:rsidRDefault="004C4AD5" w:rsidP="009D4EB9">
            <w:pPr>
              <w:pStyle w:val="Prrafodelista"/>
              <w:ind w:left="0"/>
              <w:jc w:val="both"/>
              <w:rPr>
                <w:rFonts w:ascii="Arial" w:hAnsi="Arial" w:cs="Arial"/>
                <w:b/>
                <w:i/>
                <w:sz w:val="16"/>
                <w:szCs w:val="16"/>
                <w:u w:val="single"/>
              </w:rPr>
            </w:pPr>
          </w:p>
        </w:tc>
      </w:tr>
    </w:tbl>
    <w:p w:rsidR="004C4AD5" w:rsidRDefault="004C4AD5" w:rsidP="004C4AD5">
      <w:pPr>
        <w:pStyle w:val="Prrafodelista"/>
        <w:ind w:left="0"/>
        <w:jc w:val="both"/>
        <w:rPr>
          <w:rFonts w:ascii="Arial" w:hAnsi="Arial" w:cs="Arial"/>
          <w:b/>
          <w:sz w:val="16"/>
          <w:szCs w:val="16"/>
          <w:lang w:eastAsia="x-none"/>
        </w:rPr>
      </w:pPr>
    </w:p>
    <w:p w:rsidR="004C4AD5" w:rsidRPr="00763B96" w:rsidRDefault="004C4AD5" w:rsidP="004C4AD5">
      <w:pPr>
        <w:pStyle w:val="Prrafodelista"/>
        <w:ind w:left="142" w:hanging="142"/>
        <w:jc w:val="both"/>
        <w:rPr>
          <w:rFonts w:ascii="Arial" w:hAnsi="Arial" w:cs="Arial"/>
          <w:b/>
          <w:sz w:val="16"/>
          <w:szCs w:val="16"/>
          <w:lang w:eastAsia="x-none"/>
        </w:rPr>
      </w:pPr>
      <w:r w:rsidRPr="00763B96">
        <w:rPr>
          <w:rFonts w:ascii="Arial" w:hAnsi="Arial" w:cs="Arial"/>
          <w:b/>
          <w:sz w:val="16"/>
          <w:szCs w:val="16"/>
          <w:lang w:eastAsia="x-none"/>
        </w:rPr>
        <w:t>PUNTUACIÓN ESCALA</w:t>
      </w:r>
    </w:p>
    <w:p w:rsidR="004C4AD5" w:rsidRPr="00763B96" w:rsidRDefault="004C4AD5" w:rsidP="004C4AD5">
      <w:pPr>
        <w:pStyle w:val="Prrafodelista"/>
        <w:ind w:left="-851" w:firstLine="851"/>
        <w:jc w:val="both"/>
        <w:rPr>
          <w:rFonts w:ascii="Arial" w:hAnsi="Arial" w:cs="Arial"/>
          <w:b/>
          <w:sz w:val="16"/>
          <w:szCs w:val="16"/>
          <w:lang w:eastAsia="x-none"/>
        </w:rPr>
      </w:pPr>
      <w:r w:rsidRPr="00763B96">
        <w:rPr>
          <w:rFonts w:ascii="Arial" w:hAnsi="Arial" w:cs="Arial"/>
          <w:b/>
          <w:sz w:val="16"/>
          <w:szCs w:val="16"/>
          <w:lang w:eastAsia="x-none"/>
        </w:rPr>
        <w:t>1 = riesgo alto</w:t>
      </w:r>
      <w:r>
        <w:rPr>
          <w:rFonts w:ascii="Arial" w:hAnsi="Arial" w:cs="Arial"/>
          <w:b/>
          <w:sz w:val="16"/>
          <w:szCs w:val="16"/>
          <w:lang w:eastAsia="x-none"/>
        </w:rPr>
        <w:t xml:space="preserve"> </w:t>
      </w:r>
      <w:r w:rsidRPr="00763B96">
        <w:rPr>
          <w:rFonts w:ascii="Arial" w:hAnsi="Arial" w:cs="Arial"/>
          <w:b/>
          <w:sz w:val="16"/>
          <w:szCs w:val="16"/>
          <w:lang w:eastAsia="x-none"/>
        </w:rPr>
        <w:t>2 = riesgo moderado</w:t>
      </w:r>
      <w:r>
        <w:rPr>
          <w:rFonts w:ascii="Arial" w:hAnsi="Arial" w:cs="Arial"/>
          <w:b/>
          <w:sz w:val="16"/>
          <w:szCs w:val="16"/>
          <w:lang w:eastAsia="x-none"/>
        </w:rPr>
        <w:t xml:space="preserve"> </w:t>
      </w:r>
      <w:r w:rsidRPr="00763B96">
        <w:rPr>
          <w:rFonts w:ascii="Arial" w:hAnsi="Arial" w:cs="Arial"/>
          <w:b/>
          <w:sz w:val="16"/>
          <w:szCs w:val="16"/>
          <w:lang w:eastAsia="x-none"/>
        </w:rPr>
        <w:t>3 = riesgo leve</w:t>
      </w:r>
      <w:r>
        <w:rPr>
          <w:rFonts w:ascii="Arial" w:hAnsi="Arial" w:cs="Arial"/>
          <w:b/>
          <w:sz w:val="16"/>
          <w:szCs w:val="16"/>
          <w:lang w:eastAsia="x-none"/>
        </w:rPr>
        <w:t xml:space="preserve"> </w:t>
      </w:r>
      <w:r w:rsidRPr="00763B96">
        <w:rPr>
          <w:rFonts w:ascii="Arial" w:hAnsi="Arial" w:cs="Arial"/>
          <w:b/>
          <w:sz w:val="16"/>
          <w:szCs w:val="16"/>
          <w:lang w:eastAsia="x-none"/>
        </w:rPr>
        <w:t>4 = incipiente generatividad</w:t>
      </w:r>
      <w:r>
        <w:rPr>
          <w:rFonts w:ascii="Arial" w:hAnsi="Arial" w:cs="Arial"/>
          <w:b/>
          <w:sz w:val="16"/>
          <w:szCs w:val="16"/>
          <w:lang w:eastAsia="x-none"/>
        </w:rPr>
        <w:t xml:space="preserve"> </w:t>
      </w:r>
      <w:r w:rsidRPr="00763B96">
        <w:rPr>
          <w:rFonts w:ascii="Arial" w:hAnsi="Arial" w:cs="Arial"/>
          <w:b/>
          <w:sz w:val="16"/>
          <w:szCs w:val="16"/>
          <w:lang w:eastAsia="x-none"/>
        </w:rPr>
        <w:t>5 = importante generatividad</w:t>
      </w:r>
      <w:r>
        <w:rPr>
          <w:rFonts w:ascii="Arial" w:hAnsi="Arial" w:cs="Arial"/>
          <w:b/>
          <w:sz w:val="16"/>
          <w:szCs w:val="16"/>
          <w:lang w:eastAsia="x-none"/>
        </w:rPr>
        <w:t xml:space="preserve"> </w:t>
      </w:r>
      <w:r w:rsidRPr="00763B96">
        <w:rPr>
          <w:rFonts w:ascii="Arial" w:hAnsi="Arial" w:cs="Arial"/>
          <w:b/>
          <w:sz w:val="16"/>
          <w:szCs w:val="16"/>
          <w:lang w:eastAsia="x-none"/>
        </w:rPr>
        <w:t>6 = principal generatividad</w:t>
      </w:r>
      <w:r w:rsidR="00B03E59">
        <w:rPr>
          <w:rFonts w:ascii="Arial" w:hAnsi="Arial" w:cs="Arial"/>
          <w:b/>
          <w:sz w:val="16"/>
          <w:szCs w:val="16"/>
          <w:lang w:eastAsia="x-none"/>
        </w:rPr>
        <w:t>.</w:t>
      </w:r>
      <w:r w:rsidRPr="00763B96">
        <w:rPr>
          <w:rFonts w:ascii="Arial" w:hAnsi="Arial" w:cs="Arial"/>
          <w:b/>
          <w:sz w:val="16"/>
          <w:szCs w:val="16"/>
          <w:lang w:eastAsia="x-none"/>
        </w:rPr>
        <w:t xml:space="preserve"> </w:t>
      </w:r>
    </w:p>
    <w:p w:rsidR="004C4AD5" w:rsidRDefault="004C4AD5" w:rsidP="004C4AD5">
      <w:pPr>
        <w:jc w:val="both"/>
        <w:rPr>
          <w:b/>
        </w:rPr>
      </w:pPr>
    </w:p>
    <w:p w:rsidR="004C4AD5" w:rsidRDefault="004C4AD5" w:rsidP="004C4AD5">
      <w:pPr>
        <w:rPr>
          <w:rFonts w:eastAsiaTheme="minorHAnsi"/>
        </w:rPr>
      </w:pPr>
    </w:p>
    <w:p w:rsidR="004C4AD5" w:rsidRDefault="004C4AD5" w:rsidP="004C4AD5">
      <w:pPr>
        <w:rPr>
          <w:rFonts w:eastAsiaTheme="minorHAnsi"/>
        </w:rPr>
      </w:pPr>
    </w:p>
    <w:p w:rsidR="004C4AD5" w:rsidRDefault="004C4AD5" w:rsidP="004C4AD5">
      <w:pPr>
        <w:rPr>
          <w:rFonts w:eastAsiaTheme="minorHAnsi"/>
        </w:rPr>
      </w:pPr>
    </w:p>
    <w:p w:rsidR="004C4AD5" w:rsidRPr="00F45169" w:rsidRDefault="004C4AD5" w:rsidP="004C4AD5">
      <w:pPr>
        <w:jc w:val="center"/>
        <w:rPr>
          <w:rFonts w:ascii="Arial" w:hAnsi="Arial" w:cs="Arial"/>
          <w:b/>
        </w:rPr>
      </w:pPr>
      <w:r w:rsidRPr="00F45169">
        <w:rPr>
          <w:rFonts w:ascii="Arial" w:hAnsi="Arial" w:cs="Arial"/>
          <w:b/>
        </w:rPr>
        <w:t>ORIENTACIONES APLICACIÓN PERFIL DE VULNERABILIDAD – GENERATIVIDAD</w:t>
      </w:r>
    </w:p>
    <w:p w:rsidR="004C4AD5" w:rsidRPr="00F45169" w:rsidRDefault="004C4AD5" w:rsidP="00550149">
      <w:pPr>
        <w:spacing w:before="120"/>
        <w:jc w:val="both"/>
        <w:rPr>
          <w:rFonts w:ascii="Arial" w:hAnsi="Arial" w:cs="Arial"/>
        </w:rPr>
      </w:pPr>
      <w:r w:rsidRPr="00F45169">
        <w:rPr>
          <w:rFonts w:ascii="Arial" w:hAnsi="Arial" w:cs="Arial"/>
        </w:rPr>
        <w:t>Es un instrumento que sirve para registrar información sobre la situación actual de la familia entendida como red vincular, esto es, constituida por personas emocional y socialmente significativas. Permite identificar capacidades, potencialidades y la apropiación de los recursos disponibles para hacer frente a desafíos o eventos que al acumularse representan riesgos para la armonía familiar.</w:t>
      </w:r>
    </w:p>
    <w:p w:rsidR="00550149" w:rsidRPr="00F45169" w:rsidRDefault="00550149" w:rsidP="004C4AD5">
      <w:pPr>
        <w:jc w:val="both"/>
        <w:rPr>
          <w:rFonts w:ascii="Arial" w:hAnsi="Arial" w:cs="Arial"/>
          <w:b/>
        </w:rPr>
      </w:pPr>
    </w:p>
    <w:p w:rsidR="004C4AD5" w:rsidRPr="00F45169" w:rsidRDefault="004C4AD5" w:rsidP="004C4AD5">
      <w:pPr>
        <w:jc w:val="both"/>
        <w:rPr>
          <w:rFonts w:ascii="Arial" w:hAnsi="Arial" w:cs="Arial"/>
          <w:b/>
        </w:rPr>
      </w:pPr>
      <w:r w:rsidRPr="00F45169">
        <w:rPr>
          <w:rFonts w:ascii="Arial" w:hAnsi="Arial" w:cs="Arial"/>
          <w:b/>
        </w:rPr>
        <w:t>Descripción.</w:t>
      </w:r>
    </w:p>
    <w:p w:rsidR="004C4AD5" w:rsidRPr="00F45169" w:rsidRDefault="004C4AD5" w:rsidP="00550149">
      <w:pPr>
        <w:spacing w:before="120"/>
        <w:jc w:val="both"/>
        <w:rPr>
          <w:rFonts w:ascii="Arial" w:hAnsi="Arial" w:cs="Arial"/>
        </w:rPr>
      </w:pPr>
      <w:r w:rsidRPr="00F45169">
        <w:rPr>
          <w:rFonts w:ascii="Arial" w:hAnsi="Arial" w:cs="Arial"/>
        </w:rPr>
        <w:t xml:space="preserve">El instrumento consta de tres columnas: </w:t>
      </w:r>
    </w:p>
    <w:p w:rsidR="004C4AD5" w:rsidRPr="00F45169" w:rsidRDefault="004C4AD5" w:rsidP="00550149">
      <w:pPr>
        <w:spacing w:before="120"/>
        <w:jc w:val="both"/>
        <w:rPr>
          <w:rFonts w:ascii="Arial" w:hAnsi="Arial" w:cs="Arial"/>
        </w:rPr>
      </w:pPr>
      <w:r w:rsidRPr="00F45169">
        <w:rPr>
          <w:rFonts w:ascii="Arial" w:hAnsi="Arial" w:cs="Arial"/>
        </w:rPr>
        <w:t>La primera, relaciona 6 de los parámetros para el abordaje de la familia propuestos desde el Modelo Solidario, a saber: red vincular, tipos de filiación / vínculos, contexto sociocultural, activos materiales e inmateriales, jurídico e histórico y evolutivo.</w:t>
      </w:r>
    </w:p>
    <w:p w:rsidR="004C4AD5" w:rsidRPr="00F45169" w:rsidRDefault="004C4AD5" w:rsidP="00550149">
      <w:pPr>
        <w:spacing w:before="120"/>
        <w:jc w:val="both"/>
        <w:rPr>
          <w:rFonts w:ascii="Arial" w:hAnsi="Arial" w:cs="Arial"/>
        </w:rPr>
      </w:pPr>
      <w:r w:rsidRPr="00F45169">
        <w:rPr>
          <w:rFonts w:ascii="Arial" w:hAnsi="Arial" w:cs="Arial"/>
        </w:rPr>
        <w:t>La segunda, especifica algunos criterios de vulnerabilidad – generatividad para cada uno de los parámetros presentados.</w:t>
      </w:r>
    </w:p>
    <w:p w:rsidR="004C4AD5" w:rsidRPr="00F45169" w:rsidRDefault="004C4AD5" w:rsidP="00550149">
      <w:pPr>
        <w:spacing w:before="120" w:after="120"/>
        <w:jc w:val="both"/>
        <w:rPr>
          <w:rFonts w:ascii="Arial" w:hAnsi="Arial" w:cs="Arial"/>
        </w:rPr>
      </w:pPr>
      <w:r w:rsidRPr="00F45169">
        <w:rPr>
          <w:rFonts w:ascii="Arial" w:hAnsi="Arial" w:cs="Arial"/>
        </w:rPr>
        <w:t xml:space="preserve">La tercera expone la escala de puntuación. Se asignan de 1 a 6 puntos así: </w:t>
      </w:r>
    </w:p>
    <w:p w:rsidR="004C4AD5" w:rsidRPr="00F45169" w:rsidRDefault="004C4AD5" w:rsidP="004C4AD5">
      <w:pPr>
        <w:ind w:left="708"/>
        <w:jc w:val="both"/>
        <w:rPr>
          <w:rFonts w:ascii="Arial" w:hAnsi="Arial" w:cs="Arial"/>
        </w:rPr>
      </w:pPr>
      <w:r w:rsidRPr="00F45169">
        <w:rPr>
          <w:rFonts w:ascii="Arial" w:hAnsi="Arial" w:cs="Arial"/>
        </w:rPr>
        <w:t>1 = riesgo alto</w:t>
      </w:r>
    </w:p>
    <w:p w:rsidR="004C4AD5" w:rsidRPr="00F45169" w:rsidRDefault="004C4AD5" w:rsidP="004C4AD5">
      <w:pPr>
        <w:ind w:left="708"/>
        <w:jc w:val="both"/>
        <w:rPr>
          <w:rFonts w:ascii="Arial" w:hAnsi="Arial" w:cs="Arial"/>
        </w:rPr>
      </w:pPr>
      <w:r w:rsidRPr="00F45169">
        <w:rPr>
          <w:rFonts w:ascii="Arial" w:hAnsi="Arial" w:cs="Arial"/>
        </w:rPr>
        <w:t>2 = riesgo moderado</w:t>
      </w:r>
    </w:p>
    <w:p w:rsidR="004C4AD5" w:rsidRPr="00F45169" w:rsidRDefault="004C4AD5" w:rsidP="004C4AD5">
      <w:pPr>
        <w:ind w:left="708"/>
        <w:jc w:val="both"/>
        <w:rPr>
          <w:rFonts w:ascii="Arial" w:hAnsi="Arial" w:cs="Arial"/>
        </w:rPr>
      </w:pPr>
      <w:r w:rsidRPr="00F45169">
        <w:rPr>
          <w:rFonts w:ascii="Arial" w:hAnsi="Arial" w:cs="Arial"/>
        </w:rPr>
        <w:t>3 = riesgo leve</w:t>
      </w:r>
    </w:p>
    <w:p w:rsidR="004C4AD5" w:rsidRPr="00F45169" w:rsidRDefault="004C4AD5" w:rsidP="004C4AD5">
      <w:pPr>
        <w:ind w:left="708"/>
        <w:jc w:val="both"/>
        <w:rPr>
          <w:rFonts w:ascii="Arial" w:hAnsi="Arial" w:cs="Arial"/>
        </w:rPr>
      </w:pPr>
      <w:r w:rsidRPr="00F45169">
        <w:rPr>
          <w:rFonts w:ascii="Arial" w:hAnsi="Arial" w:cs="Arial"/>
        </w:rPr>
        <w:t>4 = incipiente generatividad</w:t>
      </w:r>
    </w:p>
    <w:p w:rsidR="004C4AD5" w:rsidRPr="00F45169" w:rsidRDefault="004C4AD5" w:rsidP="004C4AD5">
      <w:pPr>
        <w:ind w:left="708"/>
        <w:jc w:val="both"/>
        <w:rPr>
          <w:rFonts w:ascii="Arial" w:hAnsi="Arial" w:cs="Arial"/>
        </w:rPr>
      </w:pPr>
      <w:r w:rsidRPr="00F45169">
        <w:rPr>
          <w:rFonts w:ascii="Arial" w:hAnsi="Arial" w:cs="Arial"/>
        </w:rPr>
        <w:t>5 = importante generatividad</w:t>
      </w:r>
    </w:p>
    <w:p w:rsidR="004C4AD5" w:rsidRPr="00F45169" w:rsidRDefault="004C4AD5" w:rsidP="004C4AD5">
      <w:pPr>
        <w:ind w:left="708"/>
        <w:jc w:val="both"/>
        <w:rPr>
          <w:rFonts w:ascii="Arial" w:hAnsi="Arial" w:cs="Arial"/>
        </w:rPr>
      </w:pPr>
      <w:r w:rsidRPr="00F45169">
        <w:rPr>
          <w:rFonts w:ascii="Arial" w:hAnsi="Arial" w:cs="Arial"/>
        </w:rPr>
        <w:t xml:space="preserve">6 = principal generatividad </w:t>
      </w:r>
    </w:p>
    <w:p w:rsidR="004C4AD5" w:rsidRPr="00F45169" w:rsidRDefault="004C4AD5" w:rsidP="004C4AD5">
      <w:pPr>
        <w:jc w:val="both"/>
        <w:rPr>
          <w:rFonts w:ascii="Arial" w:hAnsi="Arial" w:cs="Arial"/>
        </w:rPr>
      </w:pPr>
    </w:p>
    <w:p w:rsidR="004C4AD5" w:rsidRPr="00F45169" w:rsidRDefault="004C4AD5" w:rsidP="004C4AD5">
      <w:pPr>
        <w:jc w:val="both"/>
        <w:rPr>
          <w:rFonts w:ascii="Arial" w:hAnsi="Arial" w:cs="Arial"/>
          <w:b/>
        </w:rPr>
      </w:pPr>
      <w:r w:rsidRPr="00F45169">
        <w:rPr>
          <w:rFonts w:ascii="Arial" w:hAnsi="Arial" w:cs="Arial"/>
          <w:b/>
        </w:rPr>
        <w:t xml:space="preserve">Consideraciones generales. </w:t>
      </w:r>
    </w:p>
    <w:p w:rsidR="004C4AD5" w:rsidRPr="00F45169" w:rsidRDefault="004C4AD5" w:rsidP="00550149">
      <w:pPr>
        <w:numPr>
          <w:ilvl w:val="0"/>
          <w:numId w:val="49"/>
        </w:numPr>
        <w:spacing w:before="240" w:after="200" w:line="276" w:lineRule="auto"/>
        <w:ind w:left="714" w:hanging="357"/>
        <w:jc w:val="both"/>
        <w:rPr>
          <w:rFonts w:ascii="Arial" w:hAnsi="Arial" w:cs="Arial"/>
        </w:rPr>
      </w:pPr>
      <w:r w:rsidRPr="00F45169">
        <w:rPr>
          <w:rFonts w:ascii="Arial" w:hAnsi="Arial" w:cs="Arial"/>
        </w:rPr>
        <w:t xml:space="preserve">Es un instrumento que integra la información propia de un diálogo amplio, abierto y reflexivo, por tanto su diligenciamiento debe realizarse en el marco de una entrevista semi estructurada, a través de la cual se explore con la familia su situación actual en términos de los parámetros de abordaje propuestos y se establezcan acuerdos frente a las fortalezas y aspectos vulnerables. No debe aplicarse o entenderse como una encuesta. </w:t>
      </w:r>
    </w:p>
    <w:p w:rsidR="004C4AD5" w:rsidRPr="00F45169" w:rsidRDefault="004C4AD5" w:rsidP="004C4AD5">
      <w:pPr>
        <w:numPr>
          <w:ilvl w:val="0"/>
          <w:numId w:val="49"/>
        </w:numPr>
        <w:spacing w:after="200" w:line="276" w:lineRule="auto"/>
        <w:jc w:val="both"/>
        <w:rPr>
          <w:rFonts w:ascii="Arial" w:hAnsi="Arial" w:cs="Arial"/>
        </w:rPr>
      </w:pPr>
      <w:r w:rsidRPr="00F45169">
        <w:rPr>
          <w:rFonts w:ascii="Arial" w:hAnsi="Arial" w:cs="Arial"/>
        </w:rPr>
        <w:t>La puntuación de cada familia en la escala del perfil no aspira a ser determinante, “objetiva”, ni categórica, corresponde a la percepción que, quienes participan en su diligenciamiento, construyen sobre cada familia y sus circunstancias, en un momento dado.</w:t>
      </w:r>
    </w:p>
    <w:p w:rsidR="004C4AD5" w:rsidRPr="00F45169" w:rsidRDefault="004C4AD5" w:rsidP="004C4AD5">
      <w:pPr>
        <w:numPr>
          <w:ilvl w:val="0"/>
          <w:numId w:val="49"/>
        </w:numPr>
        <w:spacing w:after="200" w:line="276" w:lineRule="auto"/>
        <w:jc w:val="both"/>
        <w:rPr>
          <w:rFonts w:ascii="Arial" w:hAnsi="Arial" w:cs="Arial"/>
        </w:rPr>
      </w:pPr>
      <w:r w:rsidRPr="00F45169">
        <w:rPr>
          <w:rFonts w:ascii="Arial" w:hAnsi="Arial" w:cs="Arial"/>
        </w:rPr>
        <w:t xml:space="preserve">A partir del perfil no cabe dar lugar o sustento a calificativos en términos de funcionalidad - disfuncionalidad que incidan de manera negativa en la comprensión de la situación de la familia, más bien permite identificar los tipos de interacción o intervención que posiblemente se </w:t>
      </w:r>
      <w:r w:rsidRPr="00F45169">
        <w:rPr>
          <w:rFonts w:ascii="Arial" w:hAnsi="Arial" w:cs="Arial"/>
        </w:rPr>
        <w:lastRenderedPageBreak/>
        <w:t xml:space="preserve">requieren, de manera que se puedan activar las rutas de atención existentes en el territorio que resulten más pertinentes y/o movilizar la toma de decisiones correspondiente. </w:t>
      </w:r>
    </w:p>
    <w:p w:rsidR="004C4AD5" w:rsidRPr="00F45169" w:rsidRDefault="004C4AD5" w:rsidP="004C4AD5">
      <w:pPr>
        <w:numPr>
          <w:ilvl w:val="0"/>
          <w:numId w:val="49"/>
        </w:numPr>
        <w:spacing w:after="200" w:line="276" w:lineRule="auto"/>
        <w:jc w:val="both"/>
        <w:rPr>
          <w:rFonts w:ascii="Arial" w:hAnsi="Arial" w:cs="Arial"/>
        </w:rPr>
      </w:pPr>
      <w:r w:rsidRPr="00F45169">
        <w:rPr>
          <w:rFonts w:ascii="Arial" w:hAnsi="Arial" w:cs="Arial"/>
        </w:rPr>
        <w:t>En la revisión de aspectos de la historia de vida particular y la dinámica familiar, la mirada sobre el pasado, pretende resignificar aquellas interpretaciones sobre las propias experiencias que puedan limitar el desarrollo u obstaculizar la proyección a futuro en lugar de viabilizar la búsqueda o constru</w:t>
      </w:r>
      <w:r w:rsidR="00550149" w:rsidRPr="00F45169">
        <w:rPr>
          <w:rFonts w:ascii="Arial" w:hAnsi="Arial" w:cs="Arial"/>
        </w:rPr>
        <w:t>cción de estrategias de mejora.</w:t>
      </w:r>
    </w:p>
    <w:p w:rsidR="004C4AD5" w:rsidRPr="00F45169" w:rsidRDefault="004C4AD5" w:rsidP="00550149">
      <w:pPr>
        <w:spacing w:before="360"/>
        <w:ind w:left="357"/>
        <w:jc w:val="both"/>
        <w:rPr>
          <w:rFonts w:ascii="Arial" w:hAnsi="Arial" w:cs="Arial"/>
          <w:b/>
        </w:rPr>
      </w:pPr>
      <w:r w:rsidRPr="00F45169">
        <w:rPr>
          <w:rFonts w:ascii="Arial" w:hAnsi="Arial" w:cs="Arial"/>
          <w:b/>
        </w:rPr>
        <w:t>Parámetros para abordar la comprensión de las familias</w:t>
      </w:r>
    </w:p>
    <w:p w:rsidR="004C4AD5" w:rsidRPr="00F45169" w:rsidRDefault="004C4AD5" w:rsidP="00550149">
      <w:pPr>
        <w:pStyle w:val="Prrafodelista"/>
        <w:numPr>
          <w:ilvl w:val="0"/>
          <w:numId w:val="48"/>
        </w:numPr>
        <w:spacing w:before="240" w:after="160" w:line="259" w:lineRule="auto"/>
        <w:ind w:left="714" w:hanging="357"/>
        <w:jc w:val="both"/>
        <w:rPr>
          <w:rFonts w:ascii="Arial" w:eastAsia="Calibri" w:hAnsi="Arial" w:cs="Arial"/>
        </w:rPr>
      </w:pPr>
      <w:r w:rsidRPr="00F45169">
        <w:rPr>
          <w:rFonts w:ascii="Arial" w:eastAsia="Calibri" w:hAnsi="Arial" w:cs="Arial"/>
          <w:b/>
        </w:rPr>
        <w:t>Red vincular:</w:t>
      </w:r>
      <w:r w:rsidRPr="00F45169">
        <w:rPr>
          <w:rFonts w:ascii="Arial" w:eastAsia="Calibri" w:hAnsi="Arial" w:cs="Arial"/>
        </w:rPr>
        <w:t xml:space="preserve"> </w:t>
      </w:r>
      <w:r w:rsidR="000108A3" w:rsidRPr="00F45169">
        <w:rPr>
          <w:rFonts w:ascii="Arial" w:eastAsia="Calibri" w:hAnsi="Arial" w:cs="Arial"/>
        </w:rPr>
        <w:t>R</w:t>
      </w:r>
      <w:r w:rsidRPr="00F45169">
        <w:rPr>
          <w:rFonts w:ascii="Arial" w:eastAsia="Calibri" w:hAnsi="Arial" w:cs="Arial"/>
        </w:rPr>
        <w:t>eferido al tamaño</w:t>
      </w:r>
      <w:r w:rsidR="00BF70CA" w:rsidRPr="00F45169">
        <w:rPr>
          <w:rFonts w:ascii="Arial" w:eastAsia="Calibri" w:hAnsi="Arial" w:cs="Arial"/>
        </w:rPr>
        <w:t xml:space="preserve">, diversidad y </w:t>
      </w:r>
      <w:r w:rsidRPr="00F45169">
        <w:rPr>
          <w:rFonts w:ascii="Arial" w:eastAsia="Calibri" w:hAnsi="Arial" w:cs="Arial"/>
        </w:rPr>
        <w:t xml:space="preserve">densidad (cantidad) de las relaciones familiares significativas </w:t>
      </w:r>
      <w:r w:rsidR="00BF70CA" w:rsidRPr="00F45169">
        <w:rPr>
          <w:rFonts w:ascii="Arial" w:eastAsia="Calibri" w:hAnsi="Arial" w:cs="Arial"/>
        </w:rPr>
        <w:t>e</w:t>
      </w:r>
      <w:r w:rsidRPr="00F45169">
        <w:rPr>
          <w:rFonts w:ascii="Arial" w:eastAsia="Calibri" w:hAnsi="Arial" w:cs="Arial"/>
        </w:rPr>
        <w:t xml:space="preserve"> instrumentales. La red está constituida por personas significativas, sean o no parientes, convivan o no</w:t>
      </w:r>
      <w:r w:rsidR="00BF70CA" w:rsidRPr="00F45169">
        <w:rPr>
          <w:rFonts w:ascii="Arial" w:eastAsia="Calibri" w:hAnsi="Arial" w:cs="Arial"/>
        </w:rPr>
        <w:t>, que constituyen soporte social</w:t>
      </w:r>
      <w:r w:rsidRPr="00F45169">
        <w:rPr>
          <w:rFonts w:ascii="Arial" w:eastAsia="Calibri" w:hAnsi="Arial" w:cs="Arial"/>
        </w:rPr>
        <w:t>.</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Tamaño Reducido</w:t>
      </w:r>
      <w:r w:rsidRPr="00F45169">
        <w:rPr>
          <w:rFonts w:ascii="Arial" w:hAnsi="Arial" w:cs="Arial"/>
          <w:b/>
          <w:i/>
        </w:rPr>
        <w:tab/>
        <w:t>Tamaño Amplio</w:t>
      </w:r>
      <w:r w:rsidR="00B84020" w:rsidRPr="00F45169">
        <w:rPr>
          <w:rFonts w:ascii="Arial" w:hAnsi="Arial" w:cs="Arial"/>
          <w:b/>
          <w:i/>
        </w:rPr>
        <w:t xml:space="preserve"> - Diverso</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59264" behindDoc="0" locked="0" layoutInCell="1" allowOverlap="1" wp14:anchorId="088009E5" wp14:editId="33083A28">
                <wp:simplePos x="0" y="0"/>
                <wp:positionH relativeFrom="column">
                  <wp:posOffset>1593215</wp:posOffset>
                </wp:positionH>
                <wp:positionV relativeFrom="paragraph">
                  <wp:posOffset>129540</wp:posOffset>
                </wp:positionV>
                <wp:extent cx="2311400" cy="19050"/>
                <wp:effectExtent l="15875" t="57150" r="15875" b="57150"/>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19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39B486C" id="_x0000_t32" coordsize="21600,21600" o:spt="32" o:oned="t" path="m,l21600,21600e" filled="f">
                <v:path arrowok="t" fillok="f" o:connecttype="none"/>
                <o:lock v:ext="edit" shapetype="t"/>
              </v:shapetype>
              <v:shape id="Conector recto de flecha 21" o:spid="_x0000_s1026" type="#_x0000_t32" style="position:absolute;margin-left:125.45pt;margin-top:10.2pt;width:182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">
                <v:stroke startarrow="block" endarrow="block"/>
              </v:shape>
            </w:pict>
          </mc:Fallback>
        </mc:AlternateContent>
      </w:r>
      <w:r w:rsidRPr="00F45169">
        <w:rPr>
          <w:rFonts w:ascii="Arial" w:hAnsi="Arial" w:cs="Arial"/>
          <w:b/>
          <w:i/>
        </w:rPr>
        <w:t>Poco Densa</w:t>
      </w:r>
      <w:r w:rsidRPr="00F45169">
        <w:rPr>
          <w:rFonts w:ascii="Arial" w:hAnsi="Arial" w:cs="Arial"/>
          <w:b/>
          <w:i/>
        </w:rPr>
        <w:tab/>
        <w:t>Suficientemente Densa</w:t>
      </w:r>
    </w:p>
    <w:p w:rsidR="004C4AD5" w:rsidRPr="00F45169" w:rsidRDefault="004C4AD5" w:rsidP="00BF70CA">
      <w:pPr>
        <w:pStyle w:val="Prrafodelista"/>
        <w:tabs>
          <w:tab w:val="left" w:pos="6521"/>
        </w:tabs>
        <w:jc w:val="both"/>
        <w:rPr>
          <w:rFonts w:ascii="Arial" w:hAnsi="Arial" w:cs="Arial"/>
          <w:b/>
        </w:rPr>
      </w:pPr>
      <w:r w:rsidRPr="00F45169">
        <w:rPr>
          <w:rFonts w:ascii="Arial" w:hAnsi="Arial" w:cs="Arial"/>
          <w:b/>
          <w:i/>
        </w:rPr>
        <w:tab/>
      </w:r>
    </w:p>
    <w:p w:rsidR="004C4AD5" w:rsidRPr="00F45169" w:rsidRDefault="004C4AD5" w:rsidP="004C4AD5">
      <w:pPr>
        <w:pStyle w:val="Prrafodelista"/>
        <w:numPr>
          <w:ilvl w:val="0"/>
          <w:numId w:val="48"/>
        </w:numPr>
        <w:spacing w:after="160" w:line="259" w:lineRule="auto"/>
        <w:jc w:val="both"/>
        <w:rPr>
          <w:rFonts w:ascii="Arial" w:hAnsi="Arial" w:cs="Arial"/>
          <w:b/>
        </w:rPr>
      </w:pPr>
      <w:r w:rsidRPr="00F45169">
        <w:rPr>
          <w:rFonts w:ascii="Arial" w:hAnsi="Arial" w:cs="Arial"/>
          <w:b/>
        </w:rPr>
        <w:t xml:space="preserve">Tipos de Filiación – Tipos de Vínculos: </w:t>
      </w:r>
      <w:r w:rsidRPr="00F45169">
        <w:rPr>
          <w:rFonts w:ascii="Arial" w:hAnsi="Arial" w:cs="Arial"/>
        </w:rPr>
        <w:t>hace referencia a la revisión de la naturaleza de los vínculos existentes entre las personas significativas que conforman la red vincular. Desde el marco legal formal pueden identificarse relaciones de consanguinidad, afinidad o adopción de las cuales se derivan obligaciones sociales, económicas y morales entre los miembros de la familia. Por otra parte, es importante precisar que los subsistemas familiares no necesariamente se encuentran unidos por relaciones de afecto, también pueden existir razones de solidaridad económica, responsabilidad legal u obligación moral.  Incluye la expresión emocional y el estilo de organización familiar (toma de decisiones, resolución de conflictos, disciplina, ejercicio de la autoridad).</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jc w:val="both"/>
        <w:rPr>
          <w:rFonts w:ascii="Arial" w:hAnsi="Arial" w:cs="Arial"/>
          <w:b/>
          <w:i/>
        </w:rPr>
      </w:pPr>
      <w:r w:rsidRPr="00F45169">
        <w:rPr>
          <w:rFonts w:ascii="Arial" w:hAnsi="Arial" w:cs="Arial"/>
          <w:b/>
          <w:i/>
        </w:rPr>
        <w:t xml:space="preserve">Confusiones/Conflictos </w:t>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t xml:space="preserve">         Claridades/Acuerdos</w:t>
      </w:r>
    </w:p>
    <w:p w:rsidR="004C4AD5" w:rsidRPr="00F45169" w:rsidRDefault="004C4AD5" w:rsidP="004C4AD5">
      <w:pPr>
        <w:pStyle w:val="Prrafodelista"/>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0288" behindDoc="0" locked="0" layoutInCell="1" allowOverlap="1" wp14:anchorId="5DABF190" wp14:editId="285F03C5">
                <wp:simplePos x="0" y="0"/>
                <wp:positionH relativeFrom="column">
                  <wp:posOffset>1853565</wp:posOffset>
                </wp:positionH>
                <wp:positionV relativeFrom="paragraph">
                  <wp:posOffset>73025</wp:posOffset>
                </wp:positionV>
                <wp:extent cx="2311400" cy="0"/>
                <wp:effectExtent l="19050" t="60325" r="22225" b="53975"/>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FDD918" id="_x0000_t32" coordsize="21600,21600" o:spt="32" o:oned="t" path="m,l21600,21600e" filled="f">
                <v:path arrowok="t" fillok="f" o:connecttype="none"/>
                <o:lock v:ext="edit" shapetype="t"/>
              </v:shapetype>
              <v:shape id="Conector recto de flecha 18" o:spid="_x0000_s1026" type="#_x0000_t32" style="position:absolute;margin-left:145.95pt;margin-top:5.75pt;width:18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">
                <v:stroke startarrow="block" endarrow="block"/>
              </v:shape>
            </w:pict>
          </mc:Fallback>
        </mc:AlternateContent>
      </w:r>
      <w:r w:rsidRPr="00F45169">
        <w:rPr>
          <w:rFonts w:ascii="Arial" w:hAnsi="Arial" w:cs="Arial"/>
          <w:b/>
          <w:i/>
        </w:rPr>
        <w:t xml:space="preserve">Dependencia </w:t>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t xml:space="preserve">         Autonomía</w:t>
      </w:r>
    </w:p>
    <w:p w:rsidR="004C4AD5" w:rsidRPr="00F45169" w:rsidRDefault="004C4AD5" w:rsidP="004C4AD5">
      <w:pPr>
        <w:pStyle w:val="Prrafodelista"/>
        <w:jc w:val="both"/>
        <w:rPr>
          <w:rFonts w:ascii="Arial" w:hAnsi="Arial" w:cs="Arial"/>
          <w:b/>
        </w:rPr>
      </w:pPr>
      <w:r w:rsidRPr="00F45169">
        <w:rPr>
          <w:rFonts w:ascii="Arial" w:hAnsi="Arial" w:cs="Arial"/>
          <w:b/>
          <w:i/>
        </w:rPr>
        <w:t xml:space="preserve">                                                                                                          </w:t>
      </w:r>
    </w:p>
    <w:p w:rsidR="004C4AD5" w:rsidRPr="00F45169" w:rsidRDefault="004C4AD5" w:rsidP="004C4AD5">
      <w:pPr>
        <w:pStyle w:val="Prrafodelista"/>
        <w:numPr>
          <w:ilvl w:val="0"/>
          <w:numId w:val="48"/>
        </w:numPr>
        <w:spacing w:after="160" w:line="259" w:lineRule="auto"/>
        <w:jc w:val="both"/>
        <w:rPr>
          <w:rFonts w:ascii="Arial" w:hAnsi="Arial" w:cs="Arial"/>
          <w:b/>
        </w:rPr>
      </w:pPr>
      <w:r w:rsidRPr="00F45169">
        <w:rPr>
          <w:rFonts w:ascii="Arial" w:hAnsi="Arial" w:cs="Arial"/>
          <w:b/>
        </w:rPr>
        <w:t xml:space="preserve">Contexto Socio cultural: </w:t>
      </w:r>
      <w:r w:rsidR="000108A3" w:rsidRPr="00F45169">
        <w:rPr>
          <w:rFonts w:ascii="Arial" w:hAnsi="Arial" w:cs="Arial"/>
        </w:rPr>
        <w:t>H</w:t>
      </w:r>
      <w:r w:rsidRPr="00F45169">
        <w:rPr>
          <w:rFonts w:ascii="Arial" w:hAnsi="Arial" w:cs="Arial"/>
        </w:rPr>
        <w:t>ace referencia a la manera en que cada grupo familiar interpreta y</w:t>
      </w:r>
      <w:r w:rsidRPr="00F45169">
        <w:rPr>
          <w:rFonts w:ascii="Arial" w:hAnsi="Arial" w:cs="Arial"/>
          <w:b/>
        </w:rPr>
        <w:t xml:space="preserve"> </w:t>
      </w:r>
      <w:r w:rsidRPr="00F45169">
        <w:rPr>
          <w:rFonts w:ascii="Arial" w:hAnsi="Arial" w:cs="Arial"/>
        </w:rPr>
        <w:t>asume</w:t>
      </w:r>
      <w:r w:rsidRPr="00F45169">
        <w:rPr>
          <w:rFonts w:ascii="Arial" w:hAnsi="Arial" w:cs="Arial"/>
          <w:b/>
        </w:rPr>
        <w:t xml:space="preserve"> </w:t>
      </w:r>
      <w:r w:rsidRPr="00F45169">
        <w:rPr>
          <w:rFonts w:ascii="Arial" w:hAnsi="Arial" w:cs="Arial"/>
        </w:rPr>
        <w:t>las</w:t>
      </w:r>
      <w:r w:rsidRPr="00F45169">
        <w:rPr>
          <w:rFonts w:ascii="Arial" w:hAnsi="Arial" w:cs="Arial"/>
          <w:b/>
        </w:rPr>
        <w:t xml:space="preserve"> </w:t>
      </w:r>
      <w:r w:rsidRPr="00F45169">
        <w:rPr>
          <w:rFonts w:ascii="Arial" w:hAnsi="Arial" w:cs="Arial"/>
        </w:rPr>
        <w:t>creencias, tradiciones y valores de su medio cultural expresándolos a través de rutinas, rituales y costumbres propios que construyen su identidad en una relación de adaptación a los cambios provenientes del exterior. Incluye aspectos tales como pertenencia grupos étnicos, religión, adscripción política, estrato social, territorio etc.</w:t>
      </w:r>
    </w:p>
    <w:p w:rsidR="004C4AD5" w:rsidRPr="00F45169" w:rsidRDefault="004C4AD5" w:rsidP="004C4AD5">
      <w:pPr>
        <w:pStyle w:val="Prrafodelista"/>
        <w:jc w:val="both"/>
        <w:rPr>
          <w:rFonts w:ascii="Arial" w:hAnsi="Arial" w:cs="Arial"/>
          <w:b/>
        </w:rPr>
      </w:pPr>
    </w:p>
    <w:p w:rsidR="00BF70CA" w:rsidRPr="00F45169" w:rsidRDefault="004C4AD5" w:rsidP="004C4AD5">
      <w:pPr>
        <w:pStyle w:val="Prrafodelista"/>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1312" behindDoc="0" locked="0" layoutInCell="1" allowOverlap="1" wp14:anchorId="602069F7" wp14:editId="568E1AEC">
                <wp:simplePos x="0" y="0"/>
                <wp:positionH relativeFrom="column">
                  <wp:posOffset>1853565</wp:posOffset>
                </wp:positionH>
                <wp:positionV relativeFrom="paragraph">
                  <wp:posOffset>105410</wp:posOffset>
                </wp:positionV>
                <wp:extent cx="2152650" cy="0"/>
                <wp:effectExtent l="19050" t="60325" r="19050" b="5397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2DE6B" id="Conector recto de flecha 1" o:spid="_x0000_s1026" type="#_x0000_t32" style="position:absolute;margin-left:145.95pt;margin-top:8.3pt;width:16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">
                <v:stroke startarrow="block" endarrow="block"/>
              </v:shape>
            </w:pict>
          </mc:Fallback>
        </mc:AlternateContent>
      </w:r>
      <w:r w:rsidRPr="00F45169">
        <w:rPr>
          <w:rFonts w:ascii="Arial" w:hAnsi="Arial" w:cs="Arial"/>
          <w:b/>
          <w:i/>
        </w:rPr>
        <w:t>Anonimato/Exclusión</w:t>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t xml:space="preserve">     Pertenencia/Inclusión </w:t>
      </w:r>
    </w:p>
    <w:p w:rsidR="004C4AD5" w:rsidRPr="00F45169" w:rsidRDefault="004C4AD5" w:rsidP="004C4AD5">
      <w:pPr>
        <w:pStyle w:val="Prrafodelista"/>
        <w:jc w:val="both"/>
        <w:rPr>
          <w:rFonts w:ascii="Arial" w:hAnsi="Arial" w:cs="Arial"/>
          <w:b/>
          <w:i/>
        </w:rPr>
      </w:pPr>
      <w:r w:rsidRPr="00F45169">
        <w:rPr>
          <w:rFonts w:ascii="Arial" w:hAnsi="Arial" w:cs="Arial"/>
          <w:b/>
          <w:i/>
        </w:rPr>
        <w:t>Agravantes socio culturales</w:t>
      </w:r>
      <w:r w:rsidRPr="00F45169">
        <w:rPr>
          <w:rFonts w:ascii="Arial" w:hAnsi="Arial" w:cs="Arial"/>
          <w:b/>
          <w:i/>
        </w:rPr>
        <w:tab/>
      </w:r>
      <w:r w:rsidRPr="00F45169">
        <w:rPr>
          <w:rFonts w:ascii="Arial" w:hAnsi="Arial" w:cs="Arial"/>
          <w:b/>
          <w:i/>
        </w:rPr>
        <w:tab/>
      </w:r>
      <w:r w:rsidRPr="00F45169">
        <w:rPr>
          <w:rFonts w:ascii="Arial" w:hAnsi="Arial" w:cs="Arial"/>
          <w:b/>
          <w:i/>
        </w:rPr>
        <w:tab/>
      </w:r>
      <w:r w:rsidRPr="00F45169">
        <w:rPr>
          <w:rFonts w:ascii="Arial" w:hAnsi="Arial" w:cs="Arial"/>
          <w:b/>
          <w:i/>
        </w:rPr>
        <w:tab/>
        <w:t xml:space="preserve">                   Beneficios socio culturales</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numPr>
          <w:ilvl w:val="0"/>
          <w:numId w:val="48"/>
        </w:numPr>
        <w:spacing w:after="160" w:line="259" w:lineRule="auto"/>
        <w:jc w:val="both"/>
        <w:rPr>
          <w:rFonts w:ascii="Arial" w:hAnsi="Arial" w:cs="Arial"/>
          <w:b/>
        </w:rPr>
      </w:pPr>
      <w:r w:rsidRPr="00F45169">
        <w:rPr>
          <w:rFonts w:ascii="Arial" w:hAnsi="Arial" w:cs="Arial"/>
          <w:b/>
        </w:rPr>
        <w:t xml:space="preserve">Activos materiales e inmateriales: </w:t>
      </w:r>
      <w:r w:rsidR="000108A3" w:rsidRPr="00F45169">
        <w:rPr>
          <w:rFonts w:ascii="Arial" w:hAnsi="Arial" w:cs="Arial"/>
        </w:rPr>
        <w:t>C</w:t>
      </w:r>
      <w:r w:rsidRPr="00F45169">
        <w:rPr>
          <w:rFonts w:ascii="Arial" w:hAnsi="Arial" w:cs="Arial"/>
        </w:rPr>
        <w:t xml:space="preserve">ondiciones que permiten suplir las funciones de protección y cuidado al interior de la familia para el ejercicio de derechos de sus integrantes. Se relaciona con la disponibilidad y acceso a recursos y servicios que garanticen el bienestar y calidad de vida, y que </w:t>
      </w:r>
      <w:r w:rsidRPr="00F45169">
        <w:rPr>
          <w:rFonts w:ascii="Arial" w:hAnsi="Arial" w:cs="Arial"/>
        </w:rPr>
        <w:lastRenderedPageBreak/>
        <w:t xml:space="preserve">permitan prever, enfrentar y recuperarse del impacto de eventos negativos. Incluye instituciones que dan apoyo, grupos a los que se pertenece, </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Activos escasos/</w:t>
      </w:r>
      <w:r w:rsidRPr="00F45169">
        <w:rPr>
          <w:rFonts w:ascii="Arial" w:hAnsi="Arial" w:cs="Arial"/>
          <w:b/>
          <w:i/>
        </w:rPr>
        <w:tab/>
        <w:t xml:space="preserve">Activos suficientes/ </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2336" behindDoc="0" locked="0" layoutInCell="1" allowOverlap="1" wp14:anchorId="24ABA2AF" wp14:editId="678CC9F8">
                <wp:simplePos x="0" y="0"/>
                <wp:positionH relativeFrom="column">
                  <wp:posOffset>2025015</wp:posOffset>
                </wp:positionH>
                <wp:positionV relativeFrom="paragraph">
                  <wp:posOffset>145415</wp:posOffset>
                </wp:positionV>
                <wp:extent cx="1879600" cy="635"/>
                <wp:effectExtent l="19050" t="57785" r="15875" b="55880"/>
                <wp:wrapNone/>
                <wp:docPr id="4" name="Conector recto de flech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96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61C430" id="Conector recto de flecha 4" o:spid="_x0000_s1026" type="#_x0000_t32" style="position:absolute;margin-left:159.45pt;margin-top:11.45pt;width:14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">
                <v:stroke startarrow="block" endarrow="block"/>
              </v:shape>
            </w:pict>
          </mc:Fallback>
        </mc:AlternateContent>
      </w:r>
      <w:r w:rsidRPr="00F45169">
        <w:rPr>
          <w:rFonts w:ascii="Arial" w:hAnsi="Arial" w:cs="Arial"/>
          <w:b/>
          <w:i/>
        </w:rPr>
        <w:t xml:space="preserve">deficientes/ inestables </w:t>
      </w:r>
      <w:r w:rsidRPr="00F45169">
        <w:rPr>
          <w:rFonts w:ascii="Arial" w:hAnsi="Arial" w:cs="Arial"/>
          <w:b/>
          <w:i/>
        </w:rPr>
        <w:tab/>
        <w:t>de calidad/estables</w:t>
      </w:r>
      <w:r w:rsidRPr="00F45169">
        <w:rPr>
          <w:rFonts w:ascii="Arial" w:hAnsi="Arial" w:cs="Arial"/>
          <w:b/>
          <w:i/>
        </w:rPr>
        <w:tab/>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Escasez o no apropiación de fuentes</w:t>
      </w:r>
      <w:r w:rsidRPr="00F45169">
        <w:rPr>
          <w:rFonts w:ascii="Arial" w:hAnsi="Arial" w:cs="Arial"/>
          <w:b/>
          <w:i/>
        </w:rPr>
        <w:tab/>
        <w:t xml:space="preserve">Suficiencia y apropiación de </w:t>
      </w:r>
    </w:p>
    <w:p w:rsidR="004C4AD5" w:rsidRPr="00F45169" w:rsidRDefault="004C4AD5" w:rsidP="004C4AD5">
      <w:pPr>
        <w:pStyle w:val="Prrafodelista"/>
        <w:tabs>
          <w:tab w:val="left" w:pos="6521"/>
        </w:tabs>
        <w:ind w:left="0" w:firstLine="709"/>
        <w:jc w:val="both"/>
        <w:rPr>
          <w:rFonts w:ascii="Arial" w:hAnsi="Arial" w:cs="Arial"/>
          <w:b/>
          <w:i/>
        </w:rPr>
      </w:pPr>
      <w:r w:rsidRPr="00F45169">
        <w:rPr>
          <w:rFonts w:ascii="Arial" w:hAnsi="Arial" w:cs="Arial"/>
          <w:b/>
          <w:i/>
        </w:rPr>
        <w:t xml:space="preserve"> apoyo social e institucional</w:t>
      </w:r>
      <w:r w:rsidRPr="00F45169">
        <w:rPr>
          <w:rFonts w:ascii="Arial" w:hAnsi="Arial" w:cs="Arial"/>
          <w:b/>
          <w:i/>
        </w:rPr>
        <w:tab/>
        <w:t xml:space="preserve"> fuentes de apoyo social e</w:t>
      </w:r>
    </w:p>
    <w:p w:rsidR="004C4AD5" w:rsidRPr="00F45169" w:rsidRDefault="004C4AD5" w:rsidP="004C4AD5">
      <w:pPr>
        <w:pStyle w:val="Prrafodelista"/>
        <w:tabs>
          <w:tab w:val="left" w:pos="6521"/>
        </w:tabs>
        <w:ind w:left="0" w:firstLine="709"/>
        <w:jc w:val="both"/>
        <w:rPr>
          <w:rFonts w:ascii="Arial" w:hAnsi="Arial" w:cs="Arial"/>
          <w:b/>
        </w:rPr>
      </w:pPr>
      <w:r w:rsidRPr="00F45169">
        <w:rPr>
          <w:rFonts w:ascii="Arial" w:hAnsi="Arial" w:cs="Arial"/>
          <w:b/>
          <w:i/>
        </w:rPr>
        <w:tab/>
        <w:t xml:space="preserve"> institucional</w:t>
      </w:r>
      <w:r w:rsidRPr="00F45169">
        <w:rPr>
          <w:rFonts w:ascii="Arial" w:hAnsi="Arial" w:cs="Arial"/>
          <w:b/>
        </w:rPr>
        <w:tab/>
      </w:r>
      <w:r w:rsidRPr="00F45169">
        <w:rPr>
          <w:rFonts w:ascii="Arial" w:hAnsi="Arial" w:cs="Arial"/>
          <w:b/>
        </w:rPr>
        <w:tab/>
      </w:r>
      <w:r w:rsidRPr="00F45169">
        <w:rPr>
          <w:rFonts w:ascii="Arial" w:hAnsi="Arial" w:cs="Arial"/>
          <w:b/>
        </w:rPr>
        <w:tab/>
      </w:r>
      <w:r w:rsidRPr="00F45169">
        <w:rPr>
          <w:rFonts w:ascii="Arial" w:hAnsi="Arial" w:cs="Arial"/>
          <w:b/>
        </w:rPr>
        <w:tab/>
      </w:r>
    </w:p>
    <w:p w:rsidR="004C4AD5" w:rsidRPr="00F45169" w:rsidRDefault="004C4AD5" w:rsidP="004C4AD5">
      <w:pPr>
        <w:pStyle w:val="Prrafodelista"/>
        <w:numPr>
          <w:ilvl w:val="0"/>
          <w:numId w:val="48"/>
        </w:numPr>
        <w:spacing w:after="160" w:line="259" w:lineRule="auto"/>
        <w:jc w:val="both"/>
        <w:rPr>
          <w:rFonts w:ascii="Arial" w:hAnsi="Arial" w:cs="Arial"/>
          <w:b/>
        </w:rPr>
      </w:pPr>
      <w:r w:rsidRPr="00F45169">
        <w:rPr>
          <w:rFonts w:ascii="Arial" w:hAnsi="Arial" w:cs="Arial"/>
          <w:b/>
        </w:rPr>
        <w:t xml:space="preserve">Histórico y evolutivo: </w:t>
      </w:r>
      <w:r w:rsidRPr="00F45169">
        <w:rPr>
          <w:rFonts w:ascii="Arial" w:hAnsi="Arial" w:cs="Arial"/>
        </w:rPr>
        <w:t>Relato de la historia de vida familiar incluyendo los hitos y eventos significativos e identificando el curso vital de la familia como colectivo y de cada uno de sus integrantes. Confluencia de distintas generaciones en el mismo sistema.</w:t>
      </w:r>
    </w:p>
    <w:p w:rsidR="004C4AD5" w:rsidRPr="00F45169" w:rsidRDefault="004C4AD5" w:rsidP="004C4AD5">
      <w:pPr>
        <w:pStyle w:val="Prrafodelista"/>
        <w:jc w:val="both"/>
        <w:rPr>
          <w:rFonts w:ascii="Arial" w:hAnsi="Arial" w:cs="Arial"/>
          <w:b/>
        </w:rPr>
      </w:pPr>
      <w:r w:rsidRPr="00F45169">
        <w:rPr>
          <w:rFonts w:ascii="Arial" w:hAnsi="Arial" w:cs="Arial"/>
          <w:b/>
        </w:rPr>
        <w:t xml:space="preserve">                                                                                </w:t>
      </w:r>
    </w:p>
    <w:p w:rsidR="004C4AD5" w:rsidRPr="00F45169" w:rsidRDefault="004C4AD5" w:rsidP="004C4AD5">
      <w:pPr>
        <w:pStyle w:val="Prrafodelista"/>
        <w:tabs>
          <w:tab w:val="left" w:pos="6521"/>
        </w:tabs>
        <w:ind w:left="1416" w:hanging="696"/>
        <w:jc w:val="both"/>
        <w:rPr>
          <w:rFonts w:ascii="Arial" w:hAnsi="Arial" w:cs="Arial"/>
          <w:b/>
          <w:i/>
        </w:rPr>
      </w:pPr>
      <w:r w:rsidRPr="00F45169">
        <w:rPr>
          <w:rFonts w:ascii="Arial" w:hAnsi="Arial" w:cs="Arial"/>
          <w:b/>
          <w:i/>
        </w:rPr>
        <w:t xml:space="preserve">Eventos </w:t>
      </w:r>
      <w:r w:rsidR="00BF70CA" w:rsidRPr="00F45169">
        <w:rPr>
          <w:rFonts w:ascii="Arial" w:hAnsi="Arial" w:cs="Arial"/>
          <w:b/>
          <w:i/>
        </w:rPr>
        <w:t>estresantes no</w:t>
      </w:r>
      <w:r w:rsidRPr="00F45169">
        <w:rPr>
          <w:rFonts w:ascii="Arial" w:hAnsi="Arial" w:cs="Arial"/>
          <w:b/>
          <w:i/>
        </w:rPr>
        <w:tab/>
        <w:t xml:space="preserve">Resolución/Ajuste/Adaptación </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resueltos y/o acumulados</w:t>
      </w:r>
      <w:r w:rsidRPr="00F45169">
        <w:rPr>
          <w:rFonts w:ascii="Arial" w:hAnsi="Arial" w:cs="Arial"/>
          <w:b/>
          <w:i/>
        </w:rPr>
        <w:tab/>
        <w:t xml:space="preserve">en el tiempo.                    </w:t>
      </w:r>
    </w:p>
    <w:p w:rsidR="004C4AD5" w:rsidRPr="00F45169" w:rsidRDefault="004C4AD5" w:rsidP="004C4AD5">
      <w:pPr>
        <w:pStyle w:val="Prrafodelista"/>
        <w:tabs>
          <w:tab w:val="left" w:pos="6521"/>
        </w:tabs>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3360" behindDoc="0" locked="0" layoutInCell="1" allowOverlap="1" wp14:anchorId="1F2D2A5A" wp14:editId="22BE90D2">
                <wp:simplePos x="0" y="0"/>
                <wp:positionH relativeFrom="column">
                  <wp:posOffset>2152015</wp:posOffset>
                </wp:positionH>
                <wp:positionV relativeFrom="paragraph">
                  <wp:posOffset>89535</wp:posOffset>
                </wp:positionV>
                <wp:extent cx="1654175" cy="0"/>
                <wp:effectExtent l="22225" t="60960" r="19050" b="5334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024D32" id="Conector recto de flecha 3" o:spid="_x0000_s1026" type="#_x0000_t32" style="position:absolute;margin-left:169.45pt;margin-top:7.05pt;width:13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">
                <v:stroke startarrow="block" endarrow="block"/>
              </v:shape>
            </w:pict>
          </mc:Fallback>
        </mc:AlternateContent>
      </w:r>
      <w:r w:rsidRPr="00F45169">
        <w:rPr>
          <w:rFonts w:ascii="Arial" w:hAnsi="Arial" w:cs="Arial"/>
          <w:b/>
          <w:i/>
        </w:rPr>
        <w:t>que frenan el desarrollo.</w:t>
      </w:r>
      <w:r w:rsidRPr="00F45169">
        <w:rPr>
          <w:rFonts w:ascii="Arial" w:hAnsi="Arial" w:cs="Arial"/>
          <w:b/>
          <w:i/>
        </w:rPr>
        <w:tab/>
        <w:t xml:space="preserve">Estresores dispersos.                                                                                </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Sobrecarga de demandas de</w:t>
      </w:r>
      <w:r w:rsidRPr="00F45169">
        <w:rPr>
          <w:rFonts w:ascii="Arial" w:hAnsi="Arial" w:cs="Arial"/>
          <w:b/>
          <w:i/>
        </w:rPr>
        <w:tab/>
        <w:t>Recursos familiares suficientes</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 xml:space="preserve">los integrantes en diferentes </w:t>
      </w:r>
      <w:r w:rsidRPr="00F45169">
        <w:rPr>
          <w:rFonts w:ascii="Arial" w:hAnsi="Arial" w:cs="Arial"/>
          <w:b/>
          <w:i/>
        </w:rPr>
        <w:tab/>
        <w:t xml:space="preserve">frente a las demandas de los </w:t>
      </w:r>
    </w:p>
    <w:p w:rsidR="004C4AD5" w:rsidRPr="00F45169" w:rsidRDefault="004C4AD5" w:rsidP="004C4AD5">
      <w:pPr>
        <w:pStyle w:val="Prrafodelista"/>
        <w:tabs>
          <w:tab w:val="left" w:pos="6521"/>
        </w:tabs>
        <w:jc w:val="both"/>
        <w:rPr>
          <w:rFonts w:ascii="Arial" w:hAnsi="Arial" w:cs="Arial"/>
          <w:b/>
          <w:i/>
        </w:rPr>
      </w:pPr>
      <w:r w:rsidRPr="00F45169">
        <w:rPr>
          <w:rFonts w:ascii="Arial" w:hAnsi="Arial" w:cs="Arial"/>
          <w:b/>
          <w:i/>
        </w:rPr>
        <w:t>etapas evolutivas.</w:t>
      </w:r>
      <w:r w:rsidRPr="00F45169">
        <w:rPr>
          <w:rFonts w:ascii="Arial" w:hAnsi="Arial" w:cs="Arial"/>
          <w:b/>
          <w:i/>
        </w:rPr>
        <w:tab/>
        <w:t>Integrantes.</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numPr>
          <w:ilvl w:val="0"/>
          <w:numId w:val="48"/>
        </w:numPr>
        <w:spacing w:after="160" w:line="259" w:lineRule="auto"/>
        <w:jc w:val="both"/>
        <w:rPr>
          <w:rFonts w:ascii="Arial" w:hAnsi="Arial" w:cs="Arial"/>
        </w:rPr>
      </w:pPr>
      <w:r w:rsidRPr="00F45169">
        <w:rPr>
          <w:rFonts w:ascii="Arial" w:hAnsi="Arial" w:cs="Arial"/>
          <w:b/>
        </w:rPr>
        <w:t xml:space="preserve">Jurídico: </w:t>
      </w:r>
      <w:r w:rsidRPr="00F45169">
        <w:rPr>
          <w:rFonts w:ascii="Arial" w:hAnsi="Arial" w:cs="Arial"/>
        </w:rPr>
        <w:t>Interacción de la familia con el sistema jurídico que la regula, en términos de derechos y deberes entre sus miembros y con la sociedad.</w:t>
      </w:r>
    </w:p>
    <w:p w:rsidR="004C4AD5" w:rsidRPr="00F45169" w:rsidRDefault="004C4AD5" w:rsidP="004C4AD5">
      <w:pPr>
        <w:pStyle w:val="Prrafodelista"/>
        <w:jc w:val="both"/>
        <w:rPr>
          <w:rFonts w:ascii="Arial" w:hAnsi="Arial" w:cs="Arial"/>
          <w:b/>
        </w:rPr>
      </w:pPr>
    </w:p>
    <w:p w:rsidR="004C4AD5" w:rsidRPr="00F45169" w:rsidRDefault="004C4AD5" w:rsidP="004C4AD5">
      <w:pPr>
        <w:pStyle w:val="Prrafodelista"/>
        <w:tabs>
          <w:tab w:val="left" w:pos="6521"/>
        </w:tabs>
        <w:ind w:left="1416" w:hanging="696"/>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4384" behindDoc="0" locked="0" layoutInCell="1" allowOverlap="1" wp14:anchorId="03C67EC4" wp14:editId="70F9DAB3">
                <wp:simplePos x="0" y="0"/>
                <wp:positionH relativeFrom="column">
                  <wp:posOffset>2355215</wp:posOffset>
                </wp:positionH>
                <wp:positionV relativeFrom="paragraph">
                  <wp:posOffset>116840</wp:posOffset>
                </wp:positionV>
                <wp:extent cx="1660525" cy="0"/>
                <wp:effectExtent l="15875" t="60325" r="19050" b="53975"/>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99D72" id="Conector recto de flecha 2" o:spid="_x0000_s1026" type="#_x0000_t32" style="position:absolute;margin-left:185.45pt;margin-top:9.2pt;width:13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">
                <v:stroke startarrow="block" endarrow="block"/>
              </v:shape>
            </w:pict>
          </mc:Fallback>
        </mc:AlternateContent>
      </w:r>
      <w:r w:rsidRPr="00F45169">
        <w:rPr>
          <w:rFonts w:ascii="Arial" w:hAnsi="Arial" w:cs="Arial"/>
          <w:b/>
          <w:i/>
        </w:rPr>
        <w:t xml:space="preserve">Asuntos legales que interfieren                      </w:t>
      </w:r>
      <w:r w:rsidRPr="00F45169">
        <w:rPr>
          <w:rFonts w:ascii="Arial" w:hAnsi="Arial" w:cs="Arial"/>
          <w:b/>
          <w:i/>
        </w:rPr>
        <w:tab/>
        <w:t>Asuntos legales inexistentes o</w:t>
      </w:r>
    </w:p>
    <w:p w:rsidR="004C4AD5" w:rsidRPr="00F45169" w:rsidRDefault="004C4AD5" w:rsidP="004C4AD5">
      <w:pPr>
        <w:pStyle w:val="Prrafodelista"/>
        <w:tabs>
          <w:tab w:val="left" w:pos="6521"/>
        </w:tabs>
        <w:ind w:left="2124" w:hanging="1404"/>
        <w:jc w:val="both"/>
        <w:rPr>
          <w:rFonts w:ascii="Arial" w:hAnsi="Arial" w:cs="Arial"/>
          <w:b/>
          <w:i/>
        </w:rPr>
      </w:pPr>
      <w:r w:rsidRPr="00F45169">
        <w:rPr>
          <w:rFonts w:ascii="Arial" w:hAnsi="Arial" w:cs="Arial"/>
          <w:b/>
          <w:i/>
        </w:rPr>
        <w:t>con la vida familiar.</w:t>
      </w:r>
      <w:r w:rsidRPr="00F45169">
        <w:rPr>
          <w:rFonts w:ascii="Arial" w:hAnsi="Arial" w:cs="Arial"/>
          <w:b/>
          <w:i/>
        </w:rPr>
        <w:tab/>
        <w:t xml:space="preserve">que, </w:t>
      </w:r>
      <w:r w:rsidR="00BF70CA" w:rsidRPr="00F45169">
        <w:rPr>
          <w:rFonts w:ascii="Arial" w:hAnsi="Arial" w:cs="Arial"/>
          <w:b/>
          <w:i/>
        </w:rPr>
        <w:t>existiendo, fortalecen</w:t>
      </w:r>
      <w:r w:rsidRPr="00F45169">
        <w:rPr>
          <w:rFonts w:ascii="Arial" w:hAnsi="Arial" w:cs="Arial"/>
          <w:b/>
          <w:i/>
        </w:rPr>
        <w:t xml:space="preserve"> la</w:t>
      </w:r>
    </w:p>
    <w:p w:rsidR="004C4AD5" w:rsidRPr="00F45169" w:rsidRDefault="004C4AD5" w:rsidP="004C4AD5">
      <w:pPr>
        <w:pStyle w:val="Prrafodelista"/>
        <w:tabs>
          <w:tab w:val="left" w:pos="6521"/>
        </w:tabs>
        <w:ind w:left="2124" w:hanging="1404"/>
        <w:jc w:val="both"/>
        <w:rPr>
          <w:rFonts w:ascii="Arial" w:hAnsi="Arial" w:cs="Arial"/>
          <w:b/>
          <w:i/>
        </w:rPr>
      </w:pPr>
      <w:r w:rsidRPr="00F45169">
        <w:rPr>
          <w:rFonts w:ascii="Arial" w:hAnsi="Arial" w:cs="Arial"/>
          <w:b/>
          <w:i/>
        </w:rPr>
        <w:tab/>
      </w:r>
      <w:r w:rsidRPr="00F45169">
        <w:rPr>
          <w:rFonts w:ascii="Arial" w:hAnsi="Arial" w:cs="Arial"/>
          <w:b/>
          <w:i/>
        </w:rPr>
        <w:tab/>
        <w:t>vida familiar.</w:t>
      </w:r>
    </w:p>
    <w:p w:rsidR="00BF70CA" w:rsidRPr="00F45169" w:rsidRDefault="00BF70CA" w:rsidP="00BF70CA">
      <w:pPr>
        <w:pStyle w:val="Prrafodelista"/>
        <w:numPr>
          <w:ilvl w:val="0"/>
          <w:numId w:val="48"/>
        </w:numPr>
        <w:spacing w:before="120" w:after="160" w:line="259" w:lineRule="auto"/>
        <w:ind w:left="714" w:hanging="357"/>
        <w:jc w:val="both"/>
        <w:rPr>
          <w:rFonts w:ascii="Arial" w:eastAsia="Calibri" w:hAnsi="Arial" w:cs="Arial"/>
        </w:rPr>
      </w:pPr>
      <w:r w:rsidRPr="00F45169">
        <w:rPr>
          <w:rFonts w:ascii="Arial" w:hAnsi="Arial" w:cs="Arial"/>
          <w:b/>
        </w:rPr>
        <w:t xml:space="preserve">Dinámico Relacional: </w:t>
      </w:r>
      <w:r w:rsidR="000108A3" w:rsidRPr="00F45169">
        <w:rPr>
          <w:rFonts w:ascii="Arial" w:eastAsia="Calibri" w:hAnsi="Arial" w:cs="Arial"/>
        </w:rPr>
        <w:t>R</w:t>
      </w:r>
      <w:r w:rsidRPr="00F45169">
        <w:rPr>
          <w:rFonts w:ascii="Arial" w:eastAsia="Calibri" w:hAnsi="Arial" w:cs="Arial"/>
        </w:rPr>
        <w:t xml:space="preserve">eferido a la calidad y cohesión – separación de las relaciones </w:t>
      </w:r>
      <w:r w:rsidR="00550149" w:rsidRPr="00F45169">
        <w:rPr>
          <w:rFonts w:ascii="Arial" w:eastAsia="Calibri" w:hAnsi="Arial" w:cs="Arial"/>
        </w:rPr>
        <w:t xml:space="preserve">al interior de los subsistemas </w:t>
      </w:r>
      <w:r w:rsidRPr="00F45169">
        <w:rPr>
          <w:rFonts w:ascii="Arial" w:eastAsia="Calibri" w:hAnsi="Arial" w:cs="Arial"/>
        </w:rPr>
        <w:t xml:space="preserve">familiares </w:t>
      </w:r>
      <w:r w:rsidR="00550149" w:rsidRPr="00F45169">
        <w:rPr>
          <w:rFonts w:ascii="Arial" w:eastAsia="Calibri" w:hAnsi="Arial" w:cs="Arial"/>
        </w:rPr>
        <w:t>existentes</w:t>
      </w:r>
      <w:r w:rsidRPr="00F45169">
        <w:rPr>
          <w:rFonts w:ascii="Arial" w:eastAsia="Calibri" w:hAnsi="Arial" w:cs="Arial"/>
        </w:rPr>
        <w:t>.</w:t>
      </w:r>
    </w:p>
    <w:p w:rsidR="00BF70CA" w:rsidRPr="00F45169" w:rsidRDefault="00BF70CA" w:rsidP="00BF70CA">
      <w:pPr>
        <w:pStyle w:val="Prrafodelista"/>
        <w:tabs>
          <w:tab w:val="left" w:pos="6521"/>
        </w:tabs>
        <w:jc w:val="both"/>
        <w:rPr>
          <w:rFonts w:ascii="Arial" w:hAnsi="Arial" w:cs="Arial"/>
          <w:b/>
          <w:i/>
        </w:rPr>
      </w:pPr>
      <w:r w:rsidRPr="00F45169">
        <w:rPr>
          <w:rFonts w:ascii="Arial" w:hAnsi="Arial" w:cs="Arial"/>
          <w:b/>
          <w:i/>
        </w:rPr>
        <w:tab/>
      </w:r>
    </w:p>
    <w:p w:rsidR="00BF70CA" w:rsidRPr="00F45169" w:rsidRDefault="00BF70CA" w:rsidP="00BF70CA">
      <w:pPr>
        <w:pStyle w:val="Prrafodelista"/>
        <w:tabs>
          <w:tab w:val="left" w:pos="6521"/>
        </w:tabs>
        <w:jc w:val="both"/>
        <w:rPr>
          <w:rFonts w:ascii="Arial" w:hAnsi="Arial" w:cs="Arial"/>
          <w:b/>
          <w:i/>
        </w:rPr>
      </w:pPr>
      <w:r w:rsidRPr="00F45169">
        <w:rPr>
          <w:rFonts w:ascii="Arial" w:hAnsi="Arial" w:cs="Arial"/>
          <w:b/>
          <w:i/>
        </w:rPr>
        <w:t>Conflictiva</w:t>
      </w:r>
      <w:r w:rsidRPr="00F45169">
        <w:rPr>
          <w:rFonts w:ascii="Arial" w:hAnsi="Arial" w:cs="Arial"/>
          <w:b/>
          <w:i/>
        </w:rPr>
        <w:tab/>
        <w:t xml:space="preserve">Armoniosa </w:t>
      </w:r>
    </w:p>
    <w:p w:rsidR="00BF70CA" w:rsidRPr="00F45169" w:rsidRDefault="000108A3" w:rsidP="00BF70CA">
      <w:pPr>
        <w:pStyle w:val="Prrafodelista"/>
        <w:tabs>
          <w:tab w:val="left" w:pos="6521"/>
        </w:tabs>
        <w:jc w:val="both"/>
        <w:rPr>
          <w:rFonts w:ascii="Arial" w:hAnsi="Arial" w:cs="Arial"/>
          <w:b/>
          <w:i/>
        </w:rPr>
      </w:pPr>
      <w:r w:rsidRPr="00F45169">
        <w:rPr>
          <w:rFonts w:ascii="Arial" w:hAnsi="Arial" w:cs="Arial"/>
          <w:b/>
          <w:i/>
          <w:noProof/>
          <w:lang w:val="es-CO" w:eastAsia="es-CO"/>
        </w:rPr>
        <mc:AlternateContent>
          <mc:Choice Requires="wps">
            <w:drawing>
              <wp:anchor distT="0" distB="0" distL="114300" distR="114300" simplePos="0" relativeHeight="251666432" behindDoc="0" locked="0" layoutInCell="1" allowOverlap="1" wp14:anchorId="36DE2753" wp14:editId="03976C61">
                <wp:simplePos x="0" y="0"/>
                <wp:positionH relativeFrom="column">
                  <wp:posOffset>2371725</wp:posOffset>
                </wp:positionH>
                <wp:positionV relativeFrom="paragraph">
                  <wp:posOffset>69850</wp:posOffset>
                </wp:positionV>
                <wp:extent cx="1660525" cy="0"/>
                <wp:effectExtent l="15875" t="60325" r="19050" b="53975"/>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34A619" id="Conector recto de flecha 8" o:spid="_x0000_s1026" type="#_x0000_t32" style="position:absolute;margin-left:186.75pt;margin-top:5.5pt;width:130.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">
                <v:stroke startarrow="block" endarrow="block"/>
              </v:shape>
            </w:pict>
          </mc:Fallback>
        </mc:AlternateContent>
      </w:r>
      <w:r w:rsidR="00BF70CA" w:rsidRPr="00F45169">
        <w:rPr>
          <w:rFonts w:ascii="Arial" w:hAnsi="Arial" w:cs="Arial"/>
          <w:b/>
          <w:i/>
        </w:rPr>
        <w:t>Des</w:t>
      </w:r>
      <w:r w:rsidR="00550149" w:rsidRPr="00F45169">
        <w:rPr>
          <w:rFonts w:ascii="Arial" w:hAnsi="Arial" w:cs="Arial"/>
          <w:b/>
          <w:i/>
        </w:rPr>
        <w:t>integrada</w:t>
      </w:r>
      <w:r w:rsidR="00BF70CA" w:rsidRPr="00F45169">
        <w:rPr>
          <w:rFonts w:ascii="Arial" w:hAnsi="Arial" w:cs="Arial"/>
          <w:b/>
          <w:i/>
        </w:rPr>
        <w:t xml:space="preserve"> o Aglutinada</w:t>
      </w:r>
      <w:r w:rsidR="00BF70CA" w:rsidRPr="00F45169">
        <w:rPr>
          <w:rFonts w:ascii="Arial" w:hAnsi="Arial" w:cs="Arial"/>
          <w:b/>
          <w:i/>
        </w:rPr>
        <w:tab/>
        <w:t>Cohesionada o Conectada</w:t>
      </w:r>
    </w:p>
    <w:p w:rsidR="00BF70CA" w:rsidRPr="00F45169" w:rsidRDefault="004C4AD5" w:rsidP="00BF70CA">
      <w:pPr>
        <w:pStyle w:val="Prrafodelista"/>
        <w:tabs>
          <w:tab w:val="left" w:pos="6521"/>
        </w:tabs>
        <w:ind w:hanging="153"/>
        <w:jc w:val="both"/>
        <w:rPr>
          <w:rFonts w:ascii="Arial" w:hAnsi="Arial" w:cs="Arial"/>
        </w:rPr>
      </w:pPr>
      <w:r w:rsidRPr="00F45169">
        <w:rPr>
          <w:rFonts w:ascii="Arial" w:hAnsi="Arial" w:cs="Arial"/>
        </w:rPr>
        <w:t xml:space="preserve">   </w:t>
      </w:r>
      <w:r w:rsidR="00BF70CA" w:rsidRPr="00F45169">
        <w:rPr>
          <w:rFonts w:ascii="Arial" w:hAnsi="Arial" w:cs="Arial"/>
          <w:b/>
          <w:i/>
        </w:rPr>
        <w:t>Rígida</w:t>
      </w:r>
      <w:r w:rsidRPr="00F45169">
        <w:rPr>
          <w:rFonts w:ascii="Arial" w:hAnsi="Arial" w:cs="Arial"/>
          <w:b/>
          <w:i/>
        </w:rPr>
        <w:t xml:space="preserve"> </w:t>
      </w:r>
      <w:r w:rsidR="00BF70CA" w:rsidRPr="00F45169">
        <w:rPr>
          <w:rFonts w:ascii="Arial" w:hAnsi="Arial" w:cs="Arial"/>
          <w:b/>
          <w:i/>
        </w:rPr>
        <w:t>o caótica</w:t>
      </w:r>
      <w:r w:rsidRPr="00F45169">
        <w:rPr>
          <w:rFonts w:ascii="Arial" w:hAnsi="Arial" w:cs="Arial"/>
          <w:b/>
          <w:i/>
        </w:rPr>
        <w:t xml:space="preserve">  </w:t>
      </w:r>
      <w:r w:rsidRPr="00F45169">
        <w:rPr>
          <w:rFonts w:ascii="Arial" w:hAnsi="Arial" w:cs="Arial"/>
        </w:rPr>
        <w:t xml:space="preserve">                              </w:t>
      </w:r>
      <w:r w:rsidR="00BF70CA" w:rsidRPr="00F45169">
        <w:rPr>
          <w:rFonts w:ascii="Arial" w:hAnsi="Arial" w:cs="Arial"/>
        </w:rPr>
        <w:tab/>
      </w:r>
      <w:r w:rsidR="00BF70CA" w:rsidRPr="00F45169">
        <w:rPr>
          <w:rFonts w:ascii="Arial" w:hAnsi="Arial" w:cs="Arial"/>
          <w:b/>
          <w:i/>
        </w:rPr>
        <w:t>Estructurada o Flexible</w:t>
      </w:r>
    </w:p>
    <w:p w:rsidR="00BF70CA" w:rsidRPr="00F45169" w:rsidRDefault="00BF70CA" w:rsidP="004C4AD5">
      <w:pPr>
        <w:pStyle w:val="Prrafodelista"/>
        <w:tabs>
          <w:tab w:val="left" w:pos="6521"/>
        </w:tabs>
        <w:jc w:val="both"/>
        <w:rPr>
          <w:rFonts w:ascii="Arial" w:hAnsi="Arial" w:cs="Arial"/>
        </w:rPr>
      </w:pPr>
    </w:p>
    <w:p w:rsidR="004C4AD5" w:rsidRPr="00F45169" w:rsidRDefault="004C4AD5" w:rsidP="00550149">
      <w:pPr>
        <w:spacing w:before="360"/>
        <w:ind w:left="357"/>
        <w:jc w:val="both"/>
        <w:rPr>
          <w:rFonts w:ascii="Arial" w:hAnsi="Arial" w:cs="Arial"/>
          <w:b/>
        </w:rPr>
      </w:pPr>
      <w:r w:rsidRPr="00F45169">
        <w:rPr>
          <w:rFonts w:ascii="Arial" w:hAnsi="Arial" w:cs="Arial"/>
          <w:b/>
        </w:rPr>
        <w:t>Cierre de la entrevista.</w:t>
      </w:r>
    </w:p>
    <w:p w:rsidR="004C4AD5" w:rsidRPr="00F45169" w:rsidRDefault="004C4AD5" w:rsidP="00550149">
      <w:pPr>
        <w:pStyle w:val="Prrafodelista"/>
        <w:spacing w:before="120"/>
        <w:ind w:left="0"/>
        <w:jc w:val="both"/>
        <w:rPr>
          <w:rFonts w:ascii="Arial" w:hAnsi="Arial" w:cs="Arial"/>
        </w:rPr>
      </w:pPr>
      <w:r w:rsidRPr="00F45169">
        <w:rPr>
          <w:rFonts w:ascii="Arial" w:hAnsi="Arial" w:cs="Arial"/>
        </w:rPr>
        <w:t>Al final de la aplicación del instrumento se propone a quienes participaron del ejercicio la reflexión en torno a las siguientes preguntas o focos de atención:</w:t>
      </w:r>
    </w:p>
    <w:p w:rsidR="004C4AD5" w:rsidRPr="00F45169" w:rsidRDefault="004C4AD5" w:rsidP="004C4AD5">
      <w:pPr>
        <w:pStyle w:val="Prrafodelista"/>
        <w:numPr>
          <w:ilvl w:val="0"/>
          <w:numId w:val="50"/>
        </w:numPr>
        <w:spacing w:after="0" w:line="240" w:lineRule="auto"/>
        <w:jc w:val="both"/>
        <w:rPr>
          <w:rFonts w:ascii="Arial" w:hAnsi="Arial" w:cs="Arial"/>
        </w:rPr>
      </w:pPr>
      <w:r w:rsidRPr="00F45169">
        <w:rPr>
          <w:rFonts w:ascii="Arial" w:hAnsi="Arial" w:cs="Arial"/>
        </w:rPr>
        <w:t>¿Qué aprendieron de esta experiencia?</w:t>
      </w:r>
    </w:p>
    <w:p w:rsidR="004C4AD5" w:rsidRPr="00F45169" w:rsidRDefault="004C4AD5" w:rsidP="004C4AD5">
      <w:pPr>
        <w:pStyle w:val="Prrafodelista"/>
        <w:numPr>
          <w:ilvl w:val="0"/>
          <w:numId w:val="50"/>
        </w:numPr>
        <w:spacing w:after="0" w:line="240" w:lineRule="auto"/>
        <w:jc w:val="both"/>
        <w:rPr>
          <w:rFonts w:ascii="Arial" w:hAnsi="Arial" w:cs="Arial"/>
        </w:rPr>
      </w:pPr>
      <w:r w:rsidRPr="00F45169">
        <w:rPr>
          <w:rFonts w:ascii="Arial" w:hAnsi="Arial" w:cs="Arial"/>
        </w:rPr>
        <w:t>¿De qué se dan cuenta?</w:t>
      </w:r>
    </w:p>
    <w:p w:rsidR="004C4AD5" w:rsidRPr="00F45169" w:rsidRDefault="004C4AD5" w:rsidP="004C4AD5">
      <w:pPr>
        <w:pStyle w:val="Prrafodelista"/>
        <w:numPr>
          <w:ilvl w:val="0"/>
          <w:numId w:val="50"/>
        </w:numPr>
        <w:spacing w:after="0" w:line="240" w:lineRule="auto"/>
        <w:jc w:val="both"/>
        <w:rPr>
          <w:rFonts w:ascii="Arial" w:hAnsi="Arial" w:cs="Arial"/>
        </w:rPr>
      </w:pPr>
      <w:r w:rsidRPr="00F45169">
        <w:rPr>
          <w:rFonts w:ascii="Arial" w:hAnsi="Arial" w:cs="Arial"/>
        </w:rPr>
        <w:t>¿Qué quieren hacer al respecto?</w:t>
      </w:r>
    </w:p>
    <w:p w:rsidR="004C4AD5" w:rsidRPr="00F45169" w:rsidRDefault="004C4AD5" w:rsidP="004C4AD5">
      <w:pPr>
        <w:pStyle w:val="Prrafodelista"/>
        <w:numPr>
          <w:ilvl w:val="0"/>
          <w:numId w:val="50"/>
        </w:numPr>
        <w:spacing w:after="0" w:line="240" w:lineRule="auto"/>
        <w:jc w:val="both"/>
        <w:rPr>
          <w:rFonts w:ascii="Arial" w:hAnsi="Arial" w:cs="Arial"/>
        </w:rPr>
      </w:pPr>
      <w:r w:rsidRPr="00F45169">
        <w:rPr>
          <w:rFonts w:ascii="Arial" w:hAnsi="Arial" w:cs="Arial"/>
        </w:rPr>
        <w:t>Observaciones y Acuerdos</w:t>
      </w:r>
    </w:p>
    <w:p w:rsidR="0036285A" w:rsidRPr="00F45169" w:rsidRDefault="0036285A" w:rsidP="004C4AD5">
      <w:pPr>
        <w:rPr>
          <w:rFonts w:ascii="Arial" w:hAnsi="Arial" w:cs="Arial"/>
        </w:rPr>
      </w:pPr>
    </w:p>
    <w:sectPr w:rsidR="0036285A" w:rsidRPr="00F45169" w:rsidSect="000E1D34">
      <w:headerReference w:type="even" r:id="rId8"/>
      <w:headerReference w:type="default" r:id="rId9"/>
      <w:footerReference w:type="default" r:id="rId10"/>
      <w:headerReference w:type="first" r:id="rId11"/>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098" w:rsidRDefault="00FE1098">
      <w:r>
        <w:separator/>
      </w:r>
    </w:p>
  </w:endnote>
  <w:endnote w:type="continuationSeparator" w:id="0">
    <w:p w:rsidR="00FE1098" w:rsidRDefault="00FE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DA7FFE" w:rsidP="00314070">
    <w:pPr>
      <w:pStyle w:val="Piedepgina"/>
      <w:jc w:val="center"/>
      <w:rPr>
        <w:rFonts w:ascii="Tempus Sans ITC" w:hAnsi="Tempus Sans ITC"/>
        <w:b/>
      </w:rPr>
    </w:pPr>
    <w:r w:rsidRPr="009A75E9">
      <w:rPr>
        <w:rFonts w:ascii="Tempus Sans ITC" w:hAnsi="Tempus Sans ITC"/>
        <w:b/>
      </w:rPr>
      <w:t>Antes de imprimir este documento… piense en el medio ambiente!</w:t>
    </w:r>
    <w:r>
      <w:rPr>
        <w:rFonts w:ascii="Tempus Sans ITC" w:hAnsi="Tempus Sans ITC"/>
        <w:b/>
      </w:rPr>
      <w:t xml:space="preserve">  </w:t>
    </w:r>
  </w:p>
  <w:p w:rsidR="00314070" w:rsidRPr="00314070" w:rsidRDefault="00314070" w:rsidP="00314070">
    <w:pPr>
      <w:pStyle w:val="Piedepgina"/>
      <w:jc w:val="center"/>
      <w:rPr>
        <w:rFonts w:ascii="Tempus Sans ITC" w:hAnsi="Tempus Sans ITC"/>
        <w:b/>
        <w:sz w:val="8"/>
      </w:rPr>
    </w:pPr>
  </w:p>
  <w:p w:rsidR="00DA7FFE" w:rsidRDefault="00DA7FFE" w:rsidP="00401190">
    <w:pPr>
      <w:pStyle w:val="Piedepgina"/>
      <w:jc w:val="center"/>
      <w:rPr>
        <w:rFonts w:ascii="Arial" w:hAnsi="Arial" w:cs="Arial"/>
        <w:sz w:val="12"/>
        <w:szCs w:val="12"/>
      </w:rPr>
    </w:pPr>
    <w:r>
      <w:rPr>
        <w:rFonts w:ascii="Arial" w:hAnsi="Arial" w:cs="Arial"/>
        <w:sz w:val="12"/>
        <w:szCs w:val="12"/>
      </w:rPr>
      <w:t xml:space="preserve">     </w:t>
    </w:r>
    <w:r w:rsidRPr="002835E6">
      <w:rPr>
        <w:rFonts w:ascii="Arial" w:hAnsi="Arial" w:cs="Arial"/>
        <w:sz w:val="12"/>
        <w:szCs w:val="12"/>
      </w:rPr>
      <w:t>Cualquier copia impresa de este documento se considera como COPIA NO CONTROLADA.</w:t>
    </w:r>
  </w:p>
  <w:p w:rsidR="00314070" w:rsidRPr="00314070" w:rsidRDefault="00314070" w:rsidP="00401190">
    <w:pPr>
      <w:pStyle w:val="Piedepgina"/>
      <w:jc w:val="center"/>
      <w:rPr>
        <w:rFonts w:ascii="Arial" w:hAnsi="Arial" w:cs="Arial"/>
        <w:sz w:val="8"/>
        <w:szCs w:val="12"/>
      </w:rPr>
    </w:pPr>
  </w:p>
  <w:p w:rsidR="00314070" w:rsidRPr="00314070" w:rsidRDefault="00314070" w:rsidP="00401190">
    <w:pPr>
      <w:pStyle w:val="Piedepgina"/>
      <w:jc w:val="center"/>
      <w:rPr>
        <w:rFonts w:ascii="Arial" w:hAnsi="Arial" w:cs="Arial"/>
        <w:sz w:val="2"/>
        <w:szCs w:val="12"/>
      </w:rPr>
    </w:pPr>
    <w:r w:rsidRPr="00314070">
      <w:rPr>
        <w:rFonts w:ascii="Arial" w:hAnsi="Arial" w:cs="Arial"/>
        <w:b/>
        <w:bCs/>
        <w:sz w:val="12"/>
        <w:u w:val="single"/>
      </w:rPr>
      <w:t>LOS DATOS PROPORCIONADOS SERAN TRATADOS DE ACUERDO A LA POLITICA DE TRATAMIENTO DE DATOS PERSONALES DEL ICBF Y A LA LEY 1581 DE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098" w:rsidRDefault="00FE1098">
      <w:r>
        <w:separator/>
      </w:r>
    </w:p>
  </w:footnote>
  <w:footnote w:type="continuationSeparator" w:id="0">
    <w:p w:rsidR="00FE1098" w:rsidRDefault="00FE1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FE10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4" o:spid="_x0000_s2050" type="#_x0000_t136" style="position:absolute;margin-left:0;margin-top:0;width:533pt;height:228.4pt;rotation:315;z-index:-251653120;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6498"/>
      <w:gridCol w:w="1595"/>
      <w:gridCol w:w="1559"/>
    </w:tblGrid>
    <w:tr w:rsidR="00DA7FFE" w:rsidRPr="00636C1E" w:rsidTr="00A04D42">
      <w:trPr>
        <w:cantSplit/>
        <w:trHeight w:val="699"/>
      </w:trPr>
      <w:tc>
        <w:tcPr>
          <w:tcW w:w="1229" w:type="dxa"/>
          <w:vMerge w:val="restart"/>
        </w:tcPr>
        <w:p w:rsidR="00DA7FFE" w:rsidRDefault="00DA7FFE" w:rsidP="002A406D">
          <w:pPr>
            <w:pStyle w:val="Encabezado"/>
          </w:pPr>
          <w:r>
            <w:rPr>
              <w:noProof/>
              <w:lang w:val="es-CO" w:eastAsia="es-CO"/>
            </w:rPr>
            <w:drawing>
              <wp:anchor distT="0" distB="0" distL="114300" distR="114300" simplePos="0" relativeHeight="251667456" behindDoc="0" locked="0" layoutInCell="1" allowOverlap="1" wp14:anchorId="4FAB0B60" wp14:editId="6FE03FFB">
                <wp:simplePos x="0" y="0"/>
                <wp:positionH relativeFrom="column">
                  <wp:posOffset>-33655</wp:posOffset>
                </wp:positionH>
                <wp:positionV relativeFrom="paragraph">
                  <wp:posOffset>19685</wp:posOffset>
                </wp:positionV>
                <wp:extent cx="694956" cy="833755"/>
                <wp:effectExtent l="0" t="0" r="0" b="4445"/>
                <wp:wrapNone/>
                <wp:docPr id="5" name="Imagen 5"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56"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8" w:type="dxa"/>
          <w:vMerge w:val="restart"/>
        </w:tcPr>
        <w:p w:rsidR="00DA7FFE" w:rsidRPr="00E30BA7" w:rsidRDefault="00DA7FFE" w:rsidP="002A406D">
          <w:pPr>
            <w:pStyle w:val="Encabezado"/>
            <w:tabs>
              <w:tab w:val="left" w:pos="380"/>
              <w:tab w:val="center" w:pos="2571"/>
            </w:tabs>
            <w:jc w:val="center"/>
            <w:rPr>
              <w:rFonts w:ascii="Arial" w:hAnsi="Arial" w:cs="Arial"/>
              <w:b/>
              <w:sz w:val="16"/>
              <w:szCs w:val="16"/>
            </w:rPr>
          </w:pPr>
        </w:p>
        <w:p w:rsidR="00DA7FFE" w:rsidRPr="006C58E1" w:rsidRDefault="00DA7FFE" w:rsidP="002A406D">
          <w:pPr>
            <w:pStyle w:val="Encabezado"/>
            <w:tabs>
              <w:tab w:val="left" w:pos="380"/>
              <w:tab w:val="center" w:pos="2571"/>
            </w:tabs>
            <w:jc w:val="center"/>
            <w:rPr>
              <w:rFonts w:ascii="Arial" w:hAnsi="Arial" w:cs="Arial"/>
              <w:b/>
              <w:sz w:val="20"/>
              <w:szCs w:val="20"/>
            </w:rPr>
          </w:pPr>
          <w:r w:rsidRPr="006C58E1">
            <w:rPr>
              <w:rFonts w:ascii="Arial" w:hAnsi="Arial" w:cs="Arial"/>
              <w:b/>
              <w:sz w:val="20"/>
              <w:szCs w:val="20"/>
            </w:rPr>
            <w:t>PROCESO</w:t>
          </w:r>
        </w:p>
        <w:p w:rsidR="00DA7FFE" w:rsidRPr="006C58E1" w:rsidRDefault="00B34A57" w:rsidP="002A406D">
          <w:pPr>
            <w:pStyle w:val="Encabezado"/>
            <w:tabs>
              <w:tab w:val="left" w:pos="380"/>
              <w:tab w:val="center" w:pos="2571"/>
            </w:tabs>
            <w:jc w:val="center"/>
            <w:rPr>
              <w:rFonts w:ascii="Arial" w:hAnsi="Arial" w:cs="Arial"/>
              <w:b/>
              <w:sz w:val="20"/>
              <w:szCs w:val="20"/>
            </w:rPr>
          </w:pPr>
          <w:r>
            <w:rPr>
              <w:rFonts w:ascii="Arial" w:hAnsi="Arial" w:cs="Arial"/>
              <w:b/>
              <w:sz w:val="20"/>
              <w:szCs w:val="20"/>
            </w:rPr>
            <w:t>PROMOCIÓN Y PREVENCIÓN</w:t>
          </w:r>
        </w:p>
        <w:p w:rsidR="00DA7FFE" w:rsidRPr="006C58E1" w:rsidRDefault="00DA7FFE" w:rsidP="002A406D">
          <w:pPr>
            <w:pStyle w:val="Encabezado"/>
            <w:jc w:val="center"/>
            <w:rPr>
              <w:b/>
              <w:sz w:val="20"/>
              <w:szCs w:val="20"/>
            </w:rPr>
          </w:pPr>
        </w:p>
        <w:p w:rsidR="004C4AD5" w:rsidRDefault="004C4AD5" w:rsidP="002A406D">
          <w:pPr>
            <w:pStyle w:val="Encabezado"/>
            <w:jc w:val="center"/>
            <w:rPr>
              <w:rFonts w:ascii="Arial" w:hAnsi="Arial" w:cs="Arial"/>
              <w:b/>
              <w:sz w:val="20"/>
              <w:szCs w:val="20"/>
            </w:rPr>
          </w:pPr>
          <w:r>
            <w:rPr>
              <w:rFonts w:ascii="Arial" w:hAnsi="Arial" w:cs="Arial"/>
              <w:b/>
              <w:sz w:val="20"/>
              <w:szCs w:val="20"/>
            </w:rPr>
            <w:t>PERFIL DE VULNERABILIDAD Y GENERATIVIDAD</w:t>
          </w:r>
        </w:p>
        <w:p w:rsidR="00DA7FFE" w:rsidRPr="00FA4371" w:rsidRDefault="004C4AD5" w:rsidP="002A406D">
          <w:pPr>
            <w:pStyle w:val="Encabezado"/>
            <w:jc w:val="center"/>
            <w:rPr>
              <w:rFonts w:ascii="Arial" w:hAnsi="Arial" w:cs="Arial"/>
              <w:sz w:val="20"/>
              <w:szCs w:val="20"/>
            </w:rPr>
          </w:pPr>
          <w:r>
            <w:rPr>
              <w:rFonts w:ascii="Arial" w:hAnsi="Arial" w:cs="Arial"/>
              <w:b/>
              <w:sz w:val="20"/>
              <w:szCs w:val="20"/>
            </w:rPr>
            <w:t xml:space="preserve">FAMILIAS </w:t>
          </w:r>
          <w:r w:rsidR="00FA4371">
            <w:rPr>
              <w:rFonts w:ascii="Arial" w:hAnsi="Arial" w:cs="Arial"/>
              <w:b/>
              <w:sz w:val="20"/>
              <w:szCs w:val="20"/>
            </w:rPr>
            <w:t>CON BIENETAR</w:t>
          </w:r>
          <w:r>
            <w:rPr>
              <w:rFonts w:ascii="Arial" w:hAnsi="Arial" w:cs="Arial"/>
              <w:b/>
              <w:sz w:val="20"/>
              <w:szCs w:val="20"/>
            </w:rPr>
            <w:t xml:space="preserve"> PARA LA PAZ</w:t>
          </w:r>
        </w:p>
        <w:p w:rsidR="00DA7FFE" w:rsidRDefault="00DA7FFE" w:rsidP="002A406D">
          <w:pPr>
            <w:pStyle w:val="Encabezado"/>
            <w:jc w:val="center"/>
            <w:rPr>
              <w:rFonts w:ascii="Arial" w:hAnsi="Arial" w:cs="Arial"/>
              <w:b/>
            </w:rPr>
          </w:pPr>
        </w:p>
      </w:tc>
      <w:tc>
        <w:tcPr>
          <w:tcW w:w="1595" w:type="dxa"/>
          <w:vAlign w:val="center"/>
        </w:tcPr>
        <w:p w:rsidR="00DA7FFE" w:rsidRPr="00DE6705" w:rsidRDefault="00E40996" w:rsidP="002A406D">
          <w:pPr>
            <w:pStyle w:val="Encabezado"/>
            <w:jc w:val="center"/>
            <w:rPr>
              <w:rFonts w:ascii="Arial" w:hAnsi="Arial" w:cs="Arial"/>
              <w:sz w:val="20"/>
              <w:szCs w:val="20"/>
            </w:rPr>
          </w:pPr>
          <w:r>
            <w:rPr>
              <w:rFonts w:ascii="Arial" w:hAnsi="Arial" w:cs="Arial"/>
              <w:sz w:val="20"/>
              <w:szCs w:val="20"/>
            </w:rPr>
            <w:t>F</w:t>
          </w:r>
          <w:r w:rsidR="00DE6705" w:rsidRPr="00DE6705">
            <w:rPr>
              <w:rFonts w:ascii="Arial" w:hAnsi="Arial" w:cs="Arial"/>
              <w:sz w:val="20"/>
              <w:szCs w:val="20"/>
            </w:rPr>
            <w:t>1.MO16.PP</w:t>
          </w:r>
        </w:p>
      </w:tc>
      <w:tc>
        <w:tcPr>
          <w:tcW w:w="1559" w:type="dxa"/>
          <w:vAlign w:val="center"/>
        </w:tcPr>
        <w:p w:rsidR="00DA7FFE" w:rsidRPr="00DE6705" w:rsidRDefault="00B45B33" w:rsidP="002A406D">
          <w:pPr>
            <w:pStyle w:val="Encabezado"/>
            <w:jc w:val="center"/>
            <w:rPr>
              <w:rFonts w:ascii="Arial" w:hAnsi="Arial" w:cs="Arial"/>
              <w:sz w:val="20"/>
              <w:szCs w:val="20"/>
            </w:rPr>
          </w:pPr>
          <w:r>
            <w:rPr>
              <w:rFonts w:ascii="Arial" w:hAnsi="Arial" w:cs="Arial"/>
              <w:sz w:val="20"/>
              <w:szCs w:val="20"/>
            </w:rPr>
            <w:t>26/12/2017</w:t>
          </w:r>
        </w:p>
      </w:tc>
    </w:tr>
    <w:tr w:rsidR="00DA7FFE" w:rsidRPr="00636C1E" w:rsidTr="00DA7FFE">
      <w:trPr>
        <w:cantSplit/>
        <w:trHeight w:val="278"/>
      </w:trPr>
      <w:tc>
        <w:tcPr>
          <w:tcW w:w="1229" w:type="dxa"/>
          <w:vMerge/>
        </w:tcPr>
        <w:p w:rsidR="00DA7FFE" w:rsidRDefault="00DA7FFE" w:rsidP="002A406D">
          <w:pPr>
            <w:pStyle w:val="Encabezado"/>
          </w:pPr>
        </w:p>
      </w:tc>
      <w:tc>
        <w:tcPr>
          <w:tcW w:w="6498" w:type="dxa"/>
          <w:vMerge/>
        </w:tcPr>
        <w:p w:rsidR="00DA7FFE" w:rsidRDefault="00DA7FFE" w:rsidP="002A406D">
          <w:pPr>
            <w:pStyle w:val="Encabezado"/>
          </w:pPr>
        </w:p>
      </w:tc>
      <w:tc>
        <w:tcPr>
          <w:tcW w:w="1595" w:type="dxa"/>
          <w:vAlign w:val="center"/>
        </w:tcPr>
        <w:p w:rsidR="00DA7FFE" w:rsidRPr="00DE6705" w:rsidRDefault="00036A79" w:rsidP="00F45169">
          <w:pPr>
            <w:pStyle w:val="Encabezado"/>
            <w:jc w:val="center"/>
            <w:rPr>
              <w:rFonts w:ascii="Arial" w:hAnsi="Arial" w:cs="Arial"/>
              <w:sz w:val="20"/>
              <w:szCs w:val="20"/>
            </w:rPr>
          </w:pPr>
          <w:r w:rsidRPr="00DE6705">
            <w:rPr>
              <w:rFonts w:ascii="Arial" w:hAnsi="Arial" w:cs="Arial"/>
              <w:sz w:val="20"/>
              <w:szCs w:val="20"/>
            </w:rPr>
            <w:t xml:space="preserve">Versión </w:t>
          </w:r>
          <w:r w:rsidR="00F45169">
            <w:rPr>
              <w:rFonts w:ascii="Arial" w:hAnsi="Arial" w:cs="Arial"/>
              <w:sz w:val="20"/>
              <w:szCs w:val="20"/>
            </w:rPr>
            <w:t>2</w:t>
          </w:r>
        </w:p>
      </w:tc>
      <w:tc>
        <w:tcPr>
          <w:tcW w:w="1559" w:type="dxa"/>
          <w:tcMar>
            <w:left w:w="57" w:type="dxa"/>
            <w:right w:w="57" w:type="dxa"/>
          </w:tcMar>
          <w:vAlign w:val="center"/>
        </w:tcPr>
        <w:p w:rsidR="00DA7FFE" w:rsidRPr="00DE6705" w:rsidRDefault="00DA7FFE" w:rsidP="00F45169">
          <w:pPr>
            <w:pStyle w:val="Encabezado"/>
            <w:jc w:val="center"/>
            <w:rPr>
              <w:rFonts w:ascii="Arial" w:hAnsi="Arial" w:cs="Arial"/>
              <w:sz w:val="20"/>
              <w:szCs w:val="20"/>
            </w:rPr>
          </w:pPr>
          <w:r w:rsidRPr="00DE6705">
            <w:rPr>
              <w:rFonts w:ascii="Arial" w:hAnsi="Arial" w:cs="Arial"/>
              <w:sz w:val="20"/>
              <w:szCs w:val="20"/>
            </w:rPr>
            <w:t xml:space="preserve">Página </w:t>
          </w:r>
          <w:r w:rsidR="004C0527" w:rsidRPr="00DE6705">
            <w:rPr>
              <w:rFonts w:ascii="Arial" w:hAnsi="Arial" w:cs="Arial"/>
              <w:sz w:val="20"/>
              <w:szCs w:val="20"/>
            </w:rPr>
            <w:fldChar w:fldCharType="begin"/>
          </w:r>
          <w:r w:rsidR="004C0527" w:rsidRPr="00DE6705">
            <w:rPr>
              <w:rFonts w:ascii="Arial" w:hAnsi="Arial" w:cs="Arial"/>
              <w:sz w:val="20"/>
              <w:szCs w:val="20"/>
            </w:rPr>
            <w:instrText>PAGE   \* MERGEFORMAT</w:instrText>
          </w:r>
          <w:r w:rsidR="004C0527" w:rsidRPr="00DE6705">
            <w:rPr>
              <w:rFonts w:ascii="Arial" w:hAnsi="Arial" w:cs="Arial"/>
              <w:sz w:val="20"/>
              <w:szCs w:val="20"/>
            </w:rPr>
            <w:fldChar w:fldCharType="separate"/>
          </w:r>
          <w:r w:rsidR="00B45B33">
            <w:rPr>
              <w:rFonts w:ascii="Arial" w:hAnsi="Arial" w:cs="Arial"/>
              <w:noProof/>
              <w:sz w:val="20"/>
              <w:szCs w:val="20"/>
            </w:rPr>
            <w:t>4</w:t>
          </w:r>
          <w:r w:rsidR="004C0527" w:rsidRPr="00DE6705">
            <w:rPr>
              <w:rFonts w:ascii="Arial" w:hAnsi="Arial" w:cs="Arial"/>
              <w:sz w:val="20"/>
              <w:szCs w:val="20"/>
            </w:rPr>
            <w:fldChar w:fldCharType="end"/>
          </w:r>
          <w:r w:rsidRPr="00DE6705">
            <w:rPr>
              <w:rStyle w:val="Nmerodepgina"/>
              <w:rFonts w:cs="Arial"/>
              <w:szCs w:val="20"/>
            </w:rPr>
            <w:t xml:space="preserve"> de</w:t>
          </w:r>
          <w:r w:rsidRPr="00DE6705">
            <w:rPr>
              <w:rFonts w:ascii="Arial" w:hAnsi="Arial" w:cs="Arial"/>
              <w:sz w:val="20"/>
              <w:szCs w:val="20"/>
            </w:rPr>
            <w:t xml:space="preserve"> </w:t>
          </w:r>
          <w:r w:rsidR="00F45169">
            <w:rPr>
              <w:rFonts w:ascii="Arial" w:hAnsi="Arial" w:cs="Arial"/>
              <w:sz w:val="20"/>
              <w:szCs w:val="20"/>
            </w:rPr>
            <w:t>4</w:t>
          </w:r>
        </w:p>
      </w:tc>
    </w:tr>
  </w:tbl>
  <w:p w:rsidR="00DA7FFE" w:rsidRPr="004D60E1" w:rsidRDefault="00FE1098" w:rsidP="004D60E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5" o:spid="_x0000_s2051" type="#_x0000_t136" style="position:absolute;margin-left:0;margin-top:0;width:533pt;height:228.4pt;rotation:315;z-index:-251651072;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FFE" w:rsidRDefault="00FE1098">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3169593" o:spid="_x0000_s2049" type="#_x0000_t136" style="position:absolute;margin-left:0;margin-top:0;width:533pt;height:228.4pt;rotation:315;z-index:-251655168;mso-position-horizontal:center;mso-position-horizontal-relative:margin;mso-position-vertical:center;mso-position-vertical-relative:margin" o:allowincell="f" fillcolor="silver" stroked="f">
          <v:fill opacity=".5"/>
          <v:textpath style="font-family:&quot;Calibri&quot;;font-size:1pt" string="PÚBL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0211"/>
    <w:multiLevelType w:val="hybridMultilevel"/>
    <w:tmpl w:val="EB8A9A26"/>
    <w:lvl w:ilvl="0" w:tplc="240A000D">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start w:val="1"/>
      <w:numFmt w:val="bullet"/>
      <w:lvlText w:val=""/>
      <w:lvlJc w:val="left"/>
      <w:pPr>
        <w:ind w:left="5040" w:hanging="360"/>
      </w:pPr>
      <w:rPr>
        <w:rFonts w:ascii="Wingdings" w:hAnsi="Wingdings" w:hint="default"/>
      </w:rPr>
    </w:lvl>
    <w:lvl w:ilvl="6" w:tplc="240A0001">
      <w:start w:val="1"/>
      <w:numFmt w:val="bullet"/>
      <w:lvlText w:val=""/>
      <w:lvlJc w:val="left"/>
      <w:pPr>
        <w:ind w:left="5760" w:hanging="360"/>
      </w:pPr>
      <w:rPr>
        <w:rFonts w:ascii="Symbol" w:hAnsi="Symbol" w:hint="default"/>
      </w:rPr>
    </w:lvl>
    <w:lvl w:ilvl="7" w:tplc="240A0003">
      <w:start w:val="1"/>
      <w:numFmt w:val="bullet"/>
      <w:lvlText w:val="o"/>
      <w:lvlJc w:val="left"/>
      <w:pPr>
        <w:ind w:left="6480" w:hanging="360"/>
      </w:pPr>
      <w:rPr>
        <w:rFonts w:ascii="Courier New" w:hAnsi="Courier New" w:cs="Courier New" w:hint="default"/>
      </w:rPr>
    </w:lvl>
    <w:lvl w:ilvl="8" w:tplc="240A0005">
      <w:start w:val="1"/>
      <w:numFmt w:val="bullet"/>
      <w:lvlText w:val=""/>
      <w:lvlJc w:val="left"/>
      <w:pPr>
        <w:ind w:left="7200" w:hanging="360"/>
      </w:pPr>
      <w:rPr>
        <w:rFonts w:ascii="Wingdings" w:hAnsi="Wingdings" w:hint="default"/>
      </w:rPr>
    </w:lvl>
  </w:abstractNum>
  <w:abstractNum w:abstractNumId="1">
    <w:nsid w:val="029D7087"/>
    <w:multiLevelType w:val="hybridMultilevel"/>
    <w:tmpl w:val="917CCC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E24C01"/>
    <w:multiLevelType w:val="hybridMultilevel"/>
    <w:tmpl w:val="10F83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2B2820"/>
    <w:multiLevelType w:val="hybridMultilevel"/>
    <w:tmpl w:val="3CD62C98"/>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835082A"/>
    <w:multiLevelType w:val="hybridMultilevel"/>
    <w:tmpl w:val="AB70962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92A34BE"/>
    <w:multiLevelType w:val="hybridMultilevel"/>
    <w:tmpl w:val="FE22E52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9E2542A"/>
    <w:multiLevelType w:val="hybridMultilevel"/>
    <w:tmpl w:val="8F28596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27665B0"/>
    <w:multiLevelType w:val="hybridMultilevel"/>
    <w:tmpl w:val="D52EDB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61E3F38"/>
    <w:multiLevelType w:val="hybridMultilevel"/>
    <w:tmpl w:val="121C3A9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63D5D61"/>
    <w:multiLevelType w:val="hybridMultilevel"/>
    <w:tmpl w:val="3E92C6B8"/>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8CC7417"/>
    <w:multiLevelType w:val="hybridMultilevel"/>
    <w:tmpl w:val="D63C52BA"/>
    <w:lvl w:ilvl="0" w:tplc="3C24B780">
      <w:start w:val="1"/>
      <w:numFmt w:val="decimal"/>
      <w:lvlText w:val="%1."/>
      <w:lvlJc w:val="left"/>
      <w:pPr>
        <w:tabs>
          <w:tab w:val="num" w:pos="720"/>
        </w:tabs>
        <w:ind w:left="720" w:hanging="360"/>
      </w:pPr>
    </w:lvl>
    <w:lvl w:ilvl="1" w:tplc="2698FFB6" w:tentative="1">
      <w:start w:val="1"/>
      <w:numFmt w:val="decimal"/>
      <w:lvlText w:val="%2."/>
      <w:lvlJc w:val="left"/>
      <w:pPr>
        <w:tabs>
          <w:tab w:val="num" w:pos="1440"/>
        </w:tabs>
        <w:ind w:left="1440" w:hanging="360"/>
      </w:pPr>
    </w:lvl>
    <w:lvl w:ilvl="2" w:tplc="70E8DA60" w:tentative="1">
      <w:start w:val="1"/>
      <w:numFmt w:val="decimal"/>
      <w:lvlText w:val="%3."/>
      <w:lvlJc w:val="left"/>
      <w:pPr>
        <w:tabs>
          <w:tab w:val="num" w:pos="2160"/>
        </w:tabs>
        <w:ind w:left="2160" w:hanging="360"/>
      </w:pPr>
    </w:lvl>
    <w:lvl w:ilvl="3" w:tplc="19B82EAA" w:tentative="1">
      <w:start w:val="1"/>
      <w:numFmt w:val="decimal"/>
      <w:lvlText w:val="%4."/>
      <w:lvlJc w:val="left"/>
      <w:pPr>
        <w:tabs>
          <w:tab w:val="num" w:pos="2880"/>
        </w:tabs>
        <w:ind w:left="2880" w:hanging="360"/>
      </w:pPr>
    </w:lvl>
    <w:lvl w:ilvl="4" w:tplc="BB74E394" w:tentative="1">
      <w:start w:val="1"/>
      <w:numFmt w:val="decimal"/>
      <w:lvlText w:val="%5."/>
      <w:lvlJc w:val="left"/>
      <w:pPr>
        <w:tabs>
          <w:tab w:val="num" w:pos="3600"/>
        </w:tabs>
        <w:ind w:left="3600" w:hanging="360"/>
      </w:pPr>
    </w:lvl>
    <w:lvl w:ilvl="5" w:tplc="59E87328" w:tentative="1">
      <w:start w:val="1"/>
      <w:numFmt w:val="decimal"/>
      <w:lvlText w:val="%6."/>
      <w:lvlJc w:val="left"/>
      <w:pPr>
        <w:tabs>
          <w:tab w:val="num" w:pos="4320"/>
        </w:tabs>
        <w:ind w:left="4320" w:hanging="360"/>
      </w:pPr>
    </w:lvl>
    <w:lvl w:ilvl="6" w:tplc="5D4E0286" w:tentative="1">
      <w:start w:val="1"/>
      <w:numFmt w:val="decimal"/>
      <w:lvlText w:val="%7."/>
      <w:lvlJc w:val="left"/>
      <w:pPr>
        <w:tabs>
          <w:tab w:val="num" w:pos="5040"/>
        </w:tabs>
        <w:ind w:left="5040" w:hanging="360"/>
      </w:pPr>
    </w:lvl>
    <w:lvl w:ilvl="7" w:tplc="4F9A343E" w:tentative="1">
      <w:start w:val="1"/>
      <w:numFmt w:val="decimal"/>
      <w:lvlText w:val="%8."/>
      <w:lvlJc w:val="left"/>
      <w:pPr>
        <w:tabs>
          <w:tab w:val="num" w:pos="5760"/>
        </w:tabs>
        <w:ind w:left="5760" w:hanging="360"/>
      </w:pPr>
    </w:lvl>
    <w:lvl w:ilvl="8" w:tplc="A8D226EA" w:tentative="1">
      <w:start w:val="1"/>
      <w:numFmt w:val="decimal"/>
      <w:lvlText w:val="%9."/>
      <w:lvlJc w:val="left"/>
      <w:pPr>
        <w:tabs>
          <w:tab w:val="num" w:pos="6480"/>
        </w:tabs>
        <w:ind w:left="6480" w:hanging="360"/>
      </w:pPr>
    </w:lvl>
  </w:abstractNum>
  <w:abstractNum w:abstractNumId="11">
    <w:nsid w:val="1A81794D"/>
    <w:multiLevelType w:val="hybridMultilevel"/>
    <w:tmpl w:val="ACC0EA0A"/>
    <w:lvl w:ilvl="0" w:tplc="379A5F0A">
      <w:start w:val="1"/>
      <w:numFmt w:val="decimal"/>
      <w:lvlText w:val="%1."/>
      <w:lvlJc w:val="left"/>
      <w:pPr>
        <w:tabs>
          <w:tab w:val="num" w:pos="720"/>
        </w:tabs>
        <w:ind w:left="720" w:hanging="360"/>
      </w:pPr>
    </w:lvl>
    <w:lvl w:ilvl="1" w:tplc="885815D8" w:tentative="1">
      <w:start w:val="1"/>
      <w:numFmt w:val="decimal"/>
      <w:lvlText w:val="%2."/>
      <w:lvlJc w:val="left"/>
      <w:pPr>
        <w:tabs>
          <w:tab w:val="num" w:pos="1440"/>
        </w:tabs>
        <w:ind w:left="1440" w:hanging="360"/>
      </w:pPr>
    </w:lvl>
    <w:lvl w:ilvl="2" w:tplc="474A5128" w:tentative="1">
      <w:start w:val="1"/>
      <w:numFmt w:val="decimal"/>
      <w:lvlText w:val="%3."/>
      <w:lvlJc w:val="left"/>
      <w:pPr>
        <w:tabs>
          <w:tab w:val="num" w:pos="2160"/>
        </w:tabs>
        <w:ind w:left="2160" w:hanging="360"/>
      </w:pPr>
    </w:lvl>
    <w:lvl w:ilvl="3" w:tplc="D30E7618" w:tentative="1">
      <w:start w:val="1"/>
      <w:numFmt w:val="decimal"/>
      <w:lvlText w:val="%4."/>
      <w:lvlJc w:val="left"/>
      <w:pPr>
        <w:tabs>
          <w:tab w:val="num" w:pos="2880"/>
        </w:tabs>
        <w:ind w:left="2880" w:hanging="360"/>
      </w:pPr>
    </w:lvl>
    <w:lvl w:ilvl="4" w:tplc="E39A1822" w:tentative="1">
      <w:start w:val="1"/>
      <w:numFmt w:val="decimal"/>
      <w:lvlText w:val="%5."/>
      <w:lvlJc w:val="left"/>
      <w:pPr>
        <w:tabs>
          <w:tab w:val="num" w:pos="3600"/>
        </w:tabs>
        <w:ind w:left="3600" w:hanging="360"/>
      </w:pPr>
    </w:lvl>
    <w:lvl w:ilvl="5" w:tplc="2146F0F6" w:tentative="1">
      <w:start w:val="1"/>
      <w:numFmt w:val="decimal"/>
      <w:lvlText w:val="%6."/>
      <w:lvlJc w:val="left"/>
      <w:pPr>
        <w:tabs>
          <w:tab w:val="num" w:pos="4320"/>
        </w:tabs>
        <w:ind w:left="4320" w:hanging="360"/>
      </w:pPr>
    </w:lvl>
    <w:lvl w:ilvl="6" w:tplc="CF347236" w:tentative="1">
      <w:start w:val="1"/>
      <w:numFmt w:val="decimal"/>
      <w:lvlText w:val="%7."/>
      <w:lvlJc w:val="left"/>
      <w:pPr>
        <w:tabs>
          <w:tab w:val="num" w:pos="5040"/>
        </w:tabs>
        <w:ind w:left="5040" w:hanging="360"/>
      </w:pPr>
    </w:lvl>
    <w:lvl w:ilvl="7" w:tplc="F5F2F88A" w:tentative="1">
      <w:start w:val="1"/>
      <w:numFmt w:val="decimal"/>
      <w:lvlText w:val="%8."/>
      <w:lvlJc w:val="left"/>
      <w:pPr>
        <w:tabs>
          <w:tab w:val="num" w:pos="5760"/>
        </w:tabs>
        <w:ind w:left="5760" w:hanging="360"/>
      </w:pPr>
    </w:lvl>
    <w:lvl w:ilvl="8" w:tplc="517EDB70" w:tentative="1">
      <w:start w:val="1"/>
      <w:numFmt w:val="decimal"/>
      <w:lvlText w:val="%9."/>
      <w:lvlJc w:val="left"/>
      <w:pPr>
        <w:tabs>
          <w:tab w:val="num" w:pos="6480"/>
        </w:tabs>
        <w:ind w:left="6480" w:hanging="360"/>
      </w:pPr>
    </w:lvl>
  </w:abstractNum>
  <w:abstractNum w:abstractNumId="12">
    <w:nsid w:val="1C6465AA"/>
    <w:multiLevelType w:val="hybridMultilevel"/>
    <w:tmpl w:val="CC74F4F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E002807"/>
    <w:multiLevelType w:val="hybridMultilevel"/>
    <w:tmpl w:val="9D5ED0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F3B62CE"/>
    <w:multiLevelType w:val="hybridMultilevel"/>
    <w:tmpl w:val="11206B64"/>
    <w:lvl w:ilvl="0" w:tplc="6712B04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FAF271F"/>
    <w:multiLevelType w:val="hybridMultilevel"/>
    <w:tmpl w:val="46E8C9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FDF6FAA"/>
    <w:multiLevelType w:val="hybridMultilevel"/>
    <w:tmpl w:val="E50CB3D2"/>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16F5A66"/>
    <w:multiLevelType w:val="hybridMultilevel"/>
    <w:tmpl w:val="A6B4E8B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2A07004F"/>
    <w:multiLevelType w:val="hybridMultilevel"/>
    <w:tmpl w:val="19843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AF393C"/>
    <w:multiLevelType w:val="hybridMultilevel"/>
    <w:tmpl w:val="D2FCCC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2BBE4DC6"/>
    <w:multiLevelType w:val="hybridMultilevel"/>
    <w:tmpl w:val="9CEEE1C4"/>
    <w:lvl w:ilvl="0" w:tplc="0C0A0001">
      <w:start w:val="1"/>
      <w:numFmt w:val="bullet"/>
      <w:lvlText w:val=""/>
      <w:lvlJc w:val="left"/>
      <w:pPr>
        <w:tabs>
          <w:tab w:val="num" w:pos="720"/>
        </w:tabs>
        <w:ind w:left="720" w:hanging="360"/>
      </w:pPr>
      <w:rPr>
        <w:rFonts w:ascii="Symbol" w:hAnsi="Symbol" w:hint="default"/>
      </w:rPr>
    </w:lvl>
    <w:lvl w:ilvl="1" w:tplc="2B1A064C">
      <w:start w:val="1"/>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2C1C6E0C"/>
    <w:multiLevelType w:val="hybridMultilevel"/>
    <w:tmpl w:val="0046E3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2E7F703E"/>
    <w:multiLevelType w:val="hybridMultilevel"/>
    <w:tmpl w:val="797602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31AB20CC"/>
    <w:multiLevelType w:val="hybridMultilevel"/>
    <w:tmpl w:val="DAF8D418"/>
    <w:lvl w:ilvl="0" w:tplc="240A0001">
      <w:start w:val="1"/>
      <w:numFmt w:val="bullet"/>
      <w:lvlText w:val=""/>
      <w:lvlJc w:val="left"/>
      <w:pPr>
        <w:ind w:left="770" w:hanging="360"/>
      </w:pPr>
      <w:rPr>
        <w:rFonts w:ascii="Symbol" w:hAnsi="Symbol" w:hint="default"/>
      </w:rPr>
    </w:lvl>
    <w:lvl w:ilvl="1" w:tplc="240A0003" w:tentative="1">
      <w:start w:val="1"/>
      <w:numFmt w:val="bullet"/>
      <w:lvlText w:val="o"/>
      <w:lvlJc w:val="left"/>
      <w:pPr>
        <w:ind w:left="1490" w:hanging="360"/>
      </w:pPr>
      <w:rPr>
        <w:rFonts w:ascii="Courier New" w:hAnsi="Courier New" w:cs="Courier New" w:hint="default"/>
      </w:rPr>
    </w:lvl>
    <w:lvl w:ilvl="2" w:tplc="240A0005" w:tentative="1">
      <w:start w:val="1"/>
      <w:numFmt w:val="bullet"/>
      <w:lvlText w:val=""/>
      <w:lvlJc w:val="left"/>
      <w:pPr>
        <w:ind w:left="2210" w:hanging="360"/>
      </w:pPr>
      <w:rPr>
        <w:rFonts w:ascii="Wingdings" w:hAnsi="Wingdings" w:hint="default"/>
      </w:rPr>
    </w:lvl>
    <w:lvl w:ilvl="3" w:tplc="240A0001" w:tentative="1">
      <w:start w:val="1"/>
      <w:numFmt w:val="bullet"/>
      <w:lvlText w:val=""/>
      <w:lvlJc w:val="left"/>
      <w:pPr>
        <w:ind w:left="2930" w:hanging="360"/>
      </w:pPr>
      <w:rPr>
        <w:rFonts w:ascii="Symbol" w:hAnsi="Symbol" w:hint="default"/>
      </w:rPr>
    </w:lvl>
    <w:lvl w:ilvl="4" w:tplc="240A0003" w:tentative="1">
      <w:start w:val="1"/>
      <w:numFmt w:val="bullet"/>
      <w:lvlText w:val="o"/>
      <w:lvlJc w:val="left"/>
      <w:pPr>
        <w:ind w:left="3650" w:hanging="360"/>
      </w:pPr>
      <w:rPr>
        <w:rFonts w:ascii="Courier New" w:hAnsi="Courier New" w:cs="Courier New" w:hint="default"/>
      </w:rPr>
    </w:lvl>
    <w:lvl w:ilvl="5" w:tplc="240A0005" w:tentative="1">
      <w:start w:val="1"/>
      <w:numFmt w:val="bullet"/>
      <w:lvlText w:val=""/>
      <w:lvlJc w:val="left"/>
      <w:pPr>
        <w:ind w:left="4370" w:hanging="360"/>
      </w:pPr>
      <w:rPr>
        <w:rFonts w:ascii="Wingdings" w:hAnsi="Wingdings" w:hint="default"/>
      </w:rPr>
    </w:lvl>
    <w:lvl w:ilvl="6" w:tplc="240A0001" w:tentative="1">
      <w:start w:val="1"/>
      <w:numFmt w:val="bullet"/>
      <w:lvlText w:val=""/>
      <w:lvlJc w:val="left"/>
      <w:pPr>
        <w:ind w:left="5090" w:hanging="360"/>
      </w:pPr>
      <w:rPr>
        <w:rFonts w:ascii="Symbol" w:hAnsi="Symbol" w:hint="default"/>
      </w:rPr>
    </w:lvl>
    <w:lvl w:ilvl="7" w:tplc="240A0003" w:tentative="1">
      <w:start w:val="1"/>
      <w:numFmt w:val="bullet"/>
      <w:lvlText w:val="o"/>
      <w:lvlJc w:val="left"/>
      <w:pPr>
        <w:ind w:left="5810" w:hanging="360"/>
      </w:pPr>
      <w:rPr>
        <w:rFonts w:ascii="Courier New" w:hAnsi="Courier New" w:cs="Courier New" w:hint="default"/>
      </w:rPr>
    </w:lvl>
    <w:lvl w:ilvl="8" w:tplc="240A0005" w:tentative="1">
      <w:start w:val="1"/>
      <w:numFmt w:val="bullet"/>
      <w:lvlText w:val=""/>
      <w:lvlJc w:val="left"/>
      <w:pPr>
        <w:ind w:left="6530" w:hanging="360"/>
      </w:pPr>
      <w:rPr>
        <w:rFonts w:ascii="Wingdings" w:hAnsi="Wingdings" w:hint="default"/>
      </w:rPr>
    </w:lvl>
  </w:abstractNum>
  <w:abstractNum w:abstractNumId="24">
    <w:nsid w:val="32995009"/>
    <w:multiLevelType w:val="hybridMultilevel"/>
    <w:tmpl w:val="531A5F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385E1F89"/>
    <w:multiLevelType w:val="hybridMultilevel"/>
    <w:tmpl w:val="1886473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3BBD7734"/>
    <w:multiLevelType w:val="hybridMultilevel"/>
    <w:tmpl w:val="715C5974"/>
    <w:lvl w:ilvl="0" w:tplc="2ADCA7B4">
      <w:start w:val="1"/>
      <w:numFmt w:val="bullet"/>
      <w:pStyle w:val="Vietasnivel1"/>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41DE2ED0"/>
    <w:multiLevelType w:val="hybridMultilevel"/>
    <w:tmpl w:val="44F6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461B9"/>
    <w:multiLevelType w:val="hybridMultilevel"/>
    <w:tmpl w:val="5D66A54C"/>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6CD5D55"/>
    <w:multiLevelType w:val="hybridMultilevel"/>
    <w:tmpl w:val="8B2C7B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7B64B51"/>
    <w:multiLevelType w:val="hybridMultilevel"/>
    <w:tmpl w:val="5C662B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EC80FD6"/>
    <w:multiLevelType w:val="hybridMultilevel"/>
    <w:tmpl w:val="F1F253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4F9C4E3B"/>
    <w:multiLevelType w:val="hybridMultilevel"/>
    <w:tmpl w:val="F01852CC"/>
    <w:lvl w:ilvl="0" w:tplc="E8E06AC2">
      <w:start w:val="1"/>
      <w:numFmt w:val="decimal"/>
      <w:lvlText w:val="%1."/>
      <w:lvlJc w:val="left"/>
      <w:pPr>
        <w:tabs>
          <w:tab w:val="num" w:pos="720"/>
        </w:tabs>
        <w:ind w:left="720" w:hanging="360"/>
      </w:pPr>
    </w:lvl>
    <w:lvl w:ilvl="1" w:tplc="0B46FF7C" w:tentative="1">
      <w:start w:val="1"/>
      <w:numFmt w:val="decimal"/>
      <w:lvlText w:val="%2."/>
      <w:lvlJc w:val="left"/>
      <w:pPr>
        <w:tabs>
          <w:tab w:val="num" w:pos="1440"/>
        </w:tabs>
        <w:ind w:left="1440" w:hanging="360"/>
      </w:pPr>
    </w:lvl>
    <w:lvl w:ilvl="2" w:tplc="DAA8F47C" w:tentative="1">
      <w:start w:val="1"/>
      <w:numFmt w:val="decimal"/>
      <w:lvlText w:val="%3."/>
      <w:lvlJc w:val="left"/>
      <w:pPr>
        <w:tabs>
          <w:tab w:val="num" w:pos="2160"/>
        </w:tabs>
        <w:ind w:left="2160" w:hanging="360"/>
      </w:pPr>
    </w:lvl>
    <w:lvl w:ilvl="3" w:tplc="D82EF0FA" w:tentative="1">
      <w:start w:val="1"/>
      <w:numFmt w:val="decimal"/>
      <w:lvlText w:val="%4."/>
      <w:lvlJc w:val="left"/>
      <w:pPr>
        <w:tabs>
          <w:tab w:val="num" w:pos="2880"/>
        </w:tabs>
        <w:ind w:left="2880" w:hanging="360"/>
      </w:pPr>
    </w:lvl>
    <w:lvl w:ilvl="4" w:tplc="4D38B34E" w:tentative="1">
      <w:start w:val="1"/>
      <w:numFmt w:val="decimal"/>
      <w:lvlText w:val="%5."/>
      <w:lvlJc w:val="left"/>
      <w:pPr>
        <w:tabs>
          <w:tab w:val="num" w:pos="3600"/>
        </w:tabs>
        <w:ind w:left="3600" w:hanging="360"/>
      </w:pPr>
    </w:lvl>
    <w:lvl w:ilvl="5" w:tplc="6F102F32" w:tentative="1">
      <w:start w:val="1"/>
      <w:numFmt w:val="decimal"/>
      <w:lvlText w:val="%6."/>
      <w:lvlJc w:val="left"/>
      <w:pPr>
        <w:tabs>
          <w:tab w:val="num" w:pos="4320"/>
        </w:tabs>
        <w:ind w:left="4320" w:hanging="360"/>
      </w:pPr>
    </w:lvl>
    <w:lvl w:ilvl="6" w:tplc="06C038D4" w:tentative="1">
      <w:start w:val="1"/>
      <w:numFmt w:val="decimal"/>
      <w:lvlText w:val="%7."/>
      <w:lvlJc w:val="left"/>
      <w:pPr>
        <w:tabs>
          <w:tab w:val="num" w:pos="5040"/>
        </w:tabs>
        <w:ind w:left="5040" w:hanging="360"/>
      </w:pPr>
    </w:lvl>
    <w:lvl w:ilvl="7" w:tplc="9CFC1646" w:tentative="1">
      <w:start w:val="1"/>
      <w:numFmt w:val="decimal"/>
      <w:lvlText w:val="%8."/>
      <w:lvlJc w:val="left"/>
      <w:pPr>
        <w:tabs>
          <w:tab w:val="num" w:pos="5760"/>
        </w:tabs>
        <w:ind w:left="5760" w:hanging="360"/>
      </w:pPr>
    </w:lvl>
    <w:lvl w:ilvl="8" w:tplc="E4D0A98E" w:tentative="1">
      <w:start w:val="1"/>
      <w:numFmt w:val="decimal"/>
      <w:lvlText w:val="%9."/>
      <w:lvlJc w:val="left"/>
      <w:pPr>
        <w:tabs>
          <w:tab w:val="num" w:pos="6480"/>
        </w:tabs>
        <w:ind w:left="6480" w:hanging="360"/>
      </w:pPr>
    </w:lvl>
  </w:abstractNum>
  <w:abstractNum w:abstractNumId="33">
    <w:nsid w:val="50EF1426"/>
    <w:multiLevelType w:val="hybridMultilevel"/>
    <w:tmpl w:val="54F6C180"/>
    <w:lvl w:ilvl="0" w:tplc="0C0A000F">
      <w:start w:val="1"/>
      <w:numFmt w:val="decimal"/>
      <w:lvlText w:val="%1."/>
      <w:lvlJc w:val="left"/>
      <w:pPr>
        <w:ind w:left="927" w:hanging="360"/>
      </w:pPr>
    </w:lvl>
    <w:lvl w:ilvl="1" w:tplc="0C0A0019">
      <w:start w:val="1"/>
      <w:numFmt w:val="lowerLetter"/>
      <w:lvlText w:val="%2."/>
      <w:lvlJc w:val="left"/>
      <w:pPr>
        <w:ind w:left="1723" w:hanging="360"/>
      </w:pPr>
    </w:lvl>
    <w:lvl w:ilvl="2" w:tplc="0C0A001B">
      <w:start w:val="1"/>
      <w:numFmt w:val="lowerRoman"/>
      <w:lvlText w:val="%3."/>
      <w:lvlJc w:val="right"/>
      <w:pPr>
        <w:ind w:left="2443" w:hanging="180"/>
      </w:pPr>
    </w:lvl>
    <w:lvl w:ilvl="3" w:tplc="0C0A000F">
      <w:start w:val="1"/>
      <w:numFmt w:val="decimal"/>
      <w:lvlText w:val="%4."/>
      <w:lvlJc w:val="left"/>
      <w:pPr>
        <w:ind w:left="3163" w:hanging="360"/>
      </w:pPr>
    </w:lvl>
    <w:lvl w:ilvl="4" w:tplc="0C0A0019" w:tentative="1">
      <w:start w:val="1"/>
      <w:numFmt w:val="lowerLetter"/>
      <w:lvlText w:val="%5."/>
      <w:lvlJc w:val="left"/>
      <w:pPr>
        <w:ind w:left="3883" w:hanging="360"/>
      </w:pPr>
    </w:lvl>
    <w:lvl w:ilvl="5" w:tplc="0C0A001B" w:tentative="1">
      <w:start w:val="1"/>
      <w:numFmt w:val="lowerRoman"/>
      <w:lvlText w:val="%6."/>
      <w:lvlJc w:val="right"/>
      <w:pPr>
        <w:ind w:left="4603" w:hanging="180"/>
      </w:pPr>
    </w:lvl>
    <w:lvl w:ilvl="6" w:tplc="0C0A000F" w:tentative="1">
      <w:start w:val="1"/>
      <w:numFmt w:val="decimal"/>
      <w:lvlText w:val="%7."/>
      <w:lvlJc w:val="left"/>
      <w:pPr>
        <w:ind w:left="5323" w:hanging="360"/>
      </w:pPr>
    </w:lvl>
    <w:lvl w:ilvl="7" w:tplc="0C0A0019" w:tentative="1">
      <w:start w:val="1"/>
      <w:numFmt w:val="lowerLetter"/>
      <w:lvlText w:val="%8."/>
      <w:lvlJc w:val="left"/>
      <w:pPr>
        <w:ind w:left="6043" w:hanging="360"/>
      </w:pPr>
    </w:lvl>
    <w:lvl w:ilvl="8" w:tplc="0C0A001B" w:tentative="1">
      <w:start w:val="1"/>
      <w:numFmt w:val="lowerRoman"/>
      <w:lvlText w:val="%9."/>
      <w:lvlJc w:val="right"/>
      <w:pPr>
        <w:ind w:left="6763" w:hanging="180"/>
      </w:pPr>
    </w:lvl>
  </w:abstractNum>
  <w:abstractNum w:abstractNumId="34">
    <w:nsid w:val="51E44BA7"/>
    <w:multiLevelType w:val="hybridMultilevel"/>
    <w:tmpl w:val="3CF042D0"/>
    <w:lvl w:ilvl="0" w:tplc="8F9E21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24A302A"/>
    <w:multiLevelType w:val="hybridMultilevel"/>
    <w:tmpl w:val="E74C0310"/>
    <w:lvl w:ilvl="0" w:tplc="1C5AF2B6">
      <w:numFmt w:val="bullet"/>
      <w:lvlText w:val=""/>
      <w:lvlJc w:val="left"/>
      <w:pPr>
        <w:ind w:left="720" w:hanging="360"/>
      </w:pPr>
      <w:rPr>
        <w:rFonts w:ascii="Symbol" w:eastAsia="Calibri"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53EE1FA3"/>
    <w:multiLevelType w:val="hybridMultilevel"/>
    <w:tmpl w:val="EEB2BBBE"/>
    <w:lvl w:ilvl="0" w:tplc="0C0A000F">
      <w:start w:val="8"/>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132067F"/>
    <w:multiLevelType w:val="hybridMultilevel"/>
    <w:tmpl w:val="8C7ACF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61F41127"/>
    <w:multiLevelType w:val="hybridMultilevel"/>
    <w:tmpl w:val="6394C1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3870064"/>
    <w:multiLevelType w:val="hybridMultilevel"/>
    <w:tmpl w:val="7CCC4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E723B5"/>
    <w:multiLevelType w:val="hybridMultilevel"/>
    <w:tmpl w:val="18C8F184"/>
    <w:lvl w:ilvl="0" w:tplc="1AA45D38">
      <w:start w:val="1"/>
      <w:numFmt w:val="decimal"/>
      <w:lvlText w:val="%1."/>
      <w:lvlJc w:val="left"/>
      <w:pPr>
        <w:tabs>
          <w:tab w:val="num" w:pos="720"/>
        </w:tabs>
        <w:ind w:left="720" w:hanging="360"/>
      </w:pPr>
    </w:lvl>
    <w:lvl w:ilvl="1" w:tplc="BCD84C44" w:tentative="1">
      <w:start w:val="1"/>
      <w:numFmt w:val="decimal"/>
      <w:lvlText w:val="%2."/>
      <w:lvlJc w:val="left"/>
      <w:pPr>
        <w:tabs>
          <w:tab w:val="num" w:pos="1440"/>
        </w:tabs>
        <w:ind w:left="1440" w:hanging="360"/>
      </w:pPr>
    </w:lvl>
    <w:lvl w:ilvl="2" w:tplc="3C668286" w:tentative="1">
      <w:start w:val="1"/>
      <w:numFmt w:val="decimal"/>
      <w:lvlText w:val="%3."/>
      <w:lvlJc w:val="left"/>
      <w:pPr>
        <w:tabs>
          <w:tab w:val="num" w:pos="2160"/>
        </w:tabs>
        <w:ind w:left="2160" w:hanging="360"/>
      </w:pPr>
    </w:lvl>
    <w:lvl w:ilvl="3" w:tplc="E13429C6" w:tentative="1">
      <w:start w:val="1"/>
      <w:numFmt w:val="decimal"/>
      <w:lvlText w:val="%4."/>
      <w:lvlJc w:val="left"/>
      <w:pPr>
        <w:tabs>
          <w:tab w:val="num" w:pos="2880"/>
        </w:tabs>
        <w:ind w:left="2880" w:hanging="360"/>
      </w:pPr>
    </w:lvl>
    <w:lvl w:ilvl="4" w:tplc="DD2C6662" w:tentative="1">
      <w:start w:val="1"/>
      <w:numFmt w:val="decimal"/>
      <w:lvlText w:val="%5."/>
      <w:lvlJc w:val="left"/>
      <w:pPr>
        <w:tabs>
          <w:tab w:val="num" w:pos="3600"/>
        </w:tabs>
        <w:ind w:left="3600" w:hanging="360"/>
      </w:pPr>
    </w:lvl>
    <w:lvl w:ilvl="5" w:tplc="225ED32C" w:tentative="1">
      <w:start w:val="1"/>
      <w:numFmt w:val="decimal"/>
      <w:lvlText w:val="%6."/>
      <w:lvlJc w:val="left"/>
      <w:pPr>
        <w:tabs>
          <w:tab w:val="num" w:pos="4320"/>
        </w:tabs>
        <w:ind w:left="4320" w:hanging="360"/>
      </w:pPr>
    </w:lvl>
    <w:lvl w:ilvl="6" w:tplc="D39CBB74" w:tentative="1">
      <w:start w:val="1"/>
      <w:numFmt w:val="decimal"/>
      <w:lvlText w:val="%7."/>
      <w:lvlJc w:val="left"/>
      <w:pPr>
        <w:tabs>
          <w:tab w:val="num" w:pos="5040"/>
        </w:tabs>
        <w:ind w:left="5040" w:hanging="360"/>
      </w:pPr>
    </w:lvl>
    <w:lvl w:ilvl="7" w:tplc="0B0E95FC" w:tentative="1">
      <w:start w:val="1"/>
      <w:numFmt w:val="decimal"/>
      <w:lvlText w:val="%8."/>
      <w:lvlJc w:val="left"/>
      <w:pPr>
        <w:tabs>
          <w:tab w:val="num" w:pos="5760"/>
        </w:tabs>
        <w:ind w:left="5760" w:hanging="360"/>
      </w:pPr>
    </w:lvl>
    <w:lvl w:ilvl="8" w:tplc="8E142AD0" w:tentative="1">
      <w:start w:val="1"/>
      <w:numFmt w:val="decimal"/>
      <w:lvlText w:val="%9."/>
      <w:lvlJc w:val="left"/>
      <w:pPr>
        <w:tabs>
          <w:tab w:val="num" w:pos="6480"/>
        </w:tabs>
        <w:ind w:left="6480" w:hanging="360"/>
      </w:pPr>
    </w:lvl>
  </w:abstractNum>
  <w:abstractNum w:abstractNumId="41">
    <w:nsid w:val="6AA63153"/>
    <w:multiLevelType w:val="hybridMultilevel"/>
    <w:tmpl w:val="27C4F1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6D3E2F27"/>
    <w:multiLevelType w:val="hybridMultilevel"/>
    <w:tmpl w:val="6CE63D54"/>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6E800706"/>
    <w:multiLevelType w:val="hybridMultilevel"/>
    <w:tmpl w:val="395A9C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3247DD2"/>
    <w:multiLevelType w:val="hybridMultilevel"/>
    <w:tmpl w:val="3AE6FC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4BA435B"/>
    <w:multiLevelType w:val="hybridMultilevel"/>
    <w:tmpl w:val="73446444"/>
    <w:lvl w:ilvl="0" w:tplc="FA96ED32">
      <w:start w:val="1"/>
      <w:numFmt w:val="decimal"/>
      <w:lvlText w:val="%1."/>
      <w:lvlJc w:val="left"/>
      <w:pPr>
        <w:tabs>
          <w:tab w:val="num" w:pos="720"/>
        </w:tabs>
        <w:ind w:left="720" w:hanging="360"/>
      </w:pPr>
    </w:lvl>
    <w:lvl w:ilvl="1" w:tplc="3BA80F62" w:tentative="1">
      <w:start w:val="1"/>
      <w:numFmt w:val="decimal"/>
      <w:lvlText w:val="%2."/>
      <w:lvlJc w:val="left"/>
      <w:pPr>
        <w:tabs>
          <w:tab w:val="num" w:pos="1440"/>
        </w:tabs>
        <w:ind w:left="1440" w:hanging="360"/>
      </w:pPr>
    </w:lvl>
    <w:lvl w:ilvl="2" w:tplc="9F642C9E" w:tentative="1">
      <w:start w:val="1"/>
      <w:numFmt w:val="decimal"/>
      <w:lvlText w:val="%3."/>
      <w:lvlJc w:val="left"/>
      <w:pPr>
        <w:tabs>
          <w:tab w:val="num" w:pos="2160"/>
        </w:tabs>
        <w:ind w:left="2160" w:hanging="360"/>
      </w:pPr>
    </w:lvl>
    <w:lvl w:ilvl="3" w:tplc="147E6E46" w:tentative="1">
      <w:start w:val="1"/>
      <w:numFmt w:val="decimal"/>
      <w:lvlText w:val="%4."/>
      <w:lvlJc w:val="left"/>
      <w:pPr>
        <w:tabs>
          <w:tab w:val="num" w:pos="2880"/>
        </w:tabs>
        <w:ind w:left="2880" w:hanging="360"/>
      </w:pPr>
    </w:lvl>
    <w:lvl w:ilvl="4" w:tplc="DB3664FC" w:tentative="1">
      <w:start w:val="1"/>
      <w:numFmt w:val="decimal"/>
      <w:lvlText w:val="%5."/>
      <w:lvlJc w:val="left"/>
      <w:pPr>
        <w:tabs>
          <w:tab w:val="num" w:pos="3600"/>
        </w:tabs>
        <w:ind w:left="3600" w:hanging="360"/>
      </w:pPr>
    </w:lvl>
    <w:lvl w:ilvl="5" w:tplc="793EA184" w:tentative="1">
      <w:start w:val="1"/>
      <w:numFmt w:val="decimal"/>
      <w:lvlText w:val="%6."/>
      <w:lvlJc w:val="left"/>
      <w:pPr>
        <w:tabs>
          <w:tab w:val="num" w:pos="4320"/>
        </w:tabs>
        <w:ind w:left="4320" w:hanging="360"/>
      </w:pPr>
    </w:lvl>
    <w:lvl w:ilvl="6" w:tplc="BA1434F2" w:tentative="1">
      <w:start w:val="1"/>
      <w:numFmt w:val="decimal"/>
      <w:lvlText w:val="%7."/>
      <w:lvlJc w:val="left"/>
      <w:pPr>
        <w:tabs>
          <w:tab w:val="num" w:pos="5040"/>
        </w:tabs>
        <w:ind w:left="5040" w:hanging="360"/>
      </w:pPr>
    </w:lvl>
    <w:lvl w:ilvl="7" w:tplc="87B6F97C" w:tentative="1">
      <w:start w:val="1"/>
      <w:numFmt w:val="decimal"/>
      <w:lvlText w:val="%8."/>
      <w:lvlJc w:val="left"/>
      <w:pPr>
        <w:tabs>
          <w:tab w:val="num" w:pos="5760"/>
        </w:tabs>
        <w:ind w:left="5760" w:hanging="360"/>
      </w:pPr>
    </w:lvl>
    <w:lvl w:ilvl="8" w:tplc="98C693C0" w:tentative="1">
      <w:start w:val="1"/>
      <w:numFmt w:val="decimal"/>
      <w:lvlText w:val="%9."/>
      <w:lvlJc w:val="left"/>
      <w:pPr>
        <w:tabs>
          <w:tab w:val="num" w:pos="6480"/>
        </w:tabs>
        <w:ind w:left="6480" w:hanging="360"/>
      </w:pPr>
    </w:lvl>
  </w:abstractNum>
  <w:abstractNum w:abstractNumId="46">
    <w:nsid w:val="792004D1"/>
    <w:multiLevelType w:val="hybridMultilevel"/>
    <w:tmpl w:val="CEAE61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95C19C0"/>
    <w:multiLevelType w:val="hybridMultilevel"/>
    <w:tmpl w:val="10726106"/>
    <w:lvl w:ilvl="0" w:tplc="933861A8">
      <w:start w:val="1"/>
      <w:numFmt w:val="decimal"/>
      <w:lvlText w:val="%1."/>
      <w:lvlJc w:val="left"/>
      <w:pPr>
        <w:tabs>
          <w:tab w:val="num" w:pos="840"/>
        </w:tabs>
        <w:ind w:left="840" w:hanging="360"/>
      </w:pPr>
    </w:lvl>
    <w:lvl w:ilvl="1" w:tplc="D7267F04" w:tentative="1">
      <w:start w:val="1"/>
      <w:numFmt w:val="decimal"/>
      <w:lvlText w:val="%2."/>
      <w:lvlJc w:val="left"/>
      <w:pPr>
        <w:tabs>
          <w:tab w:val="num" w:pos="1560"/>
        </w:tabs>
        <w:ind w:left="1560" w:hanging="360"/>
      </w:pPr>
    </w:lvl>
    <w:lvl w:ilvl="2" w:tplc="5B08AFBE" w:tentative="1">
      <w:start w:val="1"/>
      <w:numFmt w:val="decimal"/>
      <w:lvlText w:val="%3."/>
      <w:lvlJc w:val="left"/>
      <w:pPr>
        <w:tabs>
          <w:tab w:val="num" w:pos="2280"/>
        </w:tabs>
        <w:ind w:left="2280" w:hanging="360"/>
      </w:pPr>
    </w:lvl>
    <w:lvl w:ilvl="3" w:tplc="98522EAA" w:tentative="1">
      <w:start w:val="1"/>
      <w:numFmt w:val="decimal"/>
      <w:lvlText w:val="%4."/>
      <w:lvlJc w:val="left"/>
      <w:pPr>
        <w:tabs>
          <w:tab w:val="num" w:pos="3000"/>
        </w:tabs>
        <w:ind w:left="3000" w:hanging="360"/>
      </w:pPr>
    </w:lvl>
    <w:lvl w:ilvl="4" w:tplc="7BB2C6AE" w:tentative="1">
      <w:start w:val="1"/>
      <w:numFmt w:val="decimal"/>
      <w:lvlText w:val="%5."/>
      <w:lvlJc w:val="left"/>
      <w:pPr>
        <w:tabs>
          <w:tab w:val="num" w:pos="3720"/>
        </w:tabs>
        <w:ind w:left="3720" w:hanging="360"/>
      </w:pPr>
    </w:lvl>
    <w:lvl w:ilvl="5" w:tplc="9866FB3C" w:tentative="1">
      <w:start w:val="1"/>
      <w:numFmt w:val="decimal"/>
      <w:lvlText w:val="%6."/>
      <w:lvlJc w:val="left"/>
      <w:pPr>
        <w:tabs>
          <w:tab w:val="num" w:pos="4440"/>
        </w:tabs>
        <w:ind w:left="4440" w:hanging="360"/>
      </w:pPr>
    </w:lvl>
    <w:lvl w:ilvl="6" w:tplc="F3B295BA" w:tentative="1">
      <w:start w:val="1"/>
      <w:numFmt w:val="decimal"/>
      <w:lvlText w:val="%7."/>
      <w:lvlJc w:val="left"/>
      <w:pPr>
        <w:tabs>
          <w:tab w:val="num" w:pos="5160"/>
        </w:tabs>
        <w:ind w:left="5160" w:hanging="360"/>
      </w:pPr>
    </w:lvl>
    <w:lvl w:ilvl="7" w:tplc="8A14B400" w:tentative="1">
      <w:start w:val="1"/>
      <w:numFmt w:val="decimal"/>
      <w:lvlText w:val="%8."/>
      <w:lvlJc w:val="left"/>
      <w:pPr>
        <w:tabs>
          <w:tab w:val="num" w:pos="5880"/>
        </w:tabs>
        <w:ind w:left="5880" w:hanging="360"/>
      </w:pPr>
    </w:lvl>
    <w:lvl w:ilvl="8" w:tplc="FE0EFDBC" w:tentative="1">
      <w:start w:val="1"/>
      <w:numFmt w:val="decimal"/>
      <w:lvlText w:val="%9."/>
      <w:lvlJc w:val="left"/>
      <w:pPr>
        <w:tabs>
          <w:tab w:val="num" w:pos="6600"/>
        </w:tabs>
        <w:ind w:left="6600" w:hanging="360"/>
      </w:pPr>
    </w:lvl>
  </w:abstractNum>
  <w:abstractNum w:abstractNumId="48">
    <w:nsid w:val="7C506A21"/>
    <w:multiLevelType w:val="hybridMultilevel"/>
    <w:tmpl w:val="3816F39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416842"/>
    <w:multiLevelType w:val="hybridMultilevel"/>
    <w:tmpl w:val="1D104D88"/>
    <w:lvl w:ilvl="0" w:tplc="3CD2A0E0">
      <w:start w:val="3"/>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7"/>
  </w:num>
  <w:num w:numId="2">
    <w:abstractNumId w:val="10"/>
  </w:num>
  <w:num w:numId="3">
    <w:abstractNumId w:val="32"/>
  </w:num>
  <w:num w:numId="4">
    <w:abstractNumId w:val="11"/>
  </w:num>
  <w:num w:numId="5">
    <w:abstractNumId w:val="45"/>
  </w:num>
  <w:num w:numId="6">
    <w:abstractNumId w:val="40"/>
  </w:num>
  <w:num w:numId="7">
    <w:abstractNumId w:val="34"/>
  </w:num>
  <w:num w:numId="8">
    <w:abstractNumId w:val="1"/>
  </w:num>
  <w:num w:numId="9">
    <w:abstractNumId w:val="14"/>
  </w:num>
  <w:num w:numId="10">
    <w:abstractNumId w:val="26"/>
  </w:num>
  <w:num w:numId="11">
    <w:abstractNumId w:val="44"/>
  </w:num>
  <w:num w:numId="12">
    <w:abstractNumId w:val="41"/>
  </w:num>
  <w:num w:numId="13">
    <w:abstractNumId w:val="7"/>
  </w:num>
  <w:num w:numId="14">
    <w:abstractNumId w:val="16"/>
  </w:num>
  <w:num w:numId="15">
    <w:abstractNumId w:val="21"/>
  </w:num>
  <w:num w:numId="16">
    <w:abstractNumId w:val="18"/>
  </w:num>
  <w:num w:numId="17">
    <w:abstractNumId w:val="5"/>
  </w:num>
  <w:num w:numId="18">
    <w:abstractNumId w:val="36"/>
  </w:num>
  <w:num w:numId="19">
    <w:abstractNumId w:val="38"/>
  </w:num>
  <w:num w:numId="20">
    <w:abstractNumId w:val="24"/>
  </w:num>
  <w:num w:numId="21">
    <w:abstractNumId w:val="22"/>
  </w:num>
  <w:num w:numId="22">
    <w:abstractNumId w:val="37"/>
  </w:num>
  <w:num w:numId="23">
    <w:abstractNumId w:val="2"/>
  </w:num>
  <w:num w:numId="24">
    <w:abstractNumId w:val="13"/>
  </w:num>
  <w:num w:numId="25">
    <w:abstractNumId w:val="46"/>
  </w:num>
  <w:num w:numId="26">
    <w:abstractNumId w:val="48"/>
  </w:num>
  <w:num w:numId="27">
    <w:abstractNumId w:val="42"/>
  </w:num>
  <w:num w:numId="28">
    <w:abstractNumId w:val="12"/>
  </w:num>
  <w:num w:numId="29">
    <w:abstractNumId w:val="20"/>
  </w:num>
  <w:num w:numId="30">
    <w:abstractNumId w:val="9"/>
  </w:num>
  <w:num w:numId="31">
    <w:abstractNumId w:val="25"/>
  </w:num>
  <w:num w:numId="32">
    <w:abstractNumId w:val="43"/>
  </w:num>
  <w:num w:numId="33">
    <w:abstractNumId w:val="39"/>
  </w:num>
  <w:num w:numId="34">
    <w:abstractNumId w:val="30"/>
  </w:num>
  <w:num w:numId="35">
    <w:abstractNumId w:val="27"/>
  </w:num>
  <w:num w:numId="36">
    <w:abstractNumId w:val="33"/>
  </w:num>
  <w:num w:numId="37">
    <w:abstractNumId w:val="35"/>
  </w:num>
  <w:num w:numId="38">
    <w:abstractNumId w:val="15"/>
  </w:num>
  <w:num w:numId="39">
    <w:abstractNumId w:val="23"/>
  </w:num>
  <w:num w:numId="40">
    <w:abstractNumId w:val="29"/>
  </w:num>
  <w:num w:numId="41">
    <w:abstractNumId w:val="6"/>
  </w:num>
  <w:num w:numId="42">
    <w:abstractNumId w:val="8"/>
  </w:num>
  <w:num w:numId="43">
    <w:abstractNumId w:val="4"/>
  </w:num>
  <w:num w:numId="44">
    <w:abstractNumId w:val="28"/>
  </w:num>
  <w:num w:numId="45">
    <w:abstractNumId w:val="3"/>
  </w:num>
  <w:num w:numId="46">
    <w:abstractNumId w:val="0"/>
  </w:num>
  <w:num w:numId="47">
    <w:abstractNumId w:val="19"/>
  </w:num>
  <w:num w:numId="48">
    <w:abstractNumId w:val="31"/>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176"/>
    <w:rsid w:val="000004D3"/>
    <w:rsid w:val="00002102"/>
    <w:rsid w:val="000108A3"/>
    <w:rsid w:val="00010B9D"/>
    <w:rsid w:val="000235DA"/>
    <w:rsid w:val="00025C4D"/>
    <w:rsid w:val="00036A79"/>
    <w:rsid w:val="00042E84"/>
    <w:rsid w:val="000449A4"/>
    <w:rsid w:val="00054E43"/>
    <w:rsid w:val="0005736A"/>
    <w:rsid w:val="00061212"/>
    <w:rsid w:val="0007045A"/>
    <w:rsid w:val="00073151"/>
    <w:rsid w:val="00074E7D"/>
    <w:rsid w:val="000829D3"/>
    <w:rsid w:val="00091350"/>
    <w:rsid w:val="0009217D"/>
    <w:rsid w:val="000973A6"/>
    <w:rsid w:val="000A547B"/>
    <w:rsid w:val="000A589E"/>
    <w:rsid w:val="000A7A2B"/>
    <w:rsid w:val="000B52E4"/>
    <w:rsid w:val="000B6B55"/>
    <w:rsid w:val="000B7251"/>
    <w:rsid w:val="000C0D95"/>
    <w:rsid w:val="000C1CAA"/>
    <w:rsid w:val="000C4EDA"/>
    <w:rsid w:val="000C6481"/>
    <w:rsid w:val="000D03C9"/>
    <w:rsid w:val="000D27B9"/>
    <w:rsid w:val="000D2CFC"/>
    <w:rsid w:val="000D6D85"/>
    <w:rsid w:val="000E005B"/>
    <w:rsid w:val="000E0D88"/>
    <w:rsid w:val="000E0F1B"/>
    <w:rsid w:val="000E1D34"/>
    <w:rsid w:val="000F23A1"/>
    <w:rsid w:val="000F76E6"/>
    <w:rsid w:val="001020D9"/>
    <w:rsid w:val="001024A1"/>
    <w:rsid w:val="001051FA"/>
    <w:rsid w:val="00105D32"/>
    <w:rsid w:val="0010601E"/>
    <w:rsid w:val="0010797F"/>
    <w:rsid w:val="00117349"/>
    <w:rsid w:val="00117C72"/>
    <w:rsid w:val="0012126B"/>
    <w:rsid w:val="0012185E"/>
    <w:rsid w:val="00132930"/>
    <w:rsid w:val="00137835"/>
    <w:rsid w:val="00141C7D"/>
    <w:rsid w:val="00157495"/>
    <w:rsid w:val="0016304D"/>
    <w:rsid w:val="0016636F"/>
    <w:rsid w:val="001701F9"/>
    <w:rsid w:val="00171605"/>
    <w:rsid w:val="001739A1"/>
    <w:rsid w:val="00173BBF"/>
    <w:rsid w:val="001752FB"/>
    <w:rsid w:val="00187DB3"/>
    <w:rsid w:val="001900BB"/>
    <w:rsid w:val="001923DD"/>
    <w:rsid w:val="001B04B0"/>
    <w:rsid w:val="001B2BCA"/>
    <w:rsid w:val="001B318E"/>
    <w:rsid w:val="001B31E9"/>
    <w:rsid w:val="001B351A"/>
    <w:rsid w:val="001C4F53"/>
    <w:rsid w:val="001C6C4E"/>
    <w:rsid w:val="001D0988"/>
    <w:rsid w:val="001D10CA"/>
    <w:rsid w:val="001D6597"/>
    <w:rsid w:val="001D6785"/>
    <w:rsid w:val="001E08FC"/>
    <w:rsid w:val="001E44C7"/>
    <w:rsid w:val="001E7221"/>
    <w:rsid w:val="001F2A3B"/>
    <w:rsid w:val="00202C0C"/>
    <w:rsid w:val="00203400"/>
    <w:rsid w:val="00205EB2"/>
    <w:rsid w:val="00212A34"/>
    <w:rsid w:val="00215A4C"/>
    <w:rsid w:val="00216F25"/>
    <w:rsid w:val="00224DC5"/>
    <w:rsid w:val="00240558"/>
    <w:rsid w:val="00241A7A"/>
    <w:rsid w:val="00242D5D"/>
    <w:rsid w:val="00244AF7"/>
    <w:rsid w:val="0024605C"/>
    <w:rsid w:val="002476A9"/>
    <w:rsid w:val="00255F26"/>
    <w:rsid w:val="0026193A"/>
    <w:rsid w:val="0026373B"/>
    <w:rsid w:val="0026464E"/>
    <w:rsid w:val="00265214"/>
    <w:rsid w:val="0027013C"/>
    <w:rsid w:val="002739A8"/>
    <w:rsid w:val="00275115"/>
    <w:rsid w:val="0027522C"/>
    <w:rsid w:val="002767A5"/>
    <w:rsid w:val="00280F67"/>
    <w:rsid w:val="00281215"/>
    <w:rsid w:val="0028636C"/>
    <w:rsid w:val="00291DD8"/>
    <w:rsid w:val="002932F3"/>
    <w:rsid w:val="0029567D"/>
    <w:rsid w:val="002A35C5"/>
    <w:rsid w:val="002A406D"/>
    <w:rsid w:val="002B1862"/>
    <w:rsid w:val="002B3604"/>
    <w:rsid w:val="002B5E1F"/>
    <w:rsid w:val="002C0C4F"/>
    <w:rsid w:val="002C40F8"/>
    <w:rsid w:val="002C71E7"/>
    <w:rsid w:val="002D3925"/>
    <w:rsid w:val="002D5B54"/>
    <w:rsid w:val="002D7011"/>
    <w:rsid w:val="002E6881"/>
    <w:rsid w:val="002F1378"/>
    <w:rsid w:val="002F3D3D"/>
    <w:rsid w:val="002F7B44"/>
    <w:rsid w:val="003011DF"/>
    <w:rsid w:val="00307020"/>
    <w:rsid w:val="00307987"/>
    <w:rsid w:val="00311CE5"/>
    <w:rsid w:val="00312F09"/>
    <w:rsid w:val="00314070"/>
    <w:rsid w:val="003243B1"/>
    <w:rsid w:val="003267A1"/>
    <w:rsid w:val="0034025C"/>
    <w:rsid w:val="00344E21"/>
    <w:rsid w:val="0034568D"/>
    <w:rsid w:val="0035228E"/>
    <w:rsid w:val="00352DBC"/>
    <w:rsid w:val="00360B57"/>
    <w:rsid w:val="00361C2F"/>
    <w:rsid w:val="0036285A"/>
    <w:rsid w:val="00372F20"/>
    <w:rsid w:val="00373515"/>
    <w:rsid w:val="003759CF"/>
    <w:rsid w:val="00375CAC"/>
    <w:rsid w:val="0038152D"/>
    <w:rsid w:val="00384EC1"/>
    <w:rsid w:val="0039105E"/>
    <w:rsid w:val="0039413F"/>
    <w:rsid w:val="00397100"/>
    <w:rsid w:val="003A0AD2"/>
    <w:rsid w:val="003A2D4E"/>
    <w:rsid w:val="003B29E8"/>
    <w:rsid w:val="003B7E64"/>
    <w:rsid w:val="003C0153"/>
    <w:rsid w:val="003C0B48"/>
    <w:rsid w:val="003C1166"/>
    <w:rsid w:val="003D250E"/>
    <w:rsid w:val="003D4D02"/>
    <w:rsid w:val="003E0008"/>
    <w:rsid w:val="003E4DCF"/>
    <w:rsid w:val="003E6263"/>
    <w:rsid w:val="003E744E"/>
    <w:rsid w:val="003F14DE"/>
    <w:rsid w:val="003F1594"/>
    <w:rsid w:val="003F234C"/>
    <w:rsid w:val="003F2865"/>
    <w:rsid w:val="003F3B20"/>
    <w:rsid w:val="003F4881"/>
    <w:rsid w:val="003F6AE2"/>
    <w:rsid w:val="00401190"/>
    <w:rsid w:val="0040294F"/>
    <w:rsid w:val="004101C2"/>
    <w:rsid w:val="00410716"/>
    <w:rsid w:val="00410DCD"/>
    <w:rsid w:val="00413A41"/>
    <w:rsid w:val="0042087E"/>
    <w:rsid w:val="00431267"/>
    <w:rsid w:val="00435A52"/>
    <w:rsid w:val="00441F26"/>
    <w:rsid w:val="00447318"/>
    <w:rsid w:val="004531B2"/>
    <w:rsid w:val="00453E72"/>
    <w:rsid w:val="0046402A"/>
    <w:rsid w:val="00473036"/>
    <w:rsid w:val="00473C2D"/>
    <w:rsid w:val="0047480C"/>
    <w:rsid w:val="00481170"/>
    <w:rsid w:val="00481283"/>
    <w:rsid w:val="00485F24"/>
    <w:rsid w:val="00486FBB"/>
    <w:rsid w:val="00495812"/>
    <w:rsid w:val="004A1979"/>
    <w:rsid w:val="004A5D1D"/>
    <w:rsid w:val="004B21C7"/>
    <w:rsid w:val="004B2EFB"/>
    <w:rsid w:val="004C0527"/>
    <w:rsid w:val="004C11B4"/>
    <w:rsid w:val="004C34B8"/>
    <w:rsid w:val="004C4AD5"/>
    <w:rsid w:val="004D60E1"/>
    <w:rsid w:val="004E0FD3"/>
    <w:rsid w:val="004E36C4"/>
    <w:rsid w:val="004F0CC3"/>
    <w:rsid w:val="004F3262"/>
    <w:rsid w:val="004F7C51"/>
    <w:rsid w:val="005015D8"/>
    <w:rsid w:val="005052C4"/>
    <w:rsid w:val="0050582F"/>
    <w:rsid w:val="00517E99"/>
    <w:rsid w:val="00525E1C"/>
    <w:rsid w:val="005312F7"/>
    <w:rsid w:val="00535574"/>
    <w:rsid w:val="005431B7"/>
    <w:rsid w:val="00545589"/>
    <w:rsid w:val="005460E9"/>
    <w:rsid w:val="005471C4"/>
    <w:rsid w:val="00550149"/>
    <w:rsid w:val="00554522"/>
    <w:rsid w:val="00564086"/>
    <w:rsid w:val="0056451F"/>
    <w:rsid w:val="00577D3F"/>
    <w:rsid w:val="005B13E9"/>
    <w:rsid w:val="005B409E"/>
    <w:rsid w:val="005B4506"/>
    <w:rsid w:val="005B67C9"/>
    <w:rsid w:val="005D5F26"/>
    <w:rsid w:val="005E3D71"/>
    <w:rsid w:val="005E4920"/>
    <w:rsid w:val="005F3C0E"/>
    <w:rsid w:val="005F5F80"/>
    <w:rsid w:val="00600C32"/>
    <w:rsid w:val="0061111A"/>
    <w:rsid w:val="00621CD7"/>
    <w:rsid w:val="00623019"/>
    <w:rsid w:val="00625707"/>
    <w:rsid w:val="00630B93"/>
    <w:rsid w:val="00634E06"/>
    <w:rsid w:val="00636094"/>
    <w:rsid w:val="00640F15"/>
    <w:rsid w:val="00641F2F"/>
    <w:rsid w:val="00646D4D"/>
    <w:rsid w:val="006577D7"/>
    <w:rsid w:val="006603C2"/>
    <w:rsid w:val="00660912"/>
    <w:rsid w:val="00661140"/>
    <w:rsid w:val="0066199D"/>
    <w:rsid w:val="006644D3"/>
    <w:rsid w:val="006655B1"/>
    <w:rsid w:val="0067482C"/>
    <w:rsid w:val="00691B3E"/>
    <w:rsid w:val="00692E3C"/>
    <w:rsid w:val="006A1287"/>
    <w:rsid w:val="006A3AFA"/>
    <w:rsid w:val="006A43D5"/>
    <w:rsid w:val="006A545C"/>
    <w:rsid w:val="006A65AD"/>
    <w:rsid w:val="006B4C32"/>
    <w:rsid w:val="006B4D75"/>
    <w:rsid w:val="006B58B5"/>
    <w:rsid w:val="006B717E"/>
    <w:rsid w:val="006C39B7"/>
    <w:rsid w:val="006C556A"/>
    <w:rsid w:val="006C568B"/>
    <w:rsid w:val="006C58E1"/>
    <w:rsid w:val="006D4176"/>
    <w:rsid w:val="006E0500"/>
    <w:rsid w:val="006E288E"/>
    <w:rsid w:val="006E3475"/>
    <w:rsid w:val="006E3987"/>
    <w:rsid w:val="006E4066"/>
    <w:rsid w:val="006E59AD"/>
    <w:rsid w:val="006E639A"/>
    <w:rsid w:val="006E7925"/>
    <w:rsid w:val="006F4850"/>
    <w:rsid w:val="00702E19"/>
    <w:rsid w:val="00706BBA"/>
    <w:rsid w:val="00712CE8"/>
    <w:rsid w:val="00712DAA"/>
    <w:rsid w:val="00717141"/>
    <w:rsid w:val="00721A84"/>
    <w:rsid w:val="00722E62"/>
    <w:rsid w:val="00723E8A"/>
    <w:rsid w:val="0072437D"/>
    <w:rsid w:val="00724D6F"/>
    <w:rsid w:val="007253E4"/>
    <w:rsid w:val="00730A45"/>
    <w:rsid w:val="007365E3"/>
    <w:rsid w:val="00737AD7"/>
    <w:rsid w:val="00737B24"/>
    <w:rsid w:val="00741F2E"/>
    <w:rsid w:val="00744628"/>
    <w:rsid w:val="00744A15"/>
    <w:rsid w:val="00744CA5"/>
    <w:rsid w:val="00752E0A"/>
    <w:rsid w:val="00755477"/>
    <w:rsid w:val="00755C73"/>
    <w:rsid w:val="007654BE"/>
    <w:rsid w:val="0077064F"/>
    <w:rsid w:val="007732C7"/>
    <w:rsid w:val="00775682"/>
    <w:rsid w:val="007759A0"/>
    <w:rsid w:val="00777EB8"/>
    <w:rsid w:val="00781AF0"/>
    <w:rsid w:val="007A2EFE"/>
    <w:rsid w:val="007A33D0"/>
    <w:rsid w:val="007A6FAF"/>
    <w:rsid w:val="007C13E3"/>
    <w:rsid w:val="007C1A68"/>
    <w:rsid w:val="007C5031"/>
    <w:rsid w:val="007C6B76"/>
    <w:rsid w:val="007C7EFB"/>
    <w:rsid w:val="007D0B85"/>
    <w:rsid w:val="007D70DE"/>
    <w:rsid w:val="007E241D"/>
    <w:rsid w:val="007E294C"/>
    <w:rsid w:val="007E3D55"/>
    <w:rsid w:val="007E3F1B"/>
    <w:rsid w:val="007E40B5"/>
    <w:rsid w:val="007E4B0D"/>
    <w:rsid w:val="007E6D3F"/>
    <w:rsid w:val="007F20E5"/>
    <w:rsid w:val="007F5015"/>
    <w:rsid w:val="007F5085"/>
    <w:rsid w:val="007F6F21"/>
    <w:rsid w:val="007F73C7"/>
    <w:rsid w:val="00806E0A"/>
    <w:rsid w:val="0081184B"/>
    <w:rsid w:val="00820561"/>
    <w:rsid w:val="00824EC9"/>
    <w:rsid w:val="008250E0"/>
    <w:rsid w:val="00826A0E"/>
    <w:rsid w:val="008310D7"/>
    <w:rsid w:val="00832787"/>
    <w:rsid w:val="00834313"/>
    <w:rsid w:val="00836217"/>
    <w:rsid w:val="00840FEE"/>
    <w:rsid w:val="00844929"/>
    <w:rsid w:val="00845EFB"/>
    <w:rsid w:val="00847CEC"/>
    <w:rsid w:val="00854F60"/>
    <w:rsid w:val="0086495C"/>
    <w:rsid w:val="008673A2"/>
    <w:rsid w:val="00871E4B"/>
    <w:rsid w:val="0087480D"/>
    <w:rsid w:val="00877B88"/>
    <w:rsid w:val="00881F57"/>
    <w:rsid w:val="008947F2"/>
    <w:rsid w:val="00895339"/>
    <w:rsid w:val="008974A3"/>
    <w:rsid w:val="008B69B8"/>
    <w:rsid w:val="008C5796"/>
    <w:rsid w:val="008C78A1"/>
    <w:rsid w:val="008D35E2"/>
    <w:rsid w:val="008D6D22"/>
    <w:rsid w:val="008D78E2"/>
    <w:rsid w:val="008E38B9"/>
    <w:rsid w:val="008E4308"/>
    <w:rsid w:val="008E7621"/>
    <w:rsid w:val="008F116A"/>
    <w:rsid w:val="008F1820"/>
    <w:rsid w:val="008F63C7"/>
    <w:rsid w:val="00913D50"/>
    <w:rsid w:val="00916895"/>
    <w:rsid w:val="00916B5C"/>
    <w:rsid w:val="00920020"/>
    <w:rsid w:val="00920C31"/>
    <w:rsid w:val="00930024"/>
    <w:rsid w:val="00930741"/>
    <w:rsid w:val="00933ADB"/>
    <w:rsid w:val="00936A49"/>
    <w:rsid w:val="00940844"/>
    <w:rsid w:val="00940C18"/>
    <w:rsid w:val="00951857"/>
    <w:rsid w:val="00951C97"/>
    <w:rsid w:val="00951DBA"/>
    <w:rsid w:val="0095308F"/>
    <w:rsid w:val="00962633"/>
    <w:rsid w:val="00962DF4"/>
    <w:rsid w:val="00963027"/>
    <w:rsid w:val="00963B72"/>
    <w:rsid w:val="009671FC"/>
    <w:rsid w:val="00977D86"/>
    <w:rsid w:val="00982796"/>
    <w:rsid w:val="00985853"/>
    <w:rsid w:val="00990A26"/>
    <w:rsid w:val="009927CF"/>
    <w:rsid w:val="009A15D8"/>
    <w:rsid w:val="009A1923"/>
    <w:rsid w:val="009A5830"/>
    <w:rsid w:val="009A6434"/>
    <w:rsid w:val="009B3514"/>
    <w:rsid w:val="009B48C6"/>
    <w:rsid w:val="009B55CC"/>
    <w:rsid w:val="009B6B6F"/>
    <w:rsid w:val="009C1F03"/>
    <w:rsid w:val="009D155B"/>
    <w:rsid w:val="009E1213"/>
    <w:rsid w:val="009E217B"/>
    <w:rsid w:val="009E2AE9"/>
    <w:rsid w:val="009E2B08"/>
    <w:rsid w:val="009E57D2"/>
    <w:rsid w:val="009E66BB"/>
    <w:rsid w:val="009F01CA"/>
    <w:rsid w:val="009F122F"/>
    <w:rsid w:val="009F41E0"/>
    <w:rsid w:val="009F66DD"/>
    <w:rsid w:val="00A00E08"/>
    <w:rsid w:val="00A04D42"/>
    <w:rsid w:val="00A110C4"/>
    <w:rsid w:val="00A12B68"/>
    <w:rsid w:val="00A14B26"/>
    <w:rsid w:val="00A15A1D"/>
    <w:rsid w:val="00A20FD9"/>
    <w:rsid w:val="00A30C92"/>
    <w:rsid w:val="00A360F3"/>
    <w:rsid w:val="00A4150E"/>
    <w:rsid w:val="00A42900"/>
    <w:rsid w:val="00A45C1B"/>
    <w:rsid w:val="00A47076"/>
    <w:rsid w:val="00A51BBC"/>
    <w:rsid w:val="00A5409C"/>
    <w:rsid w:val="00A62506"/>
    <w:rsid w:val="00A70D79"/>
    <w:rsid w:val="00A7334A"/>
    <w:rsid w:val="00A754D3"/>
    <w:rsid w:val="00A83765"/>
    <w:rsid w:val="00A83DCC"/>
    <w:rsid w:val="00A87806"/>
    <w:rsid w:val="00AB4728"/>
    <w:rsid w:val="00AB4D66"/>
    <w:rsid w:val="00AB7DD6"/>
    <w:rsid w:val="00AC5697"/>
    <w:rsid w:val="00AD4992"/>
    <w:rsid w:val="00AD50D5"/>
    <w:rsid w:val="00AD6448"/>
    <w:rsid w:val="00AD67F9"/>
    <w:rsid w:val="00AE0479"/>
    <w:rsid w:val="00AE0F6E"/>
    <w:rsid w:val="00AE2096"/>
    <w:rsid w:val="00AE28B4"/>
    <w:rsid w:val="00AE4DE7"/>
    <w:rsid w:val="00AE76C2"/>
    <w:rsid w:val="00AF6869"/>
    <w:rsid w:val="00AF6BEA"/>
    <w:rsid w:val="00B02F4A"/>
    <w:rsid w:val="00B03E59"/>
    <w:rsid w:val="00B064E1"/>
    <w:rsid w:val="00B15423"/>
    <w:rsid w:val="00B17FE0"/>
    <w:rsid w:val="00B22146"/>
    <w:rsid w:val="00B24973"/>
    <w:rsid w:val="00B27E6F"/>
    <w:rsid w:val="00B33A29"/>
    <w:rsid w:val="00B34A57"/>
    <w:rsid w:val="00B36095"/>
    <w:rsid w:val="00B37D42"/>
    <w:rsid w:val="00B4156D"/>
    <w:rsid w:val="00B42F1E"/>
    <w:rsid w:val="00B45B33"/>
    <w:rsid w:val="00B46A22"/>
    <w:rsid w:val="00B50579"/>
    <w:rsid w:val="00B56A33"/>
    <w:rsid w:val="00B73ADA"/>
    <w:rsid w:val="00B7453F"/>
    <w:rsid w:val="00B75155"/>
    <w:rsid w:val="00B82FD9"/>
    <w:rsid w:val="00B84020"/>
    <w:rsid w:val="00B91D86"/>
    <w:rsid w:val="00B94655"/>
    <w:rsid w:val="00B94924"/>
    <w:rsid w:val="00B95C35"/>
    <w:rsid w:val="00B9647A"/>
    <w:rsid w:val="00B9661F"/>
    <w:rsid w:val="00B97CD0"/>
    <w:rsid w:val="00BA57CB"/>
    <w:rsid w:val="00BA581B"/>
    <w:rsid w:val="00BB1735"/>
    <w:rsid w:val="00BB67F3"/>
    <w:rsid w:val="00BC339B"/>
    <w:rsid w:val="00BD70BD"/>
    <w:rsid w:val="00BE1A98"/>
    <w:rsid w:val="00BE2E33"/>
    <w:rsid w:val="00BF55C9"/>
    <w:rsid w:val="00BF70CA"/>
    <w:rsid w:val="00C0417E"/>
    <w:rsid w:val="00C0675D"/>
    <w:rsid w:val="00C1189A"/>
    <w:rsid w:val="00C120F8"/>
    <w:rsid w:val="00C151B0"/>
    <w:rsid w:val="00C1760F"/>
    <w:rsid w:val="00C20512"/>
    <w:rsid w:val="00C26D1B"/>
    <w:rsid w:val="00C27B8D"/>
    <w:rsid w:val="00C359E7"/>
    <w:rsid w:val="00C42446"/>
    <w:rsid w:val="00C44DC5"/>
    <w:rsid w:val="00C457AE"/>
    <w:rsid w:val="00C478D4"/>
    <w:rsid w:val="00C527C2"/>
    <w:rsid w:val="00C60236"/>
    <w:rsid w:val="00C603D1"/>
    <w:rsid w:val="00C61457"/>
    <w:rsid w:val="00C62930"/>
    <w:rsid w:val="00C66C7B"/>
    <w:rsid w:val="00C7472D"/>
    <w:rsid w:val="00C81A07"/>
    <w:rsid w:val="00C8333F"/>
    <w:rsid w:val="00C91AFB"/>
    <w:rsid w:val="00C92002"/>
    <w:rsid w:val="00C939E8"/>
    <w:rsid w:val="00CA0733"/>
    <w:rsid w:val="00CA6137"/>
    <w:rsid w:val="00CA6891"/>
    <w:rsid w:val="00CB6C96"/>
    <w:rsid w:val="00CC325B"/>
    <w:rsid w:val="00CC32CD"/>
    <w:rsid w:val="00CD06E4"/>
    <w:rsid w:val="00CE05DA"/>
    <w:rsid w:val="00CE23AA"/>
    <w:rsid w:val="00CF0CC7"/>
    <w:rsid w:val="00CF3A52"/>
    <w:rsid w:val="00CF7B08"/>
    <w:rsid w:val="00D001A8"/>
    <w:rsid w:val="00D03111"/>
    <w:rsid w:val="00D1135C"/>
    <w:rsid w:val="00D20A68"/>
    <w:rsid w:val="00D221E6"/>
    <w:rsid w:val="00D24605"/>
    <w:rsid w:val="00D2460F"/>
    <w:rsid w:val="00D26B09"/>
    <w:rsid w:val="00D26F39"/>
    <w:rsid w:val="00D27891"/>
    <w:rsid w:val="00D32C95"/>
    <w:rsid w:val="00D37ECE"/>
    <w:rsid w:val="00D41C47"/>
    <w:rsid w:val="00D45C3E"/>
    <w:rsid w:val="00D5241F"/>
    <w:rsid w:val="00D530E7"/>
    <w:rsid w:val="00D53708"/>
    <w:rsid w:val="00D56E37"/>
    <w:rsid w:val="00D6280E"/>
    <w:rsid w:val="00D6355D"/>
    <w:rsid w:val="00D83D00"/>
    <w:rsid w:val="00D84667"/>
    <w:rsid w:val="00D86C48"/>
    <w:rsid w:val="00D86FC3"/>
    <w:rsid w:val="00D87575"/>
    <w:rsid w:val="00D94895"/>
    <w:rsid w:val="00DA24B8"/>
    <w:rsid w:val="00DA4AE3"/>
    <w:rsid w:val="00DA74DB"/>
    <w:rsid w:val="00DA7FFE"/>
    <w:rsid w:val="00DB7350"/>
    <w:rsid w:val="00DC3F37"/>
    <w:rsid w:val="00DC7318"/>
    <w:rsid w:val="00DD4614"/>
    <w:rsid w:val="00DE4A3B"/>
    <w:rsid w:val="00DE6705"/>
    <w:rsid w:val="00DF2398"/>
    <w:rsid w:val="00DF4AA7"/>
    <w:rsid w:val="00DF77C8"/>
    <w:rsid w:val="00E016C3"/>
    <w:rsid w:val="00E02C53"/>
    <w:rsid w:val="00E042C6"/>
    <w:rsid w:val="00E17C16"/>
    <w:rsid w:val="00E321AF"/>
    <w:rsid w:val="00E345B4"/>
    <w:rsid w:val="00E3556C"/>
    <w:rsid w:val="00E35ABB"/>
    <w:rsid w:val="00E40996"/>
    <w:rsid w:val="00E50299"/>
    <w:rsid w:val="00E5333D"/>
    <w:rsid w:val="00E57ABC"/>
    <w:rsid w:val="00E57D47"/>
    <w:rsid w:val="00E66C39"/>
    <w:rsid w:val="00E6725F"/>
    <w:rsid w:val="00E739C5"/>
    <w:rsid w:val="00E7479B"/>
    <w:rsid w:val="00E7670F"/>
    <w:rsid w:val="00E76A8A"/>
    <w:rsid w:val="00E854E0"/>
    <w:rsid w:val="00E86D09"/>
    <w:rsid w:val="00E90C47"/>
    <w:rsid w:val="00EA545C"/>
    <w:rsid w:val="00EB07CF"/>
    <w:rsid w:val="00EB1C36"/>
    <w:rsid w:val="00EB4E44"/>
    <w:rsid w:val="00EB6060"/>
    <w:rsid w:val="00EB620F"/>
    <w:rsid w:val="00EC009B"/>
    <w:rsid w:val="00EC5959"/>
    <w:rsid w:val="00ED55E5"/>
    <w:rsid w:val="00EE09C5"/>
    <w:rsid w:val="00EE1175"/>
    <w:rsid w:val="00EE1DFD"/>
    <w:rsid w:val="00EE2D05"/>
    <w:rsid w:val="00EE4097"/>
    <w:rsid w:val="00EF38C7"/>
    <w:rsid w:val="00EF67A7"/>
    <w:rsid w:val="00F0081F"/>
    <w:rsid w:val="00F117A2"/>
    <w:rsid w:val="00F12652"/>
    <w:rsid w:val="00F126CB"/>
    <w:rsid w:val="00F2240D"/>
    <w:rsid w:val="00F31013"/>
    <w:rsid w:val="00F32FAB"/>
    <w:rsid w:val="00F45169"/>
    <w:rsid w:val="00F6457E"/>
    <w:rsid w:val="00F659BB"/>
    <w:rsid w:val="00F674FD"/>
    <w:rsid w:val="00F70495"/>
    <w:rsid w:val="00F73B83"/>
    <w:rsid w:val="00F75B38"/>
    <w:rsid w:val="00F8229C"/>
    <w:rsid w:val="00F857E1"/>
    <w:rsid w:val="00F87177"/>
    <w:rsid w:val="00F96117"/>
    <w:rsid w:val="00FA3886"/>
    <w:rsid w:val="00FA39CC"/>
    <w:rsid w:val="00FA4371"/>
    <w:rsid w:val="00FA62A6"/>
    <w:rsid w:val="00FA6B91"/>
    <w:rsid w:val="00FA79DD"/>
    <w:rsid w:val="00FB08AA"/>
    <w:rsid w:val="00FB2527"/>
    <w:rsid w:val="00FC7EB5"/>
    <w:rsid w:val="00FD1953"/>
    <w:rsid w:val="00FD2E65"/>
    <w:rsid w:val="00FD454F"/>
    <w:rsid w:val="00FE1098"/>
    <w:rsid w:val="00FE14BA"/>
    <w:rsid w:val="00FF3135"/>
    <w:rsid w:val="00FF55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A02D2F8E-1A9C-404D-AF2F-3049A038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4C7"/>
    <w:rPr>
      <w:sz w:val="24"/>
      <w:szCs w:val="24"/>
    </w:rPr>
  </w:style>
  <w:style w:type="paragraph" w:styleId="Ttulo2">
    <w:name w:val="heading 2"/>
    <w:basedOn w:val="Normal"/>
    <w:next w:val="Normal"/>
    <w:qFormat/>
    <w:rsid w:val="00DE4A3B"/>
    <w:pPr>
      <w:keepNext/>
      <w:jc w:val="center"/>
      <w:outlineLvl w:val="1"/>
    </w:pPr>
    <w:rPr>
      <w:rFonts w:ascii="Tahoma" w:hAnsi="Tahoma"/>
      <w:b/>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D4176"/>
    <w:pPr>
      <w:tabs>
        <w:tab w:val="center" w:pos="4252"/>
        <w:tab w:val="right" w:pos="8504"/>
      </w:tabs>
    </w:pPr>
  </w:style>
  <w:style w:type="paragraph" w:styleId="Piedepgina">
    <w:name w:val="footer"/>
    <w:basedOn w:val="Normal"/>
    <w:link w:val="PiedepginaCar"/>
    <w:uiPriority w:val="99"/>
    <w:rsid w:val="006D4176"/>
    <w:pPr>
      <w:tabs>
        <w:tab w:val="center" w:pos="4252"/>
        <w:tab w:val="right" w:pos="8504"/>
      </w:tabs>
    </w:pPr>
  </w:style>
  <w:style w:type="table" w:styleId="Tablaconcuadrcula">
    <w:name w:val="Table Grid"/>
    <w:basedOn w:val="Tablanormal"/>
    <w:uiPriority w:val="39"/>
    <w:rsid w:val="00C747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E4A3B"/>
    <w:pPr>
      <w:jc w:val="both"/>
    </w:pPr>
    <w:rPr>
      <w:szCs w:val="20"/>
    </w:rPr>
  </w:style>
  <w:style w:type="paragraph" w:styleId="Lista">
    <w:name w:val="List"/>
    <w:basedOn w:val="Normal"/>
    <w:rsid w:val="00DE4A3B"/>
    <w:pPr>
      <w:ind w:left="283" w:hanging="283"/>
    </w:pPr>
    <w:rPr>
      <w:rFonts w:ascii="Arial" w:hAnsi="Arial"/>
      <w:sz w:val="22"/>
      <w:szCs w:val="20"/>
    </w:rPr>
  </w:style>
  <w:style w:type="table" w:styleId="Tablaweb1">
    <w:name w:val="Table Web 1"/>
    <w:basedOn w:val="Tablanormal"/>
    <w:rsid w:val="0047480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ncabezadoCar">
    <w:name w:val="Encabezado Car"/>
    <w:basedOn w:val="Fuentedeprrafopredeter"/>
    <w:link w:val="Encabezado"/>
    <w:uiPriority w:val="99"/>
    <w:rsid w:val="00577D3F"/>
    <w:rPr>
      <w:sz w:val="24"/>
      <w:szCs w:val="24"/>
      <w:lang w:val="es-CO" w:eastAsia="es-ES" w:bidi="ar-SA"/>
    </w:rPr>
  </w:style>
  <w:style w:type="paragraph" w:styleId="Textodeglobo">
    <w:name w:val="Balloon Text"/>
    <w:basedOn w:val="Normal"/>
    <w:link w:val="TextodegloboCar"/>
    <w:uiPriority w:val="99"/>
    <w:semiHidden/>
    <w:rsid w:val="00577D3F"/>
    <w:rPr>
      <w:rFonts w:ascii="Tahoma" w:hAnsi="Tahoma" w:cs="Tahoma"/>
      <w:sz w:val="16"/>
      <w:szCs w:val="16"/>
    </w:rPr>
  </w:style>
  <w:style w:type="paragraph" w:customStyle="1" w:styleId="Vietasnivel1">
    <w:name w:val="Viñetas nivel 1"/>
    <w:basedOn w:val="Normal"/>
    <w:link w:val="Vietasnivel1Car"/>
    <w:autoRedefine/>
    <w:rsid w:val="00B15423"/>
    <w:pPr>
      <w:numPr>
        <w:numId w:val="10"/>
      </w:numPr>
      <w:autoSpaceDE w:val="0"/>
      <w:autoSpaceDN w:val="0"/>
      <w:adjustRightInd w:val="0"/>
      <w:spacing w:before="240" w:after="240"/>
      <w:jc w:val="both"/>
    </w:pPr>
    <w:rPr>
      <w:rFonts w:ascii="Arial" w:hAnsi="Arial" w:cs="Arial"/>
    </w:rPr>
  </w:style>
  <w:style w:type="paragraph" w:customStyle="1" w:styleId="EstiloVietasnivel1Negrita1">
    <w:name w:val="Estilo Viñetas nivel 1 + Negrita1"/>
    <w:basedOn w:val="Vietasnivel1"/>
    <w:link w:val="EstiloVietasnivel1Negrita1Car"/>
    <w:rsid w:val="001E44C7"/>
    <w:rPr>
      <w:b/>
      <w:bCs/>
    </w:rPr>
  </w:style>
  <w:style w:type="character" w:customStyle="1" w:styleId="Vietasnivel1Car">
    <w:name w:val="Viñetas nivel 1 Car"/>
    <w:basedOn w:val="Fuentedeprrafopredeter"/>
    <w:link w:val="Vietasnivel1"/>
    <w:rsid w:val="00B15423"/>
    <w:rPr>
      <w:rFonts w:ascii="Arial" w:hAnsi="Arial" w:cs="Arial"/>
      <w:sz w:val="24"/>
      <w:szCs w:val="24"/>
      <w:lang w:val="es-ES" w:eastAsia="es-ES" w:bidi="ar-SA"/>
    </w:rPr>
  </w:style>
  <w:style w:type="character" w:customStyle="1" w:styleId="EstiloVietasnivel1Negrita1Car">
    <w:name w:val="Estilo Viñetas nivel 1 + Negrita1 Car"/>
    <w:basedOn w:val="Vietasnivel1Car"/>
    <w:link w:val="EstiloVietasnivel1Negrita1"/>
    <w:rsid w:val="001E44C7"/>
    <w:rPr>
      <w:rFonts w:ascii="Arial" w:hAnsi="Arial" w:cs="Arial"/>
      <w:b/>
      <w:bCs/>
      <w:sz w:val="24"/>
      <w:szCs w:val="24"/>
      <w:lang w:val="es-ES" w:eastAsia="es-ES" w:bidi="ar-SA"/>
    </w:rPr>
  </w:style>
  <w:style w:type="character" w:styleId="Nmerodepgina">
    <w:name w:val="page number"/>
    <w:basedOn w:val="Fuentedeprrafopredeter"/>
    <w:rsid w:val="00E7479B"/>
    <w:rPr>
      <w:rFonts w:ascii="Arial" w:hAnsi="Arial"/>
      <w:sz w:val="20"/>
    </w:rPr>
  </w:style>
  <w:style w:type="character" w:customStyle="1" w:styleId="PiedepginaCar">
    <w:name w:val="Pie de página Car"/>
    <w:basedOn w:val="Fuentedeprrafopredeter"/>
    <w:link w:val="Piedepgina"/>
    <w:uiPriority w:val="99"/>
    <w:rsid w:val="00E7479B"/>
    <w:rPr>
      <w:sz w:val="24"/>
      <w:szCs w:val="24"/>
      <w:lang w:val="es-ES" w:eastAsia="es-ES" w:bidi="ar-SA"/>
    </w:rPr>
  </w:style>
  <w:style w:type="paragraph" w:customStyle="1" w:styleId="Default">
    <w:name w:val="Default"/>
    <w:rsid w:val="004D60E1"/>
    <w:pPr>
      <w:autoSpaceDE w:val="0"/>
      <w:autoSpaceDN w:val="0"/>
      <w:adjustRightInd w:val="0"/>
    </w:pPr>
    <w:rPr>
      <w:rFonts w:ascii="Arial" w:hAnsi="Arial" w:cs="Arial"/>
      <w:color w:val="000000"/>
      <w:sz w:val="24"/>
      <w:szCs w:val="24"/>
      <w:lang w:val="es-CO"/>
    </w:rPr>
  </w:style>
  <w:style w:type="character" w:customStyle="1" w:styleId="TextodegloboCar">
    <w:name w:val="Texto de globo Car"/>
    <w:link w:val="Textodeglobo"/>
    <w:uiPriority w:val="99"/>
    <w:semiHidden/>
    <w:rsid w:val="00FA4371"/>
    <w:rPr>
      <w:rFonts w:ascii="Tahoma" w:hAnsi="Tahoma" w:cs="Tahoma"/>
      <w:sz w:val="16"/>
      <w:szCs w:val="16"/>
    </w:rPr>
  </w:style>
  <w:style w:type="paragraph" w:styleId="TDC3">
    <w:name w:val="toc 3"/>
    <w:basedOn w:val="Normal"/>
    <w:next w:val="Normal"/>
    <w:uiPriority w:val="39"/>
    <w:rsid w:val="00FA4371"/>
    <w:pPr>
      <w:suppressAutoHyphens/>
      <w:spacing w:line="256" w:lineRule="auto"/>
      <w:ind w:left="440"/>
    </w:pPr>
    <w:rPr>
      <w:rFonts w:eastAsia="SimSun"/>
      <w:i/>
      <w:color w:val="00000A"/>
      <w:kern w:val="1"/>
      <w:sz w:val="20"/>
      <w:szCs w:val="20"/>
      <w:lang w:val="es-CO" w:eastAsia="zh-CN"/>
    </w:rPr>
  </w:style>
  <w:style w:type="character" w:customStyle="1" w:styleId="Listavistosa-nfasis1Car">
    <w:name w:val="Lista vistosa - Énfasis 1 Car"/>
    <w:aliases w:val="Ha Car"/>
    <w:link w:val="Listavistosa-nfasis1"/>
    <w:uiPriority w:val="34"/>
    <w:locked/>
    <w:rsid w:val="00FA4371"/>
    <w:rPr>
      <w:sz w:val="22"/>
      <w:szCs w:val="22"/>
      <w:lang w:val="es-ES" w:eastAsia="en-US"/>
    </w:rPr>
  </w:style>
  <w:style w:type="paragraph" w:styleId="Textonotapie">
    <w:name w:val="footnote text"/>
    <w:aliases w:val="texto de nota al pie,ft,Texto nota pie Car1,Texto nota pie Car Car,texto de nota al pie Car Car,ft Car Car Car,Texto nota pie Car1 Car,Texto nota pie Car Car Car,texto de nota al pie Car Car Car Car,Texto nota pie Car Car Car Car Car Car"/>
    <w:basedOn w:val="Normal"/>
    <w:link w:val="TextonotapieCar"/>
    <w:uiPriority w:val="99"/>
    <w:unhideWhenUsed/>
    <w:qFormat/>
    <w:rsid w:val="00FA4371"/>
    <w:pPr>
      <w:spacing w:after="160" w:line="259" w:lineRule="auto"/>
    </w:pPr>
    <w:rPr>
      <w:rFonts w:ascii="Calibri" w:eastAsia="Calibri" w:hAnsi="Calibri"/>
      <w:sz w:val="20"/>
      <w:szCs w:val="20"/>
      <w:lang w:eastAsia="en-US"/>
    </w:rPr>
  </w:style>
  <w:style w:type="character" w:customStyle="1" w:styleId="TextonotapieCar">
    <w:name w:val="Texto nota pie Car"/>
    <w:aliases w:val="texto de nota al pie Car,ft Car,Texto nota pie Car1 Car1,Texto nota pie Car Car Car1,texto de nota al pie Car Car Car,ft Car Car Car Car,Texto nota pie Car1 Car Car,Texto nota pie Car Car Car Car"/>
    <w:basedOn w:val="Fuentedeprrafopredeter"/>
    <w:link w:val="Textonotapie"/>
    <w:uiPriority w:val="99"/>
    <w:rsid w:val="00FA4371"/>
    <w:rPr>
      <w:rFonts w:ascii="Calibri" w:eastAsia="Calibri" w:hAnsi="Calibri"/>
      <w:lang w:eastAsia="en-US"/>
    </w:rPr>
  </w:style>
  <w:style w:type="character" w:styleId="Refdenotaalpie">
    <w:name w:val="footnote reference"/>
    <w:uiPriority w:val="99"/>
    <w:semiHidden/>
    <w:unhideWhenUsed/>
    <w:rsid w:val="00FA4371"/>
    <w:rPr>
      <w:vertAlign w:val="superscript"/>
    </w:rPr>
  </w:style>
  <w:style w:type="table" w:styleId="Listavistosa-nfasis1">
    <w:name w:val="Colorful List Accent 1"/>
    <w:basedOn w:val="Tablanormal"/>
    <w:link w:val="Listavistosa-nfasis1Car"/>
    <w:uiPriority w:val="34"/>
    <w:semiHidden/>
    <w:unhideWhenUsed/>
    <w:rsid w:val="00FA4371"/>
    <w:rPr>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extoindependiente3">
    <w:name w:val="Body Text 3"/>
    <w:basedOn w:val="Normal"/>
    <w:link w:val="Textoindependiente3Car"/>
    <w:semiHidden/>
    <w:unhideWhenUsed/>
    <w:rsid w:val="004C4AD5"/>
    <w:pPr>
      <w:spacing w:after="120"/>
    </w:pPr>
    <w:rPr>
      <w:sz w:val="16"/>
      <w:szCs w:val="16"/>
    </w:rPr>
  </w:style>
  <w:style w:type="character" w:customStyle="1" w:styleId="Textoindependiente3Car">
    <w:name w:val="Texto independiente 3 Car"/>
    <w:basedOn w:val="Fuentedeprrafopredeter"/>
    <w:link w:val="Textoindependiente3"/>
    <w:semiHidden/>
    <w:rsid w:val="004C4AD5"/>
    <w:rPr>
      <w:sz w:val="16"/>
      <w:szCs w:val="16"/>
    </w:rPr>
  </w:style>
  <w:style w:type="paragraph" w:styleId="Prrafodelista">
    <w:name w:val="List Paragraph"/>
    <w:aliases w:val="Ha,Bullet List,FooterText,numbered,Paragraphe de liste1,Bulletr List Paragraph,列出段落,列出段落1,List Paragraph21,Listeafsnit1,Parágrafo da Lista1,Bolita,Cita textual,Normal. Viñetas,List Paragraph,titulo 3,List,Bullets,Fluvial1,HOJA,BOLADEF"/>
    <w:basedOn w:val="Normal"/>
    <w:uiPriority w:val="34"/>
    <w:qFormat/>
    <w:rsid w:val="004C4AD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665">
      <w:bodyDiv w:val="1"/>
      <w:marLeft w:val="0"/>
      <w:marRight w:val="0"/>
      <w:marTop w:val="0"/>
      <w:marBottom w:val="0"/>
      <w:divBdr>
        <w:top w:val="none" w:sz="0" w:space="0" w:color="auto"/>
        <w:left w:val="none" w:sz="0" w:space="0" w:color="auto"/>
        <w:bottom w:val="none" w:sz="0" w:space="0" w:color="auto"/>
        <w:right w:val="none" w:sz="0" w:space="0" w:color="auto"/>
      </w:divBdr>
      <w:divsChild>
        <w:div w:id="2103253992">
          <w:marLeft w:val="0"/>
          <w:marRight w:val="0"/>
          <w:marTop w:val="0"/>
          <w:marBottom w:val="0"/>
          <w:divBdr>
            <w:top w:val="none" w:sz="0" w:space="0" w:color="auto"/>
            <w:left w:val="none" w:sz="0" w:space="0" w:color="auto"/>
            <w:bottom w:val="none" w:sz="0" w:space="0" w:color="auto"/>
            <w:right w:val="none" w:sz="0" w:space="0" w:color="auto"/>
          </w:divBdr>
        </w:div>
      </w:divsChild>
    </w:div>
    <w:div w:id="486288625">
      <w:bodyDiv w:val="1"/>
      <w:marLeft w:val="0"/>
      <w:marRight w:val="0"/>
      <w:marTop w:val="0"/>
      <w:marBottom w:val="0"/>
      <w:divBdr>
        <w:top w:val="none" w:sz="0" w:space="0" w:color="auto"/>
        <w:left w:val="none" w:sz="0" w:space="0" w:color="auto"/>
        <w:bottom w:val="none" w:sz="0" w:space="0" w:color="auto"/>
        <w:right w:val="none" w:sz="0" w:space="0" w:color="auto"/>
      </w:divBdr>
    </w:div>
    <w:div w:id="554196663">
      <w:bodyDiv w:val="1"/>
      <w:marLeft w:val="0"/>
      <w:marRight w:val="0"/>
      <w:marTop w:val="0"/>
      <w:marBottom w:val="0"/>
      <w:divBdr>
        <w:top w:val="none" w:sz="0" w:space="0" w:color="auto"/>
        <w:left w:val="none" w:sz="0" w:space="0" w:color="auto"/>
        <w:bottom w:val="none" w:sz="0" w:space="0" w:color="auto"/>
        <w:right w:val="none" w:sz="0" w:space="0" w:color="auto"/>
      </w:divBdr>
    </w:div>
    <w:div w:id="905917462">
      <w:bodyDiv w:val="1"/>
      <w:marLeft w:val="0"/>
      <w:marRight w:val="0"/>
      <w:marTop w:val="0"/>
      <w:marBottom w:val="0"/>
      <w:divBdr>
        <w:top w:val="none" w:sz="0" w:space="0" w:color="auto"/>
        <w:left w:val="none" w:sz="0" w:space="0" w:color="auto"/>
        <w:bottom w:val="none" w:sz="0" w:space="0" w:color="auto"/>
        <w:right w:val="none" w:sz="0" w:space="0" w:color="auto"/>
      </w:divBdr>
      <w:divsChild>
        <w:div w:id="1269435004">
          <w:marLeft w:val="0"/>
          <w:marRight w:val="0"/>
          <w:marTop w:val="0"/>
          <w:marBottom w:val="0"/>
          <w:divBdr>
            <w:top w:val="none" w:sz="0" w:space="0" w:color="auto"/>
            <w:left w:val="none" w:sz="0" w:space="0" w:color="auto"/>
            <w:bottom w:val="none" w:sz="0" w:space="0" w:color="auto"/>
            <w:right w:val="none" w:sz="0" w:space="0" w:color="auto"/>
          </w:divBdr>
        </w:div>
      </w:divsChild>
    </w:div>
    <w:div w:id="986785264">
      <w:bodyDiv w:val="1"/>
      <w:marLeft w:val="0"/>
      <w:marRight w:val="0"/>
      <w:marTop w:val="0"/>
      <w:marBottom w:val="0"/>
      <w:divBdr>
        <w:top w:val="none" w:sz="0" w:space="0" w:color="auto"/>
        <w:left w:val="none" w:sz="0" w:space="0" w:color="auto"/>
        <w:bottom w:val="none" w:sz="0" w:space="0" w:color="auto"/>
        <w:right w:val="none" w:sz="0" w:space="0" w:color="auto"/>
      </w:divBdr>
    </w:div>
    <w:div w:id="989214445">
      <w:bodyDiv w:val="1"/>
      <w:marLeft w:val="0"/>
      <w:marRight w:val="0"/>
      <w:marTop w:val="0"/>
      <w:marBottom w:val="0"/>
      <w:divBdr>
        <w:top w:val="none" w:sz="0" w:space="0" w:color="auto"/>
        <w:left w:val="none" w:sz="0" w:space="0" w:color="auto"/>
        <w:bottom w:val="none" w:sz="0" w:space="0" w:color="auto"/>
        <w:right w:val="none" w:sz="0" w:space="0" w:color="auto"/>
      </w:divBdr>
      <w:divsChild>
        <w:div w:id="1357658534">
          <w:marLeft w:val="0"/>
          <w:marRight w:val="0"/>
          <w:marTop w:val="0"/>
          <w:marBottom w:val="0"/>
          <w:divBdr>
            <w:top w:val="none" w:sz="0" w:space="0" w:color="auto"/>
            <w:left w:val="none" w:sz="0" w:space="0" w:color="auto"/>
            <w:bottom w:val="none" w:sz="0" w:space="0" w:color="auto"/>
            <w:right w:val="none" w:sz="0" w:space="0" w:color="auto"/>
          </w:divBdr>
        </w:div>
      </w:divsChild>
    </w:div>
    <w:div w:id="1234193312">
      <w:bodyDiv w:val="1"/>
      <w:marLeft w:val="0"/>
      <w:marRight w:val="0"/>
      <w:marTop w:val="0"/>
      <w:marBottom w:val="0"/>
      <w:divBdr>
        <w:top w:val="none" w:sz="0" w:space="0" w:color="auto"/>
        <w:left w:val="none" w:sz="0" w:space="0" w:color="auto"/>
        <w:bottom w:val="none" w:sz="0" w:space="0" w:color="auto"/>
        <w:right w:val="none" w:sz="0" w:space="0" w:color="auto"/>
      </w:divBdr>
    </w:div>
    <w:div w:id="1261985991">
      <w:bodyDiv w:val="1"/>
      <w:marLeft w:val="0"/>
      <w:marRight w:val="0"/>
      <w:marTop w:val="0"/>
      <w:marBottom w:val="0"/>
      <w:divBdr>
        <w:top w:val="none" w:sz="0" w:space="0" w:color="auto"/>
        <w:left w:val="none" w:sz="0" w:space="0" w:color="auto"/>
        <w:bottom w:val="none" w:sz="0" w:space="0" w:color="auto"/>
        <w:right w:val="none" w:sz="0" w:space="0" w:color="auto"/>
      </w:divBdr>
      <w:divsChild>
        <w:div w:id="373969397">
          <w:marLeft w:val="0"/>
          <w:marRight w:val="0"/>
          <w:marTop w:val="0"/>
          <w:marBottom w:val="0"/>
          <w:divBdr>
            <w:top w:val="none" w:sz="0" w:space="0" w:color="auto"/>
            <w:left w:val="none" w:sz="0" w:space="0" w:color="auto"/>
            <w:bottom w:val="none" w:sz="0" w:space="0" w:color="auto"/>
            <w:right w:val="none" w:sz="0" w:space="0" w:color="auto"/>
          </w:divBdr>
        </w:div>
      </w:divsChild>
    </w:div>
    <w:div w:id="1288047114">
      <w:bodyDiv w:val="1"/>
      <w:marLeft w:val="0"/>
      <w:marRight w:val="0"/>
      <w:marTop w:val="0"/>
      <w:marBottom w:val="0"/>
      <w:divBdr>
        <w:top w:val="none" w:sz="0" w:space="0" w:color="auto"/>
        <w:left w:val="none" w:sz="0" w:space="0" w:color="auto"/>
        <w:bottom w:val="none" w:sz="0" w:space="0" w:color="auto"/>
        <w:right w:val="none" w:sz="0" w:space="0" w:color="auto"/>
      </w:divBdr>
      <w:divsChild>
        <w:div w:id="524755886">
          <w:marLeft w:val="0"/>
          <w:marRight w:val="0"/>
          <w:marTop w:val="0"/>
          <w:marBottom w:val="0"/>
          <w:divBdr>
            <w:top w:val="none" w:sz="0" w:space="0" w:color="auto"/>
            <w:left w:val="none" w:sz="0" w:space="0" w:color="auto"/>
            <w:bottom w:val="none" w:sz="0" w:space="0" w:color="auto"/>
            <w:right w:val="none" w:sz="0" w:space="0" w:color="auto"/>
          </w:divBdr>
        </w:div>
      </w:divsChild>
    </w:div>
    <w:div w:id="1621377843">
      <w:bodyDiv w:val="1"/>
      <w:marLeft w:val="0"/>
      <w:marRight w:val="0"/>
      <w:marTop w:val="0"/>
      <w:marBottom w:val="0"/>
      <w:divBdr>
        <w:top w:val="none" w:sz="0" w:space="0" w:color="auto"/>
        <w:left w:val="none" w:sz="0" w:space="0" w:color="auto"/>
        <w:bottom w:val="none" w:sz="0" w:space="0" w:color="auto"/>
        <w:right w:val="none" w:sz="0" w:space="0" w:color="auto"/>
      </w:divBdr>
      <w:divsChild>
        <w:div w:id="2076776269">
          <w:marLeft w:val="0"/>
          <w:marRight w:val="0"/>
          <w:marTop w:val="0"/>
          <w:marBottom w:val="0"/>
          <w:divBdr>
            <w:top w:val="none" w:sz="0" w:space="0" w:color="auto"/>
            <w:left w:val="none" w:sz="0" w:space="0" w:color="auto"/>
            <w:bottom w:val="none" w:sz="0" w:space="0" w:color="auto"/>
            <w:right w:val="none" w:sz="0" w:space="0" w:color="auto"/>
          </w:divBdr>
        </w:div>
      </w:divsChild>
    </w:div>
    <w:div w:id="1684357221">
      <w:bodyDiv w:val="1"/>
      <w:marLeft w:val="0"/>
      <w:marRight w:val="0"/>
      <w:marTop w:val="0"/>
      <w:marBottom w:val="0"/>
      <w:divBdr>
        <w:top w:val="none" w:sz="0" w:space="0" w:color="auto"/>
        <w:left w:val="none" w:sz="0" w:space="0" w:color="auto"/>
        <w:bottom w:val="none" w:sz="0" w:space="0" w:color="auto"/>
        <w:right w:val="none" w:sz="0" w:space="0" w:color="auto"/>
      </w:divBdr>
      <w:divsChild>
        <w:div w:id="1764493228">
          <w:marLeft w:val="0"/>
          <w:marRight w:val="0"/>
          <w:marTop w:val="0"/>
          <w:marBottom w:val="0"/>
          <w:divBdr>
            <w:top w:val="none" w:sz="0" w:space="0" w:color="auto"/>
            <w:left w:val="none" w:sz="0" w:space="0" w:color="auto"/>
            <w:bottom w:val="none" w:sz="0" w:space="0" w:color="auto"/>
            <w:right w:val="none" w:sz="0" w:space="0" w:color="auto"/>
          </w:divBdr>
        </w:div>
      </w:divsChild>
    </w:div>
    <w:div w:id="168679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02B37-F422-432A-9862-D622BCD4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Cecilia de la Fuente de Lleras</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Cecilia de la Fuente de Lleras</dc:title>
  <dc:subject/>
  <dc:creator>Administrador</dc:creator>
  <cp:keywords/>
  <dc:description/>
  <cp:lastModifiedBy>Liliana Traslaviña de Antonio</cp:lastModifiedBy>
  <cp:revision>2</cp:revision>
  <cp:lastPrinted>2013-02-12T19:49:00Z</cp:lastPrinted>
  <dcterms:created xsi:type="dcterms:W3CDTF">2017-12-26T18:01:00Z</dcterms:created>
  <dcterms:modified xsi:type="dcterms:W3CDTF">2017-12-26T18:01:00Z</dcterms:modified>
</cp:coreProperties>
</file>