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326" w:rsidRPr="00FD57CB" w:rsidRDefault="00002326" w:rsidP="00002326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FD57CB">
        <w:rPr>
          <w:rFonts w:ascii="Arial" w:hAnsi="Arial" w:cs="Arial"/>
          <w:b/>
        </w:rPr>
        <w:t>AUTO DE APERTURA DE INVESTIGACIÓN DISCIPLINARIA</w:t>
      </w:r>
    </w:p>
    <w:p w:rsidR="00002326" w:rsidRPr="00FD57CB" w:rsidRDefault="00002326" w:rsidP="00002326">
      <w:pPr>
        <w:pStyle w:val="Textoindependiente"/>
        <w:rPr>
          <w:sz w:val="22"/>
          <w:szCs w:val="22"/>
          <w:lang w:val="es-CO"/>
        </w:rPr>
      </w:pPr>
    </w:p>
    <w:p w:rsidR="00002326" w:rsidRPr="00FD57CB" w:rsidRDefault="00002326" w:rsidP="00002326">
      <w:pPr>
        <w:pStyle w:val="Textoindependiente"/>
        <w:rPr>
          <w:sz w:val="22"/>
          <w:szCs w:val="22"/>
          <w:lang w:val="es-CO"/>
        </w:rPr>
      </w:pPr>
    </w:p>
    <w:p w:rsidR="00002326" w:rsidRPr="00FD57CB" w:rsidRDefault="00002326" w:rsidP="00002326">
      <w:pPr>
        <w:pStyle w:val="Textoindependiente"/>
        <w:rPr>
          <w:spacing w:val="-3"/>
          <w:sz w:val="22"/>
          <w:szCs w:val="22"/>
        </w:rPr>
      </w:pPr>
      <w:r w:rsidRPr="00FD57CB">
        <w:rPr>
          <w:sz w:val="22"/>
          <w:szCs w:val="22"/>
          <w:lang w:val="es-CO"/>
        </w:rPr>
        <w:t>Bogotá D.C.,  (</w:t>
      </w:r>
      <w:r w:rsidRPr="00FD57CB">
        <w:rPr>
          <w:b/>
          <w:i/>
          <w:sz w:val="22"/>
          <w:szCs w:val="22"/>
          <w:lang w:val="es-CO"/>
        </w:rPr>
        <w:t>fecha fechador</w:t>
      </w:r>
      <w:r w:rsidRPr="00FD57CB">
        <w:rPr>
          <w:sz w:val="22"/>
          <w:szCs w:val="22"/>
          <w:lang w:val="es-CO"/>
        </w:rPr>
        <w:t>)</w:t>
      </w:r>
    </w:p>
    <w:p w:rsidR="00002326" w:rsidRPr="00FD57CB" w:rsidRDefault="00002326" w:rsidP="00002326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spacing w:val="-3"/>
        </w:rPr>
      </w:pPr>
    </w:p>
    <w:p w:rsidR="00002326" w:rsidRPr="00FD57CB" w:rsidRDefault="00002326" w:rsidP="00002326">
      <w:pPr>
        <w:pStyle w:val="Textoindependiente"/>
        <w:rPr>
          <w:spacing w:val="-3"/>
          <w:sz w:val="22"/>
          <w:szCs w:val="22"/>
          <w:lang w:val="es-CO"/>
        </w:rPr>
      </w:pPr>
      <w:r w:rsidRPr="00FD57CB">
        <w:rPr>
          <w:spacing w:val="-3"/>
          <w:sz w:val="22"/>
          <w:szCs w:val="22"/>
          <w:lang w:val="es-CO"/>
        </w:rPr>
        <w:t>Radicación No. (</w:t>
      </w:r>
      <w:r w:rsidRPr="00FD57CB">
        <w:rPr>
          <w:b/>
          <w:i/>
          <w:spacing w:val="-3"/>
          <w:sz w:val="22"/>
          <w:szCs w:val="22"/>
          <w:lang w:val="es-CO"/>
        </w:rPr>
        <w:t>Número del asunto</w:t>
      </w:r>
      <w:r w:rsidRPr="00FD57CB">
        <w:rPr>
          <w:spacing w:val="-3"/>
          <w:sz w:val="22"/>
          <w:szCs w:val="22"/>
          <w:lang w:val="es-CO"/>
        </w:rPr>
        <w:t>)</w:t>
      </w:r>
    </w:p>
    <w:p w:rsidR="00002326" w:rsidRPr="00FD57CB" w:rsidRDefault="00002326" w:rsidP="00002326">
      <w:pPr>
        <w:pStyle w:val="Textoindependiente"/>
        <w:rPr>
          <w:spacing w:val="-3"/>
          <w:sz w:val="22"/>
          <w:szCs w:val="22"/>
          <w:lang w:val="es-CO"/>
        </w:rPr>
      </w:pPr>
    </w:p>
    <w:p w:rsidR="00002326" w:rsidRPr="00FD57CB" w:rsidRDefault="00002326" w:rsidP="00002326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spacing w:val="-3"/>
        </w:rPr>
      </w:pPr>
    </w:p>
    <w:p w:rsidR="00002326" w:rsidRPr="00FD57CB" w:rsidRDefault="00002326" w:rsidP="00002326">
      <w:pPr>
        <w:pStyle w:val="Textoindependiente"/>
        <w:rPr>
          <w:spacing w:val="-3"/>
          <w:sz w:val="22"/>
          <w:szCs w:val="22"/>
          <w:lang w:val="es-CO"/>
        </w:rPr>
      </w:pPr>
      <w:r w:rsidRPr="00FD57CB">
        <w:rPr>
          <w:spacing w:val="-3"/>
          <w:sz w:val="22"/>
          <w:szCs w:val="22"/>
        </w:rPr>
        <w:t>Visto el contenido de (</w:t>
      </w:r>
      <w:r w:rsidRPr="00FD57CB">
        <w:rPr>
          <w:b/>
          <w:i/>
          <w:spacing w:val="-3"/>
          <w:sz w:val="22"/>
          <w:szCs w:val="22"/>
        </w:rPr>
        <w:t>informe, queja, anónimo, la compulsación de copias</w:t>
      </w:r>
      <w:r w:rsidRPr="00FD57CB">
        <w:rPr>
          <w:spacing w:val="-3"/>
          <w:sz w:val="22"/>
          <w:szCs w:val="22"/>
        </w:rPr>
        <w:t>) presentado por (</w:t>
      </w:r>
      <w:r w:rsidRPr="00FD57CB">
        <w:rPr>
          <w:b/>
          <w:i/>
          <w:spacing w:val="-3"/>
          <w:sz w:val="22"/>
          <w:szCs w:val="22"/>
        </w:rPr>
        <w:t>nombre del informante, quejoso o entidad</w:t>
      </w:r>
      <w:r w:rsidRPr="00FD57CB">
        <w:rPr>
          <w:spacing w:val="-3"/>
          <w:sz w:val="22"/>
          <w:szCs w:val="22"/>
        </w:rPr>
        <w:t>), radicado bajo el No. (</w:t>
      </w:r>
      <w:r w:rsidRPr="00FD57CB">
        <w:rPr>
          <w:b/>
          <w:i/>
          <w:spacing w:val="-3"/>
          <w:sz w:val="22"/>
          <w:szCs w:val="22"/>
        </w:rPr>
        <w:t>número de radicado</w:t>
      </w:r>
      <w:r w:rsidRPr="00FD57CB">
        <w:rPr>
          <w:spacing w:val="-3"/>
          <w:sz w:val="22"/>
          <w:szCs w:val="22"/>
        </w:rPr>
        <w:t>), se ordena la apertura de Investigación Disciplinaria contra (</w:t>
      </w:r>
      <w:r w:rsidRPr="00FD57CB">
        <w:rPr>
          <w:b/>
          <w:i/>
          <w:spacing w:val="-3"/>
          <w:sz w:val="22"/>
          <w:szCs w:val="22"/>
        </w:rPr>
        <w:t>nombre</w:t>
      </w:r>
      <w:r w:rsidRPr="00FD57CB">
        <w:rPr>
          <w:i/>
          <w:spacing w:val="-3"/>
          <w:sz w:val="22"/>
          <w:szCs w:val="22"/>
        </w:rPr>
        <w:t xml:space="preserve"> </w:t>
      </w:r>
      <w:r w:rsidRPr="00FD57CB">
        <w:rPr>
          <w:b/>
          <w:i/>
          <w:spacing w:val="-3"/>
          <w:sz w:val="22"/>
          <w:szCs w:val="22"/>
        </w:rPr>
        <w:t>del presunto implicado(a), identificación,</w:t>
      </w:r>
      <w:r w:rsidRPr="00FD57CB">
        <w:rPr>
          <w:i/>
          <w:spacing w:val="-3"/>
          <w:sz w:val="22"/>
          <w:szCs w:val="22"/>
        </w:rPr>
        <w:t xml:space="preserve"> </w:t>
      </w:r>
      <w:r w:rsidRPr="00FD57CB">
        <w:rPr>
          <w:b/>
          <w:i/>
          <w:spacing w:val="-3"/>
          <w:sz w:val="22"/>
          <w:szCs w:val="22"/>
        </w:rPr>
        <w:t>cargo y</w:t>
      </w:r>
      <w:r w:rsidRPr="00FD57CB">
        <w:rPr>
          <w:b/>
          <w:i/>
          <w:sz w:val="22"/>
          <w:szCs w:val="22"/>
        </w:rPr>
        <w:t xml:space="preserve"> dependencia al momento de los hechos)</w:t>
      </w:r>
      <w:r w:rsidRPr="00FD57CB">
        <w:rPr>
          <w:spacing w:val="-3"/>
          <w:sz w:val="22"/>
          <w:szCs w:val="22"/>
        </w:rPr>
        <w:t>, por la presunta (</w:t>
      </w:r>
      <w:r w:rsidRPr="00FD57CB">
        <w:rPr>
          <w:b/>
          <w:i/>
          <w:spacing w:val="-3"/>
          <w:sz w:val="22"/>
          <w:szCs w:val="22"/>
        </w:rPr>
        <w:t>descripción sucinta de la conducta</w:t>
      </w:r>
      <w:r w:rsidRPr="00FD57CB">
        <w:rPr>
          <w:spacing w:val="-3"/>
          <w:sz w:val="22"/>
          <w:szCs w:val="22"/>
        </w:rPr>
        <w:t xml:space="preserve">), </w:t>
      </w:r>
      <w:r w:rsidRPr="00FD57CB">
        <w:rPr>
          <w:spacing w:val="-3"/>
          <w:sz w:val="22"/>
          <w:szCs w:val="22"/>
          <w:lang w:val="es-CO"/>
        </w:rPr>
        <w:t xml:space="preserve">con el objeto de </w:t>
      </w:r>
      <w:r w:rsidRPr="00FD57CB">
        <w:rPr>
          <w:sz w:val="22"/>
          <w:szCs w:val="22"/>
          <w:lang w:val="es-CO"/>
        </w:rPr>
        <w:t xml:space="preserve">verificar la ocurrencia de la conducta, determinar si es constitutiva de falta disciplinaria, esclarecer los motivos determinantes, las circunstancias de tiempo, modo y lugar en las que se cometió, el perjuicio causado a la Administración Pública con la falta, y la responsabilidad disciplinaria del investigado, de conformidad con los Artículos 152 y 153 </w:t>
      </w:r>
      <w:r w:rsidRPr="00FD57CB">
        <w:rPr>
          <w:spacing w:val="-3"/>
          <w:sz w:val="22"/>
          <w:szCs w:val="22"/>
          <w:lang w:val="es-CO"/>
        </w:rPr>
        <w:t>de la Ley 734 de 2002.</w:t>
      </w:r>
    </w:p>
    <w:p w:rsidR="00002326" w:rsidRPr="00FD57CB" w:rsidRDefault="00002326" w:rsidP="00002326">
      <w:pPr>
        <w:pStyle w:val="Textoindependiente"/>
        <w:rPr>
          <w:spacing w:val="-3"/>
          <w:sz w:val="22"/>
          <w:szCs w:val="22"/>
          <w:lang w:val="es-CO"/>
        </w:rPr>
      </w:pPr>
    </w:p>
    <w:p w:rsidR="00002326" w:rsidRPr="00FD57CB" w:rsidRDefault="00002326" w:rsidP="00002326">
      <w:pPr>
        <w:pStyle w:val="Textoindependiente"/>
        <w:rPr>
          <w:spacing w:val="-3"/>
          <w:sz w:val="22"/>
          <w:szCs w:val="22"/>
        </w:rPr>
      </w:pPr>
      <w:r w:rsidRPr="00FD57CB">
        <w:rPr>
          <w:sz w:val="22"/>
          <w:szCs w:val="22"/>
          <w:lang w:val="es-CO"/>
        </w:rPr>
        <w:t xml:space="preserve">En consecuencia, de conformidad con lo establecido en el Artículo 154 de la Ley 734 de 2002, </w:t>
      </w:r>
      <w:r w:rsidRPr="00FD57CB">
        <w:rPr>
          <w:spacing w:val="-3"/>
          <w:sz w:val="22"/>
          <w:szCs w:val="22"/>
        </w:rPr>
        <w:t>el Despacho decreta la práctica de las siguientes pruebas y diligencias por considerarlas conducentes:</w:t>
      </w:r>
    </w:p>
    <w:p w:rsidR="00002326" w:rsidRPr="00FD57CB" w:rsidRDefault="00002326" w:rsidP="00002326">
      <w:pPr>
        <w:pStyle w:val="Textoindependiente"/>
        <w:rPr>
          <w:spacing w:val="-3"/>
          <w:sz w:val="22"/>
          <w:szCs w:val="22"/>
        </w:rPr>
      </w:pPr>
    </w:p>
    <w:p w:rsidR="00002326" w:rsidRPr="00FD57CB" w:rsidRDefault="00002326" w:rsidP="00002326">
      <w:pPr>
        <w:pStyle w:val="Textoindependiente"/>
        <w:numPr>
          <w:ilvl w:val="0"/>
          <w:numId w:val="14"/>
        </w:numPr>
        <w:tabs>
          <w:tab w:val="clear" w:pos="4111"/>
          <w:tab w:val="clear" w:pos="6663"/>
        </w:tabs>
        <w:rPr>
          <w:spacing w:val="-3"/>
          <w:sz w:val="22"/>
          <w:szCs w:val="22"/>
        </w:rPr>
      </w:pPr>
      <w:r w:rsidRPr="00FD57CB">
        <w:rPr>
          <w:spacing w:val="-3"/>
          <w:sz w:val="22"/>
          <w:szCs w:val="22"/>
        </w:rPr>
        <w:t>Escuchar en diligencia de declaración a (</w:t>
      </w:r>
      <w:r w:rsidRPr="00FD57CB">
        <w:rPr>
          <w:b/>
          <w:i/>
          <w:spacing w:val="-3"/>
          <w:sz w:val="22"/>
          <w:szCs w:val="22"/>
        </w:rPr>
        <w:t>nombre del quejoso o informante</w:t>
      </w:r>
      <w:r w:rsidRPr="00FD57CB">
        <w:rPr>
          <w:spacing w:val="-3"/>
          <w:sz w:val="22"/>
          <w:szCs w:val="22"/>
        </w:rPr>
        <w:t xml:space="preserve">), para que amplíe y ratifique los hechos materia de </w:t>
      </w:r>
      <w:r w:rsidRPr="00FD57CB">
        <w:rPr>
          <w:b/>
          <w:i/>
          <w:spacing w:val="-3"/>
          <w:sz w:val="22"/>
          <w:szCs w:val="22"/>
        </w:rPr>
        <w:t>(queja o informe)</w:t>
      </w:r>
      <w:r w:rsidRPr="00FD57CB">
        <w:rPr>
          <w:spacing w:val="-3"/>
          <w:sz w:val="22"/>
          <w:szCs w:val="22"/>
        </w:rPr>
        <w:t>, para la cual se fijará lugar, fecha y hora.</w:t>
      </w:r>
    </w:p>
    <w:p w:rsidR="00002326" w:rsidRPr="00FD57CB" w:rsidRDefault="00002326" w:rsidP="00002326">
      <w:pPr>
        <w:pStyle w:val="Textoindependiente"/>
        <w:rPr>
          <w:spacing w:val="-3"/>
          <w:sz w:val="22"/>
          <w:szCs w:val="22"/>
        </w:rPr>
      </w:pPr>
    </w:p>
    <w:p w:rsidR="00002326" w:rsidRPr="00FD57CB" w:rsidRDefault="00002326" w:rsidP="00002326">
      <w:pPr>
        <w:pStyle w:val="Textoindependiente"/>
        <w:numPr>
          <w:ilvl w:val="0"/>
          <w:numId w:val="14"/>
        </w:numPr>
        <w:tabs>
          <w:tab w:val="clear" w:pos="4111"/>
          <w:tab w:val="clear" w:pos="6663"/>
        </w:tabs>
        <w:rPr>
          <w:spacing w:val="-3"/>
          <w:sz w:val="22"/>
          <w:szCs w:val="22"/>
        </w:rPr>
      </w:pPr>
      <w:r w:rsidRPr="00FD57CB">
        <w:rPr>
          <w:spacing w:val="-3"/>
          <w:sz w:val="22"/>
          <w:szCs w:val="22"/>
        </w:rPr>
        <w:t>Escuchar en diligencia de declaración a las siguientes personas, con el fin de que depongan sobre los hechos objeto de in</w:t>
      </w:r>
      <w:r>
        <w:rPr>
          <w:spacing w:val="-3"/>
          <w:sz w:val="22"/>
          <w:szCs w:val="22"/>
        </w:rPr>
        <w:t>vestig</w:t>
      </w:r>
      <w:r w:rsidRPr="00FD57CB">
        <w:rPr>
          <w:spacing w:val="-3"/>
          <w:sz w:val="22"/>
          <w:szCs w:val="22"/>
        </w:rPr>
        <w:t>ación, para la cual se fijará lugar, fecha y hora.</w:t>
      </w:r>
    </w:p>
    <w:p w:rsidR="00002326" w:rsidRPr="00FD57CB" w:rsidRDefault="00002326" w:rsidP="00002326">
      <w:pPr>
        <w:pStyle w:val="Textoindependiente"/>
        <w:tabs>
          <w:tab w:val="clear" w:pos="4111"/>
          <w:tab w:val="clear" w:pos="6663"/>
        </w:tabs>
        <w:rPr>
          <w:spacing w:val="-3"/>
          <w:sz w:val="22"/>
          <w:szCs w:val="22"/>
        </w:rPr>
      </w:pPr>
    </w:p>
    <w:p w:rsidR="00002326" w:rsidRPr="00FD57CB" w:rsidRDefault="00002326" w:rsidP="00002326">
      <w:pPr>
        <w:pStyle w:val="Textoindependiente"/>
        <w:numPr>
          <w:ilvl w:val="1"/>
          <w:numId w:val="14"/>
        </w:numPr>
        <w:tabs>
          <w:tab w:val="clear" w:pos="4111"/>
          <w:tab w:val="clear" w:pos="6663"/>
        </w:tabs>
        <w:rPr>
          <w:spacing w:val="-3"/>
          <w:sz w:val="22"/>
          <w:szCs w:val="22"/>
        </w:rPr>
      </w:pPr>
      <w:r w:rsidRPr="00FD57CB">
        <w:rPr>
          <w:spacing w:val="-3"/>
          <w:sz w:val="22"/>
          <w:szCs w:val="22"/>
        </w:rPr>
        <w:t>(</w:t>
      </w:r>
      <w:r w:rsidRPr="00FD57CB">
        <w:rPr>
          <w:b/>
          <w:i/>
          <w:spacing w:val="-3"/>
          <w:sz w:val="22"/>
          <w:szCs w:val="22"/>
        </w:rPr>
        <w:t>nombre del testigo y dirección de ubicación</w:t>
      </w:r>
      <w:r w:rsidRPr="00FD57CB">
        <w:rPr>
          <w:i/>
          <w:spacing w:val="-3"/>
          <w:sz w:val="22"/>
          <w:szCs w:val="22"/>
        </w:rPr>
        <w:t>).</w:t>
      </w:r>
    </w:p>
    <w:p w:rsidR="00002326" w:rsidRPr="00FD57CB" w:rsidRDefault="00002326" w:rsidP="00002326">
      <w:pPr>
        <w:pStyle w:val="Textoindependiente"/>
        <w:tabs>
          <w:tab w:val="clear" w:pos="4111"/>
          <w:tab w:val="clear" w:pos="6663"/>
        </w:tabs>
        <w:rPr>
          <w:spacing w:val="-3"/>
          <w:sz w:val="22"/>
          <w:szCs w:val="22"/>
        </w:rPr>
      </w:pPr>
    </w:p>
    <w:p w:rsidR="00002326" w:rsidRPr="00FD57CB" w:rsidRDefault="00002326" w:rsidP="00002326">
      <w:pPr>
        <w:pStyle w:val="Textoindependiente"/>
        <w:numPr>
          <w:ilvl w:val="1"/>
          <w:numId w:val="14"/>
        </w:numPr>
        <w:tabs>
          <w:tab w:val="clear" w:pos="4111"/>
          <w:tab w:val="clear" w:pos="6663"/>
        </w:tabs>
        <w:rPr>
          <w:spacing w:val="-3"/>
          <w:sz w:val="22"/>
          <w:szCs w:val="22"/>
        </w:rPr>
      </w:pPr>
      <w:r w:rsidRPr="00FD57CB">
        <w:rPr>
          <w:spacing w:val="-3"/>
          <w:sz w:val="22"/>
          <w:szCs w:val="22"/>
        </w:rPr>
        <w:t>(</w:t>
      </w:r>
      <w:r w:rsidRPr="00FD57CB">
        <w:rPr>
          <w:b/>
          <w:i/>
          <w:spacing w:val="-3"/>
          <w:sz w:val="22"/>
          <w:szCs w:val="22"/>
        </w:rPr>
        <w:t xml:space="preserve">Ej. Servidor público, contratista o tercero de </w:t>
      </w:r>
      <w:r>
        <w:rPr>
          <w:b/>
          <w:i/>
          <w:spacing w:val="-3"/>
          <w:sz w:val="22"/>
          <w:szCs w:val="22"/>
        </w:rPr>
        <w:t>XXXXX</w:t>
      </w:r>
      <w:r w:rsidRPr="00FD57CB">
        <w:rPr>
          <w:b/>
          <w:i/>
          <w:spacing w:val="-3"/>
          <w:sz w:val="22"/>
          <w:szCs w:val="22"/>
        </w:rPr>
        <w:t xml:space="preserve">, para lo cual previamente deberá solicitarse la correspondiente información de identificación y ubicación para la época de los hechos, al área </w:t>
      </w:r>
      <w:r>
        <w:rPr>
          <w:b/>
          <w:i/>
          <w:spacing w:val="-3"/>
          <w:sz w:val="22"/>
          <w:szCs w:val="22"/>
        </w:rPr>
        <w:t>XXXXX</w:t>
      </w:r>
      <w:r w:rsidRPr="00FD57CB">
        <w:rPr>
          <w:i/>
          <w:spacing w:val="-3"/>
          <w:sz w:val="22"/>
          <w:szCs w:val="22"/>
        </w:rPr>
        <w:t>).</w:t>
      </w:r>
    </w:p>
    <w:p w:rsidR="00002326" w:rsidRPr="00FD57CB" w:rsidRDefault="00002326" w:rsidP="00002326">
      <w:pPr>
        <w:pStyle w:val="Textoindependiente"/>
        <w:rPr>
          <w:spacing w:val="-3"/>
          <w:sz w:val="22"/>
          <w:szCs w:val="22"/>
        </w:rPr>
      </w:pPr>
    </w:p>
    <w:p w:rsidR="00002326" w:rsidRPr="00FD57CB" w:rsidRDefault="00002326" w:rsidP="00002326">
      <w:pPr>
        <w:pStyle w:val="Textoindependiente"/>
        <w:numPr>
          <w:ilvl w:val="0"/>
          <w:numId w:val="14"/>
        </w:numPr>
        <w:tabs>
          <w:tab w:val="clear" w:pos="4111"/>
          <w:tab w:val="clear" w:pos="6663"/>
        </w:tabs>
        <w:rPr>
          <w:b/>
          <w:sz w:val="22"/>
          <w:szCs w:val="22"/>
        </w:rPr>
      </w:pPr>
      <w:r w:rsidRPr="00FD57CB">
        <w:rPr>
          <w:sz w:val="22"/>
          <w:szCs w:val="22"/>
        </w:rPr>
        <w:t>Practicar visita especial a (</w:t>
      </w:r>
      <w:r w:rsidRPr="00FD57CB">
        <w:rPr>
          <w:b/>
          <w:i/>
          <w:sz w:val="22"/>
          <w:szCs w:val="22"/>
        </w:rPr>
        <w:t>indicar el lugar</w:t>
      </w:r>
      <w:r w:rsidRPr="00FD57CB">
        <w:rPr>
          <w:sz w:val="22"/>
          <w:szCs w:val="22"/>
        </w:rPr>
        <w:t xml:space="preserve">) con el objeto </w:t>
      </w:r>
      <w:r w:rsidRPr="00FD57CB">
        <w:rPr>
          <w:sz w:val="22"/>
          <w:szCs w:val="22"/>
          <w:lang w:val="es-CO"/>
        </w:rPr>
        <w:t>de (</w:t>
      </w:r>
      <w:r w:rsidRPr="00FD57CB">
        <w:rPr>
          <w:b/>
          <w:i/>
          <w:sz w:val="22"/>
          <w:szCs w:val="22"/>
          <w:lang w:val="es-CO"/>
        </w:rPr>
        <w:t xml:space="preserve">indicar </w:t>
      </w:r>
      <w:r w:rsidRPr="00FD57CB">
        <w:rPr>
          <w:b/>
          <w:i/>
          <w:sz w:val="22"/>
          <w:szCs w:val="22"/>
        </w:rPr>
        <w:t>la finalidad</w:t>
      </w:r>
      <w:r w:rsidRPr="00FD57CB">
        <w:rPr>
          <w:sz w:val="22"/>
          <w:szCs w:val="22"/>
        </w:rPr>
        <w:t>),</w:t>
      </w:r>
      <w:r w:rsidRPr="00FD57CB">
        <w:rPr>
          <w:spacing w:val="-3"/>
          <w:sz w:val="22"/>
          <w:szCs w:val="22"/>
        </w:rPr>
        <w:t xml:space="preserve"> para la cual se fijará fecha y hora.</w:t>
      </w:r>
    </w:p>
    <w:p w:rsidR="00002326" w:rsidRPr="00FD57CB" w:rsidRDefault="00002326" w:rsidP="00002326">
      <w:pPr>
        <w:pStyle w:val="Textoindependiente"/>
        <w:rPr>
          <w:b/>
          <w:sz w:val="22"/>
          <w:szCs w:val="22"/>
        </w:rPr>
      </w:pPr>
    </w:p>
    <w:p w:rsidR="00002326" w:rsidRPr="00FD57CB" w:rsidRDefault="00002326" w:rsidP="00002326">
      <w:pPr>
        <w:pStyle w:val="Textoindependiente"/>
        <w:numPr>
          <w:ilvl w:val="0"/>
          <w:numId w:val="14"/>
        </w:numPr>
        <w:tabs>
          <w:tab w:val="clear" w:pos="4111"/>
          <w:tab w:val="clear" w:pos="6663"/>
        </w:tabs>
        <w:rPr>
          <w:b/>
          <w:sz w:val="22"/>
          <w:szCs w:val="22"/>
        </w:rPr>
      </w:pPr>
      <w:r w:rsidRPr="00FD57CB">
        <w:rPr>
          <w:sz w:val="22"/>
          <w:szCs w:val="22"/>
        </w:rPr>
        <w:t>Oficiar a (</w:t>
      </w:r>
      <w:r w:rsidRPr="00FD57CB">
        <w:rPr>
          <w:b/>
          <w:i/>
          <w:sz w:val="22"/>
          <w:szCs w:val="22"/>
        </w:rPr>
        <w:t>indicar la dependencia</w:t>
      </w:r>
      <w:r w:rsidRPr="00FD57CB">
        <w:rPr>
          <w:sz w:val="22"/>
          <w:szCs w:val="22"/>
        </w:rPr>
        <w:t>) requiriendo (</w:t>
      </w:r>
      <w:r w:rsidRPr="00FD57CB">
        <w:rPr>
          <w:b/>
          <w:i/>
          <w:sz w:val="22"/>
          <w:szCs w:val="22"/>
        </w:rPr>
        <w:t>copias o información)</w:t>
      </w:r>
      <w:r w:rsidRPr="00FD57CB">
        <w:rPr>
          <w:sz w:val="22"/>
          <w:szCs w:val="22"/>
        </w:rPr>
        <w:t xml:space="preserve"> de (</w:t>
      </w:r>
      <w:r w:rsidRPr="00FD57CB">
        <w:rPr>
          <w:b/>
          <w:i/>
          <w:sz w:val="22"/>
          <w:szCs w:val="22"/>
        </w:rPr>
        <w:t>indicar los documentos requeridos</w:t>
      </w:r>
      <w:r w:rsidRPr="00FD57CB">
        <w:rPr>
          <w:sz w:val="22"/>
          <w:szCs w:val="22"/>
        </w:rPr>
        <w:t>).</w:t>
      </w:r>
    </w:p>
    <w:p w:rsidR="00002326" w:rsidRPr="00FD57CB" w:rsidRDefault="00002326" w:rsidP="00002326">
      <w:pPr>
        <w:pStyle w:val="Textoindependiente"/>
        <w:rPr>
          <w:b/>
          <w:sz w:val="22"/>
          <w:szCs w:val="22"/>
        </w:rPr>
      </w:pPr>
    </w:p>
    <w:p w:rsidR="00002326" w:rsidRPr="00FD57CB" w:rsidRDefault="00002326" w:rsidP="00002326">
      <w:pPr>
        <w:pStyle w:val="Textoindependiente"/>
        <w:numPr>
          <w:ilvl w:val="0"/>
          <w:numId w:val="14"/>
        </w:numPr>
        <w:tabs>
          <w:tab w:val="clear" w:pos="4111"/>
          <w:tab w:val="clear" w:pos="6663"/>
        </w:tabs>
        <w:rPr>
          <w:sz w:val="22"/>
          <w:szCs w:val="22"/>
        </w:rPr>
      </w:pPr>
      <w:r w:rsidRPr="00FD57CB">
        <w:rPr>
          <w:sz w:val="22"/>
          <w:szCs w:val="22"/>
        </w:rPr>
        <w:t xml:space="preserve">Notificar la apertura de la presente Investigación Disciplinaria </w:t>
      </w:r>
      <w:r w:rsidRPr="00FD57CB">
        <w:rPr>
          <w:sz w:val="22"/>
          <w:szCs w:val="22"/>
          <w:lang w:val="es-CO"/>
        </w:rPr>
        <w:t>al (</w:t>
      </w:r>
      <w:r w:rsidRPr="00FD57CB">
        <w:rPr>
          <w:b/>
          <w:i/>
          <w:sz w:val="22"/>
          <w:szCs w:val="22"/>
          <w:lang w:val="es-CO"/>
        </w:rPr>
        <w:t>nombre y apellido del implicado</w:t>
      </w:r>
      <w:r w:rsidRPr="00FD57CB">
        <w:rPr>
          <w:sz w:val="22"/>
          <w:szCs w:val="22"/>
          <w:lang w:val="es-CO"/>
        </w:rPr>
        <w:t>)</w:t>
      </w:r>
      <w:r w:rsidRPr="00FD57CB">
        <w:rPr>
          <w:sz w:val="22"/>
          <w:szCs w:val="22"/>
        </w:rPr>
        <w:t>, para que ejerza el derecho de contradicción y defensa, haciendo entrega de una copia del auto en forma gratuita, advirtiendo</w:t>
      </w:r>
      <w:r w:rsidRPr="00FD57CB">
        <w:rPr>
          <w:b/>
          <w:i/>
          <w:sz w:val="22"/>
          <w:szCs w:val="22"/>
        </w:rPr>
        <w:t xml:space="preserve"> </w:t>
      </w:r>
      <w:r w:rsidRPr="00FD57CB">
        <w:rPr>
          <w:sz w:val="22"/>
          <w:szCs w:val="22"/>
        </w:rPr>
        <w:t>que contra el mismo no procede recurso y que deberá suministrar la dirección en la cual recibirá las comunicaciones</w:t>
      </w:r>
      <w:r>
        <w:rPr>
          <w:sz w:val="22"/>
          <w:szCs w:val="22"/>
        </w:rPr>
        <w:t>,</w:t>
      </w:r>
      <w:r w:rsidRPr="00FD57CB">
        <w:rPr>
          <w:sz w:val="22"/>
          <w:szCs w:val="22"/>
        </w:rPr>
        <w:t xml:space="preserve"> de conformidad con los Artículos 90, 92 y 101 de la Ley 734 de 2002. Adviértase que puede nombrar defensor para que lo</w:t>
      </w:r>
      <w:r w:rsidRPr="00FD57CB">
        <w:rPr>
          <w:b/>
          <w:i/>
          <w:sz w:val="22"/>
          <w:szCs w:val="22"/>
        </w:rPr>
        <w:t xml:space="preserve"> </w:t>
      </w:r>
      <w:r w:rsidRPr="00FD57CB">
        <w:rPr>
          <w:sz w:val="22"/>
          <w:szCs w:val="22"/>
        </w:rPr>
        <w:t>represente en el curso de las diligencias y que puede solicitar ser escuchado en versión libre.</w:t>
      </w:r>
    </w:p>
    <w:p w:rsidR="00002326" w:rsidRPr="00FD57CB" w:rsidRDefault="00002326" w:rsidP="00002326">
      <w:pPr>
        <w:pStyle w:val="Textoindependiente"/>
        <w:tabs>
          <w:tab w:val="clear" w:pos="4111"/>
          <w:tab w:val="clear" w:pos="6663"/>
        </w:tabs>
        <w:ind w:left="360"/>
        <w:rPr>
          <w:sz w:val="22"/>
          <w:szCs w:val="22"/>
        </w:rPr>
      </w:pPr>
    </w:p>
    <w:p w:rsidR="00002326" w:rsidRPr="00FD57CB" w:rsidRDefault="00002326" w:rsidP="00002326">
      <w:pPr>
        <w:pStyle w:val="Textoindependiente"/>
        <w:numPr>
          <w:ilvl w:val="1"/>
          <w:numId w:val="14"/>
        </w:numPr>
        <w:tabs>
          <w:tab w:val="clear" w:pos="4111"/>
          <w:tab w:val="clear" w:pos="6663"/>
        </w:tabs>
        <w:rPr>
          <w:sz w:val="22"/>
          <w:szCs w:val="22"/>
        </w:rPr>
      </w:pPr>
      <w:r w:rsidRPr="00FD57CB">
        <w:rPr>
          <w:sz w:val="22"/>
          <w:szCs w:val="22"/>
        </w:rPr>
        <w:t xml:space="preserve">Para tal efecto, líbrense las respectivas citaciones por el medio más eficaz a la dependencia en que labora o a la última dirección registrada en su hoja de vida, indicando en ellas la fecha de la providencia y la decisión adoptada. Así mismo, se le informará que podrá ser notificado por medios electrónicos, previa autorización por escrito señalando el número de fax o el correo electrónico de conformidad con el Artículo 102 de la Ley 734 de 2002. En caso de no comparecer vencido el término de ocho (8) </w:t>
      </w:r>
      <w:r w:rsidRPr="00FD57CB">
        <w:rPr>
          <w:sz w:val="22"/>
          <w:szCs w:val="22"/>
        </w:rPr>
        <w:lastRenderedPageBreak/>
        <w:t xml:space="preserve">días contados a partir del envío de la citación, la apertura de la presente </w:t>
      </w:r>
      <w:r w:rsidRPr="00FD57CB">
        <w:rPr>
          <w:spacing w:val="-3"/>
          <w:sz w:val="22"/>
          <w:szCs w:val="22"/>
        </w:rPr>
        <w:t>Investigación Disciplinaria</w:t>
      </w:r>
      <w:r w:rsidRPr="00FD57CB">
        <w:rPr>
          <w:sz w:val="22"/>
          <w:szCs w:val="22"/>
        </w:rPr>
        <w:t xml:space="preserve"> le será notificada por Edicto el cual se fijará por el término de tres (3) días de acuerdo con lo previsto en el Artículo 107 Ibídem.</w:t>
      </w:r>
    </w:p>
    <w:p w:rsidR="00002326" w:rsidRPr="00FD57CB" w:rsidRDefault="00002326" w:rsidP="00002326">
      <w:pPr>
        <w:pStyle w:val="Textoindependiente"/>
        <w:tabs>
          <w:tab w:val="clear" w:pos="4111"/>
          <w:tab w:val="clear" w:pos="6663"/>
        </w:tabs>
        <w:ind w:left="360"/>
        <w:rPr>
          <w:sz w:val="22"/>
          <w:szCs w:val="22"/>
        </w:rPr>
      </w:pPr>
    </w:p>
    <w:p w:rsidR="00002326" w:rsidRPr="00FD57CB" w:rsidRDefault="00002326" w:rsidP="00002326">
      <w:pPr>
        <w:pStyle w:val="Textoindependiente"/>
        <w:numPr>
          <w:ilvl w:val="0"/>
          <w:numId w:val="14"/>
        </w:numPr>
        <w:tabs>
          <w:tab w:val="clear" w:pos="4111"/>
          <w:tab w:val="clear" w:pos="6663"/>
        </w:tabs>
        <w:rPr>
          <w:b/>
          <w:i/>
          <w:sz w:val="22"/>
          <w:szCs w:val="22"/>
        </w:rPr>
      </w:pPr>
      <w:r w:rsidRPr="00FD57CB">
        <w:rPr>
          <w:spacing w:val="-3"/>
          <w:sz w:val="22"/>
          <w:szCs w:val="22"/>
        </w:rPr>
        <w:t>Oficiar a la Dirección de Gestión Humana</w:t>
      </w:r>
      <w:r w:rsidRPr="00FD57CB">
        <w:rPr>
          <w:b/>
          <w:i/>
          <w:spacing w:val="-3"/>
          <w:sz w:val="22"/>
          <w:szCs w:val="22"/>
        </w:rPr>
        <w:t xml:space="preserve"> y a la Coordinación del Grupo Administrativo de la Regional xxx (cuando el implicado pertenece a una Regional)</w:t>
      </w:r>
      <w:r w:rsidRPr="00FD57CB">
        <w:rPr>
          <w:spacing w:val="-3"/>
          <w:sz w:val="22"/>
          <w:szCs w:val="22"/>
        </w:rPr>
        <w:t>, con el fin de solicitar un</w:t>
      </w:r>
      <w:r w:rsidRPr="00FD57CB">
        <w:rPr>
          <w:sz w:val="22"/>
          <w:szCs w:val="22"/>
        </w:rPr>
        <w:t xml:space="preserve"> extracto de la hoja de vida del servidor público implicado, en el cual consten los siguientes datos: identidad personal, última dirección, teléfono y correo electrónico registrados, fechas de ingreso y de retiro si es del caso, situaciones administrativas (vacaciones, permisos, licencias, comisiones de servicio, incapacidades, etc.), cargos ocupados y salarios devengados para la época de los hechos</w:t>
      </w:r>
      <w:r w:rsidRPr="00FD57CB">
        <w:rPr>
          <w:b/>
          <w:i/>
          <w:sz w:val="22"/>
          <w:szCs w:val="22"/>
        </w:rPr>
        <w:t xml:space="preserve"> (años </w:t>
      </w:r>
      <w:r>
        <w:rPr>
          <w:b/>
          <w:i/>
          <w:sz w:val="22"/>
          <w:szCs w:val="22"/>
        </w:rPr>
        <w:t>XXXXX</w:t>
      </w:r>
      <w:r w:rsidRPr="00FD57CB">
        <w:rPr>
          <w:b/>
          <w:i/>
          <w:sz w:val="22"/>
          <w:szCs w:val="22"/>
        </w:rPr>
        <w:t>)</w:t>
      </w:r>
      <w:r w:rsidRPr="00FD57CB">
        <w:rPr>
          <w:sz w:val="22"/>
          <w:szCs w:val="22"/>
        </w:rPr>
        <w:t>, y relación de las funciones asignadas, informando si hace parte de la Junta Directiva de algún Sindicato, allegando copia legible de los actos administrativos a que haya lugar.</w:t>
      </w:r>
    </w:p>
    <w:p w:rsidR="00002326" w:rsidRPr="00FD57CB" w:rsidRDefault="00002326" w:rsidP="00002326">
      <w:pPr>
        <w:pStyle w:val="Textoindependiente"/>
        <w:tabs>
          <w:tab w:val="clear" w:pos="4111"/>
          <w:tab w:val="clear" w:pos="6663"/>
        </w:tabs>
        <w:ind w:left="360"/>
        <w:rPr>
          <w:sz w:val="22"/>
          <w:szCs w:val="22"/>
        </w:rPr>
      </w:pPr>
    </w:p>
    <w:p w:rsidR="00002326" w:rsidRPr="00FD57CB" w:rsidRDefault="00002326" w:rsidP="00002326">
      <w:pPr>
        <w:pStyle w:val="Textoindependiente"/>
        <w:numPr>
          <w:ilvl w:val="0"/>
          <w:numId w:val="14"/>
        </w:numPr>
        <w:tabs>
          <w:tab w:val="clear" w:pos="4111"/>
          <w:tab w:val="clear" w:pos="6663"/>
        </w:tabs>
        <w:rPr>
          <w:b/>
          <w:sz w:val="22"/>
          <w:szCs w:val="22"/>
          <w:lang w:val="es-CO"/>
        </w:rPr>
      </w:pPr>
      <w:r w:rsidRPr="00FD57CB">
        <w:rPr>
          <w:sz w:val="22"/>
          <w:szCs w:val="22"/>
        </w:rPr>
        <w:t>Incorporar el Certificado de Antecedentes Disciplinarios del</w:t>
      </w:r>
      <w:r w:rsidRPr="00FD57CB">
        <w:rPr>
          <w:b/>
          <w:i/>
          <w:sz w:val="22"/>
          <w:szCs w:val="22"/>
        </w:rPr>
        <w:t>(los)</w:t>
      </w:r>
      <w:r w:rsidRPr="00FD57CB">
        <w:rPr>
          <w:sz w:val="22"/>
          <w:szCs w:val="22"/>
        </w:rPr>
        <w:t xml:space="preserve"> Investigado</w:t>
      </w:r>
      <w:r w:rsidRPr="00FD57CB">
        <w:rPr>
          <w:b/>
          <w:i/>
          <w:sz w:val="22"/>
          <w:szCs w:val="22"/>
        </w:rPr>
        <w:t>(s)</w:t>
      </w:r>
      <w:r w:rsidRPr="00FD57CB">
        <w:rPr>
          <w:sz w:val="22"/>
          <w:szCs w:val="22"/>
        </w:rPr>
        <w:t>, reportado por la página web de la Procuraduría General de la Nación.</w:t>
      </w:r>
    </w:p>
    <w:p w:rsidR="00002326" w:rsidRPr="00FD57CB" w:rsidRDefault="00002326" w:rsidP="00002326">
      <w:pPr>
        <w:pStyle w:val="Textoindependiente"/>
        <w:tabs>
          <w:tab w:val="clear" w:pos="4111"/>
          <w:tab w:val="clear" w:pos="6663"/>
        </w:tabs>
        <w:rPr>
          <w:b/>
          <w:i/>
          <w:sz w:val="22"/>
          <w:szCs w:val="22"/>
          <w:lang w:val="es-CO"/>
        </w:rPr>
      </w:pPr>
    </w:p>
    <w:p w:rsidR="00002326" w:rsidRPr="00FD57CB" w:rsidRDefault="00002326" w:rsidP="00002326">
      <w:pPr>
        <w:pStyle w:val="Prrafodelista"/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hAnsi="Arial" w:cs="Arial"/>
        </w:rPr>
      </w:pPr>
      <w:r w:rsidRPr="00FD57CB">
        <w:rPr>
          <w:rFonts w:ascii="Arial" w:hAnsi="Arial" w:cs="Arial"/>
        </w:rPr>
        <w:t>Comunicar la apertura de la presente Investigación Disciplinaria a la Oficina de Registro y Control de la Procuraduría General de la Nación y a la Procuraduría (</w:t>
      </w:r>
      <w:r w:rsidRPr="00FD57CB">
        <w:rPr>
          <w:rFonts w:ascii="Arial" w:hAnsi="Arial" w:cs="Arial"/>
          <w:b/>
          <w:i/>
        </w:rPr>
        <w:t xml:space="preserve">Distrital – Reparto o Regional de </w:t>
      </w:r>
      <w:r>
        <w:rPr>
          <w:rFonts w:ascii="Arial" w:hAnsi="Arial" w:cs="Arial"/>
          <w:b/>
          <w:i/>
        </w:rPr>
        <w:t>XXXX</w:t>
      </w:r>
      <w:r w:rsidRPr="00FD57CB">
        <w:rPr>
          <w:rFonts w:ascii="Arial" w:hAnsi="Arial" w:cs="Arial"/>
          <w:b/>
          <w:i/>
        </w:rPr>
        <w:t>)</w:t>
      </w:r>
      <w:r w:rsidRPr="00FD57CB">
        <w:rPr>
          <w:rFonts w:ascii="Arial" w:hAnsi="Arial" w:cs="Arial"/>
        </w:rPr>
        <w:t xml:space="preserve">, de acuerdo con lo establecido en el Artículo 2 de la Ley 734 de 2002 y en el Artículo 2 de la Resolución 346 de 2002 de la Procuraduría General de la Nación. </w:t>
      </w:r>
    </w:p>
    <w:p w:rsidR="00002326" w:rsidRPr="00FD57CB" w:rsidRDefault="00002326" w:rsidP="00002326">
      <w:pPr>
        <w:pStyle w:val="Prrafodelista"/>
        <w:ind w:left="360"/>
        <w:rPr>
          <w:rFonts w:ascii="Arial" w:hAnsi="Arial" w:cs="Arial"/>
        </w:rPr>
      </w:pPr>
    </w:p>
    <w:p w:rsidR="00002326" w:rsidRPr="00FD57CB" w:rsidRDefault="00002326" w:rsidP="00002326">
      <w:pPr>
        <w:pStyle w:val="Prrafodelista"/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hAnsi="Arial" w:cs="Arial"/>
        </w:rPr>
      </w:pPr>
      <w:r w:rsidRPr="00FD57CB">
        <w:rPr>
          <w:rFonts w:ascii="Arial" w:hAnsi="Arial" w:cs="Arial"/>
        </w:rPr>
        <w:t>Conformar el correspondiente cuaderno de copias, de acuerdo a lo establecido en el Artículo 96 de la Ley 734 de 2002.</w:t>
      </w:r>
    </w:p>
    <w:p w:rsidR="00002326" w:rsidRPr="00FD57CB" w:rsidRDefault="00002326" w:rsidP="00002326">
      <w:pPr>
        <w:pStyle w:val="Prrafodelista"/>
        <w:ind w:left="360"/>
        <w:rPr>
          <w:rFonts w:ascii="Arial" w:hAnsi="Arial" w:cs="Arial"/>
        </w:rPr>
      </w:pPr>
    </w:p>
    <w:p w:rsidR="00002326" w:rsidRPr="00FD57CB" w:rsidRDefault="00002326" w:rsidP="00002326">
      <w:pPr>
        <w:pStyle w:val="Prrafodelista"/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hAnsi="Arial" w:cs="Arial"/>
        </w:rPr>
      </w:pPr>
      <w:r w:rsidRPr="00FD57CB">
        <w:rPr>
          <w:rFonts w:ascii="Arial" w:hAnsi="Arial" w:cs="Arial"/>
        </w:rPr>
        <w:t xml:space="preserve">Ordenar incorporar y tener como pruebas los documentos allegados a este asunto, con el valor legal que les corresponda, de acuerdo a su naturaleza y al alcance de su contenido. </w:t>
      </w:r>
    </w:p>
    <w:p w:rsidR="00002326" w:rsidRPr="00FD57CB" w:rsidRDefault="00002326" w:rsidP="00002326">
      <w:pPr>
        <w:pStyle w:val="Prrafodelista"/>
        <w:suppressAutoHyphens/>
        <w:spacing w:after="0" w:line="240" w:lineRule="auto"/>
        <w:ind w:left="360"/>
        <w:jc w:val="both"/>
        <w:rPr>
          <w:rFonts w:ascii="Arial" w:hAnsi="Arial" w:cs="Arial"/>
        </w:rPr>
      </w:pPr>
    </w:p>
    <w:p w:rsidR="00002326" w:rsidRPr="00FD57CB" w:rsidRDefault="00002326" w:rsidP="00002326">
      <w:pPr>
        <w:pStyle w:val="Prrafodelista"/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hAnsi="Arial" w:cs="Arial"/>
        </w:rPr>
      </w:pPr>
      <w:r w:rsidRPr="00FD57CB">
        <w:rPr>
          <w:rFonts w:ascii="Arial" w:hAnsi="Arial" w:cs="Arial"/>
        </w:rPr>
        <w:t>Practicar las demás pruebas conducentes y pertinentes que surjan directamente de las ordenadas para el esclarecimiento de los hechos y el consecuente perfeccionamiento de la Investigación Disciplinaria.</w:t>
      </w:r>
    </w:p>
    <w:p w:rsidR="00002326" w:rsidRPr="00FD57CB" w:rsidRDefault="00002326" w:rsidP="00002326">
      <w:pPr>
        <w:pStyle w:val="Prrafodelista"/>
        <w:suppressAutoHyphens/>
        <w:spacing w:after="0" w:line="240" w:lineRule="auto"/>
        <w:ind w:left="0"/>
        <w:jc w:val="both"/>
        <w:rPr>
          <w:rFonts w:ascii="Arial" w:hAnsi="Arial" w:cs="Arial"/>
        </w:rPr>
      </w:pPr>
    </w:p>
    <w:p w:rsidR="00002326" w:rsidRPr="00FD57CB" w:rsidRDefault="00002326" w:rsidP="00002326">
      <w:pPr>
        <w:spacing w:after="0" w:line="240" w:lineRule="auto"/>
        <w:jc w:val="both"/>
        <w:rPr>
          <w:rFonts w:ascii="Arial" w:hAnsi="Arial" w:cs="Arial"/>
        </w:rPr>
      </w:pPr>
      <w:r w:rsidRPr="00FD57CB">
        <w:rPr>
          <w:rFonts w:ascii="Arial" w:hAnsi="Arial" w:cs="Arial"/>
        </w:rPr>
        <w:t xml:space="preserve">Para el cumplimiento de lo ordenado en el presente auto, se comisiona con amplias facultades al profesional de esta Oficina </w:t>
      </w:r>
      <w:r w:rsidRPr="00FD57CB">
        <w:rPr>
          <w:rFonts w:ascii="Arial" w:hAnsi="Arial" w:cs="Arial"/>
          <w:b/>
        </w:rPr>
        <w:t>(</w:t>
      </w:r>
      <w:r w:rsidRPr="00FD57CB">
        <w:rPr>
          <w:rFonts w:ascii="Arial" w:hAnsi="Arial" w:cs="Arial"/>
          <w:b/>
          <w:i/>
        </w:rPr>
        <w:t>nombre del comisionado</w:t>
      </w:r>
      <w:r w:rsidRPr="00FD57CB">
        <w:rPr>
          <w:rFonts w:ascii="Arial" w:hAnsi="Arial" w:cs="Arial"/>
          <w:b/>
        </w:rPr>
        <w:t>)</w:t>
      </w:r>
      <w:r w:rsidRPr="00FD57CB">
        <w:rPr>
          <w:rFonts w:ascii="Arial" w:hAnsi="Arial" w:cs="Arial"/>
        </w:rPr>
        <w:t xml:space="preserve">, </w:t>
      </w:r>
      <w:r w:rsidRPr="00FD57CB">
        <w:rPr>
          <w:rFonts w:ascii="Arial" w:hAnsi="Arial" w:cs="Arial"/>
          <w:b/>
          <w:i/>
        </w:rPr>
        <w:t>quien para el impulso procesal contará con el apoyo del Abogado (nombre del Abogado contratista)</w:t>
      </w:r>
      <w:r w:rsidRPr="00FD57CB">
        <w:rPr>
          <w:rFonts w:ascii="Arial" w:hAnsi="Arial" w:cs="Arial"/>
        </w:rPr>
        <w:t xml:space="preserve">, para que practique las diligencias y pruebas decretadas para el perfeccionamiento de esta Investigación dentro del término consagrado en el Artículo 156 </w:t>
      </w:r>
      <w:r w:rsidRPr="00FD57CB">
        <w:rPr>
          <w:rFonts w:ascii="Arial" w:hAnsi="Arial" w:cs="Arial"/>
          <w:spacing w:val="-3"/>
        </w:rPr>
        <w:t>de la Ley 734 de 2002</w:t>
      </w:r>
      <w:r w:rsidRPr="00FD57CB">
        <w:rPr>
          <w:rFonts w:ascii="Arial" w:hAnsi="Arial" w:cs="Arial"/>
        </w:rPr>
        <w:t xml:space="preserve">, y de conformidad con lo previsto en el Artículo 133 </w:t>
      </w:r>
      <w:r w:rsidRPr="00FD57CB">
        <w:rPr>
          <w:rFonts w:ascii="Arial" w:hAnsi="Arial" w:cs="Arial"/>
          <w:spacing w:val="-3"/>
        </w:rPr>
        <w:t>de la misma Ley</w:t>
      </w:r>
      <w:r w:rsidRPr="00FD57CB">
        <w:rPr>
          <w:rFonts w:ascii="Arial" w:hAnsi="Arial" w:cs="Arial"/>
        </w:rPr>
        <w:t>.</w:t>
      </w:r>
    </w:p>
    <w:p w:rsidR="00002326" w:rsidRPr="00FD57CB" w:rsidRDefault="00002326" w:rsidP="00002326">
      <w:pPr>
        <w:spacing w:after="0" w:line="240" w:lineRule="auto"/>
        <w:jc w:val="both"/>
        <w:rPr>
          <w:rFonts w:ascii="Arial" w:hAnsi="Arial" w:cs="Arial"/>
        </w:rPr>
      </w:pPr>
    </w:p>
    <w:p w:rsidR="00002326" w:rsidRPr="00FD57CB" w:rsidRDefault="00002326" w:rsidP="00002326">
      <w:pPr>
        <w:spacing w:after="0" w:line="240" w:lineRule="auto"/>
        <w:jc w:val="both"/>
        <w:rPr>
          <w:rFonts w:ascii="Arial" w:hAnsi="Arial" w:cs="Arial"/>
          <w:b/>
          <w:lang w:val="es-CO"/>
        </w:rPr>
      </w:pPr>
      <w:r w:rsidRPr="00FD57CB">
        <w:rPr>
          <w:rFonts w:ascii="Arial" w:hAnsi="Arial" w:cs="Arial"/>
        </w:rPr>
        <w:t>Contra este auto no procede recurso alguno.</w:t>
      </w:r>
    </w:p>
    <w:p w:rsidR="00002326" w:rsidRPr="00FD57CB" w:rsidRDefault="00002326" w:rsidP="00002326">
      <w:pPr>
        <w:pStyle w:val="Textoindependiente"/>
        <w:jc w:val="center"/>
        <w:rPr>
          <w:b/>
          <w:sz w:val="22"/>
          <w:szCs w:val="22"/>
          <w:lang w:val="es-CO"/>
        </w:rPr>
      </w:pPr>
    </w:p>
    <w:p w:rsidR="00002326" w:rsidRPr="00FD57CB" w:rsidRDefault="00002326" w:rsidP="00002326">
      <w:pPr>
        <w:pStyle w:val="Textoindependiente"/>
        <w:jc w:val="center"/>
        <w:rPr>
          <w:b/>
          <w:sz w:val="22"/>
          <w:szCs w:val="22"/>
          <w:lang w:val="es-CO"/>
        </w:rPr>
      </w:pPr>
    </w:p>
    <w:p w:rsidR="00002326" w:rsidRPr="00FD57CB" w:rsidRDefault="00002326" w:rsidP="00002326">
      <w:pPr>
        <w:pStyle w:val="Textoindependiente"/>
        <w:jc w:val="center"/>
        <w:rPr>
          <w:b/>
          <w:sz w:val="22"/>
          <w:szCs w:val="22"/>
          <w:lang w:val="es-CO"/>
        </w:rPr>
      </w:pPr>
      <w:r w:rsidRPr="00FD57CB">
        <w:rPr>
          <w:b/>
          <w:sz w:val="22"/>
          <w:szCs w:val="22"/>
        </w:rPr>
        <w:t>NOTIFÍQUESE, COMUNÍQUESE Y CÚMPLASE,</w:t>
      </w:r>
    </w:p>
    <w:p w:rsidR="00002326" w:rsidRPr="00FD57CB" w:rsidRDefault="00002326" w:rsidP="00002326">
      <w:pPr>
        <w:pStyle w:val="Textoindependiente"/>
        <w:jc w:val="center"/>
        <w:rPr>
          <w:b/>
          <w:sz w:val="22"/>
          <w:szCs w:val="22"/>
          <w:lang w:val="es-CO"/>
        </w:rPr>
      </w:pPr>
    </w:p>
    <w:p w:rsidR="00002326" w:rsidRPr="00FD57CB" w:rsidRDefault="00002326" w:rsidP="00002326">
      <w:pPr>
        <w:pStyle w:val="Textoindependiente"/>
        <w:jc w:val="center"/>
        <w:rPr>
          <w:b/>
          <w:sz w:val="22"/>
          <w:szCs w:val="22"/>
          <w:lang w:val="es-CO"/>
        </w:rPr>
      </w:pPr>
    </w:p>
    <w:p w:rsidR="00002326" w:rsidRPr="00FD57CB" w:rsidRDefault="00002326" w:rsidP="00002326">
      <w:pPr>
        <w:pStyle w:val="Textoindependiente"/>
        <w:jc w:val="center"/>
        <w:rPr>
          <w:b/>
          <w:sz w:val="22"/>
          <w:szCs w:val="22"/>
          <w:lang w:val="es-CO"/>
        </w:rPr>
      </w:pPr>
    </w:p>
    <w:p w:rsidR="00002326" w:rsidRPr="00FD57CB" w:rsidRDefault="00002326" w:rsidP="00002326">
      <w:pPr>
        <w:pStyle w:val="Textoindependiente"/>
        <w:jc w:val="center"/>
        <w:rPr>
          <w:b/>
          <w:sz w:val="22"/>
          <w:szCs w:val="22"/>
          <w:lang w:val="es-CO"/>
        </w:rPr>
      </w:pPr>
    </w:p>
    <w:p w:rsidR="00002326" w:rsidRPr="00FD57CB" w:rsidRDefault="00002326" w:rsidP="00002326">
      <w:pPr>
        <w:pStyle w:val="Textoindependient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XXXXXXXXXXXXXXXXXXXXX</w:t>
      </w:r>
    </w:p>
    <w:p w:rsidR="00002326" w:rsidRPr="00FD57CB" w:rsidRDefault="00002326" w:rsidP="00002326">
      <w:pPr>
        <w:pStyle w:val="Textoindependiente"/>
        <w:jc w:val="center"/>
        <w:rPr>
          <w:sz w:val="22"/>
          <w:szCs w:val="22"/>
        </w:rPr>
      </w:pPr>
      <w:r w:rsidRPr="00FD57CB">
        <w:rPr>
          <w:sz w:val="22"/>
          <w:szCs w:val="22"/>
        </w:rPr>
        <w:t>Jefe de la Oficina de Control Interno Disciplinario</w:t>
      </w:r>
    </w:p>
    <w:p w:rsidR="00002326" w:rsidRDefault="00002326" w:rsidP="00002326">
      <w:pPr>
        <w:spacing w:after="0" w:line="240" w:lineRule="auto"/>
        <w:jc w:val="both"/>
        <w:rPr>
          <w:rFonts w:ascii="Arial" w:hAnsi="Arial" w:cs="Arial"/>
        </w:rPr>
      </w:pPr>
    </w:p>
    <w:p w:rsidR="00002326" w:rsidRDefault="00002326" w:rsidP="00002326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Proyectó.</w:t>
      </w:r>
      <w:r>
        <w:rPr>
          <w:rFonts w:ascii="Arial" w:hAnsi="Arial" w:cs="Arial"/>
          <w:iCs/>
          <w:sz w:val="16"/>
          <w:szCs w:val="16"/>
        </w:rPr>
        <w:tab/>
        <w:t>(Nombre y cargo)</w:t>
      </w:r>
    </w:p>
    <w:p w:rsidR="00002326" w:rsidRDefault="00002326" w:rsidP="00002326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Revisó.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002326" w:rsidRDefault="00002326" w:rsidP="00002326">
      <w:pPr>
        <w:spacing w:after="0" w:line="240" w:lineRule="auto"/>
        <w:rPr>
          <w:rFonts w:ascii="Arial" w:eastAsia="Times New Roman" w:hAnsi="Arial" w:cs="Arial"/>
          <w:b/>
          <w:i/>
          <w:color w:val="000000"/>
          <w:lang w:val="es-MX" w:eastAsia="zh-CN"/>
        </w:rPr>
      </w:pPr>
      <w:r>
        <w:rPr>
          <w:rFonts w:ascii="Arial" w:hAnsi="Arial" w:cs="Arial"/>
          <w:sz w:val="16"/>
          <w:szCs w:val="16"/>
        </w:rPr>
        <w:t>Aprobó.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002326" w:rsidRDefault="00002326" w:rsidP="00002326">
      <w:pPr>
        <w:spacing w:after="0" w:line="240" w:lineRule="auto"/>
        <w:jc w:val="both"/>
        <w:rPr>
          <w:rFonts w:ascii="Arial" w:hAnsi="Arial" w:cs="Arial"/>
          <w:b/>
        </w:rPr>
      </w:pPr>
    </w:p>
    <w:p w:rsidR="00002326" w:rsidRPr="006448EC" w:rsidRDefault="00002326" w:rsidP="00002326">
      <w:pPr>
        <w:spacing w:after="0" w:line="240" w:lineRule="auto"/>
        <w:jc w:val="center"/>
        <w:rPr>
          <w:rFonts w:ascii="Arial" w:hAnsi="Arial" w:cs="Arial"/>
          <w:b/>
          <w:i/>
          <w:sz w:val="16"/>
          <w:szCs w:val="16"/>
        </w:rPr>
      </w:pPr>
    </w:p>
    <w:p w:rsidR="00E52D96" w:rsidRPr="00002326" w:rsidRDefault="00E52D96" w:rsidP="00002326"/>
    <w:sectPr w:rsidR="00E52D96" w:rsidRPr="00002326" w:rsidSect="00E52D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05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07AF" w:rsidRDefault="00C807AF">
      <w:pPr>
        <w:spacing w:after="0" w:line="240" w:lineRule="auto"/>
      </w:pPr>
      <w:r>
        <w:separator/>
      </w:r>
    </w:p>
  </w:endnote>
  <w:endnote w:type="continuationSeparator" w:id="0">
    <w:p w:rsidR="00C807AF" w:rsidRDefault="00C80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922" w:rsidRDefault="00B8692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DE4154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-299085</wp:posOffset>
              </wp:positionH>
              <wp:positionV relativeFrom="paragraph">
                <wp:posOffset>61595</wp:posOffset>
              </wp:positionV>
              <wp:extent cx="6324600" cy="0"/>
              <wp:effectExtent l="5715" t="13970" r="13335" b="508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246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38E18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-23.55pt;margin-top:4.85pt;width:498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"/>
          </w:pict>
        </mc:Fallback>
      </mc:AlternateContent>
    </w:r>
    <w:r w:rsidR="003B713A">
      <w:t xml:space="preserve">                                                                                                                               </w:t>
    </w:r>
  </w:p>
  <w:p w:rsidR="0070457A" w:rsidRPr="005F0850" w:rsidRDefault="00DE4154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3B713A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C807AF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C807AF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3B713A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C807AF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C807AF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3B713A">
      <w:t xml:space="preserve"> </w:t>
    </w:r>
    <w:r w:rsidR="003B713A" w:rsidRPr="005F0850">
      <w:rPr>
        <w:sz w:val="16"/>
        <w:szCs w:val="16"/>
      </w:rPr>
      <w:t xml:space="preserve">Página </w:t>
    </w:r>
    <w:r w:rsidR="00E92CEE" w:rsidRPr="005F0850">
      <w:rPr>
        <w:b/>
        <w:sz w:val="16"/>
        <w:szCs w:val="16"/>
      </w:rPr>
      <w:fldChar w:fldCharType="begin"/>
    </w:r>
    <w:r w:rsidR="003B713A" w:rsidRPr="005F0850">
      <w:rPr>
        <w:b/>
        <w:sz w:val="16"/>
        <w:szCs w:val="16"/>
      </w:rPr>
      <w:instrText>PAGE</w:instrText>
    </w:r>
    <w:r w:rsidR="00E92CEE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2</w:t>
    </w:r>
    <w:r w:rsidR="00E92CEE" w:rsidRPr="005F0850">
      <w:rPr>
        <w:b/>
        <w:sz w:val="16"/>
        <w:szCs w:val="16"/>
      </w:rPr>
      <w:fldChar w:fldCharType="end"/>
    </w:r>
    <w:r w:rsidR="003B713A" w:rsidRPr="005F0850">
      <w:rPr>
        <w:sz w:val="16"/>
        <w:szCs w:val="16"/>
      </w:rPr>
      <w:t xml:space="preserve"> de </w:t>
    </w:r>
    <w:r w:rsidR="00E92CEE" w:rsidRPr="005F0850">
      <w:rPr>
        <w:b/>
        <w:sz w:val="16"/>
        <w:szCs w:val="16"/>
      </w:rPr>
      <w:fldChar w:fldCharType="begin"/>
    </w:r>
    <w:r w:rsidR="003B713A" w:rsidRPr="005F0850">
      <w:rPr>
        <w:b/>
        <w:sz w:val="16"/>
        <w:szCs w:val="16"/>
      </w:rPr>
      <w:instrText>NUMPAGES</w:instrText>
    </w:r>
    <w:r w:rsidR="00E92CEE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3</w:t>
    </w:r>
    <w:r w:rsidR="00E92CEE" w:rsidRPr="005F0850">
      <w:rPr>
        <w:b/>
        <w:sz w:val="16"/>
        <w:szCs w:val="16"/>
      </w:rPr>
      <w:fldChar w:fldCharType="end"/>
    </w:r>
  </w:p>
  <w:p w:rsidR="0070457A" w:rsidRDefault="003B713A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3B713A" w:rsidP="0070457A">
    <w:pPr>
      <w:spacing w:after="0" w:line="240" w:lineRule="auto"/>
    </w:pPr>
    <w:r>
      <w:t xml:space="preserve">                                             </w:t>
    </w:r>
  </w:p>
  <w:p w:rsidR="0070457A" w:rsidRDefault="00C807AF" w:rsidP="0070457A"/>
  <w:p w:rsidR="0070457A" w:rsidRPr="00322B6D" w:rsidRDefault="00C807AF" w:rsidP="0070457A"/>
  <w:p w:rsidR="003C4C0B" w:rsidRDefault="003B713A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922" w:rsidRDefault="00B8692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07AF" w:rsidRDefault="00C807AF">
      <w:pPr>
        <w:spacing w:after="0" w:line="240" w:lineRule="auto"/>
      </w:pPr>
      <w:r>
        <w:separator/>
      </w:r>
    </w:p>
  </w:footnote>
  <w:footnote w:type="continuationSeparator" w:id="0">
    <w:p w:rsidR="00C807AF" w:rsidRDefault="00C80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922" w:rsidRDefault="00C807AF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274641" o:spid="_x0000_s2056" type="#_x0000_t136" style="position:absolute;margin-left:0;margin-top:0;width:515.8pt;height:147.35pt;rotation:315;z-index:-25164697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C807AF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274642" o:spid="_x0000_s2057" type="#_x0000_t136" style="position:absolute;margin-left:0;margin-top:0;width:515.8pt;height:147.35pt;rotation:315;z-index:-251644928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DE4154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-145415</wp:posOffset>
              </wp:positionV>
              <wp:extent cx="3353435" cy="770890"/>
              <wp:effectExtent l="0" t="0" r="0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3B713A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3B713A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3B713A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3B713A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C807AF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1.45pt;width:264.05pt;height:6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" stroked="f">
              <v:textbox>
                <w:txbxContent>
                  <w:p w:rsidR="0070457A" w:rsidRPr="007E4887" w:rsidRDefault="003B713A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3B713A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3B713A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3B713A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C807AF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3B713A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DE4154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57B89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3B713A">
      <w:tab/>
    </w:r>
    <w:r w:rsidR="003B713A">
      <w:tab/>
    </w:r>
  </w:p>
  <w:p w:rsidR="009B2507" w:rsidRDefault="00C807AF" w:rsidP="003B2380">
    <w:pPr>
      <w:pStyle w:val="Encabezado"/>
      <w:tabs>
        <w:tab w:val="clear" w:pos="4252"/>
        <w:tab w:val="center" w:pos="142"/>
      </w:tabs>
      <w:spacing w:after="0" w:line="240" w:lineRule="auto"/>
      <w:rPr>
        <w:rFonts w:ascii="Arial" w:hAnsi="Arial" w:cs="Arial"/>
        <w:sz w:val="16"/>
        <w:szCs w:val="16"/>
      </w:rPr>
    </w:pPr>
  </w:p>
  <w:p w:rsidR="00CF7E04" w:rsidRPr="00CF7E04" w:rsidRDefault="00CF7E04" w:rsidP="003B2380">
    <w:pPr>
      <w:pStyle w:val="Encabezado"/>
      <w:tabs>
        <w:tab w:val="clear" w:pos="4252"/>
        <w:tab w:val="center" w:pos="142"/>
      </w:tabs>
      <w:spacing w:after="0" w:line="240" w:lineRule="auto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922" w:rsidRDefault="00C807AF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274640" o:spid="_x0000_s2055" type="#_x0000_t136" style="position:absolute;margin-left:0;margin-top:0;width:515.8pt;height:147.35pt;rotation:315;z-index:-25164902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bullet"/>
      <w:pStyle w:val="Ttulo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  <w:lang w:val="es-CO"/>
      </w:rPr>
    </w:lvl>
  </w:abstractNum>
  <w:abstractNum w:abstractNumId="2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Arial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b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>
    <w:nsid w:val="1CC01929"/>
    <w:multiLevelType w:val="hybridMultilevel"/>
    <w:tmpl w:val="8AE617FA"/>
    <w:lvl w:ilvl="0" w:tplc="2B781F4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E3DE8"/>
    <w:multiLevelType w:val="hybridMultilevel"/>
    <w:tmpl w:val="6E5AFF26"/>
    <w:lvl w:ilvl="0" w:tplc="ED64C5D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63CFE"/>
    <w:multiLevelType w:val="hybridMultilevel"/>
    <w:tmpl w:val="559A877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7F53FB"/>
    <w:multiLevelType w:val="hybridMultilevel"/>
    <w:tmpl w:val="28B640C2"/>
    <w:lvl w:ilvl="0" w:tplc="E31E84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DF10C8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56DB60F4"/>
    <w:multiLevelType w:val="hybridMultilevel"/>
    <w:tmpl w:val="6EDC6EA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3C0C9B"/>
    <w:multiLevelType w:val="multilevel"/>
    <w:tmpl w:val="39BA0DD4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DBC5719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7F257026"/>
    <w:multiLevelType w:val="hybridMultilevel"/>
    <w:tmpl w:val="A290DFC0"/>
    <w:lvl w:ilvl="0" w:tplc="6E58A2A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8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MX" w:vendorID="64" w:dllVersion="131078" w:nlCheck="1" w:checkStyle="1"/>
  <w:activeWritingStyle w:appName="MSWord" w:lang="es-ES_tradnl" w:vendorID="64" w:dllVersion="131078" w:nlCheck="1" w:checkStyle="1"/>
  <w:activeWritingStyle w:appName="MSWord" w:lang="es-CO" w:vendorID="64" w:dllVersion="131078" w:nlCheck="1" w:checkStyle="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02326"/>
    <w:rsid w:val="000635A5"/>
    <w:rsid w:val="00095A53"/>
    <w:rsid w:val="000D54D8"/>
    <w:rsid w:val="000F360D"/>
    <w:rsid w:val="00114D43"/>
    <w:rsid w:val="00121703"/>
    <w:rsid w:val="00125F48"/>
    <w:rsid w:val="00161483"/>
    <w:rsid w:val="001C01A8"/>
    <w:rsid w:val="001C5E31"/>
    <w:rsid w:val="001F0F29"/>
    <w:rsid w:val="00215615"/>
    <w:rsid w:val="00245270"/>
    <w:rsid w:val="002725C4"/>
    <w:rsid w:val="0029424B"/>
    <w:rsid w:val="002A1080"/>
    <w:rsid w:val="002A6D4B"/>
    <w:rsid w:val="002F19DA"/>
    <w:rsid w:val="002F6D05"/>
    <w:rsid w:val="003B713A"/>
    <w:rsid w:val="003C6691"/>
    <w:rsid w:val="003D6D3B"/>
    <w:rsid w:val="00430259"/>
    <w:rsid w:val="00446DD5"/>
    <w:rsid w:val="0045353F"/>
    <w:rsid w:val="004C3F59"/>
    <w:rsid w:val="004D551B"/>
    <w:rsid w:val="005161A1"/>
    <w:rsid w:val="00524CA0"/>
    <w:rsid w:val="0055039F"/>
    <w:rsid w:val="00563EB7"/>
    <w:rsid w:val="00591754"/>
    <w:rsid w:val="005E2C8B"/>
    <w:rsid w:val="005F0E21"/>
    <w:rsid w:val="0060725A"/>
    <w:rsid w:val="00642972"/>
    <w:rsid w:val="00653E23"/>
    <w:rsid w:val="00671447"/>
    <w:rsid w:val="006758E3"/>
    <w:rsid w:val="006F3905"/>
    <w:rsid w:val="00704C29"/>
    <w:rsid w:val="0072002A"/>
    <w:rsid w:val="00721936"/>
    <w:rsid w:val="00757BE4"/>
    <w:rsid w:val="00797858"/>
    <w:rsid w:val="007B1CAF"/>
    <w:rsid w:val="007D77BA"/>
    <w:rsid w:val="007E0030"/>
    <w:rsid w:val="008359F2"/>
    <w:rsid w:val="008431A8"/>
    <w:rsid w:val="00854368"/>
    <w:rsid w:val="00895F3F"/>
    <w:rsid w:val="008F4EE7"/>
    <w:rsid w:val="009246B2"/>
    <w:rsid w:val="009911D9"/>
    <w:rsid w:val="009A0DD1"/>
    <w:rsid w:val="009C09DA"/>
    <w:rsid w:val="009E030C"/>
    <w:rsid w:val="00A32532"/>
    <w:rsid w:val="00AB1C48"/>
    <w:rsid w:val="00B667B7"/>
    <w:rsid w:val="00B738A5"/>
    <w:rsid w:val="00B86922"/>
    <w:rsid w:val="00B9266B"/>
    <w:rsid w:val="00B941F4"/>
    <w:rsid w:val="00BA284B"/>
    <w:rsid w:val="00BB4B53"/>
    <w:rsid w:val="00BB567F"/>
    <w:rsid w:val="00BD4A4E"/>
    <w:rsid w:val="00BD7563"/>
    <w:rsid w:val="00C046D9"/>
    <w:rsid w:val="00C807AF"/>
    <w:rsid w:val="00CC581B"/>
    <w:rsid w:val="00CD1D11"/>
    <w:rsid w:val="00CF7E04"/>
    <w:rsid w:val="00D25495"/>
    <w:rsid w:val="00D30738"/>
    <w:rsid w:val="00D4108E"/>
    <w:rsid w:val="00D54267"/>
    <w:rsid w:val="00DB3897"/>
    <w:rsid w:val="00DB5690"/>
    <w:rsid w:val="00DC3E3C"/>
    <w:rsid w:val="00DC44FC"/>
    <w:rsid w:val="00DE4154"/>
    <w:rsid w:val="00DE443E"/>
    <w:rsid w:val="00E01730"/>
    <w:rsid w:val="00E024A8"/>
    <w:rsid w:val="00E03EB8"/>
    <w:rsid w:val="00E16DF4"/>
    <w:rsid w:val="00E373F6"/>
    <w:rsid w:val="00E40551"/>
    <w:rsid w:val="00E41C84"/>
    <w:rsid w:val="00E447C5"/>
    <w:rsid w:val="00E52D96"/>
    <w:rsid w:val="00E76E07"/>
    <w:rsid w:val="00E77257"/>
    <w:rsid w:val="00E92CEE"/>
    <w:rsid w:val="00EB5E9B"/>
    <w:rsid w:val="00EC1CE1"/>
    <w:rsid w:val="00F01571"/>
    <w:rsid w:val="00F23DD9"/>
    <w:rsid w:val="00F55009"/>
    <w:rsid w:val="00F9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2FB7D5B1-C002-4F59-9DA5-E7CFC16F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6D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D5426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D54267"/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4C3F59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semiHidden/>
    <w:rsid w:val="002F6D05"/>
    <w:rPr>
      <w:rFonts w:asciiTheme="majorHAnsi" w:eastAsiaTheme="majorEastAsia" w:hAnsiTheme="majorHAnsi" w:cstheme="majorBidi"/>
      <w:i/>
      <w:iCs/>
      <w:color w:val="2E74B5" w:themeColor="accent1" w:themeShade="BF"/>
      <w:lang w:val="es-ES"/>
    </w:rPr>
  </w:style>
  <w:style w:type="paragraph" w:customStyle="1" w:styleId="Textoindependiente31">
    <w:name w:val="Texto independiente 31"/>
    <w:basedOn w:val="Normal"/>
    <w:rsid w:val="002F6D05"/>
    <w:pPr>
      <w:suppressAutoHyphens/>
      <w:spacing w:after="0" w:line="240" w:lineRule="auto"/>
      <w:jc w:val="both"/>
    </w:pPr>
    <w:rPr>
      <w:rFonts w:ascii="Century Schoolbook" w:eastAsia="Times New Roman" w:hAnsi="Century Schoolbook" w:cs="Century Schoolbook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0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2016-10-21T16:59:00Z</dcterms:created>
  <dcterms:modified xsi:type="dcterms:W3CDTF">2016-10-21T16:59:00Z</dcterms:modified>
</cp:coreProperties>
</file>