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26" w:rsidRDefault="00063826" w:rsidP="009E7A8C">
      <w:pPr>
        <w:pStyle w:val="Ttulo1"/>
        <w:numPr>
          <w:ilvl w:val="0"/>
          <w:numId w:val="0"/>
        </w:numPr>
        <w:rPr>
          <w:sz w:val="22"/>
          <w:szCs w:val="22"/>
          <w:lang w:val="es-ES"/>
        </w:rPr>
      </w:pPr>
      <w:bookmarkStart w:id="0" w:name="_GoBack"/>
      <w:bookmarkEnd w:id="0"/>
    </w:p>
    <w:p w:rsidR="00AD7098" w:rsidRDefault="00063826" w:rsidP="009E7A8C">
      <w:pPr>
        <w:pStyle w:val="Ttulo1"/>
        <w:numPr>
          <w:ilvl w:val="0"/>
          <w:numId w:val="0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 D I C T O</w:t>
      </w:r>
    </w:p>
    <w:p w:rsidR="009E7A8C" w:rsidRDefault="009E7A8C" w:rsidP="009E7A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9E7A8C" w:rsidRDefault="009E7A8C" w:rsidP="009E7A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AD7098" w:rsidRPr="009E7A8C" w:rsidRDefault="00AD7098" w:rsidP="009E7A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E7A8C">
        <w:rPr>
          <w:rFonts w:ascii="Arial" w:hAnsi="Arial" w:cs="Arial"/>
          <w:b/>
        </w:rPr>
        <w:t xml:space="preserve">EL SUSCRITO </w:t>
      </w:r>
      <w:r w:rsidRPr="009E7A8C">
        <w:rPr>
          <w:rFonts w:ascii="Arial" w:hAnsi="Arial" w:cs="Arial"/>
          <w:b/>
          <w:i/>
        </w:rPr>
        <w:t>(</w:t>
      </w:r>
      <w:r w:rsidRPr="0087551C">
        <w:rPr>
          <w:rFonts w:ascii="Arial" w:hAnsi="Arial" w:cs="Arial"/>
          <w:b/>
          <w:i/>
        </w:rPr>
        <w:t>PROFESIONAL, SECRETARIO O AUXILIAR ADMINISTRATIVO</w:t>
      </w:r>
      <w:r w:rsidRPr="009E7A8C">
        <w:rPr>
          <w:rFonts w:ascii="Arial" w:hAnsi="Arial" w:cs="Arial"/>
          <w:b/>
          <w:i/>
        </w:rPr>
        <w:t>)</w:t>
      </w:r>
      <w:r w:rsidRPr="009E7A8C">
        <w:rPr>
          <w:rFonts w:ascii="Arial" w:hAnsi="Arial" w:cs="Arial"/>
          <w:b/>
        </w:rPr>
        <w:t xml:space="preserve"> </w:t>
      </w:r>
      <w:r w:rsidR="009E7A8C" w:rsidRPr="009E7A8C">
        <w:rPr>
          <w:rFonts w:ascii="Arial" w:hAnsi="Arial" w:cs="Arial"/>
          <w:b/>
        </w:rPr>
        <w:t>DE LA OFICINA DE CONTROL INTERNO DISCIPLINARIO DEL INSTITUTO COLOMBIANO DE BIENESTAR FAMILIAR</w:t>
      </w:r>
    </w:p>
    <w:p w:rsidR="00AD7098" w:rsidRDefault="00AD7098" w:rsidP="009E7A8C">
      <w:pPr>
        <w:spacing w:after="0" w:line="240" w:lineRule="auto"/>
        <w:jc w:val="center"/>
        <w:rPr>
          <w:rFonts w:ascii="Arial" w:hAnsi="Arial" w:cs="Arial"/>
          <w:b/>
        </w:rPr>
      </w:pPr>
    </w:p>
    <w:p w:rsidR="009E7A8C" w:rsidRPr="009E7A8C" w:rsidRDefault="009E7A8C" w:rsidP="009E7A8C">
      <w:pPr>
        <w:spacing w:after="0" w:line="240" w:lineRule="auto"/>
        <w:jc w:val="center"/>
        <w:rPr>
          <w:rFonts w:ascii="Arial" w:hAnsi="Arial" w:cs="Arial"/>
          <w:b/>
        </w:rPr>
      </w:pPr>
    </w:p>
    <w:p w:rsidR="00AD7098" w:rsidRPr="009E7A8C" w:rsidRDefault="00AD7098" w:rsidP="009E7A8C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9E7A8C">
        <w:rPr>
          <w:rFonts w:ascii="Arial" w:hAnsi="Arial" w:cs="Arial"/>
          <w:b/>
          <w:lang w:val="pt-BR"/>
        </w:rPr>
        <w:t>H A C E     S A B E R</w:t>
      </w:r>
    </w:p>
    <w:p w:rsidR="00AD7098" w:rsidRDefault="00AD7098" w:rsidP="009E7A8C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p w:rsidR="009E7A8C" w:rsidRPr="009E7A8C" w:rsidRDefault="009E7A8C" w:rsidP="009E7A8C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p w:rsidR="00AD7098" w:rsidRPr="009E7A8C" w:rsidRDefault="00AD7098" w:rsidP="009E7A8C">
      <w:pPr>
        <w:pStyle w:val="Textoindependiente"/>
        <w:spacing w:after="0" w:line="240" w:lineRule="auto"/>
        <w:jc w:val="both"/>
        <w:rPr>
          <w:rFonts w:ascii="Arial" w:hAnsi="Arial" w:cs="Arial"/>
          <w:lang w:val="es-ES_tradnl"/>
        </w:rPr>
      </w:pPr>
      <w:r w:rsidRPr="009E7A8C">
        <w:rPr>
          <w:rFonts w:ascii="Arial" w:hAnsi="Arial" w:cs="Arial"/>
          <w:lang w:val="pt-BR"/>
        </w:rPr>
        <w:t xml:space="preserve">QUE EN EL EXPEDIENTE No. </w:t>
      </w:r>
      <w:r w:rsidRPr="009E7A8C">
        <w:rPr>
          <w:rFonts w:ascii="Arial" w:hAnsi="Arial" w:cs="Arial"/>
          <w:b/>
          <w:i/>
        </w:rPr>
        <w:t>(</w:t>
      </w:r>
      <w:r w:rsidR="009E7A8C">
        <w:rPr>
          <w:rFonts w:ascii="Arial" w:hAnsi="Arial" w:cs="Arial"/>
          <w:b/>
          <w:i/>
        </w:rPr>
        <w:t>xxx</w:t>
      </w:r>
      <w:r w:rsidRPr="009E7A8C">
        <w:rPr>
          <w:rFonts w:ascii="Arial" w:hAnsi="Arial" w:cs="Arial"/>
          <w:b/>
          <w:i/>
        </w:rPr>
        <w:t>)</w:t>
      </w:r>
      <w:r w:rsidRPr="009E7A8C">
        <w:rPr>
          <w:rFonts w:ascii="Arial" w:hAnsi="Arial" w:cs="Arial"/>
        </w:rPr>
        <w:t>, ADELANTADO EN CONTRA DE (</w:t>
      </w:r>
      <w:r w:rsidRPr="009E7A8C">
        <w:rPr>
          <w:rFonts w:ascii="Arial" w:hAnsi="Arial" w:cs="Arial"/>
          <w:b/>
          <w:i/>
        </w:rPr>
        <w:t>NOMBRES DE LOS IMPLICADOS</w:t>
      </w:r>
      <w:r w:rsidR="00AB6198">
        <w:rPr>
          <w:rFonts w:ascii="Arial" w:hAnsi="Arial" w:cs="Arial"/>
        </w:rPr>
        <w:t>), SE DICTÓ</w:t>
      </w:r>
      <w:r w:rsidR="00A07C51">
        <w:rPr>
          <w:rFonts w:ascii="Arial" w:hAnsi="Arial" w:cs="Arial"/>
        </w:rPr>
        <w:t xml:space="preserve"> </w:t>
      </w:r>
      <w:r w:rsidRPr="009E7A8C">
        <w:rPr>
          <w:rFonts w:ascii="Arial" w:hAnsi="Arial" w:cs="Arial"/>
        </w:rPr>
        <w:t>(</w:t>
      </w:r>
      <w:r w:rsidRPr="009E7A8C">
        <w:rPr>
          <w:rFonts w:ascii="Arial" w:hAnsi="Arial" w:cs="Arial"/>
          <w:b/>
          <w:i/>
        </w:rPr>
        <w:t>Auto de apertura de indagación preliminar, Auto de apertura de investigación disciplinaria, Auto de prórroga de la investigación disciplinaria o Fallo</w:t>
      </w:r>
      <w:r w:rsidRPr="009E7A8C">
        <w:rPr>
          <w:rFonts w:ascii="Arial" w:hAnsi="Arial" w:cs="Arial"/>
        </w:rPr>
        <w:t>), FECHADO EL (</w:t>
      </w:r>
      <w:r w:rsidRPr="009E7A8C">
        <w:rPr>
          <w:rFonts w:ascii="Arial" w:hAnsi="Arial" w:cs="Arial"/>
          <w:b/>
          <w:i/>
        </w:rPr>
        <w:t>día mes año</w:t>
      </w:r>
      <w:r w:rsidRPr="009E7A8C">
        <w:rPr>
          <w:rFonts w:ascii="Arial" w:hAnsi="Arial" w:cs="Arial"/>
        </w:rPr>
        <w:t>), EL CUAL DISPUSO:</w:t>
      </w:r>
    </w:p>
    <w:p w:rsidR="00AD7098" w:rsidRDefault="00AD7098" w:rsidP="009E7A8C">
      <w:pPr>
        <w:pStyle w:val="Textoindependiente"/>
        <w:spacing w:after="0" w:line="240" w:lineRule="auto"/>
        <w:jc w:val="both"/>
        <w:rPr>
          <w:rFonts w:ascii="Arial" w:hAnsi="Arial" w:cs="Arial"/>
        </w:rPr>
      </w:pPr>
    </w:p>
    <w:p w:rsidR="009E7A8C" w:rsidRPr="009E7A8C" w:rsidRDefault="009E7A8C" w:rsidP="009E7A8C">
      <w:pPr>
        <w:pStyle w:val="Textoindependiente"/>
        <w:spacing w:after="0" w:line="240" w:lineRule="auto"/>
        <w:jc w:val="both"/>
        <w:rPr>
          <w:rFonts w:ascii="Arial" w:hAnsi="Arial" w:cs="Arial"/>
        </w:rPr>
      </w:pPr>
    </w:p>
    <w:p w:rsidR="00AD7098" w:rsidRPr="009E7A8C" w:rsidRDefault="00AD7098" w:rsidP="009E7A8C">
      <w:pPr>
        <w:pStyle w:val="Textoindependiente"/>
        <w:spacing w:after="0" w:line="240" w:lineRule="auto"/>
        <w:jc w:val="both"/>
        <w:rPr>
          <w:rFonts w:ascii="Arial" w:hAnsi="Arial" w:cs="Arial"/>
        </w:rPr>
      </w:pPr>
      <w:r w:rsidRPr="009E7A8C">
        <w:rPr>
          <w:rFonts w:ascii="Arial" w:hAnsi="Arial" w:cs="Arial"/>
        </w:rPr>
        <w:t>(</w:t>
      </w:r>
      <w:r w:rsidRPr="009E7A8C">
        <w:rPr>
          <w:rFonts w:ascii="Arial" w:hAnsi="Arial" w:cs="Arial"/>
          <w:b/>
          <w:i/>
        </w:rPr>
        <w:t>Se</w:t>
      </w:r>
      <w:r w:rsidRPr="009E7A8C">
        <w:rPr>
          <w:rFonts w:ascii="Arial" w:hAnsi="Arial" w:cs="Arial"/>
        </w:rPr>
        <w:t xml:space="preserve"> </w:t>
      </w:r>
      <w:r w:rsidRPr="009E7A8C">
        <w:rPr>
          <w:rFonts w:ascii="Arial" w:hAnsi="Arial" w:cs="Arial"/>
          <w:b/>
          <w:i/>
        </w:rPr>
        <w:t>transcribe la parte resolutiva de la decisión</w:t>
      </w:r>
      <w:r w:rsidRPr="009E7A8C">
        <w:rPr>
          <w:rFonts w:ascii="Arial" w:hAnsi="Arial" w:cs="Arial"/>
        </w:rPr>
        <w:t>)</w:t>
      </w:r>
    </w:p>
    <w:p w:rsidR="00AD7098" w:rsidRDefault="00AD7098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9E7A8C" w:rsidRPr="009E7A8C" w:rsidRDefault="009E7A8C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AD7098" w:rsidRPr="009E7A8C" w:rsidRDefault="00AD7098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9E7A8C">
        <w:rPr>
          <w:rFonts w:ascii="Arial" w:hAnsi="Arial" w:cs="Arial"/>
          <w:b/>
          <w:lang w:val="es-ES_tradnl"/>
        </w:rPr>
        <w:t>CONSTANCIA DE FIJACIÓN.</w:t>
      </w:r>
      <w:r w:rsidRPr="009E7A8C">
        <w:rPr>
          <w:rFonts w:ascii="Arial" w:hAnsi="Arial" w:cs="Arial"/>
          <w:lang w:val="es-ES_tradnl"/>
        </w:rPr>
        <w:t xml:space="preserve"> PARA NOTIFICAR A LOS</w:t>
      </w:r>
      <w:r w:rsidRPr="009E7A8C">
        <w:rPr>
          <w:rFonts w:ascii="Arial" w:hAnsi="Arial" w:cs="Arial"/>
          <w:lang w:val="es-CO"/>
        </w:rPr>
        <w:t xml:space="preserve"> SUJETOS PROCESALES</w:t>
      </w:r>
      <w:r w:rsidRPr="009E7A8C">
        <w:rPr>
          <w:rFonts w:ascii="Arial" w:hAnsi="Arial" w:cs="Arial"/>
          <w:lang w:val="es-ES_tradnl"/>
        </w:rPr>
        <w:t xml:space="preserve"> SE FIJA EL PRESENTE EDICTO EN LUGAR PÚBLICO DE ESTA OFICINA, POR EL TÉRMINO DE TRES (3) DÍAS HÁBILES, HOY (</w:t>
      </w:r>
      <w:r w:rsidRPr="009E7A8C">
        <w:rPr>
          <w:rFonts w:ascii="Arial" w:hAnsi="Arial" w:cs="Arial"/>
          <w:b/>
          <w:i/>
          <w:lang w:val="es-ES_tradnl"/>
        </w:rPr>
        <w:t>fecha en letras y números</w:t>
      </w:r>
      <w:r w:rsidRPr="009E7A8C">
        <w:rPr>
          <w:rFonts w:ascii="Arial" w:hAnsi="Arial" w:cs="Arial"/>
          <w:lang w:val="es-ES_tradnl"/>
        </w:rPr>
        <w:t>) A LAS OCHO DE LA MAÑANA</w:t>
      </w:r>
      <w:r w:rsidR="003D03D9">
        <w:rPr>
          <w:rFonts w:ascii="Arial" w:hAnsi="Arial" w:cs="Arial"/>
          <w:lang w:val="es-ES_tradnl"/>
        </w:rPr>
        <w:t xml:space="preserve"> </w:t>
      </w:r>
      <w:r w:rsidR="003D03D9" w:rsidRPr="009E7A8C">
        <w:rPr>
          <w:rFonts w:ascii="Arial" w:hAnsi="Arial" w:cs="Arial"/>
          <w:lang w:val="es-ES_tradnl"/>
        </w:rPr>
        <w:t>(8</w:t>
      </w:r>
      <w:r w:rsidR="003D03D9">
        <w:rPr>
          <w:rFonts w:ascii="Arial" w:hAnsi="Arial" w:cs="Arial"/>
          <w:lang w:val="es-ES_tradnl"/>
        </w:rPr>
        <w:t>:00 A.M.</w:t>
      </w:r>
      <w:r w:rsidR="003D03D9" w:rsidRPr="009E7A8C">
        <w:rPr>
          <w:rFonts w:ascii="Arial" w:hAnsi="Arial" w:cs="Arial"/>
          <w:lang w:val="es-ES_tradnl"/>
        </w:rPr>
        <w:t>)</w:t>
      </w:r>
      <w:r w:rsidRPr="009E7A8C">
        <w:rPr>
          <w:rFonts w:ascii="Arial" w:hAnsi="Arial" w:cs="Arial"/>
          <w:lang w:val="es-ES_tradnl"/>
        </w:rPr>
        <w:t>, DE CONFORMIDAD CON EL ARTÍCULO 107 DE LA LEY 734 DE 2002.</w:t>
      </w:r>
    </w:p>
    <w:p w:rsidR="00AD7098" w:rsidRDefault="00AD7098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063826" w:rsidRDefault="00063826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063826" w:rsidRPr="009E7A8C" w:rsidRDefault="00063826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AD7098" w:rsidRPr="009E7A8C" w:rsidRDefault="00AD7098" w:rsidP="00063826">
      <w:pPr>
        <w:pStyle w:val="Ttulo2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  <w:lang w:val="es-CO"/>
        </w:rPr>
      </w:pPr>
    </w:p>
    <w:p w:rsidR="00AD7098" w:rsidRPr="009E7A8C" w:rsidRDefault="00AD7098" w:rsidP="009E7A8C">
      <w:pPr>
        <w:pStyle w:val="Ttulo2"/>
        <w:numPr>
          <w:ilvl w:val="2"/>
          <w:numId w:val="1"/>
        </w:numPr>
        <w:rPr>
          <w:rFonts w:ascii="Arial" w:hAnsi="Arial" w:cs="Arial"/>
          <w:sz w:val="22"/>
          <w:szCs w:val="22"/>
          <w:lang w:val="es-CO"/>
        </w:rPr>
      </w:pPr>
      <w:r w:rsidRPr="009E7A8C">
        <w:rPr>
          <w:rFonts w:ascii="Arial" w:hAnsi="Arial" w:cs="Arial"/>
          <w:b w:val="0"/>
          <w:sz w:val="22"/>
          <w:szCs w:val="22"/>
          <w:lang w:val="es-CO"/>
        </w:rPr>
        <w:t>(</w:t>
      </w:r>
      <w:r w:rsidRPr="009E7A8C">
        <w:rPr>
          <w:rFonts w:ascii="Arial" w:hAnsi="Arial" w:cs="Arial"/>
          <w:i/>
          <w:sz w:val="22"/>
          <w:szCs w:val="22"/>
          <w:lang w:val="es-CO"/>
        </w:rPr>
        <w:t>NOMBRE DEL FUNCIONARIO QUE DEJA LA CONSTANCIA</w:t>
      </w:r>
      <w:r w:rsidRPr="009E7A8C">
        <w:rPr>
          <w:rFonts w:ascii="Arial" w:hAnsi="Arial" w:cs="Arial"/>
          <w:b w:val="0"/>
          <w:sz w:val="22"/>
          <w:szCs w:val="22"/>
          <w:lang w:val="es-CO"/>
        </w:rPr>
        <w:t>)</w:t>
      </w:r>
    </w:p>
    <w:p w:rsidR="00AD7098" w:rsidRPr="009E7A8C" w:rsidRDefault="00AD7098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  <w:r w:rsidRPr="009E7A8C">
        <w:rPr>
          <w:rFonts w:ascii="Arial" w:hAnsi="Arial" w:cs="Arial"/>
          <w:lang w:val="es-CO"/>
        </w:rPr>
        <w:t>SECRETARIO AD-HOC</w:t>
      </w:r>
    </w:p>
    <w:p w:rsidR="00AD7098" w:rsidRDefault="00AD7098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063826" w:rsidRDefault="00063826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9E7A8C" w:rsidRDefault="009E7A8C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AD7098" w:rsidRPr="003D03D9" w:rsidRDefault="00AD7098" w:rsidP="009E7A8C">
      <w:pPr>
        <w:pStyle w:val="Textoindependiente"/>
        <w:spacing w:after="0" w:line="240" w:lineRule="auto"/>
        <w:jc w:val="both"/>
        <w:rPr>
          <w:rFonts w:ascii="Arial" w:hAnsi="Arial" w:cs="Arial"/>
          <w:lang w:val="es-ES_tradnl"/>
        </w:rPr>
      </w:pPr>
      <w:r w:rsidRPr="009E7A8C">
        <w:rPr>
          <w:rFonts w:ascii="Arial" w:hAnsi="Arial" w:cs="Arial"/>
          <w:b/>
        </w:rPr>
        <w:t xml:space="preserve">CONSTANCIA DE DESFIJACIÓN. </w:t>
      </w:r>
      <w:r w:rsidRPr="009E7A8C">
        <w:rPr>
          <w:rFonts w:ascii="Arial" w:hAnsi="Arial" w:cs="Arial"/>
        </w:rPr>
        <w:t xml:space="preserve">SE DESFIJA HOY </w:t>
      </w:r>
      <w:r w:rsidR="00A07C51" w:rsidRPr="00A07C51">
        <w:rPr>
          <w:rFonts w:ascii="Arial" w:hAnsi="Arial" w:cs="Arial"/>
          <w:b/>
          <w:i/>
        </w:rPr>
        <w:t>(día mes año</w:t>
      </w:r>
      <w:r w:rsidR="00A07C51">
        <w:rPr>
          <w:rFonts w:ascii="Arial" w:hAnsi="Arial" w:cs="Arial"/>
          <w:b/>
          <w:i/>
        </w:rPr>
        <w:t xml:space="preserve"> – con fechador)</w:t>
      </w:r>
      <w:r w:rsidR="00AB6198">
        <w:rPr>
          <w:rFonts w:ascii="Arial" w:hAnsi="Arial" w:cs="Arial"/>
          <w:b/>
        </w:rPr>
        <w:t xml:space="preserve"> </w:t>
      </w:r>
      <w:r w:rsidRPr="009E7A8C">
        <w:rPr>
          <w:rFonts w:ascii="Arial" w:hAnsi="Arial" w:cs="Arial"/>
        </w:rPr>
        <w:t xml:space="preserve">A LAS CINCO DE LA </w:t>
      </w:r>
      <w:r w:rsidRPr="003D03D9">
        <w:rPr>
          <w:rFonts w:ascii="Arial" w:hAnsi="Arial" w:cs="Arial"/>
        </w:rPr>
        <w:t>TARDE (5</w:t>
      </w:r>
      <w:r w:rsidR="003D03D9" w:rsidRPr="003D03D9">
        <w:rPr>
          <w:rFonts w:ascii="Arial" w:hAnsi="Arial" w:cs="Arial"/>
        </w:rPr>
        <w:t>:0</w:t>
      </w:r>
      <w:r w:rsidRPr="003D03D9">
        <w:rPr>
          <w:rFonts w:ascii="Arial" w:hAnsi="Arial" w:cs="Arial"/>
        </w:rPr>
        <w:t>0 P.M.).</w:t>
      </w:r>
    </w:p>
    <w:p w:rsidR="00AD7098" w:rsidRDefault="00AD7098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063826" w:rsidRPr="009E7A8C" w:rsidRDefault="00063826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AD7098" w:rsidRDefault="00AD7098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063826" w:rsidRPr="009E7A8C" w:rsidRDefault="00063826" w:rsidP="009E7A8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AD7098" w:rsidRPr="009E7A8C" w:rsidRDefault="00AD7098" w:rsidP="009E7A8C">
      <w:pPr>
        <w:pStyle w:val="Ttulo2"/>
        <w:numPr>
          <w:ilvl w:val="2"/>
          <w:numId w:val="1"/>
        </w:numPr>
        <w:rPr>
          <w:rFonts w:ascii="Arial" w:hAnsi="Arial" w:cs="Arial"/>
          <w:sz w:val="22"/>
          <w:szCs w:val="22"/>
          <w:lang w:val="es-CO"/>
        </w:rPr>
      </w:pPr>
      <w:r w:rsidRPr="009E7A8C">
        <w:rPr>
          <w:rFonts w:ascii="Arial" w:hAnsi="Arial" w:cs="Arial"/>
          <w:b w:val="0"/>
          <w:sz w:val="22"/>
          <w:szCs w:val="22"/>
          <w:lang w:val="es-CO"/>
        </w:rPr>
        <w:t>(</w:t>
      </w:r>
      <w:r w:rsidRPr="009E7A8C">
        <w:rPr>
          <w:rFonts w:ascii="Arial" w:hAnsi="Arial" w:cs="Arial"/>
          <w:i/>
          <w:sz w:val="22"/>
          <w:szCs w:val="22"/>
          <w:lang w:val="es-CO"/>
        </w:rPr>
        <w:t>NOMBRE DEL FUNCIONARIO QUE DEJA LA CONSTANCIA</w:t>
      </w:r>
      <w:r w:rsidRPr="009E7A8C">
        <w:rPr>
          <w:rFonts w:ascii="Arial" w:hAnsi="Arial" w:cs="Arial"/>
          <w:b w:val="0"/>
          <w:sz w:val="22"/>
          <w:szCs w:val="22"/>
          <w:lang w:val="es-CO"/>
        </w:rPr>
        <w:t>)</w:t>
      </w:r>
    </w:p>
    <w:p w:rsidR="00AD7098" w:rsidRPr="009E7A8C" w:rsidRDefault="00AD7098" w:rsidP="009E7A8C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9E7A8C">
        <w:rPr>
          <w:rFonts w:ascii="Arial" w:hAnsi="Arial" w:cs="Arial"/>
          <w:lang w:val="es-CO"/>
        </w:rPr>
        <w:t>SECRETARIO AD-HOC</w:t>
      </w:r>
    </w:p>
    <w:p w:rsidR="00AD7098" w:rsidRPr="009E7A8C" w:rsidRDefault="00AD7098" w:rsidP="009E7A8C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:rsidR="00AD7098" w:rsidRPr="009E7A8C" w:rsidRDefault="00AD7098" w:rsidP="009E7A8C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:rsidR="00AD7098" w:rsidRPr="009E7A8C" w:rsidRDefault="00AD7098" w:rsidP="009E7A8C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:rsidR="00AD7098" w:rsidRPr="009E7A8C" w:rsidRDefault="00AD7098" w:rsidP="009E7A8C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:rsidR="00AD7098" w:rsidRPr="009E7A8C" w:rsidRDefault="00AD7098" w:rsidP="009E7A8C">
      <w:pPr>
        <w:spacing w:after="0" w:line="240" w:lineRule="auto"/>
        <w:jc w:val="both"/>
        <w:rPr>
          <w:rFonts w:ascii="Arial" w:hAnsi="Arial" w:cs="Arial"/>
        </w:rPr>
      </w:pPr>
    </w:p>
    <w:p w:rsidR="005B4957" w:rsidRPr="009E7A8C" w:rsidRDefault="005B4957" w:rsidP="009E7A8C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</w:p>
    <w:p w:rsidR="005B4957" w:rsidRDefault="005B4957" w:rsidP="009E7A8C">
      <w:pPr>
        <w:tabs>
          <w:tab w:val="left" w:pos="12191"/>
        </w:tabs>
        <w:spacing w:after="0" w:line="240" w:lineRule="auto"/>
        <w:jc w:val="both"/>
        <w:rPr>
          <w:rFonts w:ascii="Arial" w:hAnsi="Arial" w:cs="Arial"/>
          <w:b/>
          <w:lang w:val="es-MX"/>
        </w:rPr>
      </w:pPr>
    </w:p>
    <w:p w:rsidR="005B4957" w:rsidRPr="00B767A2" w:rsidRDefault="005B4957" w:rsidP="009E7A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767A2">
        <w:rPr>
          <w:rFonts w:ascii="Arial" w:hAnsi="Arial" w:cs="Arial"/>
          <w:iCs/>
          <w:sz w:val="16"/>
          <w:szCs w:val="16"/>
        </w:rPr>
        <w:t>Proyectó.</w:t>
      </w:r>
      <w:r w:rsidRPr="00B767A2">
        <w:rPr>
          <w:rFonts w:ascii="Arial" w:hAnsi="Arial" w:cs="Arial"/>
          <w:iCs/>
          <w:sz w:val="16"/>
          <w:szCs w:val="16"/>
        </w:rPr>
        <w:tab/>
        <w:t>(Nombre y cargo)</w:t>
      </w:r>
    </w:p>
    <w:p w:rsidR="005B4957" w:rsidRPr="00B767A2" w:rsidRDefault="005B4957" w:rsidP="009E7A8C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 w:rsidRPr="00B767A2">
        <w:rPr>
          <w:rFonts w:ascii="Arial" w:hAnsi="Arial" w:cs="Arial"/>
          <w:sz w:val="16"/>
          <w:szCs w:val="16"/>
        </w:rPr>
        <w:t>Revisó.</w:t>
      </w:r>
      <w:r w:rsidRPr="00B767A2">
        <w:rPr>
          <w:rFonts w:ascii="Arial" w:hAnsi="Arial" w:cs="Arial"/>
          <w:sz w:val="16"/>
          <w:szCs w:val="16"/>
        </w:rPr>
        <w:tab/>
      </w:r>
      <w:r w:rsidRPr="00B767A2">
        <w:rPr>
          <w:rFonts w:ascii="Arial" w:hAnsi="Arial" w:cs="Arial"/>
          <w:iCs/>
          <w:sz w:val="16"/>
          <w:szCs w:val="16"/>
        </w:rPr>
        <w:t>(Nombre y cargo)</w:t>
      </w:r>
    </w:p>
    <w:p w:rsidR="005B4957" w:rsidRPr="00B767A2" w:rsidRDefault="005B4957" w:rsidP="009E7A8C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 w:rsidRPr="00B767A2">
        <w:rPr>
          <w:rFonts w:ascii="Arial" w:hAnsi="Arial" w:cs="Arial"/>
          <w:sz w:val="16"/>
          <w:szCs w:val="16"/>
        </w:rPr>
        <w:t>Aprobó.</w:t>
      </w:r>
      <w:r w:rsidRPr="00B767A2">
        <w:rPr>
          <w:rFonts w:ascii="Arial" w:hAnsi="Arial" w:cs="Arial"/>
          <w:sz w:val="16"/>
          <w:szCs w:val="16"/>
        </w:rPr>
        <w:tab/>
      </w:r>
      <w:r w:rsidRPr="00B767A2">
        <w:rPr>
          <w:rFonts w:ascii="Arial" w:hAnsi="Arial" w:cs="Arial"/>
          <w:iCs/>
          <w:sz w:val="16"/>
          <w:szCs w:val="16"/>
        </w:rPr>
        <w:t>(Nombre y cargo)</w:t>
      </w:r>
    </w:p>
    <w:p w:rsidR="005B4957" w:rsidRPr="005B4957" w:rsidRDefault="005B4957" w:rsidP="009E7A8C">
      <w:pPr>
        <w:tabs>
          <w:tab w:val="left" w:pos="12191"/>
        </w:tabs>
        <w:spacing w:after="0" w:line="240" w:lineRule="auto"/>
        <w:jc w:val="both"/>
        <w:rPr>
          <w:rFonts w:ascii="Arial" w:hAnsi="Arial" w:cs="Arial"/>
        </w:rPr>
      </w:pPr>
    </w:p>
    <w:sectPr w:rsidR="005B4957" w:rsidRPr="005B4957" w:rsidSect="00DA3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20"/>
      <w:pgMar w:top="34" w:right="1134" w:bottom="567" w:left="1701" w:header="1531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D9" w:rsidRDefault="008955D9">
      <w:pPr>
        <w:spacing w:after="0" w:line="240" w:lineRule="auto"/>
      </w:pPr>
      <w:r>
        <w:separator/>
      </w:r>
    </w:p>
  </w:endnote>
  <w:endnote w:type="continuationSeparator" w:id="0">
    <w:p w:rsidR="008955D9" w:rsidRDefault="0089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urich Cn BT">
    <w:altName w:val="Franklin Gothic Demi Con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51" w:rsidRDefault="000A7D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5E8" w:rsidRDefault="0007712B">
    <w:pPr>
      <w:pStyle w:val="Piedepgina"/>
      <w:jc w:val="right"/>
      <w:rPr>
        <w:b/>
        <w:sz w:val="24"/>
        <w:szCs w:val="24"/>
      </w:rPr>
    </w:pPr>
    <w:r>
      <w:t xml:space="preserve">Página </w:t>
    </w:r>
    <w:r w:rsidR="006775C5">
      <w:rPr>
        <w:b/>
        <w:sz w:val="24"/>
        <w:szCs w:val="24"/>
      </w:rPr>
      <w:fldChar w:fldCharType="begin"/>
    </w:r>
    <w:r>
      <w:rPr>
        <w:b/>
      </w:rPr>
      <w:instrText>PAGE</w:instrText>
    </w:r>
    <w:r w:rsidR="006775C5">
      <w:rPr>
        <w:b/>
        <w:sz w:val="24"/>
        <w:szCs w:val="24"/>
      </w:rPr>
      <w:fldChar w:fldCharType="separate"/>
    </w:r>
    <w:r w:rsidR="00226EFB">
      <w:rPr>
        <w:b/>
        <w:noProof/>
      </w:rPr>
      <w:t>1</w:t>
    </w:r>
    <w:r w:rsidR="006775C5">
      <w:rPr>
        <w:b/>
        <w:sz w:val="24"/>
        <w:szCs w:val="24"/>
      </w:rPr>
      <w:fldChar w:fldCharType="end"/>
    </w:r>
    <w:r>
      <w:t xml:space="preserve"> de </w:t>
    </w:r>
    <w:r w:rsidR="006775C5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775C5">
      <w:rPr>
        <w:b/>
        <w:sz w:val="24"/>
        <w:szCs w:val="24"/>
      </w:rPr>
      <w:fldChar w:fldCharType="separate"/>
    </w:r>
    <w:r w:rsidR="00226EFB">
      <w:rPr>
        <w:b/>
        <w:noProof/>
      </w:rPr>
      <w:t>1</w:t>
    </w:r>
    <w:r w:rsidR="006775C5">
      <w:rPr>
        <w:b/>
        <w:sz w:val="24"/>
        <w:szCs w:val="24"/>
      </w:rPr>
      <w:fldChar w:fldCharType="end"/>
    </w:r>
  </w:p>
  <w:p w:rsidR="003255E8" w:rsidRDefault="0007712B" w:rsidP="009826AB">
    <w:pPr>
      <w:spacing w:after="0" w:line="240" w:lineRule="aut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4224655</wp:posOffset>
          </wp:positionH>
          <wp:positionV relativeFrom="paragraph">
            <wp:posOffset>11079480</wp:posOffset>
          </wp:positionV>
          <wp:extent cx="2728595" cy="442595"/>
          <wp:effectExtent l="0" t="0" r="0" b="0"/>
          <wp:wrapNone/>
          <wp:docPr id="17" name="Imagen 17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4224655</wp:posOffset>
          </wp:positionH>
          <wp:positionV relativeFrom="paragraph">
            <wp:posOffset>11079480</wp:posOffset>
          </wp:positionV>
          <wp:extent cx="2728595" cy="442595"/>
          <wp:effectExtent l="0" t="0" r="0" b="0"/>
          <wp:wrapNone/>
          <wp:docPr id="18" name="Imagen 1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6E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61595</wp:posOffset>
              </wp:positionV>
              <wp:extent cx="3385820" cy="843280"/>
              <wp:effectExtent l="0" t="0" r="508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5820" cy="84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5E8" w:rsidRPr="0098100A" w:rsidRDefault="0007712B" w:rsidP="009826AB">
                          <w:pPr>
                            <w:spacing w:after="0" w:line="240" w:lineRule="auto"/>
                            <w:rPr>
                              <w:rFonts w:ascii="Zurich Cn BT" w:hAnsi="Zurich Cn BT"/>
                            </w:rPr>
                          </w:pPr>
                          <w:r w:rsidRPr="0098100A">
                            <w:rPr>
                              <w:rFonts w:ascii="Zurich Cn BT" w:hAnsi="Zurich Cn BT"/>
                            </w:rPr>
                            <w:t xml:space="preserve">Sede </w:t>
                          </w:r>
                          <w:r>
                            <w:rPr>
                              <w:rFonts w:ascii="Zurich Cn BT" w:hAnsi="Zurich Cn BT"/>
                            </w:rPr>
                            <w:t>de la Dirección General</w:t>
                          </w:r>
                        </w:p>
                        <w:p w:rsidR="003255E8" w:rsidRPr="003638DB" w:rsidRDefault="0007712B" w:rsidP="009826AB">
                          <w:pPr>
                            <w:spacing w:after="0" w:line="240" w:lineRule="auto"/>
                            <w:rPr>
                              <w:rFonts w:ascii="Zurich Cn BT" w:hAnsi="Zurich Cn BT"/>
                              <w:color w:val="000000"/>
                            </w:rPr>
                          </w:pPr>
                          <w:r w:rsidRPr="003638DB">
                            <w:rPr>
                              <w:rFonts w:ascii="Zurich Cn BT" w:hAnsi="Zurich Cn BT"/>
                              <w:color w:val="000000"/>
                            </w:rPr>
                            <w:t xml:space="preserve">Avenida carrera 68 No. 64c </w:t>
                          </w:r>
                          <w:r>
                            <w:rPr>
                              <w:rFonts w:ascii="Zurich Cn BT" w:hAnsi="Zurich Cn BT"/>
                              <w:color w:val="000000"/>
                            </w:rPr>
                            <w:t>–</w:t>
                          </w:r>
                          <w:r w:rsidRPr="003638DB">
                            <w:rPr>
                              <w:rFonts w:ascii="Zurich Cn BT" w:hAnsi="Zurich Cn BT"/>
                              <w:color w:val="000000"/>
                            </w:rPr>
                            <w:t xml:space="preserve"> 75</w:t>
                          </w:r>
                          <w:r>
                            <w:rPr>
                              <w:rFonts w:ascii="Zurich Cn BT" w:hAnsi="Zurich Cn BT"/>
                              <w:color w:val="000000"/>
                            </w:rPr>
                            <w:t>. PBX: 437 76 30</w:t>
                          </w:r>
                        </w:p>
                        <w:p w:rsidR="003255E8" w:rsidRPr="0098100A" w:rsidRDefault="0007712B" w:rsidP="009826AB">
                          <w:pPr>
                            <w:spacing w:after="0" w:line="240" w:lineRule="auto"/>
                            <w:rPr>
                              <w:rFonts w:ascii="Zurich Cn BT" w:hAnsi="Zurich Cn BT"/>
                            </w:rPr>
                          </w:pPr>
                          <w:r w:rsidRPr="0098100A">
                            <w:rPr>
                              <w:rFonts w:ascii="Zurich Cn BT" w:hAnsi="Zurich Cn BT"/>
                            </w:rPr>
                            <w:t>Línea gratuita nacional ICBF  01 8000 91 8080</w:t>
                          </w:r>
                        </w:p>
                        <w:p w:rsidR="003255E8" w:rsidRPr="0098100A" w:rsidRDefault="0007712B" w:rsidP="009826AB">
                          <w:pPr>
                            <w:spacing w:after="0" w:line="240" w:lineRule="auto"/>
                            <w:rPr>
                              <w:rFonts w:ascii="Zurich Cn BT" w:hAnsi="Zurich Cn BT"/>
                            </w:rPr>
                          </w:pPr>
                          <w:r w:rsidRPr="0098100A">
                            <w:rPr>
                              <w:rFonts w:ascii="Zurich Cn BT" w:hAnsi="Zurich Cn BT"/>
                            </w:rPr>
                            <w:t>www.icbf.gov.co</w:t>
                          </w:r>
                        </w:p>
                        <w:p w:rsidR="003255E8" w:rsidRPr="00985F06" w:rsidRDefault="008955D9" w:rsidP="009826AB">
                          <w:pPr>
                            <w:spacing w:after="0" w:line="240" w:lineRule="auto"/>
                            <w:rPr>
                              <w:rFonts w:ascii="Zurich Cn BT" w:hAnsi="Zurich Cn BT"/>
                              <w:b/>
                            </w:rPr>
                          </w:pPr>
                        </w:p>
                        <w:p w:rsidR="003255E8" w:rsidRPr="009F369B" w:rsidRDefault="008955D9" w:rsidP="009826AB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7.65pt;margin-top:4.85pt;width:266.6pt;height:6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04siwIAAB0FAAAOAAAAZHJzL2Uyb0RvYy54bWysVG1v0zAQ/o7Ef7D8vcvL0i2Jlk5bRxHS&#10;eJEGP8CNncYi8RnbbTIQ/52z03ZlgIQQ+eDYvvPju3ue89X12HdkJ4yVoCqanMWUCFUDl2pT0U8f&#10;V7OcEuuY4qwDJSr6KCy9Xrx8cTXoUqTQQseFIQiibDnoirbO6TKKbN2Kntkz0EKhsQHTM4dLs4m4&#10;YQOi912UxvFFNIDh2kAtrMXdu8lIFwG/aUTt3jeNFY50FcXYXBhNGNd+jBZXrNwYpltZ78Ng/xBF&#10;z6TCS49Qd8wxsjXyF6he1gYsNO6shj6CppG1CDlgNkn8LJuHlmkRcsHiWH0sk/1/sPW73QdDJK9o&#10;SoliPVK03DJugHBBnBgdkNQXadC2RN8Hjd5uvIURyQ4JW30P9WdLFCxbpjbixhgYWsE4Bpn4k9HJ&#10;0QnHepD18BY43sa2DgLQ2JjeVxBrQhAdyXo8EoRxkBo3z8/zeZ6iqUZbnp2neWAwYuXhtDbWvRbQ&#10;Ez+pqEEBBHS2u7fOR8PKg4u/zEIn+Up2XViYzXrZGbJjKJZV+EICz9w65Z0V+GMT4rSDQeId3ubD&#10;DeR/K5I0i2/TYra6yC9n2Sqbz4rLOJ/FSXFbXMRZkd2tvvsAk6xsJedC3UslDkJMsr8jet8Sk4SC&#10;FMlQ0WKezieK/phkHL7fJdlLh33ZyR7rfHRipSf2leKYNisdk900j34OP1QZa3D4h6oEGXjmJw24&#10;cT0G2QWNeImsgT+iLgwgbcgwvik4acF8pWTA/qyo/bJlRlDSvVGorSLJMt/QYZHNL70qzKllfWph&#10;qkaoijpKpunSTY/AVhu5afGmSc0KblCPjQxSeYpqr2LswZDT/r3wTX66Dl5Pr9riBwAAAP//AwBQ&#10;SwMEFAAGAAgAAAAhAMmURoreAAAACQEAAA8AAABkcnMvZG93bnJldi54bWxMj9FOg0AQRd9N/IfN&#10;mPhi2oVailCWRk00vrb2AwZ2C6TsLGG3hf6945M+Tu7JvWeK3Wx7cTWj7xwpiJcRCEO10x01Co7f&#10;H4sXED4gaewdGQU342FX3t8VmGs30d5cD6ERXEI+RwVtCEMupa9bY9Ev3WCIs5MbLQY+x0bqEScu&#10;t71cRdFGWuyIF1oczHtr6vPhYhWcvqanJJuqz3BM9+vNG3Zp5W5KPT7Mr1sQwczhD4ZffVaHkp0q&#10;dyHtRa9gESfPjCrIUhCcJ3GagagYXK8SkGUh/39Q/gAAAP//AwBQSwECLQAUAAYACAAAACEAtoM4&#10;kv4AAADhAQAAEwAAAAAAAAAAAAAAAAAAAAAAW0NvbnRlbnRfVHlwZXNdLnhtbFBLAQItABQABgAI&#10;AAAAIQA4/SH/1gAAAJQBAAALAAAAAAAAAAAAAAAAAC8BAABfcmVscy8ucmVsc1BLAQItABQABgAI&#10;AAAAIQAQ304siwIAAB0FAAAOAAAAAAAAAAAAAAAAAC4CAABkcnMvZTJvRG9jLnhtbFBLAQItABQA&#10;BgAIAAAAIQDJlEaK3gAAAAkBAAAPAAAAAAAAAAAAAAAAAOUEAABkcnMvZG93bnJldi54bWxQSwUG&#10;AAAAAAQABADzAAAA8AUAAAAA&#10;" stroked="f">
              <v:textbox>
                <w:txbxContent>
                  <w:p w:rsidR="003255E8" w:rsidRPr="0098100A" w:rsidRDefault="0007712B" w:rsidP="009826AB">
                    <w:pPr>
                      <w:spacing w:after="0" w:line="240" w:lineRule="auto"/>
                      <w:rPr>
                        <w:rFonts w:ascii="Zurich Cn BT" w:hAnsi="Zurich Cn BT"/>
                      </w:rPr>
                    </w:pPr>
                    <w:r w:rsidRPr="0098100A">
                      <w:rPr>
                        <w:rFonts w:ascii="Zurich Cn BT" w:hAnsi="Zurich Cn BT"/>
                      </w:rPr>
                      <w:t xml:space="preserve">Sede </w:t>
                    </w:r>
                    <w:r>
                      <w:rPr>
                        <w:rFonts w:ascii="Zurich Cn BT" w:hAnsi="Zurich Cn BT"/>
                      </w:rPr>
                      <w:t>de la Dirección General</w:t>
                    </w:r>
                  </w:p>
                  <w:p w:rsidR="003255E8" w:rsidRPr="003638DB" w:rsidRDefault="0007712B" w:rsidP="009826AB">
                    <w:pPr>
                      <w:spacing w:after="0" w:line="240" w:lineRule="auto"/>
                      <w:rPr>
                        <w:rFonts w:ascii="Zurich Cn BT" w:hAnsi="Zurich Cn BT"/>
                        <w:color w:val="000000"/>
                      </w:rPr>
                    </w:pPr>
                    <w:r w:rsidRPr="003638DB">
                      <w:rPr>
                        <w:rFonts w:ascii="Zurich Cn BT" w:hAnsi="Zurich Cn BT"/>
                        <w:color w:val="000000"/>
                      </w:rPr>
                      <w:t xml:space="preserve">Avenida carrera 68 No. 64c </w:t>
                    </w:r>
                    <w:r>
                      <w:rPr>
                        <w:rFonts w:ascii="Zurich Cn BT" w:hAnsi="Zurich Cn BT"/>
                        <w:color w:val="000000"/>
                      </w:rPr>
                      <w:t>–</w:t>
                    </w:r>
                    <w:r w:rsidRPr="003638DB">
                      <w:rPr>
                        <w:rFonts w:ascii="Zurich Cn BT" w:hAnsi="Zurich Cn BT"/>
                        <w:color w:val="000000"/>
                      </w:rPr>
                      <w:t xml:space="preserve"> 75</w:t>
                    </w:r>
                    <w:r>
                      <w:rPr>
                        <w:rFonts w:ascii="Zurich Cn BT" w:hAnsi="Zurich Cn BT"/>
                        <w:color w:val="000000"/>
                      </w:rPr>
                      <w:t>. PBX: 437 76 30</w:t>
                    </w:r>
                  </w:p>
                  <w:p w:rsidR="003255E8" w:rsidRPr="0098100A" w:rsidRDefault="0007712B" w:rsidP="009826AB">
                    <w:pPr>
                      <w:spacing w:after="0" w:line="240" w:lineRule="auto"/>
                      <w:rPr>
                        <w:rFonts w:ascii="Zurich Cn BT" w:hAnsi="Zurich Cn BT"/>
                      </w:rPr>
                    </w:pPr>
                    <w:r w:rsidRPr="0098100A">
                      <w:rPr>
                        <w:rFonts w:ascii="Zurich Cn BT" w:hAnsi="Zurich Cn BT"/>
                      </w:rPr>
                      <w:t>Línea gratuita nacional ICBF  01 8000 91 8080</w:t>
                    </w:r>
                  </w:p>
                  <w:p w:rsidR="003255E8" w:rsidRPr="0098100A" w:rsidRDefault="0007712B" w:rsidP="009826AB">
                    <w:pPr>
                      <w:spacing w:after="0" w:line="240" w:lineRule="auto"/>
                      <w:rPr>
                        <w:rFonts w:ascii="Zurich Cn BT" w:hAnsi="Zurich Cn BT"/>
                      </w:rPr>
                    </w:pPr>
                    <w:r w:rsidRPr="0098100A">
                      <w:rPr>
                        <w:rFonts w:ascii="Zurich Cn BT" w:hAnsi="Zurich Cn BT"/>
                      </w:rPr>
                      <w:t>www.icbf.gov.co</w:t>
                    </w:r>
                  </w:p>
                  <w:p w:rsidR="003255E8" w:rsidRPr="00985F06" w:rsidRDefault="008955D9" w:rsidP="009826AB">
                    <w:pPr>
                      <w:spacing w:after="0" w:line="240" w:lineRule="auto"/>
                      <w:rPr>
                        <w:rFonts w:ascii="Zurich Cn BT" w:hAnsi="Zurich Cn BT"/>
                        <w:b/>
                      </w:rPr>
                    </w:pPr>
                  </w:p>
                  <w:p w:rsidR="003255E8" w:rsidRPr="009F369B" w:rsidRDefault="008955D9" w:rsidP="009826AB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="00226EFB"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-48896</wp:posOffset>
              </wp:positionV>
              <wp:extent cx="5842635" cy="0"/>
              <wp:effectExtent l="0" t="0" r="24765" b="190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C80E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1pt;margin-top:-3.85pt;width:460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aIJwIAAEoEAAAOAAAAZHJzL2Uyb0RvYy54bWysVMGO2yAQvVfqPyDuie2ss02sOKvKTnrZ&#10;tpF2+wEEsI2KAQGJE1X99w44SZv2UlX1AYOZebw38/Dq6dRLdOTWCa1KnE1TjLiimgnVlvjL63ay&#10;wMh5ohiRWvESn7nDT+u3b1aDKfhMd1oybhGAKFcMpsSd96ZIEkc73hM31YYr2Gy07YmHpW0TZskA&#10;6L1MZmn6mAzaMmM15c7B13rcxOuI3zSc+s9N47hHssTAzcfRxnEfxmS9IkVriekEvdAg/8CiJ0LB&#10;oTeomniCDlb8AdULarXTjZ9S3Se6aQTlUQOoydLf1Lx0xPCoBYrjzK1M7v/B0k/HnUWCQe8wUqSH&#10;FlXQKOq1RTa8EOOokZx2BGWhWoNxBSRVameDXnpSL+ZZ068OKV11RLU8sn49G4CKGcldSlg4A2fu&#10;h4+aQQw5eB1Ld2psHyChKOgUO3S+dYifPKLwcb7IZ48Pc4zodS8hxTXRWOc/cN2jMCmx85aItvOg&#10;ZxSUxWPI8dl5EAKJ14RwqtJbIWW0g1RoKPFyPpvHBKelYGEzhDnb7itp0ZEEQ8UnVAXA7sKsPigW&#10;wTpO2OYy90TIcQ7xUgU8EAZ0LrPRMd+W6XKz2CzyCWjdTPK0rifvt1U+edxm7+b1Q11VdfY9UMvy&#10;ohOMcRXYXd2b5X/njss9Gn138++tDMk9epQIZK/vSDp2NjRztMVes/POhmqEJoNhY/DlcoUb8es6&#10;Rv38Bax/AAAA//8DAFBLAwQUAAYACAAAACEAZZZY49wAAAAHAQAADwAAAGRycy9kb3ducmV2Lnht&#10;bEyPwU7DMBBE70j9B2srcUGtE0tQGuJUVaUeONJW4rqNlyQQr6PYaUK/HiMO9Lgzo5m3+WayrbhQ&#10;7xvHGtJlAoK4dKbhSsPpuF88g/AB2WDrmDR8k4dNMbvLMTNu5De6HEIlYgn7DDXUIXSZlL6syaJf&#10;uo44eh+utxji2VfS9DjGcttKlSRP0mLDcaHGjnY1lV+HwWogPzymyXZtq9PrdXx4V9fPsTtqfT+f&#10;ti8gAk3hPwy/+BEdish0dgMbL1oNKn4SNCxWKxDRXiuVgjj/CbLI5S1/8QMAAP//AwBQSwECLQAU&#10;AAYACAAAACEAtoM4kv4AAADhAQAAEwAAAAAAAAAAAAAAAAAAAAAAW0NvbnRlbnRfVHlwZXNdLnht&#10;bFBLAQItABQABgAIAAAAIQA4/SH/1gAAAJQBAAALAAAAAAAAAAAAAAAAAC8BAABfcmVscy8ucmVs&#10;c1BLAQItABQABgAIAAAAIQAWyraIJwIAAEoEAAAOAAAAAAAAAAAAAAAAAC4CAABkcnMvZTJvRG9j&#10;LnhtbFBLAQItABQABgAIAAAAIQBllljj3AAAAAcBAAAPAAAAAAAAAAAAAAAAAIEEAABkcnMvZG93&#10;bnJldi54bWxQSwUGAAAAAAQABADzAAAAigUAAAAA&#10;"/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</w:t>
    </w:r>
  </w:p>
  <w:p w:rsidR="003255E8" w:rsidRDefault="008955D9" w:rsidP="009826AB"/>
  <w:p w:rsidR="003255E8" w:rsidRDefault="0007712B">
    <w:pPr>
      <w:pStyle w:val="Piedepgina"/>
      <w:jc w:val="right"/>
    </w:pPr>
    <w:r>
      <w:rPr>
        <w:noProof/>
        <w:lang w:val="es-CO" w:eastAsia="es-CO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3242310</wp:posOffset>
          </wp:positionH>
          <wp:positionV relativeFrom="paragraph">
            <wp:posOffset>-277495</wp:posOffset>
          </wp:positionV>
          <wp:extent cx="2733040" cy="447675"/>
          <wp:effectExtent l="0" t="0" r="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51" w:rsidRDefault="000A7D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D9" w:rsidRDefault="008955D9">
      <w:pPr>
        <w:spacing w:after="0" w:line="240" w:lineRule="auto"/>
      </w:pPr>
      <w:r>
        <w:separator/>
      </w:r>
    </w:p>
  </w:footnote>
  <w:footnote w:type="continuationSeparator" w:id="0">
    <w:p w:rsidR="008955D9" w:rsidRDefault="0089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51" w:rsidRDefault="008955D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985751" o:spid="_x0000_s2056" type="#_x0000_t136" style="position:absolute;margin-left:0;margin-top:0;width:515.8pt;height:147.35pt;rotation:315;z-index:-25164390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5E8" w:rsidRDefault="008955D9" w:rsidP="00703158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985752" o:spid="_x0000_s2057" type="#_x0000_t136" style="position:absolute;margin-left:0;margin-top:0;width:515.8pt;height:147.35pt;rotation:315;z-index:-25164185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ÚBLICA"/>
          <w10:wrap anchorx="margin" anchory="margin"/>
        </v:shape>
      </w:pict>
    </w:r>
    <w:r w:rsidR="0007712B">
      <w:rPr>
        <w:noProof/>
        <w:lang w:val="es-CO" w:eastAsia="es-CO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4664710</wp:posOffset>
          </wp:positionH>
          <wp:positionV relativeFrom="paragraph">
            <wp:posOffset>-418655</wp:posOffset>
          </wp:positionV>
          <wp:extent cx="1247775" cy="628650"/>
          <wp:effectExtent l="0" t="0" r="9525" b="0"/>
          <wp:wrapNone/>
          <wp:docPr id="15" name="Imagen 15" descr="Captura de pantalla 2014-10-23 a las 14 36 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ptura de pantalla 2014-10-23 a las 14 36 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6E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1127760</wp:posOffset>
              </wp:positionH>
              <wp:positionV relativeFrom="paragraph">
                <wp:posOffset>-459105</wp:posOffset>
              </wp:positionV>
              <wp:extent cx="3353435" cy="78359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5E8" w:rsidRPr="007E4887" w:rsidRDefault="0007712B" w:rsidP="0070315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E4887">
                            <w:rPr>
                              <w:rFonts w:ascii="Arial" w:hAnsi="Arial" w:cs="Arial"/>
                              <w:b/>
                            </w:rPr>
                            <w:t>República de Colombia</w:t>
                          </w:r>
                        </w:p>
                        <w:p w:rsidR="003255E8" w:rsidRPr="007E4887" w:rsidRDefault="0007712B" w:rsidP="0070315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E4887">
                            <w:rPr>
                              <w:rFonts w:ascii="Arial" w:hAnsi="Arial" w:cs="Arial"/>
                              <w:b/>
                            </w:rPr>
                            <w:t>Instituto Colombiano de Bienestar Familiar</w:t>
                          </w:r>
                        </w:p>
                        <w:p w:rsidR="003255E8" w:rsidRPr="007E4887" w:rsidRDefault="0007712B" w:rsidP="0070315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7E4887">
                            <w:rPr>
                              <w:rFonts w:ascii="Arial" w:hAnsi="Arial" w:cs="Arial"/>
                              <w:color w:val="808080"/>
                            </w:rPr>
                            <w:t xml:space="preserve">Cecilia De la Fuente de Lleras </w:t>
                          </w:r>
                        </w:p>
                        <w:p w:rsidR="003255E8" w:rsidRPr="007E4887" w:rsidRDefault="0007712B" w:rsidP="0070315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Oficina de Control Interno Disciplinario</w:t>
                          </w:r>
                        </w:p>
                        <w:p w:rsidR="003255E8" w:rsidRPr="007E4887" w:rsidRDefault="008955D9" w:rsidP="0070315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88.8pt;margin-top:-36.15pt;width:264.05pt;height:6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+9igIAABgFAAAOAAAAZHJzL2Uyb0RvYy54bWysVG1v0zAQ/o7Ef7D8vUvSJmsTLZ22jiKk&#10;8SINfoBrO41F4gu222Qg/jtnp+3KAAkh8sGxfefHz90956vroW3IXhqrQJc0uYgpkZqDUHpb0k8f&#10;15MFJdYxLVgDWpb0UVp6vXz54qrvCjmFGhohDUEQbYu+K2ntXFdEkeW1bJm9gE5qNFZgWuZwabaR&#10;MKxH9LaJpnF8GfVgRGeAS2tx92400mXAryrJ3fuqstKRpqTIzYXRhHHjx2h5xYqtYV2t+IEG+wcW&#10;LVMaLz1B3THHyM6oX6BaxQ1YqNwFhzaCqlJchhgwmiR+Fs1DzToZYsHk2O6UJvv/YPm7/QdDlMDa&#10;YXo0a7FGqx0TBoiQxMnBAUELpqnvbIHeDx36u+EWBjwSQrbdPfDPlmhY1Uxv5Y0x0NeSCaSZ+JPR&#10;2dERx3qQTf8WBF7Hdg4C0FCZ1ucQs0IQHfk8nkqERAjHzdksm6WzjBKOtvliluWBXMSK4+nOWPda&#10;Qkv8pKQGJRDQ2f7eOs+GFUcXf5mFRom1apqwMNvNqjFkz1Au6/CFAJ65Ndo7a/DHRsRxB0niHd7m&#10;6Ybyf8uTaRrfTvPJ+nIxn6TrNJvk83gxiZP8Nr+M0zy9W3/3BJO0qJUQUt8rLY9STNK/K/WhKUYR&#10;BTGSvqR5Ns3GEv0xyDh8vwuyVQ47s1FtSRcnJ1b4wr7SAsNmhWOqGefRz/RDljEHx3/ISpCBr/yo&#10;ATdsBkTx2tiAeERBGMB6YdXxOcFJDeYrJT22Zkntlx0zkpLmjUZR5Uma+l4OizSbT3Fhzi2bcwvT&#10;HKFK6igZpys39v+uM2pb402jjDXcoBArFTTyxOogX2y/EMzhqfD9fb4OXk8P2vIHAAAA//8DAFBL&#10;AwQUAAYACAAAACEA7/kPHd4AAAAKAQAADwAAAGRycy9kb3ducmV2LnhtbEyPQU7DMBBF90jcwRok&#10;Nqh1UkgMIU4FSCC2LT2AE0+TiHgcxW6T3p5hBcuvefr/Tbld3CDOOIXek4Z0nYBAarztqdVw+Hpf&#10;PYII0ZA1gyfUcMEA2+r6qjSF9TPt8LyPreASCoXR0MU4FlKGpkNnwtqPSHw7+smZyHFqpZ3MzOVu&#10;kJskyaUzPfFCZ0Z867D53p+chuPnfJc9zfVHPKjdQ/5qelX7i9a3N8vLM4iIS/yD4Vef1aFip9qf&#10;yAYxcFYqZ1TDSm3uQTChkkyBqDVkaQqyKuX/F6ofAAAA//8DAFBLAQItABQABgAIAAAAIQC2gziS&#10;/gAAAOEBAAATAAAAAAAAAAAAAAAAAAAAAABbQ29udGVudF9UeXBlc10ueG1sUEsBAi0AFAAGAAgA&#10;AAAhADj9If/WAAAAlAEAAAsAAAAAAAAAAAAAAAAALwEAAF9yZWxzLy5yZWxzUEsBAi0AFAAGAAgA&#10;AAAhADfNz72KAgAAGAUAAA4AAAAAAAAAAAAAAAAALgIAAGRycy9lMm9Eb2MueG1sUEsBAi0AFAAG&#10;AAgAAAAhAO/5Dx3eAAAACgEAAA8AAAAAAAAAAAAAAAAA5AQAAGRycy9kb3ducmV2LnhtbFBLBQYA&#10;AAAABAAEAPMAAADvBQAAAAA=&#10;" stroked="f">
              <v:textbox>
                <w:txbxContent>
                  <w:p w:rsidR="003255E8" w:rsidRPr="007E4887" w:rsidRDefault="0007712B" w:rsidP="0070315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E4887">
                      <w:rPr>
                        <w:rFonts w:ascii="Arial" w:hAnsi="Arial" w:cs="Arial"/>
                        <w:b/>
                      </w:rPr>
                      <w:t>República de Colombia</w:t>
                    </w:r>
                  </w:p>
                  <w:p w:rsidR="003255E8" w:rsidRPr="007E4887" w:rsidRDefault="0007712B" w:rsidP="0070315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E4887">
                      <w:rPr>
                        <w:rFonts w:ascii="Arial" w:hAnsi="Arial" w:cs="Arial"/>
                        <w:b/>
                      </w:rPr>
                      <w:t>Instituto Colombiano de Bienestar Familiar</w:t>
                    </w:r>
                  </w:p>
                  <w:p w:rsidR="003255E8" w:rsidRPr="007E4887" w:rsidRDefault="0007712B" w:rsidP="0070315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</w:rPr>
                    </w:pPr>
                    <w:r w:rsidRPr="007E4887">
                      <w:rPr>
                        <w:rFonts w:ascii="Arial" w:hAnsi="Arial" w:cs="Arial"/>
                        <w:color w:val="808080"/>
                      </w:rPr>
                      <w:t xml:space="preserve">Cecilia De la Fuente de Lleras </w:t>
                    </w:r>
                  </w:p>
                  <w:p w:rsidR="003255E8" w:rsidRPr="007E4887" w:rsidRDefault="0007712B" w:rsidP="0070315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Oficina de Control Interno Disciplinario</w:t>
                    </w:r>
                  </w:p>
                  <w:p w:rsidR="003255E8" w:rsidRPr="007E4887" w:rsidRDefault="008955D9" w:rsidP="0070315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07712B"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-474980</wp:posOffset>
          </wp:positionV>
          <wp:extent cx="633095" cy="791845"/>
          <wp:effectExtent l="0" t="0" r="0" b="8255"/>
          <wp:wrapNone/>
          <wp:docPr id="16" name="Imagen 16" descr="LOGO-IC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ICB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12B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3255E8" w:rsidRPr="00703158" w:rsidRDefault="00226EFB" w:rsidP="00703158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842635" cy="0"/>
              <wp:effectExtent l="0" t="0" r="24765" b="1905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562C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0;margin-top:9pt;width:460.0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b9JgIAAEoEAAAOAAAAZHJzL2Uyb0RvYy54bWysVMGO2yAQvVfqPyDuie1ssk2sOKvKTnrZ&#10;tpF2+wEEsI2KAQGJE1X99w44jrLtparqAx48zJv3Zgavn86dRCdundCqwNk0xYgrqplQTYG/ve4m&#10;S4ycJ4oRqRUv8IU7/LR5/27dm5zPdKsl4xYBiHJ5bwrcem/yJHG05R1xU224AmetbUc8bG2TMEt6&#10;QO9kMkvTx6TXlhmrKXcOvlaDE28ifl1z6r/WteMeyQIDNx9XG9dDWJPNmuSNJaYV9EqD/AOLjggF&#10;SW9QFfEEHa34A6oT1Gqnaz+lukt0XQvKowZQk6W/qXlpieFRCxTHmVuZ3P+DpV9Oe4sEKzA0SpEO&#10;WlRCo6jXFtnwQoyjWnLaErQM1eqNyyGoVHsb9NKzejHPmn53SOmyJarhkfXrxQBUFiKSNyFh4wzk&#10;PPSfNYMz5Oh1LN25tl2AhKKgc+zQ5dYhfvaIwsfFcj57fFhgREdfQvIx0FjnP3HdoWAU2HlLRNN6&#10;0DMIymIacnp2PtAi+RgQsiq9E1LGcZAK9QVeLWaLGOC0FCw4wzFnm0MpLTqRMFDxiRrBc3/M6qNi&#10;EazlhG2vtidCDjYklyrggTCgc7WGifmxSlfb5XY5n4DW7WSeVtXk466cTx532YdF9VCVZZX9DNSy&#10;ed4KxrgK7MbpzeZ/Nx3XezTM3W1+b2VI3qLHegHZ8R1Jx86GZg5jcdDssrdjx2Fg4+Hr5Qo34n4P&#10;9v0vYPMLAAD//wMAUEsDBBQABgAIAAAAIQD7Acwq2gAAAAYBAAAPAAAAZHJzL2Rvd25yZXYueG1s&#10;TI9Ba8MwDIXvg/4Ho8Euo7UT2GjTOKUUdthxbaFXN1aTdLEcYqfJ+uunscN2EnpPPH0v30yuFTfs&#10;Q+NJQ7JQIJBKbxuqNBwPb/MliBANWdN6Qg1fGGBTzB5yk1k/0gfe9rESHEIhMxrqGLtMylDW6ExY&#10;+A6JvYvvnYm89pW0vRk53LUyVepVOtMQf6hNh7say8/94DRgGF4StV256vh+H59P6f06dgetnx6n&#10;7RpExCn+HcMPPqNDwUxnP5ANotXARSKrS57srlKVgDj/CrLI5X/84hsAAP//AwBQSwECLQAUAAYA&#10;CAAAACEAtoM4kv4AAADhAQAAEwAAAAAAAAAAAAAAAAAAAAAAW0NvbnRlbnRfVHlwZXNdLnhtbFBL&#10;AQItABQABgAIAAAAIQA4/SH/1gAAAJQBAAALAAAAAAAAAAAAAAAAAC8BAABfcmVscy8ucmVsc1BL&#10;AQItABQABgAIAAAAIQBbw8b9JgIAAEoEAAAOAAAAAAAAAAAAAAAAAC4CAABkcnMvZTJvRG9jLnht&#10;bFBLAQItABQABgAIAAAAIQD7Acwq2gAAAAYBAAAPAAAAAAAAAAAAAAAAAIAEAABkcnMvZG93bnJl&#10;di54bWxQSwUGAAAAAAQABADzAAAAhwUAAAAA&#10;"/>
          </w:pict>
        </mc:Fallback>
      </mc:AlternateContent>
    </w:r>
    <w:r w:rsidR="0007712B">
      <w:tab/>
    </w:r>
    <w:r w:rsidR="0007712B">
      <w:tab/>
    </w:r>
    <w:r w:rsidR="0007712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51" w:rsidRDefault="008955D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985750" o:spid="_x0000_s2055" type="#_x0000_t136" style="position:absolute;margin-left:0;margin-top:0;width:515.8pt;height:147.35pt;rotation:315;z-index:-2516459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A13BC"/>
    <w:multiLevelType w:val="multilevel"/>
    <w:tmpl w:val="718097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CO" w:vendorID="64" w:dllVersion="131078" w:nlCheck="1" w:checkStyle="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5A"/>
    <w:rsid w:val="00000B5A"/>
    <w:rsid w:val="00015C40"/>
    <w:rsid w:val="00016676"/>
    <w:rsid w:val="00060349"/>
    <w:rsid w:val="00063826"/>
    <w:rsid w:val="0007712B"/>
    <w:rsid w:val="000A7D51"/>
    <w:rsid w:val="001110F1"/>
    <w:rsid w:val="001327C4"/>
    <w:rsid w:val="00172157"/>
    <w:rsid w:val="00193B12"/>
    <w:rsid w:val="001E0993"/>
    <w:rsid w:val="00226EFB"/>
    <w:rsid w:val="00250E4E"/>
    <w:rsid w:val="002822B1"/>
    <w:rsid w:val="002D5BAD"/>
    <w:rsid w:val="002F6BA9"/>
    <w:rsid w:val="003C6C6C"/>
    <w:rsid w:val="003D03D9"/>
    <w:rsid w:val="003F45FB"/>
    <w:rsid w:val="003F4E45"/>
    <w:rsid w:val="00460DE5"/>
    <w:rsid w:val="00461B6F"/>
    <w:rsid w:val="00486C22"/>
    <w:rsid w:val="00486F84"/>
    <w:rsid w:val="0049754F"/>
    <w:rsid w:val="004B03BD"/>
    <w:rsid w:val="00510C69"/>
    <w:rsid w:val="00551FDC"/>
    <w:rsid w:val="00571F01"/>
    <w:rsid w:val="00576FF8"/>
    <w:rsid w:val="005B4957"/>
    <w:rsid w:val="005E17AD"/>
    <w:rsid w:val="005E2DF5"/>
    <w:rsid w:val="006309C5"/>
    <w:rsid w:val="00671F3A"/>
    <w:rsid w:val="006775C5"/>
    <w:rsid w:val="006A49EE"/>
    <w:rsid w:val="006E2E4F"/>
    <w:rsid w:val="006E4B95"/>
    <w:rsid w:val="006E617D"/>
    <w:rsid w:val="006F570A"/>
    <w:rsid w:val="00720227"/>
    <w:rsid w:val="00737C96"/>
    <w:rsid w:val="00760621"/>
    <w:rsid w:val="007B06BA"/>
    <w:rsid w:val="008010E9"/>
    <w:rsid w:val="008134DA"/>
    <w:rsid w:val="00853B29"/>
    <w:rsid w:val="0087551C"/>
    <w:rsid w:val="008955D9"/>
    <w:rsid w:val="008C73D6"/>
    <w:rsid w:val="008F4BB6"/>
    <w:rsid w:val="008F7B89"/>
    <w:rsid w:val="00927EBF"/>
    <w:rsid w:val="00950A8B"/>
    <w:rsid w:val="00956232"/>
    <w:rsid w:val="00956C69"/>
    <w:rsid w:val="009640B2"/>
    <w:rsid w:val="00966A23"/>
    <w:rsid w:val="00992C80"/>
    <w:rsid w:val="009D2C7E"/>
    <w:rsid w:val="009E7A8C"/>
    <w:rsid w:val="00A039F3"/>
    <w:rsid w:val="00A07C51"/>
    <w:rsid w:val="00A73BB2"/>
    <w:rsid w:val="00AA4AB3"/>
    <w:rsid w:val="00AB6198"/>
    <w:rsid w:val="00AC5372"/>
    <w:rsid w:val="00AD7098"/>
    <w:rsid w:val="00B116D0"/>
    <w:rsid w:val="00B3640A"/>
    <w:rsid w:val="00B41800"/>
    <w:rsid w:val="00B44157"/>
    <w:rsid w:val="00B76EC8"/>
    <w:rsid w:val="00B86DA0"/>
    <w:rsid w:val="00BC2073"/>
    <w:rsid w:val="00BD3608"/>
    <w:rsid w:val="00C51D5A"/>
    <w:rsid w:val="00C57041"/>
    <w:rsid w:val="00CB2E78"/>
    <w:rsid w:val="00CC529B"/>
    <w:rsid w:val="00CD0ED3"/>
    <w:rsid w:val="00CD39B9"/>
    <w:rsid w:val="00D005BB"/>
    <w:rsid w:val="00D32DD0"/>
    <w:rsid w:val="00D512EE"/>
    <w:rsid w:val="00E14C67"/>
    <w:rsid w:val="00E2327F"/>
    <w:rsid w:val="00E24E9D"/>
    <w:rsid w:val="00E504DD"/>
    <w:rsid w:val="00E57605"/>
    <w:rsid w:val="00E577F0"/>
    <w:rsid w:val="00E60187"/>
    <w:rsid w:val="00E71106"/>
    <w:rsid w:val="00EC3B21"/>
    <w:rsid w:val="00F061B0"/>
    <w:rsid w:val="00F157AF"/>
    <w:rsid w:val="00F6057B"/>
    <w:rsid w:val="00F809A1"/>
    <w:rsid w:val="00FD4B09"/>
    <w:rsid w:val="00FD73F9"/>
    <w:rsid w:val="00F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5:docId w15:val="{FBA4B2E1-2668-4227-B7F6-C64260E1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B5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AD709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D7098"/>
    <w:pPr>
      <w:keepNext/>
      <w:numPr>
        <w:ilvl w:val="1"/>
        <w:numId w:val="2"/>
      </w:numPr>
      <w:suppressAutoHyphens/>
      <w:spacing w:after="0" w:line="240" w:lineRule="auto"/>
      <w:jc w:val="both"/>
      <w:outlineLvl w:val="1"/>
    </w:pPr>
    <w:rPr>
      <w:rFonts w:ascii="Century Schoolbook" w:eastAsia="Times New Roman" w:hAnsi="Century Schoolbook" w:cs="Century Schoolbook"/>
      <w:b/>
      <w:sz w:val="28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B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0B5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00B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B5A"/>
    <w:rPr>
      <w:rFonts w:ascii="Calibri" w:eastAsia="Calibri" w:hAnsi="Calibri" w:cs="Times New Roman"/>
    </w:rPr>
  </w:style>
  <w:style w:type="paragraph" w:styleId="Textoindependiente3">
    <w:name w:val="Body Text 3"/>
    <w:basedOn w:val="Normal"/>
    <w:link w:val="Textoindependiente3Car"/>
    <w:unhideWhenUsed/>
    <w:rsid w:val="00000B5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00B5A"/>
    <w:rPr>
      <w:rFonts w:ascii="Calibri" w:eastAsia="Calibri" w:hAnsi="Calibri" w:cs="Times New Roman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D005B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05B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005BB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D005B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005B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E6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6E617D"/>
  </w:style>
  <w:style w:type="character" w:styleId="Hipervnculo">
    <w:name w:val="Hyperlink"/>
    <w:basedOn w:val="Fuentedeprrafopredeter"/>
    <w:uiPriority w:val="99"/>
    <w:semiHidden/>
    <w:unhideWhenUsed/>
    <w:rsid w:val="006E617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157AF"/>
    <w:rPr>
      <w:b/>
      <w:bCs/>
    </w:rPr>
  </w:style>
  <w:style w:type="character" w:customStyle="1" w:styleId="Ttulo1Car">
    <w:name w:val="Título 1 Car"/>
    <w:basedOn w:val="Fuentedeprrafopredeter"/>
    <w:link w:val="Ttulo1"/>
    <w:rsid w:val="00AD7098"/>
    <w:rPr>
      <w:rFonts w:ascii="Arial" w:eastAsia="Times New Roman" w:hAnsi="Arial" w:cs="Arial"/>
      <w:b/>
      <w:sz w:val="28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semiHidden/>
    <w:rsid w:val="00AD7098"/>
    <w:rPr>
      <w:rFonts w:ascii="Century Schoolbook" w:eastAsia="Times New Roman" w:hAnsi="Century Schoolbook" w:cs="Century Schoolbook"/>
      <w:b/>
      <w:sz w:val="28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8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icbf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ana.castroc</dc:creator>
  <cp:keywords/>
  <dc:description/>
  <cp:lastModifiedBy>Liliana Traslaviña de Antonio</cp:lastModifiedBy>
  <cp:revision>2</cp:revision>
  <dcterms:created xsi:type="dcterms:W3CDTF">2016-10-24T14:05:00Z</dcterms:created>
  <dcterms:modified xsi:type="dcterms:W3CDTF">2016-10-24T14:05:00Z</dcterms:modified>
</cp:coreProperties>
</file>