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1B3" w14:textId="36E357CD" w:rsidR="00387EE9" w:rsidRPr="00454E89" w:rsidRDefault="00602208" w:rsidP="00387EE9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RESOLUCIÓN 2586 DE 2006</w:t>
      </w:r>
    </w:p>
    <w:p w14:paraId="372DAF8C" w14:textId="77777777" w:rsidR="005808D8" w:rsidRPr="005808D8" w:rsidRDefault="005808D8" w:rsidP="005808D8">
      <w:pPr>
        <w:pStyle w:val="Sinespaciado"/>
        <w:rPr>
          <w:rFonts w:ascii="Verdana" w:hAnsi="Verdana"/>
          <w:sz w:val="20"/>
          <w:szCs w:val="20"/>
        </w:rPr>
      </w:pPr>
      <w:r w:rsidRPr="005808D8">
        <w:rPr>
          <w:rFonts w:ascii="Verdana" w:hAnsi="Verdana"/>
          <w:sz w:val="20"/>
          <w:szCs w:val="20"/>
        </w:rPr>
        <w:t>Fecha de Expedición: 03/10/2006</w:t>
      </w:r>
    </w:p>
    <w:p w14:paraId="6EB464B3" w14:textId="77777777" w:rsidR="005808D8" w:rsidRPr="005808D8" w:rsidRDefault="005808D8" w:rsidP="005808D8">
      <w:pPr>
        <w:pStyle w:val="Sinespaciado"/>
        <w:rPr>
          <w:rFonts w:ascii="Verdana" w:hAnsi="Verdana"/>
          <w:sz w:val="20"/>
          <w:szCs w:val="20"/>
        </w:rPr>
      </w:pPr>
      <w:r w:rsidRPr="005808D8">
        <w:rPr>
          <w:rFonts w:ascii="Verdana" w:hAnsi="Verdana"/>
          <w:sz w:val="20"/>
          <w:szCs w:val="20"/>
        </w:rPr>
        <w:t>Fecha de entrada en vigencia: 03/10/2006</w:t>
      </w:r>
    </w:p>
    <w:p w14:paraId="65B54149" w14:textId="77777777" w:rsidR="005808D8" w:rsidRDefault="005808D8" w:rsidP="005808D8">
      <w:pPr>
        <w:pStyle w:val="Sinespaciado"/>
        <w:jc w:val="both"/>
        <w:rPr>
          <w:rFonts w:ascii="Verdana" w:hAnsi="Verdana"/>
          <w:sz w:val="20"/>
          <w:szCs w:val="20"/>
        </w:rPr>
      </w:pPr>
      <w:r w:rsidRPr="005808D8">
        <w:rPr>
          <w:rFonts w:ascii="Verdana" w:hAnsi="Verdana"/>
          <w:sz w:val="20"/>
          <w:szCs w:val="20"/>
        </w:rPr>
        <w:t>Estado de la vigencia: Derogada Resolución derogada por el artículo 20 de la Resolución 505 de 2007</w:t>
      </w:r>
      <w:r w:rsidRPr="005808D8">
        <w:rPr>
          <w:rFonts w:ascii="Verdana" w:hAnsi="Verdana"/>
          <w:sz w:val="20"/>
          <w:szCs w:val="20"/>
        </w:rPr>
        <w:tab/>
      </w:r>
    </w:p>
    <w:p w14:paraId="2A5214B1" w14:textId="77777777" w:rsidR="005808D8" w:rsidRDefault="005808D8" w:rsidP="005808D8">
      <w:pPr>
        <w:pStyle w:val="Sinespaciado"/>
        <w:rPr>
          <w:rFonts w:ascii="Verdana" w:hAnsi="Verdana"/>
          <w:sz w:val="20"/>
          <w:szCs w:val="20"/>
        </w:rPr>
      </w:pPr>
    </w:p>
    <w:p w14:paraId="198814E0" w14:textId="759683FA" w:rsidR="005808D8" w:rsidRPr="005808D8" w:rsidRDefault="005808D8" w:rsidP="005808D8">
      <w:pPr>
        <w:pStyle w:val="Sinespaciado"/>
        <w:rPr>
          <w:rFonts w:ascii="Verdana" w:hAnsi="Verdana"/>
          <w:sz w:val="20"/>
          <w:szCs w:val="20"/>
        </w:rPr>
      </w:pPr>
      <w:r w:rsidRPr="005808D8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149593F1" w:rsidR="00794C8B" w:rsidRDefault="005808D8" w:rsidP="005808D8">
      <w:pPr>
        <w:pStyle w:val="Sinespaciado"/>
        <w:rPr>
          <w:rFonts w:ascii="Verdana" w:hAnsi="Verdana"/>
          <w:sz w:val="20"/>
          <w:szCs w:val="20"/>
        </w:rPr>
      </w:pPr>
      <w:r w:rsidRPr="005808D8">
        <w:rPr>
          <w:rFonts w:ascii="Verdana" w:hAnsi="Verdana"/>
          <w:sz w:val="20"/>
          <w:szCs w:val="20"/>
        </w:rPr>
        <w:t>Número del Diario Oficial: N/A</w:t>
      </w:r>
    </w:p>
    <w:p w14:paraId="02A129DC" w14:textId="77777777" w:rsidR="005808D8" w:rsidRPr="005808D8" w:rsidRDefault="005808D8" w:rsidP="005808D8">
      <w:pPr>
        <w:pStyle w:val="Sinespaciado"/>
        <w:rPr>
          <w:rFonts w:ascii="Verdana" w:hAnsi="Verdana"/>
          <w:sz w:val="20"/>
          <w:szCs w:val="20"/>
        </w:rPr>
      </w:pPr>
    </w:p>
    <w:p w14:paraId="53E4C703" w14:textId="77777777" w:rsidR="00602208" w:rsidRDefault="00602208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 xml:space="preserve">RESOLUCIÓN 2586 DE 2006 </w:t>
      </w:r>
    </w:p>
    <w:p w14:paraId="6BAA74D3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(3 octubre)</w:t>
      </w:r>
    </w:p>
    <w:p w14:paraId="0333E135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2772D7F" w14:textId="77777777" w:rsidR="00602208" w:rsidRPr="00602208" w:rsidRDefault="00602208" w:rsidP="00602208">
      <w:pPr>
        <w:jc w:val="center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“Por la cual se efectúa una delegación”</w:t>
      </w:r>
    </w:p>
    <w:p w14:paraId="5E20EFB3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LA DIRECTORA GENERAL DEL INSTITUTO COLOMBIANO</w:t>
      </w:r>
    </w:p>
    <w:p w14:paraId="30989718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DE BIENESTAR FAMILIAR</w:t>
      </w:r>
    </w:p>
    <w:p w14:paraId="28688F2D" w14:textId="4D5CF4BE" w:rsidR="00602208" w:rsidRPr="00602208" w:rsidRDefault="00602208" w:rsidP="004B7DE3">
      <w:pPr>
        <w:jc w:val="center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En uso de sus facultades legales y estatutarias, y</w:t>
      </w:r>
    </w:p>
    <w:p w14:paraId="59DE1248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CONSIDERANDO:</w:t>
      </w:r>
    </w:p>
    <w:p w14:paraId="377049CB" w14:textId="26CC84EE" w:rsidR="00602208" w:rsidRPr="00602208" w:rsidRDefault="00602208" w:rsidP="00602208">
      <w:pPr>
        <w:jc w:val="both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Que el artículo </w:t>
      </w:r>
      <w:r w:rsidRPr="000B65C0">
        <w:rPr>
          <w:rFonts w:ascii="Verdana" w:hAnsi="Verdana"/>
          <w:sz w:val="22"/>
          <w:szCs w:val="22"/>
        </w:rPr>
        <w:t>209</w:t>
      </w:r>
      <w:r w:rsidRPr="00602208">
        <w:rPr>
          <w:rFonts w:ascii="Verdana" w:hAnsi="Verdana"/>
          <w:sz w:val="22"/>
          <w:szCs w:val="22"/>
        </w:rPr>
        <w:t> de la Constitución Política establece que </w:t>
      </w:r>
      <w:r w:rsidRPr="00602208">
        <w:rPr>
          <w:rFonts w:ascii="Verdana" w:hAnsi="Verdana"/>
          <w:i/>
          <w:iCs/>
          <w:sz w:val="22"/>
          <w:szCs w:val="22"/>
        </w:rPr>
        <w:t>“La función administrativa está al servicio de los intereses generales y se desarrolla con fundamento en los principios de igualdad, moralidad, eficacia, economía, celeridad, imparcialidad y publicidad mediante la descentralización, la delegación y la desconcentración de funciones </w:t>
      </w:r>
      <w:r w:rsidRPr="00602208">
        <w:rPr>
          <w:rFonts w:ascii="Verdana" w:hAnsi="Verdana"/>
          <w:sz w:val="22"/>
          <w:szCs w:val="22"/>
        </w:rPr>
        <w:t>(...)“</w:t>
      </w:r>
    </w:p>
    <w:p w14:paraId="69CBD154" w14:textId="6B5BFCAD" w:rsidR="00602208" w:rsidRPr="00602208" w:rsidRDefault="00602208" w:rsidP="00602208">
      <w:pPr>
        <w:jc w:val="both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Que el artículo</w:t>
      </w:r>
      <w:r w:rsidR="00D627DD">
        <w:rPr>
          <w:rFonts w:ascii="Verdana" w:hAnsi="Verdana"/>
          <w:sz w:val="22"/>
          <w:szCs w:val="22"/>
        </w:rPr>
        <w:t xml:space="preserve"> 9</w:t>
      </w:r>
      <w:r w:rsidRPr="00602208">
        <w:rPr>
          <w:rFonts w:ascii="Verdana" w:hAnsi="Verdana"/>
          <w:sz w:val="22"/>
          <w:szCs w:val="22"/>
        </w:rPr>
        <w:t>° de la Ley 489 de 1998 faculta a las autoridades administrativas a delegar el ejercicio de funciones a sus colaboradores o a otras autoridades, con funciones afines o complementarias.</w:t>
      </w:r>
    </w:p>
    <w:p w14:paraId="4B2A6286" w14:textId="518686DF" w:rsidR="00602208" w:rsidRPr="00602208" w:rsidRDefault="00602208" w:rsidP="00602208">
      <w:pPr>
        <w:jc w:val="both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Que así mismo, el artículo </w:t>
      </w:r>
      <w:r w:rsidRPr="000B65C0">
        <w:rPr>
          <w:rFonts w:ascii="Verdana" w:hAnsi="Verdana"/>
          <w:sz w:val="22"/>
          <w:szCs w:val="22"/>
        </w:rPr>
        <w:t>10</w:t>
      </w:r>
      <w:r w:rsidRPr="00602208">
        <w:rPr>
          <w:rFonts w:ascii="Verdana" w:hAnsi="Verdana"/>
          <w:sz w:val="22"/>
          <w:szCs w:val="22"/>
        </w:rPr>
        <w:t> de la citada Ley 489 de 1998 establece que el acto de delegación siempre será escrito, y deberá determinar la autoridad delegataria y las funciones o asuntos específicos cuya atención y decisión se transfieren.</w:t>
      </w:r>
    </w:p>
    <w:p w14:paraId="341294CF" w14:textId="58982E0B" w:rsidR="00602208" w:rsidRPr="00602208" w:rsidRDefault="00602208" w:rsidP="00602208">
      <w:pPr>
        <w:jc w:val="both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Que el Decreto </w:t>
      </w:r>
      <w:r w:rsidRPr="000B65C0">
        <w:rPr>
          <w:rFonts w:ascii="Verdana" w:hAnsi="Verdana"/>
          <w:sz w:val="22"/>
          <w:szCs w:val="22"/>
        </w:rPr>
        <w:t>1477</w:t>
      </w:r>
      <w:r w:rsidRPr="00602208">
        <w:rPr>
          <w:rFonts w:ascii="Verdana" w:hAnsi="Verdana"/>
          <w:sz w:val="22"/>
          <w:szCs w:val="22"/>
        </w:rPr>
        <w:t> de 1995, </w:t>
      </w:r>
      <w:r w:rsidRPr="00602208">
        <w:rPr>
          <w:rFonts w:ascii="Verdana" w:hAnsi="Verdana"/>
          <w:i/>
          <w:iCs/>
          <w:sz w:val="22"/>
          <w:szCs w:val="22"/>
        </w:rPr>
        <w:t>“Por la cual se reglamenta la Ley</w:t>
      </w:r>
      <w:r w:rsidR="00D627DD">
        <w:rPr>
          <w:rFonts w:ascii="Verdana" w:hAnsi="Verdana"/>
          <w:i/>
          <w:iCs/>
          <w:sz w:val="22"/>
          <w:szCs w:val="22"/>
        </w:rPr>
        <w:t xml:space="preserve"> 190</w:t>
      </w:r>
      <w:r w:rsidRPr="00602208">
        <w:rPr>
          <w:rFonts w:ascii="Verdana" w:hAnsi="Verdana"/>
          <w:i/>
          <w:iCs/>
          <w:sz w:val="22"/>
          <w:szCs w:val="22"/>
        </w:rPr>
        <w:t> del 6 de junio de 1995 en materia de publicación de contratos en el Diario Único de Contratación Publica”, </w:t>
      </w:r>
      <w:r w:rsidRPr="00602208">
        <w:rPr>
          <w:rFonts w:ascii="Verdana" w:hAnsi="Verdana"/>
          <w:sz w:val="22"/>
          <w:szCs w:val="22"/>
        </w:rPr>
        <w:t>crea como anexo de todo contrato celebrado por las entidades publicas el Extracto Único de Publicación.</w:t>
      </w:r>
    </w:p>
    <w:p w14:paraId="47E392C7" w14:textId="674BF822" w:rsidR="00602208" w:rsidRPr="00602208" w:rsidRDefault="00602208" w:rsidP="00602208">
      <w:pPr>
        <w:jc w:val="both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Que el Artículo </w:t>
      </w:r>
      <w:r w:rsidRPr="000B65C0">
        <w:rPr>
          <w:rFonts w:ascii="Verdana" w:hAnsi="Verdana"/>
          <w:sz w:val="22"/>
          <w:szCs w:val="22"/>
        </w:rPr>
        <w:t>2</w:t>
      </w:r>
      <w:r w:rsidRPr="00602208">
        <w:rPr>
          <w:rFonts w:ascii="Verdana" w:hAnsi="Verdana"/>
          <w:sz w:val="22"/>
          <w:szCs w:val="22"/>
        </w:rPr>
        <w:t>° del mismo Decreto 1477 de 1995, señala que el Extracto Único de Publicación es de diligenciamiento obligatorio por parte de la entidad contratante, deberá ser suscrito por el ordenador</w:t>
      </w:r>
      <w:r w:rsidRPr="00602208">
        <w:rPr>
          <w:rFonts w:ascii="Verdana" w:hAnsi="Verdana"/>
          <w:b/>
          <w:bCs/>
          <w:sz w:val="22"/>
          <w:szCs w:val="22"/>
        </w:rPr>
        <w:t xml:space="preserve"> </w:t>
      </w:r>
      <w:r w:rsidRPr="00602208">
        <w:rPr>
          <w:rFonts w:ascii="Verdana" w:hAnsi="Verdana"/>
          <w:sz w:val="22"/>
          <w:szCs w:val="22"/>
        </w:rPr>
        <w:t>del gasto quien será el responsable de su contenido y de efectuar la correspondiente liquidación de los derechos de publicación”.</w:t>
      </w:r>
    </w:p>
    <w:p w14:paraId="0082C45F" w14:textId="6CDABA3B" w:rsidR="00602208" w:rsidRPr="00602208" w:rsidRDefault="00602208" w:rsidP="00602208">
      <w:pPr>
        <w:jc w:val="both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lastRenderedPageBreak/>
        <w:t>Que el artículo </w:t>
      </w:r>
      <w:r w:rsidRPr="000B65C0">
        <w:rPr>
          <w:rFonts w:ascii="Verdana" w:hAnsi="Verdana"/>
          <w:sz w:val="22"/>
          <w:szCs w:val="22"/>
        </w:rPr>
        <w:t>3</w:t>
      </w:r>
      <w:r w:rsidRPr="00602208">
        <w:rPr>
          <w:rFonts w:ascii="Verdana" w:hAnsi="Verdana"/>
          <w:sz w:val="22"/>
          <w:szCs w:val="22"/>
        </w:rPr>
        <w:t>° del mismo Decreto 1477 de 1995, señala: </w:t>
      </w:r>
      <w:r w:rsidRPr="00602208">
        <w:rPr>
          <w:rFonts w:ascii="Verdana" w:hAnsi="Verdana"/>
          <w:i/>
          <w:iCs/>
          <w:sz w:val="22"/>
          <w:szCs w:val="22"/>
        </w:rPr>
        <w:t>“Una vez el Contratista haya cancelado el valor de los derechos de publicación y entregue a la entidad contratante la constancia de tal hecho, el ordenador del gasto de las entidades públicas del orden nacional o su delegado remitirá a la Imprenta Nacional de Colombia en original el Extracto Único de Publicación de los contratos por él suscritos, dentro de los diez (10) días siguientes a dicha entrega”.</w:t>
      </w:r>
    </w:p>
    <w:p w14:paraId="33B42F74" w14:textId="77777777" w:rsidR="00602208" w:rsidRPr="00602208" w:rsidRDefault="00602208" w:rsidP="00602208">
      <w:pPr>
        <w:jc w:val="both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Que se considera pertinente delegar en la Secretaría General del ICBF la suscripción del extracto único de publicación, así como su remisión a la Imprenta Nacional de Colombia de todos los contratos suscritos por la entidad, con el fin de lograr con ello mayor celeridad en su trámite.</w:t>
      </w:r>
    </w:p>
    <w:p w14:paraId="228D3ECC" w14:textId="77777777" w:rsidR="00602208" w:rsidRPr="00602208" w:rsidRDefault="00602208" w:rsidP="00602208">
      <w:pPr>
        <w:jc w:val="both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Que en mérito de lo anterior,</w:t>
      </w:r>
    </w:p>
    <w:p w14:paraId="1FAEEC4B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RESUELVE:</w:t>
      </w:r>
    </w:p>
    <w:p w14:paraId="1F078A23" w14:textId="29F0A258" w:rsidR="003C6215" w:rsidRPr="003C6215" w:rsidRDefault="003C6215" w:rsidP="003C6215">
      <w:pPr>
        <w:jc w:val="both"/>
        <w:rPr>
          <w:rFonts w:ascii="Verdana" w:hAnsi="Verdana"/>
          <w:b/>
          <w:bCs/>
          <w:sz w:val="22"/>
          <w:szCs w:val="22"/>
        </w:rPr>
      </w:pPr>
      <w:bookmarkStart w:id="0" w:name="1"/>
      <w:r w:rsidRPr="003C6215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3C6215">
        <w:rPr>
          <w:rFonts w:ascii="Verdana" w:hAnsi="Verdana"/>
          <w:b/>
          <w:bCs/>
          <w:sz w:val="22"/>
          <w:szCs w:val="22"/>
        </w:rPr>
        <w:t> </w:t>
      </w:r>
      <w:r w:rsidRPr="003C6215">
        <w:rPr>
          <w:rFonts w:ascii="Verdana" w:hAnsi="Verdana"/>
          <w:sz w:val="22"/>
          <w:szCs w:val="22"/>
        </w:rPr>
        <w:t xml:space="preserve"> Delegar en el Secretario General del ICBF, la suscripción y remisión a la Imprenta Nacional de Colombia del extracto único de publicación de todos los contratos suscritos por la entidad.</w:t>
      </w:r>
    </w:p>
    <w:p w14:paraId="75AD98C9" w14:textId="660DCC2D" w:rsidR="00602208" w:rsidRPr="00602208" w:rsidRDefault="003C6215" w:rsidP="00403B56">
      <w:pPr>
        <w:jc w:val="both"/>
        <w:rPr>
          <w:rFonts w:ascii="Verdana" w:hAnsi="Verdana"/>
          <w:b/>
          <w:bCs/>
          <w:sz w:val="22"/>
          <w:szCs w:val="22"/>
        </w:rPr>
      </w:pPr>
      <w:bookmarkStart w:id="1" w:name="2"/>
      <w:r w:rsidRPr="003C6215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3C6215">
        <w:rPr>
          <w:rFonts w:ascii="Verdana" w:hAnsi="Verdana"/>
          <w:b/>
          <w:bCs/>
          <w:sz w:val="22"/>
          <w:szCs w:val="22"/>
        </w:rPr>
        <w:t> </w:t>
      </w:r>
      <w:r w:rsidRPr="003C6215">
        <w:rPr>
          <w:rFonts w:ascii="Verdana" w:hAnsi="Verdana"/>
          <w:sz w:val="22"/>
          <w:szCs w:val="22"/>
        </w:rPr>
        <w:t>[Resolución derogada por el artículo </w:t>
      </w:r>
      <w:r w:rsidR="00D627DD">
        <w:rPr>
          <w:rFonts w:ascii="Verdana" w:hAnsi="Verdana"/>
          <w:sz w:val="22"/>
          <w:szCs w:val="22"/>
        </w:rPr>
        <w:t>20</w:t>
      </w:r>
      <w:r w:rsidRPr="003C6215">
        <w:rPr>
          <w:rFonts w:ascii="Verdana" w:hAnsi="Verdana"/>
          <w:sz w:val="22"/>
          <w:szCs w:val="22"/>
        </w:rPr>
        <w:t> de la Resolución 505 de 2007] La presente Resolución rige a partir de la fecha de expedición.</w:t>
      </w:r>
    </w:p>
    <w:p w14:paraId="6CF116B9" w14:textId="77777777" w:rsidR="00602208" w:rsidRPr="00602208" w:rsidRDefault="00602208" w:rsidP="00602208">
      <w:pPr>
        <w:jc w:val="center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COMUNÍQUESE Y CÚMPLASE.</w:t>
      </w:r>
    </w:p>
    <w:p w14:paraId="7801AB7E" w14:textId="2851B994" w:rsidR="00602208" w:rsidRPr="004B7DE3" w:rsidRDefault="00602208" w:rsidP="00602208">
      <w:pPr>
        <w:jc w:val="center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 xml:space="preserve">Dada en Bogotá, D. C., a los 3 </w:t>
      </w:r>
      <w:r w:rsidR="00403B56">
        <w:rPr>
          <w:rFonts w:ascii="Verdana" w:hAnsi="Verdana"/>
          <w:sz w:val="22"/>
          <w:szCs w:val="22"/>
        </w:rPr>
        <w:t>octubre</w:t>
      </w:r>
      <w:r w:rsidRPr="00602208">
        <w:rPr>
          <w:rFonts w:ascii="Verdana" w:hAnsi="Verdana"/>
          <w:sz w:val="22"/>
          <w:szCs w:val="22"/>
        </w:rPr>
        <w:t xml:space="preserve"> 2006</w:t>
      </w:r>
    </w:p>
    <w:p w14:paraId="4790CF4F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31CFD60" w14:textId="77777777" w:rsidR="00602208" w:rsidRPr="00602208" w:rsidRDefault="00602208" w:rsidP="00602208">
      <w:pPr>
        <w:jc w:val="center"/>
        <w:rPr>
          <w:rFonts w:ascii="Verdana" w:hAnsi="Verdana"/>
          <w:b/>
          <w:bCs/>
          <w:sz w:val="22"/>
          <w:szCs w:val="22"/>
        </w:rPr>
      </w:pPr>
      <w:r w:rsidRPr="00602208">
        <w:rPr>
          <w:rFonts w:ascii="Verdana" w:hAnsi="Verdana"/>
          <w:b/>
          <w:bCs/>
          <w:sz w:val="22"/>
          <w:szCs w:val="22"/>
        </w:rPr>
        <w:t>ELVIRA FORERO HERNANDEZ</w:t>
      </w:r>
    </w:p>
    <w:p w14:paraId="3A314EC7" w14:textId="77777777" w:rsidR="00602208" w:rsidRPr="00602208" w:rsidRDefault="00602208" w:rsidP="00602208">
      <w:pPr>
        <w:jc w:val="center"/>
        <w:rPr>
          <w:rFonts w:ascii="Verdana" w:hAnsi="Verdana"/>
          <w:sz w:val="22"/>
          <w:szCs w:val="22"/>
        </w:rPr>
      </w:pPr>
      <w:r w:rsidRPr="00602208">
        <w:rPr>
          <w:rFonts w:ascii="Verdana" w:hAnsi="Verdana"/>
          <w:sz w:val="22"/>
          <w:szCs w:val="22"/>
        </w:rPr>
        <w:t>Directora General</w:t>
      </w:r>
    </w:p>
    <w:p w14:paraId="1881F352" w14:textId="7EF715D3" w:rsidR="00794C8B" w:rsidRPr="00CC7570" w:rsidRDefault="00794C8B" w:rsidP="00602208">
      <w:pPr>
        <w:jc w:val="center"/>
        <w:rPr>
          <w:b/>
          <w:bCs/>
          <w:lang w:val="pt-PT"/>
        </w:rPr>
      </w:pPr>
    </w:p>
    <w:sectPr w:rsidR="00794C8B" w:rsidRPr="00CC7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17774"/>
    <w:multiLevelType w:val="hybridMultilevel"/>
    <w:tmpl w:val="3E0487CE"/>
    <w:lvl w:ilvl="0" w:tplc="18F48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B65C0"/>
    <w:rsid w:val="000F55B9"/>
    <w:rsid w:val="001033E7"/>
    <w:rsid w:val="00112117"/>
    <w:rsid w:val="00172B4A"/>
    <w:rsid w:val="001B1D42"/>
    <w:rsid w:val="001E01BB"/>
    <w:rsid w:val="001F5F2F"/>
    <w:rsid w:val="00242DC7"/>
    <w:rsid w:val="0026255C"/>
    <w:rsid w:val="00270179"/>
    <w:rsid w:val="00281F44"/>
    <w:rsid w:val="002B29EF"/>
    <w:rsid w:val="002B6543"/>
    <w:rsid w:val="00387EE9"/>
    <w:rsid w:val="003C6215"/>
    <w:rsid w:val="00403B56"/>
    <w:rsid w:val="00411CB4"/>
    <w:rsid w:val="004529C5"/>
    <w:rsid w:val="00454E89"/>
    <w:rsid w:val="004B7DE3"/>
    <w:rsid w:val="00536063"/>
    <w:rsid w:val="0054386A"/>
    <w:rsid w:val="00555E91"/>
    <w:rsid w:val="00575C56"/>
    <w:rsid w:val="005808D8"/>
    <w:rsid w:val="005A7703"/>
    <w:rsid w:val="00602208"/>
    <w:rsid w:val="00665FDA"/>
    <w:rsid w:val="006C6703"/>
    <w:rsid w:val="00747F38"/>
    <w:rsid w:val="00763AAA"/>
    <w:rsid w:val="00794C8B"/>
    <w:rsid w:val="007E173D"/>
    <w:rsid w:val="007E46F5"/>
    <w:rsid w:val="00953C3B"/>
    <w:rsid w:val="009D207A"/>
    <w:rsid w:val="00A305B8"/>
    <w:rsid w:val="00A42548"/>
    <w:rsid w:val="00B8362C"/>
    <w:rsid w:val="00B85A8A"/>
    <w:rsid w:val="00BB2E1F"/>
    <w:rsid w:val="00C2001A"/>
    <w:rsid w:val="00C83F29"/>
    <w:rsid w:val="00CC5ED5"/>
    <w:rsid w:val="00CC7570"/>
    <w:rsid w:val="00D627DD"/>
    <w:rsid w:val="00D71035"/>
    <w:rsid w:val="00D72857"/>
    <w:rsid w:val="00E213F8"/>
    <w:rsid w:val="00E746C5"/>
    <w:rsid w:val="00E80869"/>
    <w:rsid w:val="00E93D02"/>
    <w:rsid w:val="00ED11A9"/>
    <w:rsid w:val="00EE080D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0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1E6D8-E7BA-4FEF-B4A2-9A4BD4A1BFF8}"/>
</file>

<file path=customXml/itemProps2.xml><?xml version="1.0" encoding="utf-8"?>
<ds:datastoreItem xmlns:ds="http://schemas.openxmlformats.org/officeDocument/2006/customXml" ds:itemID="{0C6095F3-CAF1-489D-A201-D99438E89B6F}"/>
</file>

<file path=customXml/itemProps3.xml><?xml version="1.0" encoding="utf-8"?>
<ds:datastoreItem xmlns:ds="http://schemas.openxmlformats.org/officeDocument/2006/customXml" ds:itemID="{F3E4259B-B854-4302-8DBB-62BD26393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2025-12-15T14:59:00Z</dcterms:created>
  <dcterms:modified xsi:type="dcterms:W3CDTF">2026-04-16T16:21:00Z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