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b145c61a6bcd4545" /><Relationship Type="http://schemas.openxmlformats.org/package/2006/relationships/metadata/core-properties" Target="package/services/metadata/core-properties/160c6f6cfbbe4dc5a9a94c9fc024b382.psmdcp" Id="Rf9521d122d52483e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pStyle w:val="Heading2"/>
        <w:keepNext w:val="0"/>
        <w:keepLines w:val="0"/>
        <w:spacing w:after="80" w:lineRule="auto"/>
        <w:jc w:val="center"/>
        <w:rPr>
          <w:rFonts w:ascii="Verdana" w:hAnsi="Verdana" w:eastAsia="Verdana" w:cs="Verdana"/>
          <w:b w:val="1"/>
          <w:bCs w:val="1"/>
          <w:sz w:val="22"/>
          <w:szCs w:val="22"/>
        </w:rPr>
      </w:pPr>
      <w:bookmarkStart w:name="_j2lg2xddrceh" w:colFirst="0" w:colLast="0" w:id="0"/>
      <w:bookmarkEnd w:id="0"/>
      <w:r>
        <w:rPr>
          <w:rFonts w:ascii="Verdana" w:hAnsi="Verdana" w:eastAsia="Verdana" w:cs="Verdana"/>
          <w:b w:val="1"/>
          <w:bCs w:val="1"/>
          <w:sz w:val="22"/>
          <w:szCs w:val="22"/>
          <w:rtl w:val="0"/>
        </w:rPr>
        <w:t xml:space="preserve">RESOLUCIÓN 2444 DE 2015</w:t>
      </w:r>
    </w:p>
    <w:p xmlns:wp14="http://schemas.microsoft.com/office/word/2010/wordml" w:rsidP="57DCE036" w:rsidRDefault="00000000" wp14:textId="77777777" w14:paraId="3F2008AF">
      <w:pPr>
        <w:spacing w:before="240" w:after="240" w:lineRule="auto"/>
      </w:pPr>
      <w:r w:rsidRPr="57DCE036" w:rsidR="57DCE036">
        <w:rPr>
          <w:rFonts w:ascii="Verdana" w:hAnsi="Verdana" w:eastAsia="Verdana" w:cs="Verdana"/>
          <w:lang w:val="en-US"/>
        </w:rPr>
        <w:t xml:space="preserve">Fecha de Expedición: 12 de mayo de 2015</w:t>
      </w:r>
    </w:p>
    <w:p xmlns:wp14="http://schemas.microsoft.com/office/word/2010/wordml" w:rsidP="4124CD21" w:rsidRDefault="00000000" w14:paraId="0A101F1E" wp14:textId="283CB5F7">
      <w:pPr>
        <w:spacing w:before="240" w:after="240" w:lineRule="auto"/>
        <w:rPr>
          <w:rFonts w:ascii="Verdana" w:hAnsi="Verdana" w:eastAsia="Verdana" w:cs="Verdana"/>
          <w:lang w:val="es-ES"/>
        </w:rPr>
      </w:pPr>
      <w:r w:rsidRPr="4124CD21" w:rsidR="4124CD21">
        <w:rPr>
          <w:rFonts w:ascii="Verdana" w:hAnsi="Verdana" w:eastAsia="Verdana" w:cs="Verdana"/>
          <w:lang w:val="es-ES"/>
        </w:rPr>
        <w:t xml:space="preserve">Fecha de </w:t>
      </w:r>
      <w:r w:rsidRPr="4124CD21" w:rsidR="4124CD21">
        <w:rPr>
          <w:rFonts w:ascii="Verdana" w:hAnsi="Verdana" w:eastAsia="Verdana" w:cs="Verdana"/>
          <w:lang w:val="es-ES"/>
        </w:rPr>
        <w:t xml:space="preserve">entrada en vigencia</w:t>
      </w:r>
      <w:r w:rsidRPr="4124CD21" w:rsidR="4124CD21">
        <w:rPr>
          <w:rFonts w:ascii="Verdana" w:hAnsi="Verdana" w:eastAsia="Verdana" w:cs="Verdana"/>
          <w:lang w:val="es-ES"/>
        </w:rPr>
        <w:t xml:space="preserve">: 12 de mayo de 2015</w:t>
      </w:r>
    </w:p>
    <w:p xmlns:wp14="http://schemas.microsoft.com/office/word/2010/wordml" w:rsidP="4124CD21" w:rsidRDefault="00000000" w14:paraId="00000002" wp14:textId="77777777">
      <w:pPr>
        <w:spacing w:before="240" w:after="240" w:lineRule="auto"/>
        <w:rPr>
          <w:rFonts w:ascii="Verdana" w:hAnsi="Verdana" w:eastAsia="Verdana" w:cs="Verdana"/>
          <w:lang w:val="es-ES"/>
        </w:rPr>
      </w:pPr>
      <w:r w:rsidRPr="57DCE036" w:rsidR="57DCE036">
        <w:rPr>
          <w:rFonts w:ascii="Verdana" w:hAnsi="Verdana" w:eastAsia="Verdana" w:cs="Verdana"/>
          <w:lang w:val="en-US"/>
        </w:rPr>
        <w:t xml:space="preserve">Estado de la vigencia: Vigente</w:t>
      </w:r>
    </w:p>
    <w:p xmlns:wp14="http://schemas.microsoft.com/office/word/2010/wordml" w:rsidP="4124CD21" w:rsidRDefault="00000000" wp14:textId="77777777" w14:paraId="1EA7A33E">
      <w:pPr>
        <w:spacing w:before="240" w:after="240" w:lineRule="auto"/>
        <w:rPr>
          <w:rFonts w:ascii="Verdana" w:hAnsi="Verdana" w:eastAsia="Verdana" w:cs="Verdana"/>
          <w:lang w:val="en-US"/>
        </w:rPr>
      </w:pPr>
      <w:r w:rsidRPr="57DCE036" w:rsidR="57DCE036">
        <w:rPr>
          <w:rFonts w:ascii="Verdana" w:hAnsi="Verdana" w:eastAsia="Verdana" w:cs="Verdana"/>
          <w:lang w:val="en-US"/>
        </w:rPr>
        <w:t xml:space="preserve">Fecha de publicación en Diario Oficial: N/A</w:t>
      </w:r>
    </w:p>
    <w:p xmlns:wp14="http://schemas.microsoft.com/office/word/2010/wordml" w:rsidP="57DCE036" w:rsidRDefault="00000000" w14:paraId="00000003" wp14:textId="77777777">
      <w:pPr>
        <w:spacing w:before="240" w:after="240" w:lineRule="auto"/>
        <w:rPr>
          <w:rFonts w:ascii="Verdana" w:hAnsi="Verdana" w:eastAsia="Verdana" w:cs="Verdana"/>
          <w:lang w:val="en-US"/>
        </w:rPr>
      </w:pPr>
      <w:r w:rsidRPr="57DCE036" w:rsidR="57DCE036">
        <w:rPr>
          <w:rFonts w:ascii="Verdana" w:hAnsi="Verdana" w:eastAsia="Verdana" w:cs="Verdana"/>
          <w:lang w:val="en-US"/>
        </w:rPr>
        <w:t xml:space="preserve">Número del Diario Oficial: N/A</w:t>
      </w:r>
    </w:p>
    <w:p xmlns:wp14="http://schemas.microsoft.com/office/word/2010/wordml" w:rsidRDefault="00000000" w14:paraId="00000004" wp14:textId="77777777">
      <w:pPr>
        <w:pStyle w:val="Heading2"/>
        <w:keepNext w:val="0"/>
        <w:keepLines w:val="0"/>
        <w:spacing w:after="80" w:lineRule="auto"/>
        <w:jc w:val="center"/>
        <w:rPr>
          <w:rFonts w:ascii="Verdana" w:hAnsi="Verdana" w:eastAsia="Verdana" w:cs="Verdana"/>
          <w:b w:val="1"/>
          <w:bCs w:val="1"/>
          <w:sz w:val="22"/>
          <w:szCs w:val="22"/>
        </w:rPr>
      </w:pPr>
      <w:bookmarkStart w:name="_z2na7mdfw722" w:colFirst="0" w:colLast="0" w:id="1"/>
      <w:bookmarkEnd w:id="1"/>
      <w:r>
        <w:rPr>
          <w:rFonts w:ascii="Verdana" w:hAnsi="Verdana" w:eastAsia="Verdana" w:cs="Verdana"/>
          <w:b w:val="1"/>
          <w:bCs w:val="1"/>
          <w:sz w:val="22"/>
          <w:szCs w:val="22"/>
          <w:rtl w:val="0"/>
        </w:rPr>
        <w:t xml:space="preserve">RESOLUCIÓN 2444 DE 2015</w:t>
      </w:r>
    </w:p>
    <w:p xmlns:wp14="http://schemas.microsoft.com/office/word/2010/wordml" w:rsidRDefault="00000000" w14:paraId="00000005" wp14:textId="77777777">
      <w:pPr>
        <w:spacing w:before="240" w:after="240" w:lineRule="auto"/>
        <w:jc w:val="center"/>
        <w:rPr>
          <w:rFonts w:ascii="Verdana" w:hAnsi="Verdana" w:eastAsia="Verdana" w:cs="Verdana"/>
        </w:rPr>
      </w:pPr>
      <w:r>
        <w:rPr>
          <w:rFonts w:ascii="Verdana" w:hAnsi="Verdana" w:eastAsia="Verdana" w:cs="Verdana"/>
          <w:rtl w:val="0"/>
        </w:rPr>
        <w:t xml:space="preserve">(mayo 12)</w:t>
      </w:r>
    </w:p>
    <w:p xmlns:wp14="http://schemas.microsoft.com/office/word/2010/wordml" w:rsidRDefault="00000000" w14:paraId="00000006" wp14:textId="77777777">
      <w:pPr>
        <w:pStyle w:val="Heading2"/>
        <w:keepNext w:val="0"/>
        <w:keepLines w:val="0"/>
        <w:spacing w:after="80" w:lineRule="auto"/>
        <w:jc w:val="center"/>
        <w:rPr>
          <w:rFonts w:ascii="Verdana" w:hAnsi="Verdana" w:eastAsia="Verdana" w:cs="Verdana"/>
          <w:b w:val="1"/>
          <w:bCs w:val="1"/>
          <w:sz w:val="22"/>
          <w:szCs w:val="22"/>
        </w:rPr>
      </w:pPr>
      <w:bookmarkStart w:name="_sa13pr8gr3tw" w:colFirst="0" w:colLast="0" w:id="2"/>
      <w:bookmarkEnd w:id="2"/>
      <w:r>
        <w:rPr>
          <w:rFonts w:ascii="Verdana" w:hAnsi="Verdana" w:eastAsia="Verdana" w:cs="Verdana"/>
          <w:b w:val="1"/>
          <w:bCs w:val="1"/>
          <w:sz w:val="22"/>
          <w:szCs w:val="22"/>
          <w:rtl w:val="0"/>
        </w:rPr>
        <w:t xml:space="preserve">INSTITUTO COLOMBIANO DE BIENESTAR FAMILIAR – ICBF</w:t>
      </w:r>
    </w:p>
    <w:p xmlns:wp14="http://schemas.microsoft.com/office/word/2010/wordml" w:rsidP="57DCE036" w:rsidRDefault="00000000" w14:paraId="00000007" wp14:textId="77777777">
      <w:pPr>
        <w:pStyle w:val="Heading2"/>
        <w:keepNext w:val="0"/>
        <w:keepLines w:val="0"/>
        <w:spacing w:after="80" w:lineRule="auto"/>
        <w:jc w:val="center"/>
        <w:rPr>
          <w:rFonts w:ascii="Verdana" w:hAnsi="Verdana" w:eastAsia="Verdana" w:cs="Verdana"/>
          <w:sz w:val="22"/>
          <w:szCs w:val="22"/>
          <w:lang w:val="en-US"/>
        </w:rPr>
      </w:pPr>
      <w:r w:rsidRPr="57DCE036" w:rsidR="57DCE036">
        <w:rPr>
          <w:rFonts w:ascii="Verdana" w:hAnsi="Verdana" w:eastAsia="Verdana" w:cs="Verdana"/>
          <w:sz w:val="22"/>
          <w:szCs w:val="22"/>
          <w:lang w:val="en-US"/>
        </w:rPr>
        <w:t>Por la cual se hace una delegación</w:t>
      </w:r>
      <w:r>
        <w:rPr>
          <w:rFonts w:ascii="Verdana" w:hAnsi="Verdana" w:eastAsia="Verdana" w:cs="Verdana"/>
          <w:sz w:val="22"/>
          <w:szCs w:val="22"/>
          <w:rtl w:val="0"/>
        </w:rPr>
        <w:t xml:space="preserve">Por la cual se hace una delegación</w:t>
      </w:r>
    </w:p>
    <w:p xmlns:wp14="http://schemas.microsoft.com/office/word/2010/wordml" w:rsidRDefault="00000000" w14:paraId="00000008" wp14:textId="77777777">
      <w:pPr>
        <w:spacing w:before="240" w:after="240" w:lineRule="auto"/>
        <w:jc w:val="center"/>
        <w:rPr>
          <w:rFonts w:ascii="Verdana" w:hAnsi="Verdana" w:eastAsia="Verdana" w:cs="Verdana"/>
          <w:b w:val="1"/>
          <w:bCs w:val="1"/>
        </w:rPr>
      </w:pPr>
      <w:r w:rsidR="00000000">
        <w:rPr>
          <w:rFonts w:ascii="Verdana" w:hAnsi="Verdana" w:eastAsia="Verdana" w:cs="Verdana"/>
          <w:b w:val="1"/>
          <w:bCs w:val="1"/>
        </w:rPr>
        <w:t xml:space="preserve">LA DIRECTORA GENERAL DEL INSTITUTO COLOMBIANO DE BIENESTAR FAMILIAR</w:t>
      </w:r>
      <w:r w:rsidR="00000000">
        <w:rPr>
          <w:rFonts w:ascii="Verdana" w:hAnsi="Verdana" w:eastAsia="Verdana" w:cs="Verdana"/>
          <w:b w:val="1"/>
          <w:bCs w:val="1"/>
        </w:rPr>
        <w:t xml:space="preserve"> CECILIA DE LA FUENTE DE LLERAS</w:t>
      </w:r>
    </w:p>
    <w:p xmlns:wp14="http://schemas.microsoft.com/office/word/2010/wordml" w:rsidP="57DCE036" w:rsidRDefault="00000000" w14:paraId="00000009" wp14:textId="77777777">
      <w:pPr>
        <w:spacing w:before="240" w:after="240" w:lineRule="auto"/>
        <w:jc w:val="center"/>
        <w:rPr>
          <w:rFonts w:ascii="Verdana" w:hAnsi="Verdana" w:eastAsia="Verdana" w:cs="Verdana"/>
          <w:lang w:val="en-US"/>
        </w:rPr>
      </w:pPr>
      <w:r w:rsidRPr="57DCE036" w:rsidR="57DCE036">
        <w:rPr>
          <w:rFonts w:ascii="Verdana" w:hAnsi="Verdana" w:eastAsia="Verdana" w:cs="Verdana"/>
          <w:lang w:val="en-US"/>
        </w:rPr>
        <w:t>En ejercicio de sus facultades legales y estatutarias, en especial las conferidas por los artículos 9, 10 y 78 de la Ley 489 de 1998 y,</w:t>
      </w:r>
    </w:p>
    <w:p xmlns:wp14="http://schemas.microsoft.com/office/word/2010/wordml" w:rsidRDefault="00000000" w14:paraId="0000000A" wp14:textId="77777777">
      <w:pPr>
        <w:pStyle w:val="Heading2"/>
        <w:keepNext w:val="0"/>
        <w:keepLines w:val="0"/>
        <w:spacing w:after="80" w:lineRule="auto"/>
        <w:jc w:val="center"/>
        <w:rPr>
          <w:rFonts w:ascii="Verdana" w:hAnsi="Verdana" w:eastAsia="Verdana" w:cs="Verdana"/>
          <w:b w:val="1"/>
          <w:bCs w:val="1"/>
          <w:sz w:val="22"/>
          <w:szCs w:val="22"/>
        </w:rPr>
      </w:pPr>
      <w:bookmarkStart w:name="_nqcf73secfv0" w:colFirst="0" w:colLast="0" w:id="4"/>
      <w:bookmarkEnd w:id="4"/>
      <w:r>
        <w:rPr>
          <w:rFonts w:ascii="Verdana" w:hAnsi="Verdana" w:eastAsia="Verdana" w:cs="Verdana"/>
          <w:b w:val="1"/>
          <w:bCs w:val="1"/>
          <w:sz w:val="22"/>
          <w:szCs w:val="22"/>
          <w:rtl w:val="0"/>
        </w:rPr>
        <w:t xml:space="preserve">CONSIDERANDO</w:t>
      </w:r>
    </w:p>
    <w:p xmlns:wp14="http://schemas.microsoft.com/office/word/2010/wordml" w:rsidP="57DCE036" w:rsidRDefault="00000000" w14:paraId="0000000B" wp14:textId="77777777">
      <w:pPr>
        <w:spacing w:before="240" w:after="240" w:lineRule="auto"/>
        <w:jc w:val="both"/>
        <w:rPr>
          <w:rFonts w:ascii="Verdana" w:hAnsi="Verdana" w:eastAsia="Verdana" w:cs="Verdana"/>
          <w:lang w:val="en-US"/>
        </w:rPr>
      </w:pPr>
      <w:r w:rsidRPr="57DCE036" w:rsidR="57DCE036">
        <w:rPr>
          <w:rFonts w:ascii="Verdana" w:hAnsi="Verdana" w:eastAsia="Verdana" w:cs="Verdana"/>
          <w:lang w:val="en-US"/>
        </w:rPr>
        <w:t>Que mediante el Decreto 4156 de 2011, se determinó la adscripción del ICBF al Departamento Administrativo para la Prosperidad Social - DPS, y en consecuencia hace parte del Sector Administrativo de Inclusión Social y Reconciliación.</w:t>
      </w:r>
    </w:p>
    <w:p xmlns:wp14="http://schemas.microsoft.com/office/word/2010/wordml" w:rsidP="57DCE036" w:rsidRDefault="00000000" w14:paraId="0000000C" wp14:textId="77777777">
      <w:pPr>
        <w:spacing w:before="240" w:after="240" w:lineRule="auto"/>
        <w:jc w:val="both"/>
        <w:rPr>
          <w:rFonts w:ascii="Verdana" w:hAnsi="Verdana" w:eastAsia="Verdana" w:cs="Verdana"/>
          <w:lang w:val="en-US"/>
        </w:rPr>
      </w:pPr>
      <w:r w:rsidRPr="57DCE036" w:rsidR="57DCE036">
        <w:rPr>
          <w:rFonts w:ascii="Verdana" w:hAnsi="Verdana" w:eastAsia="Verdana" w:cs="Verdana"/>
          <w:lang w:val="en-US"/>
        </w:rPr>
        <w:t>Que en el marco de los Programas de Desarrollo Regional, Paz y Estabilidad y Nuevos Territorios de Paz del Departamento para la Prosperidad Social-DPS, se creó el Comité Consultivo Interinstitucional-CCI, cuya función es la de brindar orientaciones de política y analizar las propuestas de intervención en sus diferentes ámbitos y territorios, para generar elementos que permitan realizar comparativos y mejoras de intervención y de política pública en temas de desarrollo, paz y reconciliación.</w:t>
      </w:r>
    </w:p>
    <w:p xmlns:wp14="http://schemas.microsoft.com/office/word/2010/wordml" w:rsidP="57DCE036" w:rsidRDefault="00000000" w14:paraId="0000000D" wp14:textId="77777777">
      <w:pPr>
        <w:spacing w:before="240" w:after="240" w:lineRule="auto"/>
        <w:jc w:val="both"/>
        <w:rPr>
          <w:rFonts w:ascii="Verdana" w:hAnsi="Verdana" w:eastAsia="Verdana" w:cs="Verdana"/>
          <w:lang w:val="en-US"/>
        </w:rPr>
      </w:pPr>
      <w:r w:rsidRPr="57DCE036" w:rsidR="57DCE036">
        <w:rPr>
          <w:rFonts w:ascii="Verdana" w:hAnsi="Verdana" w:eastAsia="Verdana" w:cs="Verdana"/>
          <w:lang w:val="en-US"/>
        </w:rPr>
        <w:t>Que de conformidad con lo anterior el DPS, es el encargado de la ejecución de los Programas y de realizar la invitación a la “Sesión del Comité Consultivo Interinstitucional”, con el fin de tener un espacio para analizar las propuestas de intervención de los programas de desarrollo y paz en las zonas de intervención.</w:t>
      </w:r>
    </w:p>
    <w:p xmlns:wp14="http://schemas.microsoft.com/office/word/2010/wordml" w:rsidP="57DCE036" w:rsidRDefault="00000000" w14:paraId="0000000E" wp14:textId="77777777">
      <w:pPr>
        <w:spacing w:before="240" w:after="240" w:lineRule="auto"/>
        <w:jc w:val="both"/>
        <w:rPr>
          <w:rFonts w:ascii="Verdana" w:hAnsi="Verdana" w:eastAsia="Verdana" w:cs="Verdana"/>
          <w:lang w:val="en-US"/>
        </w:rPr>
      </w:pPr>
      <w:r w:rsidRPr="57DCE036" w:rsidR="57DCE036">
        <w:rPr>
          <w:rFonts w:ascii="Verdana" w:hAnsi="Verdana" w:eastAsia="Verdana" w:cs="Verdana"/>
          <w:lang w:val="en-US"/>
        </w:rPr>
        <w:t>Que según el artículo 9o del Decreto 987 de 2012, entre otras funciones, a la Subdirección General le compete “Coordinar las acciones para el cumplimiento en la implementación de la ley de atención, asistencia y reparación integral a las víctimas del conflicto armado interno, en lo que le compete a la Entidad.”</w:t>
      </w:r>
    </w:p>
    <w:p xmlns:wp14="http://schemas.microsoft.com/office/word/2010/wordml" w:rsidP="57DCE036" w:rsidRDefault="00000000" w14:paraId="0000000F" wp14:textId="77777777">
      <w:pPr>
        <w:spacing w:before="240" w:after="240" w:lineRule="auto"/>
        <w:jc w:val="both"/>
        <w:rPr>
          <w:rFonts w:ascii="Verdana" w:hAnsi="Verdana" w:eastAsia="Verdana" w:cs="Verdana"/>
          <w:lang w:val="en-US"/>
        </w:rPr>
      </w:pPr>
      <w:r w:rsidRPr="57DCE036" w:rsidR="57DCE036">
        <w:rPr>
          <w:rFonts w:ascii="Verdana" w:hAnsi="Verdana" w:eastAsia="Verdana" w:cs="Verdana"/>
          <w:lang w:val="en-US"/>
        </w:rPr>
        <w:t>Que por lo anterior, se hace necesario delegar en la Subdirección General, la representación del ICBF en el Comité Consultivo Interinstitucional- Desarrollo, Paz y Estabilización, del DPS.</w:t>
      </w:r>
    </w:p>
    <w:p xmlns:wp14="http://schemas.microsoft.com/office/word/2010/wordml" w:rsidP="57DCE036" w:rsidRDefault="00000000" w14:paraId="00000010" wp14:textId="77777777">
      <w:pPr>
        <w:spacing w:before="240" w:after="240" w:lineRule="auto"/>
        <w:jc w:val="both"/>
        <w:rPr>
          <w:rFonts w:ascii="Verdana" w:hAnsi="Verdana" w:eastAsia="Verdana" w:cs="Verdana"/>
          <w:lang w:val="en-US"/>
        </w:rPr>
      </w:pPr>
      <w:r w:rsidRPr="57DCE036" w:rsidR="57DCE036">
        <w:rPr>
          <w:rFonts w:ascii="Verdana" w:hAnsi="Verdana" w:eastAsia="Verdana" w:cs="Verdana"/>
          <w:lang w:val="en-US"/>
        </w:rPr>
        <w:t>Que en mérito de lo expuesto,</w:t>
      </w:r>
    </w:p>
    <w:p xmlns:wp14="http://schemas.microsoft.com/office/word/2010/wordml" w:rsidRDefault="00000000" w14:paraId="00000011" wp14:textId="77777777">
      <w:pPr>
        <w:pStyle w:val="Heading2"/>
        <w:keepNext w:val="0"/>
        <w:keepLines w:val="0"/>
        <w:spacing w:after="80" w:lineRule="auto"/>
        <w:jc w:val="center"/>
        <w:rPr>
          <w:rFonts w:ascii="Verdana" w:hAnsi="Verdana" w:eastAsia="Verdana" w:cs="Verdana"/>
          <w:b w:val="1"/>
          <w:bCs w:val="1"/>
          <w:sz w:val="22"/>
          <w:szCs w:val="22"/>
        </w:rPr>
      </w:pPr>
      <w:bookmarkStart w:name="_5hiz1elyni8n" w:colFirst="0" w:colLast="0" w:id="5"/>
      <w:bookmarkEnd w:id="5"/>
      <w:r>
        <w:rPr>
          <w:rFonts w:ascii="Verdana" w:hAnsi="Verdana" w:eastAsia="Verdana" w:cs="Verdana"/>
          <w:b w:val="1"/>
          <w:bCs w:val="1"/>
          <w:sz w:val="22"/>
          <w:szCs w:val="22"/>
          <w:rtl w:val="0"/>
        </w:rPr>
        <w:t xml:space="preserve">RESUELVE</w:t>
      </w:r>
    </w:p>
    <w:p xmlns:wp14="http://schemas.microsoft.com/office/word/2010/wordml" w:rsidP="57DCE036" w:rsidRDefault="00000000" w14:paraId="00000012" wp14:textId="77777777">
      <w:pPr>
        <w:spacing w:before="240" w:after="240" w:lineRule="auto"/>
        <w:jc w:val="both"/>
        <w:rPr>
          <w:rFonts w:ascii="Verdana" w:hAnsi="Verdana" w:eastAsia="Verdana" w:cs="Verdana"/>
          <w:lang w:val="en-US"/>
        </w:rPr>
      </w:pPr>
      <w:r w:rsidRPr="57DCE036" w:rsidR="57DCE036">
        <w:rPr>
          <w:rFonts w:ascii="Verdana" w:hAnsi="Verdana" w:eastAsia="Verdana" w:cs="Verdana"/>
          <w:b w:val="1"/>
          <w:bCs w:val="1"/>
          <w:lang w:val="en-US"/>
        </w:rPr>
        <w:t>ARTÍCULO PRIMERO.</w:t>
      </w:r>
      <w:r w:rsidRPr="57DCE036" w:rsidR="57DCE036">
        <w:rPr>
          <w:rFonts w:ascii="Verdana" w:hAnsi="Verdana" w:eastAsia="Verdana" w:cs="Verdana"/>
          <w:lang w:val="en-US"/>
        </w:rPr>
        <w:t xml:space="preserve"> Designar como delegado del ICBF ante el Comité Consultivo Interinstitucional- Desarrollo, Paz y Estabilización del DPS, a la persona que se desempeñe en el cargo de Subdirector General en el Instituto Colombiano de Bienestar Familiar.</w:t>
      </w:r>
    </w:p>
    <w:p xmlns:wp14="http://schemas.microsoft.com/office/word/2010/wordml" w:rsidP="57DCE036" w:rsidRDefault="00000000" w14:paraId="00000013" wp14:textId="77777777">
      <w:pPr>
        <w:spacing w:before="240" w:after="240" w:lineRule="auto"/>
        <w:jc w:val="both"/>
        <w:rPr>
          <w:rFonts w:ascii="Verdana" w:hAnsi="Verdana" w:eastAsia="Verdana" w:cs="Verdana"/>
          <w:lang w:val="en-US"/>
        </w:rPr>
      </w:pPr>
      <w:r w:rsidRPr="57DCE036" w:rsidR="57DCE036">
        <w:rPr>
          <w:rFonts w:ascii="Verdana" w:hAnsi="Verdana" w:eastAsia="Verdana" w:cs="Verdana"/>
          <w:b w:val="1"/>
          <w:bCs w:val="1"/>
          <w:lang w:val="en-US"/>
        </w:rPr>
        <w:t>ARTÍCULO SEGUNDO.</w:t>
      </w:r>
      <w:r w:rsidRPr="57DCE036" w:rsidR="57DCE036">
        <w:rPr>
          <w:rFonts w:ascii="Verdana" w:hAnsi="Verdana" w:eastAsia="Verdana" w:cs="Verdana"/>
          <w:lang w:val="en-US"/>
        </w:rPr>
        <w:t xml:space="preserve"> El delegado deberá presentar a esta Dirección General, informes sobre su gestión, dentro de la semana siguiente a cada sesión.</w:t>
      </w:r>
    </w:p>
    <w:p xmlns:wp14="http://schemas.microsoft.com/office/word/2010/wordml" w:rsidP="57DCE036" w:rsidRDefault="00000000" w14:paraId="00000014" wp14:textId="77777777">
      <w:pPr>
        <w:spacing w:before="240" w:after="240" w:lineRule="auto"/>
        <w:jc w:val="both"/>
        <w:rPr>
          <w:rFonts w:ascii="Verdana" w:hAnsi="Verdana" w:eastAsia="Verdana" w:cs="Verdana"/>
          <w:lang w:val="en-US"/>
        </w:rPr>
      </w:pPr>
      <w:r w:rsidRPr="57DCE036" w:rsidR="57DCE036">
        <w:rPr>
          <w:rFonts w:ascii="Verdana" w:hAnsi="Verdana" w:eastAsia="Verdana" w:cs="Verdana"/>
          <w:b w:val="1"/>
          <w:bCs w:val="1"/>
          <w:lang w:val="en-US"/>
        </w:rPr>
        <w:t>ARTÍCULO TERCERO.</w:t>
      </w:r>
      <w:r w:rsidRPr="57DCE036" w:rsidR="57DCE036">
        <w:rPr>
          <w:rFonts w:ascii="Verdana" w:hAnsi="Verdana" w:eastAsia="Verdana" w:cs="Verdana"/>
          <w:lang w:val="en-US"/>
        </w:rPr>
        <w:t xml:space="preserve"> La presente Resolución rige a partir de la fecha de su expedición.</w:t>
      </w:r>
    </w:p>
    <w:p xmlns:wp14="http://schemas.microsoft.com/office/word/2010/wordml" w:rsidRDefault="00000000" w14:paraId="00000015" wp14:textId="77777777">
      <w:pPr>
        <w:pStyle w:val="Heading2"/>
        <w:keepNext w:val="0"/>
        <w:keepLines w:val="0"/>
        <w:spacing w:after="80" w:lineRule="auto"/>
        <w:jc w:val="center"/>
        <w:rPr>
          <w:rFonts w:ascii="Verdana" w:hAnsi="Verdana" w:eastAsia="Verdana" w:cs="Verdana"/>
          <w:sz w:val="22"/>
          <w:szCs w:val="22"/>
        </w:rPr>
      </w:pPr>
      <w:bookmarkStart w:name="_uqn9cvdwrs6v" w:colFirst="0" w:colLast="0" w:id="6"/>
      <w:bookmarkEnd w:id="6"/>
      <w:r>
        <w:rPr>
          <w:rFonts w:ascii="Verdana" w:hAnsi="Verdana" w:eastAsia="Verdana" w:cs="Verdana"/>
          <w:sz w:val="22"/>
          <w:szCs w:val="22"/>
          <w:rtl w:val="0"/>
        </w:rPr>
        <w:t xml:space="preserve">COMUNÍQUESE Y CÚMPLASE</w:t>
      </w:r>
    </w:p>
    <w:p xmlns:wp14="http://schemas.microsoft.com/office/word/2010/wordml" w:rsidP="57DCE036" w:rsidRDefault="00000000" w14:paraId="00000016" wp14:textId="77777777">
      <w:pPr>
        <w:spacing w:before="240" w:after="240" w:lineRule="auto"/>
        <w:jc w:val="center"/>
        <w:rPr>
          <w:rFonts w:ascii="Verdana" w:hAnsi="Verdana" w:eastAsia="Verdana" w:cs="Verdana"/>
          <w:lang w:val="en-US"/>
        </w:rPr>
      </w:pPr>
      <w:r w:rsidRPr="57DCE036" w:rsidR="57DCE036">
        <w:rPr>
          <w:rFonts w:ascii="Verdana" w:hAnsi="Verdana" w:eastAsia="Verdana" w:cs="Verdana"/>
          <w:lang w:val="en-US"/>
        </w:rPr>
        <w:t xml:space="preserve">Dada en Bogotá, D.C., a los </w:t>
      </w:r>
      <w:r w:rsidRPr="57DCE036" w:rsidR="57DCE036">
        <w:rPr>
          <w:rFonts w:ascii="Verdana" w:hAnsi="Verdana" w:eastAsia="Verdana" w:cs="Verdana"/>
          <w:lang w:val="en-US"/>
        </w:rPr>
        <w:t>12 días de mayo de 2015</w:t>
      </w:r>
    </w:p>
    <w:p xmlns:wp14="http://schemas.microsoft.com/office/word/2010/wordml" w:rsidRDefault="00000000" w14:paraId="00000017" wp14:textId="77777777">
      <w:pPr>
        <w:spacing w:before="240" w:after="240" w:lineRule="auto"/>
        <w:jc w:val="center"/>
        <w:rPr>
          <w:rFonts w:ascii="Verdana" w:hAnsi="Verdana" w:eastAsia="Verdana" w:cs="Verdana"/>
        </w:rPr>
      </w:pPr>
      <w:r>
        <w:rPr>
          <w:rFonts w:ascii="Verdana" w:hAnsi="Verdana" w:eastAsia="Verdana" w:cs="Verdana"/>
          <w:b w:val="1"/>
          <w:bCs w:val="1"/>
          <w:rtl w:val="0"/>
        </w:rPr>
        <w:t xml:space="preserve">CRISTINA PLAZAS MICHELSEN</w:t>
      </w:r>
      <w:r>
        <w:rPr>
          <w:rtl w:val="0"/>
        </w:rPr>
      </w:r>
    </w:p>
    <w:p xmlns:wp14="http://schemas.microsoft.com/office/word/2010/wordml" w:rsidRDefault="00000000" w14:paraId="00000018" wp14:textId="77777777">
      <w:pPr>
        <w:spacing w:before="240" w:after="240" w:lineRule="auto"/>
        <w:jc w:val="center"/>
        <w:rPr>
          <w:rFonts w:ascii="Verdana" w:hAnsi="Verdana" w:eastAsia="Verdana" w:cs="Verdana"/>
        </w:rPr>
      </w:pPr>
      <w:r>
        <w:rPr>
          <w:rFonts w:ascii="Verdana" w:hAnsi="Verdana" w:eastAsia="Verdana" w:cs="Verdana"/>
          <w:rtl w:val="0"/>
        </w:rPr>
        <w:t xml:space="preserve">DIRECTORA GENERAL</w:t>
      </w:r>
    </w:p>
    <w:p xmlns:wp14="http://schemas.microsoft.com/office/word/2010/wordml" w:rsidRDefault="00000000" w14:paraId="00000019" wp14:textId="77777777">
      <w:pPr>
        <w:rPr/>
      </w:pPr>
      <w:r>
        <w:rPr>
          <w:rtl w:val="0"/>
        </w:rPr>
      </w:r>
    </w:p>
    <w:sectPr>
      <w:pgSz w:w="11909" w:h="16834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rsids>
    <w:rsidRoot w:val="57DCE036"/>
    <w:rsid w:val="00000000"/>
    <w:rsid w:val="4124CD21"/>
    <w:rsid w:val="57DCE03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B70E0B"/>
  <w15:docId w15:val="{F7374A76-7BC0-432D-AA23-206CAA92A579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iCs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9F56ED-A371-4E18-BB17-33B82B41191E}"/>
</file>

<file path=customXml/itemProps2.xml><?xml version="1.0" encoding="utf-8"?>
<ds:datastoreItem xmlns:ds="http://schemas.openxmlformats.org/officeDocument/2006/customXml" ds:itemID="{B5DD4C91-1B17-4C56-8EE2-1F1F9E586036}"/>
</file>

<file path=customXml/itemProps3.xml><?xml version="1.0" encoding="utf-8"?>
<ds:datastoreItem xmlns:ds="http://schemas.openxmlformats.org/officeDocument/2006/customXml" ds:itemID="{F2C64203-7B7B-4C3F-8E25-C56D0C25BB7E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