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intelligence2.xml" ContentType="application/vnd.ms-office.intelligence2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9C7990" w14:textId="5B6D45B6" w:rsidR="00EA6B6A" w:rsidRPr="00AE5B44" w:rsidRDefault="4874297C" w:rsidP="2CCC2D37">
      <w:pPr>
        <w:jc w:val="center"/>
        <w:rPr>
          <w:rFonts w:ascii="Verdana" w:eastAsia="Verdana" w:hAnsi="Verdana" w:cs="Verdana"/>
          <w:b/>
          <w:bCs/>
          <w:color w:val="000000" w:themeColor="text1"/>
          <w:sz w:val="22"/>
          <w:szCs w:val="22"/>
        </w:rPr>
      </w:pPr>
      <w:r w:rsidRPr="00AE5B44">
        <w:rPr>
          <w:rFonts w:ascii="Verdana" w:eastAsia="Verdana" w:hAnsi="Verdana" w:cs="Verdana"/>
          <w:b/>
          <w:bCs/>
          <w:color w:val="000000" w:themeColor="text1"/>
          <w:sz w:val="22"/>
          <w:szCs w:val="22"/>
        </w:rPr>
        <w:t>RESOLUCION 1099 DE 1988</w:t>
      </w:r>
    </w:p>
    <w:p w14:paraId="2F1654A1" w14:textId="220CAD9E" w:rsidR="00F75D18" w:rsidRPr="00F75D18" w:rsidRDefault="00F75D18" w:rsidP="00F75D18">
      <w:pPr>
        <w:pStyle w:val="Sinespaciado"/>
        <w:rPr>
          <w:rFonts w:ascii="Verdana" w:hAnsi="Verdana"/>
          <w:sz w:val="20"/>
          <w:szCs w:val="20"/>
        </w:rPr>
      </w:pPr>
      <w:r w:rsidRPr="00F75D18">
        <w:rPr>
          <w:rFonts w:ascii="Verdana" w:hAnsi="Verdana"/>
          <w:sz w:val="20"/>
          <w:szCs w:val="20"/>
        </w:rPr>
        <w:t>Fecha de Expedición: 10 de junio de 1988</w:t>
      </w:r>
    </w:p>
    <w:p w14:paraId="1580AA92" w14:textId="0C6BE3BE" w:rsidR="00F75D18" w:rsidRPr="00F75D18" w:rsidRDefault="00F75D18" w:rsidP="00F75D18">
      <w:pPr>
        <w:pStyle w:val="Sinespaciado"/>
        <w:rPr>
          <w:rFonts w:ascii="Verdana" w:hAnsi="Verdana"/>
          <w:sz w:val="20"/>
          <w:szCs w:val="20"/>
        </w:rPr>
      </w:pPr>
      <w:r w:rsidRPr="00F75D18">
        <w:rPr>
          <w:rFonts w:ascii="Verdana" w:hAnsi="Verdana"/>
          <w:sz w:val="20"/>
          <w:szCs w:val="20"/>
        </w:rPr>
        <w:t xml:space="preserve">Fecha de entrada en vigencia: 10 de junio de 1988 </w:t>
      </w:r>
    </w:p>
    <w:p w14:paraId="78DA6037" w14:textId="77777777" w:rsidR="00F75D18" w:rsidRDefault="00F75D18" w:rsidP="00F75D18">
      <w:pPr>
        <w:pStyle w:val="Sinespaciado"/>
        <w:rPr>
          <w:rFonts w:ascii="Verdana" w:hAnsi="Verdana"/>
          <w:sz w:val="20"/>
          <w:szCs w:val="20"/>
        </w:rPr>
      </w:pPr>
      <w:r w:rsidRPr="00F75D18">
        <w:rPr>
          <w:rFonts w:ascii="Verdana" w:hAnsi="Verdana"/>
          <w:sz w:val="20"/>
          <w:szCs w:val="20"/>
        </w:rPr>
        <w:t xml:space="preserve">Estado de la vigencia: vigente </w:t>
      </w:r>
      <w:r w:rsidRPr="00F75D18">
        <w:rPr>
          <w:rFonts w:ascii="Verdana" w:hAnsi="Verdana"/>
          <w:sz w:val="20"/>
          <w:szCs w:val="20"/>
        </w:rPr>
        <w:tab/>
      </w:r>
    </w:p>
    <w:p w14:paraId="549FAAE5" w14:textId="77777777" w:rsidR="00F75D18" w:rsidRDefault="00F75D18" w:rsidP="00F75D18">
      <w:pPr>
        <w:pStyle w:val="Sinespaciado"/>
        <w:rPr>
          <w:rFonts w:ascii="Verdana" w:hAnsi="Verdana"/>
          <w:sz w:val="20"/>
          <w:szCs w:val="20"/>
        </w:rPr>
      </w:pPr>
    </w:p>
    <w:p w14:paraId="041C55C5" w14:textId="6CAA1976" w:rsidR="00F75D18" w:rsidRPr="00F75D18" w:rsidRDefault="00F75D18" w:rsidP="00F75D18">
      <w:pPr>
        <w:pStyle w:val="Sinespaciado"/>
        <w:rPr>
          <w:rFonts w:ascii="Verdana" w:hAnsi="Verdana"/>
          <w:sz w:val="20"/>
          <w:szCs w:val="20"/>
        </w:rPr>
      </w:pPr>
      <w:r w:rsidRPr="00F75D18">
        <w:rPr>
          <w:rFonts w:ascii="Verdana" w:hAnsi="Verdana"/>
          <w:sz w:val="20"/>
          <w:szCs w:val="20"/>
        </w:rPr>
        <w:t>Fecha de publicación en Diario Oficial: N/A</w:t>
      </w:r>
    </w:p>
    <w:p w14:paraId="5C1A07E2" w14:textId="4E1318EB" w:rsidR="00EA6B6A" w:rsidRDefault="00F75D18" w:rsidP="00F75D18">
      <w:pPr>
        <w:pStyle w:val="Sinespaciado"/>
        <w:rPr>
          <w:rFonts w:ascii="Verdana" w:hAnsi="Verdana"/>
          <w:sz w:val="20"/>
          <w:szCs w:val="20"/>
        </w:rPr>
      </w:pPr>
      <w:r w:rsidRPr="00F75D18">
        <w:rPr>
          <w:rFonts w:ascii="Verdana" w:hAnsi="Verdana"/>
          <w:sz w:val="20"/>
          <w:szCs w:val="20"/>
        </w:rPr>
        <w:t>Número del Diario Oficial: N/A</w:t>
      </w:r>
    </w:p>
    <w:p w14:paraId="6C22EA26" w14:textId="77777777" w:rsidR="00F75D18" w:rsidRPr="00F75D18" w:rsidRDefault="00F75D18" w:rsidP="00F75D18">
      <w:pPr>
        <w:pStyle w:val="Sinespaciado"/>
        <w:rPr>
          <w:rFonts w:ascii="Verdana" w:hAnsi="Verdana"/>
          <w:sz w:val="20"/>
          <w:szCs w:val="20"/>
        </w:rPr>
      </w:pPr>
    </w:p>
    <w:p w14:paraId="2C0D21F9" w14:textId="0A18439E" w:rsidR="5FC18C2A" w:rsidRPr="00AE5B44" w:rsidRDefault="5FC18C2A" w:rsidP="2CCC2D37">
      <w:pPr>
        <w:jc w:val="center"/>
        <w:rPr>
          <w:rFonts w:ascii="Verdana" w:hAnsi="Verdana"/>
          <w:b/>
          <w:bCs/>
          <w:sz w:val="22"/>
          <w:szCs w:val="22"/>
        </w:rPr>
      </w:pPr>
      <w:r w:rsidRPr="00AE5B44">
        <w:rPr>
          <w:rFonts w:ascii="Verdana" w:hAnsi="Verdana"/>
          <w:b/>
          <w:bCs/>
          <w:sz w:val="22"/>
          <w:szCs w:val="22"/>
        </w:rPr>
        <w:t>RESOLUCI</w:t>
      </w:r>
      <w:r w:rsidR="00AE5B44" w:rsidRPr="00AE5B44">
        <w:rPr>
          <w:rFonts w:ascii="Verdana" w:hAnsi="Verdana"/>
          <w:b/>
          <w:bCs/>
          <w:sz w:val="22"/>
          <w:szCs w:val="22"/>
        </w:rPr>
        <w:t>Ó</w:t>
      </w:r>
      <w:r w:rsidRPr="00AE5B44">
        <w:rPr>
          <w:rFonts w:ascii="Verdana" w:hAnsi="Verdana"/>
          <w:b/>
          <w:bCs/>
          <w:sz w:val="22"/>
          <w:szCs w:val="22"/>
        </w:rPr>
        <w:t>N 1099 DE 1988</w:t>
      </w:r>
    </w:p>
    <w:p w14:paraId="1A2F3796" w14:textId="762AE6B5" w:rsidR="1F28F060" w:rsidRPr="00AE5B44" w:rsidRDefault="1F28F060" w:rsidP="2CCC2D37">
      <w:pPr>
        <w:jc w:val="center"/>
        <w:rPr>
          <w:rFonts w:ascii="Verdana" w:hAnsi="Verdana"/>
          <w:b/>
          <w:bCs/>
          <w:sz w:val="22"/>
          <w:szCs w:val="22"/>
        </w:rPr>
      </w:pPr>
      <w:r w:rsidRPr="00AE5B44">
        <w:rPr>
          <w:rFonts w:ascii="Verdana" w:hAnsi="Verdana"/>
          <w:b/>
          <w:bCs/>
          <w:sz w:val="22"/>
          <w:szCs w:val="22"/>
        </w:rPr>
        <w:t>(10 de junio)</w:t>
      </w:r>
    </w:p>
    <w:p w14:paraId="696D0D1A" w14:textId="4172230B" w:rsidR="5FC18C2A" w:rsidRPr="00AE5B44" w:rsidRDefault="5FC18C2A" w:rsidP="2CCC2D37">
      <w:pPr>
        <w:jc w:val="center"/>
        <w:rPr>
          <w:rFonts w:ascii="Verdana" w:hAnsi="Verdana"/>
          <w:b/>
          <w:bCs/>
          <w:sz w:val="22"/>
          <w:szCs w:val="22"/>
        </w:rPr>
      </w:pPr>
      <w:r w:rsidRPr="00AE5B44">
        <w:rPr>
          <w:rFonts w:ascii="Verdana" w:hAnsi="Verdana"/>
          <w:b/>
          <w:bCs/>
          <w:sz w:val="22"/>
          <w:szCs w:val="22"/>
        </w:rPr>
        <w:t>INSTITUTO COLOMBIANO DE BIENESTAR FAMILIAR - ICBF</w:t>
      </w:r>
    </w:p>
    <w:p w14:paraId="336F416F" w14:textId="6BC7AEB5" w:rsidR="5FC18C2A" w:rsidRPr="00AE5B44" w:rsidRDefault="5FC18C2A" w:rsidP="2CCC2D37">
      <w:pPr>
        <w:jc w:val="center"/>
        <w:rPr>
          <w:rFonts w:ascii="Verdana" w:hAnsi="Verdana"/>
          <w:sz w:val="22"/>
          <w:szCs w:val="22"/>
        </w:rPr>
      </w:pPr>
      <w:r w:rsidRPr="00AE5B44">
        <w:rPr>
          <w:rFonts w:ascii="Verdana" w:hAnsi="Verdana"/>
          <w:sz w:val="22"/>
          <w:szCs w:val="22"/>
        </w:rPr>
        <w:t>“Por la cual se centraliza en la Sede Nacional la recepción de denuncias de bienes vacantes, mostrencos y vocaciones hereditarias, correspondientes a las Regionales Bogotá, Cundinamarca y Territorios Nacionales”.</w:t>
      </w:r>
    </w:p>
    <w:p w14:paraId="03DFB677" w14:textId="15B5A842" w:rsidR="5FC18C2A" w:rsidRPr="00AE5B44" w:rsidRDefault="5FC18C2A" w:rsidP="2CCC2D37">
      <w:pPr>
        <w:jc w:val="center"/>
        <w:rPr>
          <w:rFonts w:ascii="Verdana" w:hAnsi="Verdana"/>
          <w:b/>
          <w:bCs/>
          <w:sz w:val="22"/>
          <w:szCs w:val="22"/>
        </w:rPr>
      </w:pPr>
      <w:r w:rsidRPr="00AE5B44">
        <w:rPr>
          <w:rFonts w:ascii="Verdana" w:hAnsi="Verdana"/>
          <w:b/>
          <w:bCs/>
          <w:sz w:val="22"/>
          <w:szCs w:val="22"/>
        </w:rPr>
        <w:t>EL DIRECTOR GENERAL DEL INSTITUTO COLOMBIANO DE BIENESTAR FAMILIAR</w:t>
      </w:r>
    </w:p>
    <w:p w14:paraId="59B1F94C" w14:textId="07D76CCC" w:rsidR="5FC18C2A" w:rsidRPr="00AE5B44" w:rsidRDefault="5FC18C2A" w:rsidP="2CCC2D37">
      <w:pPr>
        <w:jc w:val="center"/>
        <w:rPr>
          <w:rFonts w:ascii="Verdana" w:hAnsi="Verdana"/>
          <w:sz w:val="22"/>
          <w:szCs w:val="22"/>
        </w:rPr>
      </w:pPr>
      <w:r w:rsidRPr="00AE5B44">
        <w:rPr>
          <w:rFonts w:ascii="Verdana" w:hAnsi="Verdana"/>
          <w:sz w:val="22"/>
          <w:szCs w:val="22"/>
        </w:rPr>
        <w:t>En uso de sus facultades legales y estatutarias,</w:t>
      </w:r>
    </w:p>
    <w:p w14:paraId="7F4C54B7" w14:textId="50DC6238" w:rsidR="5FC18C2A" w:rsidRPr="00AE5B44" w:rsidRDefault="5FC18C2A" w:rsidP="2CCC2D37">
      <w:pPr>
        <w:jc w:val="center"/>
        <w:rPr>
          <w:rFonts w:ascii="Verdana" w:hAnsi="Verdana"/>
          <w:b/>
          <w:bCs/>
          <w:sz w:val="22"/>
          <w:szCs w:val="22"/>
        </w:rPr>
      </w:pPr>
      <w:r w:rsidRPr="00AE5B44">
        <w:rPr>
          <w:rFonts w:ascii="Verdana" w:hAnsi="Verdana"/>
          <w:b/>
          <w:bCs/>
          <w:sz w:val="22"/>
          <w:szCs w:val="22"/>
        </w:rPr>
        <w:t>CONSIDERANDO:</w:t>
      </w:r>
    </w:p>
    <w:p w14:paraId="16A048B9" w14:textId="249FE3F5" w:rsidR="5FC18C2A" w:rsidRPr="00AE5B44" w:rsidRDefault="5FC18C2A" w:rsidP="2CCC2D37">
      <w:pPr>
        <w:pStyle w:val="Prrafodelista"/>
        <w:numPr>
          <w:ilvl w:val="0"/>
          <w:numId w:val="1"/>
        </w:numPr>
        <w:jc w:val="both"/>
        <w:rPr>
          <w:rFonts w:ascii="Verdana" w:hAnsi="Verdana"/>
          <w:sz w:val="22"/>
          <w:szCs w:val="22"/>
        </w:rPr>
      </w:pPr>
      <w:r w:rsidRPr="00AE5B44">
        <w:rPr>
          <w:rFonts w:ascii="Verdana" w:hAnsi="Verdana"/>
          <w:sz w:val="22"/>
          <w:szCs w:val="22"/>
        </w:rPr>
        <w:t>Que</w:t>
      </w:r>
      <w:r w:rsidR="140E15E4" w:rsidRPr="00AE5B44">
        <w:rPr>
          <w:rFonts w:ascii="Verdana" w:hAnsi="Verdana"/>
          <w:sz w:val="22"/>
          <w:szCs w:val="22"/>
        </w:rPr>
        <w:t xml:space="preserve"> </w:t>
      </w:r>
      <w:r w:rsidRPr="00AE5B44">
        <w:rPr>
          <w:rFonts w:ascii="Verdana" w:hAnsi="Verdana"/>
          <w:sz w:val="22"/>
          <w:szCs w:val="22"/>
        </w:rPr>
        <w:t xml:space="preserve">el Decreto No. 3421 de 1986, modificatorio de algunos artículos del Decreto Reglamentario No. 2388 de 1979, establece en su artículo primero: “Toda persona que descubra la existencia de un bien vacante o mostrenco, o de una vocación hereditaria, deberá hacer su denuncia por escrito, ante la Dirección General o Dirección Regional del Instituto Colombiano de Bienestar Familiar, </w:t>
      </w:r>
      <w:r w:rsidR="5E376DE0" w:rsidRPr="00AE5B44">
        <w:rPr>
          <w:rFonts w:ascii="Verdana" w:hAnsi="Verdana"/>
          <w:sz w:val="22"/>
          <w:szCs w:val="22"/>
        </w:rPr>
        <w:t>según la</w:t>
      </w:r>
      <w:r w:rsidRPr="00AE5B44">
        <w:rPr>
          <w:rFonts w:ascii="Verdana" w:hAnsi="Verdana"/>
          <w:sz w:val="22"/>
          <w:szCs w:val="22"/>
        </w:rPr>
        <w:t xml:space="preserve"> ubicación del bien o el lugar de tramitación del respectivo juicio…”;</w:t>
      </w:r>
    </w:p>
    <w:p w14:paraId="07EAB2C7" w14:textId="626E0C6B" w:rsidR="5FC18C2A" w:rsidRPr="00AE5B44" w:rsidRDefault="5FC18C2A" w:rsidP="2CCC2D37">
      <w:pPr>
        <w:pStyle w:val="Prrafodelista"/>
        <w:numPr>
          <w:ilvl w:val="0"/>
          <w:numId w:val="1"/>
        </w:numPr>
        <w:jc w:val="both"/>
        <w:rPr>
          <w:rFonts w:ascii="Verdana" w:hAnsi="Verdana"/>
          <w:sz w:val="22"/>
          <w:szCs w:val="22"/>
        </w:rPr>
      </w:pPr>
      <w:r w:rsidRPr="00AE5B44">
        <w:rPr>
          <w:rFonts w:ascii="Verdana" w:hAnsi="Verdana"/>
          <w:sz w:val="22"/>
          <w:szCs w:val="22"/>
        </w:rPr>
        <w:t xml:space="preserve">Que dada la circunstancia de que las oficinas de las Direcciones Regionales de Bogotá, Cundinamarca y Territorios Nacionales se encuentran ubicadas en la ciudad de Bogotá y con el propósito de evitar la dualidad de competencias en la recepción de estas denuncias, entre dichas Regionales y la Sede Nacional del ICBF, se hace necesario centralizarlas en la Sección de Bienes y Representación Judicial de la Subdirección Jurídica de la Sede Nacional.  </w:t>
      </w:r>
    </w:p>
    <w:p w14:paraId="04322613" w14:textId="476E3C8B" w:rsidR="5FC18C2A" w:rsidRPr="00AE5B44" w:rsidRDefault="5FC18C2A" w:rsidP="2CCC2D37">
      <w:pPr>
        <w:jc w:val="center"/>
        <w:rPr>
          <w:rFonts w:ascii="Verdana" w:hAnsi="Verdana"/>
          <w:b/>
          <w:bCs/>
          <w:sz w:val="22"/>
          <w:szCs w:val="22"/>
        </w:rPr>
      </w:pPr>
      <w:r w:rsidRPr="00AE5B44">
        <w:rPr>
          <w:rFonts w:ascii="Verdana" w:hAnsi="Verdana"/>
          <w:b/>
          <w:bCs/>
          <w:sz w:val="22"/>
          <w:szCs w:val="22"/>
        </w:rPr>
        <w:t>RESUELVE:</w:t>
      </w:r>
    </w:p>
    <w:p w14:paraId="1D1AE929" w14:textId="10E82524" w:rsidR="5FC18C2A" w:rsidRPr="00AE5B44" w:rsidRDefault="5FC18C2A" w:rsidP="2CCC2D37">
      <w:pPr>
        <w:jc w:val="both"/>
        <w:rPr>
          <w:rFonts w:ascii="Verdana" w:hAnsi="Verdana"/>
          <w:sz w:val="22"/>
          <w:szCs w:val="22"/>
        </w:rPr>
      </w:pPr>
      <w:r w:rsidRPr="00AE5B44">
        <w:rPr>
          <w:rFonts w:ascii="Verdana" w:hAnsi="Verdana"/>
          <w:b/>
          <w:bCs/>
          <w:sz w:val="22"/>
          <w:szCs w:val="22"/>
        </w:rPr>
        <w:t xml:space="preserve">ARTICULO </w:t>
      </w:r>
      <w:r w:rsidR="08CA265B" w:rsidRPr="00AE5B44">
        <w:rPr>
          <w:rFonts w:ascii="Verdana" w:hAnsi="Verdana"/>
          <w:b/>
          <w:bCs/>
          <w:sz w:val="22"/>
          <w:szCs w:val="22"/>
        </w:rPr>
        <w:t>1o</w:t>
      </w:r>
      <w:r w:rsidRPr="00AE5B44">
        <w:rPr>
          <w:rFonts w:ascii="Verdana" w:hAnsi="Verdana"/>
          <w:b/>
          <w:bCs/>
          <w:sz w:val="22"/>
          <w:szCs w:val="22"/>
        </w:rPr>
        <w:t xml:space="preserve">. </w:t>
      </w:r>
      <w:r w:rsidRPr="00AE5B44">
        <w:rPr>
          <w:rFonts w:ascii="Verdana" w:hAnsi="Verdana"/>
          <w:sz w:val="22"/>
          <w:szCs w:val="22"/>
        </w:rPr>
        <w:t>A partir de la fecha de expedición de esta resolución, las denuncias de bienes vacantes, mostrencos y vocaciones hereditarias, que de conformidad con lo dispuesto en los decretos reglamentarios Nos. 2388 de 1979 y 3421 de 1986, deban presentarse ante la Regional Bogotá del Instituto Colombiano de Bienestar Familiar, se presentarán ante la Sección de Bienes y Representación Judicial de la Subdirección Jurídica de la Sede Nacional.</w:t>
      </w:r>
    </w:p>
    <w:p w14:paraId="39193CF7" w14:textId="45ACF186" w:rsidR="5FC18C2A" w:rsidRPr="00AE5B44" w:rsidRDefault="5FC18C2A" w:rsidP="2CCC2D37">
      <w:pPr>
        <w:jc w:val="both"/>
        <w:rPr>
          <w:rFonts w:ascii="Verdana" w:hAnsi="Verdana"/>
          <w:sz w:val="22"/>
          <w:szCs w:val="22"/>
        </w:rPr>
      </w:pPr>
      <w:r w:rsidRPr="00AE5B44">
        <w:rPr>
          <w:rFonts w:ascii="Verdana" w:hAnsi="Verdana"/>
          <w:b/>
          <w:bCs/>
          <w:sz w:val="22"/>
          <w:szCs w:val="22"/>
        </w:rPr>
        <w:lastRenderedPageBreak/>
        <w:t xml:space="preserve">PARAGRAFO: </w:t>
      </w:r>
      <w:r w:rsidRPr="00AE5B44">
        <w:rPr>
          <w:rFonts w:ascii="Verdana" w:hAnsi="Verdana"/>
          <w:sz w:val="22"/>
          <w:szCs w:val="22"/>
        </w:rPr>
        <w:t>La Subdirección Jurídica de la Sede Nacional adelantará las actuaciones administrativas y judiciales que se deriven de las denuncias a que se refiere este artículo.  No obstante</w:t>
      </w:r>
      <w:r w:rsidR="16ACC550" w:rsidRPr="00AE5B44">
        <w:rPr>
          <w:rFonts w:ascii="Verdana" w:hAnsi="Verdana"/>
          <w:sz w:val="22"/>
          <w:szCs w:val="22"/>
        </w:rPr>
        <w:t>,</w:t>
      </w:r>
      <w:r w:rsidRPr="00AE5B44">
        <w:rPr>
          <w:rFonts w:ascii="Verdana" w:hAnsi="Verdana"/>
          <w:sz w:val="22"/>
          <w:szCs w:val="22"/>
        </w:rPr>
        <w:t xml:space="preserve"> lo anterior queda a juicio del Subdirector Jurídico decidir cuáles de estas denuncias se enviarán a la Dirección de la Regional Bogotá, para el cumplimiento de los trámites administrativos que legal mente correspondan y para la supervisión de los procesos judiciales que llegaren a promoverse.</w:t>
      </w:r>
    </w:p>
    <w:p w14:paraId="79FC47B5" w14:textId="3CEA6A23" w:rsidR="5FC18C2A" w:rsidRPr="00AE5B44" w:rsidRDefault="5FC18C2A" w:rsidP="2CCC2D37">
      <w:pPr>
        <w:jc w:val="both"/>
        <w:rPr>
          <w:rFonts w:ascii="Verdana" w:hAnsi="Verdana"/>
          <w:sz w:val="22"/>
          <w:szCs w:val="22"/>
        </w:rPr>
      </w:pPr>
      <w:r w:rsidRPr="00AE5B44">
        <w:rPr>
          <w:rFonts w:ascii="Verdana" w:hAnsi="Verdana"/>
          <w:b/>
          <w:bCs/>
          <w:sz w:val="22"/>
          <w:szCs w:val="22"/>
        </w:rPr>
        <w:t xml:space="preserve">ARTÍCULO </w:t>
      </w:r>
      <w:r w:rsidR="350E5688" w:rsidRPr="00AE5B44">
        <w:rPr>
          <w:rFonts w:ascii="Verdana" w:hAnsi="Verdana"/>
          <w:b/>
          <w:bCs/>
          <w:sz w:val="22"/>
          <w:szCs w:val="22"/>
        </w:rPr>
        <w:t>2o</w:t>
      </w:r>
      <w:r w:rsidRPr="00AE5B44">
        <w:rPr>
          <w:rFonts w:ascii="Verdana" w:hAnsi="Verdana"/>
          <w:b/>
          <w:bCs/>
          <w:sz w:val="22"/>
          <w:szCs w:val="22"/>
        </w:rPr>
        <w:t xml:space="preserve">. </w:t>
      </w:r>
      <w:r w:rsidRPr="00AE5B44">
        <w:rPr>
          <w:rFonts w:ascii="Verdana" w:hAnsi="Verdana"/>
          <w:sz w:val="22"/>
          <w:szCs w:val="22"/>
        </w:rPr>
        <w:t xml:space="preserve">Las denuncias que deban hacerse sobre los bienes ubicados en jurisdicción de la Regional Cundinamarca del ICBF, o en cualquiera de las localidades de los territorios Nacionales, o de juicios de sucesión que deban adelantarse en dichas jurisdicciones territoriales, siempre que el denunciante estime conveniente presentarlas en la ciudad de </w:t>
      </w:r>
      <w:r w:rsidR="759F7A95" w:rsidRPr="00AE5B44">
        <w:rPr>
          <w:rFonts w:ascii="Verdana" w:hAnsi="Verdana"/>
          <w:sz w:val="22"/>
          <w:szCs w:val="22"/>
        </w:rPr>
        <w:t>Bogotá D.E.</w:t>
      </w:r>
      <w:r w:rsidRPr="00AE5B44">
        <w:rPr>
          <w:rFonts w:ascii="Verdana" w:hAnsi="Verdana"/>
          <w:sz w:val="22"/>
          <w:szCs w:val="22"/>
        </w:rPr>
        <w:t>, deberá hacerlas ante la sección de Bienes y Representación Judicial de la Subdirección Jurídica de la Sede Nacional. Esta dependencia remitirá inmediatamente la denuncia recibida junto con la documentación aportada, a la Dirección de las regionales de Cundinamarca y Territorios Nacionales, a efecto de que se continúen los trámites administrativos que legalmente deban cumplirse, así como para que se realice la supervisión de los procesos judiciales que llegaren a promoverse como consecuencia de ellas.</w:t>
      </w:r>
    </w:p>
    <w:p w14:paraId="158E2F45" w14:textId="3178F251" w:rsidR="5FC18C2A" w:rsidRPr="00AE5B44" w:rsidRDefault="5FC18C2A" w:rsidP="2CCC2D37">
      <w:pPr>
        <w:jc w:val="both"/>
        <w:rPr>
          <w:rFonts w:ascii="Verdana" w:hAnsi="Verdana"/>
          <w:sz w:val="22"/>
          <w:szCs w:val="22"/>
        </w:rPr>
      </w:pPr>
      <w:r w:rsidRPr="00AE5B44">
        <w:rPr>
          <w:rFonts w:ascii="Verdana" w:hAnsi="Verdana"/>
          <w:b/>
          <w:bCs/>
          <w:sz w:val="22"/>
          <w:szCs w:val="22"/>
        </w:rPr>
        <w:t xml:space="preserve">ARTICULO </w:t>
      </w:r>
      <w:r w:rsidR="618658FF" w:rsidRPr="00AE5B44">
        <w:rPr>
          <w:rFonts w:ascii="Verdana" w:hAnsi="Verdana"/>
          <w:b/>
          <w:bCs/>
          <w:sz w:val="22"/>
          <w:szCs w:val="22"/>
        </w:rPr>
        <w:t>3o</w:t>
      </w:r>
      <w:r w:rsidRPr="00AE5B44">
        <w:rPr>
          <w:rFonts w:ascii="Verdana" w:hAnsi="Verdana"/>
          <w:b/>
          <w:bCs/>
          <w:sz w:val="22"/>
          <w:szCs w:val="22"/>
        </w:rPr>
        <w:t xml:space="preserve">. </w:t>
      </w:r>
      <w:r w:rsidRPr="00AE5B44">
        <w:rPr>
          <w:rFonts w:ascii="Verdana" w:hAnsi="Verdana"/>
          <w:sz w:val="22"/>
          <w:szCs w:val="22"/>
        </w:rPr>
        <w:t>Como consecuencia de lo dispuesto en los artículos primero y segundo de esta Resolución, las Direcciones de las Regionales Cundinamarca, Bogotá y Territorios Nacionales del Instituto Colombiano de Bienestar Familiar, se abstendrán de recibir las denuncias mencionadas, debiendo informar a los denunciantes lo establecido sobre el particular en la presente Resolución.</w:t>
      </w:r>
    </w:p>
    <w:p w14:paraId="1CBB953E" w14:textId="08D86FFB" w:rsidR="5FC18C2A" w:rsidRPr="00AE5B44" w:rsidRDefault="5FC18C2A" w:rsidP="2CCC2D37">
      <w:pPr>
        <w:jc w:val="both"/>
        <w:rPr>
          <w:rFonts w:ascii="Verdana" w:hAnsi="Verdana"/>
          <w:sz w:val="22"/>
          <w:szCs w:val="22"/>
        </w:rPr>
      </w:pPr>
      <w:r w:rsidRPr="00AE5B44">
        <w:rPr>
          <w:rFonts w:ascii="Verdana" w:hAnsi="Verdana"/>
          <w:b/>
          <w:bCs/>
          <w:sz w:val="22"/>
          <w:szCs w:val="22"/>
        </w:rPr>
        <w:t xml:space="preserve">ARTICULO </w:t>
      </w:r>
      <w:r w:rsidR="3CA4FE87" w:rsidRPr="00AE5B44">
        <w:rPr>
          <w:rFonts w:ascii="Verdana" w:hAnsi="Verdana"/>
          <w:b/>
          <w:bCs/>
          <w:sz w:val="22"/>
          <w:szCs w:val="22"/>
        </w:rPr>
        <w:t>4o</w:t>
      </w:r>
      <w:r w:rsidRPr="00AE5B44">
        <w:rPr>
          <w:rFonts w:ascii="Verdana" w:hAnsi="Verdana"/>
          <w:b/>
          <w:bCs/>
          <w:sz w:val="22"/>
          <w:szCs w:val="22"/>
        </w:rPr>
        <w:t xml:space="preserve">. </w:t>
      </w:r>
      <w:r w:rsidRPr="00AE5B44">
        <w:rPr>
          <w:rFonts w:ascii="Verdana" w:hAnsi="Verdana"/>
          <w:sz w:val="22"/>
          <w:szCs w:val="22"/>
        </w:rPr>
        <w:t>Todas las denuncias o informaciones sobre existencias de bienes vacantes, mostrencos y vocaciones hereditarias, enviadas al Instituto Colombiano de Bienestar Familiar por cualquier otra entidad de derecho público o privado, deberá radicarse en los libros destinados para la recepción de dichas denuncias el mismo día en que sean recibidas.</w:t>
      </w:r>
    </w:p>
    <w:p w14:paraId="16CB5320" w14:textId="559E0BFA" w:rsidR="5FC18C2A" w:rsidRPr="00AE5B44" w:rsidRDefault="5FC18C2A" w:rsidP="2CCC2D37">
      <w:pPr>
        <w:jc w:val="both"/>
        <w:rPr>
          <w:rFonts w:ascii="Verdana" w:hAnsi="Verdana"/>
          <w:sz w:val="22"/>
          <w:szCs w:val="22"/>
        </w:rPr>
      </w:pPr>
      <w:r w:rsidRPr="00AE5B44">
        <w:rPr>
          <w:rFonts w:ascii="Verdana" w:hAnsi="Verdana"/>
          <w:b/>
          <w:bCs/>
          <w:sz w:val="22"/>
          <w:szCs w:val="22"/>
        </w:rPr>
        <w:t xml:space="preserve">PARAGRAFO: </w:t>
      </w:r>
      <w:r w:rsidRPr="00AE5B44">
        <w:rPr>
          <w:rFonts w:ascii="Verdana" w:hAnsi="Verdana"/>
          <w:sz w:val="22"/>
          <w:szCs w:val="22"/>
        </w:rPr>
        <w:t xml:space="preserve"> De todas maneras, la fecha de recibo que se tendrá en cuenta para todos los efectos a que haya lugar, será la que se coloque en la Unidad de Servicios Centralizados de la Sede Nacional del ICBF.</w:t>
      </w:r>
    </w:p>
    <w:p w14:paraId="5CA895E9" w14:textId="4F7B1747" w:rsidR="5FC18C2A" w:rsidRPr="00AE5B44" w:rsidRDefault="5FC18C2A" w:rsidP="2CCC2D37">
      <w:pPr>
        <w:jc w:val="both"/>
        <w:rPr>
          <w:rFonts w:ascii="Verdana" w:hAnsi="Verdana"/>
          <w:sz w:val="22"/>
          <w:szCs w:val="22"/>
        </w:rPr>
      </w:pPr>
      <w:r w:rsidRPr="00AE5B44">
        <w:rPr>
          <w:rFonts w:ascii="Verdana" w:hAnsi="Verdana"/>
          <w:b/>
          <w:bCs/>
          <w:sz w:val="22"/>
          <w:szCs w:val="22"/>
        </w:rPr>
        <w:t xml:space="preserve">ARTICULO </w:t>
      </w:r>
      <w:r w:rsidR="4AD1B168" w:rsidRPr="00AE5B44">
        <w:rPr>
          <w:rFonts w:ascii="Verdana" w:hAnsi="Verdana"/>
          <w:b/>
          <w:bCs/>
          <w:sz w:val="22"/>
          <w:szCs w:val="22"/>
        </w:rPr>
        <w:t>5o</w:t>
      </w:r>
      <w:r w:rsidR="4AD1B168" w:rsidRPr="00AE5B44">
        <w:rPr>
          <w:rFonts w:ascii="Verdana" w:hAnsi="Verdana"/>
          <w:sz w:val="22"/>
          <w:szCs w:val="22"/>
        </w:rPr>
        <w:t>.</w:t>
      </w:r>
      <w:r w:rsidRPr="00AE5B44">
        <w:rPr>
          <w:rFonts w:ascii="Verdana" w:hAnsi="Verdana"/>
          <w:sz w:val="22"/>
          <w:szCs w:val="22"/>
        </w:rPr>
        <w:t xml:space="preserve">  La presente resolución rige a partir de la fecha de su expedición.</w:t>
      </w:r>
    </w:p>
    <w:p w14:paraId="1871EEF6" w14:textId="4FE7792E" w:rsidR="5FC18C2A" w:rsidRPr="00AE5B44" w:rsidRDefault="5FC18C2A" w:rsidP="2CCC2D37">
      <w:pPr>
        <w:jc w:val="center"/>
        <w:rPr>
          <w:rFonts w:ascii="Verdana" w:hAnsi="Verdana"/>
          <w:b/>
          <w:bCs/>
          <w:sz w:val="22"/>
          <w:szCs w:val="22"/>
        </w:rPr>
      </w:pPr>
      <w:r w:rsidRPr="00AE5B44">
        <w:rPr>
          <w:rFonts w:ascii="Verdana" w:hAnsi="Verdana"/>
          <w:b/>
          <w:bCs/>
          <w:sz w:val="22"/>
          <w:szCs w:val="22"/>
        </w:rPr>
        <w:t>COMUNIQUESE Y CUMPLASE</w:t>
      </w:r>
    </w:p>
    <w:p w14:paraId="60BBF7D9" w14:textId="4EF4D01E" w:rsidR="5FC18C2A" w:rsidRPr="00AE5B44" w:rsidRDefault="5FC18C2A" w:rsidP="2CCC2D37">
      <w:pPr>
        <w:jc w:val="center"/>
        <w:rPr>
          <w:rFonts w:ascii="Verdana" w:hAnsi="Verdana"/>
          <w:sz w:val="22"/>
          <w:szCs w:val="22"/>
        </w:rPr>
      </w:pPr>
      <w:r w:rsidRPr="00AE5B44">
        <w:rPr>
          <w:rFonts w:ascii="Verdana" w:hAnsi="Verdana"/>
          <w:sz w:val="22"/>
          <w:szCs w:val="22"/>
        </w:rPr>
        <w:t>Dada en Bogotá D.C. a los</w:t>
      </w:r>
      <w:r w:rsidR="2383C2B5" w:rsidRPr="00AE5B44">
        <w:rPr>
          <w:rFonts w:ascii="Verdana" w:hAnsi="Verdana"/>
          <w:sz w:val="22"/>
          <w:szCs w:val="22"/>
        </w:rPr>
        <w:t xml:space="preserve"> 10 días del mes de junio de 1988</w:t>
      </w:r>
    </w:p>
    <w:p w14:paraId="3096278E" w14:textId="6075F839" w:rsidR="5FC18C2A" w:rsidRPr="00AE5B44" w:rsidRDefault="5FC18C2A" w:rsidP="2CCC2D37">
      <w:pPr>
        <w:jc w:val="center"/>
        <w:rPr>
          <w:rFonts w:ascii="Verdana" w:hAnsi="Verdana"/>
          <w:b/>
          <w:bCs/>
          <w:sz w:val="22"/>
          <w:szCs w:val="22"/>
        </w:rPr>
      </w:pPr>
      <w:r w:rsidRPr="00AE5B44">
        <w:rPr>
          <w:rFonts w:ascii="Verdana" w:hAnsi="Verdana"/>
          <w:b/>
          <w:bCs/>
          <w:sz w:val="22"/>
          <w:szCs w:val="22"/>
        </w:rPr>
        <w:t>JAIME BENITEZ TOBON</w:t>
      </w:r>
    </w:p>
    <w:p w14:paraId="08AE1B84" w14:textId="3D6422F0" w:rsidR="4D6BD86B" w:rsidRPr="00AE5B44" w:rsidRDefault="4D6BD86B" w:rsidP="2CCC2D37">
      <w:pPr>
        <w:jc w:val="center"/>
        <w:rPr>
          <w:rFonts w:ascii="Verdana" w:hAnsi="Verdana"/>
          <w:sz w:val="22"/>
          <w:szCs w:val="22"/>
        </w:rPr>
      </w:pPr>
      <w:r w:rsidRPr="00AE5B44">
        <w:rPr>
          <w:rFonts w:ascii="Verdana" w:hAnsi="Verdana"/>
          <w:sz w:val="22"/>
          <w:szCs w:val="22"/>
        </w:rPr>
        <w:t>DIRECTOR GENERAL</w:t>
      </w:r>
    </w:p>
    <w:p w14:paraId="3ED4894A" w14:textId="37CFA4C6" w:rsidR="5FC18C2A" w:rsidRPr="00AE5B44" w:rsidRDefault="5FC18C2A" w:rsidP="2CCC2D37">
      <w:pPr>
        <w:jc w:val="center"/>
        <w:rPr>
          <w:rFonts w:ascii="Verdana" w:hAnsi="Verdana"/>
          <w:b/>
          <w:bCs/>
          <w:sz w:val="22"/>
          <w:szCs w:val="22"/>
        </w:rPr>
      </w:pPr>
      <w:r w:rsidRPr="00AE5B44">
        <w:rPr>
          <w:rFonts w:ascii="Verdana" w:hAnsi="Verdana"/>
          <w:b/>
          <w:bCs/>
          <w:sz w:val="22"/>
          <w:szCs w:val="22"/>
        </w:rPr>
        <w:t>ALBA OTILIA DUEÑAS DE PEREZ</w:t>
      </w:r>
    </w:p>
    <w:p w14:paraId="36CA1ACB" w14:textId="256EFD9C" w:rsidR="009A5F7F" w:rsidRPr="00AE5B44" w:rsidRDefault="009A5F7F" w:rsidP="2CCC2D37">
      <w:pPr>
        <w:jc w:val="center"/>
        <w:rPr>
          <w:rFonts w:ascii="Verdana" w:hAnsi="Verdana"/>
          <w:sz w:val="22"/>
          <w:szCs w:val="22"/>
        </w:rPr>
      </w:pPr>
      <w:r w:rsidRPr="00AE5B44">
        <w:rPr>
          <w:rFonts w:ascii="Verdana" w:hAnsi="Verdana"/>
          <w:sz w:val="22"/>
          <w:szCs w:val="22"/>
        </w:rPr>
        <w:t>SECRETARIA GENERAL</w:t>
      </w:r>
    </w:p>
    <w:p w14:paraId="4DCD717B" w14:textId="66D3DE6C" w:rsidR="2CCC2D37" w:rsidRPr="00AE5B44" w:rsidRDefault="2CCC2D37" w:rsidP="2CCC2D37">
      <w:pPr>
        <w:jc w:val="both"/>
        <w:rPr>
          <w:rFonts w:ascii="Verdana" w:hAnsi="Verdana"/>
          <w:sz w:val="22"/>
          <w:szCs w:val="22"/>
        </w:rPr>
      </w:pPr>
    </w:p>
    <w:sectPr w:rsidR="2CCC2D37" w:rsidRPr="00AE5B44">
      <w:headerReference w:type="default" r:id="rId7"/>
      <w:footerReference w:type="default" r:id="rId8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0DA9D0" w14:textId="77777777" w:rsidR="00104C70" w:rsidRDefault="00104C70">
      <w:pPr>
        <w:spacing w:after="0" w:line="240" w:lineRule="auto"/>
      </w:pPr>
      <w:r>
        <w:separator/>
      </w:r>
    </w:p>
  </w:endnote>
  <w:endnote w:type="continuationSeparator" w:id="0">
    <w:p w14:paraId="0D988919" w14:textId="77777777" w:rsidR="00104C70" w:rsidRDefault="00104C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ook w:val="06A0" w:firstRow="1" w:lastRow="0" w:firstColumn="1" w:lastColumn="0" w:noHBand="1" w:noVBand="1"/>
    </w:tblPr>
    <w:tblGrid>
      <w:gridCol w:w="3005"/>
      <w:gridCol w:w="3005"/>
      <w:gridCol w:w="3005"/>
    </w:tblGrid>
    <w:tr w:rsidR="2CCC2D37" w14:paraId="17180956" w14:textId="77777777" w:rsidTr="2CCC2D37">
      <w:trPr>
        <w:trHeight w:val="300"/>
      </w:trPr>
      <w:tc>
        <w:tcPr>
          <w:tcW w:w="3005" w:type="dxa"/>
        </w:tcPr>
        <w:p w14:paraId="15B90A40" w14:textId="2CD05F5D" w:rsidR="2CCC2D37" w:rsidRDefault="2CCC2D37" w:rsidP="2CCC2D37">
          <w:pPr>
            <w:pStyle w:val="Encabezado"/>
            <w:ind w:left="-115"/>
          </w:pPr>
        </w:p>
      </w:tc>
      <w:tc>
        <w:tcPr>
          <w:tcW w:w="3005" w:type="dxa"/>
        </w:tcPr>
        <w:p w14:paraId="1CA51B2E" w14:textId="43E5F9F4" w:rsidR="2CCC2D37" w:rsidRDefault="2CCC2D37" w:rsidP="2CCC2D37">
          <w:pPr>
            <w:pStyle w:val="Encabezado"/>
            <w:jc w:val="center"/>
          </w:pPr>
        </w:p>
      </w:tc>
      <w:tc>
        <w:tcPr>
          <w:tcW w:w="3005" w:type="dxa"/>
        </w:tcPr>
        <w:p w14:paraId="6D649695" w14:textId="45BD519A" w:rsidR="2CCC2D37" w:rsidRDefault="2CCC2D37" w:rsidP="2CCC2D37">
          <w:pPr>
            <w:pStyle w:val="Encabezado"/>
            <w:ind w:right="-115"/>
            <w:jc w:val="right"/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691DC3" w14:textId="77777777" w:rsidR="00104C70" w:rsidRDefault="00104C70">
      <w:pPr>
        <w:spacing w:after="0" w:line="240" w:lineRule="auto"/>
      </w:pPr>
      <w:r>
        <w:separator/>
      </w:r>
    </w:p>
  </w:footnote>
  <w:footnote w:type="continuationSeparator" w:id="0">
    <w:p w14:paraId="077CA5DD" w14:textId="77777777" w:rsidR="00104C70" w:rsidRDefault="00104C7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ook w:val="06A0" w:firstRow="1" w:lastRow="0" w:firstColumn="1" w:lastColumn="0" w:noHBand="1" w:noVBand="1"/>
    </w:tblPr>
    <w:tblGrid>
      <w:gridCol w:w="3005"/>
      <w:gridCol w:w="3005"/>
      <w:gridCol w:w="3005"/>
    </w:tblGrid>
    <w:tr w:rsidR="2CCC2D37" w14:paraId="670CB4A7" w14:textId="77777777" w:rsidTr="2CCC2D37">
      <w:trPr>
        <w:trHeight w:val="300"/>
      </w:trPr>
      <w:tc>
        <w:tcPr>
          <w:tcW w:w="3005" w:type="dxa"/>
        </w:tcPr>
        <w:p w14:paraId="5473A8EF" w14:textId="550CD7CD" w:rsidR="2CCC2D37" w:rsidRDefault="2CCC2D37" w:rsidP="2CCC2D37">
          <w:pPr>
            <w:pStyle w:val="Encabezado"/>
            <w:ind w:left="-115"/>
          </w:pPr>
        </w:p>
      </w:tc>
      <w:tc>
        <w:tcPr>
          <w:tcW w:w="3005" w:type="dxa"/>
        </w:tcPr>
        <w:p w14:paraId="10490497" w14:textId="249BAA76" w:rsidR="2CCC2D37" w:rsidRDefault="2CCC2D37" w:rsidP="2CCC2D37">
          <w:pPr>
            <w:pStyle w:val="Encabezado"/>
            <w:jc w:val="center"/>
          </w:pPr>
        </w:p>
      </w:tc>
      <w:tc>
        <w:tcPr>
          <w:tcW w:w="3005" w:type="dxa"/>
        </w:tcPr>
        <w:p w14:paraId="28D8D174" w14:textId="6BB0D0EA" w:rsidR="2CCC2D37" w:rsidRDefault="2CCC2D37" w:rsidP="2CCC2D37">
          <w:pPr>
            <w:pStyle w:val="Encabezado"/>
            <w:ind w:right="-115"/>
            <w:jc w:val="right"/>
          </w:pPr>
        </w:p>
      </w:tc>
    </w:tr>
  </w:tbl>
  <w:p w14:paraId="004825A0" w14:textId="1F03A233" w:rsidR="2CCC2D37" w:rsidRDefault="2CCC2D37" w:rsidP="2CCC2D37">
    <w:pPr>
      <w:pStyle w:val="Encabezado"/>
    </w:pP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/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E6F518"/>
    <w:multiLevelType w:val="hybridMultilevel"/>
    <w:tmpl w:val="891EC5CC"/>
    <w:lvl w:ilvl="0" w:tplc="DF5C74B6">
      <w:start w:val="1"/>
      <w:numFmt w:val="decimal"/>
      <w:lvlText w:val="%1."/>
      <w:lvlJc w:val="left"/>
      <w:pPr>
        <w:ind w:left="720" w:hanging="360"/>
      </w:pPr>
    </w:lvl>
    <w:lvl w:ilvl="1" w:tplc="F4DEA9B4">
      <w:start w:val="1"/>
      <w:numFmt w:val="lowerLetter"/>
      <w:lvlText w:val="%2."/>
      <w:lvlJc w:val="left"/>
      <w:pPr>
        <w:ind w:left="1440" w:hanging="360"/>
      </w:pPr>
    </w:lvl>
    <w:lvl w:ilvl="2" w:tplc="E72AE536">
      <w:start w:val="1"/>
      <w:numFmt w:val="lowerRoman"/>
      <w:lvlText w:val="%3."/>
      <w:lvlJc w:val="right"/>
      <w:pPr>
        <w:ind w:left="2160" w:hanging="180"/>
      </w:pPr>
    </w:lvl>
    <w:lvl w:ilvl="3" w:tplc="C4A81CE4">
      <w:start w:val="1"/>
      <w:numFmt w:val="decimal"/>
      <w:lvlText w:val="%4."/>
      <w:lvlJc w:val="left"/>
      <w:pPr>
        <w:ind w:left="2880" w:hanging="360"/>
      </w:pPr>
    </w:lvl>
    <w:lvl w:ilvl="4" w:tplc="B2D417C4">
      <w:start w:val="1"/>
      <w:numFmt w:val="lowerLetter"/>
      <w:lvlText w:val="%5."/>
      <w:lvlJc w:val="left"/>
      <w:pPr>
        <w:ind w:left="3600" w:hanging="360"/>
      </w:pPr>
    </w:lvl>
    <w:lvl w:ilvl="5" w:tplc="0B94776E">
      <w:start w:val="1"/>
      <w:numFmt w:val="lowerRoman"/>
      <w:lvlText w:val="%6."/>
      <w:lvlJc w:val="right"/>
      <w:pPr>
        <w:ind w:left="4320" w:hanging="180"/>
      </w:pPr>
    </w:lvl>
    <w:lvl w:ilvl="6" w:tplc="1938ECCC">
      <w:start w:val="1"/>
      <w:numFmt w:val="decimal"/>
      <w:lvlText w:val="%7."/>
      <w:lvlJc w:val="left"/>
      <w:pPr>
        <w:ind w:left="5040" w:hanging="360"/>
      </w:pPr>
    </w:lvl>
    <w:lvl w:ilvl="7" w:tplc="F9BE957A">
      <w:start w:val="1"/>
      <w:numFmt w:val="lowerLetter"/>
      <w:lvlText w:val="%8."/>
      <w:lvlJc w:val="left"/>
      <w:pPr>
        <w:ind w:left="5760" w:hanging="360"/>
      </w:pPr>
    </w:lvl>
    <w:lvl w:ilvl="8" w:tplc="176E55BE">
      <w:start w:val="1"/>
      <w:numFmt w:val="lowerRoman"/>
      <w:lvlText w:val="%9."/>
      <w:lvlJc w:val="right"/>
      <w:pPr>
        <w:ind w:left="6480" w:hanging="180"/>
      </w:pPr>
    </w:lvl>
  </w:abstractNum>
  <w:num w:numId="1" w16cid:durableId="188667789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570FEE6B"/>
    <w:rsid w:val="00104C70"/>
    <w:rsid w:val="002B12A6"/>
    <w:rsid w:val="0039013E"/>
    <w:rsid w:val="009A5F7F"/>
    <w:rsid w:val="00AE5B44"/>
    <w:rsid w:val="00BC3DFC"/>
    <w:rsid w:val="00E8D8F7"/>
    <w:rsid w:val="00EA6B6A"/>
    <w:rsid w:val="00F75D18"/>
    <w:rsid w:val="08CA265B"/>
    <w:rsid w:val="0A6B288C"/>
    <w:rsid w:val="0AAFB257"/>
    <w:rsid w:val="140E15E4"/>
    <w:rsid w:val="16ACC550"/>
    <w:rsid w:val="18FEC7E0"/>
    <w:rsid w:val="1BE1F527"/>
    <w:rsid w:val="1EB45411"/>
    <w:rsid w:val="1F28F060"/>
    <w:rsid w:val="2383C2B5"/>
    <w:rsid w:val="288DCC4E"/>
    <w:rsid w:val="2CCC2D37"/>
    <w:rsid w:val="350E5688"/>
    <w:rsid w:val="392C802A"/>
    <w:rsid w:val="3B5DEC60"/>
    <w:rsid w:val="3CA4FE87"/>
    <w:rsid w:val="405648C9"/>
    <w:rsid w:val="4874297C"/>
    <w:rsid w:val="4AD1B168"/>
    <w:rsid w:val="4D6BD86B"/>
    <w:rsid w:val="570FEE6B"/>
    <w:rsid w:val="57F4FDEA"/>
    <w:rsid w:val="5E376DE0"/>
    <w:rsid w:val="5FC18C2A"/>
    <w:rsid w:val="618658FF"/>
    <w:rsid w:val="62FD595E"/>
    <w:rsid w:val="634E8BA4"/>
    <w:rsid w:val="6C23F8DF"/>
    <w:rsid w:val="6F19C88D"/>
    <w:rsid w:val="709456D4"/>
    <w:rsid w:val="759F7A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0FEE6B"/>
  <w15:chartTrackingRefBased/>
  <w15:docId w15:val="{65BB9EDA-0D34-4898-85D4-0C9002F4DA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s-ES" w:eastAsia="en-US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2CCC2D37"/>
    <w:pPr>
      <w:ind w:left="720"/>
      <w:contextualSpacing/>
    </w:pPr>
  </w:style>
  <w:style w:type="paragraph" w:styleId="Encabezado">
    <w:name w:val="header"/>
    <w:basedOn w:val="Normal"/>
    <w:uiPriority w:val="99"/>
    <w:unhideWhenUsed/>
    <w:rsid w:val="2CCC2D37"/>
    <w:pPr>
      <w:tabs>
        <w:tab w:val="center" w:pos="4680"/>
        <w:tab w:val="right" w:pos="9360"/>
      </w:tabs>
      <w:spacing w:after="0" w:line="240" w:lineRule="auto"/>
    </w:pPr>
  </w:style>
  <w:style w:type="table" w:styleId="Tablaconcuadrcula">
    <w:name w:val="Table Grid"/>
    <w:basedOn w:val="Tabla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Sinespaciado">
    <w:name w:val="No Spacing"/>
    <w:uiPriority w:val="1"/>
    <w:qFormat/>
    <w:rsid w:val="00F75D1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20/10/relationships/intelligence" Target="intelligence2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Relationship Id="rId14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2C08C58B39498E4896A2054B5FC01AEB" ma:contentTypeVersion="3" ma:contentTypeDescription="Crear nuevo documento." ma:contentTypeScope="" ma:versionID="b4d173dae77e0f6cefc0a12b2bbb2e99">
  <xsd:schema xmlns:xsd="http://www.w3.org/2001/XMLSchema" xmlns:xs="http://www.w3.org/2001/XMLSchema" xmlns:p="http://schemas.microsoft.com/office/2006/metadata/properties" xmlns:ns2="83b6216f-50ca-4067-8039-c588814c8876" targetNamespace="http://schemas.microsoft.com/office/2006/metadata/properties" ma:root="true" ma:fieldsID="eca3e6bf47cf396c8fb42fde65a041b6" ns2:_="">
    <xsd:import namespace="83b6216f-50ca-4067-8039-c588814c887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3b6216f-50ca-4067-8039-c588814c887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3CB07A74-795D-4BE7-AC27-A2921E3A79B9}"/>
</file>

<file path=customXml/itemProps2.xml><?xml version="1.0" encoding="utf-8"?>
<ds:datastoreItem xmlns:ds="http://schemas.openxmlformats.org/officeDocument/2006/customXml" ds:itemID="{A430B9BB-67EA-47C3-822D-A4AB8DAA1E78}"/>
</file>

<file path=customXml/itemProps3.xml><?xml version="1.0" encoding="utf-8"?>
<ds:datastoreItem xmlns:ds="http://schemas.openxmlformats.org/officeDocument/2006/customXml" ds:itemID="{C909E0A0-72C8-4FD0-A2C5-EB87EBFB77D4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703</Words>
  <Characters>3869</Characters>
  <Application>Microsoft Office Word</Application>
  <DocSecurity>0</DocSecurity>
  <Lines>32</Lines>
  <Paragraphs>9</Paragraphs>
  <ScaleCrop>false</ScaleCrop>
  <Company/>
  <LinksUpToDate>false</LinksUpToDate>
  <CharactersWithSpaces>4563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Monica Alejandra Caicedo Guerrero</dc:creator>
  <cp:keywords/>
  <dc:description/>
  <cp:lastModifiedBy>Daniel Eduardo Lozano Bocanegra</cp:lastModifiedBy>
  <cp:revision>4</cp:revision>
  <dcterms:created xsi:type="dcterms:W3CDTF">2025-11-21T19:44:00Z</dcterms:created>
  <dcterms:modified xsi:type="dcterms:W3CDTF">2026-01-15T20:20:00Z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0x0101002C08C58B39498E4896A2054B5FC01AEB</vt:lpwstr>
  </property>
</Properties>
</file>