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2144" w14:textId="77777777" w:rsidR="00F416BC" w:rsidRPr="00F416BC" w:rsidRDefault="00F416BC" w:rsidP="00F416BC">
      <w:pPr>
        <w:jc w:val="center"/>
      </w:pPr>
      <w:r w:rsidRPr="00F416BC">
        <w:rPr>
          <w:b/>
          <w:bCs/>
        </w:rPr>
        <w:t>RESOLUCIÓN 9403 DE 2016</w:t>
      </w:r>
    </w:p>
    <w:p w14:paraId="3849D3CA" w14:textId="2B08A17B" w:rsidR="00F416BC" w:rsidRPr="00A85783" w:rsidRDefault="00F416BC" w:rsidP="00F416BC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F416BC">
        <w:rPr>
          <w:rFonts w:ascii="Verdana" w:hAnsi="Verdana"/>
          <w:sz w:val="20"/>
          <w:szCs w:val="20"/>
        </w:rPr>
        <w:t xml:space="preserve">14 de septiembre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14:paraId="034EC8C6" w14:textId="3577616D" w:rsidR="00F416BC" w:rsidRPr="00A85783" w:rsidRDefault="00F416BC" w:rsidP="00F416BC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F416BC">
        <w:rPr>
          <w:rFonts w:ascii="Verdana" w:hAnsi="Verdana"/>
          <w:sz w:val="20"/>
          <w:szCs w:val="20"/>
        </w:rPr>
        <w:t xml:space="preserve">14 de septiembre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14:paraId="39E54E4F" w14:textId="58B3717A" w:rsidR="00F416BC" w:rsidRPr="00A85783" w:rsidRDefault="00F416BC" w:rsidP="00277D3A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 w:rsidRPr="00F416BC">
        <w:rPr>
          <w:rFonts w:ascii="Verdana" w:hAnsi="Verdana"/>
          <w:sz w:val="20"/>
          <w:szCs w:val="20"/>
        </w:rPr>
        <w:t>derogada</w:t>
      </w:r>
      <w:r w:rsidR="00277D3A">
        <w:rPr>
          <w:rFonts w:ascii="Verdana" w:hAnsi="Verdana"/>
          <w:sz w:val="20"/>
          <w:szCs w:val="20"/>
        </w:rPr>
        <w:t xml:space="preserve"> </w:t>
      </w:r>
      <w:r w:rsidRPr="00F416BC">
        <w:rPr>
          <w:rFonts w:ascii="Verdana" w:hAnsi="Verdana"/>
          <w:sz w:val="20"/>
          <w:szCs w:val="20"/>
        </w:rPr>
        <w:t>por el artículo 5 de la Resolución 8777 de 2018</w:t>
      </w:r>
    </w:p>
    <w:p w14:paraId="3DE754EA" w14:textId="77777777" w:rsidR="00F416BC" w:rsidRDefault="00F416BC" w:rsidP="00F416BC">
      <w:pPr>
        <w:pStyle w:val="Sinespaciado"/>
        <w:rPr>
          <w:rFonts w:ascii="Verdana" w:hAnsi="Verdana"/>
          <w:sz w:val="20"/>
          <w:szCs w:val="20"/>
        </w:rPr>
      </w:pPr>
    </w:p>
    <w:p w14:paraId="6EB1609A" w14:textId="77777777" w:rsidR="00F416BC" w:rsidRPr="00A85783" w:rsidRDefault="00F416BC" w:rsidP="00F416BC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25D3EB9C" w14:textId="77777777" w:rsidR="00F416BC" w:rsidRDefault="00F416BC" w:rsidP="00F416BC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bookmarkEnd w:id="0"/>
    <w:p w14:paraId="2402D728" w14:textId="77777777" w:rsidR="00F416BC" w:rsidRPr="00F416BC" w:rsidRDefault="00F416BC" w:rsidP="00F416BC">
      <w:pPr>
        <w:jc w:val="center"/>
      </w:pPr>
      <w:r w:rsidRPr="00F416BC">
        <w:rPr>
          <w:b/>
          <w:bCs/>
        </w:rPr>
        <w:t>RESOLUCIÓN 9403 DE 2016</w:t>
      </w:r>
    </w:p>
    <w:p w14:paraId="1C04CCA3" w14:textId="176DEBE8" w:rsidR="00F416BC" w:rsidRPr="00F416BC" w:rsidRDefault="00F416BC" w:rsidP="00F416BC">
      <w:pPr>
        <w:jc w:val="center"/>
      </w:pPr>
      <w:r w:rsidRPr="00F416BC">
        <w:t>(14</w:t>
      </w:r>
      <w:r>
        <w:t xml:space="preserve"> de </w:t>
      </w:r>
      <w:r w:rsidRPr="00F416BC">
        <w:t>septiembre)</w:t>
      </w:r>
    </w:p>
    <w:p w14:paraId="67FE20BE" w14:textId="2D1C9CDB" w:rsidR="00072B41" w:rsidRDefault="00F416BC" w:rsidP="00F416BC">
      <w:pPr>
        <w:jc w:val="center"/>
        <w:rPr>
          <w:b/>
          <w:bCs/>
        </w:rPr>
      </w:pPr>
      <w:r w:rsidRPr="00F416BC">
        <w:rPr>
          <w:b/>
          <w:bCs/>
        </w:rPr>
        <w:t>INSTITUTO COLOMBIANO DE BIENESTAR FAMILIAR</w:t>
      </w:r>
    </w:p>
    <w:p w14:paraId="0C54ACC1" w14:textId="58C4C4D7" w:rsidR="00F416BC" w:rsidRPr="00F416BC" w:rsidRDefault="00F416BC" w:rsidP="00F416BC">
      <w:pPr>
        <w:jc w:val="center"/>
      </w:pPr>
      <w:r w:rsidRPr="00F416BC">
        <w:t>Por la cual se modifica la Resolución No 1888 de 2015 "Por la cual se actualiza y ajusta la delegación de funciones en la Secretaria General, la Directora de Gestión Humana, los Directores Regionales y se deroga una Resolución."</w:t>
      </w:r>
    </w:p>
    <w:p w14:paraId="27740E1B" w14:textId="77777777" w:rsidR="00F416BC" w:rsidRPr="00F416BC" w:rsidRDefault="00F416BC" w:rsidP="00F416BC">
      <w:pPr>
        <w:jc w:val="center"/>
      </w:pPr>
      <w:r w:rsidRPr="00F416BC">
        <w:rPr>
          <w:b/>
          <w:bCs/>
        </w:rPr>
        <w:t>LA DIRECTORA GENERAL DEL INSTITUTO COLOMBIANO DE BIENESTAR FAMILIAR CECILIA DE LA FUENTE DE LLERAS</w:t>
      </w:r>
    </w:p>
    <w:p w14:paraId="2A4DD8CF" w14:textId="287E37C9" w:rsidR="00F416BC" w:rsidRPr="00F416BC" w:rsidRDefault="00F416BC" w:rsidP="00F416BC">
      <w:pPr>
        <w:jc w:val="center"/>
      </w:pPr>
      <w:r w:rsidRPr="00F416BC">
        <w:t>En uso de sus facultades legales y estatutarias, en especial las conferidas en el artículo 78 de la Ley 489 de 1998 y en el numeral b) del artículo 28 de la Ley 7 de 1979, y</w:t>
      </w:r>
    </w:p>
    <w:p w14:paraId="07833D1E" w14:textId="77777777" w:rsidR="00F416BC" w:rsidRPr="00F416BC" w:rsidRDefault="00F416BC" w:rsidP="00F416BC">
      <w:pPr>
        <w:jc w:val="center"/>
      </w:pPr>
      <w:r w:rsidRPr="00F416BC">
        <w:rPr>
          <w:b/>
          <w:bCs/>
        </w:rPr>
        <w:t>CONSIDERANDO:</w:t>
      </w:r>
    </w:p>
    <w:p w14:paraId="50CC590D" w14:textId="39B51A85" w:rsidR="00F416BC" w:rsidRPr="00F416BC" w:rsidRDefault="00F416BC" w:rsidP="00F416BC">
      <w:pPr>
        <w:jc w:val="both"/>
      </w:pPr>
      <w:r w:rsidRPr="00F416BC">
        <w:t>Que mediante la Resolución No. 1888 de 2015, se delegaron en la Secretaria General, en la Directora de Gestión Humana y en los Directores Regionales, unas funciones relacionadas con la administración del talento humano y la ordenación del pago de la nómina y sus gastos inherentes.</w:t>
      </w:r>
    </w:p>
    <w:p w14:paraId="4A81278E" w14:textId="1C06AE49" w:rsidR="00F416BC" w:rsidRPr="00F416BC" w:rsidRDefault="00F416BC" w:rsidP="00F416BC">
      <w:pPr>
        <w:jc w:val="both"/>
      </w:pPr>
      <w:r w:rsidRPr="00F416BC">
        <w:t>Que en el numeral 6 del artículo 1 de la Resolución No. 1888 de 2015, se delegó en el (la) Secretario(a) General del Instituto, la función de posesionar a las personas nombradas en carácter ordinario.</w:t>
      </w:r>
    </w:p>
    <w:p w14:paraId="57D758A3" w14:textId="77777777" w:rsidR="00F416BC" w:rsidRPr="00F416BC" w:rsidRDefault="00F416BC" w:rsidP="00F416BC">
      <w:pPr>
        <w:jc w:val="both"/>
      </w:pPr>
      <w:r w:rsidRPr="00F416BC">
        <w:t>Que es necesario adicionar este numeral, con el fin de delegar la facultad para que se posesione a las personas que hayan sido reintegradas al servicio del ICBF por orden judicial.</w:t>
      </w:r>
    </w:p>
    <w:p w14:paraId="7B704E30" w14:textId="05EFF5FD" w:rsidR="00F416BC" w:rsidRPr="00F416BC" w:rsidRDefault="00F416BC" w:rsidP="00F416BC">
      <w:pPr>
        <w:jc w:val="both"/>
      </w:pPr>
      <w:r w:rsidRPr="00F416BC">
        <w:t>Que, en este sentido, se hace necesario modificar la delegación otorgada en el numeral 6 del artículo 1 de la Resolución No. 1888 de 2015, disponiendo que adicionalmente el (la) Secretario(a) General del Instituto tendrá la función de posesionar a las personas que hayan sido reintegradas al servicio del ICBF por orden judicial.</w:t>
      </w:r>
    </w:p>
    <w:p w14:paraId="1E7473A3" w14:textId="77777777" w:rsidR="00F416BC" w:rsidRPr="00F416BC" w:rsidRDefault="00F416BC" w:rsidP="00F416BC">
      <w:pPr>
        <w:jc w:val="both"/>
      </w:pPr>
      <w:r w:rsidRPr="00F416BC">
        <w:t>Que en mérito de lo expuesto,</w:t>
      </w:r>
    </w:p>
    <w:p w14:paraId="7484F2C7" w14:textId="77777777" w:rsidR="00F416BC" w:rsidRPr="00F416BC" w:rsidRDefault="00F416BC" w:rsidP="00F416BC">
      <w:pPr>
        <w:jc w:val="center"/>
      </w:pPr>
      <w:r w:rsidRPr="00F416BC">
        <w:rPr>
          <w:b/>
          <w:bCs/>
        </w:rPr>
        <w:t>RESUELVE:</w:t>
      </w:r>
    </w:p>
    <w:p w14:paraId="2B62AFD6" w14:textId="0459E79C" w:rsidR="00F416BC" w:rsidRPr="00F416BC" w:rsidRDefault="00F416BC" w:rsidP="00F416BC">
      <w:pPr>
        <w:jc w:val="both"/>
      </w:pPr>
      <w:bookmarkStart w:id="1" w:name="1"/>
      <w:r w:rsidRPr="00F416BC">
        <w:rPr>
          <w:b/>
          <w:bCs/>
        </w:rPr>
        <w:t>ARTÍCULO PRIMERO.</w:t>
      </w:r>
      <w:bookmarkEnd w:id="1"/>
      <w:r w:rsidRPr="00F416BC">
        <w:t> </w:t>
      </w:r>
      <w:r w:rsidR="00277D3A" w:rsidRPr="00F416BC">
        <w:t xml:space="preserve"> </w:t>
      </w:r>
      <w:r w:rsidRPr="00F416BC">
        <w:t>Modificar el numeral 6 del artículo 1 de la Resolución No. 1888 de 2015, el cual quedará así:</w:t>
      </w:r>
    </w:p>
    <w:p w14:paraId="04005BD2" w14:textId="77777777" w:rsidR="00F416BC" w:rsidRPr="00F416BC" w:rsidRDefault="00F416BC" w:rsidP="00F416BC">
      <w:pPr>
        <w:jc w:val="both"/>
      </w:pPr>
      <w:r w:rsidRPr="00F416BC">
        <w:lastRenderedPageBreak/>
        <w:t>6. Posesionar a las personas que hayan sido nombradas con carácter ordinario. Así mismo, posesionar a las personas que hayan sido reintegradas al servicio del ICBF por orden judicial.</w:t>
      </w:r>
    </w:p>
    <w:p w14:paraId="1CCF27CF" w14:textId="646D78AF" w:rsidR="00F416BC" w:rsidRPr="00F416BC" w:rsidRDefault="00F416BC" w:rsidP="00F416BC">
      <w:pPr>
        <w:jc w:val="both"/>
      </w:pPr>
      <w:bookmarkStart w:id="2" w:name="2"/>
      <w:r w:rsidRPr="00F416BC">
        <w:rPr>
          <w:b/>
          <w:bCs/>
        </w:rPr>
        <w:t>ARTÍCULO SEGUNDO.</w:t>
      </w:r>
      <w:bookmarkEnd w:id="2"/>
      <w:r w:rsidRPr="00F416BC">
        <w:t> </w:t>
      </w:r>
      <w:r w:rsidR="00277D3A">
        <w:t>[</w:t>
      </w:r>
      <w:r w:rsidRPr="00277D3A">
        <w:t>Resolución derogada por el artículo 5 de la Resolución 8777 de 2018</w:t>
      </w:r>
      <w:r w:rsidR="00277D3A">
        <w:t>]</w:t>
      </w:r>
      <w:r w:rsidRPr="00F416BC">
        <w:rPr>
          <w:b/>
          <w:bCs/>
        </w:rPr>
        <w:t> </w:t>
      </w:r>
      <w:r w:rsidRPr="00F416BC">
        <w:t>La presente Resolución rige a partir de la fecha de su expedición y modifica en lo pertinente la Resolución No. 1888 de 2015.</w:t>
      </w:r>
    </w:p>
    <w:p w14:paraId="52370398" w14:textId="77777777" w:rsidR="00F416BC" w:rsidRPr="00F416BC" w:rsidRDefault="00F416BC" w:rsidP="00F416BC">
      <w:pPr>
        <w:jc w:val="center"/>
      </w:pPr>
      <w:r w:rsidRPr="00F416BC">
        <w:t>COMUNIQUESE Y CÚMPLASE</w:t>
      </w:r>
    </w:p>
    <w:p w14:paraId="2391BE6E" w14:textId="759920CC" w:rsidR="00F416BC" w:rsidRPr="00F416BC" w:rsidRDefault="00F416BC" w:rsidP="00F416BC">
      <w:pPr>
        <w:jc w:val="center"/>
      </w:pPr>
      <w:r w:rsidRPr="00F416BC">
        <w:t>Dada en Bogotá D.C., a los 14</w:t>
      </w:r>
      <w:r>
        <w:t xml:space="preserve"> de septiembre</w:t>
      </w:r>
      <w:r w:rsidRPr="00F416BC">
        <w:t xml:space="preserve"> 2016</w:t>
      </w:r>
    </w:p>
    <w:p w14:paraId="29433E21" w14:textId="77777777" w:rsidR="00F416BC" w:rsidRPr="00F416BC" w:rsidRDefault="00F416BC" w:rsidP="00F416BC">
      <w:pPr>
        <w:jc w:val="center"/>
      </w:pPr>
      <w:r w:rsidRPr="00F416BC">
        <w:rPr>
          <w:b/>
          <w:bCs/>
        </w:rPr>
        <w:t>CRISTINA PLAZAS MICHELSEN</w:t>
      </w:r>
    </w:p>
    <w:p w14:paraId="13B34C5C" w14:textId="77777777" w:rsidR="00F416BC" w:rsidRPr="00F416BC" w:rsidRDefault="00F416BC" w:rsidP="00F416BC">
      <w:pPr>
        <w:jc w:val="center"/>
      </w:pPr>
      <w:r w:rsidRPr="00F416BC">
        <w:t>Directora General</w:t>
      </w:r>
    </w:p>
    <w:p w14:paraId="3DBA4CD5" w14:textId="77777777" w:rsidR="00F416BC" w:rsidRDefault="00F416BC" w:rsidP="00F416BC">
      <w:pPr>
        <w:jc w:val="center"/>
      </w:pPr>
    </w:p>
    <w:sectPr w:rsidR="00F416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4B"/>
    <w:rsid w:val="00072B41"/>
    <w:rsid w:val="00277D3A"/>
    <w:rsid w:val="003A454B"/>
    <w:rsid w:val="00A36752"/>
    <w:rsid w:val="00F4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929D"/>
  <w15:chartTrackingRefBased/>
  <w15:docId w15:val="{A9EFF8A8-6B66-425F-A4CD-BCAB8E6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16BC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F416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1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F8F85-6A87-4225-A618-DB7CE3903317}"/>
</file>

<file path=customXml/itemProps2.xml><?xml version="1.0" encoding="utf-8"?>
<ds:datastoreItem xmlns:ds="http://schemas.openxmlformats.org/officeDocument/2006/customXml" ds:itemID="{56079E99-96DB-48E2-BFCE-8EA3889E1A89}"/>
</file>

<file path=customXml/itemProps3.xml><?xml version="1.0" encoding="utf-8"?>
<ds:datastoreItem xmlns:ds="http://schemas.openxmlformats.org/officeDocument/2006/customXml" ds:itemID="{CF02EB35-86E2-44AA-9229-2E20A7746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2116</Characters>
  <Application>Microsoft Office Word</Application>
  <DocSecurity>0</DocSecurity>
  <Lines>48</Lines>
  <Paragraphs>31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2026-02-22T19:38:00Z</dcterms:created>
  <dcterms:modified xsi:type="dcterms:W3CDTF">2026-02-23T21:12:00Z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