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B86D" w14:textId="6C13A280" w:rsidR="000B4793" w:rsidRDefault="007470CA" w:rsidP="007470CA">
      <w:pPr>
        <w:jc w:val="center"/>
        <w:rPr>
          <w:rFonts w:ascii="Verdana" w:hAnsi="Verdana"/>
          <w:b/>
          <w:bCs/>
        </w:rPr>
      </w:pPr>
      <w:r w:rsidRPr="007470CA">
        <w:rPr>
          <w:rFonts w:ascii="Verdana" w:hAnsi="Verdana"/>
          <w:b/>
          <w:bCs/>
        </w:rPr>
        <w:t>RESOLUCIÓN 939 DE 2025</w:t>
      </w:r>
    </w:p>
    <w:p w14:paraId="60BC698D" w14:textId="4DDC6938" w:rsidR="007C7A23" w:rsidRPr="00670D71" w:rsidRDefault="007C7A23" w:rsidP="007C7A2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Expedición: </w:t>
      </w:r>
      <w:r w:rsidR="00F10C2E" w:rsidRPr="00F10C2E">
        <w:rPr>
          <w:rFonts w:ascii="Verdana" w:hAnsi="Verdana"/>
          <w:sz w:val="20"/>
          <w:szCs w:val="20"/>
        </w:rPr>
        <w:t xml:space="preserve">10 de marzo </w:t>
      </w:r>
      <w:r w:rsidRPr="00670D71">
        <w:rPr>
          <w:rFonts w:ascii="Verdana" w:hAnsi="Verdana"/>
          <w:sz w:val="20"/>
          <w:szCs w:val="20"/>
        </w:rPr>
        <w:t>de 2025</w:t>
      </w:r>
    </w:p>
    <w:p w14:paraId="372A2C0D" w14:textId="622B3CAF" w:rsidR="007C7A23" w:rsidRPr="00670D71" w:rsidRDefault="007C7A23" w:rsidP="007C7A2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Fecha de entrada en vigencia: </w:t>
      </w:r>
      <w:r w:rsidR="00F10C2E" w:rsidRPr="00F10C2E">
        <w:rPr>
          <w:rFonts w:ascii="Verdana" w:hAnsi="Verdana"/>
          <w:sz w:val="20"/>
          <w:szCs w:val="20"/>
        </w:rPr>
        <w:t xml:space="preserve">10 de marzo </w:t>
      </w:r>
      <w:r w:rsidRPr="00670D71">
        <w:rPr>
          <w:rFonts w:ascii="Verdana" w:hAnsi="Verdana"/>
          <w:sz w:val="20"/>
          <w:szCs w:val="20"/>
        </w:rPr>
        <w:t>de 2025</w:t>
      </w:r>
    </w:p>
    <w:p w14:paraId="67E8C2CA" w14:textId="77777777" w:rsidR="007C7A23" w:rsidRPr="00670D71" w:rsidRDefault="007C7A23" w:rsidP="007C7A2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Estado de la vigencia: Vigente.</w:t>
      </w:r>
    </w:p>
    <w:p w14:paraId="6785B7F1" w14:textId="77777777" w:rsidR="007C7A23" w:rsidRPr="00670D71" w:rsidRDefault="007C7A23" w:rsidP="007C7A2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 xml:space="preserve"> </w:t>
      </w:r>
    </w:p>
    <w:p w14:paraId="0FEE7C5C" w14:textId="77777777" w:rsidR="007C7A23" w:rsidRPr="00670D71" w:rsidRDefault="007C7A23" w:rsidP="007C7A2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Fecha de publicación en Diario Oficial: N/A</w:t>
      </w:r>
    </w:p>
    <w:p w14:paraId="4B2586CD" w14:textId="77777777" w:rsidR="007C7A23" w:rsidRDefault="007C7A23" w:rsidP="007C7A23">
      <w:pPr>
        <w:rPr>
          <w:rFonts w:ascii="Verdana" w:hAnsi="Verdana"/>
          <w:sz w:val="20"/>
          <w:szCs w:val="20"/>
        </w:rPr>
      </w:pPr>
      <w:r w:rsidRPr="00670D71">
        <w:rPr>
          <w:rFonts w:ascii="Verdana" w:hAnsi="Verdana"/>
          <w:sz w:val="20"/>
          <w:szCs w:val="20"/>
        </w:rPr>
        <w:t>Número del Diario Oficial: N/A</w:t>
      </w:r>
    </w:p>
    <w:p w14:paraId="1E454286" w14:textId="1FDD5131" w:rsidR="007C7A23" w:rsidRDefault="007C7A23" w:rsidP="007C7A23">
      <w:pPr>
        <w:jc w:val="center"/>
        <w:rPr>
          <w:rFonts w:ascii="Verdana" w:hAnsi="Verdana"/>
          <w:b/>
          <w:bCs/>
        </w:rPr>
      </w:pPr>
      <w:r w:rsidRPr="007470CA">
        <w:rPr>
          <w:rFonts w:ascii="Verdana" w:hAnsi="Verdana"/>
          <w:b/>
          <w:bCs/>
        </w:rPr>
        <w:t>RESOLUCIÓN 939 DE 2025</w:t>
      </w:r>
    </w:p>
    <w:p w14:paraId="3785A510" w14:textId="5B93ED60" w:rsidR="007470CA" w:rsidRDefault="007C7A23" w:rsidP="007C7A23">
      <w:pPr>
        <w:jc w:val="center"/>
        <w:rPr>
          <w:rFonts w:ascii="Verdana" w:hAnsi="Verdana"/>
        </w:rPr>
      </w:pPr>
      <w:r>
        <w:rPr>
          <w:rFonts w:ascii="Verdana" w:hAnsi="Verdana"/>
        </w:rPr>
        <w:t>(10 de marzo)</w:t>
      </w:r>
    </w:p>
    <w:p w14:paraId="55065B42" w14:textId="338B2A07" w:rsidR="007C7A23" w:rsidRDefault="007C7A23" w:rsidP="007C7A23">
      <w:pPr>
        <w:jc w:val="center"/>
        <w:rPr>
          <w:rFonts w:ascii="Verdana" w:hAnsi="Verdana"/>
        </w:rPr>
      </w:pPr>
      <w:r w:rsidRPr="007C7A23">
        <w:rPr>
          <w:rFonts w:ascii="Verdana" w:hAnsi="Verdana"/>
        </w:rPr>
        <w:t>"Por la cual se delega el pago de sentencias, conciliaciones y laudos arbitrales en la</w:t>
      </w:r>
      <w:r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Secretaría General, se ajusta el procedimiento aplicable y se derogan unas</w:t>
      </w:r>
      <w:r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resoluciones"</w:t>
      </w:r>
    </w:p>
    <w:p w14:paraId="370903AC" w14:textId="327A0212" w:rsidR="007C7A23" w:rsidRPr="007C7A23" w:rsidRDefault="007C7A23" w:rsidP="007C7A23">
      <w:pPr>
        <w:jc w:val="center"/>
        <w:rPr>
          <w:rFonts w:ascii="Verdana" w:hAnsi="Verdana"/>
          <w:b/>
          <w:bCs/>
        </w:rPr>
      </w:pPr>
      <w:r w:rsidRPr="007C7A23">
        <w:rPr>
          <w:rFonts w:ascii="Verdana" w:hAnsi="Verdana"/>
          <w:b/>
          <w:bCs/>
        </w:rPr>
        <w:t>LA DIRECTORA GENERAL DEL INSTITUTO COLOMBIANO DE BIENESTAR FAMILIAR (ICBF) "CECILIA DE LA FUENTE DE LLERAS"</w:t>
      </w:r>
    </w:p>
    <w:p w14:paraId="02B1DFB3" w14:textId="5B1960FD" w:rsidR="007C7A23" w:rsidRPr="007C7A23" w:rsidRDefault="007C7A23" w:rsidP="007C7A23">
      <w:pPr>
        <w:jc w:val="center"/>
        <w:rPr>
          <w:rFonts w:ascii="Verdana" w:hAnsi="Verdana"/>
        </w:rPr>
      </w:pPr>
      <w:r w:rsidRPr="007C7A23">
        <w:rPr>
          <w:rFonts w:ascii="Verdana" w:hAnsi="Verdana"/>
        </w:rPr>
        <w:t>En uso de sus facultades legales y reglamentarias, y, en especial, las</w:t>
      </w:r>
      <w:r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previstas en el artículo 2 del Decreto 987 de 2012, la Ley 7ª de 1979, el</w:t>
      </w:r>
      <w:r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Acuerdo 102 de 1979 aprobado por el Decreto 334 de 1980 y los artículos 9</w:t>
      </w:r>
      <w:r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y 78 de la Ley 489 de 1998, y</w:t>
      </w:r>
    </w:p>
    <w:p w14:paraId="7CD82156" w14:textId="77AAC191" w:rsidR="007C7A23" w:rsidRDefault="007C7A23" w:rsidP="007C7A23">
      <w:pPr>
        <w:jc w:val="center"/>
        <w:rPr>
          <w:rFonts w:ascii="Verdana" w:hAnsi="Verdana"/>
          <w:b/>
          <w:bCs/>
        </w:rPr>
      </w:pPr>
      <w:r w:rsidRPr="007C7A23">
        <w:rPr>
          <w:rFonts w:ascii="Verdana" w:hAnsi="Verdana"/>
          <w:b/>
          <w:bCs/>
        </w:rPr>
        <w:t>CONSIDERANDO</w:t>
      </w:r>
    </w:p>
    <w:p w14:paraId="2D0375D4" w14:textId="31718539" w:rsidR="007C7A23" w:rsidRPr="007C7A23" w:rsidRDefault="007C7A23" w:rsidP="007C7A23">
      <w:pPr>
        <w:jc w:val="both"/>
        <w:rPr>
          <w:rFonts w:ascii="Verdana" w:hAnsi="Verdana"/>
        </w:rPr>
      </w:pPr>
      <w:r w:rsidRPr="007C7A23">
        <w:rPr>
          <w:rFonts w:ascii="Verdana" w:hAnsi="Verdana"/>
        </w:rPr>
        <w:t>Que de acuerdo con lo preceptuado en el artículo 209 de la Constitución</w:t>
      </w:r>
      <w:r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Política, la función administrativa está al servicio de los intereses generales y</w:t>
      </w:r>
      <w:r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se debe desarrollar con fundamento en los principios de igualdad, moralidad,</w:t>
      </w:r>
      <w:r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eficacia, economía, celeridad, imparcialidad y publicidad.</w:t>
      </w:r>
    </w:p>
    <w:p w14:paraId="4093DB88" w14:textId="035BD4BB" w:rsidR="007C7A23" w:rsidRPr="007C7A23" w:rsidRDefault="007C7A23" w:rsidP="007C7A23">
      <w:pPr>
        <w:jc w:val="both"/>
        <w:rPr>
          <w:rFonts w:ascii="Verdana" w:hAnsi="Verdana"/>
        </w:rPr>
      </w:pPr>
      <w:r w:rsidRPr="007C7A23">
        <w:rPr>
          <w:rFonts w:ascii="Verdana" w:hAnsi="Verdana"/>
        </w:rPr>
        <w:t>Que el artículo 211 de la Constitución Política de Colombia, señala que la ley</w:t>
      </w:r>
      <w:r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fijara las condiciones para que las autoridades administrativas puedan delegar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 xml:space="preserve">en sus subalternos o en otras autoridades, </w:t>
      </w:r>
      <w:r w:rsidR="006F6B01" w:rsidRPr="007C7A23">
        <w:rPr>
          <w:rFonts w:ascii="Verdana" w:hAnsi="Verdana"/>
        </w:rPr>
        <w:t>así</w:t>
      </w:r>
      <w:r w:rsidRPr="007C7A23">
        <w:rPr>
          <w:rFonts w:ascii="Verdana" w:hAnsi="Verdana"/>
        </w:rPr>
        <w:t xml:space="preserve"> como determina los efectos de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la delegación.</w:t>
      </w:r>
    </w:p>
    <w:p w14:paraId="289BC397" w14:textId="066AC3A0" w:rsidR="003E4B5B" w:rsidRDefault="007C7A23" w:rsidP="007C7A23">
      <w:pPr>
        <w:jc w:val="both"/>
        <w:rPr>
          <w:rFonts w:ascii="Verdana" w:hAnsi="Verdana"/>
        </w:rPr>
      </w:pPr>
      <w:r w:rsidRPr="007C7A23">
        <w:rPr>
          <w:rFonts w:ascii="Verdana" w:hAnsi="Verdana"/>
        </w:rPr>
        <w:t>Que el artículo 9 de la Ley 489 de 1998, prevé que las autoridades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 xml:space="preserve">administrativas y los representantes legales de las entidades </w:t>
      </w:r>
      <w:r w:rsidR="006F6B01" w:rsidRPr="007C7A23">
        <w:rPr>
          <w:rFonts w:ascii="Verdana" w:hAnsi="Verdana"/>
        </w:rPr>
        <w:t>públicas</w:t>
      </w:r>
      <w:r w:rsidRPr="007C7A23">
        <w:rPr>
          <w:rFonts w:ascii="Verdana" w:hAnsi="Verdana"/>
        </w:rPr>
        <w:t xml:space="preserve"> </w:t>
      </w:r>
      <w:r w:rsidR="006F6B01" w:rsidRPr="007C7A23">
        <w:rPr>
          <w:rFonts w:ascii="Verdana" w:hAnsi="Verdana"/>
        </w:rPr>
        <w:t>podrán</w:t>
      </w:r>
      <w:r w:rsidRPr="007C7A23">
        <w:rPr>
          <w:rFonts w:ascii="Verdana" w:hAnsi="Verdana"/>
        </w:rPr>
        <w:t>,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mediante acto de delegación, transferir el ejercicio de sus funciones a sus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colaboradores o a otras autoridades, con funciones afines y complementarias,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 xml:space="preserve">así como la </w:t>
      </w:r>
      <w:r w:rsidR="006F6B01" w:rsidRPr="007C7A23">
        <w:rPr>
          <w:rFonts w:ascii="Verdana" w:hAnsi="Verdana"/>
        </w:rPr>
        <w:t>atención</w:t>
      </w:r>
      <w:r w:rsidRPr="007C7A23">
        <w:rPr>
          <w:rFonts w:ascii="Verdana" w:hAnsi="Verdana"/>
        </w:rPr>
        <w:t xml:space="preserve"> y </w:t>
      </w:r>
      <w:r w:rsidR="006F6B01" w:rsidRPr="007C7A23">
        <w:rPr>
          <w:rFonts w:ascii="Verdana" w:hAnsi="Verdana"/>
        </w:rPr>
        <w:t>decisión</w:t>
      </w:r>
      <w:r w:rsidRPr="007C7A23">
        <w:rPr>
          <w:rFonts w:ascii="Verdana" w:hAnsi="Verdana"/>
        </w:rPr>
        <w:t xml:space="preserve"> de los asuntos a ellos conferidos por la ley y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 xml:space="preserve">los actos </w:t>
      </w:r>
      <w:r w:rsidR="006F6B01" w:rsidRPr="007C7A23">
        <w:rPr>
          <w:rFonts w:ascii="Verdana" w:hAnsi="Verdana"/>
        </w:rPr>
        <w:t>orgánicos</w:t>
      </w:r>
      <w:r w:rsidRPr="007C7A23">
        <w:rPr>
          <w:rFonts w:ascii="Verdana" w:hAnsi="Verdana"/>
        </w:rPr>
        <w:t xml:space="preserve"> respectivos. Esa </w:t>
      </w:r>
      <w:r w:rsidR="006F6B01" w:rsidRPr="007C7A23">
        <w:rPr>
          <w:rFonts w:ascii="Verdana" w:hAnsi="Verdana"/>
        </w:rPr>
        <w:t>Delegación</w:t>
      </w:r>
      <w:r w:rsidRPr="007C7A23">
        <w:rPr>
          <w:rFonts w:ascii="Verdana" w:hAnsi="Verdana"/>
        </w:rPr>
        <w:t xml:space="preserve"> debe recaer en empleados</w:t>
      </w:r>
      <w:r w:rsidR="003E4B5B">
        <w:rPr>
          <w:rFonts w:ascii="Verdana" w:hAnsi="Verdana"/>
        </w:rPr>
        <w:t xml:space="preserve"> </w:t>
      </w:r>
      <w:r w:rsidR="006F6B01" w:rsidRPr="007C7A23">
        <w:rPr>
          <w:rFonts w:ascii="Verdana" w:hAnsi="Verdana"/>
        </w:rPr>
        <w:t>públicos</w:t>
      </w:r>
      <w:r w:rsidRPr="007C7A23">
        <w:rPr>
          <w:rFonts w:ascii="Verdana" w:hAnsi="Verdana"/>
        </w:rPr>
        <w:t xml:space="preserve"> de los niveles directivo y asesor vinculado al organismo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correspondiente, con los requisitos y condiciones establecidos en los estatutos.</w:t>
      </w:r>
    </w:p>
    <w:p w14:paraId="45C353E6" w14:textId="023A4780" w:rsidR="007C7A23" w:rsidRPr="007C7A23" w:rsidRDefault="007C7A23" w:rsidP="007C7A23">
      <w:pPr>
        <w:jc w:val="both"/>
        <w:rPr>
          <w:rFonts w:ascii="Verdana" w:hAnsi="Verdana"/>
        </w:rPr>
      </w:pPr>
      <w:r w:rsidRPr="007C7A23">
        <w:rPr>
          <w:rFonts w:ascii="Verdana" w:hAnsi="Verdana"/>
        </w:rPr>
        <w:lastRenderedPageBreak/>
        <w:t>Que el artículo 10 ibidem establece los requisitos para realizar la delegación.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Esta debe constar por escrito y determinar la autoridad delegataria y las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 xml:space="preserve">funciones o asuntos </w:t>
      </w:r>
      <w:r w:rsidR="006F6B01" w:rsidRPr="007C7A23">
        <w:rPr>
          <w:rFonts w:ascii="Verdana" w:hAnsi="Verdana"/>
        </w:rPr>
        <w:t>específicos</w:t>
      </w:r>
      <w:r w:rsidRPr="007C7A23">
        <w:rPr>
          <w:rFonts w:ascii="Verdana" w:hAnsi="Verdana"/>
        </w:rPr>
        <w:t xml:space="preserve"> cuya </w:t>
      </w:r>
      <w:r w:rsidR="006F6B01" w:rsidRPr="007C7A23">
        <w:rPr>
          <w:rFonts w:ascii="Verdana" w:hAnsi="Verdana"/>
        </w:rPr>
        <w:t>atención</w:t>
      </w:r>
      <w:r w:rsidRPr="007C7A23">
        <w:rPr>
          <w:rFonts w:ascii="Verdana" w:hAnsi="Verdana"/>
        </w:rPr>
        <w:t xml:space="preserve"> y </w:t>
      </w:r>
      <w:r w:rsidR="006F6B01" w:rsidRPr="007C7A23">
        <w:rPr>
          <w:rFonts w:ascii="Verdana" w:hAnsi="Verdana"/>
        </w:rPr>
        <w:t>decisión</w:t>
      </w:r>
      <w:r w:rsidRPr="007C7A23">
        <w:rPr>
          <w:rFonts w:ascii="Verdana" w:hAnsi="Verdana"/>
        </w:rPr>
        <w:t xml:space="preserve"> se transfieren.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Adicionalmente, determina que el representante legal de la Entidad debe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mantenerse informado en todo momento por parte de los delegatarios, sobre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 xml:space="preserve">el desarrollo de las </w:t>
      </w:r>
      <w:r w:rsidR="006F6B01" w:rsidRPr="007C7A23">
        <w:rPr>
          <w:rFonts w:ascii="Verdana" w:hAnsi="Verdana"/>
        </w:rPr>
        <w:t>delegaciones</w:t>
      </w:r>
      <w:r w:rsidRPr="007C7A23">
        <w:rPr>
          <w:rFonts w:ascii="Verdana" w:hAnsi="Verdana"/>
        </w:rPr>
        <w:t xml:space="preserve"> que se hayan otorgado e impartir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orientaciones generales sobre el ejercicio de las funciones o asuntos</w:t>
      </w:r>
      <w:r w:rsidR="003E4B5B">
        <w:rPr>
          <w:rFonts w:ascii="Verdana" w:hAnsi="Verdana"/>
        </w:rPr>
        <w:t xml:space="preserve"> </w:t>
      </w:r>
      <w:r w:rsidR="006F6B01" w:rsidRPr="007C7A23">
        <w:rPr>
          <w:rFonts w:ascii="Verdana" w:hAnsi="Verdana"/>
        </w:rPr>
        <w:t>específicos</w:t>
      </w:r>
      <w:r w:rsidRPr="007C7A23">
        <w:rPr>
          <w:rFonts w:ascii="Verdana" w:hAnsi="Verdana"/>
        </w:rPr>
        <w:t xml:space="preserve"> delegados.</w:t>
      </w:r>
      <w:r w:rsidR="003E4B5B">
        <w:rPr>
          <w:rFonts w:ascii="Verdana" w:hAnsi="Verdana"/>
        </w:rPr>
        <w:t xml:space="preserve"> </w:t>
      </w:r>
    </w:p>
    <w:p w14:paraId="71768102" w14:textId="77777777" w:rsidR="007C7A23" w:rsidRPr="007C7A23" w:rsidRDefault="007C7A23" w:rsidP="007C7A23">
      <w:pPr>
        <w:jc w:val="both"/>
        <w:rPr>
          <w:rFonts w:ascii="Verdana" w:hAnsi="Verdana"/>
        </w:rPr>
      </w:pPr>
      <w:r w:rsidRPr="007C7A23">
        <w:rPr>
          <w:rFonts w:ascii="Verdana" w:hAnsi="Verdana"/>
        </w:rPr>
        <w:t>Que el Consejo de Estado, mediante Sentencia 00314 de 2016, señaló:</w:t>
      </w:r>
    </w:p>
    <w:p w14:paraId="2181039C" w14:textId="6C8DB159" w:rsidR="003E4B5B" w:rsidRPr="003E4B5B" w:rsidRDefault="007C7A23" w:rsidP="003E4B5B">
      <w:pPr>
        <w:jc w:val="both"/>
        <w:rPr>
          <w:rFonts w:ascii="Verdana" w:hAnsi="Verdana"/>
        </w:rPr>
      </w:pPr>
      <w:r w:rsidRPr="007C7A23">
        <w:rPr>
          <w:rFonts w:ascii="Verdana" w:hAnsi="Verdana"/>
        </w:rPr>
        <w:t>"Es necesario recordar que la delegación es una medida en virtud de la</w:t>
      </w:r>
      <w:r w:rsidR="003E4B5B">
        <w:rPr>
          <w:rFonts w:ascii="Verdana" w:hAnsi="Verdana"/>
        </w:rPr>
        <w:t xml:space="preserve"> </w:t>
      </w:r>
      <w:r w:rsidRPr="007C7A23">
        <w:rPr>
          <w:rFonts w:ascii="Verdana" w:hAnsi="Verdana"/>
        </w:rPr>
        <w:t>cual, el titular de una competencia o función administrativa, previamente</w:t>
      </w:r>
      <w:r w:rsidR="003E4B5B">
        <w:rPr>
          <w:rFonts w:ascii="Verdana" w:hAnsi="Verdana"/>
        </w:rPr>
        <w:t xml:space="preserve"> </w:t>
      </w:r>
      <w:r w:rsidR="003E4B5B" w:rsidRPr="003E4B5B">
        <w:rPr>
          <w:rFonts w:ascii="Verdana" w:hAnsi="Verdana"/>
        </w:rPr>
        <w:t>autorizado por el legislador,</w:t>
      </w:r>
      <w:r w:rsidR="003E4B5B">
        <w:rPr>
          <w:rFonts w:ascii="Verdana" w:hAnsi="Verdana"/>
        </w:rPr>
        <w:t xml:space="preserve"> </w:t>
      </w:r>
      <w:r w:rsidR="003E4B5B" w:rsidRPr="003E4B5B">
        <w:rPr>
          <w:rFonts w:ascii="Verdana" w:hAnsi="Verdana"/>
        </w:rPr>
        <w:t>decide radicarla temporal</w:t>
      </w:r>
      <w:r w:rsidR="003E4B5B">
        <w:rPr>
          <w:rFonts w:ascii="Verdana" w:hAnsi="Verdana"/>
        </w:rPr>
        <w:t xml:space="preserve"> y </w:t>
      </w:r>
      <w:r w:rsidR="003E4B5B" w:rsidRPr="003E4B5B">
        <w:rPr>
          <w:rFonts w:ascii="Verdana" w:hAnsi="Verdana"/>
        </w:rPr>
        <w:t>discrecionalmente en cabeza de otra autoridad usualmente subordinada,</w:t>
      </w:r>
      <w:r w:rsidR="003E4B5B">
        <w:rPr>
          <w:rFonts w:ascii="Verdana" w:hAnsi="Verdana"/>
        </w:rPr>
        <w:t xml:space="preserve"> </w:t>
      </w:r>
      <w:r w:rsidR="003E4B5B" w:rsidRPr="003E4B5B">
        <w:rPr>
          <w:rFonts w:ascii="Verdana" w:hAnsi="Verdana"/>
        </w:rPr>
        <w:t>debiendo quedar en claro que las competencias o funciones susceptibles</w:t>
      </w:r>
      <w:r w:rsidR="003E4B5B">
        <w:rPr>
          <w:rFonts w:ascii="Verdana" w:hAnsi="Verdana"/>
        </w:rPr>
        <w:t xml:space="preserve"> </w:t>
      </w:r>
      <w:r w:rsidR="003E4B5B" w:rsidRPr="003E4B5B">
        <w:rPr>
          <w:rFonts w:ascii="Verdana" w:hAnsi="Verdana"/>
        </w:rPr>
        <w:t>de delegación, son solo aquellas de las cuales es titular la autoridad</w:t>
      </w:r>
      <w:r w:rsidR="003E4B5B">
        <w:rPr>
          <w:rFonts w:ascii="Verdana" w:hAnsi="Verdana"/>
        </w:rPr>
        <w:t xml:space="preserve"> </w:t>
      </w:r>
      <w:r w:rsidR="003E4B5B" w:rsidRPr="003E4B5B">
        <w:rPr>
          <w:rFonts w:ascii="Verdana" w:hAnsi="Verdana"/>
        </w:rPr>
        <w:t>delegante".</w:t>
      </w:r>
    </w:p>
    <w:p w14:paraId="169F7B21" w14:textId="7D67C3D7" w:rsidR="003E4B5B" w:rsidRPr="003E4B5B" w:rsidRDefault="003E4B5B" w:rsidP="003E4B5B">
      <w:pPr>
        <w:jc w:val="both"/>
        <w:rPr>
          <w:rFonts w:ascii="Verdana" w:hAnsi="Verdana"/>
        </w:rPr>
      </w:pPr>
      <w:r w:rsidRPr="003E4B5B">
        <w:rPr>
          <w:rFonts w:ascii="Verdana" w:hAnsi="Verdana"/>
        </w:rPr>
        <w:t>Que, en sus artículos 192 a 195, la Ley 1437 de 2011, Código de Procedimiento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Administrativo y de lo Contencioso Administrativo, regula el trámite de pago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 xml:space="preserve">de las condenas y conciliaciones a cargo de las entidades </w:t>
      </w:r>
      <w:r w:rsidR="006F6B01" w:rsidRPr="003E4B5B">
        <w:rPr>
          <w:rFonts w:ascii="Verdana" w:hAnsi="Verdana"/>
        </w:rPr>
        <w:t>públicas</w:t>
      </w:r>
      <w:r w:rsidRPr="003E4B5B">
        <w:rPr>
          <w:rFonts w:ascii="Verdana" w:hAnsi="Verdana"/>
        </w:rPr>
        <w:t>;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reglamentado mediante Decreto 2469 del 22 de diciembre de 2015, que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 xml:space="preserve">adiciono los </w:t>
      </w:r>
      <w:r w:rsidR="006F6B01" w:rsidRPr="003E4B5B">
        <w:rPr>
          <w:rFonts w:ascii="Verdana" w:hAnsi="Verdana"/>
        </w:rPr>
        <w:t>capítulos</w:t>
      </w:r>
      <w:r w:rsidRPr="003E4B5B">
        <w:rPr>
          <w:rFonts w:ascii="Verdana" w:hAnsi="Verdana"/>
        </w:rPr>
        <w:t xml:space="preserve"> 4, 5 y 6 al </w:t>
      </w:r>
      <w:r w:rsidR="006F6B01" w:rsidRPr="003E4B5B">
        <w:rPr>
          <w:rFonts w:ascii="Verdana" w:hAnsi="Verdana"/>
        </w:rPr>
        <w:t>Título</w:t>
      </w:r>
      <w:r w:rsidRPr="003E4B5B">
        <w:rPr>
          <w:rFonts w:ascii="Verdana" w:hAnsi="Verdana"/>
        </w:rPr>
        <w:t xml:space="preserve"> 6 de la Parte 8 del Libro 2 del Decreto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1068 de 2015, expedido por el Ministerio de Hacienda y Crédito Público, se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creó el procedimiento de pago oficioso y a solicitud de la parte beneficiaria de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 xml:space="preserve">las </w:t>
      </w:r>
      <w:r w:rsidR="006F6B01" w:rsidRPr="003E4B5B">
        <w:rPr>
          <w:rFonts w:ascii="Verdana" w:hAnsi="Verdana"/>
        </w:rPr>
        <w:t>sentencias</w:t>
      </w:r>
      <w:r w:rsidRPr="003E4B5B">
        <w:rPr>
          <w:rFonts w:ascii="Verdana" w:hAnsi="Verdana"/>
        </w:rPr>
        <w:t>, los laudos arbitrales y las conciliaciones.</w:t>
      </w:r>
    </w:p>
    <w:p w14:paraId="1201B0E5" w14:textId="468FAB10" w:rsidR="003E4B5B" w:rsidRPr="003E4B5B" w:rsidRDefault="003E4B5B" w:rsidP="003E4B5B">
      <w:pPr>
        <w:jc w:val="both"/>
        <w:rPr>
          <w:rFonts w:ascii="Verdana" w:hAnsi="Verdana"/>
        </w:rPr>
      </w:pPr>
      <w:r w:rsidRPr="003E4B5B">
        <w:rPr>
          <w:rFonts w:ascii="Verdana" w:hAnsi="Verdana"/>
        </w:rPr>
        <w:t>Que cuando el pago se origine en un laudo arbitral se regirá bajo los términos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 xml:space="preserve">del Estatuto de Arbitraje Nacional e Internacional, </w:t>
      </w:r>
      <w:r w:rsidR="006F6B01" w:rsidRPr="003E4B5B">
        <w:rPr>
          <w:rFonts w:ascii="Verdana" w:hAnsi="Verdana"/>
        </w:rPr>
        <w:t>según</w:t>
      </w:r>
      <w:r w:rsidRPr="003E4B5B">
        <w:rPr>
          <w:rFonts w:ascii="Verdana" w:hAnsi="Verdana"/>
        </w:rPr>
        <w:t xml:space="preserve"> lo dispuesto en la Ley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1563 de 2012.</w:t>
      </w:r>
    </w:p>
    <w:p w14:paraId="6791BB61" w14:textId="15904076" w:rsidR="003E4B5B" w:rsidRPr="003E4B5B" w:rsidRDefault="003E4B5B" w:rsidP="003E4B5B">
      <w:pPr>
        <w:jc w:val="both"/>
        <w:rPr>
          <w:rFonts w:ascii="Verdana" w:hAnsi="Verdana"/>
        </w:rPr>
      </w:pPr>
      <w:r w:rsidRPr="003E4B5B">
        <w:rPr>
          <w:rFonts w:ascii="Verdana" w:hAnsi="Verdana"/>
        </w:rPr>
        <w:t>Que el Consejo de Estado, Sección Tercera, Subsección C, mediante sentencia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del 20 de octubre de 2014, proferida dentro del Expediente No. 52001-23-31-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000-2001-01371-02, consideró que:</w:t>
      </w:r>
    </w:p>
    <w:p w14:paraId="79D98A20" w14:textId="22DA708E" w:rsidR="003E4B5B" w:rsidRPr="003E4B5B" w:rsidRDefault="003E4B5B" w:rsidP="003E4B5B">
      <w:pPr>
        <w:jc w:val="both"/>
        <w:rPr>
          <w:rFonts w:ascii="Verdana" w:hAnsi="Verdana"/>
        </w:rPr>
      </w:pPr>
      <w:r w:rsidRPr="003E4B5B">
        <w:rPr>
          <w:rFonts w:ascii="Verdana" w:hAnsi="Verdana"/>
        </w:rPr>
        <w:t>"( ... ) Los procesos cuya demanda se presentó antes de la vigencia del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CPACA y cuya sentencia se dicta después, causan intereses de mora, en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caso de retardo en el pago, conforme al art. 177 del CCA, y la entrada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en vigor del CPACA no altera esta circunstancia, por disposición expresa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del art. 308 de este. ( ... )".</w:t>
      </w:r>
    </w:p>
    <w:p w14:paraId="3BC88557" w14:textId="3E4B069F" w:rsidR="003E4B5B" w:rsidRPr="003E4B5B" w:rsidRDefault="003E4B5B" w:rsidP="003E4B5B">
      <w:pPr>
        <w:jc w:val="both"/>
        <w:rPr>
          <w:rFonts w:ascii="Verdana" w:hAnsi="Verdana"/>
        </w:rPr>
      </w:pPr>
      <w:r w:rsidRPr="003E4B5B">
        <w:rPr>
          <w:rFonts w:ascii="Verdana" w:hAnsi="Verdana"/>
        </w:rPr>
        <w:t>Que por razones de eficiencia, economía procesal y oportunidad, el artículo 1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del Decreto 1342 de 2016, modificó los artículos 2.8.6.4.1 y 2.8.6.4.2 del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 xml:space="preserve">Decreto 2469 de 2015, con el fin de hacer </w:t>
      </w:r>
      <w:proofErr w:type="spellStart"/>
      <w:r w:rsidRPr="003E4B5B">
        <w:rPr>
          <w:rFonts w:ascii="Verdana" w:hAnsi="Verdana"/>
        </w:rPr>
        <w:t>mas</w:t>
      </w:r>
      <w:proofErr w:type="spellEnd"/>
      <w:r w:rsidRPr="003E4B5B">
        <w:rPr>
          <w:rFonts w:ascii="Verdana" w:hAnsi="Verdana"/>
        </w:rPr>
        <w:t xml:space="preserve"> expedito el </w:t>
      </w:r>
      <w:r w:rsidR="006F6B01" w:rsidRPr="003E4B5B">
        <w:rPr>
          <w:rFonts w:ascii="Verdana" w:hAnsi="Verdana"/>
        </w:rPr>
        <w:t>trámite</w:t>
      </w:r>
      <w:r w:rsidRPr="003E4B5B">
        <w:rPr>
          <w:rFonts w:ascii="Verdana" w:hAnsi="Verdana"/>
        </w:rPr>
        <w:t xml:space="preserve"> de pago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oficioso.</w:t>
      </w:r>
    </w:p>
    <w:p w14:paraId="4849423E" w14:textId="3211A191" w:rsidR="003E4B5B" w:rsidRPr="003E4B5B" w:rsidRDefault="003E4B5B" w:rsidP="003E4B5B">
      <w:pPr>
        <w:jc w:val="both"/>
        <w:rPr>
          <w:rFonts w:ascii="Verdana" w:hAnsi="Verdana"/>
        </w:rPr>
      </w:pPr>
      <w:r w:rsidRPr="003E4B5B">
        <w:rPr>
          <w:rFonts w:ascii="Verdana" w:hAnsi="Verdana"/>
        </w:rPr>
        <w:t>Que mediante Decreto 1266 de 2020, se adiciono el Título 4 a la Parte 4 del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Libro 2 del Decreto 1068 de 2015 Único Reglamentario del Sector Hacienda y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Crédito Público, en lo correspondiente a los aportes al Fondo de Contingencias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de las Entidades Estatales por concepto de los procesos judiciales que se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lastRenderedPageBreak/>
        <w:t>adelantan en contra de las entidades estatales que conforman una sección del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Presupuesto General de la Nación.</w:t>
      </w:r>
    </w:p>
    <w:p w14:paraId="6CD0DAF3" w14:textId="12B21DE4" w:rsidR="007C7A23" w:rsidRDefault="003E4B5B" w:rsidP="003E4B5B">
      <w:pPr>
        <w:jc w:val="both"/>
        <w:rPr>
          <w:rFonts w:ascii="Verdana" w:hAnsi="Verdana"/>
        </w:rPr>
      </w:pPr>
      <w:r w:rsidRPr="003E4B5B">
        <w:rPr>
          <w:rFonts w:ascii="Verdana" w:hAnsi="Verdana"/>
        </w:rPr>
        <w:t xml:space="preserve">Que de conformidad con lo dispuesto en el </w:t>
      </w:r>
      <w:r w:rsidR="00AF2AE3" w:rsidRPr="003E4B5B">
        <w:rPr>
          <w:rFonts w:ascii="Verdana" w:hAnsi="Verdana"/>
        </w:rPr>
        <w:t>artículo</w:t>
      </w:r>
      <w:r w:rsidRPr="003E4B5B">
        <w:rPr>
          <w:rFonts w:ascii="Verdana" w:hAnsi="Verdana"/>
        </w:rPr>
        <w:t xml:space="preserve"> 4 y los literales [b] y [l] de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la Ley 87 de 1993, toda entidad, bajo la responsabilidad de sus directivos,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debe definir, implementar y actualizar sus procedimientos para la ejecución de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 xml:space="preserve">los procesos, como uno de los elementos </w:t>
      </w:r>
      <w:r w:rsidR="00AF2AE3" w:rsidRPr="003E4B5B">
        <w:rPr>
          <w:rFonts w:ascii="Verdana" w:hAnsi="Verdana"/>
        </w:rPr>
        <w:t>básicos</w:t>
      </w:r>
      <w:r w:rsidRPr="003E4B5B">
        <w:rPr>
          <w:rFonts w:ascii="Verdana" w:hAnsi="Verdana"/>
        </w:rPr>
        <w:t xml:space="preserve"> del sistema de control</w:t>
      </w:r>
      <w:r>
        <w:rPr>
          <w:rFonts w:ascii="Verdana" w:hAnsi="Verdana"/>
        </w:rPr>
        <w:t xml:space="preserve"> </w:t>
      </w:r>
      <w:r w:rsidRPr="003E4B5B">
        <w:rPr>
          <w:rFonts w:ascii="Verdana" w:hAnsi="Verdana"/>
        </w:rPr>
        <w:t>interno.</w:t>
      </w:r>
    </w:p>
    <w:p w14:paraId="5C92300C" w14:textId="2853A9F6" w:rsidR="00AF2AE3" w:rsidRPr="00AF2AE3" w:rsidRDefault="00AF2AE3" w:rsidP="00AF2AE3">
      <w:pPr>
        <w:jc w:val="both"/>
        <w:rPr>
          <w:rFonts w:ascii="Verdana" w:hAnsi="Verdana"/>
        </w:rPr>
      </w:pPr>
      <w:r w:rsidRPr="00AF2AE3">
        <w:rPr>
          <w:rFonts w:ascii="Verdana" w:hAnsi="Verdana"/>
        </w:rPr>
        <w:t>Que el artículo 45 del Decreto 111 de 1996, dispone que será responsabilidad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de cada órgano defender los intereses del Estado, debiendo realizar todas las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actuaciones necesarias en los procesos y cumplir las decisiones judiciales, para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lo cual, el jefe de cada órgano tomara las medidas conducentes.</w:t>
      </w:r>
    </w:p>
    <w:p w14:paraId="4E25C205" w14:textId="471EBD83" w:rsidR="00AF2AE3" w:rsidRPr="00AF2AE3" w:rsidRDefault="00AF2AE3" w:rsidP="00AF2AE3">
      <w:pPr>
        <w:jc w:val="both"/>
        <w:rPr>
          <w:rFonts w:ascii="Verdana" w:hAnsi="Verdana"/>
        </w:rPr>
      </w:pPr>
      <w:r w:rsidRPr="00AF2AE3">
        <w:rPr>
          <w:rFonts w:ascii="Verdana" w:hAnsi="Verdana"/>
        </w:rPr>
        <w:t>Que, en virtud de las normas expuestas, la Dirección General del Instituto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Colombiano de Bienestar Familiar (ICBF), expidió los siguientes actos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administrativos de delegación en materia de administración del talento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humano y la ordenación del gasto inherente a la nómina de la entidad:</w:t>
      </w:r>
    </w:p>
    <w:p w14:paraId="48AEEE2D" w14:textId="648D7D56" w:rsidR="00AF2AE3" w:rsidRPr="00AF2AE3" w:rsidRDefault="00AF2AE3" w:rsidP="00AF2AE3">
      <w:pPr>
        <w:jc w:val="both"/>
        <w:rPr>
          <w:rFonts w:ascii="Verdana" w:hAnsi="Verdana"/>
        </w:rPr>
      </w:pPr>
      <w:r w:rsidRPr="00AF2AE3">
        <w:rPr>
          <w:rFonts w:ascii="Verdana" w:hAnsi="Verdana"/>
        </w:rPr>
        <w:t>. Resolución No. 269 del 26 de enero de 2015: "Por medio de la cual se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delega el pago de sentencias, conciliaciones y laudos arbitrales en la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Secretaría General del Instituto Colombiano de Bienestar Familiar y se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ajusta el procedimiento aplicable".</w:t>
      </w:r>
    </w:p>
    <w:p w14:paraId="566E08A0" w14:textId="0BD59BAA" w:rsidR="00AF2AE3" w:rsidRPr="00AF2AE3" w:rsidRDefault="00AF2AE3" w:rsidP="00AF2AE3">
      <w:pPr>
        <w:jc w:val="both"/>
        <w:rPr>
          <w:rFonts w:ascii="Verdana" w:hAnsi="Verdana"/>
        </w:rPr>
      </w:pPr>
      <w:r w:rsidRPr="00AF2AE3">
        <w:rPr>
          <w:rFonts w:ascii="Verdana" w:hAnsi="Verdana"/>
        </w:rPr>
        <w:t>. Resolución 6238 del 30 de junio de 2016: "Por la cual se modifica y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adiciona la Resolución No. 269 de 2015, y se modifica el numeral 7 del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artículo 3 de la Resolución No. 3333 de 2015, simplificando los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documentos exigidos para el pago de sentencias, conciliaciones y laudos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arbitrales, de conformidad con lo dispuesto en el Decreto 1068 de 2015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adicionado por el Decreto 2469 de 2015".</w:t>
      </w:r>
    </w:p>
    <w:p w14:paraId="782A4CFA" w14:textId="719792C7" w:rsidR="00AF2AE3" w:rsidRPr="00AF2AE3" w:rsidRDefault="00AF2AE3" w:rsidP="00AF2AE3">
      <w:pPr>
        <w:jc w:val="both"/>
        <w:rPr>
          <w:rFonts w:ascii="Verdana" w:hAnsi="Verdana"/>
        </w:rPr>
      </w:pPr>
      <w:r w:rsidRPr="00AF2AE3">
        <w:rPr>
          <w:rFonts w:ascii="Verdana" w:hAnsi="Verdana"/>
        </w:rPr>
        <w:t>. Resolución 2952 del 8 de mayo de 2023: "Por la cual se adicionan unos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parágrafos a los artículos 6, 7 y 8 de la Resolución 269 de 2015, de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conformidad con los dispuesto en el Decreto 1068 de 2015, adicionado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por el Decreto 1266 de 2020".</w:t>
      </w:r>
    </w:p>
    <w:p w14:paraId="2AC5049E" w14:textId="47891D69" w:rsidR="00AF2AE3" w:rsidRPr="00AF2AE3" w:rsidRDefault="00AF2AE3" w:rsidP="00AF2AE3">
      <w:pPr>
        <w:jc w:val="both"/>
        <w:rPr>
          <w:rFonts w:ascii="Verdana" w:hAnsi="Verdana"/>
        </w:rPr>
      </w:pPr>
      <w:r w:rsidRPr="00AF2AE3">
        <w:rPr>
          <w:rFonts w:ascii="Verdana" w:hAnsi="Verdana"/>
        </w:rPr>
        <w:t>. Numeral 52 del artículo primero de la Resolución 3800 del 21 de agosto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de 2024: "Por la cual se delegan unas funciones en el Secretario General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( ... )"</w:t>
      </w:r>
    </w:p>
    <w:p w14:paraId="01CAE154" w14:textId="0AFC0B94" w:rsidR="00AF2AE3" w:rsidRPr="00AF2AE3" w:rsidRDefault="00AF2AE3" w:rsidP="00AF2AE3">
      <w:pPr>
        <w:jc w:val="both"/>
        <w:rPr>
          <w:rFonts w:ascii="Verdana" w:hAnsi="Verdana"/>
        </w:rPr>
      </w:pPr>
      <w:r w:rsidRPr="00AF2AE3">
        <w:rPr>
          <w:rFonts w:ascii="Verdana" w:hAnsi="Verdana"/>
        </w:rPr>
        <w:t>Que el Decreto 1081 de 2015 dicta una serie de directrices generales de</w:t>
      </w:r>
      <w:r>
        <w:rPr>
          <w:rFonts w:ascii="Verdana" w:hAnsi="Verdana"/>
        </w:rPr>
        <w:t xml:space="preserve"> </w:t>
      </w:r>
      <w:r w:rsidR="006F6B01" w:rsidRPr="00AF2AE3">
        <w:rPr>
          <w:rFonts w:ascii="Verdana" w:hAnsi="Verdana"/>
        </w:rPr>
        <w:t>técnica</w:t>
      </w:r>
      <w:r w:rsidRPr="00AF2AE3">
        <w:rPr>
          <w:rFonts w:ascii="Verdana" w:hAnsi="Verdana"/>
        </w:rPr>
        <w:t xml:space="preserve"> normativa para la correcta </w:t>
      </w:r>
      <w:r w:rsidR="00C377C3" w:rsidRPr="00AF2AE3">
        <w:rPr>
          <w:rFonts w:ascii="Verdana" w:hAnsi="Verdana"/>
        </w:rPr>
        <w:t>expedición</w:t>
      </w:r>
      <w:r w:rsidRPr="00AF2AE3">
        <w:rPr>
          <w:rFonts w:ascii="Verdana" w:hAnsi="Verdana"/>
        </w:rPr>
        <w:t xml:space="preserve"> de normas al interior de las</w:t>
      </w:r>
      <w:r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 xml:space="preserve">entidades </w:t>
      </w:r>
      <w:proofErr w:type="spellStart"/>
      <w:r w:rsidRPr="00AF2AE3">
        <w:rPr>
          <w:rFonts w:ascii="Verdana" w:hAnsi="Verdana"/>
        </w:rPr>
        <w:t>publicas</w:t>
      </w:r>
      <w:proofErr w:type="spellEnd"/>
      <w:r w:rsidRPr="00AF2AE3">
        <w:rPr>
          <w:rFonts w:ascii="Verdana" w:hAnsi="Verdana"/>
        </w:rPr>
        <w:t>. Lo anterior dada la existente necesidad por racionalizar la</w:t>
      </w:r>
      <w:r w:rsidR="00C377C3"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expedición de resoluciones, dotar de seguridad jurídica a los destinatarios de</w:t>
      </w:r>
      <w:r w:rsidR="00C377C3"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 xml:space="preserve">la norma, evitar la </w:t>
      </w:r>
      <w:r w:rsidR="00C377C3" w:rsidRPr="00AF2AE3">
        <w:rPr>
          <w:rFonts w:ascii="Verdana" w:hAnsi="Verdana"/>
        </w:rPr>
        <w:t>dispersión</w:t>
      </w:r>
      <w:r w:rsidRPr="00AF2AE3">
        <w:rPr>
          <w:rFonts w:ascii="Verdana" w:hAnsi="Verdana"/>
        </w:rPr>
        <w:t xml:space="preserve"> y proliferación normativa y con el propósito de</w:t>
      </w:r>
      <w:r w:rsidR="00C377C3"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 xml:space="preserve">tener un marco </w:t>
      </w:r>
      <w:r w:rsidR="006F6B01" w:rsidRPr="00AF2AE3">
        <w:rPr>
          <w:rFonts w:ascii="Verdana" w:hAnsi="Verdana"/>
        </w:rPr>
        <w:t>jurídico</w:t>
      </w:r>
      <w:r w:rsidRPr="00AF2AE3">
        <w:rPr>
          <w:rFonts w:ascii="Verdana" w:hAnsi="Verdana"/>
        </w:rPr>
        <w:t xml:space="preserve"> eficaz, coherente y estructurado.</w:t>
      </w:r>
    </w:p>
    <w:p w14:paraId="52EF051F" w14:textId="1288B0FA" w:rsidR="00C377C3" w:rsidRPr="00C377C3" w:rsidRDefault="00AF2AE3" w:rsidP="00C377C3">
      <w:pPr>
        <w:jc w:val="both"/>
        <w:rPr>
          <w:rFonts w:ascii="Verdana" w:hAnsi="Verdana"/>
        </w:rPr>
      </w:pPr>
      <w:r w:rsidRPr="00AF2AE3">
        <w:rPr>
          <w:rFonts w:ascii="Verdana" w:hAnsi="Verdana"/>
        </w:rPr>
        <w:t xml:space="preserve">Que de acuerdo con las funciones establecidas en el </w:t>
      </w:r>
      <w:r w:rsidR="00C377C3" w:rsidRPr="00AF2AE3">
        <w:rPr>
          <w:rFonts w:ascii="Verdana" w:hAnsi="Verdana"/>
        </w:rPr>
        <w:t>artículo</w:t>
      </w:r>
      <w:r w:rsidRPr="00AF2AE3">
        <w:rPr>
          <w:rFonts w:ascii="Verdana" w:hAnsi="Verdana"/>
        </w:rPr>
        <w:t xml:space="preserve"> 10 del Decreto</w:t>
      </w:r>
      <w:r w:rsidR="00C377C3"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987 de 2012 y en aras de garantizar la agilidad, eficiencia y eficacia del proceso</w:t>
      </w:r>
      <w:r w:rsidR="00C377C3"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relacionado con el pago de sentencias conciliaciones y laudos arbitrales,</w:t>
      </w:r>
      <w:r w:rsidR="00C377C3">
        <w:rPr>
          <w:rFonts w:ascii="Verdana" w:hAnsi="Verdana"/>
        </w:rPr>
        <w:t xml:space="preserve"> </w:t>
      </w:r>
      <w:r w:rsidRPr="00AF2AE3">
        <w:rPr>
          <w:rFonts w:ascii="Verdana" w:hAnsi="Verdana"/>
        </w:rPr>
        <w:t>resulta procedente unificar en un solo acto administrativo la delegación de</w:t>
      </w:r>
      <w:r w:rsidR="00C377C3"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>funciones en el cargo de Secretario General, del ICBF, lo anterior conlleva a</w:t>
      </w:r>
      <w:r w:rsidR="00C377C3"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 xml:space="preserve">derogar las </w:t>
      </w:r>
      <w:r w:rsidR="00C377C3" w:rsidRPr="00C377C3">
        <w:rPr>
          <w:rFonts w:ascii="Verdana" w:hAnsi="Verdana"/>
        </w:rPr>
        <w:lastRenderedPageBreak/>
        <w:t>resoluciones 269 del 26 de enero de 2015, 6238 del 30 de junio</w:t>
      </w:r>
      <w:r w:rsidR="00C377C3"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>de 2016, 2952 del 8 de mayo de 2023 y el numeral 52 del artículo primero de</w:t>
      </w:r>
      <w:r w:rsidR="00C377C3"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>la Resolución 3800 del 21 de agosto de 2024.</w:t>
      </w:r>
    </w:p>
    <w:p w14:paraId="563176D0" w14:textId="20FA2D8E" w:rsidR="00AF2AE3" w:rsidRDefault="00C377C3" w:rsidP="00C377C3">
      <w:pPr>
        <w:jc w:val="both"/>
        <w:rPr>
          <w:rFonts w:ascii="Verdana" w:hAnsi="Verdana"/>
        </w:rPr>
      </w:pPr>
      <w:r w:rsidRPr="00C377C3">
        <w:rPr>
          <w:rFonts w:ascii="Verdana" w:hAnsi="Verdana"/>
        </w:rPr>
        <w:t>En mérito de lo expuesto,</w:t>
      </w:r>
    </w:p>
    <w:p w14:paraId="06C6B983" w14:textId="797ACFFD" w:rsidR="00C377C3" w:rsidRPr="00C377C3" w:rsidRDefault="00C377C3" w:rsidP="00C377C3">
      <w:pPr>
        <w:jc w:val="center"/>
        <w:rPr>
          <w:rFonts w:ascii="Verdana" w:hAnsi="Verdana"/>
          <w:b/>
          <w:bCs/>
        </w:rPr>
      </w:pPr>
      <w:r w:rsidRPr="00C377C3">
        <w:rPr>
          <w:rFonts w:ascii="Verdana" w:hAnsi="Verdana"/>
          <w:b/>
          <w:bCs/>
        </w:rPr>
        <w:t>RESUELVE</w:t>
      </w:r>
    </w:p>
    <w:p w14:paraId="523C3D85" w14:textId="778A1611" w:rsidR="00C377C3" w:rsidRPr="00C377C3" w:rsidRDefault="00C377C3" w:rsidP="00C377C3">
      <w:pPr>
        <w:jc w:val="center"/>
        <w:rPr>
          <w:rFonts w:ascii="Verdana" w:hAnsi="Verdana"/>
          <w:b/>
          <w:bCs/>
        </w:rPr>
      </w:pPr>
      <w:r w:rsidRPr="00C377C3">
        <w:rPr>
          <w:rFonts w:ascii="Verdana" w:hAnsi="Verdana"/>
          <w:b/>
          <w:bCs/>
        </w:rPr>
        <w:t>CAPÍTULO I.</w:t>
      </w:r>
    </w:p>
    <w:p w14:paraId="6150D995" w14:textId="077D7F71" w:rsidR="00C377C3" w:rsidRPr="00C377C3" w:rsidRDefault="00C377C3" w:rsidP="00C377C3">
      <w:pPr>
        <w:jc w:val="center"/>
        <w:rPr>
          <w:rFonts w:ascii="Verdana" w:hAnsi="Verdana"/>
          <w:b/>
          <w:bCs/>
        </w:rPr>
      </w:pPr>
      <w:r w:rsidRPr="00C377C3">
        <w:rPr>
          <w:rFonts w:ascii="Verdana" w:hAnsi="Verdana"/>
          <w:b/>
          <w:bCs/>
        </w:rPr>
        <w:t>DISPOSICIONES GENERALES</w:t>
      </w:r>
    </w:p>
    <w:p w14:paraId="3ADB5DC1" w14:textId="35A04F22" w:rsidR="00C377C3" w:rsidRPr="00C377C3" w:rsidRDefault="00C377C3" w:rsidP="00C377C3">
      <w:pPr>
        <w:jc w:val="both"/>
        <w:rPr>
          <w:rFonts w:ascii="Verdana" w:hAnsi="Verdana"/>
        </w:rPr>
      </w:pPr>
      <w:r w:rsidRPr="00C377C3">
        <w:rPr>
          <w:rFonts w:ascii="Verdana" w:hAnsi="Verdana"/>
          <w:b/>
          <w:bCs/>
        </w:rPr>
        <w:t>ARTICULO 1o. DELEGACION.</w:t>
      </w:r>
      <w:r w:rsidRPr="00C377C3">
        <w:rPr>
          <w:rFonts w:ascii="Verdana" w:hAnsi="Verdana"/>
        </w:rPr>
        <w:t xml:space="preserve"> Delegar en la Secretaria General el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cumplimiento de las obligaciones de pago o </w:t>
      </w:r>
      <w:r w:rsidR="006F6B01" w:rsidRPr="00C377C3">
        <w:rPr>
          <w:rFonts w:ascii="Verdana" w:hAnsi="Verdana"/>
        </w:rPr>
        <w:t>devolución</w:t>
      </w:r>
      <w:r w:rsidRPr="00C377C3">
        <w:rPr>
          <w:rFonts w:ascii="Verdana" w:hAnsi="Verdana"/>
        </w:rPr>
        <w:t xml:space="preserve"> de una cantidad líquida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de dinero, impuestas en sentencias, conciliaciones, laudos arbitrales, condena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en costas y otros gastos, ocasionados dentro de procesos judiciales que se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encuentren ejecutoriados.</w:t>
      </w:r>
    </w:p>
    <w:p w14:paraId="524CEE1A" w14:textId="3165FE81" w:rsidR="00C377C3" w:rsidRPr="00C377C3" w:rsidRDefault="006F6B01" w:rsidP="00C377C3">
      <w:pPr>
        <w:jc w:val="both"/>
        <w:rPr>
          <w:rFonts w:ascii="Verdana" w:hAnsi="Verdana"/>
        </w:rPr>
      </w:pPr>
      <w:r w:rsidRPr="006F6B01">
        <w:rPr>
          <w:rFonts w:ascii="Verdana" w:hAnsi="Verdana"/>
          <w:b/>
          <w:bCs/>
        </w:rPr>
        <w:t>Parágrafo</w:t>
      </w:r>
      <w:r w:rsidR="00C377C3" w:rsidRPr="006F6B01">
        <w:rPr>
          <w:rFonts w:ascii="Verdana" w:hAnsi="Verdana"/>
          <w:b/>
          <w:bCs/>
        </w:rPr>
        <w:t xml:space="preserve"> 1</w:t>
      </w:r>
      <w:r w:rsidR="00C377C3" w:rsidRPr="00C377C3">
        <w:rPr>
          <w:rFonts w:ascii="Verdana" w:hAnsi="Verdana"/>
        </w:rPr>
        <w:t xml:space="preserve">: La Direccion de Gestion Humana </w:t>
      </w:r>
      <w:r w:rsidRPr="00C377C3">
        <w:rPr>
          <w:rFonts w:ascii="Verdana" w:hAnsi="Verdana"/>
        </w:rPr>
        <w:t>será</w:t>
      </w:r>
      <w:r w:rsidR="00C377C3" w:rsidRPr="00C377C3">
        <w:rPr>
          <w:rFonts w:ascii="Verdana" w:hAnsi="Verdana"/>
        </w:rPr>
        <w:t xml:space="preserve"> la dependencia encargada</w:t>
      </w:r>
      <w:r w:rsidR="00C377C3"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>de proyectar los actos administrativos para dar cumplimiento a las órdenes de</w:t>
      </w:r>
      <w:r w:rsidR="00C377C3"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>reintegro laboral y de liquidación de las acreencias laborales, que se ordenen</w:t>
      </w:r>
      <w:r w:rsidR="00C377C3"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 xml:space="preserve">mediante sentencia y/o </w:t>
      </w:r>
      <w:r w:rsidRPr="00C377C3">
        <w:rPr>
          <w:rFonts w:ascii="Verdana" w:hAnsi="Verdana"/>
        </w:rPr>
        <w:t>conciliación</w:t>
      </w:r>
      <w:r w:rsidR="00C377C3" w:rsidRPr="00C377C3">
        <w:rPr>
          <w:rFonts w:ascii="Verdana" w:hAnsi="Verdana"/>
        </w:rPr>
        <w:t xml:space="preserve"> judicial.</w:t>
      </w:r>
    </w:p>
    <w:p w14:paraId="0938E301" w14:textId="70A48121" w:rsidR="00C377C3" w:rsidRPr="00C377C3" w:rsidRDefault="00C377C3" w:rsidP="00C377C3">
      <w:pPr>
        <w:jc w:val="both"/>
        <w:rPr>
          <w:rFonts w:ascii="Verdana" w:hAnsi="Verdana"/>
        </w:rPr>
      </w:pPr>
      <w:r w:rsidRPr="006F6B01">
        <w:rPr>
          <w:rFonts w:ascii="Verdana" w:hAnsi="Verdana"/>
          <w:b/>
          <w:bCs/>
        </w:rPr>
        <w:t>Parágrafo 2:</w:t>
      </w:r>
      <w:r w:rsidRPr="00C377C3">
        <w:rPr>
          <w:rFonts w:ascii="Verdana" w:hAnsi="Verdana"/>
        </w:rPr>
        <w:t xml:space="preserve"> Si la sentencia ejecutoriada contiene órdenes de hacer [no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laborales], </w:t>
      </w:r>
      <w:r w:rsidR="006F6B01" w:rsidRPr="00C377C3">
        <w:rPr>
          <w:rFonts w:ascii="Verdana" w:hAnsi="Verdana"/>
        </w:rPr>
        <w:t>deberá</w:t>
      </w:r>
      <w:r w:rsidRPr="00C377C3">
        <w:rPr>
          <w:rFonts w:ascii="Verdana" w:hAnsi="Verdana"/>
        </w:rPr>
        <w:t xml:space="preserve"> cumplirse por la Dirección Regional donde se causó el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proceso judicial o Direccion u Oficina, de conformidad con las competencias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fijadas en el Decreto 987 de 2012 y sus modificaciones y las resoluciones de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delegación que se encuentren vigentes.</w:t>
      </w:r>
    </w:p>
    <w:p w14:paraId="78F9BD0D" w14:textId="103C38E4" w:rsidR="00C377C3" w:rsidRPr="00C377C3" w:rsidRDefault="00C377C3" w:rsidP="00C377C3">
      <w:pPr>
        <w:jc w:val="both"/>
        <w:rPr>
          <w:rFonts w:ascii="Verdana" w:hAnsi="Verdana"/>
          <w:b/>
          <w:bCs/>
        </w:rPr>
      </w:pPr>
      <w:r w:rsidRPr="00C377C3">
        <w:rPr>
          <w:rFonts w:ascii="Verdana" w:hAnsi="Verdana"/>
          <w:b/>
          <w:bCs/>
        </w:rPr>
        <w:t>ARTÍCULO 2o. VERIFICACIÓN Y REGISTRO DE LAS SENTENCIAS,</w:t>
      </w:r>
      <w:r>
        <w:rPr>
          <w:rFonts w:ascii="Verdana" w:hAnsi="Verdana"/>
          <w:b/>
          <w:bCs/>
        </w:rPr>
        <w:t xml:space="preserve"> </w:t>
      </w:r>
      <w:r w:rsidRPr="00C377C3">
        <w:rPr>
          <w:rFonts w:ascii="Verdana" w:hAnsi="Verdana"/>
          <w:b/>
          <w:bCs/>
        </w:rPr>
        <w:t>CONCILIACIONES Y LAUDOS ARBITRALES.</w:t>
      </w:r>
      <w:r w:rsidRPr="00C377C3">
        <w:rPr>
          <w:rFonts w:ascii="Verdana" w:hAnsi="Verdana"/>
        </w:rPr>
        <w:t xml:space="preserve"> Notificada la </w:t>
      </w:r>
      <w:r w:rsidR="006F6B01" w:rsidRPr="00C377C3">
        <w:rPr>
          <w:rFonts w:ascii="Verdana" w:hAnsi="Verdana"/>
        </w:rPr>
        <w:t>decisión</w:t>
      </w:r>
      <w:r w:rsidRPr="00C377C3">
        <w:rPr>
          <w:rFonts w:ascii="Verdana" w:hAnsi="Verdana"/>
        </w:rPr>
        <w:t xml:space="preserve"> que</w:t>
      </w:r>
      <w:r>
        <w:rPr>
          <w:rFonts w:ascii="Verdana" w:hAnsi="Verdana"/>
          <w:b/>
          <w:bCs/>
        </w:rPr>
        <w:t xml:space="preserve"> </w:t>
      </w:r>
      <w:r w:rsidRPr="00C377C3">
        <w:rPr>
          <w:rFonts w:ascii="Verdana" w:hAnsi="Verdana"/>
        </w:rPr>
        <w:t xml:space="preserve">contenga obligaciones de pago o </w:t>
      </w:r>
      <w:r w:rsidR="006F6B01" w:rsidRPr="00C377C3">
        <w:rPr>
          <w:rFonts w:ascii="Verdana" w:hAnsi="Verdana"/>
        </w:rPr>
        <w:t>devolución</w:t>
      </w:r>
      <w:r w:rsidRPr="00C377C3">
        <w:rPr>
          <w:rFonts w:ascii="Verdana" w:hAnsi="Verdana"/>
        </w:rPr>
        <w:t xml:space="preserve"> de una cantidad líquida de dinero</w:t>
      </w:r>
      <w:r>
        <w:rPr>
          <w:rFonts w:ascii="Verdana" w:hAnsi="Verdana"/>
          <w:b/>
          <w:bCs/>
        </w:rPr>
        <w:t xml:space="preserve"> </w:t>
      </w:r>
      <w:r w:rsidRPr="00C377C3">
        <w:rPr>
          <w:rFonts w:ascii="Verdana" w:hAnsi="Verdana"/>
        </w:rPr>
        <w:t xml:space="preserve">conforme lo prevé el anterior </w:t>
      </w:r>
      <w:proofErr w:type="spellStart"/>
      <w:r w:rsidRPr="00C377C3">
        <w:rPr>
          <w:rFonts w:ascii="Verdana" w:hAnsi="Verdana"/>
        </w:rPr>
        <w:t>articulo</w:t>
      </w:r>
      <w:proofErr w:type="spellEnd"/>
      <w:r w:rsidRPr="00C377C3">
        <w:rPr>
          <w:rFonts w:ascii="Verdana" w:hAnsi="Verdana"/>
        </w:rPr>
        <w:t>, el Coordinador del Grupo Jurídico de la</w:t>
      </w:r>
      <w:r>
        <w:rPr>
          <w:rFonts w:ascii="Verdana" w:hAnsi="Verdana"/>
          <w:b/>
          <w:bCs/>
        </w:rPr>
        <w:t xml:space="preserve"> </w:t>
      </w:r>
      <w:r w:rsidRPr="00C377C3">
        <w:rPr>
          <w:rFonts w:ascii="Verdana" w:hAnsi="Verdana"/>
        </w:rPr>
        <w:t xml:space="preserve">Regional y/o Jefe de la Oficina Asesora Jurídica, </w:t>
      </w:r>
      <w:r w:rsidR="006F6B01" w:rsidRPr="00C377C3">
        <w:rPr>
          <w:rFonts w:ascii="Verdana" w:hAnsi="Verdana"/>
        </w:rPr>
        <w:t>deberá</w:t>
      </w:r>
      <w:r w:rsidRPr="00C377C3">
        <w:rPr>
          <w:rFonts w:ascii="Verdana" w:hAnsi="Verdana"/>
        </w:rPr>
        <w:t xml:space="preserve"> verificar que el</w:t>
      </w:r>
      <w:r>
        <w:rPr>
          <w:rFonts w:ascii="Verdana" w:hAnsi="Verdana"/>
          <w:b/>
          <w:bCs/>
        </w:rPr>
        <w:t xml:space="preserve"> </w:t>
      </w:r>
      <w:r w:rsidRPr="00C377C3">
        <w:rPr>
          <w:rFonts w:ascii="Verdana" w:hAnsi="Verdana"/>
        </w:rPr>
        <w:t>apoderado actualice el expediente físico y/o digital y registre la providencia en</w:t>
      </w:r>
      <w:r>
        <w:rPr>
          <w:rFonts w:ascii="Verdana" w:hAnsi="Verdana"/>
          <w:b/>
          <w:bCs/>
        </w:rPr>
        <w:t xml:space="preserve"> </w:t>
      </w:r>
      <w:r w:rsidRPr="00C377C3">
        <w:rPr>
          <w:rFonts w:ascii="Verdana" w:hAnsi="Verdana"/>
        </w:rPr>
        <w:t xml:space="preserve">el Sistema </w:t>
      </w:r>
      <w:r w:rsidR="006F6B01" w:rsidRPr="00C377C3">
        <w:rPr>
          <w:rFonts w:ascii="Verdana" w:hAnsi="Verdana"/>
        </w:rPr>
        <w:t>Único</w:t>
      </w:r>
      <w:r w:rsidRPr="00C377C3">
        <w:rPr>
          <w:rFonts w:ascii="Verdana" w:hAnsi="Verdana"/>
        </w:rPr>
        <w:t xml:space="preserve"> de Gestion e Informacion de la Actividad Litigiosa del Estado</w:t>
      </w:r>
      <w:r>
        <w:rPr>
          <w:rFonts w:ascii="Verdana" w:hAnsi="Verdana"/>
          <w:b/>
          <w:bCs/>
        </w:rPr>
        <w:t xml:space="preserve"> </w:t>
      </w:r>
      <w:r w:rsidRPr="00C377C3">
        <w:rPr>
          <w:rFonts w:ascii="Verdana" w:hAnsi="Verdana"/>
        </w:rPr>
        <w:t>(</w:t>
      </w:r>
      <w:proofErr w:type="spellStart"/>
      <w:r w:rsidRPr="00C377C3">
        <w:rPr>
          <w:rFonts w:ascii="Verdana" w:hAnsi="Verdana"/>
        </w:rPr>
        <w:t>eKOGUI</w:t>
      </w:r>
      <w:proofErr w:type="spellEnd"/>
      <w:r w:rsidRPr="00C377C3">
        <w:rPr>
          <w:rFonts w:ascii="Verdana" w:hAnsi="Verdana"/>
        </w:rPr>
        <w:t>) o la plataforma dispuesta para su fin.</w:t>
      </w:r>
    </w:p>
    <w:p w14:paraId="5BBAFD86" w14:textId="35E5EC07" w:rsidR="00C377C3" w:rsidRPr="00C377C3" w:rsidRDefault="00C377C3" w:rsidP="00C377C3">
      <w:pPr>
        <w:jc w:val="both"/>
        <w:rPr>
          <w:rFonts w:ascii="Verdana" w:hAnsi="Verdana"/>
        </w:rPr>
      </w:pPr>
      <w:r w:rsidRPr="00C377C3">
        <w:rPr>
          <w:rFonts w:ascii="Verdana" w:hAnsi="Verdana"/>
          <w:b/>
          <w:bCs/>
        </w:rPr>
        <w:t>ARTÍCULO 3o. PROCEDIMIENTO DE PAGO OFICIOSO.</w:t>
      </w:r>
      <w:r w:rsidRPr="00C377C3">
        <w:rPr>
          <w:rFonts w:ascii="Verdana" w:hAnsi="Verdana"/>
        </w:rPr>
        <w:t xml:space="preserve"> Los Coordinadores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de los Grupos </w:t>
      </w:r>
      <w:r w:rsidR="006F6B01" w:rsidRPr="00C377C3">
        <w:rPr>
          <w:rFonts w:ascii="Verdana" w:hAnsi="Verdana"/>
        </w:rPr>
        <w:t>Jurídicos</w:t>
      </w:r>
      <w:r w:rsidRPr="00C377C3">
        <w:rPr>
          <w:rFonts w:ascii="Verdana" w:hAnsi="Verdana"/>
        </w:rPr>
        <w:t xml:space="preserve"> de las Regionales </w:t>
      </w:r>
      <w:r w:rsidR="006F6B01" w:rsidRPr="00C377C3">
        <w:rPr>
          <w:rFonts w:ascii="Verdana" w:hAnsi="Verdana"/>
        </w:rPr>
        <w:t>deberán</w:t>
      </w:r>
      <w:r w:rsidRPr="00C377C3">
        <w:rPr>
          <w:rFonts w:ascii="Verdana" w:hAnsi="Verdana"/>
        </w:rPr>
        <w:t xml:space="preserve"> impulsar el </w:t>
      </w:r>
      <w:proofErr w:type="spellStart"/>
      <w:r w:rsidRPr="00C377C3">
        <w:rPr>
          <w:rFonts w:ascii="Verdana" w:hAnsi="Verdana"/>
        </w:rPr>
        <w:t>tramite</w:t>
      </w:r>
      <w:proofErr w:type="spellEnd"/>
      <w:r w:rsidRPr="00C377C3">
        <w:rPr>
          <w:rFonts w:ascii="Verdana" w:hAnsi="Verdana"/>
        </w:rPr>
        <w:t xml:space="preserve"> de pago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de las sentencias, conciliaciones y laudos arbitrales, dentro de los quince (15)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días calendario, contados a partir de la ejecutoria de la providencia, remitiendo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la información prevista en el artículo 2.8.6.4.1 del Decreto 1068 de 2015 a la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Oficina Asesora Jurídica.</w:t>
      </w:r>
      <w:r>
        <w:rPr>
          <w:rFonts w:ascii="Verdana" w:hAnsi="Verdana"/>
        </w:rPr>
        <w:t xml:space="preserve"> </w:t>
      </w:r>
    </w:p>
    <w:p w14:paraId="264884CC" w14:textId="7EF8DCBA" w:rsidR="00C377C3" w:rsidRPr="00C377C3" w:rsidRDefault="00C377C3" w:rsidP="00C377C3">
      <w:pPr>
        <w:jc w:val="both"/>
        <w:rPr>
          <w:rFonts w:ascii="Verdana" w:hAnsi="Verdana"/>
        </w:rPr>
      </w:pPr>
      <w:r w:rsidRPr="00C377C3">
        <w:rPr>
          <w:rFonts w:ascii="Verdana" w:hAnsi="Verdana"/>
        </w:rPr>
        <w:t xml:space="preserve">En </w:t>
      </w:r>
      <w:r w:rsidR="006F6B01" w:rsidRPr="00C377C3">
        <w:rPr>
          <w:rFonts w:ascii="Verdana" w:hAnsi="Verdana"/>
        </w:rPr>
        <w:t>ningún</w:t>
      </w:r>
      <w:r w:rsidRPr="00C377C3">
        <w:rPr>
          <w:rFonts w:ascii="Verdana" w:hAnsi="Verdana"/>
        </w:rPr>
        <w:t xml:space="preserve"> caso el apoderado y/o el Coordinador del Grupo Jurídico </w:t>
      </w:r>
      <w:r w:rsidR="006F6B01" w:rsidRPr="00C377C3">
        <w:rPr>
          <w:rFonts w:ascii="Verdana" w:hAnsi="Verdana"/>
        </w:rPr>
        <w:t>deberá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esperar a que el acreedor presente la solicitud de pago para cumplir con este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trámite.</w:t>
      </w:r>
    </w:p>
    <w:p w14:paraId="2EC6D38C" w14:textId="0AEDE31C" w:rsidR="00C377C3" w:rsidRPr="00C377C3" w:rsidRDefault="00C377C3" w:rsidP="00C377C3">
      <w:pPr>
        <w:jc w:val="both"/>
        <w:rPr>
          <w:rFonts w:ascii="Verdana" w:hAnsi="Verdana"/>
        </w:rPr>
      </w:pPr>
      <w:r w:rsidRPr="00C377C3">
        <w:rPr>
          <w:rFonts w:ascii="Verdana" w:hAnsi="Verdana"/>
          <w:b/>
          <w:bCs/>
        </w:rPr>
        <w:lastRenderedPageBreak/>
        <w:t>Parágrafo 1o.</w:t>
      </w:r>
      <w:r w:rsidRPr="00C377C3">
        <w:rPr>
          <w:rFonts w:ascii="Verdana" w:hAnsi="Verdana"/>
        </w:rPr>
        <w:t xml:space="preserve"> Las providencias proferidas en audiencia son notificadas en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estrados, por ende, adquieren ejecutoria ese mismo </w:t>
      </w:r>
      <w:r w:rsidR="006F6B01" w:rsidRPr="00C377C3">
        <w:rPr>
          <w:rFonts w:ascii="Verdana" w:hAnsi="Verdana"/>
        </w:rPr>
        <w:t>día</w:t>
      </w:r>
      <w:r w:rsidRPr="00C377C3">
        <w:rPr>
          <w:rFonts w:ascii="Verdana" w:hAnsi="Verdana"/>
        </w:rPr>
        <w:t xml:space="preserve"> una vez concluida la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audiencia, siempre y cuando no sean impugnadas o no admitan recursos; por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lo anterior, los quince (15) </w:t>
      </w:r>
      <w:r w:rsidR="006F6B01" w:rsidRPr="00C377C3">
        <w:rPr>
          <w:rFonts w:ascii="Verdana" w:hAnsi="Verdana"/>
        </w:rPr>
        <w:t>días</w:t>
      </w:r>
      <w:r w:rsidRPr="00C377C3">
        <w:rPr>
          <w:rFonts w:ascii="Verdana" w:hAnsi="Verdana"/>
        </w:rPr>
        <w:t xml:space="preserve"> calendario se contabilizan a partir del </w:t>
      </w:r>
      <w:r w:rsidR="006F6B01" w:rsidRPr="00C377C3">
        <w:rPr>
          <w:rFonts w:ascii="Verdana" w:hAnsi="Verdana"/>
        </w:rPr>
        <w:t>día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siguiente de la audiencia. En virtud de lo anterior, debe requerirse la ejecutoria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de la providencia al terminar la diligencia en la que se </w:t>
      </w:r>
      <w:r w:rsidR="006F6B01" w:rsidRPr="00C377C3">
        <w:rPr>
          <w:rFonts w:ascii="Verdana" w:hAnsi="Verdana"/>
        </w:rPr>
        <w:t>profiere</w:t>
      </w:r>
      <w:r w:rsidRPr="00C377C3">
        <w:rPr>
          <w:rFonts w:ascii="Verdana" w:hAnsi="Verdana"/>
        </w:rPr>
        <w:t xml:space="preserve"> condena en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contra de la Entidad.</w:t>
      </w:r>
    </w:p>
    <w:p w14:paraId="5B443094" w14:textId="763F6C5E" w:rsidR="00C377C3" w:rsidRPr="00C377C3" w:rsidRDefault="00C377C3" w:rsidP="00C377C3">
      <w:pPr>
        <w:jc w:val="both"/>
        <w:rPr>
          <w:rFonts w:ascii="Verdana" w:hAnsi="Verdana"/>
        </w:rPr>
      </w:pPr>
      <w:r w:rsidRPr="00C377C3">
        <w:rPr>
          <w:rFonts w:ascii="Verdana" w:hAnsi="Verdana"/>
          <w:b/>
          <w:bCs/>
        </w:rPr>
        <w:t>Parágrafo 2o.</w:t>
      </w:r>
      <w:r w:rsidRPr="00C377C3">
        <w:rPr>
          <w:rFonts w:ascii="Verdana" w:hAnsi="Verdana"/>
        </w:rPr>
        <w:t xml:space="preserve"> Las sentencias que sean proferidas por fuera de audiencia se</w:t>
      </w:r>
      <w:r>
        <w:rPr>
          <w:rFonts w:ascii="Verdana" w:hAnsi="Verdana"/>
        </w:rPr>
        <w:t xml:space="preserve"> </w:t>
      </w:r>
      <w:r w:rsidR="006F6B01" w:rsidRPr="00C377C3">
        <w:rPr>
          <w:rFonts w:ascii="Verdana" w:hAnsi="Verdana"/>
        </w:rPr>
        <w:t>entenderán</w:t>
      </w:r>
      <w:r w:rsidRPr="00C377C3">
        <w:rPr>
          <w:rFonts w:ascii="Verdana" w:hAnsi="Verdana"/>
        </w:rPr>
        <w:t xml:space="preserve"> notificadas a los dos (2) días </w:t>
      </w:r>
      <w:r w:rsidR="006F6B01" w:rsidRPr="00C377C3">
        <w:rPr>
          <w:rFonts w:ascii="Verdana" w:hAnsi="Verdana"/>
        </w:rPr>
        <w:t>hábiles</w:t>
      </w:r>
      <w:r w:rsidRPr="00C377C3">
        <w:rPr>
          <w:rFonts w:ascii="Verdana" w:hAnsi="Verdana"/>
        </w:rPr>
        <w:t xml:space="preserve"> siguientes al </w:t>
      </w:r>
      <w:r w:rsidR="006F6B01" w:rsidRPr="00C377C3">
        <w:rPr>
          <w:rFonts w:ascii="Verdana" w:hAnsi="Verdana"/>
        </w:rPr>
        <w:t>envió</w:t>
      </w:r>
      <w:r w:rsidRPr="00C377C3">
        <w:rPr>
          <w:rFonts w:ascii="Verdana" w:hAnsi="Verdana"/>
        </w:rPr>
        <w:t xml:space="preserve"> del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mensaje, de conformidad con lo establecido en el </w:t>
      </w:r>
      <w:proofErr w:type="spellStart"/>
      <w:r w:rsidRPr="00C377C3">
        <w:rPr>
          <w:rFonts w:ascii="Verdana" w:hAnsi="Verdana"/>
        </w:rPr>
        <w:t>articulo</w:t>
      </w:r>
      <w:proofErr w:type="spellEnd"/>
      <w:r w:rsidRPr="00C377C3">
        <w:rPr>
          <w:rFonts w:ascii="Verdana" w:hAnsi="Verdana"/>
        </w:rPr>
        <w:t xml:space="preserve"> 8 de la Ley 2213 de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2022, por lo que su ejecutoria </w:t>
      </w:r>
      <w:r w:rsidR="006F6B01" w:rsidRPr="00C377C3">
        <w:rPr>
          <w:rFonts w:ascii="Verdana" w:hAnsi="Verdana"/>
        </w:rPr>
        <w:t>será</w:t>
      </w:r>
      <w:r w:rsidRPr="00C377C3">
        <w:rPr>
          <w:rFonts w:ascii="Verdana" w:hAnsi="Verdana"/>
        </w:rPr>
        <w:t xml:space="preserve"> tres (3) días </w:t>
      </w:r>
      <w:r w:rsidR="006F6B01" w:rsidRPr="00C377C3">
        <w:rPr>
          <w:rFonts w:ascii="Verdana" w:hAnsi="Verdana"/>
        </w:rPr>
        <w:t>después</w:t>
      </w:r>
      <w:r w:rsidRPr="00C377C3">
        <w:rPr>
          <w:rFonts w:ascii="Verdana" w:hAnsi="Verdana"/>
        </w:rPr>
        <w:t>. Por lo anterior, el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apoderado del ICBF deberá requerir la ejecutoria dentro de los cinco (5) días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siguientes al vencimiento del término anterior.</w:t>
      </w:r>
    </w:p>
    <w:p w14:paraId="6FBDDD31" w14:textId="14800C81" w:rsidR="00842AA5" w:rsidRDefault="00C377C3" w:rsidP="00C377C3">
      <w:pPr>
        <w:jc w:val="both"/>
        <w:rPr>
          <w:rFonts w:ascii="Verdana" w:hAnsi="Verdana"/>
        </w:rPr>
      </w:pPr>
      <w:r w:rsidRPr="00C377C3">
        <w:rPr>
          <w:rFonts w:ascii="Verdana" w:hAnsi="Verdana"/>
          <w:b/>
          <w:bCs/>
        </w:rPr>
        <w:t>ARTÍCULO 4o. INFORMACION PARA REALIZAR EL PAGO.</w:t>
      </w:r>
      <w:r w:rsidRPr="00C377C3">
        <w:rPr>
          <w:rFonts w:ascii="Verdana" w:hAnsi="Verdana"/>
        </w:rPr>
        <w:t xml:space="preserve"> La Oficina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Asesora </w:t>
      </w:r>
      <w:r w:rsidR="006F6B01" w:rsidRPr="00C377C3">
        <w:rPr>
          <w:rFonts w:ascii="Verdana" w:hAnsi="Verdana"/>
        </w:rPr>
        <w:t>Jurídica</w:t>
      </w:r>
      <w:r w:rsidRPr="00C377C3">
        <w:rPr>
          <w:rFonts w:ascii="Verdana" w:hAnsi="Verdana"/>
        </w:rPr>
        <w:t xml:space="preserve"> verificara en un </w:t>
      </w:r>
      <w:r w:rsidR="006F6B01" w:rsidRPr="00C377C3">
        <w:rPr>
          <w:rFonts w:ascii="Verdana" w:hAnsi="Verdana"/>
        </w:rPr>
        <w:t>término</w:t>
      </w:r>
      <w:r w:rsidRPr="00C377C3">
        <w:rPr>
          <w:rFonts w:ascii="Verdana" w:hAnsi="Verdana"/>
        </w:rPr>
        <w:t xml:space="preserve"> no mayor a diez (10) días la</w:t>
      </w:r>
      <w:r>
        <w:rPr>
          <w:rFonts w:ascii="Verdana" w:hAnsi="Verdana"/>
        </w:rPr>
        <w:t xml:space="preserve"> </w:t>
      </w:r>
      <w:r w:rsidR="006F6B01" w:rsidRPr="00C377C3">
        <w:rPr>
          <w:rFonts w:ascii="Verdana" w:hAnsi="Verdana"/>
        </w:rPr>
        <w:t>información</w:t>
      </w:r>
      <w:r w:rsidRPr="00C377C3">
        <w:rPr>
          <w:rFonts w:ascii="Verdana" w:hAnsi="Verdana"/>
        </w:rPr>
        <w:t xml:space="preserve"> y documentos exigidos en el artículo 2.8.6.4.1 del Decreto 1068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de 2015, </w:t>
      </w:r>
      <w:r w:rsidR="006F6B01" w:rsidRPr="00C377C3">
        <w:rPr>
          <w:rFonts w:ascii="Verdana" w:hAnsi="Verdana"/>
        </w:rPr>
        <w:t>así</w:t>
      </w:r>
      <w:r w:rsidRPr="00C377C3">
        <w:rPr>
          <w:rFonts w:ascii="Verdana" w:hAnsi="Verdana"/>
        </w:rPr>
        <w:t xml:space="preserve"> como la </w:t>
      </w:r>
      <w:r w:rsidR="006F6B01" w:rsidRPr="00C377C3">
        <w:rPr>
          <w:rFonts w:ascii="Verdana" w:hAnsi="Verdana"/>
        </w:rPr>
        <w:t>información</w:t>
      </w:r>
      <w:r w:rsidRPr="00C377C3">
        <w:rPr>
          <w:rFonts w:ascii="Verdana" w:hAnsi="Verdana"/>
        </w:rPr>
        <w:t xml:space="preserve"> remitida por el área competente, la cual es</w:t>
      </w:r>
      <w:r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indispensable para establecer el monto de la obligación.</w:t>
      </w:r>
      <w:r>
        <w:rPr>
          <w:rFonts w:ascii="Verdana" w:hAnsi="Verdana"/>
        </w:rPr>
        <w:t xml:space="preserve"> </w:t>
      </w:r>
    </w:p>
    <w:p w14:paraId="64956C0B" w14:textId="7B3FC220" w:rsidR="00C377C3" w:rsidRPr="00C377C3" w:rsidRDefault="00842AA5" w:rsidP="00C377C3">
      <w:pPr>
        <w:jc w:val="both"/>
        <w:rPr>
          <w:rFonts w:ascii="Verdana" w:hAnsi="Verdana"/>
        </w:rPr>
      </w:pPr>
      <w:r w:rsidRPr="00842AA5">
        <w:rPr>
          <w:rFonts w:ascii="Verdana" w:hAnsi="Verdana"/>
          <w:b/>
          <w:bCs/>
        </w:rPr>
        <w:t>Parágrafo</w:t>
      </w:r>
      <w:r w:rsidR="00C377C3" w:rsidRPr="00842AA5">
        <w:rPr>
          <w:rFonts w:ascii="Verdana" w:hAnsi="Verdana"/>
          <w:b/>
          <w:bCs/>
        </w:rPr>
        <w:t>.</w:t>
      </w:r>
      <w:r w:rsidR="00C377C3" w:rsidRPr="00C377C3">
        <w:rPr>
          <w:rFonts w:ascii="Verdana" w:hAnsi="Verdana"/>
        </w:rPr>
        <w:t xml:space="preserve"> Si la información remitida contiene una suma liquida de dinero y</w:t>
      </w:r>
      <w:r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>no es indispensable la liquidación de crédito, intereses o actualizar los montos</w:t>
      </w:r>
      <w:r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 xml:space="preserve">fijados, se continuara el </w:t>
      </w:r>
      <w:proofErr w:type="spellStart"/>
      <w:r w:rsidR="00C377C3" w:rsidRPr="00C377C3">
        <w:rPr>
          <w:rFonts w:ascii="Verdana" w:hAnsi="Verdana"/>
        </w:rPr>
        <w:t>tramite</w:t>
      </w:r>
      <w:proofErr w:type="spellEnd"/>
      <w:r w:rsidR="00C377C3" w:rsidRPr="00C377C3">
        <w:rPr>
          <w:rFonts w:ascii="Verdana" w:hAnsi="Verdana"/>
        </w:rPr>
        <w:t xml:space="preserve"> para reconocimiento y pago.</w:t>
      </w:r>
    </w:p>
    <w:p w14:paraId="25B17FF5" w14:textId="0FCEAE28" w:rsidR="00C377C3" w:rsidRPr="00C377C3" w:rsidRDefault="00C377C3" w:rsidP="00C377C3">
      <w:pPr>
        <w:jc w:val="both"/>
        <w:rPr>
          <w:rFonts w:ascii="Verdana" w:hAnsi="Verdana"/>
        </w:rPr>
      </w:pPr>
      <w:r w:rsidRPr="00842AA5">
        <w:rPr>
          <w:rFonts w:ascii="Verdana" w:hAnsi="Verdana"/>
          <w:b/>
          <w:bCs/>
        </w:rPr>
        <w:t>ARTÍCULO 5</w:t>
      </w:r>
      <w:r w:rsidR="00842AA5" w:rsidRPr="00842AA5">
        <w:rPr>
          <w:rFonts w:ascii="Verdana" w:hAnsi="Verdana"/>
          <w:b/>
          <w:bCs/>
        </w:rPr>
        <w:t>o</w:t>
      </w:r>
      <w:r w:rsidRPr="00842AA5">
        <w:rPr>
          <w:rFonts w:ascii="Verdana" w:hAnsi="Verdana"/>
          <w:b/>
          <w:bCs/>
        </w:rPr>
        <w:t>. COMPENSACIÓN DE OBLIGACIONES</w:t>
      </w:r>
      <w:r w:rsidRPr="00C377C3">
        <w:rPr>
          <w:rFonts w:ascii="Verdana" w:hAnsi="Verdana"/>
        </w:rPr>
        <w:t>. Si de los documentos</w:t>
      </w:r>
      <w:r w:rsidR="00842AA5"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que contienen la </w:t>
      </w:r>
      <w:r w:rsidR="006F6B01" w:rsidRPr="00C377C3">
        <w:rPr>
          <w:rFonts w:ascii="Verdana" w:hAnsi="Verdana"/>
        </w:rPr>
        <w:t>obligación</w:t>
      </w:r>
      <w:r w:rsidRPr="00C377C3">
        <w:rPr>
          <w:rFonts w:ascii="Verdana" w:hAnsi="Verdana"/>
        </w:rPr>
        <w:t xml:space="preserve"> o del registro contable se deduce que el pago a</w:t>
      </w:r>
      <w:r w:rsidR="00842AA5"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realizar asciende a más de mil seiscientos ochenta (1.680) UVT, deberá darse</w:t>
      </w:r>
      <w:r w:rsidR="00842AA5"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cumplimiento al procedimiento fijado en el </w:t>
      </w:r>
      <w:proofErr w:type="spellStart"/>
      <w:r w:rsidRPr="00C377C3">
        <w:rPr>
          <w:rFonts w:ascii="Verdana" w:hAnsi="Verdana"/>
        </w:rPr>
        <w:t>articulo</w:t>
      </w:r>
      <w:proofErr w:type="spellEnd"/>
      <w:r w:rsidRPr="00C377C3">
        <w:rPr>
          <w:rFonts w:ascii="Verdana" w:hAnsi="Verdana"/>
        </w:rPr>
        <w:t xml:space="preserve"> 29 de la Ley 344 de 1996</w:t>
      </w:r>
      <w:r w:rsidR="00842AA5"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 xml:space="preserve">y los </w:t>
      </w:r>
      <w:r w:rsidR="006F6B01" w:rsidRPr="00C377C3">
        <w:rPr>
          <w:rFonts w:ascii="Verdana" w:hAnsi="Verdana"/>
        </w:rPr>
        <w:t>artículos</w:t>
      </w:r>
      <w:r w:rsidRPr="00C377C3">
        <w:rPr>
          <w:rFonts w:ascii="Verdana" w:hAnsi="Verdana"/>
        </w:rPr>
        <w:t xml:space="preserve"> 2.8.6.2.1 y siguientes del Decreto 1068 de 2015; consultando</w:t>
      </w:r>
      <w:r w:rsidR="00842AA5"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en la Subdireccion de Recaudo de la Direccion de Impuestos y Aduanas</w:t>
      </w:r>
      <w:r w:rsidR="00842AA5">
        <w:rPr>
          <w:rFonts w:ascii="Verdana" w:hAnsi="Verdana"/>
        </w:rPr>
        <w:t xml:space="preserve"> </w:t>
      </w:r>
      <w:r w:rsidRPr="00C377C3">
        <w:rPr>
          <w:rFonts w:ascii="Verdana" w:hAnsi="Verdana"/>
        </w:rPr>
        <w:t>Nacionales (DIAN), la existencia de obligaciones a favor de la Nación.</w:t>
      </w:r>
    </w:p>
    <w:p w14:paraId="38B2660C" w14:textId="42A8FF58" w:rsidR="00C377C3" w:rsidRDefault="00842AA5" w:rsidP="00C377C3">
      <w:pPr>
        <w:jc w:val="both"/>
        <w:rPr>
          <w:rFonts w:ascii="Verdana" w:hAnsi="Verdana"/>
        </w:rPr>
      </w:pPr>
      <w:r w:rsidRPr="00842AA5">
        <w:rPr>
          <w:rFonts w:ascii="Verdana" w:hAnsi="Verdana"/>
          <w:b/>
          <w:bCs/>
        </w:rPr>
        <w:t>Parágrafo</w:t>
      </w:r>
      <w:r w:rsidR="00C377C3" w:rsidRPr="00842AA5">
        <w:rPr>
          <w:rFonts w:ascii="Verdana" w:hAnsi="Verdana"/>
          <w:b/>
          <w:bCs/>
        </w:rPr>
        <w:t>.</w:t>
      </w:r>
      <w:r w:rsidR="00C377C3" w:rsidRPr="00C377C3">
        <w:rPr>
          <w:rFonts w:ascii="Verdana" w:hAnsi="Verdana"/>
        </w:rPr>
        <w:t xml:space="preserve"> En el caso en que se deba expedir </w:t>
      </w:r>
      <w:r w:rsidR="006F6B01" w:rsidRPr="00C377C3">
        <w:rPr>
          <w:rFonts w:ascii="Verdana" w:hAnsi="Verdana"/>
        </w:rPr>
        <w:t>resolución</w:t>
      </w:r>
      <w:r w:rsidR="00C377C3" w:rsidRPr="00C377C3">
        <w:rPr>
          <w:rFonts w:ascii="Verdana" w:hAnsi="Verdana"/>
        </w:rPr>
        <w:t xml:space="preserve"> que ordene la</w:t>
      </w:r>
      <w:r>
        <w:rPr>
          <w:rFonts w:ascii="Verdana" w:hAnsi="Verdana"/>
        </w:rPr>
        <w:t xml:space="preserve"> </w:t>
      </w:r>
      <w:r w:rsidR="006F6B01" w:rsidRPr="00C377C3">
        <w:rPr>
          <w:rFonts w:ascii="Verdana" w:hAnsi="Verdana"/>
        </w:rPr>
        <w:t>compensación</w:t>
      </w:r>
      <w:r w:rsidR="00C377C3" w:rsidRPr="00C377C3">
        <w:rPr>
          <w:rFonts w:ascii="Verdana" w:hAnsi="Verdana"/>
        </w:rPr>
        <w:t xml:space="preserve">, se </w:t>
      </w:r>
      <w:r w:rsidR="006F6B01" w:rsidRPr="00C377C3">
        <w:rPr>
          <w:rFonts w:ascii="Verdana" w:hAnsi="Verdana"/>
        </w:rPr>
        <w:t>deberá</w:t>
      </w:r>
      <w:r w:rsidR="00C377C3" w:rsidRPr="00C377C3">
        <w:rPr>
          <w:rFonts w:ascii="Verdana" w:hAnsi="Verdana"/>
        </w:rPr>
        <w:t xml:space="preserve"> realizar el </w:t>
      </w:r>
      <w:proofErr w:type="spellStart"/>
      <w:r w:rsidR="00C377C3" w:rsidRPr="00C377C3">
        <w:rPr>
          <w:rFonts w:ascii="Verdana" w:hAnsi="Verdana"/>
        </w:rPr>
        <w:t>tramite</w:t>
      </w:r>
      <w:proofErr w:type="spellEnd"/>
      <w:r w:rsidR="00C377C3" w:rsidRPr="00C377C3">
        <w:rPr>
          <w:rFonts w:ascii="Verdana" w:hAnsi="Verdana"/>
        </w:rPr>
        <w:t xml:space="preserve"> conforme lo establecido en el</w:t>
      </w:r>
      <w:r>
        <w:rPr>
          <w:rFonts w:ascii="Verdana" w:hAnsi="Verdana"/>
        </w:rPr>
        <w:t xml:space="preserve"> </w:t>
      </w:r>
      <w:r w:rsidR="00C377C3" w:rsidRPr="00C377C3">
        <w:rPr>
          <w:rFonts w:ascii="Verdana" w:hAnsi="Verdana"/>
        </w:rPr>
        <w:t>artículo 2.8.6.2.4 del Decreto 1068 de 2015.</w:t>
      </w:r>
    </w:p>
    <w:p w14:paraId="0EA220FC" w14:textId="53977CEA" w:rsidR="008C1C57" w:rsidRPr="008C1C57" w:rsidRDefault="008C1C57" w:rsidP="008C1C57">
      <w:pPr>
        <w:jc w:val="both"/>
        <w:rPr>
          <w:rFonts w:ascii="Verdana" w:hAnsi="Verdana"/>
          <w:b/>
          <w:bCs/>
        </w:rPr>
      </w:pPr>
      <w:r w:rsidRPr="008C1C57">
        <w:rPr>
          <w:rFonts w:ascii="Verdana" w:hAnsi="Verdana"/>
          <w:b/>
          <w:bCs/>
        </w:rPr>
        <w:t>ARTÍCULO 6o. DE LA IMPROCEDENCIA DE RECURSOS CONTRA EL ACTO</w:t>
      </w:r>
      <w:r>
        <w:rPr>
          <w:rFonts w:ascii="Verdana" w:hAnsi="Verdana"/>
          <w:b/>
          <w:bCs/>
        </w:rPr>
        <w:t xml:space="preserve"> </w:t>
      </w:r>
      <w:r w:rsidRPr="008C1C57">
        <w:rPr>
          <w:rFonts w:ascii="Verdana" w:hAnsi="Verdana"/>
          <w:b/>
          <w:bCs/>
        </w:rPr>
        <w:t>ADMINISTRATIVO QUE ORDENA EL PAGO.</w:t>
      </w:r>
      <w:r w:rsidRPr="008C1C57">
        <w:rPr>
          <w:rFonts w:ascii="Verdana" w:hAnsi="Verdana"/>
        </w:rPr>
        <w:t xml:space="preserve"> Contra el acto administrativo</w:t>
      </w:r>
      <w:r>
        <w:rPr>
          <w:rFonts w:ascii="Verdana" w:hAnsi="Verdana"/>
          <w:b/>
          <w:bCs/>
        </w:rPr>
        <w:t xml:space="preserve"> </w:t>
      </w:r>
      <w:r w:rsidRPr="008C1C57">
        <w:rPr>
          <w:rFonts w:ascii="Verdana" w:hAnsi="Verdana"/>
        </w:rPr>
        <w:t xml:space="preserve">que reconoce y ordena el pago del </w:t>
      </w:r>
      <w:r w:rsidR="006F6B01" w:rsidRPr="008C1C57">
        <w:rPr>
          <w:rFonts w:ascii="Verdana" w:hAnsi="Verdana"/>
        </w:rPr>
        <w:t>crédito</w:t>
      </w:r>
      <w:r w:rsidRPr="008C1C57">
        <w:rPr>
          <w:rFonts w:ascii="Verdana" w:hAnsi="Verdana"/>
        </w:rPr>
        <w:t xml:space="preserve"> judicial no procede recurso alguno</w:t>
      </w:r>
      <w:r>
        <w:rPr>
          <w:rFonts w:ascii="Verdana" w:hAnsi="Verdana"/>
          <w:b/>
          <w:bCs/>
        </w:rPr>
        <w:t xml:space="preserve"> </w:t>
      </w:r>
      <w:r w:rsidRPr="008C1C57">
        <w:rPr>
          <w:rFonts w:ascii="Verdana" w:hAnsi="Verdana"/>
        </w:rPr>
        <w:t xml:space="preserve">por tratarse de un acto de </w:t>
      </w:r>
      <w:r w:rsidR="006F6B01" w:rsidRPr="008C1C57">
        <w:rPr>
          <w:rFonts w:ascii="Verdana" w:hAnsi="Verdana"/>
        </w:rPr>
        <w:t>ejecución</w:t>
      </w:r>
      <w:r w:rsidRPr="008C1C57">
        <w:rPr>
          <w:rFonts w:ascii="Verdana" w:hAnsi="Verdana"/>
        </w:rPr>
        <w:t xml:space="preserve"> de conformidad con el artículo 75 de la</w:t>
      </w:r>
      <w:r>
        <w:rPr>
          <w:rFonts w:ascii="Verdana" w:hAnsi="Verdana"/>
          <w:b/>
          <w:bCs/>
        </w:rPr>
        <w:t xml:space="preserve"> </w:t>
      </w:r>
      <w:r w:rsidRPr="008C1C57">
        <w:rPr>
          <w:rFonts w:ascii="Verdana" w:hAnsi="Verdana"/>
        </w:rPr>
        <w:t>Ley 1437 de 2011.</w:t>
      </w:r>
    </w:p>
    <w:p w14:paraId="68F707BF" w14:textId="15C4E962" w:rsidR="008C1C57" w:rsidRPr="008C1C57" w:rsidRDefault="008C1C57" w:rsidP="008C1C57">
      <w:pPr>
        <w:jc w:val="both"/>
        <w:rPr>
          <w:rFonts w:ascii="Verdana" w:hAnsi="Verdana"/>
        </w:rPr>
      </w:pPr>
      <w:r w:rsidRPr="008C1C57">
        <w:rPr>
          <w:rFonts w:ascii="Verdana" w:hAnsi="Verdana"/>
          <w:b/>
          <w:bCs/>
        </w:rPr>
        <w:t>ARTÍCULO 7o. CERTIFICACION DE NO PAGO</w:t>
      </w:r>
      <w:r w:rsidRPr="008C1C57">
        <w:rPr>
          <w:rFonts w:ascii="Verdana" w:hAnsi="Verdana"/>
        </w:rPr>
        <w:t>. Si la obligación a pagar la</w:t>
      </w:r>
      <w:r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>constituye una sentencia, conciliación o laudo arbitral ejecutoriado antes del 1</w:t>
      </w:r>
      <w:r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 xml:space="preserve">de enero de 2015, la Oficina Asesora Jurídica </w:t>
      </w:r>
      <w:r w:rsidR="006F6B01" w:rsidRPr="008C1C57">
        <w:rPr>
          <w:rFonts w:ascii="Verdana" w:hAnsi="Verdana"/>
        </w:rPr>
        <w:t>requerirá</w:t>
      </w:r>
      <w:r w:rsidRPr="008C1C57">
        <w:rPr>
          <w:rFonts w:ascii="Verdana" w:hAnsi="Verdana"/>
        </w:rPr>
        <w:t xml:space="preserve"> a la Dirección</w:t>
      </w:r>
      <w:r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>Financiera certificación que acredite que la obligación no ha sido pagada.</w:t>
      </w:r>
    </w:p>
    <w:p w14:paraId="2846C830" w14:textId="77777777" w:rsidR="008C1C57" w:rsidRPr="00C66B06" w:rsidRDefault="008C1C57" w:rsidP="00C66B06">
      <w:pPr>
        <w:jc w:val="center"/>
        <w:rPr>
          <w:rFonts w:ascii="Verdana" w:hAnsi="Verdana"/>
          <w:b/>
          <w:bCs/>
        </w:rPr>
      </w:pPr>
      <w:r w:rsidRPr="00C66B06">
        <w:rPr>
          <w:rFonts w:ascii="Verdana" w:hAnsi="Verdana"/>
          <w:b/>
          <w:bCs/>
        </w:rPr>
        <w:lastRenderedPageBreak/>
        <w:t>CAPITULO II.</w:t>
      </w:r>
    </w:p>
    <w:p w14:paraId="3E7A990D" w14:textId="77777777" w:rsidR="008C1C57" w:rsidRPr="00C66B06" w:rsidRDefault="008C1C57" w:rsidP="00C66B06">
      <w:pPr>
        <w:jc w:val="center"/>
        <w:rPr>
          <w:rFonts w:ascii="Verdana" w:hAnsi="Verdana"/>
          <w:b/>
          <w:bCs/>
        </w:rPr>
      </w:pPr>
      <w:r w:rsidRPr="00C66B06">
        <w:rPr>
          <w:rFonts w:ascii="Verdana" w:hAnsi="Verdana"/>
          <w:b/>
          <w:bCs/>
        </w:rPr>
        <w:t>TRÁMITE DE PAGO DE LAS SENTENCIAS ORIGINADAS POR LA</w:t>
      </w:r>
    </w:p>
    <w:p w14:paraId="119AAB09" w14:textId="77777777" w:rsidR="00C66B06" w:rsidRDefault="008C1C57" w:rsidP="00C66B06">
      <w:pPr>
        <w:jc w:val="center"/>
        <w:rPr>
          <w:rFonts w:ascii="Verdana" w:hAnsi="Verdana"/>
          <w:b/>
          <w:bCs/>
        </w:rPr>
      </w:pPr>
      <w:r w:rsidRPr="00C66B06">
        <w:rPr>
          <w:rFonts w:ascii="Verdana" w:hAnsi="Verdana"/>
          <w:b/>
          <w:bCs/>
        </w:rPr>
        <w:t>JURISDICCION CONTENCIOSA ADMINISTRATIVA</w:t>
      </w:r>
    </w:p>
    <w:p w14:paraId="1DCECF00" w14:textId="5215B4A7" w:rsidR="008C1C57" w:rsidRPr="008C1C57" w:rsidRDefault="008C1C57" w:rsidP="008C1C57">
      <w:pPr>
        <w:jc w:val="both"/>
        <w:rPr>
          <w:rFonts w:ascii="Verdana" w:hAnsi="Verdana"/>
        </w:rPr>
      </w:pPr>
      <w:r w:rsidRPr="00C66B06">
        <w:rPr>
          <w:rFonts w:ascii="Verdana" w:hAnsi="Verdana"/>
          <w:b/>
          <w:bCs/>
        </w:rPr>
        <w:t>ARTÍCULO 8</w:t>
      </w:r>
      <w:r w:rsidR="00C66B06" w:rsidRPr="00C66B06">
        <w:rPr>
          <w:rFonts w:ascii="Verdana" w:hAnsi="Verdana"/>
          <w:b/>
          <w:bCs/>
        </w:rPr>
        <w:t>o</w:t>
      </w:r>
      <w:r w:rsidRPr="00C66B06">
        <w:rPr>
          <w:rFonts w:ascii="Verdana" w:hAnsi="Verdana"/>
          <w:b/>
          <w:bCs/>
        </w:rPr>
        <w:t>.</w:t>
      </w:r>
      <w:r w:rsidRPr="008C1C57">
        <w:rPr>
          <w:rFonts w:ascii="Verdana" w:hAnsi="Verdana"/>
        </w:rPr>
        <w:t xml:space="preserve"> </w:t>
      </w:r>
      <w:r w:rsidRPr="00C66B06">
        <w:rPr>
          <w:rFonts w:ascii="Verdana" w:hAnsi="Verdana"/>
          <w:b/>
          <w:bCs/>
        </w:rPr>
        <w:t>TASA DE INTERÉS MORATORIA.</w:t>
      </w:r>
      <w:r w:rsidRPr="008C1C57">
        <w:rPr>
          <w:rFonts w:ascii="Verdana" w:hAnsi="Verdana"/>
        </w:rPr>
        <w:t xml:space="preserve"> La tasa de interés moratoria</w:t>
      </w:r>
      <w:r w:rsidR="00C66B06"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 xml:space="preserve">que se aplicara </w:t>
      </w:r>
      <w:r w:rsidR="006F6B01" w:rsidRPr="008C1C57">
        <w:rPr>
          <w:rFonts w:ascii="Verdana" w:hAnsi="Verdana"/>
        </w:rPr>
        <w:t>será</w:t>
      </w:r>
      <w:r w:rsidRPr="008C1C57">
        <w:rPr>
          <w:rFonts w:ascii="Verdana" w:hAnsi="Verdana"/>
        </w:rPr>
        <w:t xml:space="preserve"> la establecida en la normatividad que fije la sentencia,</w:t>
      </w:r>
      <w:r w:rsidR="00C66B06"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>conciliación o laudo arbitral.</w:t>
      </w:r>
    </w:p>
    <w:p w14:paraId="389855F6" w14:textId="16B9153D" w:rsidR="008C1C57" w:rsidRPr="008C1C57" w:rsidRDefault="00C66B06" w:rsidP="008C1C57">
      <w:pPr>
        <w:jc w:val="both"/>
        <w:rPr>
          <w:rFonts w:ascii="Verdana" w:hAnsi="Verdana"/>
        </w:rPr>
      </w:pPr>
      <w:r w:rsidRPr="00C66B06">
        <w:rPr>
          <w:rFonts w:ascii="Verdana" w:hAnsi="Verdana"/>
          <w:b/>
          <w:bCs/>
        </w:rPr>
        <w:t>Parágrafo</w:t>
      </w:r>
      <w:r w:rsidR="008C1C57" w:rsidRPr="00C66B06">
        <w:rPr>
          <w:rFonts w:ascii="Verdana" w:hAnsi="Verdana"/>
          <w:b/>
          <w:bCs/>
        </w:rPr>
        <w:t>.</w:t>
      </w:r>
      <w:r w:rsidR="008C1C57" w:rsidRPr="008C1C57">
        <w:rPr>
          <w:rFonts w:ascii="Verdana" w:hAnsi="Verdana"/>
        </w:rPr>
        <w:t xml:space="preserve"> En las sentencias que resuelven procesos contenciosos</w:t>
      </w:r>
      <w:r>
        <w:rPr>
          <w:rFonts w:ascii="Verdana" w:hAnsi="Verdana"/>
        </w:rPr>
        <w:t xml:space="preserve"> </w:t>
      </w:r>
      <w:r w:rsidR="008C1C57" w:rsidRPr="008C1C57">
        <w:rPr>
          <w:rFonts w:ascii="Verdana" w:hAnsi="Verdana"/>
        </w:rPr>
        <w:t>administrativos iniciados con anterioridad a la Ley 1437 de 2011, se tendrán</w:t>
      </w:r>
      <w:r>
        <w:rPr>
          <w:rFonts w:ascii="Verdana" w:hAnsi="Verdana"/>
        </w:rPr>
        <w:t xml:space="preserve"> </w:t>
      </w:r>
      <w:r w:rsidR="008C1C57" w:rsidRPr="008C1C57">
        <w:rPr>
          <w:rFonts w:ascii="Verdana" w:hAnsi="Verdana"/>
        </w:rPr>
        <w:t xml:space="preserve">en cuenta los </w:t>
      </w:r>
      <w:r w:rsidR="006F6B01" w:rsidRPr="008C1C57">
        <w:rPr>
          <w:rFonts w:ascii="Verdana" w:hAnsi="Verdana"/>
        </w:rPr>
        <w:t>parámetros</w:t>
      </w:r>
      <w:r w:rsidR="008C1C57" w:rsidRPr="008C1C57">
        <w:rPr>
          <w:rFonts w:ascii="Verdana" w:hAnsi="Verdana"/>
        </w:rPr>
        <w:t xml:space="preserve"> fijados por el Consejo de Estado, </w:t>
      </w:r>
      <w:r w:rsidR="006F6B01" w:rsidRPr="008C1C57">
        <w:rPr>
          <w:rFonts w:ascii="Verdana" w:hAnsi="Verdana"/>
        </w:rPr>
        <w:t>Sección</w:t>
      </w:r>
      <w:r w:rsidR="008C1C57" w:rsidRPr="008C1C57">
        <w:rPr>
          <w:rFonts w:ascii="Verdana" w:hAnsi="Verdana"/>
        </w:rPr>
        <w:t xml:space="preserve"> Tercera,</w:t>
      </w:r>
      <w:r>
        <w:rPr>
          <w:rFonts w:ascii="Verdana" w:hAnsi="Verdana"/>
        </w:rPr>
        <w:t xml:space="preserve"> </w:t>
      </w:r>
      <w:r w:rsidR="006F6B01" w:rsidRPr="008C1C57">
        <w:rPr>
          <w:rFonts w:ascii="Verdana" w:hAnsi="Verdana"/>
        </w:rPr>
        <w:t>Subsección</w:t>
      </w:r>
      <w:r w:rsidR="008C1C57" w:rsidRPr="008C1C57">
        <w:rPr>
          <w:rFonts w:ascii="Verdana" w:hAnsi="Verdana"/>
        </w:rPr>
        <w:t xml:space="preserve"> C, en sentencia del veinte (20) de octubre de 2014, proferida</w:t>
      </w:r>
      <w:r>
        <w:rPr>
          <w:rFonts w:ascii="Verdana" w:hAnsi="Verdana"/>
        </w:rPr>
        <w:t xml:space="preserve"> </w:t>
      </w:r>
      <w:r w:rsidR="008C1C57" w:rsidRPr="008C1C57">
        <w:rPr>
          <w:rFonts w:ascii="Verdana" w:hAnsi="Verdana"/>
        </w:rPr>
        <w:t>dentro del Expediente No. 52001-23-31-000-2001-01371-02.</w:t>
      </w:r>
    </w:p>
    <w:p w14:paraId="630B4DBC" w14:textId="59B0B5C7" w:rsidR="008C1C57" w:rsidRPr="008C1C57" w:rsidRDefault="008C1C57" w:rsidP="008C1C57">
      <w:pPr>
        <w:jc w:val="both"/>
        <w:rPr>
          <w:rFonts w:ascii="Verdana" w:hAnsi="Verdana"/>
        </w:rPr>
      </w:pPr>
      <w:r w:rsidRPr="00C66B06">
        <w:rPr>
          <w:rFonts w:ascii="Verdana" w:hAnsi="Verdana"/>
          <w:b/>
          <w:bCs/>
        </w:rPr>
        <w:t>ARTÍCULO 9</w:t>
      </w:r>
      <w:r w:rsidR="00C66B06" w:rsidRPr="00C66B06">
        <w:rPr>
          <w:rFonts w:ascii="Verdana" w:hAnsi="Verdana"/>
          <w:b/>
          <w:bCs/>
        </w:rPr>
        <w:t>o</w:t>
      </w:r>
      <w:r w:rsidRPr="00C66B06">
        <w:rPr>
          <w:rFonts w:ascii="Verdana" w:hAnsi="Verdana"/>
          <w:b/>
          <w:bCs/>
        </w:rPr>
        <w:t>. SUSPENSIÓN DE INTERESES. La</w:t>
      </w:r>
      <w:r w:rsidRPr="008C1C57">
        <w:rPr>
          <w:rFonts w:ascii="Verdana" w:hAnsi="Verdana"/>
        </w:rPr>
        <w:t xml:space="preserve"> </w:t>
      </w:r>
      <w:proofErr w:type="spellStart"/>
      <w:r w:rsidRPr="008C1C57">
        <w:rPr>
          <w:rFonts w:ascii="Verdana" w:hAnsi="Verdana"/>
        </w:rPr>
        <w:t>causación</w:t>
      </w:r>
      <w:proofErr w:type="spellEnd"/>
      <w:r w:rsidRPr="008C1C57">
        <w:rPr>
          <w:rFonts w:ascii="Verdana" w:hAnsi="Verdana"/>
        </w:rPr>
        <w:t xml:space="preserve"> de los intereses</w:t>
      </w:r>
      <w:r w:rsidR="00C66B06"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 xml:space="preserve">se </w:t>
      </w:r>
      <w:r w:rsidR="006F6B01" w:rsidRPr="008C1C57">
        <w:rPr>
          <w:rFonts w:ascii="Verdana" w:hAnsi="Verdana"/>
        </w:rPr>
        <w:t>suspenderá</w:t>
      </w:r>
      <w:r w:rsidRPr="008C1C57">
        <w:rPr>
          <w:rFonts w:ascii="Verdana" w:hAnsi="Verdana"/>
        </w:rPr>
        <w:t xml:space="preserve"> de conformidad con lo estipulado en el inciso final del </w:t>
      </w:r>
      <w:proofErr w:type="spellStart"/>
      <w:r w:rsidRPr="008C1C57">
        <w:rPr>
          <w:rFonts w:ascii="Verdana" w:hAnsi="Verdana"/>
        </w:rPr>
        <w:t>articulo</w:t>
      </w:r>
      <w:proofErr w:type="spellEnd"/>
      <w:r w:rsidR="00C66B06"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>65 de la Ley 179 de 1994, esto es, cuando se emita y notifique el acto</w:t>
      </w:r>
      <w:r w:rsidR="00C66B06"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>administrativo de pago.</w:t>
      </w:r>
      <w:r w:rsidR="00C66B06">
        <w:rPr>
          <w:rFonts w:ascii="Verdana" w:hAnsi="Verdana"/>
        </w:rPr>
        <w:t xml:space="preserve"> </w:t>
      </w:r>
    </w:p>
    <w:p w14:paraId="6CF6CB43" w14:textId="57203FF4" w:rsidR="008C1C57" w:rsidRPr="008C1C57" w:rsidRDefault="006F6B01" w:rsidP="008C1C57">
      <w:pPr>
        <w:jc w:val="both"/>
        <w:rPr>
          <w:rFonts w:ascii="Verdana" w:hAnsi="Verdana"/>
        </w:rPr>
      </w:pPr>
      <w:r w:rsidRPr="008C1C57">
        <w:rPr>
          <w:rFonts w:ascii="Verdana" w:hAnsi="Verdana"/>
        </w:rPr>
        <w:t>Así</w:t>
      </w:r>
      <w:r w:rsidR="008C1C57" w:rsidRPr="008C1C57">
        <w:rPr>
          <w:rFonts w:ascii="Verdana" w:hAnsi="Verdana"/>
        </w:rPr>
        <w:t xml:space="preserve"> mismo, se </w:t>
      </w:r>
      <w:r w:rsidRPr="008C1C57">
        <w:rPr>
          <w:rFonts w:ascii="Verdana" w:hAnsi="Verdana"/>
        </w:rPr>
        <w:t>suspenderá</w:t>
      </w:r>
      <w:r w:rsidR="008C1C57" w:rsidRPr="008C1C57">
        <w:rPr>
          <w:rFonts w:ascii="Verdana" w:hAnsi="Verdana"/>
        </w:rPr>
        <w:t xml:space="preserve"> la </w:t>
      </w:r>
      <w:proofErr w:type="spellStart"/>
      <w:r w:rsidR="008C1C57" w:rsidRPr="008C1C57">
        <w:rPr>
          <w:rFonts w:ascii="Verdana" w:hAnsi="Verdana"/>
        </w:rPr>
        <w:t>causación</w:t>
      </w:r>
      <w:proofErr w:type="spellEnd"/>
      <w:r w:rsidR="008C1C57" w:rsidRPr="008C1C57">
        <w:rPr>
          <w:rFonts w:ascii="Verdana" w:hAnsi="Verdana"/>
        </w:rPr>
        <w:t xml:space="preserve"> de intereses de conformidad con lo</w:t>
      </w:r>
      <w:r w:rsidR="00C66B06">
        <w:rPr>
          <w:rFonts w:ascii="Verdana" w:hAnsi="Verdana"/>
        </w:rPr>
        <w:t xml:space="preserve"> </w:t>
      </w:r>
      <w:r w:rsidR="008C1C57" w:rsidRPr="008C1C57">
        <w:rPr>
          <w:rFonts w:ascii="Verdana" w:hAnsi="Verdana"/>
        </w:rPr>
        <w:t xml:space="preserve">fijado en el inciso 6 del </w:t>
      </w:r>
      <w:proofErr w:type="spellStart"/>
      <w:r w:rsidR="008C1C57" w:rsidRPr="008C1C57">
        <w:rPr>
          <w:rFonts w:ascii="Verdana" w:hAnsi="Verdana"/>
        </w:rPr>
        <w:t>articulo</w:t>
      </w:r>
      <w:proofErr w:type="spellEnd"/>
      <w:r w:rsidR="008C1C57" w:rsidRPr="008C1C57">
        <w:rPr>
          <w:rFonts w:ascii="Verdana" w:hAnsi="Verdana"/>
        </w:rPr>
        <w:t xml:space="preserve"> 177 del Decreto 1 de 1984 o, el inciso 5 del</w:t>
      </w:r>
      <w:r w:rsidR="00C66B06">
        <w:rPr>
          <w:rFonts w:ascii="Verdana" w:hAnsi="Verdana"/>
        </w:rPr>
        <w:t xml:space="preserve"> </w:t>
      </w:r>
      <w:proofErr w:type="spellStart"/>
      <w:r w:rsidR="008C1C57" w:rsidRPr="008C1C57">
        <w:rPr>
          <w:rFonts w:ascii="Verdana" w:hAnsi="Verdana"/>
        </w:rPr>
        <w:t>articulo</w:t>
      </w:r>
      <w:proofErr w:type="spellEnd"/>
      <w:r w:rsidR="008C1C57" w:rsidRPr="008C1C57">
        <w:rPr>
          <w:rFonts w:ascii="Verdana" w:hAnsi="Verdana"/>
        </w:rPr>
        <w:t xml:space="preserve"> 192 de la Ley 1437 de 2011.</w:t>
      </w:r>
    </w:p>
    <w:p w14:paraId="6262C1BD" w14:textId="1B87C2F9" w:rsidR="008C1C57" w:rsidRPr="008C1C57" w:rsidRDefault="006F6B01" w:rsidP="008C1C57">
      <w:pPr>
        <w:jc w:val="both"/>
        <w:rPr>
          <w:rFonts w:ascii="Verdana" w:hAnsi="Verdana"/>
        </w:rPr>
      </w:pPr>
      <w:r w:rsidRPr="00C66B06">
        <w:rPr>
          <w:rFonts w:ascii="Verdana" w:hAnsi="Verdana"/>
          <w:b/>
          <w:bCs/>
        </w:rPr>
        <w:t>Parágrafo</w:t>
      </w:r>
      <w:r w:rsidR="008C1C57" w:rsidRPr="00C66B06">
        <w:rPr>
          <w:rFonts w:ascii="Verdana" w:hAnsi="Verdana"/>
          <w:b/>
          <w:bCs/>
        </w:rPr>
        <w:t>.</w:t>
      </w:r>
      <w:r w:rsidR="008C1C57" w:rsidRPr="008C1C57">
        <w:rPr>
          <w:rFonts w:ascii="Verdana" w:hAnsi="Verdana"/>
        </w:rPr>
        <w:t xml:space="preserve"> La solicitud de pago que cumpla con la totalidad de los requisitos</w:t>
      </w:r>
      <w:r w:rsidR="00C66B06">
        <w:rPr>
          <w:rFonts w:ascii="Verdana" w:hAnsi="Verdana"/>
        </w:rPr>
        <w:t xml:space="preserve"> </w:t>
      </w:r>
      <w:r w:rsidR="008C1C57" w:rsidRPr="008C1C57">
        <w:rPr>
          <w:rFonts w:ascii="Verdana" w:hAnsi="Verdana"/>
        </w:rPr>
        <w:t>y documentos previstos en el artículo 2.8.6.5.1 del Decreto 1068 de 2015,</w:t>
      </w:r>
      <w:r w:rsidR="00C66B06">
        <w:rPr>
          <w:rFonts w:ascii="Verdana" w:hAnsi="Verdana"/>
        </w:rPr>
        <w:t xml:space="preserve"> </w:t>
      </w:r>
      <w:r w:rsidR="008C1C57" w:rsidRPr="008C1C57">
        <w:rPr>
          <w:rFonts w:ascii="Verdana" w:hAnsi="Verdana"/>
        </w:rPr>
        <w:t xml:space="preserve">presentada por los beneficiarios dentro de los </w:t>
      </w:r>
      <w:r w:rsidRPr="008C1C57">
        <w:rPr>
          <w:rFonts w:ascii="Verdana" w:hAnsi="Verdana"/>
        </w:rPr>
        <w:t>términos</w:t>
      </w:r>
      <w:r w:rsidR="008C1C57" w:rsidRPr="008C1C57">
        <w:rPr>
          <w:rFonts w:ascii="Verdana" w:hAnsi="Verdana"/>
        </w:rPr>
        <w:t xml:space="preserve"> legales, </w:t>
      </w:r>
      <w:r w:rsidRPr="008C1C57">
        <w:rPr>
          <w:rFonts w:ascii="Verdana" w:hAnsi="Verdana"/>
        </w:rPr>
        <w:t>impedirá</w:t>
      </w:r>
      <w:r w:rsidR="008C1C57" w:rsidRPr="008C1C57">
        <w:rPr>
          <w:rFonts w:ascii="Verdana" w:hAnsi="Verdana"/>
        </w:rPr>
        <w:t xml:space="preserve"> la</w:t>
      </w:r>
      <w:r w:rsidR="00C66B06"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>suspensión</w:t>
      </w:r>
      <w:r w:rsidR="008C1C57" w:rsidRPr="008C1C57">
        <w:rPr>
          <w:rFonts w:ascii="Verdana" w:hAnsi="Verdana"/>
        </w:rPr>
        <w:t xml:space="preserve"> de la </w:t>
      </w:r>
      <w:proofErr w:type="spellStart"/>
      <w:r w:rsidRPr="008C1C57">
        <w:rPr>
          <w:rFonts w:ascii="Verdana" w:hAnsi="Verdana"/>
        </w:rPr>
        <w:t>causación</w:t>
      </w:r>
      <w:proofErr w:type="spellEnd"/>
      <w:r w:rsidR="008C1C57" w:rsidRPr="008C1C57">
        <w:rPr>
          <w:rFonts w:ascii="Verdana" w:hAnsi="Verdana"/>
        </w:rPr>
        <w:t xml:space="preserve"> de intereses del segundo inciso del presente</w:t>
      </w:r>
      <w:r w:rsidR="00C66B06">
        <w:rPr>
          <w:rFonts w:ascii="Verdana" w:hAnsi="Verdana"/>
        </w:rPr>
        <w:t xml:space="preserve"> </w:t>
      </w:r>
      <w:r w:rsidR="008C1C57" w:rsidRPr="008C1C57">
        <w:rPr>
          <w:rFonts w:ascii="Verdana" w:hAnsi="Verdana"/>
        </w:rPr>
        <w:t>artículo.</w:t>
      </w:r>
    </w:p>
    <w:p w14:paraId="66447A7D" w14:textId="5141733A" w:rsidR="008C1C57" w:rsidRDefault="008C1C57" w:rsidP="008C1C57">
      <w:pPr>
        <w:jc w:val="both"/>
        <w:rPr>
          <w:rFonts w:ascii="Verdana" w:hAnsi="Verdana"/>
        </w:rPr>
      </w:pPr>
      <w:r w:rsidRPr="008C1C57">
        <w:rPr>
          <w:rFonts w:ascii="Verdana" w:hAnsi="Verdana"/>
        </w:rPr>
        <w:t xml:space="preserve">De igual manera, una vez suspendida la </w:t>
      </w:r>
      <w:proofErr w:type="spellStart"/>
      <w:r w:rsidRPr="008C1C57">
        <w:rPr>
          <w:rFonts w:ascii="Verdana" w:hAnsi="Verdana"/>
        </w:rPr>
        <w:t>causación</w:t>
      </w:r>
      <w:proofErr w:type="spellEnd"/>
      <w:r w:rsidRPr="008C1C57">
        <w:rPr>
          <w:rFonts w:ascii="Verdana" w:hAnsi="Verdana"/>
        </w:rPr>
        <w:t xml:space="preserve"> de intereses, estos se</w:t>
      </w:r>
      <w:r w:rsidR="00C66B06"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>reanudaran solamente cuando la solicitud sea presentada con la totalidad de</w:t>
      </w:r>
      <w:r w:rsidR="00C66B06">
        <w:rPr>
          <w:rFonts w:ascii="Verdana" w:hAnsi="Verdana"/>
        </w:rPr>
        <w:t xml:space="preserve"> </w:t>
      </w:r>
      <w:r w:rsidRPr="008C1C57">
        <w:rPr>
          <w:rFonts w:ascii="Verdana" w:hAnsi="Verdana"/>
        </w:rPr>
        <w:t xml:space="preserve">los requisitos y documentos de que trata el presente </w:t>
      </w:r>
      <w:proofErr w:type="spellStart"/>
      <w:r w:rsidRPr="008C1C57">
        <w:rPr>
          <w:rFonts w:ascii="Verdana" w:hAnsi="Verdana"/>
        </w:rPr>
        <w:t>articulo</w:t>
      </w:r>
      <w:proofErr w:type="spellEnd"/>
      <w:r w:rsidRPr="008C1C57">
        <w:rPr>
          <w:rFonts w:ascii="Verdana" w:hAnsi="Verdana"/>
        </w:rPr>
        <w:t>.</w:t>
      </w:r>
    </w:p>
    <w:p w14:paraId="344FFCA0" w14:textId="57A48746" w:rsidR="00E375DA" w:rsidRPr="00E375DA" w:rsidRDefault="00E375DA" w:rsidP="00E375DA">
      <w:pPr>
        <w:jc w:val="both"/>
        <w:rPr>
          <w:rFonts w:ascii="Verdana" w:hAnsi="Verdana"/>
          <w:b/>
          <w:bCs/>
        </w:rPr>
      </w:pPr>
      <w:r w:rsidRPr="00E375DA">
        <w:rPr>
          <w:rFonts w:ascii="Verdana" w:hAnsi="Verdana"/>
          <w:b/>
          <w:bCs/>
        </w:rPr>
        <w:t>ARTÍCULO 10o. RECONOCIMIENTO DE LA CONTINGENCIA O CRÉDITO</w:t>
      </w:r>
      <w:r>
        <w:rPr>
          <w:rFonts w:ascii="Verdana" w:hAnsi="Verdana"/>
          <w:b/>
          <w:bCs/>
        </w:rPr>
        <w:t xml:space="preserve"> </w:t>
      </w:r>
      <w:r w:rsidRPr="00E375DA">
        <w:rPr>
          <w:rFonts w:ascii="Verdana" w:hAnsi="Verdana"/>
          <w:b/>
          <w:bCs/>
        </w:rPr>
        <w:t xml:space="preserve">JUDICIAL. </w:t>
      </w:r>
      <w:r w:rsidRPr="00E375DA">
        <w:rPr>
          <w:rFonts w:ascii="Verdana" w:hAnsi="Verdana"/>
        </w:rPr>
        <w:t xml:space="preserve">La Oficina Asesora </w:t>
      </w:r>
      <w:r w:rsidR="006F6B01" w:rsidRPr="00E375DA">
        <w:rPr>
          <w:rFonts w:ascii="Verdana" w:hAnsi="Verdana"/>
        </w:rPr>
        <w:t>Jurídica</w:t>
      </w:r>
      <w:r w:rsidRPr="00E375DA">
        <w:rPr>
          <w:rFonts w:ascii="Verdana" w:hAnsi="Verdana"/>
        </w:rPr>
        <w:t xml:space="preserve"> proyectara el acto administrativo de</w:t>
      </w:r>
      <w:r>
        <w:rPr>
          <w:rFonts w:ascii="Verdana" w:hAnsi="Verdana"/>
          <w:b/>
          <w:bCs/>
        </w:rPr>
        <w:t xml:space="preserve"> </w:t>
      </w:r>
      <w:r w:rsidRPr="00E375DA">
        <w:rPr>
          <w:rFonts w:ascii="Verdana" w:hAnsi="Verdana"/>
        </w:rPr>
        <w:t>pago, una vez reciba la liquidación de crédito e intereses del área competente.</w:t>
      </w:r>
    </w:p>
    <w:p w14:paraId="7E8CCFDF" w14:textId="20FACF69" w:rsidR="00E375DA" w:rsidRPr="00E375DA" w:rsidRDefault="00E375DA" w:rsidP="00E375DA">
      <w:pPr>
        <w:jc w:val="both"/>
        <w:rPr>
          <w:rFonts w:ascii="Verdana" w:hAnsi="Verdana"/>
        </w:rPr>
      </w:pPr>
      <w:r w:rsidRPr="00E375DA">
        <w:rPr>
          <w:rFonts w:ascii="Verdana" w:hAnsi="Verdana"/>
          <w:b/>
          <w:bCs/>
        </w:rPr>
        <w:t>Parágrafo</w:t>
      </w:r>
      <w:r w:rsidRPr="00E375DA">
        <w:rPr>
          <w:rFonts w:ascii="Verdana" w:hAnsi="Verdana"/>
        </w:rPr>
        <w:t>. En caso de que la entidad no cuente con disponibilidad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presupuestal para soportar el pago del </w:t>
      </w:r>
      <w:r w:rsidR="006F6B01" w:rsidRPr="00E375DA">
        <w:rPr>
          <w:rFonts w:ascii="Verdana" w:hAnsi="Verdana"/>
        </w:rPr>
        <w:t>crédito</w:t>
      </w:r>
      <w:r w:rsidRPr="00E375DA">
        <w:rPr>
          <w:rFonts w:ascii="Verdana" w:hAnsi="Verdana"/>
        </w:rPr>
        <w:t xml:space="preserve"> judicial, no se </w:t>
      </w:r>
      <w:r w:rsidR="006F6B01" w:rsidRPr="00E375DA">
        <w:rPr>
          <w:rFonts w:ascii="Verdana" w:hAnsi="Verdana"/>
        </w:rPr>
        <w:t>expedirá</w:t>
      </w:r>
      <w:r w:rsidRPr="00E375DA">
        <w:rPr>
          <w:rFonts w:ascii="Verdana" w:hAnsi="Verdana"/>
        </w:rPr>
        <w:t xml:space="preserve"> la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resolución de pago, pero se </w:t>
      </w:r>
      <w:r w:rsidR="006F6B01" w:rsidRPr="00E375DA">
        <w:rPr>
          <w:rFonts w:ascii="Verdana" w:hAnsi="Verdana"/>
        </w:rPr>
        <w:t>deberá</w:t>
      </w:r>
      <w:r w:rsidRPr="00E375DA">
        <w:rPr>
          <w:rFonts w:ascii="Verdana" w:hAnsi="Verdana"/>
        </w:rPr>
        <w:t xml:space="preserve"> dejar constancia de la situación en el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expediente y realizar las gestiones necesarias para apropiar los recursos a más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tardar en la siguiente vigencia fiscal.</w:t>
      </w:r>
    </w:p>
    <w:p w14:paraId="275B39AC" w14:textId="16FF84D8" w:rsidR="00E375DA" w:rsidRPr="00E375DA" w:rsidRDefault="00E375DA" w:rsidP="00E375DA">
      <w:pPr>
        <w:jc w:val="both"/>
        <w:rPr>
          <w:rFonts w:ascii="Verdana" w:hAnsi="Verdana"/>
        </w:rPr>
      </w:pPr>
      <w:r w:rsidRPr="00E375DA">
        <w:rPr>
          <w:rFonts w:ascii="Verdana" w:hAnsi="Verdana"/>
          <w:b/>
          <w:bCs/>
        </w:rPr>
        <w:t>ARTÍCULO 11o. ACTO ADMINISTRATIVO DE PAGO</w:t>
      </w:r>
      <w:r w:rsidRPr="00E375DA">
        <w:rPr>
          <w:rFonts w:ascii="Verdana" w:hAnsi="Verdana"/>
        </w:rPr>
        <w:t>. La Secretaría General,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dentro de los cinco (5) </w:t>
      </w:r>
      <w:r w:rsidR="006F6B01" w:rsidRPr="00E375DA">
        <w:rPr>
          <w:rFonts w:ascii="Verdana" w:hAnsi="Verdana"/>
        </w:rPr>
        <w:t>días</w:t>
      </w:r>
      <w:r w:rsidRPr="00E375DA">
        <w:rPr>
          <w:rFonts w:ascii="Verdana" w:hAnsi="Verdana"/>
        </w:rPr>
        <w:t xml:space="preserve"> siguientes a la </w:t>
      </w:r>
      <w:r w:rsidR="006F6B01" w:rsidRPr="00E375DA">
        <w:rPr>
          <w:rFonts w:ascii="Verdana" w:hAnsi="Verdana"/>
        </w:rPr>
        <w:t>radicación</w:t>
      </w:r>
      <w:r w:rsidRPr="00E375DA">
        <w:rPr>
          <w:rFonts w:ascii="Verdana" w:hAnsi="Verdana"/>
        </w:rPr>
        <w:t xml:space="preserve"> del proyecto de acto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administrativo </w:t>
      </w:r>
      <w:r w:rsidR="006F6B01" w:rsidRPr="00E375DA">
        <w:rPr>
          <w:rFonts w:ascii="Verdana" w:hAnsi="Verdana"/>
        </w:rPr>
        <w:t>remitirá</w:t>
      </w:r>
      <w:r w:rsidRPr="00E375DA">
        <w:rPr>
          <w:rFonts w:ascii="Verdana" w:hAnsi="Verdana"/>
        </w:rPr>
        <w:t xml:space="preserve"> la resolución de reconocimiento del crédito, firmada y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numerada a la Oficina Asesora </w:t>
      </w:r>
      <w:r w:rsidR="006F6B01" w:rsidRPr="00E375DA">
        <w:rPr>
          <w:rFonts w:ascii="Verdana" w:hAnsi="Verdana"/>
        </w:rPr>
        <w:t>Jurídica</w:t>
      </w:r>
      <w:r w:rsidRPr="00E375DA">
        <w:rPr>
          <w:rFonts w:ascii="Verdana" w:hAnsi="Verdana"/>
        </w:rPr>
        <w:t>.</w:t>
      </w:r>
    </w:p>
    <w:p w14:paraId="60BB7CA6" w14:textId="536E154D" w:rsidR="00E375DA" w:rsidRPr="00E375DA" w:rsidRDefault="00E375DA" w:rsidP="00E375DA">
      <w:pPr>
        <w:jc w:val="both"/>
        <w:rPr>
          <w:rFonts w:ascii="Verdana" w:hAnsi="Verdana"/>
        </w:rPr>
      </w:pPr>
      <w:r w:rsidRPr="00E375DA">
        <w:rPr>
          <w:rFonts w:ascii="Verdana" w:hAnsi="Verdana"/>
          <w:b/>
          <w:bCs/>
        </w:rPr>
        <w:lastRenderedPageBreak/>
        <w:t>ARTÍCULO 12o. NOTIFICACIÓN DEL ACTO ADMINISTRATIVO.</w:t>
      </w:r>
      <w:r w:rsidRPr="00E375DA">
        <w:rPr>
          <w:rFonts w:ascii="Verdana" w:hAnsi="Verdana"/>
        </w:rPr>
        <w:t xml:space="preserve"> La</w:t>
      </w:r>
      <w:r>
        <w:rPr>
          <w:rFonts w:ascii="Verdana" w:hAnsi="Verdana"/>
        </w:rPr>
        <w:t xml:space="preserve"> </w:t>
      </w:r>
      <w:r w:rsidR="006F6B01" w:rsidRPr="00E375DA">
        <w:rPr>
          <w:rFonts w:ascii="Verdana" w:hAnsi="Verdana"/>
        </w:rPr>
        <w:t>resolución</w:t>
      </w:r>
      <w:r w:rsidRPr="00E375DA">
        <w:rPr>
          <w:rFonts w:ascii="Verdana" w:hAnsi="Verdana"/>
        </w:rPr>
        <w:t xml:space="preserve"> se notificar</w:t>
      </w:r>
      <w:r w:rsidR="006F6B01">
        <w:rPr>
          <w:rFonts w:ascii="Verdana" w:hAnsi="Verdana"/>
        </w:rPr>
        <w:t>á</w:t>
      </w:r>
      <w:r w:rsidRPr="00E375DA">
        <w:rPr>
          <w:rFonts w:ascii="Verdana" w:hAnsi="Verdana"/>
        </w:rPr>
        <w:t xml:space="preserve"> a los beneficiarios del </w:t>
      </w:r>
      <w:r w:rsidR="006F6B01" w:rsidRPr="00E375DA">
        <w:rPr>
          <w:rFonts w:ascii="Verdana" w:hAnsi="Verdana"/>
        </w:rPr>
        <w:t>crédito</w:t>
      </w:r>
      <w:r w:rsidRPr="00E375DA">
        <w:rPr>
          <w:rFonts w:ascii="Verdana" w:hAnsi="Verdana"/>
        </w:rPr>
        <w:t xml:space="preserve"> judicial a la dirección de</w:t>
      </w:r>
      <w:r>
        <w:rPr>
          <w:rFonts w:ascii="Verdana" w:hAnsi="Verdana"/>
        </w:rPr>
        <w:t xml:space="preserve"> </w:t>
      </w:r>
      <w:r w:rsidR="006F6B01" w:rsidRPr="00E375DA">
        <w:rPr>
          <w:rFonts w:ascii="Verdana" w:hAnsi="Verdana"/>
        </w:rPr>
        <w:t>notificación</w:t>
      </w:r>
      <w:r w:rsidRPr="00E375DA">
        <w:rPr>
          <w:rFonts w:ascii="Verdana" w:hAnsi="Verdana"/>
        </w:rPr>
        <w:t xml:space="preserve"> o correo </w:t>
      </w:r>
      <w:r w:rsidR="006F6B01" w:rsidRPr="00E375DA">
        <w:rPr>
          <w:rFonts w:ascii="Verdana" w:hAnsi="Verdana"/>
        </w:rPr>
        <w:t>electrónico</w:t>
      </w:r>
      <w:r w:rsidRPr="00E375DA">
        <w:rPr>
          <w:rFonts w:ascii="Verdana" w:hAnsi="Verdana"/>
        </w:rPr>
        <w:t xml:space="preserve"> aportados en el escrito de la demanda.</w:t>
      </w:r>
    </w:p>
    <w:p w14:paraId="20974CE0" w14:textId="391BA4FC" w:rsidR="00E375DA" w:rsidRPr="00E375DA" w:rsidRDefault="00E375DA" w:rsidP="00E375DA">
      <w:pPr>
        <w:jc w:val="both"/>
        <w:rPr>
          <w:rFonts w:ascii="Verdana" w:hAnsi="Verdana"/>
        </w:rPr>
      </w:pPr>
      <w:r w:rsidRPr="00E375DA">
        <w:rPr>
          <w:rFonts w:ascii="Verdana" w:hAnsi="Verdana"/>
          <w:b/>
          <w:bCs/>
        </w:rPr>
        <w:t>Parágrafo.</w:t>
      </w:r>
      <w:r w:rsidRPr="00E375DA">
        <w:rPr>
          <w:rFonts w:ascii="Verdana" w:hAnsi="Verdana"/>
        </w:rPr>
        <w:t xml:space="preserve"> En caso de que no se cuente con correo electrónico para notificar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el acto administrativo que reconoce el </w:t>
      </w:r>
      <w:r w:rsidR="006F6B01" w:rsidRPr="00E375DA">
        <w:rPr>
          <w:rFonts w:ascii="Verdana" w:hAnsi="Verdana"/>
        </w:rPr>
        <w:t>crédito</w:t>
      </w:r>
      <w:r w:rsidRPr="00E375DA">
        <w:rPr>
          <w:rFonts w:ascii="Verdana" w:hAnsi="Verdana"/>
        </w:rPr>
        <w:t xml:space="preserve"> judicial, la Oficina Asesora</w:t>
      </w:r>
      <w:r>
        <w:rPr>
          <w:rFonts w:ascii="Verdana" w:hAnsi="Verdana"/>
        </w:rPr>
        <w:t xml:space="preserve"> </w:t>
      </w:r>
      <w:r w:rsidR="006F6B01" w:rsidRPr="00E375DA">
        <w:rPr>
          <w:rFonts w:ascii="Verdana" w:hAnsi="Verdana"/>
        </w:rPr>
        <w:t>Jurídica</w:t>
      </w:r>
      <w:r w:rsidRPr="00E375DA">
        <w:rPr>
          <w:rFonts w:ascii="Verdana" w:hAnsi="Verdana"/>
        </w:rPr>
        <w:t xml:space="preserve"> </w:t>
      </w:r>
      <w:r w:rsidR="006F6B01" w:rsidRPr="00E375DA">
        <w:rPr>
          <w:rFonts w:ascii="Verdana" w:hAnsi="Verdana"/>
        </w:rPr>
        <w:t>podrá</w:t>
      </w:r>
      <w:r w:rsidRPr="00E375DA">
        <w:rPr>
          <w:rFonts w:ascii="Verdana" w:hAnsi="Verdana"/>
        </w:rPr>
        <w:t xml:space="preserve"> remitir el acto administrativo a los Grupos </w:t>
      </w:r>
      <w:r w:rsidR="006F6B01" w:rsidRPr="00E375DA">
        <w:rPr>
          <w:rFonts w:ascii="Verdana" w:hAnsi="Verdana"/>
        </w:rPr>
        <w:t>Jurídicos</w:t>
      </w:r>
      <w:r w:rsidRPr="00E375DA">
        <w:rPr>
          <w:rFonts w:ascii="Verdana" w:hAnsi="Verdana"/>
        </w:rPr>
        <w:t xml:space="preserve"> de las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Regionales, según corresponda, para que estos </w:t>
      </w:r>
      <w:r w:rsidR="006F6B01" w:rsidRPr="00E375DA">
        <w:rPr>
          <w:rFonts w:ascii="Verdana" w:hAnsi="Verdana"/>
        </w:rPr>
        <w:t>efectúen</w:t>
      </w:r>
      <w:r w:rsidRPr="00E375DA">
        <w:rPr>
          <w:rFonts w:ascii="Verdana" w:hAnsi="Verdana"/>
        </w:rPr>
        <w:t xml:space="preserve"> la respectiva</w:t>
      </w:r>
      <w:r>
        <w:rPr>
          <w:rFonts w:ascii="Verdana" w:hAnsi="Verdana"/>
        </w:rPr>
        <w:t xml:space="preserve"> </w:t>
      </w:r>
      <w:r w:rsidR="006F6B01" w:rsidRPr="00E375DA">
        <w:rPr>
          <w:rFonts w:ascii="Verdana" w:hAnsi="Verdana"/>
        </w:rPr>
        <w:t>notificación</w:t>
      </w:r>
      <w:r w:rsidRPr="00E375DA">
        <w:rPr>
          <w:rFonts w:ascii="Verdana" w:hAnsi="Verdana"/>
        </w:rPr>
        <w:t xml:space="preserve"> de la </w:t>
      </w:r>
      <w:r w:rsidR="006F6B01" w:rsidRPr="00E375DA">
        <w:rPr>
          <w:rFonts w:ascii="Verdana" w:hAnsi="Verdana"/>
        </w:rPr>
        <w:t>resolución</w:t>
      </w:r>
      <w:r w:rsidRPr="00E375DA">
        <w:rPr>
          <w:rFonts w:ascii="Verdana" w:hAnsi="Verdana"/>
        </w:rPr>
        <w:t xml:space="preserve"> de reconocimiento del </w:t>
      </w:r>
      <w:r w:rsidR="006F6B01" w:rsidRPr="00E375DA">
        <w:rPr>
          <w:rFonts w:ascii="Verdana" w:hAnsi="Verdana"/>
        </w:rPr>
        <w:t>crédito</w:t>
      </w:r>
      <w:r w:rsidRPr="00E375DA">
        <w:rPr>
          <w:rFonts w:ascii="Verdana" w:hAnsi="Verdana"/>
        </w:rPr>
        <w:t xml:space="preserve"> dentro de los tres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(3) </w:t>
      </w:r>
      <w:r w:rsidR="006F6B01" w:rsidRPr="00E375DA">
        <w:rPr>
          <w:rFonts w:ascii="Verdana" w:hAnsi="Verdana"/>
        </w:rPr>
        <w:t>días</w:t>
      </w:r>
      <w:r w:rsidRPr="00E375DA">
        <w:rPr>
          <w:rFonts w:ascii="Verdana" w:hAnsi="Verdana"/>
        </w:rPr>
        <w:t xml:space="preserve"> siguientes al recibido.</w:t>
      </w:r>
    </w:p>
    <w:p w14:paraId="1C458B22" w14:textId="5DCB9660" w:rsidR="00E375DA" w:rsidRPr="00E375DA" w:rsidRDefault="00E375DA" w:rsidP="00E375DA">
      <w:pPr>
        <w:jc w:val="both"/>
        <w:rPr>
          <w:rFonts w:ascii="Verdana" w:hAnsi="Verdana"/>
        </w:rPr>
      </w:pPr>
      <w:r w:rsidRPr="00E375DA">
        <w:rPr>
          <w:rFonts w:ascii="Verdana" w:hAnsi="Verdana"/>
          <w:b/>
          <w:bCs/>
        </w:rPr>
        <w:t>ARTÍCULO 13o. DESEMBOLSO.</w:t>
      </w:r>
      <w:r w:rsidRPr="00E375DA">
        <w:rPr>
          <w:rFonts w:ascii="Verdana" w:hAnsi="Verdana"/>
        </w:rPr>
        <w:t xml:space="preserve"> Vencido el término previsto en el artículo 65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de la Ley 179 de 1994, sin que los beneficiarios de la sentencia, conciliación o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laudo arbitral presenten solicitud de pago directo a cuenta bancaria, el acto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administrativo </w:t>
      </w:r>
      <w:r w:rsidR="006F6B01" w:rsidRPr="00E375DA">
        <w:rPr>
          <w:rFonts w:ascii="Verdana" w:hAnsi="Verdana"/>
        </w:rPr>
        <w:t>será</w:t>
      </w:r>
      <w:r w:rsidRPr="00E375DA">
        <w:rPr>
          <w:rFonts w:ascii="Verdana" w:hAnsi="Verdana"/>
        </w:rPr>
        <w:t xml:space="preserve"> remitido al Grupo Financiero de la Sede de la Dirección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General [procesos admitidos antes del primero 1 de enero de 2019] o al Fondo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de Contingencias de las Entidades Estatales del Ministerio de Hacienda y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Crédito Público, según corresponda, de conformidad con lo dispuesto en el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Decreto 1266 de 2020 y/o demás normas que lo sustituyan o reglamenten,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para que se realice el pago del </w:t>
      </w:r>
      <w:r w:rsidR="006F6B01" w:rsidRPr="00E375DA">
        <w:rPr>
          <w:rFonts w:ascii="Verdana" w:hAnsi="Verdana"/>
        </w:rPr>
        <w:t>crédito</w:t>
      </w:r>
      <w:r w:rsidRPr="00E375DA">
        <w:rPr>
          <w:rFonts w:ascii="Verdana" w:hAnsi="Verdana"/>
        </w:rPr>
        <w:t xml:space="preserve"> judicial a cuenta depósitos </w:t>
      </w:r>
      <w:r w:rsidR="006F6B01" w:rsidRPr="00E375DA">
        <w:rPr>
          <w:rFonts w:ascii="Verdana" w:hAnsi="Verdana"/>
        </w:rPr>
        <w:t>judiciales</w:t>
      </w:r>
      <w:r w:rsidRPr="00E375DA">
        <w:rPr>
          <w:rFonts w:ascii="Verdana" w:hAnsi="Verdana"/>
        </w:rPr>
        <w:t xml:space="preserve"> a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ordenes de juez o el tribunal de conocimiento a favor de los </w:t>
      </w:r>
      <w:r w:rsidR="006F6B01" w:rsidRPr="00E375DA">
        <w:rPr>
          <w:rFonts w:ascii="Verdana" w:hAnsi="Verdana"/>
        </w:rPr>
        <w:t>beneficiarios</w:t>
      </w:r>
      <w:r w:rsidRPr="00E375DA">
        <w:rPr>
          <w:rFonts w:ascii="Verdana" w:hAnsi="Verdana"/>
        </w:rPr>
        <w:t>.</w:t>
      </w:r>
    </w:p>
    <w:p w14:paraId="56EE4971" w14:textId="5F37C5DC" w:rsidR="00E375DA" w:rsidRDefault="00E375DA" w:rsidP="00E375DA">
      <w:pPr>
        <w:jc w:val="both"/>
        <w:rPr>
          <w:rFonts w:ascii="Verdana" w:hAnsi="Verdana"/>
        </w:rPr>
      </w:pPr>
      <w:r w:rsidRPr="00E375DA">
        <w:rPr>
          <w:rFonts w:ascii="Verdana" w:hAnsi="Verdana"/>
          <w:b/>
          <w:bCs/>
        </w:rPr>
        <w:t>Parágrafo 1o.</w:t>
      </w:r>
      <w:r w:rsidRPr="00E375DA">
        <w:rPr>
          <w:rFonts w:ascii="Verdana" w:hAnsi="Verdana"/>
        </w:rPr>
        <w:t xml:space="preserve"> En el transcurso del trámite de pago de oficio, los beneficiarios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de la sentencia, conciliación o laudo arbitral podrán presentar la solicitud de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pago ante la entidad para que los dineros adeudados le sean consignados en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su cuenta bancaria conforme al procedimiento y requisitos exigidos en el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artículo 2.8.6.5.1 del Decreto 1068 de 2015. Una vez verificado el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 xml:space="preserve">cumplimiento de los requisitos, la entidad </w:t>
      </w:r>
      <w:r w:rsidR="006F6B01" w:rsidRPr="00E375DA">
        <w:rPr>
          <w:rFonts w:ascii="Verdana" w:hAnsi="Verdana"/>
        </w:rPr>
        <w:t>expedirá</w:t>
      </w:r>
      <w:r w:rsidRPr="00E375DA">
        <w:rPr>
          <w:rFonts w:ascii="Verdana" w:hAnsi="Verdana"/>
        </w:rPr>
        <w:t xml:space="preserve"> un nuevo acto</w:t>
      </w:r>
      <w:r>
        <w:rPr>
          <w:rFonts w:ascii="Verdana" w:hAnsi="Verdana"/>
        </w:rPr>
        <w:t xml:space="preserve"> </w:t>
      </w:r>
      <w:r w:rsidRPr="00E375DA">
        <w:rPr>
          <w:rFonts w:ascii="Verdana" w:hAnsi="Verdana"/>
        </w:rPr>
        <w:t>administrativo para el reconocimiento y pago directo a la cuenta bancaria.</w:t>
      </w:r>
    </w:p>
    <w:p w14:paraId="1BA48ADC" w14:textId="6F314735" w:rsidR="00103AF9" w:rsidRPr="00103AF9" w:rsidRDefault="00103AF9" w:rsidP="00103AF9">
      <w:pPr>
        <w:jc w:val="both"/>
        <w:rPr>
          <w:rFonts w:ascii="Verdana" w:hAnsi="Verdana"/>
        </w:rPr>
      </w:pPr>
      <w:r w:rsidRPr="00103AF9">
        <w:rPr>
          <w:rFonts w:ascii="Verdana" w:hAnsi="Verdana"/>
          <w:b/>
          <w:bCs/>
        </w:rPr>
        <w:t>Parágrafo 2</w:t>
      </w:r>
      <w:r>
        <w:rPr>
          <w:rFonts w:ascii="Verdana" w:hAnsi="Verdana"/>
          <w:b/>
          <w:bCs/>
        </w:rPr>
        <w:t>o</w:t>
      </w:r>
      <w:r w:rsidRPr="00103AF9">
        <w:rPr>
          <w:rFonts w:ascii="Verdana" w:hAnsi="Verdana"/>
          <w:b/>
          <w:bCs/>
        </w:rPr>
        <w:t>.</w:t>
      </w:r>
      <w:r w:rsidRPr="00103AF9">
        <w:rPr>
          <w:rFonts w:ascii="Verdana" w:hAnsi="Verdana"/>
        </w:rPr>
        <w:t xml:space="preserve"> Cuando los recursos existentes en la subcuenta "Procesos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Judiciales del Fondo de Contingencias del Instituto", resulten insuficientes para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realizar el pago de las obligaciones a cargo de la Entidad, el pago se realizará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hasta la totalidad de los aportes al fondo y, el restante, con cargo al rubro de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pago de sentencias conciliaciones y laudos arbitrales de la Entidad.</w:t>
      </w:r>
    </w:p>
    <w:p w14:paraId="126FCFE0" w14:textId="77777777" w:rsidR="00103AF9" w:rsidRPr="00103AF9" w:rsidRDefault="00103AF9" w:rsidP="00103AF9">
      <w:pPr>
        <w:jc w:val="center"/>
        <w:rPr>
          <w:rFonts w:ascii="Verdana" w:hAnsi="Verdana"/>
          <w:b/>
          <w:bCs/>
        </w:rPr>
      </w:pPr>
      <w:r w:rsidRPr="00103AF9">
        <w:rPr>
          <w:rFonts w:ascii="Verdana" w:hAnsi="Verdana"/>
          <w:b/>
          <w:bCs/>
        </w:rPr>
        <w:t>CAPÍTULO III</w:t>
      </w:r>
    </w:p>
    <w:p w14:paraId="4E6EC65A" w14:textId="5085BB8E" w:rsidR="00103AF9" w:rsidRPr="00103AF9" w:rsidRDefault="00103AF9" w:rsidP="00103AF9">
      <w:pPr>
        <w:jc w:val="center"/>
        <w:rPr>
          <w:rFonts w:ascii="Verdana" w:hAnsi="Verdana"/>
          <w:b/>
          <w:bCs/>
        </w:rPr>
      </w:pPr>
      <w:r w:rsidRPr="00103AF9">
        <w:rPr>
          <w:rFonts w:ascii="Verdana" w:hAnsi="Verdana"/>
          <w:b/>
          <w:bCs/>
        </w:rPr>
        <w:t>SOLICITUD DE PAGO MEDIANTE CUENTA DE COBRO</w:t>
      </w:r>
    </w:p>
    <w:p w14:paraId="492DDB5F" w14:textId="3DAA8579" w:rsidR="00103AF9" w:rsidRPr="00103AF9" w:rsidRDefault="00103AF9" w:rsidP="00103AF9">
      <w:pPr>
        <w:jc w:val="both"/>
        <w:rPr>
          <w:rFonts w:ascii="Verdana" w:hAnsi="Verdana"/>
        </w:rPr>
      </w:pPr>
      <w:r w:rsidRPr="00103AF9">
        <w:rPr>
          <w:rFonts w:ascii="Verdana" w:hAnsi="Verdana"/>
          <w:b/>
          <w:bCs/>
        </w:rPr>
        <w:t>ARTÍCULO 14o. DE LA SOLICITUD DE PAGO.</w:t>
      </w:r>
      <w:r w:rsidRPr="00103AF9">
        <w:rPr>
          <w:rFonts w:ascii="Verdana" w:hAnsi="Verdana"/>
        </w:rPr>
        <w:t xml:space="preserve"> La solicitud de pago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presentada por el apoderado de los beneficiarios o por el beneficiario, deberá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ser presentada mediante escrito donde se afirme bajo la gravedad de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juramento que no se ha presentado otra solicitud de pago por el mismo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concepto, ni se ha intentado el cobro ejecutivo, junto con la información y la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 xml:space="preserve">totalidad de los documentos previstos en el </w:t>
      </w:r>
      <w:proofErr w:type="spellStart"/>
      <w:r w:rsidRPr="00103AF9">
        <w:rPr>
          <w:rFonts w:ascii="Verdana" w:hAnsi="Verdana"/>
        </w:rPr>
        <w:t>articulo</w:t>
      </w:r>
      <w:proofErr w:type="spellEnd"/>
      <w:r w:rsidRPr="00103AF9">
        <w:rPr>
          <w:rFonts w:ascii="Verdana" w:hAnsi="Verdana"/>
        </w:rPr>
        <w:t xml:space="preserve"> 2.8.6.5.1 del Decreto 1068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de 2015.</w:t>
      </w:r>
    </w:p>
    <w:p w14:paraId="6C5858C0" w14:textId="7352FA46" w:rsidR="00103AF9" w:rsidRPr="00103AF9" w:rsidRDefault="009B5D36" w:rsidP="00103AF9">
      <w:pPr>
        <w:jc w:val="both"/>
        <w:rPr>
          <w:rFonts w:ascii="Verdana" w:hAnsi="Verdana"/>
        </w:rPr>
      </w:pPr>
      <w:r w:rsidRPr="009B5D36">
        <w:rPr>
          <w:rFonts w:ascii="Verdana" w:hAnsi="Verdana"/>
          <w:b/>
          <w:bCs/>
        </w:rPr>
        <w:lastRenderedPageBreak/>
        <w:t>Parágrafo</w:t>
      </w:r>
      <w:r w:rsidR="00103AF9" w:rsidRPr="009B5D36">
        <w:rPr>
          <w:rFonts w:ascii="Verdana" w:hAnsi="Verdana"/>
          <w:b/>
          <w:bCs/>
        </w:rPr>
        <w:t xml:space="preserve"> 1</w:t>
      </w:r>
      <w:r>
        <w:rPr>
          <w:rFonts w:ascii="Verdana" w:hAnsi="Verdana"/>
          <w:b/>
          <w:bCs/>
        </w:rPr>
        <w:t>o</w:t>
      </w:r>
      <w:r w:rsidR="00103AF9" w:rsidRPr="009B5D36">
        <w:rPr>
          <w:rFonts w:ascii="Verdana" w:hAnsi="Verdana"/>
          <w:b/>
          <w:bCs/>
        </w:rPr>
        <w:t>.</w:t>
      </w:r>
      <w:r w:rsidR="00103AF9" w:rsidRPr="00103AF9">
        <w:rPr>
          <w:rFonts w:ascii="Verdana" w:hAnsi="Verdana"/>
        </w:rPr>
        <w:t xml:space="preserve"> Si la solicitud cumple los requisitos se </w:t>
      </w:r>
      <w:r w:rsidRPr="00103AF9">
        <w:rPr>
          <w:rFonts w:ascii="Verdana" w:hAnsi="Verdana"/>
        </w:rPr>
        <w:t>emitirá</w:t>
      </w:r>
      <w:r w:rsidR="00103AF9" w:rsidRPr="00103AF9">
        <w:rPr>
          <w:rFonts w:ascii="Verdana" w:hAnsi="Verdana"/>
        </w:rPr>
        <w:t xml:space="preserve"> acto</w:t>
      </w:r>
      <w:r>
        <w:rPr>
          <w:rFonts w:ascii="Verdana" w:hAnsi="Verdana"/>
        </w:rPr>
        <w:t xml:space="preserve"> </w:t>
      </w:r>
      <w:r w:rsidR="00103AF9" w:rsidRPr="00103AF9">
        <w:rPr>
          <w:rFonts w:ascii="Verdana" w:hAnsi="Verdana"/>
        </w:rPr>
        <w:t>administrativo de reconocimiento del crédito judicial y se ordenará el pago en</w:t>
      </w:r>
      <w:r>
        <w:rPr>
          <w:rFonts w:ascii="Verdana" w:hAnsi="Verdana"/>
        </w:rPr>
        <w:t xml:space="preserve"> </w:t>
      </w:r>
      <w:r w:rsidR="00103AF9" w:rsidRPr="00103AF9">
        <w:rPr>
          <w:rFonts w:ascii="Verdana" w:hAnsi="Verdana"/>
        </w:rPr>
        <w:t xml:space="preserve">la cuenta bancaria de los beneficiarios o de su apoderado </w:t>
      </w:r>
      <w:r w:rsidR="006F6B01" w:rsidRPr="00103AF9">
        <w:rPr>
          <w:rFonts w:ascii="Verdana" w:hAnsi="Verdana"/>
        </w:rPr>
        <w:t>según</w:t>
      </w:r>
      <w:r w:rsidR="00103AF9" w:rsidRPr="00103AF9">
        <w:rPr>
          <w:rFonts w:ascii="Verdana" w:hAnsi="Verdana"/>
        </w:rPr>
        <w:t xml:space="preserve"> sea el caso.</w:t>
      </w:r>
    </w:p>
    <w:p w14:paraId="70E2D998" w14:textId="269E6DB9" w:rsidR="00103AF9" w:rsidRPr="00103AF9" w:rsidRDefault="009B5D36" w:rsidP="00103AF9">
      <w:pPr>
        <w:jc w:val="both"/>
        <w:rPr>
          <w:rFonts w:ascii="Verdana" w:hAnsi="Verdana"/>
        </w:rPr>
      </w:pPr>
      <w:r w:rsidRPr="009B5D36">
        <w:rPr>
          <w:rFonts w:ascii="Verdana" w:hAnsi="Verdana"/>
          <w:b/>
          <w:bCs/>
        </w:rPr>
        <w:t>Parágrafo</w:t>
      </w:r>
      <w:r w:rsidR="00103AF9" w:rsidRPr="009B5D36">
        <w:rPr>
          <w:rFonts w:ascii="Verdana" w:hAnsi="Verdana"/>
          <w:b/>
          <w:bCs/>
        </w:rPr>
        <w:t xml:space="preserve"> 2</w:t>
      </w:r>
      <w:r w:rsidRPr="009B5D36">
        <w:rPr>
          <w:rFonts w:ascii="Verdana" w:hAnsi="Verdana"/>
          <w:b/>
          <w:bCs/>
        </w:rPr>
        <w:t>o</w:t>
      </w:r>
      <w:r w:rsidR="00103AF9" w:rsidRPr="009B5D36">
        <w:rPr>
          <w:rFonts w:ascii="Verdana" w:hAnsi="Verdana"/>
          <w:b/>
          <w:bCs/>
        </w:rPr>
        <w:t>.</w:t>
      </w:r>
      <w:r w:rsidR="00103AF9" w:rsidRPr="00103AF9">
        <w:rPr>
          <w:rFonts w:ascii="Verdana" w:hAnsi="Verdana"/>
        </w:rPr>
        <w:t xml:space="preserve"> Si la solicitud de pago no cumple los presupuestos del </w:t>
      </w:r>
      <w:proofErr w:type="spellStart"/>
      <w:r w:rsidR="00103AF9" w:rsidRPr="00103AF9">
        <w:rPr>
          <w:rFonts w:ascii="Verdana" w:hAnsi="Verdana"/>
        </w:rPr>
        <w:t>articulo</w:t>
      </w:r>
      <w:proofErr w:type="spellEnd"/>
      <w:r>
        <w:rPr>
          <w:rFonts w:ascii="Verdana" w:hAnsi="Verdana"/>
        </w:rPr>
        <w:t xml:space="preserve"> </w:t>
      </w:r>
      <w:r w:rsidR="00103AF9" w:rsidRPr="00103AF9">
        <w:rPr>
          <w:rFonts w:ascii="Verdana" w:hAnsi="Verdana"/>
        </w:rPr>
        <w:t xml:space="preserve">2.8.6.5.1 del Decreto 1068 de 2015, se </w:t>
      </w:r>
      <w:r w:rsidR="006F6B01" w:rsidRPr="00103AF9">
        <w:rPr>
          <w:rFonts w:ascii="Verdana" w:hAnsi="Verdana"/>
        </w:rPr>
        <w:t>dará</w:t>
      </w:r>
      <w:r w:rsidR="00103AF9" w:rsidRPr="00103AF9">
        <w:rPr>
          <w:rFonts w:ascii="Verdana" w:hAnsi="Verdana"/>
        </w:rPr>
        <w:t xml:space="preserve"> cumplimiento a lo previsto en el</w:t>
      </w:r>
      <w:r>
        <w:rPr>
          <w:rFonts w:ascii="Verdana" w:hAnsi="Verdana"/>
        </w:rPr>
        <w:t xml:space="preserve"> </w:t>
      </w:r>
      <w:proofErr w:type="spellStart"/>
      <w:r w:rsidR="00103AF9" w:rsidRPr="00103AF9">
        <w:rPr>
          <w:rFonts w:ascii="Verdana" w:hAnsi="Verdana"/>
        </w:rPr>
        <w:t>articulo</w:t>
      </w:r>
      <w:proofErr w:type="spellEnd"/>
      <w:r w:rsidR="00103AF9" w:rsidRPr="00103AF9">
        <w:rPr>
          <w:rFonts w:ascii="Verdana" w:hAnsi="Verdana"/>
        </w:rPr>
        <w:t xml:space="preserve"> 13 de la presente </w:t>
      </w:r>
      <w:r w:rsidR="006F6B01" w:rsidRPr="00103AF9">
        <w:rPr>
          <w:rFonts w:ascii="Verdana" w:hAnsi="Verdana"/>
        </w:rPr>
        <w:t>resolución</w:t>
      </w:r>
      <w:r w:rsidR="00103AF9" w:rsidRPr="00103AF9">
        <w:rPr>
          <w:rFonts w:ascii="Verdana" w:hAnsi="Verdana"/>
        </w:rPr>
        <w:t>, constituyendo deposito judicial y se</w:t>
      </w:r>
      <w:r>
        <w:rPr>
          <w:rFonts w:ascii="Verdana" w:hAnsi="Verdana"/>
        </w:rPr>
        <w:t xml:space="preserve"> </w:t>
      </w:r>
      <w:r w:rsidR="006F6B01" w:rsidRPr="00103AF9">
        <w:rPr>
          <w:rFonts w:ascii="Verdana" w:hAnsi="Verdana"/>
        </w:rPr>
        <w:t>emitirá</w:t>
      </w:r>
      <w:r w:rsidR="00103AF9" w:rsidRPr="00103AF9">
        <w:rPr>
          <w:rFonts w:ascii="Verdana" w:hAnsi="Verdana"/>
        </w:rPr>
        <w:t xml:space="preserve"> acto administrativo de reembolso del porcentaje que corresponda a las</w:t>
      </w:r>
      <w:r>
        <w:rPr>
          <w:rFonts w:ascii="Verdana" w:hAnsi="Verdana"/>
        </w:rPr>
        <w:t xml:space="preserve"> </w:t>
      </w:r>
      <w:r w:rsidR="00103AF9" w:rsidRPr="00103AF9">
        <w:rPr>
          <w:rFonts w:ascii="Verdana" w:hAnsi="Verdana"/>
        </w:rPr>
        <w:t>Entidades públicas y/o privadas que fueron obligadas en la sentencia, una vez</w:t>
      </w:r>
      <w:r>
        <w:rPr>
          <w:rFonts w:ascii="Verdana" w:hAnsi="Verdana"/>
        </w:rPr>
        <w:t xml:space="preserve"> </w:t>
      </w:r>
      <w:r w:rsidR="00103AF9" w:rsidRPr="00103AF9">
        <w:rPr>
          <w:rFonts w:ascii="Verdana" w:hAnsi="Verdana"/>
        </w:rPr>
        <w:t>se cuente con el comprobante de pago emitido por el Coordinador del Grupo</w:t>
      </w:r>
      <w:r>
        <w:rPr>
          <w:rFonts w:ascii="Verdana" w:hAnsi="Verdana"/>
        </w:rPr>
        <w:t xml:space="preserve"> </w:t>
      </w:r>
      <w:r w:rsidR="00103AF9" w:rsidRPr="00103AF9">
        <w:rPr>
          <w:rFonts w:ascii="Verdana" w:hAnsi="Verdana"/>
        </w:rPr>
        <w:t>Financiero de la Sede de la Direccion General.</w:t>
      </w:r>
    </w:p>
    <w:p w14:paraId="49C287D1" w14:textId="77777777" w:rsidR="00103AF9" w:rsidRPr="00103AF9" w:rsidRDefault="00103AF9" w:rsidP="00103AF9">
      <w:pPr>
        <w:jc w:val="center"/>
        <w:rPr>
          <w:rFonts w:ascii="Verdana" w:hAnsi="Verdana"/>
          <w:b/>
          <w:bCs/>
        </w:rPr>
      </w:pPr>
      <w:r w:rsidRPr="00103AF9">
        <w:rPr>
          <w:rFonts w:ascii="Verdana" w:hAnsi="Verdana"/>
          <w:b/>
          <w:bCs/>
        </w:rPr>
        <w:t>CAPÍTULO IV</w:t>
      </w:r>
    </w:p>
    <w:p w14:paraId="46E13079" w14:textId="77777777" w:rsidR="00103AF9" w:rsidRPr="00103AF9" w:rsidRDefault="00103AF9" w:rsidP="00103AF9">
      <w:pPr>
        <w:jc w:val="center"/>
        <w:rPr>
          <w:rFonts w:ascii="Verdana" w:hAnsi="Verdana"/>
          <w:b/>
          <w:bCs/>
        </w:rPr>
      </w:pPr>
      <w:r w:rsidRPr="00103AF9">
        <w:rPr>
          <w:rFonts w:ascii="Verdana" w:hAnsi="Verdana"/>
          <w:b/>
          <w:bCs/>
        </w:rPr>
        <w:t>TRÁMITE DE PAGO DE LAS SENTENCIAS ORIGINADAS POR LA</w:t>
      </w:r>
    </w:p>
    <w:p w14:paraId="480D59BD" w14:textId="77777777" w:rsidR="00103AF9" w:rsidRPr="00103AF9" w:rsidRDefault="00103AF9" w:rsidP="00103AF9">
      <w:pPr>
        <w:jc w:val="center"/>
        <w:rPr>
          <w:rFonts w:ascii="Verdana" w:hAnsi="Verdana"/>
          <w:b/>
          <w:bCs/>
        </w:rPr>
      </w:pPr>
      <w:r w:rsidRPr="00103AF9">
        <w:rPr>
          <w:rFonts w:ascii="Verdana" w:hAnsi="Verdana"/>
          <w:b/>
          <w:bCs/>
        </w:rPr>
        <w:t>JURISDICCIÓN LABORAL Y PROCESOS ORDINARIOS LABORALES</w:t>
      </w:r>
    </w:p>
    <w:p w14:paraId="15405B08" w14:textId="25EB6B3D" w:rsidR="00103AF9" w:rsidRPr="00103AF9" w:rsidRDefault="00103AF9" w:rsidP="00103AF9">
      <w:pPr>
        <w:jc w:val="both"/>
        <w:rPr>
          <w:rFonts w:ascii="Verdana" w:hAnsi="Verdana"/>
        </w:rPr>
      </w:pPr>
      <w:r w:rsidRPr="00103AF9">
        <w:rPr>
          <w:rFonts w:ascii="Verdana" w:hAnsi="Verdana"/>
          <w:b/>
          <w:bCs/>
        </w:rPr>
        <w:t>ARTÍCULO 15o. REQUERIMIENTO PREVIO.</w:t>
      </w:r>
      <w:r w:rsidRPr="00103AF9">
        <w:rPr>
          <w:rFonts w:ascii="Verdana" w:hAnsi="Verdana"/>
        </w:rPr>
        <w:t xml:space="preserve"> Con la remisión de la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 xml:space="preserve">Informacion y documentos para pago de sentencias de la </w:t>
      </w:r>
      <w:r w:rsidR="006F6B01" w:rsidRPr="00103AF9">
        <w:rPr>
          <w:rFonts w:ascii="Verdana" w:hAnsi="Verdana"/>
        </w:rPr>
        <w:t>jurisdicción</w:t>
      </w:r>
      <w:r w:rsidRPr="00103AF9">
        <w:rPr>
          <w:rFonts w:ascii="Verdana" w:hAnsi="Verdana"/>
        </w:rPr>
        <w:t xml:space="preserve"> laboral,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 xml:space="preserve">el Coordinador del Grupo </w:t>
      </w:r>
      <w:r w:rsidR="006F6B01" w:rsidRPr="00103AF9">
        <w:rPr>
          <w:rFonts w:ascii="Verdana" w:hAnsi="Verdana"/>
        </w:rPr>
        <w:t>Jurídico</w:t>
      </w:r>
      <w:r w:rsidRPr="00103AF9">
        <w:rPr>
          <w:rFonts w:ascii="Verdana" w:hAnsi="Verdana"/>
        </w:rPr>
        <w:t xml:space="preserve"> y/o la Oficina Asesora </w:t>
      </w:r>
      <w:r w:rsidR="006F6B01" w:rsidRPr="00103AF9">
        <w:rPr>
          <w:rFonts w:ascii="Verdana" w:hAnsi="Verdana"/>
        </w:rPr>
        <w:t>Jurídica</w:t>
      </w:r>
      <w:r w:rsidRPr="00103AF9">
        <w:rPr>
          <w:rFonts w:ascii="Verdana" w:hAnsi="Verdana"/>
        </w:rPr>
        <w:t xml:space="preserve">, </w:t>
      </w:r>
      <w:r>
        <w:rPr>
          <w:rFonts w:ascii="Verdana" w:hAnsi="Verdana"/>
        </w:rPr>
        <w:t xml:space="preserve">según </w:t>
      </w:r>
      <w:r w:rsidRPr="00103AF9">
        <w:rPr>
          <w:rFonts w:ascii="Verdana" w:hAnsi="Verdana"/>
        </w:rPr>
        <w:t xml:space="preserve">corresponda, </w:t>
      </w:r>
      <w:r w:rsidR="006F6B01" w:rsidRPr="00103AF9">
        <w:rPr>
          <w:rFonts w:ascii="Verdana" w:hAnsi="Verdana"/>
        </w:rPr>
        <w:t>deberá</w:t>
      </w:r>
      <w:r w:rsidRPr="00103AF9">
        <w:rPr>
          <w:rFonts w:ascii="Verdana" w:hAnsi="Verdana"/>
        </w:rPr>
        <w:t xml:space="preserve"> establecer si la causa del proceso radica en la solidaridad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 xml:space="preserve">laboral de que trata el </w:t>
      </w:r>
      <w:proofErr w:type="spellStart"/>
      <w:r w:rsidRPr="00103AF9">
        <w:rPr>
          <w:rFonts w:ascii="Verdana" w:hAnsi="Verdana"/>
        </w:rPr>
        <w:t>articulo</w:t>
      </w:r>
      <w:proofErr w:type="spellEnd"/>
      <w:r w:rsidRPr="00103AF9">
        <w:rPr>
          <w:rFonts w:ascii="Verdana" w:hAnsi="Verdana"/>
        </w:rPr>
        <w:t xml:space="preserve"> 34 del </w:t>
      </w:r>
      <w:r w:rsidR="006F6B01" w:rsidRPr="00103AF9">
        <w:rPr>
          <w:rFonts w:ascii="Verdana" w:hAnsi="Verdana"/>
        </w:rPr>
        <w:t>Código</w:t>
      </w:r>
      <w:r w:rsidRPr="00103AF9">
        <w:rPr>
          <w:rFonts w:ascii="Verdana" w:hAnsi="Verdana"/>
        </w:rPr>
        <w:t xml:space="preserve"> Sustantivo del Trabajo; de ser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 xml:space="preserve">así, </w:t>
      </w:r>
      <w:r w:rsidR="006F6B01" w:rsidRPr="00103AF9">
        <w:rPr>
          <w:rFonts w:ascii="Verdana" w:hAnsi="Verdana"/>
        </w:rPr>
        <w:t>deberá</w:t>
      </w:r>
      <w:r w:rsidRPr="00103AF9">
        <w:rPr>
          <w:rFonts w:ascii="Verdana" w:hAnsi="Verdana"/>
        </w:rPr>
        <w:t xml:space="preserve"> verificar si el contratista condenado a pagar las acreencias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 xml:space="preserve">laborales ejecuto servicios del Sistema </w:t>
      </w:r>
      <w:proofErr w:type="spellStart"/>
      <w:r w:rsidRPr="00103AF9">
        <w:rPr>
          <w:rFonts w:ascii="Verdana" w:hAnsi="Verdana"/>
        </w:rPr>
        <w:t>Publico</w:t>
      </w:r>
      <w:proofErr w:type="spellEnd"/>
      <w:r w:rsidRPr="00103AF9">
        <w:rPr>
          <w:rFonts w:ascii="Verdana" w:hAnsi="Verdana"/>
        </w:rPr>
        <w:t xml:space="preserve"> de Bienestar Familiar,</w:t>
      </w:r>
      <w:r>
        <w:rPr>
          <w:rFonts w:ascii="Verdana" w:hAnsi="Verdana"/>
        </w:rPr>
        <w:t xml:space="preserve"> </w:t>
      </w:r>
      <w:r w:rsidRPr="00103AF9">
        <w:rPr>
          <w:rFonts w:ascii="Verdana" w:hAnsi="Verdana"/>
        </w:rPr>
        <w:t>constatando lo siguiente:</w:t>
      </w:r>
    </w:p>
    <w:p w14:paraId="68A496AD" w14:textId="779414AE" w:rsidR="00E375DA" w:rsidRDefault="00103AF9" w:rsidP="00103AF9">
      <w:pPr>
        <w:jc w:val="both"/>
        <w:rPr>
          <w:rFonts w:ascii="Verdana" w:hAnsi="Verdana"/>
        </w:rPr>
      </w:pPr>
      <w:r w:rsidRPr="00103AF9">
        <w:rPr>
          <w:rFonts w:ascii="Verdana" w:hAnsi="Verdana"/>
        </w:rPr>
        <w:t>1. Si el contratista tiene licencia de funcionamiento con el ICBF.</w:t>
      </w:r>
    </w:p>
    <w:p w14:paraId="55E11913" w14:textId="1E605D01" w:rsidR="009B5D36" w:rsidRPr="009B5D36" w:rsidRDefault="009B5D36" w:rsidP="009B5D36">
      <w:pPr>
        <w:jc w:val="both"/>
        <w:rPr>
          <w:rFonts w:ascii="Verdana" w:hAnsi="Verdana"/>
        </w:rPr>
      </w:pPr>
      <w:r w:rsidRPr="009B5D36">
        <w:rPr>
          <w:rFonts w:ascii="Verdana" w:hAnsi="Verdana"/>
        </w:rPr>
        <w:t>2. Si se adelantó proceso sancionatorio por incumplimiento de las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obligaciones laborales y se hizo efectiva la </w:t>
      </w:r>
      <w:r w:rsidR="006F6B01" w:rsidRPr="009B5D36">
        <w:rPr>
          <w:rFonts w:ascii="Verdana" w:hAnsi="Verdana"/>
        </w:rPr>
        <w:t>garantía</w:t>
      </w:r>
      <w:r w:rsidRPr="009B5D36">
        <w:rPr>
          <w:rFonts w:ascii="Verdana" w:hAnsi="Verdana"/>
        </w:rPr>
        <w:t xml:space="preserve"> de salarios,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prestaciones sociales y acreencias laborales.</w:t>
      </w:r>
    </w:p>
    <w:p w14:paraId="0AC4FB51" w14:textId="1C193B82" w:rsidR="009B5D36" w:rsidRPr="009B5D36" w:rsidRDefault="009B5D36" w:rsidP="009B5D36">
      <w:pPr>
        <w:jc w:val="both"/>
        <w:rPr>
          <w:rFonts w:ascii="Verdana" w:hAnsi="Verdana"/>
        </w:rPr>
      </w:pPr>
      <w:r w:rsidRPr="009B5D36">
        <w:rPr>
          <w:rFonts w:ascii="Verdana" w:hAnsi="Verdana"/>
        </w:rPr>
        <w:t>3. Requerir al demandado principal el pago la sentencia, otorgando el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término de diez (10) días.</w:t>
      </w:r>
    </w:p>
    <w:p w14:paraId="2A90D1AD" w14:textId="42CDE690" w:rsidR="009B5D36" w:rsidRPr="009B5D36" w:rsidRDefault="009B5D36" w:rsidP="009B5D36">
      <w:pPr>
        <w:jc w:val="both"/>
        <w:rPr>
          <w:rFonts w:ascii="Verdana" w:hAnsi="Verdana"/>
        </w:rPr>
      </w:pPr>
      <w:r w:rsidRPr="009B5D36">
        <w:rPr>
          <w:rFonts w:ascii="Verdana" w:hAnsi="Verdana"/>
          <w:b/>
          <w:bCs/>
        </w:rPr>
        <w:t>ARTÍCULO 16o. LIQUIDACIÓN DE ACREENCIAS, INDEMNIZACIONES Y/O SANCIONES LABORALES.</w:t>
      </w:r>
      <w:r w:rsidRPr="009B5D36">
        <w:rPr>
          <w:rFonts w:ascii="Verdana" w:hAnsi="Verdana"/>
        </w:rPr>
        <w:t xml:space="preserve"> La Oficina Asesora </w:t>
      </w:r>
      <w:r w:rsidR="006F6B01" w:rsidRPr="009B5D36">
        <w:rPr>
          <w:rFonts w:ascii="Verdana" w:hAnsi="Verdana"/>
        </w:rPr>
        <w:t>Jurídica</w:t>
      </w:r>
      <w:r w:rsidRPr="009B5D36">
        <w:rPr>
          <w:rFonts w:ascii="Verdana" w:hAnsi="Verdana"/>
        </w:rPr>
        <w:t>, en forma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concomitante, </w:t>
      </w:r>
      <w:r w:rsidR="006F6B01" w:rsidRPr="009B5D36">
        <w:rPr>
          <w:rFonts w:ascii="Verdana" w:hAnsi="Verdana"/>
        </w:rPr>
        <w:t>remitirá</w:t>
      </w:r>
      <w:r w:rsidRPr="009B5D36">
        <w:rPr>
          <w:rFonts w:ascii="Verdana" w:hAnsi="Verdana"/>
        </w:rPr>
        <w:t xml:space="preserve"> a la Direccion de Gestion Humana la sentencia,</w:t>
      </w:r>
      <w:r>
        <w:rPr>
          <w:rFonts w:ascii="Verdana" w:hAnsi="Verdana"/>
        </w:rPr>
        <w:t xml:space="preserve"> </w:t>
      </w:r>
      <w:r w:rsidR="006F6B01" w:rsidRPr="009B5D36">
        <w:rPr>
          <w:rFonts w:ascii="Verdana" w:hAnsi="Verdana"/>
        </w:rPr>
        <w:t>conciliación</w:t>
      </w:r>
      <w:r w:rsidRPr="009B5D36">
        <w:rPr>
          <w:rFonts w:ascii="Verdana" w:hAnsi="Verdana"/>
        </w:rPr>
        <w:t xml:space="preserve"> o laudo arbitral, para que </w:t>
      </w:r>
      <w:r w:rsidR="006F6B01" w:rsidRPr="009B5D36">
        <w:rPr>
          <w:rFonts w:ascii="Verdana" w:hAnsi="Verdana"/>
        </w:rPr>
        <w:t>efectué</w:t>
      </w:r>
      <w:r w:rsidRPr="009B5D36">
        <w:rPr>
          <w:rFonts w:ascii="Verdana" w:hAnsi="Verdana"/>
        </w:rPr>
        <w:t xml:space="preserve"> la </w:t>
      </w:r>
      <w:r w:rsidR="006F6B01" w:rsidRPr="009B5D36">
        <w:rPr>
          <w:rFonts w:ascii="Verdana" w:hAnsi="Verdana"/>
        </w:rPr>
        <w:t>liquidación</w:t>
      </w:r>
      <w:r w:rsidRPr="009B5D36">
        <w:rPr>
          <w:rFonts w:ascii="Verdana" w:hAnsi="Verdana"/>
        </w:rPr>
        <w:t xml:space="preserve"> de las acreencias,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indemnizaciones y/o sanciones laborales que se hubieren ordenado. La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liquidación deberá realizarse en un término de diez (10) días.</w:t>
      </w:r>
    </w:p>
    <w:p w14:paraId="31E0F4CB" w14:textId="21243B0B" w:rsidR="009B5D36" w:rsidRPr="009B5D36" w:rsidRDefault="009B5D36" w:rsidP="009B5D36">
      <w:pPr>
        <w:jc w:val="both"/>
        <w:rPr>
          <w:rFonts w:ascii="Verdana" w:hAnsi="Verdana"/>
        </w:rPr>
      </w:pPr>
      <w:r w:rsidRPr="009B5D36">
        <w:rPr>
          <w:rFonts w:ascii="Verdana" w:hAnsi="Verdana"/>
          <w:b/>
          <w:bCs/>
        </w:rPr>
        <w:t>ARTÍCULO 17o. ACTO ADMINISTRATIVO.</w:t>
      </w:r>
      <w:r w:rsidRPr="009B5D36">
        <w:rPr>
          <w:rFonts w:ascii="Verdana" w:hAnsi="Verdana"/>
        </w:rPr>
        <w:t xml:space="preserve"> Recibida la liquidación del artículo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anterior, la Oficina Asesora </w:t>
      </w:r>
      <w:proofErr w:type="spellStart"/>
      <w:r w:rsidRPr="009B5D36">
        <w:rPr>
          <w:rFonts w:ascii="Verdana" w:hAnsi="Verdana"/>
        </w:rPr>
        <w:t>Juridica</w:t>
      </w:r>
      <w:proofErr w:type="spellEnd"/>
      <w:r w:rsidRPr="009B5D36">
        <w:rPr>
          <w:rFonts w:ascii="Verdana" w:hAnsi="Verdana"/>
        </w:rPr>
        <w:t xml:space="preserve"> proyectara el acto administrativo de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reconocimiento y pago a </w:t>
      </w:r>
      <w:r w:rsidR="006F6B01" w:rsidRPr="009B5D36">
        <w:rPr>
          <w:rFonts w:ascii="Verdana" w:hAnsi="Verdana"/>
        </w:rPr>
        <w:t>través</w:t>
      </w:r>
      <w:r w:rsidRPr="009B5D36">
        <w:rPr>
          <w:rFonts w:ascii="Verdana" w:hAnsi="Verdana"/>
        </w:rPr>
        <w:t xml:space="preserve"> de </w:t>
      </w:r>
      <w:proofErr w:type="spellStart"/>
      <w:r w:rsidRPr="009B5D36">
        <w:rPr>
          <w:rFonts w:ascii="Verdana" w:hAnsi="Verdana"/>
        </w:rPr>
        <w:t>deposito</w:t>
      </w:r>
      <w:proofErr w:type="spellEnd"/>
      <w:r w:rsidRPr="009B5D36">
        <w:rPr>
          <w:rFonts w:ascii="Verdana" w:hAnsi="Verdana"/>
        </w:rPr>
        <w:t xml:space="preserve"> judicial, en el cual se ordene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reembolso del porcentaje que corresponda a las Entidades </w:t>
      </w:r>
      <w:proofErr w:type="spellStart"/>
      <w:r w:rsidRPr="009B5D36">
        <w:rPr>
          <w:rFonts w:ascii="Verdana" w:hAnsi="Verdana"/>
        </w:rPr>
        <w:t>publicas</w:t>
      </w:r>
      <w:proofErr w:type="spellEnd"/>
      <w:r w:rsidRPr="009B5D36">
        <w:rPr>
          <w:rFonts w:ascii="Verdana" w:hAnsi="Verdana"/>
        </w:rPr>
        <w:t xml:space="preserve"> y/o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privadas que fueron obligadas en la sentencia.</w:t>
      </w:r>
    </w:p>
    <w:p w14:paraId="58818ADA" w14:textId="70065189" w:rsidR="009B5D36" w:rsidRPr="009B5D36" w:rsidRDefault="009B5D36" w:rsidP="009B5D36">
      <w:pPr>
        <w:jc w:val="both"/>
        <w:rPr>
          <w:rFonts w:ascii="Verdana" w:hAnsi="Verdana"/>
        </w:rPr>
      </w:pPr>
      <w:r w:rsidRPr="009B5D36">
        <w:rPr>
          <w:rFonts w:ascii="Verdana" w:hAnsi="Verdana"/>
          <w:b/>
          <w:bCs/>
        </w:rPr>
        <w:lastRenderedPageBreak/>
        <w:t>ARTÍCULO 18o. DESEMBOLSO Y NOTIFICACIÓN.</w:t>
      </w:r>
      <w:r w:rsidRPr="009B5D36">
        <w:rPr>
          <w:rFonts w:ascii="Verdana" w:hAnsi="Verdana"/>
        </w:rPr>
        <w:t xml:space="preserve"> Suscrito el acto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administrativo </w:t>
      </w:r>
      <w:r w:rsidR="006F6B01" w:rsidRPr="009B5D36">
        <w:rPr>
          <w:rFonts w:ascii="Verdana" w:hAnsi="Verdana"/>
        </w:rPr>
        <w:t>deberá</w:t>
      </w:r>
      <w:r w:rsidRPr="009B5D36">
        <w:rPr>
          <w:rFonts w:ascii="Verdana" w:hAnsi="Verdana"/>
        </w:rPr>
        <w:t xml:space="preserve"> ser remitido al Grupo Financiero de la Sede de la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Direccion General [procesos admitidos antes del primero 1 de enero de 2019]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o al Fondo de Contingencias de las Entidades Estatales del Ministerio de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Hacienda y </w:t>
      </w:r>
      <w:r w:rsidR="006F6B01" w:rsidRPr="009B5D36">
        <w:rPr>
          <w:rFonts w:ascii="Verdana" w:hAnsi="Verdana"/>
        </w:rPr>
        <w:t>Crédito</w:t>
      </w:r>
      <w:r w:rsidRPr="009B5D36">
        <w:rPr>
          <w:rFonts w:ascii="Verdana" w:hAnsi="Verdana"/>
        </w:rPr>
        <w:t xml:space="preserve"> Publico de conformidad con lo dispuesto en el Decreto 1266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de 2020 y/o </w:t>
      </w:r>
      <w:r w:rsidR="006F6B01" w:rsidRPr="009B5D36">
        <w:rPr>
          <w:rFonts w:ascii="Verdana" w:hAnsi="Verdana"/>
        </w:rPr>
        <w:t>demás</w:t>
      </w:r>
      <w:r w:rsidRPr="009B5D36">
        <w:rPr>
          <w:rFonts w:ascii="Verdana" w:hAnsi="Verdana"/>
        </w:rPr>
        <w:t xml:space="preserve"> normas que lo sustituyan o reglamenten y, notificado a los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beneficiarios y a las Entidades </w:t>
      </w:r>
      <w:proofErr w:type="spellStart"/>
      <w:r w:rsidRPr="009B5D36">
        <w:rPr>
          <w:rFonts w:ascii="Verdana" w:hAnsi="Verdana"/>
        </w:rPr>
        <w:t>publicas</w:t>
      </w:r>
      <w:proofErr w:type="spellEnd"/>
      <w:r w:rsidRPr="009B5D36">
        <w:rPr>
          <w:rFonts w:ascii="Verdana" w:hAnsi="Verdana"/>
        </w:rPr>
        <w:t xml:space="preserve"> y/o privadas que fueron obligadas en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la sentencia.</w:t>
      </w:r>
    </w:p>
    <w:p w14:paraId="7CB8AFDF" w14:textId="77777777" w:rsidR="009B5D36" w:rsidRPr="009B5D36" w:rsidRDefault="009B5D36" w:rsidP="009B5D36">
      <w:pPr>
        <w:jc w:val="center"/>
        <w:rPr>
          <w:rFonts w:ascii="Verdana" w:hAnsi="Verdana"/>
          <w:b/>
          <w:bCs/>
        </w:rPr>
      </w:pPr>
      <w:r w:rsidRPr="009B5D36">
        <w:rPr>
          <w:rFonts w:ascii="Verdana" w:hAnsi="Verdana"/>
          <w:b/>
          <w:bCs/>
        </w:rPr>
        <w:t>CAPÍTULO V</w:t>
      </w:r>
    </w:p>
    <w:p w14:paraId="374D270A" w14:textId="06AC456E" w:rsidR="009B5D36" w:rsidRPr="009B5D36" w:rsidRDefault="009B5D36" w:rsidP="009B5D36">
      <w:pPr>
        <w:jc w:val="center"/>
        <w:rPr>
          <w:rFonts w:ascii="Verdana" w:hAnsi="Verdana"/>
          <w:b/>
          <w:bCs/>
        </w:rPr>
      </w:pPr>
      <w:r w:rsidRPr="009B5D36">
        <w:rPr>
          <w:rFonts w:ascii="Verdana" w:hAnsi="Verdana"/>
          <w:b/>
          <w:bCs/>
        </w:rPr>
        <w:t>DEL PAGO DE AGENCIAS EN DERECHO Y COSTAS PROCESALES</w:t>
      </w:r>
    </w:p>
    <w:p w14:paraId="1F5B5D13" w14:textId="3AAD3ECC" w:rsidR="009B5D36" w:rsidRPr="009B5D36" w:rsidRDefault="009B5D36" w:rsidP="009B5D36">
      <w:pPr>
        <w:jc w:val="both"/>
        <w:rPr>
          <w:rFonts w:ascii="Verdana" w:hAnsi="Verdana"/>
        </w:rPr>
      </w:pPr>
      <w:r w:rsidRPr="009B5D36">
        <w:rPr>
          <w:rFonts w:ascii="Verdana" w:hAnsi="Verdana"/>
          <w:b/>
          <w:bCs/>
        </w:rPr>
        <w:t>ARTÍCULO 19o. AGENCIAS EN DERECHO.</w:t>
      </w:r>
      <w:r w:rsidRPr="009B5D36">
        <w:rPr>
          <w:rFonts w:ascii="Verdana" w:hAnsi="Verdana"/>
        </w:rPr>
        <w:t xml:space="preserve"> Cuando el crédito judicial, sin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importar su naturaleza [ordinario, contencioso o ejecutivo], implique el pago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de agencias en derecho, éstas se pagarán hasta que se realice la liquidación y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aprobación de las mismas por parte de la autoridad judicial de la </w:t>
      </w:r>
      <w:r>
        <w:rPr>
          <w:rFonts w:ascii="Verdana" w:hAnsi="Verdana"/>
        </w:rPr>
        <w:t xml:space="preserve">liquidación </w:t>
      </w:r>
      <w:r w:rsidRPr="009B5D36">
        <w:rPr>
          <w:rFonts w:ascii="Verdana" w:hAnsi="Verdana"/>
        </w:rPr>
        <w:t>de costas.</w:t>
      </w:r>
    </w:p>
    <w:p w14:paraId="33E87C2B" w14:textId="27F7F9B1" w:rsidR="009B5D36" w:rsidRPr="009B5D36" w:rsidRDefault="009B5D36" w:rsidP="009B5D36">
      <w:pPr>
        <w:jc w:val="center"/>
        <w:rPr>
          <w:rFonts w:ascii="Verdana" w:hAnsi="Verdana"/>
          <w:b/>
          <w:bCs/>
        </w:rPr>
      </w:pPr>
      <w:r w:rsidRPr="009B5D36">
        <w:rPr>
          <w:rFonts w:ascii="Verdana" w:hAnsi="Verdana"/>
          <w:b/>
          <w:bCs/>
        </w:rPr>
        <w:t>CAPÍTULO VI.</w:t>
      </w:r>
    </w:p>
    <w:p w14:paraId="38830E17" w14:textId="6F32BAC3" w:rsidR="009B5D36" w:rsidRPr="009B5D36" w:rsidRDefault="009B5D36" w:rsidP="009B5D36">
      <w:pPr>
        <w:jc w:val="center"/>
        <w:rPr>
          <w:rFonts w:ascii="Verdana" w:hAnsi="Verdana"/>
          <w:b/>
          <w:bCs/>
        </w:rPr>
      </w:pPr>
      <w:r w:rsidRPr="009B5D36">
        <w:rPr>
          <w:rFonts w:ascii="Verdana" w:hAnsi="Verdana"/>
          <w:b/>
          <w:bCs/>
        </w:rPr>
        <w:t>OTRAS DISPOSICIONES</w:t>
      </w:r>
    </w:p>
    <w:p w14:paraId="7BAD73B1" w14:textId="0A841009" w:rsidR="00886ACC" w:rsidRPr="00886ACC" w:rsidRDefault="009B5D36" w:rsidP="00886ACC">
      <w:pPr>
        <w:jc w:val="both"/>
        <w:rPr>
          <w:rFonts w:ascii="Verdana" w:hAnsi="Verdana"/>
        </w:rPr>
      </w:pPr>
      <w:r w:rsidRPr="009B5D36">
        <w:rPr>
          <w:rFonts w:ascii="Verdana" w:hAnsi="Verdana"/>
          <w:b/>
          <w:bCs/>
        </w:rPr>
        <w:t>ARTÍCULO 20o. FALLOS DE TUTELA.</w:t>
      </w:r>
      <w:r w:rsidRPr="009B5D36">
        <w:rPr>
          <w:rFonts w:ascii="Verdana" w:hAnsi="Verdana"/>
        </w:rPr>
        <w:t xml:space="preserve"> La presente regulación no es aplicable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al pago de sumas de dinero ordenadas en fallos de tutela, de conformidad con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 xml:space="preserve">lo previsto en la Ley Anual de Presupuesto, la cual </w:t>
      </w:r>
      <w:r w:rsidR="006F6B01" w:rsidRPr="009B5D36">
        <w:rPr>
          <w:rFonts w:ascii="Verdana" w:hAnsi="Verdana"/>
        </w:rPr>
        <w:t>señala</w:t>
      </w:r>
      <w:r w:rsidRPr="009B5D36">
        <w:rPr>
          <w:rFonts w:ascii="Verdana" w:hAnsi="Verdana"/>
        </w:rPr>
        <w:t xml:space="preserve"> que estos se pagan</w:t>
      </w:r>
      <w:r>
        <w:rPr>
          <w:rFonts w:ascii="Verdana" w:hAnsi="Verdana"/>
        </w:rPr>
        <w:t xml:space="preserve"> </w:t>
      </w:r>
      <w:r w:rsidRPr="009B5D36">
        <w:rPr>
          <w:rFonts w:ascii="Verdana" w:hAnsi="Verdana"/>
        </w:rPr>
        <w:t>con cargo al presupuesto que origino la tutela y a lo establecido en el</w:t>
      </w:r>
      <w:r>
        <w:rPr>
          <w:rFonts w:ascii="Verdana" w:hAnsi="Verdana"/>
        </w:rPr>
        <w:t xml:space="preserve"> </w:t>
      </w:r>
      <w:r w:rsidR="00886ACC" w:rsidRPr="00886ACC">
        <w:rPr>
          <w:rFonts w:ascii="Verdana" w:hAnsi="Verdana"/>
        </w:rPr>
        <w:t>procedimiento "REGISTRO, RESPUESTAS, SEGUIMIENTO Y CONTROL DE LAS</w:t>
      </w:r>
      <w:r w:rsidR="00886ACC">
        <w:rPr>
          <w:rFonts w:ascii="Verdana" w:hAnsi="Verdana"/>
        </w:rPr>
        <w:t xml:space="preserve"> </w:t>
      </w:r>
      <w:r w:rsidR="00886ACC" w:rsidRPr="00886ACC">
        <w:rPr>
          <w:rFonts w:ascii="Verdana" w:hAnsi="Verdana"/>
        </w:rPr>
        <w:t>ACCIONES DE TUTELAS".</w:t>
      </w:r>
    </w:p>
    <w:p w14:paraId="06EA5F36" w14:textId="7121A973" w:rsidR="009B5D36" w:rsidRDefault="00886ACC" w:rsidP="00886ACC">
      <w:pPr>
        <w:jc w:val="both"/>
        <w:rPr>
          <w:rFonts w:ascii="Verdana" w:hAnsi="Verdana"/>
        </w:rPr>
      </w:pPr>
      <w:r w:rsidRPr="00886ACC">
        <w:rPr>
          <w:rFonts w:ascii="Verdana" w:hAnsi="Verdana"/>
          <w:b/>
          <w:bCs/>
        </w:rPr>
        <w:t>ARTÍCULO 21o. MEJORAS Y GASTOS PARA LA ADJUDICACION Y LIBERACION JUDICIAL DE BIENES.</w:t>
      </w:r>
      <w:r w:rsidRPr="00886ACC">
        <w:rPr>
          <w:rFonts w:ascii="Verdana" w:hAnsi="Verdana"/>
        </w:rPr>
        <w:t xml:space="preserve"> Los pagos de los pasivos hereditarios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 xml:space="preserve">originados en procesos </w:t>
      </w:r>
      <w:proofErr w:type="spellStart"/>
      <w:r w:rsidRPr="00886ACC">
        <w:rPr>
          <w:rFonts w:ascii="Verdana" w:hAnsi="Verdana"/>
        </w:rPr>
        <w:t>sucesorales</w:t>
      </w:r>
      <w:proofErr w:type="spellEnd"/>
      <w:r w:rsidRPr="00886ACC">
        <w:rPr>
          <w:rFonts w:ascii="Verdana" w:hAnsi="Verdana"/>
        </w:rPr>
        <w:t>, declaraciones de bienes vacantes,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mostrencos y/o conexos, deben atenderse con cargo al rubro de adjudicación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y liberación judicial de bienes, cuyo gerente es la Dirección Administrativa,</w:t>
      </w:r>
      <w:r>
        <w:rPr>
          <w:rFonts w:ascii="Verdana" w:hAnsi="Verdana"/>
        </w:rPr>
        <w:t xml:space="preserve"> </w:t>
      </w:r>
      <w:r w:rsidR="006F6B01" w:rsidRPr="00886ACC">
        <w:rPr>
          <w:rFonts w:ascii="Verdana" w:hAnsi="Verdana"/>
        </w:rPr>
        <w:t>según</w:t>
      </w:r>
      <w:r w:rsidRPr="00886ACC">
        <w:rPr>
          <w:rFonts w:ascii="Verdana" w:hAnsi="Verdana"/>
        </w:rPr>
        <w:t xml:space="preserve"> lo establecido en los Lineamientos de </w:t>
      </w:r>
      <w:r w:rsidR="006F6B01" w:rsidRPr="00886ACC">
        <w:rPr>
          <w:rFonts w:ascii="Verdana" w:hAnsi="Verdana"/>
        </w:rPr>
        <w:t>Programación</w:t>
      </w:r>
      <w:r w:rsidRPr="00886ACC">
        <w:rPr>
          <w:rFonts w:ascii="Verdana" w:hAnsi="Verdana"/>
        </w:rPr>
        <w:t xml:space="preserve"> y Ejecucion de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Metas Sociales y Financieras. Resolución 1862 del veintiséis (26) de abril de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2024.</w:t>
      </w:r>
    </w:p>
    <w:p w14:paraId="6F07FA8D" w14:textId="77777777" w:rsidR="00886ACC" w:rsidRPr="00886ACC" w:rsidRDefault="00886ACC" w:rsidP="00886ACC">
      <w:pPr>
        <w:jc w:val="center"/>
        <w:rPr>
          <w:rFonts w:ascii="Verdana" w:hAnsi="Verdana"/>
          <w:b/>
          <w:bCs/>
        </w:rPr>
      </w:pPr>
      <w:r w:rsidRPr="00886ACC">
        <w:rPr>
          <w:rFonts w:ascii="Verdana" w:hAnsi="Verdana"/>
          <w:b/>
          <w:bCs/>
        </w:rPr>
        <w:t>CAPÍTULO VII</w:t>
      </w:r>
    </w:p>
    <w:p w14:paraId="6ECA0CB4" w14:textId="1C7E0286" w:rsidR="00886ACC" w:rsidRPr="00886ACC" w:rsidRDefault="00886ACC" w:rsidP="00886ACC">
      <w:pPr>
        <w:jc w:val="center"/>
        <w:rPr>
          <w:rFonts w:ascii="Verdana" w:hAnsi="Verdana"/>
          <w:b/>
          <w:bCs/>
        </w:rPr>
      </w:pPr>
      <w:r w:rsidRPr="00886ACC">
        <w:rPr>
          <w:rFonts w:ascii="Verdana" w:hAnsi="Verdana"/>
          <w:b/>
          <w:bCs/>
        </w:rPr>
        <w:t>DISPOSICIONES FINALES</w:t>
      </w:r>
    </w:p>
    <w:p w14:paraId="418B3DB6" w14:textId="7E1D7B17" w:rsidR="00886ACC" w:rsidRPr="00886ACC" w:rsidRDefault="00886ACC" w:rsidP="00886ACC">
      <w:pPr>
        <w:jc w:val="center"/>
        <w:rPr>
          <w:rFonts w:ascii="Verdana" w:hAnsi="Verdana"/>
          <w:b/>
          <w:bCs/>
        </w:rPr>
      </w:pPr>
      <w:r w:rsidRPr="00886ACC">
        <w:rPr>
          <w:rFonts w:ascii="Verdana" w:hAnsi="Verdana"/>
          <w:b/>
          <w:bCs/>
        </w:rPr>
        <w:t>REGISTRO DE LA RESOLUCION DE PAGO Y ANTEPROYECTO DE PRESUPUESTO</w:t>
      </w:r>
    </w:p>
    <w:p w14:paraId="672C04C7" w14:textId="1F87CAFD" w:rsidR="00886ACC" w:rsidRPr="00886ACC" w:rsidRDefault="00886ACC" w:rsidP="00886ACC">
      <w:pPr>
        <w:jc w:val="both"/>
        <w:rPr>
          <w:rFonts w:ascii="Verdana" w:hAnsi="Verdana"/>
        </w:rPr>
      </w:pPr>
      <w:r w:rsidRPr="00886ACC">
        <w:rPr>
          <w:rFonts w:ascii="Verdana" w:hAnsi="Verdana"/>
          <w:b/>
          <w:bCs/>
        </w:rPr>
        <w:t>ARTÍCULO 22o. REGISTRO DE LA RESOLUCIÓN DE PAGO</w:t>
      </w:r>
      <w:r w:rsidRPr="00886ACC">
        <w:rPr>
          <w:rFonts w:ascii="Verdana" w:hAnsi="Verdana"/>
        </w:rPr>
        <w:t>. La Oficina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 xml:space="preserve">Asesora Jurídica registrara en </w:t>
      </w:r>
      <w:proofErr w:type="spellStart"/>
      <w:r w:rsidRPr="00886ACC">
        <w:rPr>
          <w:rFonts w:ascii="Verdana" w:hAnsi="Verdana"/>
        </w:rPr>
        <w:t>eKOGUI</w:t>
      </w:r>
      <w:proofErr w:type="spellEnd"/>
      <w:r w:rsidRPr="00886ACC">
        <w:rPr>
          <w:rFonts w:ascii="Verdana" w:hAnsi="Verdana"/>
        </w:rPr>
        <w:t xml:space="preserve"> la </w:t>
      </w:r>
      <w:r w:rsidR="006F6B01" w:rsidRPr="00886ACC">
        <w:rPr>
          <w:rFonts w:ascii="Verdana" w:hAnsi="Verdana"/>
        </w:rPr>
        <w:t>resolución</w:t>
      </w:r>
      <w:r w:rsidRPr="00886ACC">
        <w:rPr>
          <w:rFonts w:ascii="Verdana" w:hAnsi="Verdana"/>
        </w:rPr>
        <w:t xml:space="preserve"> de pago o la plataforma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dispuesta para su fin, de conformidad con el procedimiento fijado por la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 xml:space="preserve">Agencia Nacional de Defensa </w:t>
      </w:r>
      <w:proofErr w:type="spellStart"/>
      <w:r w:rsidRPr="00886ACC">
        <w:rPr>
          <w:rFonts w:ascii="Verdana" w:hAnsi="Verdana"/>
        </w:rPr>
        <w:t>Juridica</w:t>
      </w:r>
      <w:proofErr w:type="spellEnd"/>
      <w:r w:rsidRPr="00886ACC">
        <w:rPr>
          <w:rFonts w:ascii="Verdana" w:hAnsi="Verdana"/>
        </w:rPr>
        <w:t xml:space="preserve"> del Estado.</w:t>
      </w:r>
    </w:p>
    <w:p w14:paraId="09739D8B" w14:textId="74065FAE" w:rsidR="00886ACC" w:rsidRPr="00886ACC" w:rsidRDefault="00886ACC" w:rsidP="00886ACC">
      <w:pPr>
        <w:jc w:val="both"/>
        <w:rPr>
          <w:rFonts w:ascii="Verdana" w:hAnsi="Verdana"/>
        </w:rPr>
      </w:pPr>
      <w:r w:rsidRPr="00886ACC">
        <w:rPr>
          <w:rFonts w:ascii="Verdana" w:hAnsi="Verdana"/>
        </w:rPr>
        <w:lastRenderedPageBreak/>
        <w:t>Adicionalmente, se verificara que el proceso esté terminado en el aplicativo y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 xml:space="preserve">que se reasigne el proceso al Coordinador </w:t>
      </w:r>
      <w:proofErr w:type="spellStart"/>
      <w:r w:rsidRPr="00886ACC">
        <w:rPr>
          <w:rFonts w:ascii="Verdana" w:hAnsi="Verdana"/>
        </w:rPr>
        <w:t>Juridico</w:t>
      </w:r>
      <w:proofErr w:type="spellEnd"/>
      <w:r w:rsidRPr="00886ACC">
        <w:rPr>
          <w:rFonts w:ascii="Verdana" w:hAnsi="Verdana"/>
        </w:rPr>
        <w:t xml:space="preserve"> de la Regional y/o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 xml:space="preserve">apoderado, con la finalidad de que realice la ficha de </w:t>
      </w:r>
      <w:r w:rsidR="006F6B01" w:rsidRPr="00886ACC">
        <w:rPr>
          <w:rFonts w:ascii="Verdana" w:hAnsi="Verdana"/>
        </w:rPr>
        <w:t>análisis</w:t>
      </w:r>
      <w:r w:rsidRPr="00886ACC">
        <w:rPr>
          <w:rFonts w:ascii="Verdana" w:hAnsi="Verdana"/>
        </w:rPr>
        <w:t xml:space="preserve"> de acción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repetición.</w:t>
      </w:r>
    </w:p>
    <w:p w14:paraId="5AE3A9FA" w14:textId="0FE9C362" w:rsidR="00886ACC" w:rsidRPr="00886ACC" w:rsidRDefault="00886ACC" w:rsidP="00886ACC">
      <w:pPr>
        <w:jc w:val="both"/>
        <w:rPr>
          <w:rFonts w:ascii="Verdana" w:hAnsi="Verdana"/>
        </w:rPr>
      </w:pPr>
      <w:r w:rsidRPr="00886ACC">
        <w:rPr>
          <w:rFonts w:ascii="Verdana" w:hAnsi="Verdana"/>
          <w:b/>
          <w:bCs/>
        </w:rPr>
        <w:t>ARTÍCULO 23o. ANTEPROYECTO DE PRESUPUESTO.</w:t>
      </w:r>
      <w:r w:rsidRPr="00886ACC">
        <w:rPr>
          <w:rFonts w:ascii="Verdana" w:hAnsi="Verdana"/>
        </w:rPr>
        <w:t xml:space="preserve"> El anteproyecto de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presupuesto del rubro de sentencias, conciliaciones y laudos arbitrales se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 xml:space="preserve">realizara con fundamento en la </w:t>
      </w:r>
      <w:r w:rsidR="006F6B01" w:rsidRPr="00886ACC">
        <w:rPr>
          <w:rFonts w:ascii="Verdana" w:hAnsi="Verdana"/>
        </w:rPr>
        <w:t>información</w:t>
      </w:r>
      <w:r w:rsidRPr="00886ACC">
        <w:rPr>
          <w:rFonts w:ascii="Verdana" w:hAnsi="Verdana"/>
        </w:rPr>
        <w:t xml:space="preserve"> registrada por los apoderados de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 xml:space="preserve">la Entidad en </w:t>
      </w:r>
      <w:proofErr w:type="spellStart"/>
      <w:r w:rsidRPr="00886ACC">
        <w:rPr>
          <w:rFonts w:ascii="Verdana" w:hAnsi="Verdana"/>
        </w:rPr>
        <w:t>eKOGUI</w:t>
      </w:r>
      <w:proofErr w:type="spellEnd"/>
      <w:r w:rsidRPr="00886ACC">
        <w:rPr>
          <w:rFonts w:ascii="Verdana" w:hAnsi="Verdana"/>
        </w:rPr>
        <w:t xml:space="preserve">, para lo cual, la Oficina Asesora </w:t>
      </w:r>
      <w:proofErr w:type="spellStart"/>
      <w:r w:rsidRPr="00886ACC">
        <w:rPr>
          <w:rFonts w:ascii="Verdana" w:hAnsi="Verdana"/>
        </w:rPr>
        <w:t>Juridica</w:t>
      </w:r>
      <w:proofErr w:type="spellEnd"/>
      <w:r w:rsidRPr="00886ACC">
        <w:rPr>
          <w:rFonts w:ascii="Verdana" w:hAnsi="Verdana"/>
        </w:rPr>
        <w:t xml:space="preserve"> verificara del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reporte del aplicativo, los procesos terminados que no han sido pagados, así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 xml:space="preserve">como los procesos activos que </w:t>
      </w:r>
      <w:r w:rsidR="006F6B01" w:rsidRPr="00886ACC">
        <w:rPr>
          <w:rFonts w:ascii="Verdana" w:hAnsi="Verdana"/>
        </w:rPr>
        <w:t>según</w:t>
      </w:r>
      <w:r w:rsidRPr="00886ACC">
        <w:rPr>
          <w:rFonts w:ascii="Verdana" w:hAnsi="Verdana"/>
        </w:rPr>
        <w:t xml:space="preserve"> la </w:t>
      </w:r>
      <w:r w:rsidR="006F6B01" w:rsidRPr="00886ACC">
        <w:rPr>
          <w:rFonts w:ascii="Verdana" w:hAnsi="Verdana"/>
        </w:rPr>
        <w:t>calificación</w:t>
      </w:r>
      <w:r w:rsidRPr="00886ACC">
        <w:rPr>
          <w:rFonts w:ascii="Verdana" w:hAnsi="Verdana"/>
        </w:rPr>
        <w:t xml:space="preserve"> del riesgo procesal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terminaran en la respectiva vigencia. De Acuerdo con el Procedimiento para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Establecer el Anteproyecto de Presupuesto del Rubro de Sentencias,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Conciliaciones y Laudos Arbitrales.</w:t>
      </w:r>
    </w:p>
    <w:p w14:paraId="29337F63" w14:textId="5869E21E" w:rsidR="00886ACC" w:rsidRDefault="00886ACC" w:rsidP="00886ACC">
      <w:pPr>
        <w:jc w:val="both"/>
        <w:rPr>
          <w:rFonts w:ascii="Verdana" w:hAnsi="Verdana"/>
        </w:rPr>
      </w:pPr>
      <w:r w:rsidRPr="00886ACC">
        <w:rPr>
          <w:rFonts w:ascii="Verdana" w:hAnsi="Verdana"/>
        </w:rPr>
        <w:t xml:space="preserve">Parágrafo. Para el </w:t>
      </w:r>
      <w:proofErr w:type="spellStart"/>
      <w:r w:rsidRPr="00886ACC">
        <w:rPr>
          <w:rFonts w:ascii="Verdana" w:hAnsi="Verdana"/>
        </w:rPr>
        <w:t>calculo</w:t>
      </w:r>
      <w:proofErr w:type="spellEnd"/>
      <w:r w:rsidRPr="00886ACC">
        <w:rPr>
          <w:rFonts w:ascii="Verdana" w:hAnsi="Verdana"/>
        </w:rPr>
        <w:t xml:space="preserve"> del valor anual de los aportes para el fondo de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contingencia de las Entidades Estatales (FCEE) por sentencias y conciliaciones,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reglamentado por la Resolución 2159 del trece (13) de noviembre de 2020 del</w:t>
      </w:r>
      <w:r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Ministerio de Hacienda y Crédito Público, se debe atender lo contemplado en</w:t>
      </w:r>
      <w:r w:rsidR="00F10C2E"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 xml:space="preserve">el Manual de Uso - Formulario de </w:t>
      </w:r>
      <w:proofErr w:type="spellStart"/>
      <w:r w:rsidRPr="00886ACC">
        <w:rPr>
          <w:rFonts w:ascii="Verdana" w:hAnsi="Verdana"/>
        </w:rPr>
        <w:t>Calculo</w:t>
      </w:r>
      <w:proofErr w:type="spellEnd"/>
      <w:r w:rsidRPr="00886ACC">
        <w:rPr>
          <w:rFonts w:ascii="Verdana" w:hAnsi="Verdana"/>
        </w:rPr>
        <w:t xml:space="preserve"> de Aportes al FCEE por sentencias y</w:t>
      </w:r>
      <w:r w:rsidR="00F10C2E">
        <w:rPr>
          <w:rFonts w:ascii="Verdana" w:hAnsi="Verdana"/>
        </w:rPr>
        <w:t xml:space="preserve"> </w:t>
      </w:r>
      <w:r w:rsidRPr="00886ACC">
        <w:rPr>
          <w:rFonts w:ascii="Verdana" w:hAnsi="Verdana"/>
        </w:rPr>
        <w:t>conciliaciones.</w:t>
      </w:r>
    </w:p>
    <w:p w14:paraId="185F43D1" w14:textId="16D0F072" w:rsidR="00F10C2E" w:rsidRPr="00F10C2E" w:rsidRDefault="00F10C2E" w:rsidP="00F10C2E">
      <w:pPr>
        <w:jc w:val="both"/>
        <w:rPr>
          <w:rFonts w:ascii="Verdana" w:hAnsi="Verdana"/>
        </w:rPr>
      </w:pPr>
      <w:r w:rsidRPr="00F10C2E">
        <w:rPr>
          <w:rFonts w:ascii="Verdana" w:hAnsi="Verdana"/>
          <w:b/>
          <w:bCs/>
        </w:rPr>
        <w:t>ARTÍCULO 24o. DEROGACIONES Y VIGENCIA.</w:t>
      </w:r>
      <w:r w:rsidRPr="00F10C2E">
        <w:rPr>
          <w:rFonts w:ascii="Verdana" w:hAnsi="Verdana"/>
        </w:rPr>
        <w:t xml:space="preserve"> La presente Resolución rige</w:t>
      </w:r>
      <w:r>
        <w:rPr>
          <w:rFonts w:ascii="Verdana" w:hAnsi="Verdana"/>
        </w:rPr>
        <w:t xml:space="preserve"> </w:t>
      </w:r>
      <w:r w:rsidRPr="00F10C2E">
        <w:rPr>
          <w:rFonts w:ascii="Verdana" w:hAnsi="Verdana"/>
        </w:rPr>
        <w:t xml:space="preserve">a partir de la fecha de su </w:t>
      </w:r>
      <w:r w:rsidR="006F6B01" w:rsidRPr="00F10C2E">
        <w:rPr>
          <w:rFonts w:ascii="Verdana" w:hAnsi="Verdana"/>
        </w:rPr>
        <w:t>expedición</w:t>
      </w:r>
      <w:r w:rsidRPr="00F10C2E">
        <w:rPr>
          <w:rFonts w:ascii="Verdana" w:hAnsi="Verdana"/>
        </w:rPr>
        <w:t xml:space="preserve"> y deroga las Resoluciones 269 de 2015,</w:t>
      </w:r>
      <w:r>
        <w:rPr>
          <w:rFonts w:ascii="Verdana" w:hAnsi="Verdana"/>
        </w:rPr>
        <w:t xml:space="preserve"> </w:t>
      </w:r>
      <w:r w:rsidRPr="00F10C2E">
        <w:rPr>
          <w:rFonts w:ascii="Verdana" w:hAnsi="Verdana"/>
        </w:rPr>
        <w:t xml:space="preserve">6238 de 2016, 2952 de 2023 y el Numeral 52 del </w:t>
      </w:r>
      <w:proofErr w:type="spellStart"/>
      <w:r w:rsidRPr="00F10C2E">
        <w:rPr>
          <w:rFonts w:ascii="Verdana" w:hAnsi="Verdana"/>
        </w:rPr>
        <w:t>articulo</w:t>
      </w:r>
      <w:proofErr w:type="spellEnd"/>
      <w:r w:rsidRPr="00F10C2E">
        <w:rPr>
          <w:rFonts w:ascii="Verdana" w:hAnsi="Verdana"/>
        </w:rPr>
        <w:t xml:space="preserve"> primero de la</w:t>
      </w:r>
      <w:r>
        <w:rPr>
          <w:rFonts w:ascii="Verdana" w:hAnsi="Verdana"/>
        </w:rPr>
        <w:t xml:space="preserve"> </w:t>
      </w:r>
      <w:r w:rsidRPr="00F10C2E">
        <w:rPr>
          <w:rFonts w:ascii="Verdana" w:hAnsi="Verdana"/>
        </w:rPr>
        <w:t>Resolución 3800 del 21 de agosto de 2024</w:t>
      </w:r>
    </w:p>
    <w:p w14:paraId="75EFBA89" w14:textId="251560AB" w:rsidR="00F10C2E" w:rsidRPr="00F10C2E" w:rsidRDefault="00F10C2E" w:rsidP="00F10C2E">
      <w:pPr>
        <w:jc w:val="center"/>
        <w:rPr>
          <w:rFonts w:ascii="Verdana" w:hAnsi="Verdana"/>
          <w:b/>
          <w:bCs/>
        </w:rPr>
      </w:pPr>
      <w:r w:rsidRPr="00F10C2E">
        <w:rPr>
          <w:rFonts w:ascii="Verdana" w:hAnsi="Verdana"/>
          <w:b/>
          <w:bCs/>
        </w:rPr>
        <w:t>COMUNÍQUESE Y CÚMPLASE</w:t>
      </w:r>
    </w:p>
    <w:p w14:paraId="71147F9F" w14:textId="19E059EC" w:rsidR="00F10C2E" w:rsidRPr="00F10C2E" w:rsidRDefault="00F10C2E" w:rsidP="00F10C2E">
      <w:pPr>
        <w:jc w:val="center"/>
        <w:rPr>
          <w:rFonts w:ascii="Verdana" w:hAnsi="Verdana"/>
        </w:rPr>
      </w:pPr>
      <w:r w:rsidRPr="00F10C2E">
        <w:rPr>
          <w:rFonts w:ascii="Verdana" w:hAnsi="Verdana"/>
        </w:rPr>
        <w:t>DADA EN BOGOTA, D.C., A LOS 10 DÍAS DEL MES DE MARZO DE 2025</w:t>
      </w:r>
    </w:p>
    <w:p w14:paraId="6720A619" w14:textId="7BEE291E" w:rsidR="00F10C2E" w:rsidRPr="00F10C2E" w:rsidRDefault="00F10C2E" w:rsidP="00F10C2E">
      <w:pPr>
        <w:jc w:val="center"/>
        <w:rPr>
          <w:rFonts w:ascii="Verdana" w:hAnsi="Verdana"/>
          <w:b/>
          <w:bCs/>
        </w:rPr>
      </w:pPr>
      <w:r w:rsidRPr="00F10C2E">
        <w:rPr>
          <w:rFonts w:ascii="Verdana" w:hAnsi="Verdana"/>
          <w:b/>
          <w:bCs/>
        </w:rPr>
        <w:t>ASTRID ELIANA CACERES CARDENAS</w:t>
      </w:r>
    </w:p>
    <w:p w14:paraId="4547F249" w14:textId="40754331" w:rsidR="00F10C2E" w:rsidRPr="00F10C2E" w:rsidRDefault="00F10C2E" w:rsidP="00F10C2E">
      <w:pPr>
        <w:jc w:val="center"/>
        <w:rPr>
          <w:rFonts w:ascii="Verdana" w:hAnsi="Verdana"/>
        </w:rPr>
      </w:pPr>
      <w:r w:rsidRPr="00F10C2E">
        <w:rPr>
          <w:rFonts w:ascii="Verdana" w:hAnsi="Verdana"/>
        </w:rPr>
        <w:t>DIRECTORA GENERAL</w:t>
      </w:r>
    </w:p>
    <w:sectPr w:rsidR="00F10C2E" w:rsidRPr="00F10C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CA"/>
    <w:rsid w:val="000B4793"/>
    <w:rsid w:val="00103AF9"/>
    <w:rsid w:val="003E4B5B"/>
    <w:rsid w:val="006064BB"/>
    <w:rsid w:val="006F6B01"/>
    <w:rsid w:val="007470CA"/>
    <w:rsid w:val="007C7A23"/>
    <w:rsid w:val="00842AA5"/>
    <w:rsid w:val="00886ACC"/>
    <w:rsid w:val="008C1C57"/>
    <w:rsid w:val="009B5D36"/>
    <w:rsid w:val="00AF2AE3"/>
    <w:rsid w:val="00C377C3"/>
    <w:rsid w:val="00C66B06"/>
    <w:rsid w:val="00E375DA"/>
    <w:rsid w:val="00F1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9EA3"/>
  <w15:chartTrackingRefBased/>
  <w15:docId w15:val="{E59092CD-7779-4A67-AB31-BB016640F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5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FFAB30-A0F1-4F32-B025-F3EF7DC7F222}"/>
</file>

<file path=customXml/itemProps2.xml><?xml version="1.0" encoding="utf-8"?>
<ds:datastoreItem xmlns:ds="http://schemas.openxmlformats.org/officeDocument/2006/customXml" ds:itemID="{50E0457F-B795-47D9-B87D-C2D8BB6B5933}"/>
</file>

<file path=customXml/itemProps3.xml><?xml version="1.0" encoding="utf-8"?>
<ds:datastoreItem xmlns:ds="http://schemas.openxmlformats.org/officeDocument/2006/customXml" ds:itemID="{0EACE354-0723-464E-AD0E-0FCBA5C943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3869</Words>
  <Characters>20355</Characters>
  <Application>Microsoft Office Word</Application>
  <DocSecurity>0</DocSecurity>
  <Lines>370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jaiz</dc:creator>
  <cp:keywords/>
  <dc:description/>
  <cp:lastModifiedBy>Daniel Eduardo Lozano Bocanegra</cp:lastModifiedBy>
  <cp:revision>3</cp:revision>
  <dcterms:created xsi:type="dcterms:W3CDTF">2026-03-31T15:54:00Z</dcterms:created>
  <dcterms:modified xsi:type="dcterms:W3CDTF">2026-04-07T16:38:00Z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