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7643" w14:textId="4105A6D5" w:rsidR="007F0B44" w:rsidRDefault="007F0B44" w:rsidP="007F0B44">
      <w:pPr>
        <w:jc w:val="center"/>
        <w:rPr>
          <w:rFonts w:ascii="Verdana" w:hAnsi="Verdana"/>
          <w:sz w:val="20"/>
          <w:szCs w:val="20"/>
        </w:rPr>
      </w:pPr>
      <w:r w:rsidRPr="00CF4BA4">
        <w:rPr>
          <w:rFonts w:ascii="Verdana" w:hAnsi="Verdana"/>
          <w:b/>
          <w:bCs/>
        </w:rPr>
        <w:t>RESOLUCIÓN 8825 DE 2013</w:t>
      </w:r>
    </w:p>
    <w:p w14:paraId="3F87E2A5" w14:textId="7DC4B072" w:rsidR="006904A4" w:rsidRPr="006904A4" w:rsidRDefault="006904A4" w:rsidP="006904A4">
      <w:pPr>
        <w:rPr>
          <w:rFonts w:ascii="Verdana" w:hAnsi="Verdana"/>
          <w:sz w:val="20"/>
          <w:szCs w:val="20"/>
        </w:rPr>
      </w:pPr>
      <w:r w:rsidRPr="006904A4">
        <w:rPr>
          <w:rFonts w:ascii="Verdana" w:hAnsi="Verdana"/>
          <w:sz w:val="20"/>
          <w:szCs w:val="20"/>
        </w:rPr>
        <w:t xml:space="preserve">Fecha de Expedición: </w:t>
      </w:r>
      <w:r w:rsidR="006C384F">
        <w:rPr>
          <w:rFonts w:ascii="Verdana" w:hAnsi="Verdana"/>
          <w:sz w:val="20"/>
          <w:szCs w:val="20"/>
        </w:rPr>
        <w:t>4 de octubre</w:t>
      </w:r>
      <w:r w:rsidRPr="006904A4">
        <w:rPr>
          <w:rFonts w:ascii="Verdana" w:hAnsi="Verdana"/>
          <w:sz w:val="20"/>
          <w:szCs w:val="20"/>
        </w:rPr>
        <w:t xml:space="preserve"> de 2013</w:t>
      </w:r>
    </w:p>
    <w:p w14:paraId="1EBB1325" w14:textId="77777777" w:rsidR="00CF4BA4" w:rsidRDefault="006904A4" w:rsidP="006904A4">
      <w:pPr>
        <w:rPr>
          <w:rFonts w:ascii="Verdana" w:hAnsi="Verdana"/>
          <w:sz w:val="20"/>
          <w:szCs w:val="20"/>
        </w:rPr>
      </w:pPr>
      <w:r w:rsidRPr="006904A4">
        <w:rPr>
          <w:rFonts w:ascii="Verdana" w:hAnsi="Verdana"/>
          <w:sz w:val="20"/>
          <w:szCs w:val="20"/>
        </w:rPr>
        <w:t xml:space="preserve">Fecha de </w:t>
      </w:r>
      <w:proofErr w:type="gramStart"/>
      <w:r w:rsidRPr="006904A4">
        <w:rPr>
          <w:rFonts w:ascii="Verdana" w:hAnsi="Verdana"/>
          <w:sz w:val="20"/>
          <w:szCs w:val="20"/>
        </w:rPr>
        <w:t>entrada en vigencia</w:t>
      </w:r>
      <w:proofErr w:type="gramEnd"/>
      <w:r w:rsidRPr="006904A4">
        <w:rPr>
          <w:rFonts w:ascii="Verdana" w:hAnsi="Verdana"/>
          <w:sz w:val="20"/>
          <w:szCs w:val="20"/>
        </w:rPr>
        <w:t xml:space="preserve">: </w:t>
      </w:r>
      <w:r w:rsidR="00CF4BA4" w:rsidRPr="00CF4BA4">
        <w:rPr>
          <w:rFonts w:ascii="Verdana" w:hAnsi="Verdana"/>
          <w:sz w:val="20"/>
          <w:szCs w:val="20"/>
        </w:rPr>
        <w:t>9 de noviembre de 2013</w:t>
      </w:r>
    </w:p>
    <w:p w14:paraId="5C9DE9CB" w14:textId="2D1521B6" w:rsidR="006904A4" w:rsidRPr="006904A4" w:rsidRDefault="006904A4" w:rsidP="006904A4">
      <w:pPr>
        <w:rPr>
          <w:rFonts w:ascii="Verdana" w:hAnsi="Verdana"/>
          <w:sz w:val="20"/>
          <w:szCs w:val="20"/>
        </w:rPr>
      </w:pPr>
      <w:r w:rsidRPr="006904A4">
        <w:rPr>
          <w:rFonts w:ascii="Verdana" w:hAnsi="Verdana"/>
          <w:sz w:val="20"/>
          <w:szCs w:val="20"/>
        </w:rPr>
        <w:t>Estado de la vigencia: vigente</w:t>
      </w:r>
    </w:p>
    <w:p w14:paraId="311EF860" w14:textId="77777777" w:rsidR="006904A4" w:rsidRPr="006904A4" w:rsidRDefault="006904A4" w:rsidP="006904A4">
      <w:pPr>
        <w:rPr>
          <w:rFonts w:ascii="Verdana" w:hAnsi="Verdana"/>
          <w:sz w:val="20"/>
          <w:szCs w:val="20"/>
        </w:rPr>
      </w:pPr>
    </w:p>
    <w:p w14:paraId="0C2B365F" w14:textId="4B279FE2" w:rsidR="006904A4" w:rsidRPr="006904A4" w:rsidRDefault="006904A4" w:rsidP="006904A4">
      <w:pPr>
        <w:rPr>
          <w:rFonts w:ascii="Verdana" w:hAnsi="Verdana"/>
          <w:sz w:val="20"/>
          <w:szCs w:val="20"/>
        </w:rPr>
      </w:pPr>
      <w:r w:rsidRPr="006904A4">
        <w:rPr>
          <w:rFonts w:ascii="Verdana" w:hAnsi="Verdana"/>
          <w:sz w:val="20"/>
          <w:szCs w:val="20"/>
        </w:rPr>
        <w:t xml:space="preserve">Fecha de publicación en Diario Oficial: </w:t>
      </w:r>
      <w:r w:rsidR="00CF4BA4" w:rsidRPr="00CF4BA4">
        <w:rPr>
          <w:rFonts w:ascii="Verdana" w:hAnsi="Verdana"/>
          <w:sz w:val="20"/>
          <w:szCs w:val="20"/>
        </w:rPr>
        <w:t>9 de noviembre de 2013</w:t>
      </w:r>
    </w:p>
    <w:p w14:paraId="70D19687" w14:textId="456E022E" w:rsidR="006904A4" w:rsidRPr="006904A4" w:rsidRDefault="006904A4" w:rsidP="006904A4">
      <w:pPr>
        <w:rPr>
          <w:rFonts w:ascii="Verdana" w:hAnsi="Verdana"/>
          <w:sz w:val="20"/>
          <w:szCs w:val="20"/>
        </w:rPr>
      </w:pPr>
      <w:r w:rsidRPr="006904A4">
        <w:rPr>
          <w:rFonts w:ascii="Verdana" w:hAnsi="Verdana"/>
          <w:sz w:val="20"/>
          <w:szCs w:val="20"/>
        </w:rPr>
        <w:t xml:space="preserve">Número del Diario Oficial: </w:t>
      </w:r>
      <w:r w:rsidR="00CF4BA4" w:rsidRPr="00CF4BA4">
        <w:rPr>
          <w:rFonts w:ascii="Verdana" w:hAnsi="Verdana"/>
          <w:sz w:val="20"/>
          <w:szCs w:val="20"/>
        </w:rPr>
        <w:t>No. 48.969</w:t>
      </w:r>
    </w:p>
    <w:p w14:paraId="2F7F9347" w14:textId="77777777" w:rsidR="00CF4BA4" w:rsidRDefault="006904A4" w:rsidP="00B266C9">
      <w:pPr>
        <w:jc w:val="center"/>
        <w:rPr>
          <w:rFonts w:ascii="Verdana" w:hAnsi="Verdana"/>
          <w:b/>
          <w:bCs/>
        </w:rPr>
      </w:pPr>
      <w:r w:rsidRPr="00CF4BA4">
        <w:rPr>
          <w:rFonts w:ascii="Verdana" w:hAnsi="Verdana"/>
          <w:b/>
          <w:bCs/>
        </w:rPr>
        <w:t>RESOLUCIÓN 8825 DE 2013</w:t>
      </w:r>
    </w:p>
    <w:p w14:paraId="747F4CAF" w14:textId="0C521E48" w:rsidR="006904A4" w:rsidRPr="00B266C9" w:rsidRDefault="006904A4" w:rsidP="00B266C9">
      <w:pPr>
        <w:jc w:val="center"/>
        <w:rPr>
          <w:rFonts w:ascii="Verdana" w:hAnsi="Verdana"/>
          <w:b/>
          <w:bCs/>
        </w:rPr>
      </w:pPr>
      <w:r w:rsidRPr="00CF4BA4">
        <w:rPr>
          <w:rFonts w:ascii="Verdana" w:hAnsi="Verdana"/>
          <w:b/>
          <w:bCs/>
        </w:rPr>
        <w:t>(</w:t>
      </w:r>
      <w:r w:rsidR="00CF4BA4">
        <w:rPr>
          <w:rFonts w:ascii="Verdana" w:hAnsi="Verdana"/>
          <w:b/>
          <w:bCs/>
        </w:rPr>
        <w:t xml:space="preserve">4 de </w:t>
      </w:r>
      <w:r w:rsidRPr="00CF4BA4">
        <w:rPr>
          <w:rFonts w:ascii="Verdana" w:hAnsi="Verdana"/>
          <w:b/>
          <w:bCs/>
        </w:rPr>
        <w:t>octubre)</w:t>
      </w:r>
    </w:p>
    <w:p w14:paraId="6FDB3D0A" w14:textId="5B434D89" w:rsidR="006904A4" w:rsidRPr="00B266C9" w:rsidRDefault="006904A4" w:rsidP="00B266C9">
      <w:pPr>
        <w:jc w:val="center"/>
        <w:rPr>
          <w:rFonts w:ascii="Verdana" w:hAnsi="Verdana"/>
          <w:b/>
          <w:bCs/>
        </w:rPr>
      </w:pPr>
      <w:r w:rsidRPr="00B266C9">
        <w:rPr>
          <w:rFonts w:ascii="Verdana" w:hAnsi="Verdana"/>
          <w:b/>
          <w:bCs/>
        </w:rPr>
        <w:t>INSTITUTO COLOMBIANO DE BIENESTAR FAMILIAR - ICBF</w:t>
      </w:r>
    </w:p>
    <w:p w14:paraId="4401BEE8" w14:textId="5989B24F" w:rsidR="006904A4" w:rsidRPr="006904A4" w:rsidRDefault="00B266C9" w:rsidP="00B266C9">
      <w:pPr>
        <w:jc w:val="center"/>
        <w:rPr>
          <w:rFonts w:ascii="Verdana" w:hAnsi="Verdana"/>
        </w:rPr>
      </w:pPr>
      <w:r>
        <w:rPr>
          <w:rFonts w:ascii="Verdana" w:hAnsi="Verdana"/>
        </w:rPr>
        <w:t>“</w:t>
      </w:r>
      <w:r w:rsidR="006904A4" w:rsidRPr="006904A4">
        <w:rPr>
          <w:rFonts w:ascii="Verdana" w:hAnsi="Verdana"/>
        </w:rPr>
        <w:t>Por la cual se actualiza el Plan de Enajenación Onerosa del ICBF</w:t>
      </w:r>
      <w:r>
        <w:rPr>
          <w:rFonts w:ascii="Verdana" w:hAnsi="Verdana"/>
        </w:rPr>
        <w:t>”</w:t>
      </w:r>
    </w:p>
    <w:p w14:paraId="1205A40C" w14:textId="77777777" w:rsidR="006904A4" w:rsidRPr="00B266C9" w:rsidRDefault="006904A4" w:rsidP="00B266C9">
      <w:pPr>
        <w:jc w:val="center"/>
        <w:rPr>
          <w:rFonts w:ascii="Verdana" w:hAnsi="Verdana"/>
          <w:b/>
          <w:bCs/>
        </w:rPr>
      </w:pPr>
      <w:r w:rsidRPr="00B266C9">
        <w:rPr>
          <w:rFonts w:ascii="Verdana" w:hAnsi="Verdana"/>
          <w:b/>
          <w:bCs/>
        </w:rPr>
        <w:t>LA SUBDIRECTORA GENERAL ENCARGADA DE LAS FUNCIONES DEL DESPACHO DE LA DIRECCIÓN GENERAL DEL INSTITUTO COLOMBIANO DE BIENESTAR FAMILIAR CECILIA DE LA FUENTE DE LLERAS</w:t>
      </w:r>
    </w:p>
    <w:p w14:paraId="4EC25801" w14:textId="33708348" w:rsidR="006904A4" w:rsidRPr="006904A4" w:rsidRDefault="006904A4" w:rsidP="00B266C9">
      <w:pPr>
        <w:jc w:val="center"/>
        <w:rPr>
          <w:rFonts w:ascii="Verdana" w:hAnsi="Verdana"/>
        </w:rPr>
      </w:pPr>
      <w:r w:rsidRPr="006904A4">
        <w:rPr>
          <w:rFonts w:ascii="Verdana" w:hAnsi="Verdana"/>
        </w:rPr>
        <w:t>En uso de sus facultades legales y estatutarias, en especial las conferidas por los artículos 62 y 66 de la Ley 75 de 1968, 39 de la Ley 7a de 1979 y 8o de la Ley 708 de 2001, y el Decreto 4054 de 2011</w:t>
      </w:r>
    </w:p>
    <w:p w14:paraId="54C766CC" w14:textId="07D225BC" w:rsidR="006904A4" w:rsidRPr="00B266C9" w:rsidRDefault="006904A4" w:rsidP="00B266C9">
      <w:pPr>
        <w:jc w:val="center"/>
        <w:rPr>
          <w:rFonts w:ascii="Verdana" w:hAnsi="Verdana"/>
          <w:b/>
          <w:bCs/>
        </w:rPr>
      </w:pPr>
      <w:r w:rsidRPr="00B266C9">
        <w:rPr>
          <w:rFonts w:ascii="Verdana" w:hAnsi="Verdana"/>
          <w:b/>
          <w:bCs/>
        </w:rPr>
        <w:t>CONSIDERANDO:</w:t>
      </w:r>
    </w:p>
    <w:p w14:paraId="4D7C8806" w14:textId="3516EB01" w:rsidR="006904A4" w:rsidRPr="00B266C9" w:rsidRDefault="006904A4" w:rsidP="00B266C9">
      <w:pPr>
        <w:pStyle w:val="Prrafodelista"/>
        <w:numPr>
          <w:ilvl w:val="0"/>
          <w:numId w:val="1"/>
        </w:numPr>
        <w:jc w:val="both"/>
        <w:rPr>
          <w:rFonts w:ascii="Verdana" w:hAnsi="Verdana"/>
        </w:rPr>
      </w:pPr>
      <w:r w:rsidRPr="00B266C9">
        <w:rPr>
          <w:rFonts w:ascii="Verdana" w:hAnsi="Verdana"/>
        </w:rPr>
        <w:t xml:space="preserve">Que los artículos 62 y 66 de la Ley 75 de 1968 y 39 de la Ley 7a de 1979 determinan que el ICBF es el heredero del quinto orden </w:t>
      </w:r>
      <w:proofErr w:type="spellStart"/>
      <w:r w:rsidRPr="00B266C9">
        <w:rPr>
          <w:rFonts w:ascii="Verdana" w:hAnsi="Verdana"/>
        </w:rPr>
        <w:t>sucesoral</w:t>
      </w:r>
      <w:proofErr w:type="spellEnd"/>
      <w:r w:rsidRPr="00B266C9">
        <w:rPr>
          <w:rFonts w:ascii="Verdana" w:hAnsi="Verdana"/>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3C0B1ECD" w14:textId="7F085241" w:rsidR="006904A4" w:rsidRPr="00B266C9" w:rsidRDefault="006904A4" w:rsidP="00B266C9">
      <w:pPr>
        <w:pStyle w:val="Prrafodelista"/>
        <w:numPr>
          <w:ilvl w:val="0"/>
          <w:numId w:val="1"/>
        </w:numPr>
        <w:jc w:val="both"/>
        <w:rPr>
          <w:rFonts w:ascii="Verdana" w:hAnsi="Verdana"/>
        </w:rPr>
      </w:pPr>
      <w:r w:rsidRPr="00B266C9">
        <w:rPr>
          <w:rFonts w:ascii="Verdana" w:hAnsi="Verdana"/>
        </w:rPr>
        <w:t>Que el artículo 33</w:t>
      </w:r>
      <w:r w:rsidR="0045362F">
        <w:rPr>
          <w:rStyle w:val="Refdenotaalfinal"/>
          <w:rFonts w:ascii="Verdana" w:hAnsi="Verdana"/>
        </w:rPr>
        <w:endnoteReference w:id="1"/>
      </w:r>
      <w:r w:rsidRPr="00B266C9">
        <w:rPr>
          <w:rFonts w:ascii="Verdana" w:hAnsi="Verdana"/>
        </w:rPr>
        <w:t xml:space="preserve"> de la Ley 9a de 1989 dispuso que las Entidades Públicas que hayan adquirido bienes a cualquier título deberán aplicarlos a los fines para los cuales fueron adquiridos o en su defecto enajenarlos.</w:t>
      </w:r>
    </w:p>
    <w:p w14:paraId="2DFDA0C9" w14:textId="65D5DF47" w:rsidR="006904A4" w:rsidRPr="00B266C9" w:rsidRDefault="006904A4" w:rsidP="00B266C9">
      <w:pPr>
        <w:pStyle w:val="Prrafodelista"/>
        <w:numPr>
          <w:ilvl w:val="0"/>
          <w:numId w:val="1"/>
        </w:numPr>
        <w:jc w:val="both"/>
        <w:rPr>
          <w:rFonts w:ascii="Verdana" w:hAnsi="Verdana"/>
        </w:rPr>
      </w:pPr>
      <w:r w:rsidRPr="00B266C9">
        <w:rPr>
          <w:rFonts w:ascii="Verdana" w:hAnsi="Verdana"/>
        </w:rPr>
        <w:t xml:space="preserve">Que el Instituto debe promover la venta de los inmuebles que no necesita para su uso, cualquiera que haya sido el título o modo de adquisición, por lo que adoptó su Plan de Enajenación Onerosa mediante la Resolución No. 783 del 20 de abril de 2007, el cual se </w:t>
      </w:r>
      <w:r w:rsidRPr="00B266C9">
        <w:rPr>
          <w:rFonts w:ascii="Verdana" w:hAnsi="Verdana"/>
        </w:rPr>
        <w:lastRenderedPageBreak/>
        <w:t>debe actualizar bimestralmente, conforme con lo dispuesto por el artículo 21 del Decreto 4054 de 2011.</w:t>
      </w:r>
    </w:p>
    <w:p w14:paraId="16217E7E" w14:textId="779C0565" w:rsidR="006904A4" w:rsidRPr="00B266C9" w:rsidRDefault="006904A4" w:rsidP="00B266C9">
      <w:pPr>
        <w:pStyle w:val="Prrafodelista"/>
        <w:numPr>
          <w:ilvl w:val="0"/>
          <w:numId w:val="1"/>
        </w:numPr>
        <w:jc w:val="both"/>
        <w:rPr>
          <w:rFonts w:ascii="Verdana" w:hAnsi="Verdana"/>
        </w:rPr>
      </w:pPr>
      <w:r w:rsidRPr="00B266C9">
        <w:rPr>
          <w:rFonts w:ascii="Verdana" w:hAnsi="Verdana"/>
        </w:rPr>
        <w:t>Que de acuerdo con el inciso 2o del artículo 21 del Decreto 4054 de 2011, la entidad identificará los activos inmobiliarios que no sean requeridos para el ejercicio de sus funciones, excluyendo aquellos que: (i) estén ubicados en zonas declaradas de alto riesgo no mitigable, identificadas en el Plan de Ordenamiento Territorial y en los instrumentos que lo desarrollen o complementen, o en aquellas que de acuerdo a estudios geotécnicos que en cualquier momento adopte la Administración Municipal, Distrital o el Departamento Archipiélago de San Andrés, Providencia y Santa Catalina; (</w:t>
      </w:r>
      <w:proofErr w:type="spellStart"/>
      <w:r w:rsidRPr="00B266C9">
        <w:rPr>
          <w:rFonts w:ascii="Verdana" w:hAnsi="Verdana"/>
        </w:rPr>
        <w:t>ii</w:t>
      </w:r>
      <w:proofErr w:type="spellEnd"/>
      <w:r w:rsidRPr="00B266C9">
        <w:rPr>
          <w:rFonts w:ascii="Verdana" w:hAnsi="Verdana"/>
        </w:rPr>
        <w:t>) no sean aptos para la construcción y los que estén ubicados en zonas de cantera que hayan sufrido grave deterioro físico; (</w:t>
      </w:r>
      <w:proofErr w:type="spellStart"/>
      <w:r w:rsidRPr="00B266C9">
        <w:rPr>
          <w:rFonts w:ascii="Verdana" w:hAnsi="Verdana"/>
        </w:rPr>
        <w:t>iii</w:t>
      </w:r>
      <w:proofErr w:type="spellEnd"/>
      <w:r w:rsidRPr="00B266C9">
        <w:rPr>
          <w:rFonts w:ascii="Verdana" w:hAnsi="Verdana"/>
        </w:rPr>
        <w:t>) tengan la naturaleza de bienes inmuebles fiscales con vocación para la construcción de vivienda de interés social urbana o rural, los cuales deben ser reportados al Ministerio de Vivienda, Ciudad y Territorio, o al Ministerio de Agricultura y Desarrollo Rural, siempre que se cumpla con lo establecido en el artículo 1o del Decreto 3111 de 2004 y el artículo 1o del Decreto 724 de 2002; o (</w:t>
      </w:r>
      <w:proofErr w:type="spellStart"/>
      <w:r w:rsidRPr="00B266C9">
        <w:rPr>
          <w:rFonts w:ascii="Verdana" w:hAnsi="Verdana"/>
        </w:rPr>
        <w:t>iv</w:t>
      </w:r>
      <w:proofErr w:type="spellEnd"/>
      <w:r w:rsidRPr="00B266C9">
        <w:rPr>
          <w:rFonts w:ascii="Verdana" w:hAnsi="Verdana"/>
        </w:rPr>
        <w:t>) los contemplados en el inciso primero del artículo 1o de la Ley 708 de 2001.</w:t>
      </w:r>
    </w:p>
    <w:p w14:paraId="4460DC81" w14:textId="7F263C2C" w:rsidR="006904A4" w:rsidRPr="00B266C9" w:rsidRDefault="006904A4" w:rsidP="00B266C9">
      <w:pPr>
        <w:pStyle w:val="Prrafodelista"/>
        <w:numPr>
          <w:ilvl w:val="0"/>
          <w:numId w:val="1"/>
        </w:numPr>
        <w:jc w:val="both"/>
        <w:rPr>
          <w:rFonts w:ascii="Verdana" w:hAnsi="Verdana"/>
        </w:rPr>
      </w:pPr>
      <w:r w:rsidRPr="00B266C9">
        <w:rPr>
          <w:rFonts w:ascii="Verdana" w:hAnsi="Verdana"/>
        </w:rPr>
        <w:t xml:space="preserve">Que debido a la venta de algunos inmuebles incluidos en el Plan de Enajenación Onerosa se han presentado novedades en el Anexo adoptado por medio de la Resolución No. 7999 de 17 de </w:t>
      </w:r>
      <w:proofErr w:type="gramStart"/>
      <w:r w:rsidRPr="00B266C9">
        <w:rPr>
          <w:rFonts w:ascii="Verdana" w:hAnsi="Verdana"/>
        </w:rPr>
        <w:t>Septiembre</w:t>
      </w:r>
      <w:proofErr w:type="gramEnd"/>
      <w:r w:rsidRPr="00B266C9">
        <w:rPr>
          <w:rFonts w:ascii="Verdana" w:hAnsi="Verdana"/>
        </w:rPr>
        <w:t xml:space="preserve"> de 2013.</w:t>
      </w:r>
    </w:p>
    <w:p w14:paraId="52F822F2" w14:textId="77777777" w:rsidR="006904A4" w:rsidRPr="00B74987" w:rsidRDefault="006904A4" w:rsidP="00B266C9">
      <w:pPr>
        <w:pStyle w:val="Prrafodelista"/>
        <w:numPr>
          <w:ilvl w:val="0"/>
          <w:numId w:val="1"/>
        </w:numPr>
        <w:jc w:val="both"/>
        <w:rPr>
          <w:rFonts w:ascii="Verdana" w:hAnsi="Verdana"/>
          <w:sz w:val="22"/>
          <w:szCs w:val="22"/>
        </w:rPr>
      </w:pPr>
      <w:r w:rsidRPr="00B266C9">
        <w:rPr>
          <w:rFonts w:ascii="Verdana" w:hAnsi="Verdana"/>
        </w:rPr>
        <w:t>Que los inmuebles vendidos que se retiran del Plan de Enajenación Onerosa son:</w:t>
      </w:r>
    </w:p>
    <w:tbl>
      <w:tblPr>
        <w:tblStyle w:val="Tablaconcuadrcula"/>
        <w:tblW w:w="4100" w:type="pct"/>
        <w:tblLook w:val="04A0" w:firstRow="1" w:lastRow="0" w:firstColumn="1" w:lastColumn="0" w:noHBand="0" w:noVBand="1"/>
      </w:tblPr>
      <w:tblGrid>
        <w:gridCol w:w="601"/>
        <w:gridCol w:w="1179"/>
        <w:gridCol w:w="1265"/>
        <w:gridCol w:w="1280"/>
        <w:gridCol w:w="1675"/>
        <w:gridCol w:w="1239"/>
      </w:tblGrid>
      <w:tr w:rsidR="00B74987" w:rsidRPr="00B74987" w14:paraId="55BCE142" w14:textId="77777777" w:rsidTr="00B74987">
        <w:tc>
          <w:tcPr>
            <w:tcW w:w="300" w:type="pct"/>
            <w:hideMark/>
          </w:tcPr>
          <w:p w14:paraId="715E78BF"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No.</w:t>
            </w:r>
          </w:p>
        </w:tc>
        <w:tc>
          <w:tcPr>
            <w:tcW w:w="800" w:type="pct"/>
            <w:hideMark/>
          </w:tcPr>
          <w:p w14:paraId="504B2C6D"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Regional</w:t>
            </w:r>
          </w:p>
        </w:tc>
        <w:tc>
          <w:tcPr>
            <w:tcW w:w="700" w:type="pct"/>
            <w:hideMark/>
          </w:tcPr>
          <w:p w14:paraId="6EF420F2"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Municipio</w:t>
            </w:r>
          </w:p>
        </w:tc>
        <w:tc>
          <w:tcPr>
            <w:tcW w:w="1550" w:type="pct"/>
            <w:hideMark/>
          </w:tcPr>
          <w:p w14:paraId="26A0CB78"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Dirección</w:t>
            </w:r>
          </w:p>
        </w:tc>
        <w:tc>
          <w:tcPr>
            <w:tcW w:w="850" w:type="pct"/>
            <w:hideMark/>
          </w:tcPr>
          <w:p w14:paraId="01AA6F46"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Tipo de inmueble</w:t>
            </w:r>
          </w:p>
        </w:tc>
        <w:tc>
          <w:tcPr>
            <w:tcW w:w="850" w:type="pct"/>
            <w:hideMark/>
          </w:tcPr>
          <w:p w14:paraId="027B7825"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Matrícula</w:t>
            </w:r>
          </w:p>
        </w:tc>
      </w:tr>
      <w:tr w:rsidR="00B74987" w:rsidRPr="00B74987" w14:paraId="2FA391E1" w14:textId="77777777" w:rsidTr="00B74987">
        <w:tc>
          <w:tcPr>
            <w:tcW w:w="300" w:type="pct"/>
            <w:hideMark/>
          </w:tcPr>
          <w:p w14:paraId="4A1A8C32"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1</w:t>
            </w:r>
          </w:p>
        </w:tc>
        <w:tc>
          <w:tcPr>
            <w:tcW w:w="800" w:type="pct"/>
            <w:hideMark/>
          </w:tcPr>
          <w:p w14:paraId="77812996"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700" w:type="pct"/>
            <w:hideMark/>
          </w:tcPr>
          <w:p w14:paraId="31254E03"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1550" w:type="pct"/>
            <w:hideMark/>
          </w:tcPr>
          <w:p w14:paraId="7F2E9FEE"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KR 72A No. 70-38</w:t>
            </w:r>
          </w:p>
        </w:tc>
        <w:tc>
          <w:tcPr>
            <w:tcW w:w="850" w:type="pct"/>
            <w:hideMark/>
          </w:tcPr>
          <w:p w14:paraId="3ABA5B4E"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Lote con Construcción</w:t>
            </w:r>
          </w:p>
        </w:tc>
        <w:tc>
          <w:tcPr>
            <w:tcW w:w="850" w:type="pct"/>
            <w:hideMark/>
          </w:tcPr>
          <w:p w14:paraId="1A4DA444"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50C-788527</w:t>
            </w:r>
          </w:p>
        </w:tc>
      </w:tr>
      <w:tr w:rsidR="00B74987" w:rsidRPr="00B74987" w14:paraId="3B6FEBCE" w14:textId="77777777" w:rsidTr="00B74987">
        <w:tc>
          <w:tcPr>
            <w:tcW w:w="300" w:type="pct"/>
            <w:hideMark/>
          </w:tcPr>
          <w:p w14:paraId="31204206"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2</w:t>
            </w:r>
          </w:p>
        </w:tc>
        <w:tc>
          <w:tcPr>
            <w:tcW w:w="800" w:type="pct"/>
            <w:hideMark/>
          </w:tcPr>
          <w:p w14:paraId="3D91BF7D"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700" w:type="pct"/>
            <w:hideMark/>
          </w:tcPr>
          <w:p w14:paraId="1B6BFA0D"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1550" w:type="pct"/>
            <w:hideMark/>
          </w:tcPr>
          <w:p w14:paraId="18647DD2"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CL 63D Bis No. 24-48</w:t>
            </w:r>
          </w:p>
        </w:tc>
        <w:tc>
          <w:tcPr>
            <w:tcW w:w="850" w:type="pct"/>
            <w:hideMark/>
          </w:tcPr>
          <w:p w14:paraId="623BA47F"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Casa</w:t>
            </w:r>
          </w:p>
        </w:tc>
        <w:tc>
          <w:tcPr>
            <w:tcW w:w="850" w:type="pct"/>
            <w:hideMark/>
          </w:tcPr>
          <w:p w14:paraId="252299B8"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50C-450674</w:t>
            </w:r>
          </w:p>
        </w:tc>
      </w:tr>
      <w:tr w:rsidR="00B74987" w:rsidRPr="00B74987" w14:paraId="0B441438" w14:textId="77777777" w:rsidTr="00B74987">
        <w:tc>
          <w:tcPr>
            <w:tcW w:w="300" w:type="pct"/>
            <w:hideMark/>
          </w:tcPr>
          <w:p w14:paraId="4FB60E02"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3</w:t>
            </w:r>
          </w:p>
        </w:tc>
        <w:tc>
          <w:tcPr>
            <w:tcW w:w="800" w:type="pct"/>
            <w:hideMark/>
          </w:tcPr>
          <w:p w14:paraId="16444A35"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700" w:type="pct"/>
            <w:hideMark/>
          </w:tcPr>
          <w:p w14:paraId="54DF80CF"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1550" w:type="pct"/>
            <w:hideMark/>
          </w:tcPr>
          <w:p w14:paraId="1D5D6FD3"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Cl 69 No. 7A-32 Apto 302</w:t>
            </w:r>
          </w:p>
        </w:tc>
        <w:tc>
          <w:tcPr>
            <w:tcW w:w="850" w:type="pct"/>
            <w:hideMark/>
          </w:tcPr>
          <w:p w14:paraId="2497B756"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Apartamento</w:t>
            </w:r>
          </w:p>
        </w:tc>
        <w:tc>
          <w:tcPr>
            <w:tcW w:w="850" w:type="pct"/>
            <w:hideMark/>
          </w:tcPr>
          <w:p w14:paraId="6B61353B"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50C-322068</w:t>
            </w:r>
          </w:p>
        </w:tc>
      </w:tr>
      <w:tr w:rsidR="00B74987" w:rsidRPr="00B74987" w14:paraId="6A03A550" w14:textId="77777777" w:rsidTr="00B74987">
        <w:tc>
          <w:tcPr>
            <w:tcW w:w="300" w:type="pct"/>
            <w:hideMark/>
          </w:tcPr>
          <w:p w14:paraId="4DC85E84"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lastRenderedPageBreak/>
              <w:t>4</w:t>
            </w:r>
          </w:p>
        </w:tc>
        <w:tc>
          <w:tcPr>
            <w:tcW w:w="800" w:type="pct"/>
            <w:hideMark/>
          </w:tcPr>
          <w:p w14:paraId="1ADED44F"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700" w:type="pct"/>
            <w:hideMark/>
          </w:tcPr>
          <w:p w14:paraId="718392D1"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1550" w:type="pct"/>
            <w:hideMark/>
          </w:tcPr>
          <w:p w14:paraId="5FA45E00"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Cl 26 No. 3 A 47 Apto 202</w:t>
            </w:r>
          </w:p>
        </w:tc>
        <w:tc>
          <w:tcPr>
            <w:tcW w:w="850" w:type="pct"/>
            <w:hideMark/>
          </w:tcPr>
          <w:p w14:paraId="3FB70C6D"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Apartamento</w:t>
            </w:r>
          </w:p>
        </w:tc>
        <w:tc>
          <w:tcPr>
            <w:tcW w:w="850" w:type="pct"/>
            <w:hideMark/>
          </w:tcPr>
          <w:p w14:paraId="6C64970C"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500-37781</w:t>
            </w:r>
          </w:p>
        </w:tc>
      </w:tr>
      <w:tr w:rsidR="00B74987" w:rsidRPr="00B74987" w14:paraId="3430D8AE" w14:textId="77777777" w:rsidTr="00B74987">
        <w:tc>
          <w:tcPr>
            <w:tcW w:w="300" w:type="pct"/>
            <w:hideMark/>
          </w:tcPr>
          <w:p w14:paraId="28E9D4F1"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5</w:t>
            </w:r>
          </w:p>
        </w:tc>
        <w:tc>
          <w:tcPr>
            <w:tcW w:w="800" w:type="pct"/>
            <w:hideMark/>
          </w:tcPr>
          <w:p w14:paraId="2D9AE417"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700" w:type="pct"/>
            <w:hideMark/>
          </w:tcPr>
          <w:p w14:paraId="2A2D0539"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1550" w:type="pct"/>
            <w:hideMark/>
          </w:tcPr>
          <w:p w14:paraId="1C2E1E65"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KR 4 No. 20-75 Oficina 103</w:t>
            </w:r>
          </w:p>
        </w:tc>
        <w:tc>
          <w:tcPr>
            <w:tcW w:w="850" w:type="pct"/>
            <w:hideMark/>
          </w:tcPr>
          <w:p w14:paraId="3050D57F"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Oficina</w:t>
            </w:r>
          </w:p>
        </w:tc>
        <w:tc>
          <w:tcPr>
            <w:tcW w:w="850" w:type="pct"/>
            <w:hideMark/>
          </w:tcPr>
          <w:p w14:paraId="281B2395"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50C-631557</w:t>
            </w:r>
          </w:p>
        </w:tc>
      </w:tr>
      <w:tr w:rsidR="00B74987" w:rsidRPr="00B74987" w14:paraId="5690B65C" w14:textId="77777777" w:rsidTr="00B74987">
        <w:tc>
          <w:tcPr>
            <w:tcW w:w="300" w:type="pct"/>
            <w:hideMark/>
          </w:tcPr>
          <w:p w14:paraId="50F564F9"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6</w:t>
            </w:r>
          </w:p>
        </w:tc>
        <w:tc>
          <w:tcPr>
            <w:tcW w:w="800" w:type="pct"/>
            <w:hideMark/>
          </w:tcPr>
          <w:p w14:paraId="712F9585"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700" w:type="pct"/>
            <w:hideMark/>
          </w:tcPr>
          <w:p w14:paraId="49881331"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Bogotá</w:t>
            </w:r>
          </w:p>
        </w:tc>
        <w:tc>
          <w:tcPr>
            <w:tcW w:w="1550" w:type="pct"/>
            <w:hideMark/>
          </w:tcPr>
          <w:p w14:paraId="04550CA8"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KR 26 A No. 5-A-90</w:t>
            </w:r>
          </w:p>
        </w:tc>
        <w:tc>
          <w:tcPr>
            <w:tcW w:w="850" w:type="pct"/>
            <w:hideMark/>
          </w:tcPr>
          <w:p w14:paraId="4DD331F1"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Bodega</w:t>
            </w:r>
          </w:p>
        </w:tc>
        <w:tc>
          <w:tcPr>
            <w:tcW w:w="850" w:type="pct"/>
            <w:hideMark/>
          </w:tcPr>
          <w:p w14:paraId="3A2FCB22" w14:textId="77777777" w:rsidR="00B74987" w:rsidRPr="00B74987" w:rsidRDefault="00B74987" w:rsidP="00B74987">
            <w:pPr>
              <w:spacing w:line="270" w:lineRule="atLeast"/>
              <w:rPr>
                <w:rFonts w:ascii="Verdana" w:eastAsia="Times New Roman" w:hAnsi="Verdana" w:cs="Times New Roman"/>
                <w:spacing w:val="2"/>
                <w:kern w:val="0"/>
                <w:sz w:val="22"/>
                <w:szCs w:val="22"/>
                <w:lang w:eastAsia="es-CO"/>
                <w14:ligatures w14:val="none"/>
              </w:rPr>
            </w:pPr>
            <w:r w:rsidRPr="00B74987">
              <w:rPr>
                <w:rFonts w:ascii="Verdana" w:eastAsia="Times New Roman" w:hAnsi="Verdana" w:cs="Times New Roman"/>
                <w:spacing w:val="2"/>
                <w:kern w:val="0"/>
                <w:sz w:val="22"/>
                <w:szCs w:val="22"/>
                <w:lang w:eastAsia="es-CO"/>
                <w14:ligatures w14:val="none"/>
              </w:rPr>
              <w:t>50C-271824</w:t>
            </w:r>
          </w:p>
        </w:tc>
      </w:tr>
    </w:tbl>
    <w:p w14:paraId="14616ED7" w14:textId="77777777" w:rsidR="006904A4" w:rsidRPr="006904A4" w:rsidRDefault="006904A4" w:rsidP="00B266C9">
      <w:pPr>
        <w:rPr>
          <w:rFonts w:ascii="Verdana" w:hAnsi="Verdana"/>
        </w:rPr>
      </w:pPr>
    </w:p>
    <w:p w14:paraId="3AD8D9A6" w14:textId="1A3988BA" w:rsidR="006904A4" w:rsidRPr="00B74987" w:rsidRDefault="006904A4" w:rsidP="00B266C9">
      <w:pPr>
        <w:pStyle w:val="Prrafodelista"/>
        <w:numPr>
          <w:ilvl w:val="0"/>
          <w:numId w:val="1"/>
        </w:numPr>
        <w:jc w:val="both"/>
        <w:rPr>
          <w:rFonts w:ascii="Verdana" w:hAnsi="Verdana"/>
        </w:rPr>
      </w:pPr>
      <w:r w:rsidRPr="00B266C9">
        <w:rPr>
          <w:rFonts w:ascii="Verdana" w:hAnsi="Verdana"/>
        </w:rPr>
        <w:t>Que mediante Resolución No. 5920 del 13 de septiembre de 2012, se determinaron los criterios y procedimientos para la fijación de del precio mínimo de venta de los inmuebles de propiedad del ICBF que deban enajenarse por no ser necesarios para el uso de la Entidad.</w:t>
      </w:r>
    </w:p>
    <w:p w14:paraId="45E5A416" w14:textId="6386FAD3" w:rsidR="006904A4" w:rsidRPr="00B266C9" w:rsidRDefault="006904A4" w:rsidP="00B266C9">
      <w:pPr>
        <w:pStyle w:val="Prrafodelista"/>
        <w:numPr>
          <w:ilvl w:val="0"/>
          <w:numId w:val="1"/>
        </w:numPr>
        <w:jc w:val="both"/>
        <w:rPr>
          <w:rFonts w:ascii="Verdana" w:hAnsi="Verdana"/>
        </w:rPr>
      </w:pPr>
      <w:r w:rsidRPr="00B266C9">
        <w:rPr>
          <w:rFonts w:ascii="Verdana" w:hAnsi="Verdana"/>
        </w:rPr>
        <w:t>Que el Comité de Bienes de la Sede de la Dirección General en su sesión No. 5 realizada el 02 de agosto de 2013 recomendó la inclusión en el plan de enajenación onerosa de un inmueble y en sesión No. 6 efectuada el 26 de septiembre de 2013 recomendó la inclusión de cuatro inmuebles al plan de enajenación onerosa.</w:t>
      </w:r>
    </w:p>
    <w:p w14:paraId="72C34642" w14:textId="77777777" w:rsidR="00222BF1" w:rsidRDefault="006904A4" w:rsidP="00222BF1">
      <w:pPr>
        <w:pStyle w:val="Prrafodelista"/>
        <w:numPr>
          <w:ilvl w:val="0"/>
          <w:numId w:val="1"/>
        </w:numPr>
        <w:jc w:val="both"/>
        <w:rPr>
          <w:rFonts w:ascii="Verdana" w:hAnsi="Verdana"/>
        </w:rPr>
      </w:pPr>
      <w:r w:rsidRPr="00B266C9">
        <w:rPr>
          <w:rFonts w:ascii="Verdana" w:hAnsi="Verdana"/>
        </w:rPr>
        <w:t>Que el inmueble a ingresar en el Plan de Enajenación Onerosa según lo recomendado por el comité de bienes en su sesión No. 5 se relaciona a continuación:</w:t>
      </w:r>
    </w:p>
    <w:tbl>
      <w:tblPr>
        <w:tblStyle w:val="Tablaconcuadrcula"/>
        <w:tblW w:w="4100" w:type="pct"/>
        <w:tblLook w:val="04A0" w:firstRow="1" w:lastRow="0" w:firstColumn="1" w:lastColumn="0" w:noHBand="0" w:noVBand="1"/>
      </w:tblPr>
      <w:tblGrid>
        <w:gridCol w:w="1222"/>
        <w:gridCol w:w="1043"/>
        <w:gridCol w:w="1117"/>
        <w:gridCol w:w="858"/>
        <w:gridCol w:w="1053"/>
        <w:gridCol w:w="911"/>
        <w:gridCol w:w="1572"/>
        <w:gridCol w:w="1052"/>
      </w:tblGrid>
      <w:tr w:rsidR="00222BF1" w:rsidRPr="00222BF1" w14:paraId="3E95BC2A" w14:textId="77777777" w:rsidTr="00222BF1">
        <w:tc>
          <w:tcPr>
            <w:tcW w:w="700" w:type="pct"/>
            <w:hideMark/>
          </w:tcPr>
          <w:p w14:paraId="59A6E601"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Regional</w:t>
            </w:r>
          </w:p>
        </w:tc>
        <w:tc>
          <w:tcPr>
            <w:tcW w:w="500" w:type="pct"/>
            <w:hideMark/>
          </w:tcPr>
          <w:p w14:paraId="72D29551"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Municipio</w:t>
            </w:r>
          </w:p>
        </w:tc>
        <w:tc>
          <w:tcPr>
            <w:tcW w:w="1050" w:type="pct"/>
            <w:hideMark/>
          </w:tcPr>
          <w:p w14:paraId="13B74648"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Dirección</w:t>
            </w:r>
          </w:p>
        </w:tc>
        <w:tc>
          <w:tcPr>
            <w:tcW w:w="400" w:type="pct"/>
            <w:hideMark/>
          </w:tcPr>
          <w:p w14:paraId="790FE363"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Tipo de inmueble</w:t>
            </w:r>
          </w:p>
        </w:tc>
        <w:tc>
          <w:tcPr>
            <w:tcW w:w="500" w:type="pct"/>
            <w:hideMark/>
          </w:tcPr>
          <w:p w14:paraId="719345BF"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No</w:t>
            </w:r>
            <w:r w:rsidRPr="00222BF1">
              <w:rPr>
                <w:rFonts w:ascii="Verdana" w:eastAsia="Times New Roman" w:hAnsi="Verdana" w:cs="Times New Roman"/>
                <w:spacing w:val="2"/>
                <w:kern w:val="0"/>
                <w:sz w:val="22"/>
                <w:szCs w:val="22"/>
                <w:lang w:eastAsia="es-CO"/>
                <w14:ligatures w14:val="none"/>
              </w:rPr>
              <w:br/>
              <w:t>Matrícula</w:t>
            </w:r>
            <w:r w:rsidRPr="00222BF1">
              <w:rPr>
                <w:rFonts w:ascii="Verdana" w:eastAsia="Times New Roman" w:hAnsi="Verdana" w:cs="Times New Roman"/>
                <w:spacing w:val="2"/>
                <w:kern w:val="0"/>
                <w:sz w:val="22"/>
                <w:szCs w:val="22"/>
                <w:lang w:eastAsia="es-CO"/>
                <w14:ligatures w14:val="none"/>
              </w:rPr>
              <w:br/>
              <w:t>Inmobiliaria</w:t>
            </w:r>
          </w:p>
        </w:tc>
        <w:tc>
          <w:tcPr>
            <w:tcW w:w="500" w:type="pct"/>
            <w:hideMark/>
          </w:tcPr>
          <w:p w14:paraId="39E7A919"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 de Propiedad</w:t>
            </w:r>
          </w:p>
        </w:tc>
        <w:tc>
          <w:tcPr>
            <w:tcW w:w="800" w:type="pct"/>
            <w:hideMark/>
          </w:tcPr>
          <w:p w14:paraId="074EEF8A"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Avalúo</w:t>
            </w:r>
            <w:r w:rsidRPr="00222BF1">
              <w:rPr>
                <w:rFonts w:ascii="Verdana" w:eastAsia="Times New Roman" w:hAnsi="Verdana" w:cs="Times New Roman"/>
                <w:spacing w:val="2"/>
                <w:kern w:val="0"/>
                <w:sz w:val="22"/>
                <w:szCs w:val="22"/>
                <w:lang w:eastAsia="es-CO"/>
                <w14:ligatures w14:val="none"/>
              </w:rPr>
              <w:br/>
              <w:t>Comercial</w:t>
            </w:r>
          </w:p>
        </w:tc>
        <w:tc>
          <w:tcPr>
            <w:tcW w:w="500" w:type="pct"/>
            <w:hideMark/>
          </w:tcPr>
          <w:p w14:paraId="7A48313C" w14:textId="77777777" w:rsidR="00222BF1" w:rsidRPr="00222BF1" w:rsidRDefault="00222BF1" w:rsidP="00222BF1">
            <w:pPr>
              <w:spacing w:line="270" w:lineRule="atLeast"/>
              <w:jc w:val="center"/>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Fecha</w:t>
            </w:r>
            <w:r w:rsidRPr="00222BF1">
              <w:rPr>
                <w:rFonts w:ascii="Verdana" w:eastAsia="Times New Roman" w:hAnsi="Verdana" w:cs="Times New Roman"/>
                <w:spacing w:val="2"/>
                <w:kern w:val="0"/>
                <w:sz w:val="22"/>
                <w:szCs w:val="22"/>
                <w:lang w:eastAsia="es-CO"/>
                <w14:ligatures w14:val="none"/>
              </w:rPr>
              <w:br/>
              <w:t>Avalúo</w:t>
            </w:r>
          </w:p>
        </w:tc>
      </w:tr>
      <w:tr w:rsidR="00222BF1" w:rsidRPr="00222BF1" w14:paraId="03273359" w14:textId="77777777" w:rsidTr="00222BF1">
        <w:tc>
          <w:tcPr>
            <w:tcW w:w="700" w:type="pct"/>
            <w:hideMark/>
          </w:tcPr>
          <w:p w14:paraId="11606A5B"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Cundinamarca</w:t>
            </w:r>
          </w:p>
        </w:tc>
        <w:tc>
          <w:tcPr>
            <w:tcW w:w="500" w:type="pct"/>
            <w:hideMark/>
          </w:tcPr>
          <w:p w14:paraId="3ADCE965"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Fusagasugá</w:t>
            </w:r>
          </w:p>
        </w:tc>
        <w:tc>
          <w:tcPr>
            <w:tcW w:w="1050" w:type="pct"/>
            <w:hideMark/>
          </w:tcPr>
          <w:p w14:paraId="47F29458"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Lote No. 4 Los Cámbulos, Urbanización los Panches- Chinauta</w:t>
            </w:r>
          </w:p>
        </w:tc>
        <w:tc>
          <w:tcPr>
            <w:tcW w:w="400" w:type="pct"/>
            <w:hideMark/>
          </w:tcPr>
          <w:p w14:paraId="4031C6D7"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Lote</w:t>
            </w:r>
          </w:p>
        </w:tc>
        <w:tc>
          <w:tcPr>
            <w:tcW w:w="500" w:type="pct"/>
            <w:hideMark/>
          </w:tcPr>
          <w:p w14:paraId="50A5FBE6"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157-1079</w:t>
            </w:r>
          </w:p>
        </w:tc>
        <w:tc>
          <w:tcPr>
            <w:tcW w:w="500" w:type="pct"/>
            <w:hideMark/>
          </w:tcPr>
          <w:p w14:paraId="0ABD7F93"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100,00%</w:t>
            </w:r>
          </w:p>
        </w:tc>
        <w:tc>
          <w:tcPr>
            <w:tcW w:w="800" w:type="pct"/>
            <w:hideMark/>
          </w:tcPr>
          <w:p w14:paraId="22D3D5CA"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$1.174.304.600,00</w:t>
            </w:r>
          </w:p>
        </w:tc>
        <w:tc>
          <w:tcPr>
            <w:tcW w:w="500" w:type="pct"/>
            <w:hideMark/>
          </w:tcPr>
          <w:p w14:paraId="33BD6061" w14:textId="77777777" w:rsidR="00222BF1" w:rsidRPr="00222BF1" w:rsidRDefault="00222BF1" w:rsidP="00222BF1">
            <w:pPr>
              <w:spacing w:line="270" w:lineRule="atLeast"/>
              <w:rPr>
                <w:rFonts w:ascii="Verdana" w:eastAsia="Times New Roman" w:hAnsi="Verdana" w:cs="Times New Roman"/>
                <w:spacing w:val="2"/>
                <w:kern w:val="0"/>
                <w:sz w:val="22"/>
                <w:szCs w:val="22"/>
                <w:lang w:eastAsia="es-CO"/>
                <w14:ligatures w14:val="none"/>
              </w:rPr>
            </w:pPr>
            <w:r w:rsidRPr="00222BF1">
              <w:rPr>
                <w:rFonts w:ascii="Verdana" w:eastAsia="Times New Roman" w:hAnsi="Verdana" w:cs="Times New Roman"/>
                <w:spacing w:val="2"/>
                <w:kern w:val="0"/>
                <w:sz w:val="22"/>
                <w:szCs w:val="22"/>
                <w:lang w:eastAsia="es-CO"/>
                <w14:ligatures w14:val="none"/>
              </w:rPr>
              <w:t>11/12/2012</w:t>
            </w:r>
          </w:p>
        </w:tc>
      </w:tr>
    </w:tbl>
    <w:p w14:paraId="56931399" w14:textId="77777777" w:rsidR="00222BF1" w:rsidRPr="00222BF1" w:rsidRDefault="00222BF1" w:rsidP="00222BF1">
      <w:pPr>
        <w:ind w:left="360"/>
        <w:rPr>
          <w:rFonts w:ascii="Verdana" w:hAnsi="Verdana"/>
        </w:rPr>
      </w:pPr>
    </w:p>
    <w:p w14:paraId="1DD3C33D" w14:textId="60B74AF3" w:rsidR="006904A4" w:rsidRPr="00222BF1" w:rsidRDefault="006904A4" w:rsidP="00222BF1">
      <w:pPr>
        <w:pStyle w:val="Prrafodelista"/>
        <w:numPr>
          <w:ilvl w:val="0"/>
          <w:numId w:val="1"/>
        </w:numPr>
        <w:jc w:val="both"/>
        <w:rPr>
          <w:rFonts w:ascii="Verdana" w:hAnsi="Verdana"/>
        </w:rPr>
      </w:pPr>
      <w:r w:rsidRPr="00222BF1">
        <w:rPr>
          <w:rFonts w:ascii="Verdana" w:hAnsi="Verdana"/>
        </w:rPr>
        <w:lastRenderedPageBreak/>
        <w:t>Que los inmuebles a ingresar en el Plan de Enajenación Onerosa según lo recomendado comité de bienes en su sesión No. 6 se relaciona a continuación:</w:t>
      </w:r>
    </w:p>
    <w:tbl>
      <w:tblPr>
        <w:tblStyle w:val="Tablaconcuadrcula"/>
        <w:tblW w:w="4100" w:type="pct"/>
        <w:tblLook w:val="04A0" w:firstRow="1" w:lastRow="0" w:firstColumn="1" w:lastColumn="0" w:noHBand="0" w:noVBand="1"/>
      </w:tblPr>
      <w:tblGrid>
        <w:gridCol w:w="1360"/>
        <w:gridCol w:w="1035"/>
        <w:gridCol w:w="965"/>
        <w:gridCol w:w="836"/>
        <w:gridCol w:w="960"/>
        <w:gridCol w:w="1006"/>
        <w:gridCol w:w="1499"/>
        <w:gridCol w:w="1167"/>
      </w:tblGrid>
      <w:tr w:rsidR="00A7778E" w:rsidRPr="00A7778E" w14:paraId="4515A17D" w14:textId="77777777" w:rsidTr="00A7778E">
        <w:tc>
          <w:tcPr>
            <w:tcW w:w="700" w:type="pct"/>
            <w:hideMark/>
          </w:tcPr>
          <w:p w14:paraId="450ABB6B"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Regional</w:t>
            </w:r>
          </w:p>
        </w:tc>
        <w:tc>
          <w:tcPr>
            <w:tcW w:w="500" w:type="pct"/>
            <w:hideMark/>
          </w:tcPr>
          <w:p w14:paraId="47C4CF9D"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Municipio</w:t>
            </w:r>
          </w:p>
        </w:tc>
        <w:tc>
          <w:tcPr>
            <w:tcW w:w="1050" w:type="pct"/>
            <w:hideMark/>
          </w:tcPr>
          <w:p w14:paraId="645D8869"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Dirección</w:t>
            </w:r>
          </w:p>
        </w:tc>
        <w:tc>
          <w:tcPr>
            <w:tcW w:w="400" w:type="pct"/>
            <w:hideMark/>
          </w:tcPr>
          <w:p w14:paraId="7346FDD5"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 xml:space="preserve">Tipo de </w:t>
            </w:r>
            <w:proofErr w:type="spellStart"/>
            <w:r w:rsidRPr="00A7778E">
              <w:rPr>
                <w:rFonts w:ascii="Verdana" w:eastAsia="Times New Roman" w:hAnsi="Verdana" w:cs="Times New Roman"/>
                <w:spacing w:val="2"/>
                <w:kern w:val="0"/>
                <w:sz w:val="22"/>
                <w:szCs w:val="22"/>
                <w:lang w:eastAsia="es-CO"/>
                <w14:ligatures w14:val="none"/>
              </w:rPr>
              <w:t>inmue</w:t>
            </w:r>
            <w:proofErr w:type="spellEnd"/>
            <w:r w:rsidRPr="00A7778E">
              <w:rPr>
                <w:rFonts w:ascii="Verdana" w:eastAsia="Times New Roman" w:hAnsi="Verdana" w:cs="Times New Roman"/>
                <w:spacing w:val="2"/>
                <w:kern w:val="0"/>
                <w:sz w:val="22"/>
                <w:szCs w:val="22"/>
                <w:lang w:eastAsia="es-CO"/>
                <w14:ligatures w14:val="none"/>
              </w:rPr>
              <w:br/>
            </w:r>
            <w:proofErr w:type="spellStart"/>
            <w:r w:rsidRPr="00A7778E">
              <w:rPr>
                <w:rFonts w:ascii="Verdana" w:eastAsia="Times New Roman" w:hAnsi="Verdana" w:cs="Times New Roman"/>
                <w:spacing w:val="2"/>
                <w:kern w:val="0"/>
                <w:sz w:val="22"/>
                <w:szCs w:val="22"/>
                <w:lang w:eastAsia="es-CO"/>
                <w14:ligatures w14:val="none"/>
              </w:rPr>
              <w:t>ble</w:t>
            </w:r>
            <w:proofErr w:type="spellEnd"/>
          </w:p>
        </w:tc>
        <w:tc>
          <w:tcPr>
            <w:tcW w:w="500" w:type="pct"/>
            <w:hideMark/>
          </w:tcPr>
          <w:p w14:paraId="0584BE7B"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No</w:t>
            </w:r>
            <w:r w:rsidRPr="00A7778E">
              <w:rPr>
                <w:rFonts w:ascii="Verdana" w:eastAsia="Times New Roman" w:hAnsi="Verdana" w:cs="Times New Roman"/>
                <w:spacing w:val="2"/>
                <w:kern w:val="0"/>
                <w:sz w:val="22"/>
                <w:szCs w:val="22"/>
                <w:lang w:eastAsia="es-CO"/>
                <w14:ligatures w14:val="none"/>
              </w:rPr>
              <w:br/>
              <w:t>Matrícula</w:t>
            </w:r>
            <w:r w:rsidRPr="00A7778E">
              <w:rPr>
                <w:rFonts w:ascii="Verdana" w:eastAsia="Times New Roman" w:hAnsi="Verdana" w:cs="Times New Roman"/>
                <w:spacing w:val="2"/>
                <w:kern w:val="0"/>
                <w:sz w:val="22"/>
                <w:szCs w:val="22"/>
                <w:lang w:eastAsia="es-CO"/>
                <w14:ligatures w14:val="none"/>
              </w:rPr>
              <w:br/>
            </w:r>
            <w:proofErr w:type="spellStart"/>
            <w:r w:rsidRPr="00A7778E">
              <w:rPr>
                <w:rFonts w:ascii="Verdana" w:eastAsia="Times New Roman" w:hAnsi="Verdana" w:cs="Times New Roman"/>
                <w:spacing w:val="2"/>
                <w:kern w:val="0"/>
                <w:sz w:val="22"/>
                <w:szCs w:val="22"/>
                <w:lang w:eastAsia="es-CO"/>
                <w14:ligatures w14:val="none"/>
              </w:rPr>
              <w:t>Inmobilia</w:t>
            </w:r>
            <w:proofErr w:type="spellEnd"/>
            <w:r w:rsidRPr="00A7778E">
              <w:rPr>
                <w:rFonts w:ascii="Verdana" w:eastAsia="Times New Roman" w:hAnsi="Verdana" w:cs="Times New Roman"/>
                <w:spacing w:val="2"/>
                <w:kern w:val="0"/>
                <w:sz w:val="22"/>
                <w:szCs w:val="22"/>
                <w:lang w:eastAsia="es-CO"/>
                <w14:ligatures w14:val="none"/>
              </w:rPr>
              <w:br/>
            </w:r>
            <w:proofErr w:type="spellStart"/>
            <w:r w:rsidRPr="00A7778E">
              <w:rPr>
                <w:rFonts w:ascii="Verdana" w:eastAsia="Times New Roman" w:hAnsi="Verdana" w:cs="Times New Roman"/>
                <w:spacing w:val="2"/>
                <w:kern w:val="0"/>
                <w:sz w:val="22"/>
                <w:szCs w:val="22"/>
                <w:lang w:eastAsia="es-CO"/>
                <w14:ligatures w14:val="none"/>
              </w:rPr>
              <w:t>ria</w:t>
            </w:r>
            <w:proofErr w:type="spellEnd"/>
          </w:p>
        </w:tc>
        <w:tc>
          <w:tcPr>
            <w:tcW w:w="500" w:type="pct"/>
            <w:hideMark/>
          </w:tcPr>
          <w:p w14:paraId="508C2FF4"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 de Propiedad</w:t>
            </w:r>
          </w:p>
        </w:tc>
        <w:tc>
          <w:tcPr>
            <w:tcW w:w="800" w:type="pct"/>
            <w:hideMark/>
          </w:tcPr>
          <w:p w14:paraId="2D18711E"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Avalúo</w:t>
            </w:r>
            <w:r w:rsidRPr="00A7778E">
              <w:rPr>
                <w:rFonts w:ascii="Verdana" w:eastAsia="Times New Roman" w:hAnsi="Verdana" w:cs="Times New Roman"/>
                <w:spacing w:val="2"/>
                <w:kern w:val="0"/>
                <w:sz w:val="22"/>
                <w:szCs w:val="22"/>
                <w:lang w:eastAsia="es-CO"/>
                <w14:ligatures w14:val="none"/>
              </w:rPr>
              <w:br/>
              <w:t>Comercial</w:t>
            </w:r>
          </w:p>
        </w:tc>
        <w:tc>
          <w:tcPr>
            <w:tcW w:w="500" w:type="pct"/>
            <w:hideMark/>
          </w:tcPr>
          <w:p w14:paraId="1DB85EB2" w14:textId="77777777" w:rsidR="00A7778E" w:rsidRPr="00A7778E" w:rsidRDefault="00A7778E" w:rsidP="00A7778E">
            <w:pPr>
              <w:spacing w:line="270" w:lineRule="atLeast"/>
              <w:jc w:val="center"/>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Fecha</w:t>
            </w:r>
            <w:r w:rsidRPr="00A7778E">
              <w:rPr>
                <w:rFonts w:ascii="Verdana" w:eastAsia="Times New Roman" w:hAnsi="Verdana" w:cs="Times New Roman"/>
                <w:spacing w:val="2"/>
                <w:kern w:val="0"/>
                <w:sz w:val="22"/>
                <w:szCs w:val="22"/>
                <w:lang w:eastAsia="es-CO"/>
                <w14:ligatures w14:val="none"/>
              </w:rPr>
              <w:br/>
              <w:t>Avalúo</w:t>
            </w:r>
          </w:p>
        </w:tc>
      </w:tr>
      <w:tr w:rsidR="00A7778E" w:rsidRPr="00A7778E" w14:paraId="033BD835" w14:textId="77777777" w:rsidTr="00A7778E">
        <w:tc>
          <w:tcPr>
            <w:tcW w:w="700" w:type="pct"/>
            <w:hideMark/>
          </w:tcPr>
          <w:p w14:paraId="69E1158B"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Cundinamarca</w:t>
            </w:r>
          </w:p>
        </w:tc>
        <w:tc>
          <w:tcPr>
            <w:tcW w:w="500" w:type="pct"/>
            <w:hideMark/>
          </w:tcPr>
          <w:p w14:paraId="7B046D3A"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Facatativá</w:t>
            </w:r>
          </w:p>
        </w:tc>
        <w:tc>
          <w:tcPr>
            <w:tcW w:w="1050" w:type="pct"/>
            <w:hideMark/>
          </w:tcPr>
          <w:p w14:paraId="73DF544F"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Calle 1 B Este No. 7- 06</w:t>
            </w:r>
          </w:p>
        </w:tc>
        <w:tc>
          <w:tcPr>
            <w:tcW w:w="400" w:type="pct"/>
            <w:hideMark/>
          </w:tcPr>
          <w:p w14:paraId="59B25FD8"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Casa</w:t>
            </w:r>
          </w:p>
        </w:tc>
        <w:tc>
          <w:tcPr>
            <w:tcW w:w="500" w:type="pct"/>
            <w:hideMark/>
          </w:tcPr>
          <w:p w14:paraId="2B13D921"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156-28519</w:t>
            </w:r>
          </w:p>
        </w:tc>
        <w:tc>
          <w:tcPr>
            <w:tcW w:w="500" w:type="pct"/>
            <w:hideMark/>
          </w:tcPr>
          <w:p w14:paraId="337DA3E7"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100,00%</w:t>
            </w:r>
          </w:p>
        </w:tc>
        <w:tc>
          <w:tcPr>
            <w:tcW w:w="800" w:type="pct"/>
            <w:hideMark/>
          </w:tcPr>
          <w:p w14:paraId="76059162" w14:textId="77777777" w:rsidR="00A7778E" w:rsidRPr="00A7778E" w:rsidRDefault="00A7778E" w:rsidP="00A7778E">
            <w:pPr>
              <w:spacing w:line="270" w:lineRule="atLeast"/>
              <w:jc w:val="righ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$ 49.140.000,00</w:t>
            </w:r>
          </w:p>
        </w:tc>
        <w:tc>
          <w:tcPr>
            <w:tcW w:w="500" w:type="pct"/>
            <w:hideMark/>
          </w:tcPr>
          <w:p w14:paraId="4EA74CD8"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11/12/2012</w:t>
            </w:r>
          </w:p>
        </w:tc>
      </w:tr>
      <w:tr w:rsidR="00A7778E" w:rsidRPr="00A7778E" w14:paraId="152CCE6A" w14:textId="77777777" w:rsidTr="00A7778E">
        <w:tc>
          <w:tcPr>
            <w:tcW w:w="700" w:type="pct"/>
            <w:hideMark/>
          </w:tcPr>
          <w:p w14:paraId="29E225A6"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Cundinamarca</w:t>
            </w:r>
          </w:p>
        </w:tc>
        <w:tc>
          <w:tcPr>
            <w:tcW w:w="500" w:type="pct"/>
            <w:hideMark/>
          </w:tcPr>
          <w:p w14:paraId="63CB1437"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Pacho</w:t>
            </w:r>
          </w:p>
        </w:tc>
        <w:tc>
          <w:tcPr>
            <w:tcW w:w="1050" w:type="pct"/>
            <w:hideMark/>
          </w:tcPr>
          <w:p w14:paraId="00D37AB2"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Calle 9 No. 7- 13/15/23</w:t>
            </w:r>
          </w:p>
        </w:tc>
        <w:tc>
          <w:tcPr>
            <w:tcW w:w="400" w:type="pct"/>
            <w:hideMark/>
          </w:tcPr>
          <w:p w14:paraId="4C16A3AE"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Casa</w:t>
            </w:r>
          </w:p>
        </w:tc>
        <w:tc>
          <w:tcPr>
            <w:tcW w:w="500" w:type="pct"/>
            <w:hideMark/>
          </w:tcPr>
          <w:p w14:paraId="1B9219B7"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170-28794</w:t>
            </w:r>
          </w:p>
        </w:tc>
        <w:tc>
          <w:tcPr>
            <w:tcW w:w="500" w:type="pct"/>
            <w:hideMark/>
          </w:tcPr>
          <w:p w14:paraId="4EF135B4"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100,00%</w:t>
            </w:r>
          </w:p>
        </w:tc>
        <w:tc>
          <w:tcPr>
            <w:tcW w:w="800" w:type="pct"/>
            <w:hideMark/>
          </w:tcPr>
          <w:p w14:paraId="16A62B63" w14:textId="77777777" w:rsidR="00A7778E" w:rsidRPr="00A7778E" w:rsidRDefault="00A7778E" w:rsidP="00A7778E">
            <w:pPr>
              <w:spacing w:line="270" w:lineRule="atLeast"/>
              <w:jc w:val="righ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$ 187.896.000,00</w:t>
            </w:r>
          </w:p>
        </w:tc>
        <w:tc>
          <w:tcPr>
            <w:tcW w:w="500" w:type="pct"/>
            <w:hideMark/>
          </w:tcPr>
          <w:p w14:paraId="7FDB2524"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06/09/2013</w:t>
            </w:r>
          </w:p>
        </w:tc>
      </w:tr>
      <w:tr w:rsidR="00A7778E" w:rsidRPr="00A7778E" w14:paraId="0C5E7406" w14:textId="77777777" w:rsidTr="00A7778E">
        <w:tc>
          <w:tcPr>
            <w:tcW w:w="700" w:type="pct"/>
            <w:hideMark/>
          </w:tcPr>
          <w:p w14:paraId="72F7878E"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Cundinamarca</w:t>
            </w:r>
          </w:p>
        </w:tc>
        <w:tc>
          <w:tcPr>
            <w:tcW w:w="500" w:type="pct"/>
            <w:hideMark/>
          </w:tcPr>
          <w:p w14:paraId="1D1844A1"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Villeta</w:t>
            </w:r>
          </w:p>
        </w:tc>
        <w:tc>
          <w:tcPr>
            <w:tcW w:w="1050" w:type="pct"/>
            <w:hideMark/>
          </w:tcPr>
          <w:p w14:paraId="470D99A6"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Carrera 6a No. 6-78</w:t>
            </w:r>
          </w:p>
        </w:tc>
        <w:tc>
          <w:tcPr>
            <w:tcW w:w="400" w:type="pct"/>
            <w:hideMark/>
          </w:tcPr>
          <w:p w14:paraId="6FCC41E1"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Casa</w:t>
            </w:r>
          </w:p>
        </w:tc>
        <w:tc>
          <w:tcPr>
            <w:tcW w:w="500" w:type="pct"/>
            <w:hideMark/>
          </w:tcPr>
          <w:p w14:paraId="0A084702"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156-60042</w:t>
            </w:r>
          </w:p>
        </w:tc>
        <w:tc>
          <w:tcPr>
            <w:tcW w:w="500" w:type="pct"/>
            <w:hideMark/>
          </w:tcPr>
          <w:p w14:paraId="7A98CB59"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100,00%</w:t>
            </w:r>
          </w:p>
        </w:tc>
        <w:tc>
          <w:tcPr>
            <w:tcW w:w="800" w:type="pct"/>
            <w:hideMark/>
          </w:tcPr>
          <w:p w14:paraId="52BE1B4E" w14:textId="77777777" w:rsidR="00A7778E" w:rsidRPr="00A7778E" w:rsidRDefault="00A7778E" w:rsidP="00A7778E">
            <w:pPr>
              <w:spacing w:line="270" w:lineRule="atLeast"/>
              <w:jc w:val="righ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$ 111.420.000,00</w:t>
            </w:r>
          </w:p>
        </w:tc>
        <w:tc>
          <w:tcPr>
            <w:tcW w:w="500" w:type="pct"/>
            <w:hideMark/>
          </w:tcPr>
          <w:p w14:paraId="622A507B"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11/12/2012</w:t>
            </w:r>
          </w:p>
        </w:tc>
      </w:tr>
      <w:tr w:rsidR="00A7778E" w:rsidRPr="00A7778E" w14:paraId="7581837C" w14:textId="77777777" w:rsidTr="00A7778E">
        <w:tc>
          <w:tcPr>
            <w:tcW w:w="700" w:type="pct"/>
            <w:hideMark/>
          </w:tcPr>
          <w:p w14:paraId="1E95CEE4"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Cundinamarca</w:t>
            </w:r>
          </w:p>
        </w:tc>
        <w:tc>
          <w:tcPr>
            <w:tcW w:w="500" w:type="pct"/>
            <w:hideMark/>
          </w:tcPr>
          <w:p w14:paraId="742EC9F5"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Albán</w:t>
            </w:r>
          </w:p>
        </w:tc>
        <w:tc>
          <w:tcPr>
            <w:tcW w:w="1050" w:type="pct"/>
            <w:hideMark/>
          </w:tcPr>
          <w:p w14:paraId="4206A0A2"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Predio el Hotelito</w:t>
            </w:r>
          </w:p>
        </w:tc>
        <w:tc>
          <w:tcPr>
            <w:tcW w:w="400" w:type="pct"/>
            <w:hideMark/>
          </w:tcPr>
          <w:p w14:paraId="134D3E98"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Terreno</w:t>
            </w:r>
          </w:p>
        </w:tc>
        <w:tc>
          <w:tcPr>
            <w:tcW w:w="500" w:type="pct"/>
            <w:hideMark/>
          </w:tcPr>
          <w:p w14:paraId="15671B99"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156-52518</w:t>
            </w:r>
          </w:p>
        </w:tc>
        <w:tc>
          <w:tcPr>
            <w:tcW w:w="500" w:type="pct"/>
            <w:hideMark/>
          </w:tcPr>
          <w:p w14:paraId="2F9A6FE9"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100,00%</w:t>
            </w:r>
          </w:p>
        </w:tc>
        <w:tc>
          <w:tcPr>
            <w:tcW w:w="800" w:type="pct"/>
            <w:hideMark/>
          </w:tcPr>
          <w:p w14:paraId="52C40161" w14:textId="77777777" w:rsidR="00A7778E" w:rsidRPr="00A7778E" w:rsidRDefault="00A7778E" w:rsidP="00A7778E">
            <w:pPr>
              <w:spacing w:line="270" w:lineRule="atLeast"/>
              <w:jc w:val="righ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$ 36.305.000.00</w:t>
            </w:r>
          </w:p>
        </w:tc>
        <w:tc>
          <w:tcPr>
            <w:tcW w:w="500" w:type="pct"/>
            <w:hideMark/>
          </w:tcPr>
          <w:p w14:paraId="4475C7DF" w14:textId="77777777" w:rsidR="00A7778E" w:rsidRPr="00A7778E" w:rsidRDefault="00A7778E" w:rsidP="00A7778E">
            <w:pPr>
              <w:spacing w:line="270" w:lineRule="atLeast"/>
              <w:rPr>
                <w:rFonts w:ascii="Verdana" w:eastAsia="Times New Roman" w:hAnsi="Verdana" w:cs="Times New Roman"/>
                <w:spacing w:val="2"/>
                <w:kern w:val="0"/>
                <w:sz w:val="22"/>
                <w:szCs w:val="22"/>
                <w:lang w:eastAsia="es-CO"/>
                <w14:ligatures w14:val="none"/>
              </w:rPr>
            </w:pPr>
            <w:r w:rsidRPr="00A7778E">
              <w:rPr>
                <w:rFonts w:ascii="Verdana" w:eastAsia="Times New Roman" w:hAnsi="Verdana" w:cs="Times New Roman"/>
                <w:spacing w:val="2"/>
                <w:kern w:val="0"/>
                <w:sz w:val="22"/>
                <w:szCs w:val="22"/>
                <w:lang w:eastAsia="es-CO"/>
                <w14:ligatures w14:val="none"/>
              </w:rPr>
              <w:t>11/12/2012</w:t>
            </w:r>
          </w:p>
        </w:tc>
      </w:tr>
    </w:tbl>
    <w:p w14:paraId="0AECBE3F" w14:textId="74C8FB3C" w:rsidR="006904A4" w:rsidRPr="00A7778E" w:rsidRDefault="006904A4" w:rsidP="00B266C9">
      <w:pPr>
        <w:pStyle w:val="Prrafodelista"/>
        <w:numPr>
          <w:ilvl w:val="0"/>
          <w:numId w:val="1"/>
        </w:numPr>
        <w:jc w:val="both"/>
        <w:rPr>
          <w:rFonts w:ascii="Verdana" w:hAnsi="Verdana"/>
        </w:rPr>
      </w:pPr>
      <w:r w:rsidRPr="00B266C9">
        <w:rPr>
          <w:rFonts w:ascii="Verdana" w:hAnsi="Verdana"/>
        </w:rPr>
        <w:t>Que el Plan de Enajenación Onerosa del ICBF actualizado con este inmueble será publicado en la página web: www.icbf.gov.co y en el Diario Oficial.</w:t>
      </w:r>
    </w:p>
    <w:p w14:paraId="59828502" w14:textId="6239F5CC" w:rsidR="006904A4" w:rsidRPr="00A7778E" w:rsidRDefault="006904A4" w:rsidP="006904A4">
      <w:pPr>
        <w:pStyle w:val="Prrafodelista"/>
        <w:numPr>
          <w:ilvl w:val="0"/>
          <w:numId w:val="1"/>
        </w:numPr>
        <w:jc w:val="both"/>
        <w:rPr>
          <w:rFonts w:ascii="Verdana" w:hAnsi="Verdana"/>
        </w:rPr>
      </w:pPr>
      <w:r w:rsidRPr="00B266C9">
        <w:rPr>
          <w:rFonts w:ascii="Verdana" w:hAnsi="Verdana"/>
        </w:rPr>
        <w:t>En mérito de lo expuesto,</w:t>
      </w:r>
    </w:p>
    <w:p w14:paraId="7F358234" w14:textId="77777777" w:rsidR="006904A4" w:rsidRPr="00A7778E" w:rsidRDefault="006904A4" w:rsidP="00A7778E">
      <w:pPr>
        <w:jc w:val="center"/>
        <w:rPr>
          <w:rFonts w:ascii="Verdana" w:hAnsi="Verdana"/>
          <w:b/>
          <w:bCs/>
        </w:rPr>
      </w:pPr>
      <w:r w:rsidRPr="00A7778E">
        <w:rPr>
          <w:rFonts w:ascii="Verdana" w:hAnsi="Verdana"/>
          <w:b/>
          <w:bCs/>
        </w:rPr>
        <w:t>RESUELVE:</w:t>
      </w:r>
    </w:p>
    <w:p w14:paraId="65533732" w14:textId="7BC1BCB2" w:rsidR="006904A4" w:rsidRPr="006904A4" w:rsidRDefault="006904A4" w:rsidP="006904A4">
      <w:pPr>
        <w:rPr>
          <w:rFonts w:ascii="Verdana" w:hAnsi="Verdana"/>
        </w:rPr>
      </w:pPr>
      <w:r w:rsidRPr="00A7778E">
        <w:rPr>
          <w:rFonts w:ascii="Verdana" w:hAnsi="Verdana"/>
          <w:b/>
          <w:bCs/>
        </w:rPr>
        <w:t xml:space="preserve">ARTÍCULO </w:t>
      </w:r>
      <w:r w:rsidR="00A7778E" w:rsidRPr="00A7778E">
        <w:rPr>
          <w:rFonts w:ascii="Verdana" w:hAnsi="Verdana"/>
          <w:b/>
          <w:bCs/>
        </w:rPr>
        <w:t>1o</w:t>
      </w:r>
      <w:r w:rsidRPr="00A7778E">
        <w:rPr>
          <w:rFonts w:ascii="Verdana" w:hAnsi="Verdana"/>
          <w:b/>
          <w:bCs/>
        </w:rPr>
        <w:t xml:space="preserve">. </w:t>
      </w:r>
      <w:r w:rsidRPr="006904A4">
        <w:rPr>
          <w:rFonts w:ascii="Verdana" w:hAnsi="Verdana"/>
        </w:rPr>
        <w:t xml:space="preserve">Retirar los inmuebles vendidos que se relacionan a continuación del Plan de Enajenación Onerosa del Anexo adoptado por medio de la Resolución No. 7999 de 17 de </w:t>
      </w:r>
      <w:proofErr w:type="gramStart"/>
      <w:r w:rsidRPr="006904A4">
        <w:rPr>
          <w:rFonts w:ascii="Verdana" w:hAnsi="Verdana"/>
        </w:rPr>
        <w:t>Septiembre</w:t>
      </w:r>
      <w:proofErr w:type="gramEnd"/>
      <w:r w:rsidRPr="006904A4">
        <w:rPr>
          <w:rFonts w:ascii="Verdana" w:hAnsi="Verdana"/>
        </w:rPr>
        <w:t xml:space="preserve"> de 2013:</w:t>
      </w:r>
    </w:p>
    <w:tbl>
      <w:tblPr>
        <w:tblStyle w:val="Tablaconcuadrcula"/>
        <w:tblW w:w="4100" w:type="pct"/>
        <w:tblLook w:val="04A0" w:firstRow="1" w:lastRow="0" w:firstColumn="1" w:lastColumn="0" w:noHBand="0" w:noVBand="1"/>
      </w:tblPr>
      <w:tblGrid>
        <w:gridCol w:w="542"/>
        <w:gridCol w:w="1243"/>
        <w:gridCol w:w="1340"/>
        <w:gridCol w:w="1326"/>
        <w:gridCol w:w="1784"/>
        <w:gridCol w:w="1313"/>
      </w:tblGrid>
      <w:tr w:rsidR="00FD0133" w:rsidRPr="00FD0133" w14:paraId="6342FC36" w14:textId="77777777" w:rsidTr="00FD0133">
        <w:tc>
          <w:tcPr>
            <w:tcW w:w="250" w:type="pct"/>
            <w:hideMark/>
          </w:tcPr>
          <w:p w14:paraId="56C41CE7" w14:textId="77777777" w:rsidR="00FD0133" w:rsidRPr="00FD0133" w:rsidRDefault="00FD0133" w:rsidP="00FD0133">
            <w:pPr>
              <w:spacing w:after="160"/>
              <w:rPr>
                <w:rFonts w:ascii="Verdana" w:hAnsi="Verdana"/>
              </w:rPr>
            </w:pPr>
            <w:r w:rsidRPr="00FD0133">
              <w:rPr>
                <w:rFonts w:ascii="Verdana" w:hAnsi="Verdana"/>
              </w:rPr>
              <w:t>No</w:t>
            </w:r>
          </w:p>
        </w:tc>
        <w:tc>
          <w:tcPr>
            <w:tcW w:w="700" w:type="pct"/>
            <w:hideMark/>
          </w:tcPr>
          <w:p w14:paraId="3C959CDD" w14:textId="77777777" w:rsidR="00FD0133" w:rsidRPr="00FD0133" w:rsidRDefault="00FD0133" w:rsidP="00FD0133">
            <w:pPr>
              <w:spacing w:after="160"/>
              <w:rPr>
                <w:rFonts w:ascii="Verdana" w:hAnsi="Verdana"/>
              </w:rPr>
            </w:pPr>
            <w:r w:rsidRPr="00FD0133">
              <w:rPr>
                <w:rFonts w:ascii="Verdana" w:hAnsi="Verdana"/>
              </w:rPr>
              <w:t>Regional</w:t>
            </w:r>
          </w:p>
        </w:tc>
        <w:tc>
          <w:tcPr>
            <w:tcW w:w="700" w:type="pct"/>
            <w:hideMark/>
          </w:tcPr>
          <w:p w14:paraId="52AFA70C" w14:textId="77777777" w:rsidR="00FD0133" w:rsidRPr="00FD0133" w:rsidRDefault="00FD0133" w:rsidP="00FD0133">
            <w:pPr>
              <w:spacing w:after="160"/>
              <w:rPr>
                <w:rFonts w:ascii="Verdana" w:hAnsi="Verdana"/>
              </w:rPr>
            </w:pPr>
            <w:r w:rsidRPr="00FD0133">
              <w:rPr>
                <w:rFonts w:ascii="Verdana" w:hAnsi="Verdana"/>
              </w:rPr>
              <w:t>Municipio</w:t>
            </w:r>
          </w:p>
        </w:tc>
        <w:tc>
          <w:tcPr>
            <w:tcW w:w="1350" w:type="pct"/>
            <w:hideMark/>
          </w:tcPr>
          <w:p w14:paraId="37A84C41" w14:textId="77777777" w:rsidR="00FD0133" w:rsidRPr="00FD0133" w:rsidRDefault="00FD0133" w:rsidP="00FD0133">
            <w:pPr>
              <w:spacing w:after="160"/>
              <w:rPr>
                <w:rFonts w:ascii="Verdana" w:hAnsi="Verdana"/>
              </w:rPr>
            </w:pPr>
            <w:r w:rsidRPr="00FD0133">
              <w:rPr>
                <w:rFonts w:ascii="Verdana" w:hAnsi="Verdana"/>
              </w:rPr>
              <w:t>Dirección</w:t>
            </w:r>
          </w:p>
        </w:tc>
        <w:tc>
          <w:tcPr>
            <w:tcW w:w="1100" w:type="pct"/>
            <w:hideMark/>
          </w:tcPr>
          <w:p w14:paraId="4E822BBC" w14:textId="77777777" w:rsidR="00FD0133" w:rsidRPr="00FD0133" w:rsidRDefault="00FD0133" w:rsidP="00FD0133">
            <w:pPr>
              <w:spacing w:after="160"/>
              <w:rPr>
                <w:rFonts w:ascii="Verdana" w:hAnsi="Verdana"/>
              </w:rPr>
            </w:pPr>
            <w:r w:rsidRPr="00FD0133">
              <w:rPr>
                <w:rFonts w:ascii="Verdana" w:hAnsi="Verdana"/>
              </w:rPr>
              <w:t>Tipo de inmueble</w:t>
            </w:r>
          </w:p>
        </w:tc>
        <w:tc>
          <w:tcPr>
            <w:tcW w:w="850" w:type="pct"/>
            <w:hideMark/>
          </w:tcPr>
          <w:p w14:paraId="72D4A821" w14:textId="77777777" w:rsidR="00FD0133" w:rsidRPr="00FD0133" w:rsidRDefault="00FD0133" w:rsidP="00FD0133">
            <w:pPr>
              <w:spacing w:after="160"/>
              <w:rPr>
                <w:rFonts w:ascii="Verdana" w:hAnsi="Verdana"/>
              </w:rPr>
            </w:pPr>
            <w:r w:rsidRPr="00FD0133">
              <w:rPr>
                <w:rFonts w:ascii="Verdana" w:hAnsi="Verdana"/>
              </w:rPr>
              <w:t>Matricula</w:t>
            </w:r>
          </w:p>
        </w:tc>
      </w:tr>
      <w:tr w:rsidR="00FD0133" w:rsidRPr="00FD0133" w14:paraId="7F40DFDB" w14:textId="77777777" w:rsidTr="00FD0133">
        <w:tc>
          <w:tcPr>
            <w:tcW w:w="250" w:type="pct"/>
            <w:hideMark/>
          </w:tcPr>
          <w:p w14:paraId="1BD29822" w14:textId="77777777" w:rsidR="00FD0133" w:rsidRPr="00FD0133" w:rsidRDefault="00FD0133" w:rsidP="00FD0133">
            <w:pPr>
              <w:spacing w:after="160"/>
              <w:rPr>
                <w:rFonts w:ascii="Verdana" w:hAnsi="Verdana"/>
              </w:rPr>
            </w:pPr>
            <w:r w:rsidRPr="00FD0133">
              <w:rPr>
                <w:rFonts w:ascii="Verdana" w:hAnsi="Verdana"/>
              </w:rPr>
              <w:t>1</w:t>
            </w:r>
          </w:p>
        </w:tc>
        <w:tc>
          <w:tcPr>
            <w:tcW w:w="700" w:type="pct"/>
            <w:hideMark/>
          </w:tcPr>
          <w:p w14:paraId="79231522" w14:textId="77777777" w:rsidR="00FD0133" w:rsidRPr="00FD0133" w:rsidRDefault="00FD0133" w:rsidP="00FD0133">
            <w:pPr>
              <w:spacing w:after="160"/>
              <w:rPr>
                <w:rFonts w:ascii="Verdana" w:hAnsi="Verdana"/>
              </w:rPr>
            </w:pPr>
            <w:r w:rsidRPr="00FD0133">
              <w:rPr>
                <w:rFonts w:ascii="Verdana" w:hAnsi="Verdana"/>
              </w:rPr>
              <w:t>Bogotá</w:t>
            </w:r>
          </w:p>
        </w:tc>
        <w:tc>
          <w:tcPr>
            <w:tcW w:w="700" w:type="pct"/>
            <w:hideMark/>
          </w:tcPr>
          <w:p w14:paraId="51EEAFD0" w14:textId="77777777" w:rsidR="00FD0133" w:rsidRPr="00FD0133" w:rsidRDefault="00FD0133" w:rsidP="00FD0133">
            <w:pPr>
              <w:spacing w:after="160"/>
              <w:rPr>
                <w:rFonts w:ascii="Verdana" w:hAnsi="Verdana"/>
              </w:rPr>
            </w:pPr>
            <w:r w:rsidRPr="00FD0133">
              <w:rPr>
                <w:rFonts w:ascii="Verdana" w:hAnsi="Verdana"/>
              </w:rPr>
              <w:t>Bogotá</w:t>
            </w:r>
          </w:p>
        </w:tc>
        <w:tc>
          <w:tcPr>
            <w:tcW w:w="1350" w:type="pct"/>
            <w:hideMark/>
          </w:tcPr>
          <w:p w14:paraId="4CDB9F25" w14:textId="77777777" w:rsidR="00FD0133" w:rsidRPr="00FD0133" w:rsidRDefault="00FD0133" w:rsidP="00FD0133">
            <w:pPr>
              <w:spacing w:after="160"/>
              <w:rPr>
                <w:rFonts w:ascii="Verdana" w:hAnsi="Verdana"/>
              </w:rPr>
            </w:pPr>
            <w:r w:rsidRPr="00FD0133">
              <w:rPr>
                <w:rFonts w:ascii="Verdana" w:hAnsi="Verdana"/>
              </w:rPr>
              <w:t>KR 72A No. 70-38</w:t>
            </w:r>
          </w:p>
        </w:tc>
        <w:tc>
          <w:tcPr>
            <w:tcW w:w="1100" w:type="pct"/>
            <w:hideMark/>
          </w:tcPr>
          <w:p w14:paraId="20752D74" w14:textId="77777777" w:rsidR="00FD0133" w:rsidRPr="00FD0133" w:rsidRDefault="00FD0133" w:rsidP="00FD0133">
            <w:pPr>
              <w:spacing w:after="160"/>
              <w:rPr>
                <w:rFonts w:ascii="Verdana" w:hAnsi="Verdana"/>
              </w:rPr>
            </w:pPr>
            <w:r w:rsidRPr="00FD0133">
              <w:rPr>
                <w:rFonts w:ascii="Verdana" w:hAnsi="Verdana"/>
              </w:rPr>
              <w:t>Lote con Construcción</w:t>
            </w:r>
          </w:p>
        </w:tc>
        <w:tc>
          <w:tcPr>
            <w:tcW w:w="850" w:type="pct"/>
            <w:hideMark/>
          </w:tcPr>
          <w:p w14:paraId="4A5D7AE8" w14:textId="77777777" w:rsidR="00FD0133" w:rsidRPr="00FD0133" w:rsidRDefault="00FD0133" w:rsidP="00FD0133">
            <w:pPr>
              <w:spacing w:after="160"/>
              <w:rPr>
                <w:rFonts w:ascii="Verdana" w:hAnsi="Verdana"/>
              </w:rPr>
            </w:pPr>
            <w:r w:rsidRPr="00FD0133">
              <w:rPr>
                <w:rFonts w:ascii="Verdana" w:hAnsi="Verdana"/>
              </w:rPr>
              <w:t>50C-788527</w:t>
            </w:r>
          </w:p>
        </w:tc>
      </w:tr>
      <w:tr w:rsidR="00FD0133" w:rsidRPr="00FD0133" w14:paraId="0CE7471E" w14:textId="77777777" w:rsidTr="00FD0133">
        <w:tc>
          <w:tcPr>
            <w:tcW w:w="250" w:type="pct"/>
            <w:hideMark/>
          </w:tcPr>
          <w:p w14:paraId="76D8E2FF" w14:textId="77777777" w:rsidR="00FD0133" w:rsidRPr="00FD0133" w:rsidRDefault="00FD0133" w:rsidP="00FD0133">
            <w:pPr>
              <w:spacing w:after="160"/>
              <w:rPr>
                <w:rFonts w:ascii="Verdana" w:hAnsi="Verdana"/>
              </w:rPr>
            </w:pPr>
            <w:r w:rsidRPr="00FD0133">
              <w:rPr>
                <w:rFonts w:ascii="Verdana" w:hAnsi="Verdana"/>
              </w:rPr>
              <w:lastRenderedPageBreak/>
              <w:t>2</w:t>
            </w:r>
          </w:p>
        </w:tc>
        <w:tc>
          <w:tcPr>
            <w:tcW w:w="700" w:type="pct"/>
            <w:hideMark/>
          </w:tcPr>
          <w:p w14:paraId="79893603" w14:textId="77777777" w:rsidR="00FD0133" w:rsidRPr="00FD0133" w:rsidRDefault="00FD0133" w:rsidP="00FD0133">
            <w:pPr>
              <w:spacing w:after="160"/>
              <w:rPr>
                <w:rFonts w:ascii="Verdana" w:hAnsi="Verdana"/>
              </w:rPr>
            </w:pPr>
            <w:r w:rsidRPr="00FD0133">
              <w:rPr>
                <w:rFonts w:ascii="Verdana" w:hAnsi="Verdana"/>
              </w:rPr>
              <w:t>Bogotá</w:t>
            </w:r>
          </w:p>
        </w:tc>
        <w:tc>
          <w:tcPr>
            <w:tcW w:w="700" w:type="pct"/>
            <w:hideMark/>
          </w:tcPr>
          <w:p w14:paraId="1FEA0827" w14:textId="77777777" w:rsidR="00FD0133" w:rsidRPr="00FD0133" w:rsidRDefault="00FD0133" w:rsidP="00FD0133">
            <w:pPr>
              <w:spacing w:after="160"/>
              <w:rPr>
                <w:rFonts w:ascii="Verdana" w:hAnsi="Verdana"/>
              </w:rPr>
            </w:pPr>
            <w:r w:rsidRPr="00FD0133">
              <w:rPr>
                <w:rFonts w:ascii="Verdana" w:hAnsi="Verdana"/>
              </w:rPr>
              <w:t>Bogotá</w:t>
            </w:r>
          </w:p>
        </w:tc>
        <w:tc>
          <w:tcPr>
            <w:tcW w:w="1350" w:type="pct"/>
            <w:hideMark/>
          </w:tcPr>
          <w:p w14:paraId="70478BC5" w14:textId="77777777" w:rsidR="00FD0133" w:rsidRPr="00FD0133" w:rsidRDefault="00FD0133" w:rsidP="00FD0133">
            <w:pPr>
              <w:spacing w:after="160"/>
              <w:rPr>
                <w:rFonts w:ascii="Verdana" w:hAnsi="Verdana"/>
              </w:rPr>
            </w:pPr>
            <w:r w:rsidRPr="00FD0133">
              <w:rPr>
                <w:rFonts w:ascii="Verdana" w:hAnsi="Verdana"/>
              </w:rPr>
              <w:t>CL 63D Bis No. 24-48</w:t>
            </w:r>
          </w:p>
        </w:tc>
        <w:tc>
          <w:tcPr>
            <w:tcW w:w="1100" w:type="pct"/>
            <w:hideMark/>
          </w:tcPr>
          <w:p w14:paraId="03C9E8F9" w14:textId="77777777" w:rsidR="00FD0133" w:rsidRPr="00FD0133" w:rsidRDefault="00FD0133" w:rsidP="00FD0133">
            <w:pPr>
              <w:spacing w:after="160"/>
              <w:rPr>
                <w:rFonts w:ascii="Verdana" w:hAnsi="Verdana"/>
              </w:rPr>
            </w:pPr>
            <w:r w:rsidRPr="00FD0133">
              <w:rPr>
                <w:rFonts w:ascii="Verdana" w:hAnsi="Verdana"/>
              </w:rPr>
              <w:t>Casa</w:t>
            </w:r>
          </w:p>
        </w:tc>
        <w:tc>
          <w:tcPr>
            <w:tcW w:w="850" w:type="pct"/>
            <w:hideMark/>
          </w:tcPr>
          <w:p w14:paraId="73FB5B37" w14:textId="77777777" w:rsidR="00FD0133" w:rsidRPr="00FD0133" w:rsidRDefault="00FD0133" w:rsidP="00FD0133">
            <w:pPr>
              <w:spacing w:after="160"/>
              <w:rPr>
                <w:rFonts w:ascii="Verdana" w:hAnsi="Verdana"/>
              </w:rPr>
            </w:pPr>
            <w:r w:rsidRPr="00FD0133">
              <w:rPr>
                <w:rFonts w:ascii="Verdana" w:hAnsi="Verdana"/>
              </w:rPr>
              <w:t>50C-450674</w:t>
            </w:r>
          </w:p>
        </w:tc>
      </w:tr>
      <w:tr w:rsidR="00FD0133" w:rsidRPr="00FD0133" w14:paraId="1E6ECCCD" w14:textId="77777777" w:rsidTr="00FD0133">
        <w:tc>
          <w:tcPr>
            <w:tcW w:w="250" w:type="pct"/>
            <w:hideMark/>
          </w:tcPr>
          <w:p w14:paraId="1FA00060" w14:textId="77777777" w:rsidR="00FD0133" w:rsidRPr="00FD0133" w:rsidRDefault="00FD0133" w:rsidP="00FD0133">
            <w:pPr>
              <w:spacing w:after="160"/>
              <w:rPr>
                <w:rFonts w:ascii="Verdana" w:hAnsi="Verdana"/>
              </w:rPr>
            </w:pPr>
            <w:r w:rsidRPr="00FD0133">
              <w:rPr>
                <w:rFonts w:ascii="Verdana" w:hAnsi="Verdana"/>
              </w:rPr>
              <w:t>3</w:t>
            </w:r>
          </w:p>
        </w:tc>
        <w:tc>
          <w:tcPr>
            <w:tcW w:w="700" w:type="pct"/>
            <w:hideMark/>
          </w:tcPr>
          <w:p w14:paraId="583B185F" w14:textId="77777777" w:rsidR="00FD0133" w:rsidRPr="00FD0133" w:rsidRDefault="00FD0133" w:rsidP="00FD0133">
            <w:pPr>
              <w:spacing w:after="160"/>
              <w:rPr>
                <w:rFonts w:ascii="Verdana" w:hAnsi="Verdana"/>
              </w:rPr>
            </w:pPr>
            <w:r w:rsidRPr="00FD0133">
              <w:rPr>
                <w:rFonts w:ascii="Verdana" w:hAnsi="Verdana"/>
              </w:rPr>
              <w:t>Bogotá</w:t>
            </w:r>
          </w:p>
        </w:tc>
        <w:tc>
          <w:tcPr>
            <w:tcW w:w="700" w:type="pct"/>
            <w:hideMark/>
          </w:tcPr>
          <w:p w14:paraId="6E22E8DF" w14:textId="77777777" w:rsidR="00FD0133" w:rsidRPr="00FD0133" w:rsidRDefault="00FD0133" w:rsidP="00FD0133">
            <w:pPr>
              <w:spacing w:after="160"/>
              <w:rPr>
                <w:rFonts w:ascii="Verdana" w:hAnsi="Verdana"/>
              </w:rPr>
            </w:pPr>
            <w:r w:rsidRPr="00FD0133">
              <w:rPr>
                <w:rFonts w:ascii="Verdana" w:hAnsi="Verdana"/>
              </w:rPr>
              <w:t>Bogotá</w:t>
            </w:r>
          </w:p>
        </w:tc>
        <w:tc>
          <w:tcPr>
            <w:tcW w:w="1350" w:type="pct"/>
            <w:hideMark/>
          </w:tcPr>
          <w:p w14:paraId="4C4CB696" w14:textId="77777777" w:rsidR="00FD0133" w:rsidRPr="00FD0133" w:rsidRDefault="00FD0133" w:rsidP="00FD0133">
            <w:pPr>
              <w:spacing w:after="160"/>
              <w:rPr>
                <w:rFonts w:ascii="Verdana" w:hAnsi="Verdana"/>
              </w:rPr>
            </w:pPr>
            <w:r w:rsidRPr="00FD0133">
              <w:rPr>
                <w:rFonts w:ascii="Verdana" w:hAnsi="Verdana"/>
              </w:rPr>
              <w:t>Cl 69 No. 7A-32 Apto 302</w:t>
            </w:r>
          </w:p>
        </w:tc>
        <w:tc>
          <w:tcPr>
            <w:tcW w:w="1100" w:type="pct"/>
            <w:hideMark/>
          </w:tcPr>
          <w:p w14:paraId="360570D5" w14:textId="77777777" w:rsidR="00FD0133" w:rsidRPr="00FD0133" w:rsidRDefault="00FD0133" w:rsidP="00FD0133">
            <w:pPr>
              <w:spacing w:after="160"/>
              <w:rPr>
                <w:rFonts w:ascii="Verdana" w:hAnsi="Verdana"/>
              </w:rPr>
            </w:pPr>
            <w:r w:rsidRPr="00FD0133">
              <w:rPr>
                <w:rFonts w:ascii="Verdana" w:hAnsi="Verdana"/>
              </w:rPr>
              <w:t>Apartamento</w:t>
            </w:r>
          </w:p>
        </w:tc>
        <w:tc>
          <w:tcPr>
            <w:tcW w:w="850" w:type="pct"/>
            <w:hideMark/>
          </w:tcPr>
          <w:p w14:paraId="09C67B24" w14:textId="77777777" w:rsidR="00FD0133" w:rsidRPr="00FD0133" w:rsidRDefault="00FD0133" w:rsidP="00FD0133">
            <w:pPr>
              <w:spacing w:after="160"/>
              <w:rPr>
                <w:rFonts w:ascii="Verdana" w:hAnsi="Verdana"/>
              </w:rPr>
            </w:pPr>
            <w:r w:rsidRPr="00FD0133">
              <w:rPr>
                <w:rFonts w:ascii="Verdana" w:hAnsi="Verdana"/>
              </w:rPr>
              <w:t>50C-322068</w:t>
            </w:r>
          </w:p>
        </w:tc>
      </w:tr>
      <w:tr w:rsidR="00FD0133" w:rsidRPr="00FD0133" w14:paraId="17571EF9" w14:textId="77777777" w:rsidTr="00FD0133">
        <w:tc>
          <w:tcPr>
            <w:tcW w:w="250" w:type="pct"/>
            <w:hideMark/>
          </w:tcPr>
          <w:p w14:paraId="1BB39B35" w14:textId="77777777" w:rsidR="00FD0133" w:rsidRPr="00FD0133" w:rsidRDefault="00FD0133" w:rsidP="00FD0133">
            <w:pPr>
              <w:spacing w:after="160"/>
              <w:rPr>
                <w:rFonts w:ascii="Verdana" w:hAnsi="Verdana"/>
              </w:rPr>
            </w:pPr>
            <w:r w:rsidRPr="00FD0133">
              <w:rPr>
                <w:rFonts w:ascii="Verdana" w:hAnsi="Verdana"/>
              </w:rPr>
              <w:t>4</w:t>
            </w:r>
          </w:p>
        </w:tc>
        <w:tc>
          <w:tcPr>
            <w:tcW w:w="700" w:type="pct"/>
            <w:hideMark/>
          </w:tcPr>
          <w:p w14:paraId="545605B6" w14:textId="77777777" w:rsidR="00FD0133" w:rsidRPr="00FD0133" w:rsidRDefault="00FD0133" w:rsidP="00FD0133">
            <w:pPr>
              <w:spacing w:after="160"/>
              <w:rPr>
                <w:rFonts w:ascii="Verdana" w:hAnsi="Verdana"/>
              </w:rPr>
            </w:pPr>
            <w:r w:rsidRPr="00FD0133">
              <w:rPr>
                <w:rFonts w:ascii="Verdana" w:hAnsi="Verdana"/>
              </w:rPr>
              <w:t>Bogotá</w:t>
            </w:r>
          </w:p>
        </w:tc>
        <w:tc>
          <w:tcPr>
            <w:tcW w:w="700" w:type="pct"/>
            <w:hideMark/>
          </w:tcPr>
          <w:p w14:paraId="0325FF92" w14:textId="77777777" w:rsidR="00FD0133" w:rsidRPr="00FD0133" w:rsidRDefault="00FD0133" w:rsidP="00FD0133">
            <w:pPr>
              <w:spacing w:after="160"/>
              <w:rPr>
                <w:rFonts w:ascii="Verdana" w:hAnsi="Verdana"/>
              </w:rPr>
            </w:pPr>
            <w:r w:rsidRPr="00FD0133">
              <w:rPr>
                <w:rFonts w:ascii="Verdana" w:hAnsi="Verdana"/>
              </w:rPr>
              <w:t>Bogotá</w:t>
            </w:r>
          </w:p>
        </w:tc>
        <w:tc>
          <w:tcPr>
            <w:tcW w:w="1350" w:type="pct"/>
            <w:hideMark/>
          </w:tcPr>
          <w:p w14:paraId="63CA3F75" w14:textId="77777777" w:rsidR="00FD0133" w:rsidRPr="00FD0133" w:rsidRDefault="00FD0133" w:rsidP="00FD0133">
            <w:pPr>
              <w:spacing w:after="160"/>
              <w:rPr>
                <w:rFonts w:ascii="Verdana" w:hAnsi="Verdana"/>
              </w:rPr>
            </w:pPr>
            <w:r w:rsidRPr="00FD0133">
              <w:rPr>
                <w:rFonts w:ascii="Verdana" w:hAnsi="Verdana"/>
              </w:rPr>
              <w:t>Cl 26 No. 3 A 47 Apto 202</w:t>
            </w:r>
          </w:p>
        </w:tc>
        <w:tc>
          <w:tcPr>
            <w:tcW w:w="1100" w:type="pct"/>
            <w:hideMark/>
          </w:tcPr>
          <w:p w14:paraId="60F146EB" w14:textId="77777777" w:rsidR="00FD0133" w:rsidRPr="00FD0133" w:rsidRDefault="00FD0133" w:rsidP="00FD0133">
            <w:pPr>
              <w:spacing w:after="160"/>
              <w:rPr>
                <w:rFonts w:ascii="Verdana" w:hAnsi="Verdana"/>
              </w:rPr>
            </w:pPr>
            <w:r w:rsidRPr="00FD0133">
              <w:rPr>
                <w:rFonts w:ascii="Verdana" w:hAnsi="Verdana"/>
              </w:rPr>
              <w:t>Apartamento</w:t>
            </w:r>
          </w:p>
        </w:tc>
        <w:tc>
          <w:tcPr>
            <w:tcW w:w="850" w:type="pct"/>
            <w:hideMark/>
          </w:tcPr>
          <w:p w14:paraId="233A86EE" w14:textId="77777777" w:rsidR="00FD0133" w:rsidRPr="00FD0133" w:rsidRDefault="00FD0133" w:rsidP="00FD0133">
            <w:pPr>
              <w:spacing w:after="160"/>
              <w:rPr>
                <w:rFonts w:ascii="Verdana" w:hAnsi="Verdana"/>
              </w:rPr>
            </w:pPr>
            <w:r w:rsidRPr="00FD0133">
              <w:rPr>
                <w:rFonts w:ascii="Verdana" w:hAnsi="Verdana"/>
              </w:rPr>
              <w:t>50C-37781</w:t>
            </w:r>
          </w:p>
        </w:tc>
      </w:tr>
      <w:tr w:rsidR="00FD0133" w:rsidRPr="00FD0133" w14:paraId="08E96AF9" w14:textId="77777777" w:rsidTr="00FD0133">
        <w:tc>
          <w:tcPr>
            <w:tcW w:w="250" w:type="pct"/>
            <w:hideMark/>
          </w:tcPr>
          <w:p w14:paraId="044BE704" w14:textId="77777777" w:rsidR="00FD0133" w:rsidRPr="00FD0133" w:rsidRDefault="00FD0133" w:rsidP="00FD0133">
            <w:pPr>
              <w:spacing w:after="160"/>
              <w:rPr>
                <w:rFonts w:ascii="Verdana" w:hAnsi="Verdana"/>
              </w:rPr>
            </w:pPr>
            <w:r w:rsidRPr="00FD0133">
              <w:rPr>
                <w:rFonts w:ascii="Verdana" w:hAnsi="Verdana"/>
              </w:rPr>
              <w:t>5</w:t>
            </w:r>
          </w:p>
        </w:tc>
        <w:tc>
          <w:tcPr>
            <w:tcW w:w="700" w:type="pct"/>
            <w:hideMark/>
          </w:tcPr>
          <w:p w14:paraId="6EEA2C8A" w14:textId="77777777" w:rsidR="00FD0133" w:rsidRPr="00FD0133" w:rsidRDefault="00FD0133" w:rsidP="00FD0133">
            <w:pPr>
              <w:spacing w:after="160"/>
              <w:rPr>
                <w:rFonts w:ascii="Verdana" w:hAnsi="Verdana"/>
              </w:rPr>
            </w:pPr>
            <w:r w:rsidRPr="00FD0133">
              <w:rPr>
                <w:rFonts w:ascii="Verdana" w:hAnsi="Verdana"/>
              </w:rPr>
              <w:t>Bogotá</w:t>
            </w:r>
          </w:p>
        </w:tc>
        <w:tc>
          <w:tcPr>
            <w:tcW w:w="700" w:type="pct"/>
            <w:hideMark/>
          </w:tcPr>
          <w:p w14:paraId="28BB8ACB" w14:textId="77777777" w:rsidR="00FD0133" w:rsidRPr="00FD0133" w:rsidRDefault="00FD0133" w:rsidP="00FD0133">
            <w:pPr>
              <w:spacing w:after="160"/>
              <w:rPr>
                <w:rFonts w:ascii="Verdana" w:hAnsi="Verdana"/>
              </w:rPr>
            </w:pPr>
            <w:r w:rsidRPr="00FD0133">
              <w:rPr>
                <w:rFonts w:ascii="Verdana" w:hAnsi="Verdana"/>
              </w:rPr>
              <w:t>Bogotá</w:t>
            </w:r>
          </w:p>
        </w:tc>
        <w:tc>
          <w:tcPr>
            <w:tcW w:w="1350" w:type="pct"/>
            <w:hideMark/>
          </w:tcPr>
          <w:p w14:paraId="3DC84D83" w14:textId="77777777" w:rsidR="00FD0133" w:rsidRPr="00FD0133" w:rsidRDefault="00FD0133" w:rsidP="00FD0133">
            <w:pPr>
              <w:spacing w:after="160"/>
              <w:rPr>
                <w:rFonts w:ascii="Verdana" w:hAnsi="Verdana"/>
              </w:rPr>
            </w:pPr>
            <w:r w:rsidRPr="00FD0133">
              <w:rPr>
                <w:rFonts w:ascii="Verdana" w:hAnsi="Verdana"/>
              </w:rPr>
              <w:t>KR 4 No 20-75 oficina 103</w:t>
            </w:r>
          </w:p>
        </w:tc>
        <w:tc>
          <w:tcPr>
            <w:tcW w:w="1100" w:type="pct"/>
            <w:hideMark/>
          </w:tcPr>
          <w:p w14:paraId="4852642B" w14:textId="77777777" w:rsidR="00FD0133" w:rsidRPr="00FD0133" w:rsidRDefault="00FD0133" w:rsidP="00FD0133">
            <w:pPr>
              <w:spacing w:after="160"/>
              <w:rPr>
                <w:rFonts w:ascii="Verdana" w:hAnsi="Verdana"/>
              </w:rPr>
            </w:pPr>
            <w:r w:rsidRPr="00FD0133">
              <w:rPr>
                <w:rFonts w:ascii="Verdana" w:hAnsi="Verdana"/>
              </w:rPr>
              <w:t>Oficina</w:t>
            </w:r>
          </w:p>
        </w:tc>
        <w:tc>
          <w:tcPr>
            <w:tcW w:w="850" w:type="pct"/>
            <w:hideMark/>
          </w:tcPr>
          <w:p w14:paraId="1BD9ADB3" w14:textId="77777777" w:rsidR="00FD0133" w:rsidRPr="00FD0133" w:rsidRDefault="00FD0133" w:rsidP="00FD0133">
            <w:pPr>
              <w:spacing w:after="160"/>
              <w:rPr>
                <w:rFonts w:ascii="Verdana" w:hAnsi="Verdana"/>
              </w:rPr>
            </w:pPr>
            <w:r w:rsidRPr="00FD0133">
              <w:rPr>
                <w:rFonts w:ascii="Verdana" w:hAnsi="Verdana"/>
              </w:rPr>
              <w:t>50C-631557</w:t>
            </w:r>
          </w:p>
        </w:tc>
      </w:tr>
      <w:tr w:rsidR="00FD0133" w:rsidRPr="00FD0133" w14:paraId="6CADD9F5" w14:textId="77777777" w:rsidTr="00FD0133">
        <w:tc>
          <w:tcPr>
            <w:tcW w:w="250" w:type="pct"/>
            <w:hideMark/>
          </w:tcPr>
          <w:p w14:paraId="7DB975BF" w14:textId="77777777" w:rsidR="00FD0133" w:rsidRPr="00FD0133" w:rsidRDefault="00FD0133" w:rsidP="00FD0133">
            <w:pPr>
              <w:spacing w:after="160"/>
              <w:rPr>
                <w:rFonts w:ascii="Verdana" w:hAnsi="Verdana"/>
              </w:rPr>
            </w:pPr>
            <w:r w:rsidRPr="00FD0133">
              <w:rPr>
                <w:rFonts w:ascii="Verdana" w:hAnsi="Verdana"/>
              </w:rPr>
              <w:t>6</w:t>
            </w:r>
          </w:p>
        </w:tc>
        <w:tc>
          <w:tcPr>
            <w:tcW w:w="700" w:type="pct"/>
            <w:hideMark/>
          </w:tcPr>
          <w:p w14:paraId="4EE70F6E" w14:textId="77777777" w:rsidR="00FD0133" w:rsidRPr="00FD0133" w:rsidRDefault="00FD0133" w:rsidP="00FD0133">
            <w:pPr>
              <w:spacing w:after="160"/>
              <w:rPr>
                <w:rFonts w:ascii="Verdana" w:hAnsi="Verdana"/>
              </w:rPr>
            </w:pPr>
            <w:r w:rsidRPr="00FD0133">
              <w:rPr>
                <w:rFonts w:ascii="Verdana" w:hAnsi="Verdana"/>
              </w:rPr>
              <w:t>Bogotá</w:t>
            </w:r>
          </w:p>
        </w:tc>
        <w:tc>
          <w:tcPr>
            <w:tcW w:w="700" w:type="pct"/>
            <w:hideMark/>
          </w:tcPr>
          <w:p w14:paraId="1147D04C" w14:textId="77777777" w:rsidR="00FD0133" w:rsidRPr="00FD0133" w:rsidRDefault="00FD0133" w:rsidP="00FD0133">
            <w:pPr>
              <w:spacing w:after="160"/>
              <w:rPr>
                <w:rFonts w:ascii="Verdana" w:hAnsi="Verdana"/>
              </w:rPr>
            </w:pPr>
            <w:r w:rsidRPr="00FD0133">
              <w:rPr>
                <w:rFonts w:ascii="Verdana" w:hAnsi="Verdana"/>
              </w:rPr>
              <w:t>Bogotá</w:t>
            </w:r>
          </w:p>
        </w:tc>
        <w:tc>
          <w:tcPr>
            <w:tcW w:w="1350" w:type="pct"/>
            <w:hideMark/>
          </w:tcPr>
          <w:p w14:paraId="0B0EA537" w14:textId="77777777" w:rsidR="00FD0133" w:rsidRPr="00FD0133" w:rsidRDefault="00FD0133" w:rsidP="00FD0133">
            <w:pPr>
              <w:spacing w:after="160"/>
              <w:rPr>
                <w:rFonts w:ascii="Verdana" w:hAnsi="Verdana"/>
              </w:rPr>
            </w:pPr>
            <w:r w:rsidRPr="00FD0133">
              <w:rPr>
                <w:rFonts w:ascii="Verdana" w:hAnsi="Verdana"/>
              </w:rPr>
              <w:t>KR 26 A No. 5-A-90</w:t>
            </w:r>
          </w:p>
        </w:tc>
        <w:tc>
          <w:tcPr>
            <w:tcW w:w="1100" w:type="pct"/>
            <w:hideMark/>
          </w:tcPr>
          <w:p w14:paraId="4BE4EBE6" w14:textId="77777777" w:rsidR="00FD0133" w:rsidRPr="00FD0133" w:rsidRDefault="00FD0133" w:rsidP="00FD0133">
            <w:pPr>
              <w:spacing w:after="160"/>
              <w:rPr>
                <w:rFonts w:ascii="Verdana" w:hAnsi="Verdana"/>
              </w:rPr>
            </w:pPr>
            <w:r w:rsidRPr="00FD0133">
              <w:rPr>
                <w:rFonts w:ascii="Verdana" w:hAnsi="Verdana"/>
              </w:rPr>
              <w:t>Bodega</w:t>
            </w:r>
          </w:p>
        </w:tc>
        <w:tc>
          <w:tcPr>
            <w:tcW w:w="850" w:type="pct"/>
            <w:hideMark/>
          </w:tcPr>
          <w:p w14:paraId="283AA3E2" w14:textId="77777777" w:rsidR="00FD0133" w:rsidRPr="00FD0133" w:rsidRDefault="00FD0133" w:rsidP="00FD0133">
            <w:pPr>
              <w:spacing w:after="160"/>
              <w:rPr>
                <w:rFonts w:ascii="Verdana" w:hAnsi="Verdana"/>
              </w:rPr>
            </w:pPr>
            <w:r w:rsidRPr="00FD0133">
              <w:rPr>
                <w:rFonts w:ascii="Verdana" w:hAnsi="Verdana"/>
              </w:rPr>
              <w:t>50C-271824</w:t>
            </w:r>
          </w:p>
        </w:tc>
      </w:tr>
    </w:tbl>
    <w:p w14:paraId="0C082864" w14:textId="77777777" w:rsidR="00FD0133" w:rsidRDefault="00FD0133" w:rsidP="006904A4">
      <w:pPr>
        <w:rPr>
          <w:rFonts w:ascii="Verdana" w:hAnsi="Verdana"/>
        </w:rPr>
      </w:pPr>
    </w:p>
    <w:p w14:paraId="47E8CB8C" w14:textId="6E5C2F28" w:rsidR="006904A4" w:rsidRPr="006904A4" w:rsidRDefault="006904A4" w:rsidP="006904A4">
      <w:pPr>
        <w:rPr>
          <w:rFonts w:ascii="Verdana" w:hAnsi="Verdana"/>
        </w:rPr>
      </w:pPr>
      <w:r w:rsidRPr="00FD0133">
        <w:rPr>
          <w:rFonts w:ascii="Verdana" w:hAnsi="Verdana"/>
          <w:b/>
          <w:bCs/>
        </w:rPr>
        <w:t xml:space="preserve">ARTÍCULO </w:t>
      </w:r>
      <w:r w:rsidR="00FD0133" w:rsidRPr="00FD0133">
        <w:rPr>
          <w:rFonts w:ascii="Verdana" w:hAnsi="Verdana"/>
          <w:b/>
          <w:bCs/>
        </w:rPr>
        <w:t>2o</w:t>
      </w:r>
      <w:r w:rsidRPr="00FD0133">
        <w:rPr>
          <w:rFonts w:ascii="Verdana" w:hAnsi="Verdana"/>
          <w:b/>
          <w:bCs/>
        </w:rPr>
        <w:t>.</w:t>
      </w:r>
      <w:r w:rsidRPr="006904A4">
        <w:rPr>
          <w:rFonts w:ascii="Verdana" w:hAnsi="Verdana"/>
        </w:rPr>
        <w:t xml:space="preserve"> Adicionar los siguientes inmuebles al Plan de Enajenación Onerosa contenido en la Resolución 7999 de 17 de </w:t>
      </w:r>
      <w:proofErr w:type="gramStart"/>
      <w:r w:rsidRPr="006904A4">
        <w:rPr>
          <w:rFonts w:ascii="Verdana" w:hAnsi="Verdana"/>
        </w:rPr>
        <w:t>Septiembre</w:t>
      </w:r>
      <w:proofErr w:type="gramEnd"/>
      <w:r w:rsidRPr="006904A4">
        <w:rPr>
          <w:rFonts w:ascii="Verdana" w:hAnsi="Verdana"/>
        </w:rPr>
        <w:t xml:space="preserve"> de 2013 del ICBF:</w:t>
      </w:r>
    </w:p>
    <w:tbl>
      <w:tblPr>
        <w:tblStyle w:val="Tablaconcuadrcula"/>
        <w:tblW w:w="4100" w:type="pct"/>
        <w:tblLook w:val="04A0" w:firstRow="1" w:lastRow="0" w:firstColumn="1" w:lastColumn="0" w:noHBand="0" w:noVBand="1"/>
      </w:tblPr>
      <w:tblGrid>
        <w:gridCol w:w="442"/>
        <w:gridCol w:w="1172"/>
        <w:gridCol w:w="1002"/>
        <w:gridCol w:w="1071"/>
        <w:gridCol w:w="826"/>
        <w:gridCol w:w="1009"/>
        <w:gridCol w:w="876"/>
        <w:gridCol w:w="1420"/>
        <w:gridCol w:w="1010"/>
      </w:tblGrid>
      <w:tr w:rsidR="004C7952" w:rsidRPr="004C7952" w14:paraId="2B72E7CF" w14:textId="77777777" w:rsidTr="004C7952">
        <w:tc>
          <w:tcPr>
            <w:tcW w:w="200" w:type="pct"/>
            <w:hideMark/>
          </w:tcPr>
          <w:p w14:paraId="3999D884" w14:textId="77777777" w:rsidR="004C7952" w:rsidRPr="004C7952" w:rsidRDefault="004C7952" w:rsidP="004C7952">
            <w:pPr>
              <w:spacing w:after="160"/>
              <w:rPr>
                <w:rFonts w:ascii="Verdana" w:hAnsi="Verdana"/>
              </w:rPr>
            </w:pPr>
            <w:r w:rsidRPr="004C7952">
              <w:rPr>
                <w:rFonts w:ascii="Verdana" w:hAnsi="Verdana"/>
              </w:rPr>
              <w:t>No.</w:t>
            </w:r>
          </w:p>
        </w:tc>
        <w:tc>
          <w:tcPr>
            <w:tcW w:w="650" w:type="pct"/>
            <w:hideMark/>
          </w:tcPr>
          <w:p w14:paraId="5E1415E5" w14:textId="77777777" w:rsidR="004C7952" w:rsidRPr="004C7952" w:rsidRDefault="004C7952" w:rsidP="004C7952">
            <w:pPr>
              <w:spacing w:after="160"/>
              <w:rPr>
                <w:rFonts w:ascii="Verdana" w:hAnsi="Verdana"/>
              </w:rPr>
            </w:pPr>
            <w:r w:rsidRPr="004C7952">
              <w:rPr>
                <w:rFonts w:ascii="Verdana" w:hAnsi="Verdana"/>
              </w:rPr>
              <w:t>Regional</w:t>
            </w:r>
          </w:p>
        </w:tc>
        <w:tc>
          <w:tcPr>
            <w:tcW w:w="650" w:type="pct"/>
            <w:hideMark/>
          </w:tcPr>
          <w:p w14:paraId="4398D925" w14:textId="77777777" w:rsidR="004C7952" w:rsidRPr="004C7952" w:rsidRDefault="004C7952" w:rsidP="004C7952">
            <w:pPr>
              <w:spacing w:after="160"/>
              <w:rPr>
                <w:rFonts w:ascii="Verdana" w:hAnsi="Verdana"/>
              </w:rPr>
            </w:pPr>
            <w:r w:rsidRPr="004C7952">
              <w:rPr>
                <w:rFonts w:ascii="Verdana" w:hAnsi="Verdana"/>
              </w:rPr>
              <w:t>Municipio</w:t>
            </w:r>
          </w:p>
        </w:tc>
        <w:tc>
          <w:tcPr>
            <w:tcW w:w="650" w:type="pct"/>
            <w:hideMark/>
          </w:tcPr>
          <w:p w14:paraId="59CF29F2" w14:textId="77777777" w:rsidR="004C7952" w:rsidRPr="004C7952" w:rsidRDefault="004C7952" w:rsidP="004C7952">
            <w:pPr>
              <w:spacing w:after="160"/>
              <w:rPr>
                <w:rFonts w:ascii="Verdana" w:hAnsi="Verdana"/>
              </w:rPr>
            </w:pPr>
            <w:r w:rsidRPr="004C7952">
              <w:rPr>
                <w:rFonts w:ascii="Verdana" w:hAnsi="Verdana"/>
              </w:rPr>
              <w:t>Dirección</w:t>
            </w:r>
          </w:p>
        </w:tc>
        <w:tc>
          <w:tcPr>
            <w:tcW w:w="450" w:type="pct"/>
            <w:hideMark/>
          </w:tcPr>
          <w:p w14:paraId="7B890A05" w14:textId="77777777" w:rsidR="004C7952" w:rsidRPr="004C7952" w:rsidRDefault="004C7952" w:rsidP="004C7952">
            <w:pPr>
              <w:spacing w:after="160"/>
              <w:rPr>
                <w:rFonts w:ascii="Verdana" w:hAnsi="Verdana"/>
              </w:rPr>
            </w:pPr>
            <w:r w:rsidRPr="004C7952">
              <w:rPr>
                <w:rFonts w:ascii="Verdana" w:hAnsi="Verdana"/>
              </w:rPr>
              <w:t>Tipo de inmueble</w:t>
            </w:r>
          </w:p>
        </w:tc>
        <w:tc>
          <w:tcPr>
            <w:tcW w:w="550" w:type="pct"/>
            <w:hideMark/>
          </w:tcPr>
          <w:p w14:paraId="53524B3D" w14:textId="77777777" w:rsidR="004C7952" w:rsidRPr="004C7952" w:rsidRDefault="004C7952" w:rsidP="004C7952">
            <w:pPr>
              <w:spacing w:after="160"/>
              <w:rPr>
                <w:rFonts w:ascii="Verdana" w:hAnsi="Verdana"/>
              </w:rPr>
            </w:pPr>
            <w:r w:rsidRPr="004C7952">
              <w:rPr>
                <w:rFonts w:ascii="Verdana" w:hAnsi="Verdana"/>
              </w:rPr>
              <w:t>No</w:t>
            </w:r>
            <w:r w:rsidRPr="004C7952">
              <w:rPr>
                <w:rFonts w:ascii="Verdana" w:hAnsi="Verdana"/>
              </w:rPr>
              <w:br/>
              <w:t>Matrícula</w:t>
            </w:r>
            <w:r w:rsidRPr="004C7952">
              <w:rPr>
                <w:rFonts w:ascii="Verdana" w:hAnsi="Verdana"/>
              </w:rPr>
              <w:br/>
              <w:t>Inmobiliaria</w:t>
            </w:r>
          </w:p>
        </w:tc>
        <w:tc>
          <w:tcPr>
            <w:tcW w:w="450" w:type="pct"/>
            <w:hideMark/>
          </w:tcPr>
          <w:p w14:paraId="171D52E2" w14:textId="77777777" w:rsidR="004C7952" w:rsidRPr="004C7952" w:rsidRDefault="004C7952" w:rsidP="004C7952">
            <w:pPr>
              <w:spacing w:after="160"/>
              <w:rPr>
                <w:rFonts w:ascii="Verdana" w:hAnsi="Verdana"/>
              </w:rPr>
            </w:pPr>
            <w:r w:rsidRPr="004C7952">
              <w:rPr>
                <w:rFonts w:ascii="Verdana" w:hAnsi="Verdana"/>
              </w:rPr>
              <w:t>% de Propiedad</w:t>
            </w:r>
          </w:p>
        </w:tc>
        <w:tc>
          <w:tcPr>
            <w:tcW w:w="800" w:type="pct"/>
            <w:hideMark/>
          </w:tcPr>
          <w:p w14:paraId="5B0154E8" w14:textId="77777777" w:rsidR="004C7952" w:rsidRPr="004C7952" w:rsidRDefault="004C7952" w:rsidP="004C7952">
            <w:pPr>
              <w:spacing w:after="160"/>
              <w:rPr>
                <w:rFonts w:ascii="Verdana" w:hAnsi="Verdana"/>
              </w:rPr>
            </w:pPr>
            <w:r w:rsidRPr="004C7952">
              <w:rPr>
                <w:rFonts w:ascii="Verdana" w:hAnsi="Verdana"/>
              </w:rPr>
              <w:t>Avalúo</w:t>
            </w:r>
            <w:r w:rsidRPr="004C7952">
              <w:rPr>
                <w:rFonts w:ascii="Verdana" w:hAnsi="Verdana"/>
              </w:rPr>
              <w:br/>
              <w:t>Comercial</w:t>
            </w:r>
          </w:p>
        </w:tc>
        <w:tc>
          <w:tcPr>
            <w:tcW w:w="500" w:type="pct"/>
            <w:hideMark/>
          </w:tcPr>
          <w:p w14:paraId="5D2339F2" w14:textId="77777777" w:rsidR="004C7952" w:rsidRPr="004C7952" w:rsidRDefault="004C7952" w:rsidP="004C7952">
            <w:pPr>
              <w:spacing w:after="160"/>
              <w:rPr>
                <w:rFonts w:ascii="Verdana" w:hAnsi="Verdana"/>
              </w:rPr>
            </w:pPr>
            <w:r w:rsidRPr="004C7952">
              <w:rPr>
                <w:rFonts w:ascii="Verdana" w:hAnsi="Verdana"/>
              </w:rPr>
              <w:t>Fecha</w:t>
            </w:r>
            <w:r w:rsidRPr="004C7952">
              <w:rPr>
                <w:rFonts w:ascii="Verdana" w:hAnsi="Verdana"/>
              </w:rPr>
              <w:br/>
              <w:t>Avalúo</w:t>
            </w:r>
          </w:p>
        </w:tc>
      </w:tr>
      <w:tr w:rsidR="004C7952" w:rsidRPr="004C7952" w14:paraId="63DCFB91" w14:textId="77777777" w:rsidTr="004C7952">
        <w:tc>
          <w:tcPr>
            <w:tcW w:w="200" w:type="pct"/>
            <w:hideMark/>
          </w:tcPr>
          <w:p w14:paraId="7233C371" w14:textId="77777777" w:rsidR="004C7952" w:rsidRPr="004C7952" w:rsidRDefault="004C7952" w:rsidP="004C7952">
            <w:pPr>
              <w:spacing w:after="160"/>
              <w:rPr>
                <w:rFonts w:ascii="Verdana" w:hAnsi="Verdana"/>
              </w:rPr>
            </w:pPr>
            <w:r w:rsidRPr="004C7952">
              <w:rPr>
                <w:rFonts w:ascii="Verdana" w:hAnsi="Verdana"/>
              </w:rPr>
              <w:t>1</w:t>
            </w:r>
          </w:p>
        </w:tc>
        <w:tc>
          <w:tcPr>
            <w:tcW w:w="650" w:type="pct"/>
            <w:hideMark/>
          </w:tcPr>
          <w:p w14:paraId="46DDBEAF" w14:textId="77777777" w:rsidR="004C7952" w:rsidRPr="004C7952" w:rsidRDefault="004C7952" w:rsidP="004C7952">
            <w:pPr>
              <w:spacing w:after="160"/>
              <w:rPr>
                <w:rFonts w:ascii="Verdana" w:hAnsi="Verdana"/>
              </w:rPr>
            </w:pPr>
            <w:r w:rsidRPr="004C7952">
              <w:rPr>
                <w:rFonts w:ascii="Verdana" w:hAnsi="Verdana"/>
              </w:rPr>
              <w:t>Cundinamarca</w:t>
            </w:r>
          </w:p>
        </w:tc>
        <w:tc>
          <w:tcPr>
            <w:tcW w:w="650" w:type="pct"/>
            <w:hideMark/>
          </w:tcPr>
          <w:p w14:paraId="43E92A7F" w14:textId="77777777" w:rsidR="004C7952" w:rsidRPr="004C7952" w:rsidRDefault="004C7952" w:rsidP="004C7952">
            <w:pPr>
              <w:spacing w:after="160"/>
              <w:rPr>
                <w:rFonts w:ascii="Verdana" w:hAnsi="Verdana"/>
              </w:rPr>
            </w:pPr>
            <w:r w:rsidRPr="004C7952">
              <w:rPr>
                <w:rFonts w:ascii="Verdana" w:hAnsi="Verdana"/>
              </w:rPr>
              <w:t>Fusagasugá</w:t>
            </w:r>
          </w:p>
        </w:tc>
        <w:tc>
          <w:tcPr>
            <w:tcW w:w="650" w:type="pct"/>
            <w:hideMark/>
          </w:tcPr>
          <w:p w14:paraId="63102BB1" w14:textId="77777777" w:rsidR="004C7952" w:rsidRPr="004C7952" w:rsidRDefault="004C7952" w:rsidP="004C7952">
            <w:pPr>
              <w:spacing w:after="160"/>
              <w:rPr>
                <w:rFonts w:ascii="Verdana" w:hAnsi="Verdana"/>
              </w:rPr>
            </w:pPr>
            <w:r w:rsidRPr="004C7952">
              <w:rPr>
                <w:rFonts w:ascii="Verdana" w:hAnsi="Verdana"/>
              </w:rPr>
              <w:t>Lote No. 4 Los</w:t>
            </w:r>
            <w:r w:rsidRPr="004C7952">
              <w:rPr>
                <w:rFonts w:ascii="Verdana" w:hAnsi="Verdana"/>
              </w:rPr>
              <w:br/>
            </w:r>
            <w:proofErr w:type="spellStart"/>
            <w:r w:rsidRPr="004C7952">
              <w:rPr>
                <w:rFonts w:ascii="Verdana" w:hAnsi="Verdana"/>
              </w:rPr>
              <w:t>Cambulos</w:t>
            </w:r>
            <w:proofErr w:type="spellEnd"/>
            <w:r w:rsidRPr="004C7952">
              <w:rPr>
                <w:rFonts w:ascii="Verdana" w:hAnsi="Verdana"/>
              </w:rPr>
              <w:t>, Urbanización los Panches- Chinauta</w:t>
            </w:r>
          </w:p>
        </w:tc>
        <w:tc>
          <w:tcPr>
            <w:tcW w:w="450" w:type="pct"/>
            <w:hideMark/>
          </w:tcPr>
          <w:p w14:paraId="7E69122B" w14:textId="77777777" w:rsidR="004C7952" w:rsidRPr="004C7952" w:rsidRDefault="004C7952" w:rsidP="004C7952">
            <w:pPr>
              <w:spacing w:after="160"/>
              <w:rPr>
                <w:rFonts w:ascii="Verdana" w:hAnsi="Verdana"/>
              </w:rPr>
            </w:pPr>
            <w:r w:rsidRPr="004C7952">
              <w:rPr>
                <w:rFonts w:ascii="Verdana" w:hAnsi="Verdana"/>
              </w:rPr>
              <w:t>Lote</w:t>
            </w:r>
          </w:p>
        </w:tc>
        <w:tc>
          <w:tcPr>
            <w:tcW w:w="550" w:type="pct"/>
            <w:hideMark/>
          </w:tcPr>
          <w:p w14:paraId="1FEAF8E7" w14:textId="77777777" w:rsidR="004C7952" w:rsidRPr="004C7952" w:rsidRDefault="004C7952" w:rsidP="004C7952">
            <w:pPr>
              <w:spacing w:after="160"/>
              <w:rPr>
                <w:rFonts w:ascii="Verdana" w:hAnsi="Verdana"/>
              </w:rPr>
            </w:pPr>
            <w:r w:rsidRPr="004C7952">
              <w:rPr>
                <w:rFonts w:ascii="Verdana" w:hAnsi="Verdana"/>
              </w:rPr>
              <w:t>157-1079</w:t>
            </w:r>
          </w:p>
        </w:tc>
        <w:tc>
          <w:tcPr>
            <w:tcW w:w="450" w:type="pct"/>
            <w:hideMark/>
          </w:tcPr>
          <w:p w14:paraId="145B845F" w14:textId="77777777" w:rsidR="004C7952" w:rsidRPr="004C7952" w:rsidRDefault="004C7952" w:rsidP="004C7952">
            <w:pPr>
              <w:spacing w:after="160"/>
              <w:rPr>
                <w:rFonts w:ascii="Verdana" w:hAnsi="Verdana"/>
              </w:rPr>
            </w:pPr>
            <w:r w:rsidRPr="004C7952">
              <w:rPr>
                <w:rFonts w:ascii="Verdana" w:hAnsi="Verdana"/>
              </w:rPr>
              <w:t>100,00%</w:t>
            </w:r>
          </w:p>
        </w:tc>
        <w:tc>
          <w:tcPr>
            <w:tcW w:w="800" w:type="pct"/>
            <w:hideMark/>
          </w:tcPr>
          <w:p w14:paraId="15F1EACF" w14:textId="77777777" w:rsidR="004C7952" w:rsidRPr="004C7952" w:rsidRDefault="004C7952" w:rsidP="004C7952">
            <w:pPr>
              <w:spacing w:after="160"/>
              <w:rPr>
                <w:rFonts w:ascii="Verdana" w:hAnsi="Verdana"/>
              </w:rPr>
            </w:pPr>
            <w:r w:rsidRPr="004C7952">
              <w:rPr>
                <w:rFonts w:ascii="Verdana" w:hAnsi="Verdana"/>
              </w:rPr>
              <w:t>$ 1.174.304.600,00</w:t>
            </w:r>
          </w:p>
        </w:tc>
        <w:tc>
          <w:tcPr>
            <w:tcW w:w="500" w:type="pct"/>
            <w:hideMark/>
          </w:tcPr>
          <w:p w14:paraId="7CC9C6CF" w14:textId="77777777" w:rsidR="004C7952" w:rsidRPr="004C7952" w:rsidRDefault="004C7952" w:rsidP="004C7952">
            <w:pPr>
              <w:spacing w:after="160"/>
              <w:rPr>
                <w:rFonts w:ascii="Verdana" w:hAnsi="Verdana"/>
              </w:rPr>
            </w:pPr>
            <w:r w:rsidRPr="004C7952">
              <w:rPr>
                <w:rFonts w:ascii="Verdana" w:hAnsi="Verdana"/>
              </w:rPr>
              <w:t>11/12/2012</w:t>
            </w:r>
          </w:p>
        </w:tc>
      </w:tr>
      <w:tr w:rsidR="004C7952" w:rsidRPr="004C7952" w14:paraId="62B3DB1C" w14:textId="77777777" w:rsidTr="004C7952">
        <w:tc>
          <w:tcPr>
            <w:tcW w:w="200" w:type="pct"/>
            <w:hideMark/>
          </w:tcPr>
          <w:p w14:paraId="2FABD9FF" w14:textId="77777777" w:rsidR="004C7952" w:rsidRPr="004C7952" w:rsidRDefault="004C7952" w:rsidP="004C7952">
            <w:pPr>
              <w:spacing w:after="160"/>
              <w:rPr>
                <w:rFonts w:ascii="Verdana" w:hAnsi="Verdana"/>
              </w:rPr>
            </w:pPr>
            <w:r w:rsidRPr="004C7952">
              <w:rPr>
                <w:rFonts w:ascii="Verdana" w:hAnsi="Verdana"/>
              </w:rPr>
              <w:lastRenderedPageBreak/>
              <w:t>2</w:t>
            </w:r>
          </w:p>
        </w:tc>
        <w:tc>
          <w:tcPr>
            <w:tcW w:w="650" w:type="pct"/>
            <w:hideMark/>
          </w:tcPr>
          <w:p w14:paraId="6ED6C9D3" w14:textId="77777777" w:rsidR="004C7952" w:rsidRPr="004C7952" w:rsidRDefault="004C7952" w:rsidP="004C7952">
            <w:pPr>
              <w:spacing w:after="160"/>
              <w:rPr>
                <w:rFonts w:ascii="Verdana" w:hAnsi="Verdana"/>
              </w:rPr>
            </w:pPr>
            <w:r w:rsidRPr="004C7952">
              <w:rPr>
                <w:rFonts w:ascii="Verdana" w:hAnsi="Verdana"/>
              </w:rPr>
              <w:t>Cundinamarca</w:t>
            </w:r>
          </w:p>
        </w:tc>
        <w:tc>
          <w:tcPr>
            <w:tcW w:w="650" w:type="pct"/>
            <w:hideMark/>
          </w:tcPr>
          <w:p w14:paraId="41099AB7" w14:textId="77777777" w:rsidR="004C7952" w:rsidRPr="004C7952" w:rsidRDefault="004C7952" w:rsidP="004C7952">
            <w:pPr>
              <w:spacing w:after="160"/>
              <w:rPr>
                <w:rFonts w:ascii="Verdana" w:hAnsi="Verdana"/>
              </w:rPr>
            </w:pPr>
            <w:r w:rsidRPr="004C7952">
              <w:rPr>
                <w:rFonts w:ascii="Verdana" w:hAnsi="Verdana"/>
              </w:rPr>
              <w:t>Facatativá</w:t>
            </w:r>
          </w:p>
        </w:tc>
        <w:tc>
          <w:tcPr>
            <w:tcW w:w="650" w:type="pct"/>
            <w:hideMark/>
          </w:tcPr>
          <w:p w14:paraId="28812A16" w14:textId="77777777" w:rsidR="004C7952" w:rsidRPr="004C7952" w:rsidRDefault="004C7952" w:rsidP="004C7952">
            <w:pPr>
              <w:spacing w:after="160"/>
              <w:rPr>
                <w:rFonts w:ascii="Verdana" w:hAnsi="Verdana"/>
              </w:rPr>
            </w:pPr>
            <w:r w:rsidRPr="004C7952">
              <w:rPr>
                <w:rFonts w:ascii="Verdana" w:hAnsi="Verdana"/>
              </w:rPr>
              <w:t>Calle 1 B Este No. 7- 06</w:t>
            </w:r>
          </w:p>
        </w:tc>
        <w:tc>
          <w:tcPr>
            <w:tcW w:w="450" w:type="pct"/>
            <w:hideMark/>
          </w:tcPr>
          <w:p w14:paraId="7E384C08" w14:textId="77777777" w:rsidR="004C7952" w:rsidRPr="004C7952" w:rsidRDefault="004C7952" w:rsidP="004C7952">
            <w:pPr>
              <w:spacing w:after="160"/>
              <w:rPr>
                <w:rFonts w:ascii="Verdana" w:hAnsi="Verdana"/>
              </w:rPr>
            </w:pPr>
            <w:r w:rsidRPr="004C7952">
              <w:rPr>
                <w:rFonts w:ascii="Verdana" w:hAnsi="Verdana"/>
              </w:rPr>
              <w:t>Casa</w:t>
            </w:r>
          </w:p>
        </w:tc>
        <w:tc>
          <w:tcPr>
            <w:tcW w:w="550" w:type="pct"/>
            <w:hideMark/>
          </w:tcPr>
          <w:p w14:paraId="50C9B808" w14:textId="77777777" w:rsidR="004C7952" w:rsidRPr="004C7952" w:rsidRDefault="004C7952" w:rsidP="004C7952">
            <w:pPr>
              <w:spacing w:after="160"/>
              <w:rPr>
                <w:rFonts w:ascii="Verdana" w:hAnsi="Verdana"/>
              </w:rPr>
            </w:pPr>
            <w:r w:rsidRPr="004C7952">
              <w:rPr>
                <w:rFonts w:ascii="Verdana" w:hAnsi="Verdana"/>
              </w:rPr>
              <w:t>156-28519</w:t>
            </w:r>
          </w:p>
        </w:tc>
        <w:tc>
          <w:tcPr>
            <w:tcW w:w="450" w:type="pct"/>
            <w:hideMark/>
          </w:tcPr>
          <w:p w14:paraId="65A5DEC0" w14:textId="77777777" w:rsidR="004C7952" w:rsidRPr="004C7952" w:rsidRDefault="004C7952" w:rsidP="004C7952">
            <w:pPr>
              <w:spacing w:after="160"/>
              <w:rPr>
                <w:rFonts w:ascii="Verdana" w:hAnsi="Verdana"/>
              </w:rPr>
            </w:pPr>
            <w:r w:rsidRPr="004C7952">
              <w:rPr>
                <w:rFonts w:ascii="Verdana" w:hAnsi="Verdana"/>
              </w:rPr>
              <w:t>100,00%</w:t>
            </w:r>
          </w:p>
        </w:tc>
        <w:tc>
          <w:tcPr>
            <w:tcW w:w="800" w:type="pct"/>
            <w:hideMark/>
          </w:tcPr>
          <w:p w14:paraId="275F4F68" w14:textId="77777777" w:rsidR="004C7952" w:rsidRPr="004C7952" w:rsidRDefault="004C7952" w:rsidP="004C7952">
            <w:pPr>
              <w:spacing w:after="160"/>
              <w:rPr>
                <w:rFonts w:ascii="Verdana" w:hAnsi="Verdana"/>
              </w:rPr>
            </w:pPr>
            <w:r w:rsidRPr="004C7952">
              <w:rPr>
                <w:rFonts w:ascii="Verdana" w:hAnsi="Verdana"/>
              </w:rPr>
              <w:t>$49.140.000,00</w:t>
            </w:r>
          </w:p>
        </w:tc>
        <w:tc>
          <w:tcPr>
            <w:tcW w:w="500" w:type="pct"/>
            <w:hideMark/>
          </w:tcPr>
          <w:p w14:paraId="0E761297" w14:textId="77777777" w:rsidR="004C7952" w:rsidRPr="004C7952" w:rsidRDefault="004C7952" w:rsidP="004C7952">
            <w:pPr>
              <w:spacing w:after="160"/>
              <w:rPr>
                <w:rFonts w:ascii="Verdana" w:hAnsi="Verdana"/>
              </w:rPr>
            </w:pPr>
            <w:r w:rsidRPr="004C7952">
              <w:rPr>
                <w:rFonts w:ascii="Verdana" w:hAnsi="Verdana"/>
              </w:rPr>
              <w:t>11/12/2012</w:t>
            </w:r>
          </w:p>
        </w:tc>
      </w:tr>
      <w:tr w:rsidR="004C7952" w:rsidRPr="004C7952" w14:paraId="444C3770" w14:textId="77777777" w:rsidTr="004C7952">
        <w:tc>
          <w:tcPr>
            <w:tcW w:w="200" w:type="pct"/>
            <w:hideMark/>
          </w:tcPr>
          <w:p w14:paraId="28E99A1D" w14:textId="77777777" w:rsidR="004C7952" w:rsidRPr="004C7952" w:rsidRDefault="004C7952" w:rsidP="004C7952">
            <w:pPr>
              <w:spacing w:after="160"/>
              <w:rPr>
                <w:rFonts w:ascii="Verdana" w:hAnsi="Verdana"/>
              </w:rPr>
            </w:pPr>
            <w:r w:rsidRPr="004C7952">
              <w:rPr>
                <w:rFonts w:ascii="Verdana" w:hAnsi="Verdana"/>
              </w:rPr>
              <w:t>3</w:t>
            </w:r>
          </w:p>
        </w:tc>
        <w:tc>
          <w:tcPr>
            <w:tcW w:w="650" w:type="pct"/>
            <w:hideMark/>
          </w:tcPr>
          <w:p w14:paraId="24CA1551" w14:textId="77777777" w:rsidR="004C7952" w:rsidRPr="004C7952" w:rsidRDefault="004C7952" w:rsidP="004C7952">
            <w:pPr>
              <w:spacing w:after="160"/>
              <w:rPr>
                <w:rFonts w:ascii="Verdana" w:hAnsi="Verdana"/>
              </w:rPr>
            </w:pPr>
            <w:r w:rsidRPr="004C7952">
              <w:rPr>
                <w:rFonts w:ascii="Verdana" w:hAnsi="Verdana"/>
              </w:rPr>
              <w:t>Cundinamarca</w:t>
            </w:r>
          </w:p>
        </w:tc>
        <w:tc>
          <w:tcPr>
            <w:tcW w:w="650" w:type="pct"/>
            <w:hideMark/>
          </w:tcPr>
          <w:p w14:paraId="77A0828A" w14:textId="77777777" w:rsidR="004C7952" w:rsidRPr="004C7952" w:rsidRDefault="004C7952" w:rsidP="004C7952">
            <w:pPr>
              <w:spacing w:after="160"/>
              <w:rPr>
                <w:rFonts w:ascii="Verdana" w:hAnsi="Verdana"/>
              </w:rPr>
            </w:pPr>
            <w:r w:rsidRPr="004C7952">
              <w:rPr>
                <w:rFonts w:ascii="Verdana" w:hAnsi="Verdana"/>
              </w:rPr>
              <w:t>Pacho</w:t>
            </w:r>
          </w:p>
        </w:tc>
        <w:tc>
          <w:tcPr>
            <w:tcW w:w="650" w:type="pct"/>
            <w:hideMark/>
          </w:tcPr>
          <w:p w14:paraId="63BCD839" w14:textId="77777777" w:rsidR="004C7952" w:rsidRPr="004C7952" w:rsidRDefault="004C7952" w:rsidP="004C7952">
            <w:pPr>
              <w:spacing w:after="160"/>
              <w:rPr>
                <w:rFonts w:ascii="Verdana" w:hAnsi="Verdana"/>
              </w:rPr>
            </w:pPr>
            <w:r w:rsidRPr="004C7952">
              <w:rPr>
                <w:rFonts w:ascii="Verdana" w:hAnsi="Verdana"/>
              </w:rPr>
              <w:t>Calle 9 No. 7-13/15/23</w:t>
            </w:r>
          </w:p>
        </w:tc>
        <w:tc>
          <w:tcPr>
            <w:tcW w:w="450" w:type="pct"/>
            <w:hideMark/>
          </w:tcPr>
          <w:p w14:paraId="5EBFF8B8" w14:textId="77777777" w:rsidR="004C7952" w:rsidRPr="004C7952" w:rsidRDefault="004C7952" w:rsidP="004C7952">
            <w:pPr>
              <w:spacing w:after="160"/>
              <w:rPr>
                <w:rFonts w:ascii="Verdana" w:hAnsi="Verdana"/>
              </w:rPr>
            </w:pPr>
            <w:r w:rsidRPr="004C7952">
              <w:rPr>
                <w:rFonts w:ascii="Verdana" w:hAnsi="Verdana"/>
              </w:rPr>
              <w:t>Casa</w:t>
            </w:r>
          </w:p>
        </w:tc>
        <w:tc>
          <w:tcPr>
            <w:tcW w:w="550" w:type="pct"/>
            <w:hideMark/>
          </w:tcPr>
          <w:p w14:paraId="05B587E9" w14:textId="77777777" w:rsidR="004C7952" w:rsidRPr="004C7952" w:rsidRDefault="004C7952" w:rsidP="004C7952">
            <w:pPr>
              <w:spacing w:after="160"/>
              <w:rPr>
                <w:rFonts w:ascii="Verdana" w:hAnsi="Verdana"/>
              </w:rPr>
            </w:pPr>
            <w:r w:rsidRPr="004C7952">
              <w:rPr>
                <w:rFonts w:ascii="Verdana" w:hAnsi="Verdana"/>
              </w:rPr>
              <w:t>170-28794</w:t>
            </w:r>
          </w:p>
        </w:tc>
        <w:tc>
          <w:tcPr>
            <w:tcW w:w="450" w:type="pct"/>
            <w:hideMark/>
          </w:tcPr>
          <w:p w14:paraId="202B99B0" w14:textId="77777777" w:rsidR="004C7952" w:rsidRPr="004C7952" w:rsidRDefault="004C7952" w:rsidP="004C7952">
            <w:pPr>
              <w:spacing w:after="160"/>
              <w:rPr>
                <w:rFonts w:ascii="Verdana" w:hAnsi="Verdana"/>
              </w:rPr>
            </w:pPr>
            <w:r w:rsidRPr="004C7952">
              <w:rPr>
                <w:rFonts w:ascii="Verdana" w:hAnsi="Verdana"/>
              </w:rPr>
              <w:t>100,00%</w:t>
            </w:r>
          </w:p>
        </w:tc>
        <w:tc>
          <w:tcPr>
            <w:tcW w:w="800" w:type="pct"/>
            <w:hideMark/>
          </w:tcPr>
          <w:p w14:paraId="43B3B693" w14:textId="77777777" w:rsidR="004C7952" w:rsidRPr="004C7952" w:rsidRDefault="004C7952" w:rsidP="004C7952">
            <w:pPr>
              <w:spacing w:after="160"/>
              <w:rPr>
                <w:rFonts w:ascii="Verdana" w:hAnsi="Verdana"/>
              </w:rPr>
            </w:pPr>
            <w:r w:rsidRPr="004C7952">
              <w:rPr>
                <w:rFonts w:ascii="Verdana" w:hAnsi="Verdana"/>
              </w:rPr>
              <w:t>$187.896.000,00</w:t>
            </w:r>
          </w:p>
        </w:tc>
        <w:tc>
          <w:tcPr>
            <w:tcW w:w="500" w:type="pct"/>
            <w:hideMark/>
          </w:tcPr>
          <w:p w14:paraId="607003BC" w14:textId="77777777" w:rsidR="004C7952" w:rsidRPr="004C7952" w:rsidRDefault="004C7952" w:rsidP="004C7952">
            <w:pPr>
              <w:spacing w:after="160"/>
              <w:rPr>
                <w:rFonts w:ascii="Verdana" w:hAnsi="Verdana"/>
              </w:rPr>
            </w:pPr>
            <w:r w:rsidRPr="004C7952">
              <w:rPr>
                <w:rFonts w:ascii="Verdana" w:hAnsi="Verdana"/>
              </w:rPr>
              <w:t>06/09/2013</w:t>
            </w:r>
          </w:p>
        </w:tc>
      </w:tr>
      <w:tr w:rsidR="004C7952" w:rsidRPr="004C7952" w14:paraId="1EF8EA3E" w14:textId="77777777" w:rsidTr="004C7952">
        <w:tc>
          <w:tcPr>
            <w:tcW w:w="200" w:type="pct"/>
            <w:hideMark/>
          </w:tcPr>
          <w:p w14:paraId="3AF78BFE" w14:textId="77777777" w:rsidR="004C7952" w:rsidRPr="004C7952" w:rsidRDefault="004C7952" w:rsidP="004C7952">
            <w:pPr>
              <w:spacing w:after="160"/>
              <w:rPr>
                <w:rFonts w:ascii="Verdana" w:hAnsi="Verdana"/>
              </w:rPr>
            </w:pPr>
            <w:r w:rsidRPr="004C7952">
              <w:rPr>
                <w:rFonts w:ascii="Verdana" w:hAnsi="Verdana"/>
              </w:rPr>
              <w:t>4</w:t>
            </w:r>
          </w:p>
        </w:tc>
        <w:tc>
          <w:tcPr>
            <w:tcW w:w="650" w:type="pct"/>
            <w:hideMark/>
          </w:tcPr>
          <w:p w14:paraId="45C273FA" w14:textId="77777777" w:rsidR="004C7952" w:rsidRPr="004C7952" w:rsidRDefault="004C7952" w:rsidP="004C7952">
            <w:pPr>
              <w:spacing w:after="160"/>
              <w:rPr>
                <w:rFonts w:ascii="Verdana" w:hAnsi="Verdana"/>
              </w:rPr>
            </w:pPr>
            <w:r w:rsidRPr="004C7952">
              <w:rPr>
                <w:rFonts w:ascii="Verdana" w:hAnsi="Verdana"/>
              </w:rPr>
              <w:t>Cundinamarca</w:t>
            </w:r>
          </w:p>
        </w:tc>
        <w:tc>
          <w:tcPr>
            <w:tcW w:w="650" w:type="pct"/>
            <w:hideMark/>
          </w:tcPr>
          <w:p w14:paraId="4FE81C74" w14:textId="77777777" w:rsidR="004C7952" w:rsidRPr="004C7952" w:rsidRDefault="004C7952" w:rsidP="004C7952">
            <w:pPr>
              <w:spacing w:after="160"/>
              <w:rPr>
                <w:rFonts w:ascii="Verdana" w:hAnsi="Verdana"/>
              </w:rPr>
            </w:pPr>
            <w:r w:rsidRPr="004C7952">
              <w:rPr>
                <w:rFonts w:ascii="Verdana" w:hAnsi="Verdana"/>
              </w:rPr>
              <w:t>Villeta</w:t>
            </w:r>
          </w:p>
        </w:tc>
        <w:tc>
          <w:tcPr>
            <w:tcW w:w="650" w:type="pct"/>
            <w:hideMark/>
          </w:tcPr>
          <w:p w14:paraId="169877CB" w14:textId="77777777" w:rsidR="004C7952" w:rsidRPr="004C7952" w:rsidRDefault="004C7952" w:rsidP="004C7952">
            <w:pPr>
              <w:spacing w:after="160"/>
              <w:rPr>
                <w:rFonts w:ascii="Verdana" w:hAnsi="Verdana"/>
              </w:rPr>
            </w:pPr>
            <w:r w:rsidRPr="004C7952">
              <w:rPr>
                <w:rFonts w:ascii="Verdana" w:hAnsi="Verdana"/>
              </w:rPr>
              <w:t>Carrera 6a No. 6-78</w:t>
            </w:r>
          </w:p>
        </w:tc>
        <w:tc>
          <w:tcPr>
            <w:tcW w:w="450" w:type="pct"/>
            <w:hideMark/>
          </w:tcPr>
          <w:p w14:paraId="72385E91" w14:textId="77777777" w:rsidR="004C7952" w:rsidRPr="004C7952" w:rsidRDefault="004C7952" w:rsidP="004C7952">
            <w:pPr>
              <w:spacing w:after="160"/>
              <w:rPr>
                <w:rFonts w:ascii="Verdana" w:hAnsi="Verdana"/>
              </w:rPr>
            </w:pPr>
            <w:r w:rsidRPr="004C7952">
              <w:rPr>
                <w:rFonts w:ascii="Verdana" w:hAnsi="Verdana"/>
              </w:rPr>
              <w:t>Casa</w:t>
            </w:r>
          </w:p>
        </w:tc>
        <w:tc>
          <w:tcPr>
            <w:tcW w:w="550" w:type="pct"/>
            <w:hideMark/>
          </w:tcPr>
          <w:p w14:paraId="7790C6E0" w14:textId="77777777" w:rsidR="004C7952" w:rsidRPr="004C7952" w:rsidRDefault="004C7952" w:rsidP="004C7952">
            <w:pPr>
              <w:spacing w:after="160"/>
              <w:rPr>
                <w:rFonts w:ascii="Verdana" w:hAnsi="Verdana"/>
              </w:rPr>
            </w:pPr>
            <w:r w:rsidRPr="004C7952">
              <w:rPr>
                <w:rFonts w:ascii="Verdana" w:hAnsi="Verdana"/>
              </w:rPr>
              <w:t>156-60042</w:t>
            </w:r>
          </w:p>
        </w:tc>
        <w:tc>
          <w:tcPr>
            <w:tcW w:w="450" w:type="pct"/>
            <w:hideMark/>
          </w:tcPr>
          <w:p w14:paraId="082A764A" w14:textId="77777777" w:rsidR="004C7952" w:rsidRPr="004C7952" w:rsidRDefault="004C7952" w:rsidP="004C7952">
            <w:pPr>
              <w:spacing w:after="160"/>
              <w:rPr>
                <w:rFonts w:ascii="Verdana" w:hAnsi="Verdana"/>
              </w:rPr>
            </w:pPr>
            <w:r w:rsidRPr="004C7952">
              <w:rPr>
                <w:rFonts w:ascii="Verdana" w:hAnsi="Verdana"/>
              </w:rPr>
              <w:t>100,00%</w:t>
            </w:r>
          </w:p>
        </w:tc>
        <w:tc>
          <w:tcPr>
            <w:tcW w:w="800" w:type="pct"/>
            <w:hideMark/>
          </w:tcPr>
          <w:p w14:paraId="6008B28C" w14:textId="77777777" w:rsidR="004C7952" w:rsidRPr="004C7952" w:rsidRDefault="004C7952" w:rsidP="004C7952">
            <w:pPr>
              <w:spacing w:after="160"/>
              <w:rPr>
                <w:rFonts w:ascii="Verdana" w:hAnsi="Verdana"/>
              </w:rPr>
            </w:pPr>
            <w:r w:rsidRPr="004C7952">
              <w:rPr>
                <w:rFonts w:ascii="Verdana" w:hAnsi="Verdana"/>
              </w:rPr>
              <w:t>$111.420.000,00</w:t>
            </w:r>
          </w:p>
        </w:tc>
        <w:tc>
          <w:tcPr>
            <w:tcW w:w="500" w:type="pct"/>
            <w:hideMark/>
          </w:tcPr>
          <w:p w14:paraId="48B69181" w14:textId="77777777" w:rsidR="004C7952" w:rsidRPr="004C7952" w:rsidRDefault="004C7952" w:rsidP="004C7952">
            <w:pPr>
              <w:spacing w:after="160"/>
              <w:rPr>
                <w:rFonts w:ascii="Verdana" w:hAnsi="Verdana"/>
              </w:rPr>
            </w:pPr>
            <w:r w:rsidRPr="004C7952">
              <w:rPr>
                <w:rFonts w:ascii="Verdana" w:hAnsi="Verdana"/>
              </w:rPr>
              <w:t>11/12/2012</w:t>
            </w:r>
          </w:p>
        </w:tc>
      </w:tr>
      <w:tr w:rsidR="004C7952" w:rsidRPr="004C7952" w14:paraId="1D0AB6DC" w14:textId="77777777" w:rsidTr="004C7952">
        <w:tc>
          <w:tcPr>
            <w:tcW w:w="200" w:type="pct"/>
            <w:hideMark/>
          </w:tcPr>
          <w:p w14:paraId="4E3F00F9" w14:textId="77777777" w:rsidR="004C7952" w:rsidRPr="004C7952" w:rsidRDefault="004C7952" w:rsidP="004C7952">
            <w:pPr>
              <w:spacing w:after="160"/>
              <w:rPr>
                <w:rFonts w:ascii="Verdana" w:hAnsi="Verdana"/>
              </w:rPr>
            </w:pPr>
            <w:r w:rsidRPr="004C7952">
              <w:rPr>
                <w:rFonts w:ascii="Verdana" w:hAnsi="Verdana"/>
              </w:rPr>
              <w:t>5</w:t>
            </w:r>
          </w:p>
        </w:tc>
        <w:tc>
          <w:tcPr>
            <w:tcW w:w="650" w:type="pct"/>
            <w:hideMark/>
          </w:tcPr>
          <w:p w14:paraId="62152FFD" w14:textId="77777777" w:rsidR="004C7952" w:rsidRPr="004C7952" w:rsidRDefault="004C7952" w:rsidP="004C7952">
            <w:pPr>
              <w:spacing w:after="160"/>
              <w:rPr>
                <w:rFonts w:ascii="Verdana" w:hAnsi="Verdana"/>
              </w:rPr>
            </w:pPr>
            <w:r w:rsidRPr="004C7952">
              <w:rPr>
                <w:rFonts w:ascii="Verdana" w:hAnsi="Verdana"/>
              </w:rPr>
              <w:t>Cundinamarca</w:t>
            </w:r>
          </w:p>
        </w:tc>
        <w:tc>
          <w:tcPr>
            <w:tcW w:w="650" w:type="pct"/>
            <w:hideMark/>
          </w:tcPr>
          <w:p w14:paraId="61DEED73" w14:textId="77777777" w:rsidR="004C7952" w:rsidRPr="004C7952" w:rsidRDefault="004C7952" w:rsidP="004C7952">
            <w:pPr>
              <w:spacing w:after="160"/>
              <w:rPr>
                <w:rFonts w:ascii="Verdana" w:hAnsi="Verdana"/>
              </w:rPr>
            </w:pPr>
            <w:r w:rsidRPr="004C7952">
              <w:rPr>
                <w:rFonts w:ascii="Verdana" w:hAnsi="Verdana"/>
              </w:rPr>
              <w:t>Albán</w:t>
            </w:r>
          </w:p>
        </w:tc>
        <w:tc>
          <w:tcPr>
            <w:tcW w:w="650" w:type="pct"/>
            <w:hideMark/>
          </w:tcPr>
          <w:p w14:paraId="40484E3D" w14:textId="77777777" w:rsidR="004C7952" w:rsidRPr="004C7952" w:rsidRDefault="004C7952" w:rsidP="004C7952">
            <w:pPr>
              <w:spacing w:after="160"/>
              <w:rPr>
                <w:rFonts w:ascii="Verdana" w:hAnsi="Verdana"/>
              </w:rPr>
            </w:pPr>
            <w:r w:rsidRPr="004C7952">
              <w:rPr>
                <w:rFonts w:ascii="Verdana" w:hAnsi="Verdana"/>
              </w:rPr>
              <w:t>Predio EL Hotelito</w:t>
            </w:r>
          </w:p>
        </w:tc>
        <w:tc>
          <w:tcPr>
            <w:tcW w:w="450" w:type="pct"/>
            <w:hideMark/>
          </w:tcPr>
          <w:p w14:paraId="30EE3E7F" w14:textId="77777777" w:rsidR="004C7952" w:rsidRPr="004C7952" w:rsidRDefault="004C7952" w:rsidP="004C7952">
            <w:pPr>
              <w:spacing w:after="160"/>
              <w:rPr>
                <w:rFonts w:ascii="Verdana" w:hAnsi="Verdana"/>
              </w:rPr>
            </w:pPr>
            <w:r w:rsidRPr="004C7952">
              <w:rPr>
                <w:rFonts w:ascii="Verdana" w:hAnsi="Verdana"/>
              </w:rPr>
              <w:t>Terreno</w:t>
            </w:r>
          </w:p>
        </w:tc>
        <w:tc>
          <w:tcPr>
            <w:tcW w:w="550" w:type="pct"/>
            <w:hideMark/>
          </w:tcPr>
          <w:p w14:paraId="3EE05ACA" w14:textId="77777777" w:rsidR="004C7952" w:rsidRPr="004C7952" w:rsidRDefault="004C7952" w:rsidP="004C7952">
            <w:pPr>
              <w:spacing w:after="160"/>
              <w:rPr>
                <w:rFonts w:ascii="Verdana" w:hAnsi="Verdana"/>
              </w:rPr>
            </w:pPr>
            <w:r w:rsidRPr="004C7952">
              <w:rPr>
                <w:rFonts w:ascii="Verdana" w:hAnsi="Verdana"/>
              </w:rPr>
              <w:t>156-52518</w:t>
            </w:r>
          </w:p>
        </w:tc>
        <w:tc>
          <w:tcPr>
            <w:tcW w:w="450" w:type="pct"/>
            <w:hideMark/>
          </w:tcPr>
          <w:p w14:paraId="4007CA41" w14:textId="77777777" w:rsidR="004C7952" w:rsidRPr="004C7952" w:rsidRDefault="004C7952" w:rsidP="004C7952">
            <w:pPr>
              <w:spacing w:after="160"/>
              <w:rPr>
                <w:rFonts w:ascii="Verdana" w:hAnsi="Verdana"/>
              </w:rPr>
            </w:pPr>
            <w:r w:rsidRPr="004C7952">
              <w:rPr>
                <w:rFonts w:ascii="Verdana" w:hAnsi="Verdana"/>
              </w:rPr>
              <w:t>100,00%</w:t>
            </w:r>
          </w:p>
        </w:tc>
        <w:tc>
          <w:tcPr>
            <w:tcW w:w="800" w:type="pct"/>
            <w:hideMark/>
          </w:tcPr>
          <w:p w14:paraId="05E6F569" w14:textId="77777777" w:rsidR="004C7952" w:rsidRPr="004C7952" w:rsidRDefault="004C7952" w:rsidP="004C7952">
            <w:pPr>
              <w:spacing w:after="160"/>
              <w:rPr>
                <w:rFonts w:ascii="Verdana" w:hAnsi="Verdana"/>
              </w:rPr>
            </w:pPr>
            <w:r w:rsidRPr="004C7952">
              <w:rPr>
                <w:rFonts w:ascii="Verdana" w:hAnsi="Verdana"/>
              </w:rPr>
              <w:t>$ 36.305.000,00</w:t>
            </w:r>
          </w:p>
        </w:tc>
        <w:tc>
          <w:tcPr>
            <w:tcW w:w="500" w:type="pct"/>
            <w:hideMark/>
          </w:tcPr>
          <w:p w14:paraId="08616FCD" w14:textId="77777777" w:rsidR="004C7952" w:rsidRPr="004C7952" w:rsidRDefault="004C7952" w:rsidP="004C7952">
            <w:pPr>
              <w:spacing w:after="160"/>
              <w:rPr>
                <w:rFonts w:ascii="Verdana" w:hAnsi="Verdana"/>
              </w:rPr>
            </w:pPr>
            <w:r w:rsidRPr="004C7952">
              <w:rPr>
                <w:rFonts w:ascii="Verdana" w:hAnsi="Verdana"/>
              </w:rPr>
              <w:t>11/12/2012</w:t>
            </w:r>
          </w:p>
        </w:tc>
      </w:tr>
    </w:tbl>
    <w:p w14:paraId="44F36A3E" w14:textId="77777777" w:rsidR="00FD0133" w:rsidRDefault="00FD0133" w:rsidP="006904A4">
      <w:pPr>
        <w:rPr>
          <w:rFonts w:ascii="Verdana" w:hAnsi="Verdana"/>
        </w:rPr>
      </w:pPr>
    </w:p>
    <w:p w14:paraId="391C0B3E" w14:textId="3C0CBDDB" w:rsidR="006904A4" w:rsidRPr="006904A4" w:rsidRDefault="006904A4" w:rsidP="006904A4">
      <w:pPr>
        <w:rPr>
          <w:rFonts w:ascii="Verdana" w:hAnsi="Verdana"/>
        </w:rPr>
      </w:pPr>
      <w:r w:rsidRPr="004C7952">
        <w:rPr>
          <w:rFonts w:ascii="Verdana" w:hAnsi="Verdana"/>
          <w:b/>
          <w:bCs/>
        </w:rPr>
        <w:t xml:space="preserve">ARTICULO </w:t>
      </w:r>
      <w:r w:rsidR="004C7952" w:rsidRPr="004C7952">
        <w:rPr>
          <w:rFonts w:ascii="Verdana" w:hAnsi="Verdana"/>
          <w:b/>
          <w:bCs/>
        </w:rPr>
        <w:t>3o</w:t>
      </w:r>
      <w:r w:rsidRPr="004C7952">
        <w:rPr>
          <w:rFonts w:ascii="Verdana" w:hAnsi="Verdana"/>
          <w:b/>
          <w:bCs/>
        </w:rPr>
        <w:t>.</w:t>
      </w:r>
      <w:r w:rsidRPr="006904A4">
        <w:rPr>
          <w:rFonts w:ascii="Verdana" w:hAnsi="Verdana"/>
        </w:rPr>
        <w:t xml:space="preserve"> Fijar los siguientes Precios Mínimos de Venta de los inmuebles que se incluyen en el plan de enajenación onerosa, así:</w:t>
      </w:r>
    </w:p>
    <w:p w14:paraId="608BD6C0" w14:textId="29B39F7C" w:rsidR="004C7952" w:rsidRPr="004C7952" w:rsidRDefault="004C7952" w:rsidP="004C7952">
      <w:pPr>
        <w:pStyle w:val="Prrafodelista"/>
        <w:numPr>
          <w:ilvl w:val="0"/>
          <w:numId w:val="4"/>
        </w:numPr>
        <w:rPr>
          <w:rFonts w:ascii="Verdana" w:hAnsi="Verdana"/>
        </w:rPr>
      </w:pPr>
      <w:r w:rsidRPr="004C7952">
        <w:rPr>
          <w:rFonts w:ascii="Verdana" w:hAnsi="Verdana"/>
        </w:rPr>
        <w:t xml:space="preserve">Lote No 4 Los </w:t>
      </w:r>
      <w:proofErr w:type="spellStart"/>
      <w:r w:rsidRPr="004C7952">
        <w:rPr>
          <w:rFonts w:ascii="Verdana" w:hAnsi="Verdana"/>
        </w:rPr>
        <w:t>Cambulos</w:t>
      </w:r>
      <w:proofErr w:type="spellEnd"/>
      <w:r w:rsidRPr="004C7952">
        <w:rPr>
          <w:rFonts w:ascii="Verdana" w:hAnsi="Verdana"/>
        </w:rPr>
        <w:t xml:space="preserve"> Urbanización los Panches</w:t>
      </w:r>
    </w:p>
    <w:tbl>
      <w:tblPr>
        <w:tblStyle w:val="Tablaconcuadrcula"/>
        <w:tblW w:w="4100" w:type="pct"/>
        <w:tblLook w:val="04A0" w:firstRow="1" w:lastRow="0" w:firstColumn="1" w:lastColumn="0" w:noHBand="0" w:noVBand="1"/>
      </w:tblPr>
      <w:tblGrid>
        <w:gridCol w:w="2680"/>
        <w:gridCol w:w="1733"/>
        <w:gridCol w:w="2826"/>
      </w:tblGrid>
      <w:tr w:rsidR="004C7952" w:rsidRPr="004C7952" w14:paraId="64EAEF54" w14:textId="77777777" w:rsidTr="004C7952">
        <w:tc>
          <w:tcPr>
            <w:tcW w:w="2050" w:type="pct"/>
            <w:hideMark/>
          </w:tcPr>
          <w:p w14:paraId="6FBA781C" w14:textId="77777777" w:rsidR="004C7952" w:rsidRPr="004C7952" w:rsidRDefault="004C7952" w:rsidP="004C7952">
            <w:pPr>
              <w:ind w:left="360"/>
              <w:rPr>
                <w:rFonts w:ascii="Verdana" w:hAnsi="Verdana"/>
              </w:rPr>
            </w:pPr>
            <w:r w:rsidRPr="004C7952">
              <w:rPr>
                <w:rFonts w:ascii="Verdana" w:hAnsi="Verdana"/>
              </w:rPr>
              <w:t>Meses desde su Publicación en el Primer Remate</w:t>
            </w:r>
          </w:p>
        </w:tc>
        <w:tc>
          <w:tcPr>
            <w:tcW w:w="800" w:type="pct"/>
            <w:hideMark/>
          </w:tcPr>
          <w:p w14:paraId="5F9ECDBF" w14:textId="77777777" w:rsidR="004C7952" w:rsidRPr="004C7952" w:rsidRDefault="004C7952" w:rsidP="004C7952">
            <w:pPr>
              <w:ind w:left="360"/>
              <w:rPr>
                <w:rFonts w:ascii="Verdana" w:hAnsi="Verdana"/>
              </w:rPr>
            </w:pPr>
            <w:r w:rsidRPr="004C7952">
              <w:rPr>
                <w:rFonts w:ascii="Verdana" w:hAnsi="Verdana"/>
              </w:rPr>
              <w:t>Categoría</w:t>
            </w:r>
          </w:p>
        </w:tc>
        <w:tc>
          <w:tcPr>
            <w:tcW w:w="2200" w:type="pct"/>
            <w:hideMark/>
          </w:tcPr>
          <w:p w14:paraId="6A47F0BA" w14:textId="77777777" w:rsidR="004C7952" w:rsidRPr="004C7952" w:rsidRDefault="004C7952" w:rsidP="004C7952">
            <w:pPr>
              <w:ind w:left="360"/>
              <w:rPr>
                <w:rFonts w:ascii="Verdana" w:hAnsi="Verdana"/>
              </w:rPr>
            </w:pPr>
            <w:r w:rsidRPr="004C7952">
              <w:rPr>
                <w:rFonts w:ascii="Verdana" w:hAnsi="Verdana"/>
              </w:rPr>
              <w:t>Valor de Precio Mínimo de Venta</w:t>
            </w:r>
          </w:p>
        </w:tc>
      </w:tr>
      <w:tr w:rsidR="004C7952" w:rsidRPr="004C7952" w14:paraId="4D489292" w14:textId="77777777" w:rsidTr="004C7952">
        <w:tc>
          <w:tcPr>
            <w:tcW w:w="2050" w:type="pct"/>
            <w:hideMark/>
          </w:tcPr>
          <w:p w14:paraId="23EC489A" w14:textId="77777777" w:rsidR="004C7952" w:rsidRPr="004C7952" w:rsidRDefault="004C7952" w:rsidP="004C7952">
            <w:pPr>
              <w:ind w:left="360"/>
              <w:rPr>
                <w:rFonts w:ascii="Verdana" w:hAnsi="Verdana"/>
              </w:rPr>
            </w:pPr>
            <w:r w:rsidRPr="004C7952">
              <w:rPr>
                <w:rFonts w:ascii="Verdana" w:hAnsi="Verdana"/>
              </w:rPr>
              <w:t>0-3</w:t>
            </w:r>
          </w:p>
        </w:tc>
        <w:tc>
          <w:tcPr>
            <w:tcW w:w="800" w:type="pct"/>
            <w:hideMark/>
          </w:tcPr>
          <w:p w14:paraId="3AAA02AE" w14:textId="77777777" w:rsidR="004C7952" w:rsidRPr="004C7952" w:rsidRDefault="004C7952" w:rsidP="004C7952">
            <w:pPr>
              <w:ind w:left="360"/>
              <w:rPr>
                <w:rFonts w:ascii="Verdana" w:hAnsi="Verdana"/>
              </w:rPr>
            </w:pPr>
            <w:r w:rsidRPr="004C7952">
              <w:rPr>
                <w:rFonts w:ascii="Verdana" w:hAnsi="Verdana"/>
              </w:rPr>
              <w:t>N.A.</w:t>
            </w:r>
          </w:p>
        </w:tc>
        <w:tc>
          <w:tcPr>
            <w:tcW w:w="2200" w:type="pct"/>
            <w:hideMark/>
          </w:tcPr>
          <w:p w14:paraId="273592AC" w14:textId="77777777" w:rsidR="004C7952" w:rsidRPr="004C7952" w:rsidRDefault="004C7952" w:rsidP="004C7952">
            <w:pPr>
              <w:ind w:left="360"/>
              <w:rPr>
                <w:rFonts w:ascii="Verdana" w:hAnsi="Verdana"/>
              </w:rPr>
            </w:pPr>
            <w:r w:rsidRPr="004C7952">
              <w:rPr>
                <w:rFonts w:ascii="Verdana" w:hAnsi="Verdana"/>
              </w:rPr>
              <w:t>$ 1.174.304.600</w:t>
            </w:r>
          </w:p>
        </w:tc>
      </w:tr>
      <w:tr w:rsidR="004C7952" w:rsidRPr="004C7952" w14:paraId="7BE4117C" w14:textId="77777777" w:rsidTr="004C7952">
        <w:tc>
          <w:tcPr>
            <w:tcW w:w="2050" w:type="pct"/>
            <w:hideMark/>
          </w:tcPr>
          <w:p w14:paraId="742BCCD1" w14:textId="77777777" w:rsidR="004C7952" w:rsidRPr="004C7952" w:rsidRDefault="004C7952" w:rsidP="004C7952">
            <w:pPr>
              <w:ind w:left="360"/>
              <w:rPr>
                <w:rFonts w:ascii="Verdana" w:hAnsi="Verdana"/>
              </w:rPr>
            </w:pPr>
            <w:r w:rsidRPr="004C7952">
              <w:rPr>
                <w:rFonts w:ascii="Verdana" w:hAnsi="Verdana"/>
              </w:rPr>
              <w:t>3-6</w:t>
            </w:r>
          </w:p>
        </w:tc>
        <w:tc>
          <w:tcPr>
            <w:tcW w:w="800" w:type="pct"/>
            <w:hideMark/>
          </w:tcPr>
          <w:p w14:paraId="4F5D6FB3" w14:textId="77777777" w:rsidR="004C7952" w:rsidRPr="004C7952" w:rsidRDefault="004C7952" w:rsidP="004C7952">
            <w:pPr>
              <w:ind w:left="360"/>
              <w:rPr>
                <w:rFonts w:ascii="Verdana" w:hAnsi="Verdana"/>
              </w:rPr>
            </w:pPr>
            <w:r w:rsidRPr="004C7952">
              <w:rPr>
                <w:rFonts w:ascii="Verdana" w:hAnsi="Verdana"/>
              </w:rPr>
              <w:t>A</w:t>
            </w:r>
          </w:p>
        </w:tc>
        <w:tc>
          <w:tcPr>
            <w:tcW w:w="2200" w:type="pct"/>
            <w:hideMark/>
          </w:tcPr>
          <w:p w14:paraId="4E9316F2" w14:textId="77777777" w:rsidR="004C7952" w:rsidRPr="004C7952" w:rsidRDefault="004C7952" w:rsidP="004C7952">
            <w:pPr>
              <w:ind w:left="360"/>
              <w:rPr>
                <w:rFonts w:ascii="Verdana" w:hAnsi="Verdana"/>
              </w:rPr>
            </w:pPr>
            <w:r w:rsidRPr="004C7952">
              <w:rPr>
                <w:rFonts w:ascii="Verdana" w:hAnsi="Verdana"/>
              </w:rPr>
              <w:t>$1.150.334.145</w:t>
            </w:r>
          </w:p>
        </w:tc>
      </w:tr>
      <w:tr w:rsidR="004C7952" w:rsidRPr="004C7952" w14:paraId="5F8FA68C" w14:textId="77777777" w:rsidTr="004C7952">
        <w:tc>
          <w:tcPr>
            <w:tcW w:w="2050" w:type="pct"/>
            <w:hideMark/>
          </w:tcPr>
          <w:p w14:paraId="777FBE80" w14:textId="77777777" w:rsidR="004C7952" w:rsidRPr="004C7952" w:rsidRDefault="004C7952" w:rsidP="004C7952">
            <w:pPr>
              <w:ind w:left="360"/>
              <w:rPr>
                <w:rFonts w:ascii="Verdana" w:hAnsi="Verdana"/>
              </w:rPr>
            </w:pPr>
            <w:r w:rsidRPr="004C7952">
              <w:rPr>
                <w:rFonts w:ascii="Verdana" w:hAnsi="Verdana"/>
              </w:rPr>
              <w:t>6,01-12</w:t>
            </w:r>
          </w:p>
        </w:tc>
        <w:tc>
          <w:tcPr>
            <w:tcW w:w="800" w:type="pct"/>
            <w:hideMark/>
          </w:tcPr>
          <w:p w14:paraId="7ABC2976" w14:textId="77777777" w:rsidR="004C7952" w:rsidRPr="004C7952" w:rsidRDefault="004C7952" w:rsidP="004C7952">
            <w:pPr>
              <w:ind w:left="360"/>
              <w:rPr>
                <w:rFonts w:ascii="Verdana" w:hAnsi="Verdana"/>
              </w:rPr>
            </w:pPr>
            <w:r w:rsidRPr="004C7952">
              <w:rPr>
                <w:rFonts w:ascii="Verdana" w:hAnsi="Verdana"/>
              </w:rPr>
              <w:t>B</w:t>
            </w:r>
          </w:p>
        </w:tc>
        <w:tc>
          <w:tcPr>
            <w:tcW w:w="2200" w:type="pct"/>
            <w:hideMark/>
          </w:tcPr>
          <w:p w14:paraId="1F8F828A" w14:textId="77777777" w:rsidR="004C7952" w:rsidRPr="004C7952" w:rsidRDefault="004C7952" w:rsidP="004C7952">
            <w:pPr>
              <w:ind w:left="360"/>
              <w:rPr>
                <w:rFonts w:ascii="Verdana" w:hAnsi="Verdana"/>
              </w:rPr>
            </w:pPr>
            <w:r w:rsidRPr="004C7952">
              <w:rPr>
                <w:rFonts w:ascii="Verdana" w:hAnsi="Verdana"/>
              </w:rPr>
              <w:t>$ 1.124.690.773</w:t>
            </w:r>
          </w:p>
        </w:tc>
      </w:tr>
      <w:tr w:rsidR="004C7952" w:rsidRPr="004C7952" w14:paraId="1568F115" w14:textId="77777777" w:rsidTr="004C7952">
        <w:tc>
          <w:tcPr>
            <w:tcW w:w="2050" w:type="pct"/>
            <w:hideMark/>
          </w:tcPr>
          <w:p w14:paraId="24F52E77" w14:textId="77777777" w:rsidR="004C7952" w:rsidRPr="004C7952" w:rsidRDefault="004C7952" w:rsidP="004C7952">
            <w:pPr>
              <w:ind w:left="360"/>
              <w:rPr>
                <w:rFonts w:ascii="Verdana" w:hAnsi="Verdana"/>
              </w:rPr>
            </w:pPr>
            <w:r w:rsidRPr="004C7952">
              <w:rPr>
                <w:rFonts w:ascii="Verdana" w:hAnsi="Verdana"/>
              </w:rPr>
              <w:t>12,01-18</w:t>
            </w:r>
          </w:p>
        </w:tc>
        <w:tc>
          <w:tcPr>
            <w:tcW w:w="800" w:type="pct"/>
            <w:hideMark/>
          </w:tcPr>
          <w:p w14:paraId="6D044A65" w14:textId="77777777" w:rsidR="004C7952" w:rsidRPr="004C7952" w:rsidRDefault="004C7952" w:rsidP="004C7952">
            <w:pPr>
              <w:ind w:left="360"/>
              <w:rPr>
                <w:rFonts w:ascii="Verdana" w:hAnsi="Verdana"/>
              </w:rPr>
            </w:pPr>
            <w:r w:rsidRPr="004C7952">
              <w:rPr>
                <w:rFonts w:ascii="Verdana" w:hAnsi="Verdana"/>
              </w:rPr>
              <w:t>C</w:t>
            </w:r>
          </w:p>
        </w:tc>
        <w:tc>
          <w:tcPr>
            <w:tcW w:w="2200" w:type="pct"/>
            <w:hideMark/>
          </w:tcPr>
          <w:p w14:paraId="58A6E340" w14:textId="77777777" w:rsidR="004C7952" w:rsidRPr="004C7952" w:rsidRDefault="004C7952" w:rsidP="004C7952">
            <w:pPr>
              <w:ind w:left="360"/>
              <w:rPr>
                <w:rFonts w:ascii="Verdana" w:hAnsi="Verdana"/>
              </w:rPr>
            </w:pPr>
            <w:r w:rsidRPr="004C7952">
              <w:rPr>
                <w:rFonts w:ascii="Verdana" w:hAnsi="Verdana"/>
              </w:rPr>
              <w:t>$ 1.095.626.679</w:t>
            </w:r>
          </w:p>
        </w:tc>
      </w:tr>
    </w:tbl>
    <w:p w14:paraId="75F57C81" w14:textId="007E847A" w:rsidR="004C7952" w:rsidRPr="004C7952" w:rsidRDefault="004C7952" w:rsidP="004C7952">
      <w:pPr>
        <w:pStyle w:val="Prrafodelista"/>
        <w:numPr>
          <w:ilvl w:val="0"/>
          <w:numId w:val="4"/>
        </w:numPr>
        <w:rPr>
          <w:rFonts w:ascii="Verdana" w:hAnsi="Verdana"/>
        </w:rPr>
      </w:pPr>
      <w:r w:rsidRPr="004C7952">
        <w:rPr>
          <w:rFonts w:ascii="Verdana" w:hAnsi="Verdana"/>
        </w:rPr>
        <w:t>Calle 1 B Este No 7-06 Facatativá Cundinamarca</w:t>
      </w:r>
    </w:p>
    <w:tbl>
      <w:tblPr>
        <w:tblStyle w:val="Tablaconcuadrcula"/>
        <w:tblW w:w="4100" w:type="pct"/>
        <w:tblLook w:val="04A0" w:firstRow="1" w:lastRow="0" w:firstColumn="1" w:lastColumn="0" w:noHBand="0" w:noVBand="1"/>
      </w:tblPr>
      <w:tblGrid>
        <w:gridCol w:w="3332"/>
        <w:gridCol w:w="1733"/>
        <w:gridCol w:w="2174"/>
      </w:tblGrid>
      <w:tr w:rsidR="004C7952" w:rsidRPr="004C7952" w14:paraId="2EC37CF6" w14:textId="77777777" w:rsidTr="004C7952">
        <w:tc>
          <w:tcPr>
            <w:tcW w:w="2450" w:type="pct"/>
            <w:hideMark/>
          </w:tcPr>
          <w:p w14:paraId="65B664CF" w14:textId="77777777" w:rsidR="004C7952" w:rsidRPr="004C7952" w:rsidRDefault="004C7952" w:rsidP="004C7952">
            <w:pPr>
              <w:ind w:left="360"/>
              <w:rPr>
                <w:rFonts w:ascii="Verdana" w:hAnsi="Verdana"/>
              </w:rPr>
            </w:pPr>
            <w:r w:rsidRPr="004C7952">
              <w:rPr>
                <w:rFonts w:ascii="Verdana" w:hAnsi="Verdana"/>
              </w:rPr>
              <w:t>Meses desde su Publicación en el Primer Remate</w:t>
            </w:r>
          </w:p>
        </w:tc>
        <w:tc>
          <w:tcPr>
            <w:tcW w:w="900" w:type="pct"/>
            <w:hideMark/>
          </w:tcPr>
          <w:p w14:paraId="21465475" w14:textId="77777777" w:rsidR="004C7952" w:rsidRPr="004C7952" w:rsidRDefault="004C7952" w:rsidP="004C7952">
            <w:pPr>
              <w:ind w:left="360"/>
              <w:rPr>
                <w:rFonts w:ascii="Verdana" w:hAnsi="Verdana"/>
              </w:rPr>
            </w:pPr>
            <w:r w:rsidRPr="004C7952">
              <w:rPr>
                <w:rFonts w:ascii="Verdana" w:hAnsi="Verdana"/>
              </w:rPr>
              <w:t>Categoría</w:t>
            </w:r>
          </w:p>
        </w:tc>
        <w:tc>
          <w:tcPr>
            <w:tcW w:w="1650" w:type="pct"/>
            <w:hideMark/>
          </w:tcPr>
          <w:p w14:paraId="2222DEA1" w14:textId="77777777" w:rsidR="004C7952" w:rsidRPr="004C7952" w:rsidRDefault="004C7952" w:rsidP="004C7952">
            <w:pPr>
              <w:ind w:left="360"/>
              <w:rPr>
                <w:rFonts w:ascii="Verdana" w:hAnsi="Verdana"/>
              </w:rPr>
            </w:pPr>
            <w:r w:rsidRPr="004C7952">
              <w:rPr>
                <w:rFonts w:ascii="Verdana" w:hAnsi="Verdana"/>
              </w:rPr>
              <w:t>Valor de Precio Mínimo de Venta</w:t>
            </w:r>
          </w:p>
        </w:tc>
      </w:tr>
      <w:tr w:rsidR="004C7952" w:rsidRPr="004C7952" w14:paraId="5F7EE91C" w14:textId="77777777" w:rsidTr="004C7952">
        <w:tc>
          <w:tcPr>
            <w:tcW w:w="2450" w:type="pct"/>
            <w:hideMark/>
          </w:tcPr>
          <w:p w14:paraId="1C9DC53B" w14:textId="77777777" w:rsidR="004C7952" w:rsidRPr="004C7952" w:rsidRDefault="004C7952" w:rsidP="004C7952">
            <w:pPr>
              <w:ind w:left="360"/>
              <w:rPr>
                <w:rFonts w:ascii="Verdana" w:hAnsi="Verdana"/>
              </w:rPr>
            </w:pPr>
            <w:r w:rsidRPr="004C7952">
              <w:rPr>
                <w:rFonts w:ascii="Verdana" w:hAnsi="Verdana"/>
              </w:rPr>
              <w:t>0-3</w:t>
            </w:r>
          </w:p>
        </w:tc>
        <w:tc>
          <w:tcPr>
            <w:tcW w:w="900" w:type="pct"/>
            <w:hideMark/>
          </w:tcPr>
          <w:p w14:paraId="6BA4366E" w14:textId="77777777" w:rsidR="004C7952" w:rsidRPr="004C7952" w:rsidRDefault="004C7952" w:rsidP="004C7952">
            <w:pPr>
              <w:ind w:left="360"/>
              <w:rPr>
                <w:rFonts w:ascii="Verdana" w:hAnsi="Verdana"/>
              </w:rPr>
            </w:pPr>
            <w:r w:rsidRPr="004C7952">
              <w:rPr>
                <w:rFonts w:ascii="Verdana" w:hAnsi="Verdana"/>
              </w:rPr>
              <w:t>NA.</w:t>
            </w:r>
          </w:p>
        </w:tc>
        <w:tc>
          <w:tcPr>
            <w:tcW w:w="1650" w:type="pct"/>
            <w:hideMark/>
          </w:tcPr>
          <w:p w14:paraId="15C91D8A" w14:textId="77777777" w:rsidR="004C7952" w:rsidRPr="004C7952" w:rsidRDefault="004C7952" w:rsidP="004C7952">
            <w:pPr>
              <w:ind w:left="360"/>
              <w:rPr>
                <w:rFonts w:ascii="Verdana" w:hAnsi="Verdana"/>
              </w:rPr>
            </w:pPr>
            <w:r w:rsidRPr="004C7952">
              <w:rPr>
                <w:rFonts w:ascii="Verdana" w:hAnsi="Verdana"/>
              </w:rPr>
              <w:t>$ 49.140.000</w:t>
            </w:r>
          </w:p>
        </w:tc>
      </w:tr>
      <w:tr w:rsidR="004C7952" w:rsidRPr="004C7952" w14:paraId="6445C8AD" w14:textId="77777777" w:rsidTr="004C7952">
        <w:tc>
          <w:tcPr>
            <w:tcW w:w="2450" w:type="pct"/>
            <w:hideMark/>
          </w:tcPr>
          <w:p w14:paraId="22C1B6EF" w14:textId="77777777" w:rsidR="004C7952" w:rsidRPr="004C7952" w:rsidRDefault="004C7952" w:rsidP="004C7952">
            <w:pPr>
              <w:ind w:left="360"/>
              <w:rPr>
                <w:rFonts w:ascii="Verdana" w:hAnsi="Verdana"/>
              </w:rPr>
            </w:pPr>
            <w:r w:rsidRPr="004C7952">
              <w:rPr>
                <w:rFonts w:ascii="Verdana" w:hAnsi="Verdana"/>
              </w:rPr>
              <w:t>3-6</w:t>
            </w:r>
          </w:p>
        </w:tc>
        <w:tc>
          <w:tcPr>
            <w:tcW w:w="900" w:type="pct"/>
            <w:hideMark/>
          </w:tcPr>
          <w:p w14:paraId="7C93A78B" w14:textId="77777777" w:rsidR="004C7952" w:rsidRPr="004C7952" w:rsidRDefault="004C7952" w:rsidP="004C7952">
            <w:pPr>
              <w:ind w:left="360"/>
              <w:rPr>
                <w:rFonts w:ascii="Verdana" w:hAnsi="Verdana"/>
              </w:rPr>
            </w:pPr>
            <w:r w:rsidRPr="004C7952">
              <w:rPr>
                <w:rFonts w:ascii="Verdana" w:hAnsi="Verdana"/>
              </w:rPr>
              <w:t>A</w:t>
            </w:r>
          </w:p>
        </w:tc>
        <w:tc>
          <w:tcPr>
            <w:tcW w:w="1650" w:type="pct"/>
            <w:hideMark/>
          </w:tcPr>
          <w:p w14:paraId="478F6C97" w14:textId="77777777" w:rsidR="004C7952" w:rsidRPr="004C7952" w:rsidRDefault="004C7952" w:rsidP="004C7952">
            <w:pPr>
              <w:ind w:left="360"/>
              <w:rPr>
                <w:rFonts w:ascii="Verdana" w:hAnsi="Verdana"/>
              </w:rPr>
            </w:pPr>
            <w:r w:rsidRPr="004C7952">
              <w:rPr>
                <w:rFonts w:ascii="Verdana" w:hAnsi="Verdana"/>
              </w:rPr>
              <w:t>$48.119.404</w:t>
            </w:r>
          </w:p>
        </w:tc>
      </w:tr>
      <w:tr w:rsidR="004C7952" w:rsidRPr="004C7952" w14:paraId="1FC9FC94" w14:textId="77777777" w:rsidTr="004C7952">
        <w:tc>
          <w:tcPr>
            <w:tcW w:w="2450" w:type="pct"/>
            <w:hideMark/>
          </w:tcPr>
          <w:p w14:paraId="64307D4C" w14:textId="77777777" w:rsidR="004C7952" w:rsidRPr="004C7952" w:rsidRDefault="004C7952" w:rsidP="004C7952">
            <w:pPr>
              <w:ind w:left="360"/>
              <w:rPr>
                <w:rFonts w:ascii="Verdana" w:hAnsi="Verdana"/>
              </w:rPr>
            </w:pPr>
            <w:r w:rsidRPr="004C7952">
              <w:rPr>
                <w:rFonts w:ascii="Verdana" w:hAnsi="Verdana"/>
              </w:rPr>
              <w:t>6,01-12</w:t>
            </w:r>
          </w:p>
        </w:tc>
        <w:tc>
          <w:tcPr>
            <w:tcW w:w="900" w:type="pct"/>
            <w:hideMark/>
          </w:tcPr>
          <w:p w14:paraId="3343AE64" w14:textId="77777777" w:rsidR="004C7952" w:rsidRPr="004C7952" w:rsidRDefault="004C7952" w:rsidP="004C7952">
            <w:pPr>
              <w:ind w:left="360"/>
              <w:rPr>
                <w:rFonts w:ascii="Verdana" w:hAnsi="Verdana"/>
              </w:rPr>
            </w:pPr>
            <w:r w:rsidRPr="004C7952">
              <w:rPr>
                <w:rFonts w:ascii="Verdana" w:hAnsi="Verdana"/>
              </w:rPr>
              <w:t>B</w:t>
            </w:r>
          </w:p>
        </w:tc>
        <w:tc>
          <w:tcPr>
            <w:tcW w:w="1650" w:type="pct"/>
            <w:hideMark/>
          </w:tcPr>
          <w:p w14:paraId="46860DBE" w14:textId="77777777" w:rsidR="004C7952" w:rsidRPr="004C7952" w:rsidRDefault="004C7952" w:rsidP="004C7952">
            <w:pPr>
              <w:ind w:left="360"/>
              <w:rPr>
                <w:rFonts w:ascii="Verdana" w:hAnsi="Verdana"/>
              </w:rPr>
            </w:pPr>
            <w:r w:rsidRPr="004C7952">
              <w:rPr>
                <w:rFonts w:ascii="Verdana" w:hAnsi="Verdana"/>
              </w:rPr>
              <w:t>$46.971.049</w:t>
            </w:r>
          </w:p>
        </w:tc>
      </w:tr>
      <w:tr w:rsidR="004C7952" w:rsidRPr="004C7952" w14:paraId="390249D9" w14:textId="77777777" w:rsidTr="004C7952">
        <w:tc>
          <w:tcPr>
            <w:tcW w:w="2450" w:type="pct"/>
            <w:hideMark/>
          </w:tcPr>
          <w:p w14:paraId="22EB8957" w14:textId="77777777" w:rsidR="004C7952" w:rsidRPr="004C7952" w:rsidRDefault="004C7952" w:rsidP="004C7952">
            <w:pPr>
              <w:ind w:left="360"/>
              <w:rPr>
                <w:rFonts w:ascii="Verdana" w:hAnsi="Verdana"/>
              </w:rPr>
            </w:pPr>
            <w:r w:rsidRPr="004C7952">
              <w:rPr>
                <w:rFonts w:ascii="Verdana" w:hAnsi="Verdana"/>
              </w:rPr>
              <w:t>12,01-18</w:t>
            </w:r>
          </w:p>
        </w:tc>
        <w:tc>
          <w:tcPr>
            <w:tcW w:w="900" w:type="pct"/>
            <w:hideMark/>
          </w:tcPr>
          <w:p w14:paraId="4100A4B3" w14:textId="77777777" w:rsidR="004C7952" w:rsidRPr="004C7952" w:rsidRDefault="004C7952" w:rsidP="004C7952">
            <w:pPr>
              <w:ind w:left="360"/>
              <w:rPr>
                <w:rFonts w:ascii="Verdana" w:hAnsi="Verdana"/>
              </w:rPr>
            </w:pPr>
            <w:r w:rsidRPr="004C7952">
              <w:rPr>
                <w:rFonts w:ascii="Verdana" w:hAnsi="Verdana"/>
              </w:rPr>
              <w:t>C</w:t>
            </w:r>
          </w:p>
        </w:tc>
        <w:tc>
          <w:tcPr>
            <w:tcW w:w="1650" w:type="pct"/>
            <w:hideMark/>
          </w:tcPr>
          <w:p w14:paraId="50BB358D" w14:textId="77777777" w:rsidR="004C7952" w:rsidRPr="004C7952" w:rsidRDefault="004C7952" w:rsidP="004C7952">
            <w:pPr>
              <w:ind w:left="360"/>
              <w:rPr>
                <w:rFonts w:ascii="Verdana" w:hAnsi="Verdana"/>
              </w:rPr>
            </w:pPr>
            <w:r w:rsidRPr="004C7952">
              <w:rPr>
                <w:rFonts w:ascii="Verdana" w:hAnsi="Verdana"/>
              </w:rPr>
              <w:t>$ 45.640.470</w:t>
            </w:r>
          </w:p>
        </w:tc>
      </w:tr>
    </w:tbl>
    <w:p w14:paraId="27D7EBB1" w14:textId="47B52C94" w:rsidR="004C7952" w:rsidRPr="004C7952" w:rsidRDefault="004C7952" w:rsidP="004C7952">
      <w:pPr>
        <w:pStyle w:val="Prrafodelista"/>
        <w:numPr>
          <w:ilvl w:val="0"/>
          <w:numId w:val="4"/>
        </w:numPr>
        <w:rPr>
          <w:rFonts w:ascii="Verdana" w:hAnsi="Verdana"/>
        </w:rPr>
      </w:pPr>
      <w:r w:rsidRPr="004C7952">
        <w:rPr>
          <w:rFonts w:ascii="Verdana" w:hAnsi="Verdana"/>
        </w:rPr>
        <w:t>Calle 9 No 7-13/15/23 Pacho Cundinamarca</w:t>
      </w:r>
    </w:p>
    <w:tbl>
      <w:tblPr>
        <w:tblStyle w:val="Tablaconcuadrcula"/>
        <w:tblW w:w="4100" w:type="pct"/>
        <w:tblLook w:val="04A0" w:firstRow="1" w:lastRow="0" w:firstColumn="1" w:lastColumn="0" w:noHBand="0" w:noVBand="1"/>
      </w:tblPr>
      <w:tblGrid>
        <w:gridCol w:w="3368"/>
        <w:gridCol w:w="1733"/>
        <w:gridCol w:w="2138"/>
      </w:tblGrid>
      <w:tr w:rsidR="004C7952" w:rsidRPr="004C7952" w14:paraId="34E9669A" w14:textId="77777777" w:rsidTr="004C7952">
        <w:tc>
          <w:tcPr>
            <w:tcW w:w="2450" w:type="pct"/>
            <w:hideMark/>
          </w:tcPr>
          <w:p w14:paraId="2179A152" w14:textId="77777777" w:rsidR="004C7952" w:rsidRPr="004C7952" w:rsidRDefault="004C7952" w:rsidP="004C7952">
            <w:pPr>
              <w:ind w:left="360"/>
              <w:rPr>
                <w:rFonts w:ascii="Verdana" w:hAnsi="Verdana"/>
              </w:rPr>
            </w:pPr>
            <w:r w:rsidRPr="004C7952">
              <w:rPr>
                <w:rFonts w:ascii="Verdana" w:hAnsi="Verdana"/>
              </w:rPr>
              <w:lastRenderedPageBreak/>
              <w:t>Meses desde su Publicación en el Primer Remate</w:t>
            </w:r>
          </w:p>
        </w:tc>
        <w:tc>
          <w:tcPr>
            <w:tcW w:w="950" w:type="pct"/>
            <w:hideMark/>
          </w:tcPr>
          <w:p w14:paraId="522E8D39" w14:textId="77777777" w:rsidR="004C7952" w:rsidRPr="004C7952" w:rsidRDefault="004C7952" w:rsidP="004C7952">
            <w:pPr>
              <w:ind w:left="360"/>
              <w:rPr>
                <w:rFonts w:ascii="Verdana" w:hAnsi="Verdana"/>
              </w:rPr>
            </w:pPr>
            <w:r w:rsidRPr="004C7952">
              <w:rPr>
                <w:rFonts w:ascii="Verdana" w:hAnsi="Verdana"/>
              </w:rPr>
              <w:t>Categoría</w:t>
            </w:r>
          </w:p>
        </w:tc>
        <w:tc>
          <w:tcPr>
            <w:tcW w:w="1650" w:type="pct"/>
            <w:hideMark/>
          </w:tcPr>
          <w:p w14:paraId="5EEC93A7" w14:textId="77777777" w:rsidR="004C7952" w:rsidRPr="004C7952" w:rsidRDefault="004C7952" w:rsidP="004C7952">
            <w:pPr>
              <w:ind w:left="360"/>
              <w:rPr>
                <w:rFonts w:ascii="Verdana" w:hAnsi="Verdana"/>
              </w:rPr>
            </w:pPr>
            <w:r w:rsidRPr="004C7952">
              <w:rPr>
                <w:rFonts w:ascii="Verdana" w:hAnsi="Verdana"/>
              </w:rPr>
              <w:t>Valor de Precio Mínimo de Venta</w:t>
            </w:r>
          </w:p>
        </w:tc>
      </w:tr>
      <w:tr w:rsidR="004C7952" w:rsidRPr="004C7952" w14:paraId="4E8A1FF7" w14:textId="77777777" w:rsidTr="004C7952">
        <w:tc>
          <w:tcPr>
            <w:tcW w:w="2450" w:type="pct"/>
            <w:hideMark/>
          </w:tcPr>
          <w:p w14:paraId="7912023A" w14:textId="77777777" w:rsidR="004C7952" w:rsidRPr="004C7952" w:rsidRDefault="004C7952" w:rsidP="004C7952">
            <w:pPr>
              <w:ind w:left="360"/>
              <w:rPr>
                <w:rFonts w:ascii="Verdana" w:hAnsi="Verdana"/>
              </w:rPr>
            </w:pPr>
            <w:r w:rsidRPr="004C7952">
              <w:rPr>
                <w:rFonts w:ascii="Verdana" w:hAnsi="Verdana"/>
              </w:rPr>
              <w:t>0-3</w:t>
            </w:r>
          </w:p>
        </w:tc>
        <w:tc>
          <w:tcPr>
            <w:tcW w:w="950" w:type="pct"/>
            <w:hideMark/>
          </w:tcPr>
          <w:p w14:paraId="42EC5492" w14:textId="77777777" w:rsidR="004C7952" w:rsidRPr="004C7952" w:rsidRDefault="004C7952" w:rsidP="004C7952">
            <w:pPr>
              <w:ind w:left="360"/>
              <w:rPr>
                <w:rFonts w:ascii="Verdana" w:hAnsi="Verdana"/>
              </w:rPr>
            </w:pPr>
            <w:r w:rsidRPr="004C7952">
              <w:rPr>
                <w:rFonts w:ascii="Verdana" w:hAnsi="Verdana"/>
              </w:rPr>
              <w:t>N.A.</w:t>
            </w:r>
          </w:p>
        </w:tc>
        <w:tc>
          <w:tcPr>
            <w:tcW w:w="1650" w:type="pct"/>
            <w:hideMark/>
          </w:tcPr>
          <w:p w14:paraId="7F753549" w14:textId="77777777" w:rsidR="004C7952" w:rsidRPr="004C7952" w:rsidRDefault="004C7952" w:rsidP="004C7952">
            <w:pPr>
              <w:ind w:left="360"/>
              <w:rPr>
                <w:rFonts w:ascii="Verdana" w:hAnsi="Verdana"/>
              </w:rPr>
            </w:pPr>
            <w:r w:rsidRPr="004C7952">
              <w:rPr>
                <w:rFonts w:ascii="Verdana" w:hAnsi="Verdana"/>
              </w:rPr>
              <w:t>$ 187.896.000</w:t>
            </w:r>
          </w:p>
        </w:tc>
      </w:tr>
      <w:tr w:rsidR="004C7952" w:rsidRPr="004C7952" w14:paraId="287993B0" w14:textId="77777777" w:rsidTr="004C7952">
        <w:tc>
          <w:tcPr>
            <w:tcW w:w="2450" w:type="pct"/>
            <w:hideMark/>
          </w:tcPr>
          <w:p w14:paraId="23F916AE" w14:textId="77777777" w:rsidR="004C7952" w:rsidRPr="004C7952" w:rsidRDefault="004C7952" w:rsidP="004C7952">
            <w:pPr>
              <w:ind w:left="360"/>
              <w:rPr>
                <w:rFonts w:ascii="Verdana" w:hAnsi="Verdana"/>
              </w:rPr>
            </w:pPr>
            <w:r w:rsidRPr="004C7952">
              <w:rPr>
                <w:rFonts w:ascii="Verdana" w:hAnsi="Verdana"/>
              </w:rPr>
              <w:t>3-6</w:t>
            </w:r>
          </w:p>
        </w:tc>
        <w:tc>
          <w:tcPr>
            <w:tcW w:w="950" w:type="pct"/>
            <w:hideMark/>
          </w:tcPr>
          <w:p w14:paraId="25E7E3C9" w14:textId="77777777" w:rsidR="004C7952" w:rsidRPr="004C7952" w:rsidRDefault="004C7952" w:rsidP="004C7952">
            <w:pPr>
              <w:ind w:left="360"/>
              <w:rPr>
                <w:rFonts w:ascii="Verdana" w:hAnsi="Verdana"/>
              </w:rPr>
            </w:pPr>
            <w:r w:rsidRPr="004C7952">
              <w:rPr>
                <w:rFonts w:ascii="Verdana" w:hAnsi="Verdana"/>
              </w:rPr>
              <w:t>A</w:t>
            </w:r>
          </w:p>
        </w:tc>
        <w:tc>
          <w:tcPr>
            <w:tcW w:w="1650" w:type="pct"/>
            <w:hideMark/>
          </w:tcPr>
          <w:p w14:paraId="4C1A4FF0" w14:textId="77777777" w:rsidR="004C7952" w:rsidRPr="004C7952" w:rsidRDefault="004C7952" w:rsidP="004C7952">
            <w:pPr>
              <w:ind w:left="360"/>
              <w:rPr>
                <w:rFonts w:ascii="Verdana" w:hAnsi="Verdana"/>
              </w:rPr>
            </w:pPr>
            <w:r w:rsidRPr="004C7952">
              <w:rPr>
                <w:rFonts w:ascii="Verdana" w:hAnsi="Verdana"/>
              </w:rPr>
              <w:t>$ 183.911.178</w:t>
            </w:r>
          </w:p>
        </w:tc>
      </w:tr>
      <w:tr w:rsidR="004C7952" w:rsidRPr="004C7952" w14:paraId="2557BD9C" w14:textId="77777777" w:rsidTr="004C7952">
        <w:tc>
          <w:tcPr>
            <w:tcW w:w="2450" w:type="pct"/>
            <w:hideMark/>
          </w:tcPr>
          <w:p w14:paraId="5B23972F" w14:textId="77777777" w:rsidR="004C7952" w:rsidRPr="004C7952" w:rsidRDefault="004C7952" w:rsidP="004C7952">
            <w:pPr>
              <w:ind w:left="360"/>
              <w:rPr>
                <w:rFonts w:ascii="Verdana" w:hAnsi="Verdana"/>
              </w:rPr>
            </w:pPr>
            <w:r w:rsidRPr="004C7952">
              <w:rPr>
                <w:rFonts w:ascii="Verdana" w:hAnsi="Verdana"/>
              </w:rPr>
              <w:t>6,01-12</w:t>
            </w:r>
          </w:p>
        </w:tc>
        <w:tc>
          <w:tcPr>
            <w:tcW w:w="950" w:type="pct"/>
            <w:hideMark/>
          </w:tcPr>
          <w:p w14:paraId="7F6BD484" w14:textId="77777777" w:rsidR="004C7952" w:rsidRPr="004C7952" w:rsidRDefault="004C7952" w:rsidP="004C7952">
            <w:pPr>
              <w:ind w:left="360"/>
              <w:rPr>
                <w:rFonts w:ascii="Verdana" w:hAnsi="Verdana"/>
              </w:rPr>
            </w:pPr>
            <w:r w:rsidRPr="004C7952">
              <w:rPr>
                <w:rFonts w:ascii="Verdana" w:hAnsi="Verdana"/>
              </w:rPr>
              <w:t>B</w:t>
            </w:r>
          </w:p>
        </w:tc>
        <w:tc>
          <w:tcPr>
            <w:tcW w:w="1650" w:type="pct"/>
            <w:hideMark/>
          </w:tcPr>
          <w:p w14:paraId="66C4C21D" w14:textId="77777777" w:rsidR="004C7952" w:rsidRPr="004C7952" w:rsidRDefault="004C7952" w:rsidP="004C7952">
            <w:pPr>
              <w:ind w:left="360"/>
              <w:rPr>
                <w:rFonts w:ascii="Verdana" w:hAnsi="Verdana"/>
              </w:rPr>
            </w:pPr>
            <w:r w:rsidRPr="004C7952">
              <w:rPr>
                <w:rFonts w:ascii="Verdana" w:hAnsi="Verdana"/>
              </w:rPr>
              <w:t>$ 179.441.625</w:t>
            </w:r>
          </w:p>
        </w:tc>
      </w:tr>
      <w:tr w:rsidR="004C7952" w:rsidRPr="004C7952" w14:paraId="13C42818" w14:textId="77777777" w:rsidTr="004C7952">
        <w:tc>
          <w:tcPr>
            <w:tcW w:w="2450" w:type="pct"/>
            <w:hideMark/>
          </w:tcPr>
          <w:p w14:paraId="3211D2CE" w14:textId="77777777" w:rsidR="004C7952" w:rsidRPr="004C7952" w:rsidRDefault="004C7952" w:rsidP="004C7952">
            <w:pPr>
              <w:ind w:left="360"/>
              <w:rPr>
                <w:rFonts w:ascii="Verdana" w:hAnsi="Verdana"/>
              </w:rPr>
            </w:pPr>
            <w:r w:rsidRPr="004C7952">
              <w:rPr>
                <w:rFonts w:ascii="Verdana" w:hAnsi="Verdana"/>
              </w:rPr>
              <w:t>12,01-18</w:t>
            </w:r>
          </w:p>
        </w:tc>
        <w:tc>
          <w:tcPr>
            <w:tcW w:w="950" w:type="pct"/>
            <w:hideMark/>
          </w:tcPr>
          <w:p w14:paraId="70D0E719" w14:textId="77777777" w:rsidR="004C7952" w:rsidRPr="004C7952" w:rsidRDefault="004C7952" w:rsidP="004C7952">
            <w:pPr>
              <w:ind w:left="360"/>
              <w:rPr>
                <w:rFonts w:ascii="Verdana" w:hAnsi="Verdana"/>
              </w:rPr>
            </w:pPr>
            <w:r w:rsidRPr="004C7952">
              <w:rPr>
                <w:rFonts w:ascii="Verdana" w:hAnsi="Verdana"/>
              </w:rPr>
              <w:t>C</w:t>
            </w:r>
          </w:p>
        </w:tc>
        <w:tc>
          <w:tcPr>
            <w:tcW w:w="1650" w:type="pct"/>
            <w:hideMark/>
          </w:tcPr>
          <w:p w14:paraId="193EA81D" w14:textId="77777777" w:rsidR="004C7952" w:rsidRPr="004C7952" w:rsidRDefault="004C7952" w:rsidP="004C7952">
            <w:pPr>
              <w:ind w:left="360"/>
              <w:rPr>
                <w:rFonts w:ascii="Verdana" w:hAnsi="Verdana"/>
              </w:rPr>
            </w:pPr>
            <w:r w:rsidRPr="004C7952">
              <w:rPr>
                <w:rFonts w:ascii="Verdana" w:hAnsi="Verdana"/>
              </w:rPr>
              <w:t>$ 174.280.034</w:t>
            </w:r>
          </w:p>
        </w:tc>
      </w:tr>
    </w:tbl>
    <w:p w14:paraId="6742E61A" w14:textId="00710D65" w:rsidR="004C7952" w:rsidRPr="004C7952" w:rsidRDefault="004C7952" w:rsidP="004C7952">
      <w:pPr>
        <w:pStyle w:val="Prrafodelista"/>
        <w:numPr>
          <w:ilvl w:val="0"/>
          <w:numId w:val="4"/>
        </w:numPr>
        <w:rPr>
          <w:rFonts w:ascii="Verdana" w:hAnsi="Verdana"/>
        </w:rPr>
      </w:pPr>
      <w:r w:rsidRPr="004C7952">
        <w:rPr>
          <w:rFonts w:ascii="Verdana" w:hAnsi="Verdana"/>
        </w:rPr>
        <w:t>Carrera 6 No 6-78 Villeta Cundinamarca</w:t>
      </w:r>
    </w:p>
    <w:tbl>
      <w:tblPr>
        <w:tblStyle w:val="Tablaconcuadrcula"/>
        <w:tblW w:w="4100" w:type="pct"/>
        <w:tblLook w:val="04A0" w:firstRow="1" w:lastRow="0" w:firstColumn="1" w:lastColumn="0" w:noHBand="0" w:noVBand="1"/>
      </w:tblPr>
      <w:tblGrid>
        <w:gridCol w:w="3229"/>
        <w:gridCol w:w="1733"/>
        <w:gridCol w:w="2277"/>
      </w:tblGrid>
      <w:tr w:rsidR="004C7952" w:rsidRPr="004C7952" w14:paraId="50ACBAC8" w14:textId="77777777" w:rsidTr="004C7952">
        <w:tc>
          <w:tcPr>
            <w:tcW w:w="2400" w:type="pct"/>
            <w:hideMark/>
          </w:tcPr>
          <w:p w14:paraId="0C8254EE" w14:textId="77777777" w:rsidR="004C7952" w:rsidRPr="004C7952" w:rsidRDefault="004C7952" w:rsidP="004C7952">
            <w:pPr>
              <w:ind w:left="360"/>
              <w:rPr>
                <w:rFonts w:ascii="Verdana" w:hAnsi="Verdana"/>
              </w:rPr>
            </w:pPr>
            <w:r w:rsidRPr="004C7952">
              <w:rPr>
                <w:rFonts w:ascii="Verdana" w:hAnsi="Verdana"/>
              </w:rPr>
              <w:t>Meses desde su Publicación en el Primer Remate</w:t>
            </w:r>
          </w:p>
        </w:tc>
        <w:tc>
          <w:tcPr>
            <w:tcW w:w="950" w:type="pct"/>
            <w:hideMark/>
          </w:tcPr>
          <w:p w14:paraId="7F00EDFF" w14:textId="77777777" w:rsidR="004C7952" w:rsidRPr="004C7952" w:rsidRDefault="004C7952" w:rsidP="004C7952">
            <w:pPr>
              <w:ind w:left="360"/>
              <w:rPr>
                <w:rFonts w:ascii="Verdana" w:hAnsi="Verdana"/>
              </w:rPr>
            </w:pPr>
            <w:r w:rsidRPr="004C7952">
              <w:rPr>
                <w:rFonts w:ascii="Verdana" w:hAnsi="Verdana"/>
              </w:rPr>
              <w:t>Categoría</w:t>
            </w:r>
          </w:p>
        </w:tc>
        <w:tc>
          <w:tcPr>
            <w:tcW w:w="1650" w:type="pct"/>
            <w:hideMark/>
          </w:tcPr>
          <w:p w14:paraId="61B75109" w14:textId="77777777" w:rsidR="004C7952" w:rsidRPr="004C7952" w:rsidRDefault="004C7952" w:rsidP="004C7952">
            <w:pPr>
              <w:ind w:left="360"/>
              <w:rPr>
                <w:rFonts w:ascii="Verdana" w:hAnsi="Verdana"/>
              </w:rPr>
            </w:pPr>
            <w:r w:rsidRPr="004C7952">
              <w:rPr>
                <w:rFonts w:ascii="Verdana" w:hAnsi="Verdana"/>
              </w:rPr>
              <w:t>Valor de Precio Mínimo de Venta</w:t>
            </w:r>
          </w:p>
        </w:tc>
      </w:tr>
      <w:tr w:rsidR="004C7952" w:rsidRPr="004C7952" w14:paraId="5AD9C8EB" w14:textId="77777777" w:rsidTr="004C7952">
        <w:tc>
          <w:tcPr>
            <w:tcW w:w="2400" w:type="pct"/>
            <w:hideMark/>
          </w:tcPr>
          <w:p w14:paraId="0D8675CF" w14:textId="77777777" w:rsidR="004C7952" w:rsidRPr="004C7952" w:rsidRDefault="004C7952" w:rsidP="004C7952">
            <w:pPr>
              <w:ind w:left="360"/>
              <w:rPr>
                <w:rFonts w:ascii="Verdana" w:hAnsi="Verdana"/>
              </w:rPr>
            </w:pPr>
            <w:r w:rsidRPr="004C7952">
              <w:rPr>
                <w:rFonts w:ascii="Verdana" w:hAnsi="Verdana"/>
              </w:rPr>
              <w:t>0-3</w:t>
            </w:r>
          </w:p>
        </w:tc>
        <w:tc>
          <w:tcPr>
            <w:tcW w:w="950" w:type="pct"/>
            <w:hideMark/>
          </w:tcPr>
          <w:p w14:paraId="7A622FEE" w14:textId="77777777" w:rsidR="004C7952" w:rsidRPr="004C7952" w:rsidRDefault="004C7952" w:rsidP="004C7952">
            <w:pPr>
              <w:ind w:left="360"/>
              <w:rPr>
                <w:rFonts w:ascii="Verdana" w:hAnsi="Verdana"/>
              </w:rPr>
            </w:pPr>
            <w:r w:rsidRPr="004C7952">
              <w:rPr>
                <w:rFonts w:ascii="Verdana" w:hAnsi="Verdana"/>
              </w:rPr>
              <w:t>N.A.</w:t>
            </w:r>
          </w:p>
        </w:tc>
        <w:tc>
          <w:tcPr>
            <w:tcW w:w="1650" w:type="pct"/>
            <w:hideMark/>
          </w:tcPr>
          <w:p w14:paraId="23D5C455" w14:textId="77777777" w:rsidR="004C7952" w:rsidRPr="004C7952" w:rsidRDefault="004C7952" w:rsidP="004C7952">
            <w:pPr>
              <w:ind w:left="360"/>
              <w:rPr>
                <w:rFonts w:ascii="Verdana" w:hAnsi="Verdana"/>
              </w:rPr>
            </w:pPr>
            <w:r w:rsidRPr="004C7952">
              <w:rPr>
                <w:rFonts w:ascii="Verdana" w:hAnsi="Verdana"/>
              </w:rPr>
              <w:t>$ 111.420.000</w:t>
            </w:r>
          </w:p>
        </w:tc>
      </w:tr>
      <w:tr w:rsidR="004C7952" w:rsidRPr="004C7952" w14:paraId="40A18602" w14:textId="77777777" w:rsidTr="004C7952">
        <w:tc>
          <w:tcPr>
            <w:tcW w:w="2400" w:type="pct"/>
            <w:hideMark/>
          </w:tcPr>
          <w:p w14:paraId="6FFDC99E" w14:textId="77777777" w:rsidR="004C7952" w:rsidRPr="004C7952" w:rsidRDefault="004C7952" w:rsidP="004C7952">
            <w:pPr>
              <w:ind w:left="360"/>
              <w:rPr>
                <w:rFonts w:ascii="Verdana" w:hAnsi="Verdana"/>
              </w:rPr>
            </w:pPr>
            <w:r w:rsidRPr="004C7952">
              <w:rPr>
                <w:rFonts w:ascii="Verdana" w:hAnsi="Verdana"/>
              </w:rPr>
              <w:t>3-6</w:t>
            </w:r>
          </w:p>
        </w:tc>
        <w:tc>
          <w:tcPr>
            <w:tcW w:w="950" w:type="pct"/>
            <w:hideMark/>
          </w:tcPr>
          <w:p w14:paraId="762CA1F7" w14:textId="77777777" w:rsidR="004C7952" w:rsidRPr="004C7952" w:rsidRDefault="004C7952" w:rsidP="004C7952">
            <w:pPr>
              <w:ind w:left="360"/>
              <w:rPr>
                <w:rFonts w:ascii="Verdana" w:hAnsi="Verdana"/>
              </w:rPr>
            </w:pPr>
            <w:r w:rsidRPr="004C7952">
              <w:rPr>
                <w:rFonts w:ascii="Verdana" w:hAnsi="Verdana"/>
              </w:rPr>
              <w:t>A</w:t>
            </w:r>
          </w:p>
        </w:tc>
        <w:tc>
          <w:tcPr>
            <w:tcW w:w="1650" w:type="pct"/>
            <w:hideMark/>
          </w:tcPr>
          <w:p w14:paraId="294E6C67" w14:textId="77777777" w:rsidR="004C7952" w:rsidRPr="004C7952" w:rsidRDefault="004C7952" w:rsidP="004C7952">
            <w:pPr>
              <w:ind w:left="360"/>
              <w:rPr>
                <w:rFonts w:ascii="Verdana" w:hAnsi="Verdana"/>
              </w:rPr>
            </w:pPr>
            <w:r w:rsidRPr="004C7952">
              <w:rPr>
                <w:rFonts w:ascii="Verdana" w:hAnsi="Verdana"/>
              </w:rPr>
              <w:t>$109.107.970</w:t>
            </w:r>
          </w:p>
        </w:tc>
      </w:tr>
      <w:tr w:rsidR="004C7952" w:rsidRPr="004C7952" w14:paraId="1C581146" w14:textId="77777777" w:rsidTr="004C7952">
        <w:tc>
          <w:tcPr>
            <w:tcW w:w="2400" w:type="pct"/>
            <w:hideMark/>
          </w:tcPr>
          <w:p w14:paraId="0F9EC55C" w14:textId="77777777" w:rsidR="004C7952" w:rsidRPr="004C7952" w:rsidRDefault="004C7952" w:rsidP="004C7952">
            <w:pPr>
              <w:ind w:left="360"/>
              <w:rPr>
                <w:rFonts w:ascii="Verdana" w:hAnsi="Verdana"/>
              </w:rPr>
            </w:pPr>
            <w:r w:rsidRPr="004C7952">
              <w:rPr>
                <w:rFonts w:ascii="Verdana" w:hAnsi="Verdana"/>
              </w:rPr>
              <w:t>6,01-12</w:t>
            </w:r>
          </w:p>
        </w:tc>
        <w:tc>
          <w:tcPr>
            <w:tcW w:w="950" w:type="pct"/>
            <w:hideMark/>
          </w:tcPr>
          <w:p w14:paraId="59060A99" w14:textId="77777777" w:rsidR="004C7952" w:rsidRPr="004C7952" w:rsidRDefault="004C7952" w:rsidP="004C7952">
            <w:pPr>
              <w:ind w:left="360"/>
              <w:rPr>
                <w:rFonts w:ascii="Verdana" w:hAnsi="Verdana"/>
              </w:rPr>
            </w:pPr>
            <w:r w:rsidRPr="004C7952">
              <w:rPr>
                <w:rFonts w:ascii="Verdana" w:hAnsi="Verdana"/>
              </w:rPr>
              <w:t>B</w:t>
            </w:r>
          </w:p>
        </w:tc>
        <w:tc>
          <w:tcPr>
            <w:tcW w:w="1650" w:type="pct"/>
            <w:hideMark/>
          </w:tcPr>
          <w:p w14:paraId="57D187EA" w14:textId="77777777" w:rsidR="004C7952" w:rsidRPr="004C7952" w:rsidRDefault="004C7952" w:rsidP="004C7952">
            <w:pPr>
              <w:ind w:left="360"/>
              <w:rPr>
                <w:rFonts w:ascii="Verdana" w:hAnsi="Verdana"/>
              </w:rPr>
            </w:pPr>
            <w:r w:rsidRPr="004C7952">
              <w:rPr>
                <w:rFonts w:ascii="Verdana" w:hAnsi="Verdana"/>
              </w:rPr>
              <w:t>$ 106.506.165</w:t>
            </w:r>
          </w:p>
        </w:tc>
      </w:tr>
      <w:tr w:rsidR="004C7952" w:rsidRPr="004C7952" w14:paraId="21A51CC9" w14:textId="77777777" w:rsidTr="004C7952">
        <w:tc>
          <w:tcPr>
            <w:tcW w:w="2400" w:type="pct"/>
            <w:hideMark/>
          </w:tcPr>
          <w:p w14:paraId="799B682B" w14:textId="77777777" w:rsidR="004C7952" w:rsidRPr="004C7952" w:rsidRDefault="004C7952" w:rsidP="004C7952">
            <w:pPr>
              <w:ind w:left="360"/>
              <w:rPr>
                <w:rFonts w:ascii="Verdana" w:hAnsi="Verdana"/>
              </w:rPr>
            </w:pPr>
            <w:r w:rsidRPr="004C7952">
              <w:rPr>
                <w:rFonts w:ascii="Verdana" w:hAnsi="Verdana"/>
              </w:rPr>
              <w:t>12,01-18</w:t>
            </w:r>
          </w:p>
        </w:tc>
        <w:tc>
          <w:tcPr>
            <w:tcW w:w="950" w:type="pct"/>
            <w:hideMark/>
          </w:tcPr>
          <w:p w14:paraId="59F82D3C" w14:textId="77777777" w:rsidR="004C7952" w:rsidRPr="004C7952" w:rsidRDefault="004C7952" w:rsidP="004C7952">
            <w:pPr>
              <w:ind w:left="360"/>
              <w:rPr>
                <w:rFonts w:ascii="Verdana" w:hAnsi="Verdana"/>
              </w:rPr>
            </w:pPr>
            <w:r w:rsidRPr="004C7952">
              <w:rPr>
                <w:rFonts w:ascii="Verdana" w:hAnsi="Verdana"/>
              </w:rPr>
              <w:t>C</w:t>
            </w:r>
          </w:p>
        </w:tc>
        <w:tc>
          <w:tcPr>
            <w:tcW w:w="1650" w:type="pct"/>
            <w:hideMark/>
          </w:tcPr>
          <w:p w14:paraId="20EC3B21" w14:textId="77777777" w:rsidR="004C7952" w:rsidRPr="004C7952" w:rsidRDefault="004C7952" w:rsidP="004C7952">
            <w:pPr>
              <w:ind w:left="360"/>
              <w:rPr>
                <w:rFonts w:ascii="Verdana" w:hAnsi="Verdana"/>
              </w:rPr>
            </w:pPr>
            <w:r w:rsidRPr="004C7952">
              <w:rPr>
                <w:rFonts w:ascii="Verdana" w:hAnsi="Verdana"/>
              </w:rPr>
              <w:t>$ 103.491.066</w:t>
            </w:r>
          </w:p>
        </w:tc>
      </w:tr>
    </w:tbl>
    <w:p w14:paraId="564DFC8C" w14:textId="11C86882" w:rsidR="004C7952" w:rsidRPr="004C7952" w:rsidRDefault="004C7952" w:rsidP="004C7952">
      <w:pPr>
        <w:pStyle w:val="Prrafodelista"/>
        <w:numPr>
          <w:ilvl w:val="0"/>
          <w:numId w:val="4"/>
        </w:numPr>
        <w:rPr>
          <w:rFonts w:ascii="Verdana" w:hAnsi="Verdana"/>
        </w:rPr>
      </w:pPr>
      <w:r w:rsidRPr="004C7952">
        <w:rPr>
          <w:rFonts w:ascii="Verdana" w:hAnsi="Verdana"/>
        </w:rPr>
        <w:t>Predio el Hotelito Albán Cundinamarca</w:t>
      </w:r>
    </w:p>
    <w:tbl>
      <w:tblPr>
        <w:tblStyle w:val="Tablaconcuadrcula"/>
        <w:tblW w:w="4100" w:type="pct"/>
        <w:tblLook w:val="04A0" w:firstRow="1" w:lastRow="0" w:firstColumn="1" w:lastColumn="0" w:noHBand="0" w:noVBand="1"/>
      </w:tblPr>
      <w:tblGrid>
        <w:gridCol w:w="3475"/>
        <w:gridCol w:w="1448"/>
        <w:gridCol w:w="2316"/>
      </w:tblGrid>
      <w:tr w:rsidR="004C7952" w:rsidRPr="004C7952" w14:paraId="42704DCA" w14:textId="77777777" w:rsidTr="004C7952">
        <w:tc>
          <w:tcPr>
            <w:tcW w:w="2400" w:type="pct"/>
            <w:hideMark/>
          </w:tcPr>
          <w:p w14:paraId="08DE632D" w14:textId="77777777" w:rsidR="004C7952" w:rsidRPr="004C7952" w:rsidRDefault="004C7952" w:rsidP="004C7952">
            <w:pPr>
              <w:spacing w:after="160"/>
              <w:rPr>
                <w:rFonts w:ascii="Verdana" w:hAnsi="Verdana"/>
              </w:rPr>
            </w:pPr>
            <w:r w:rsidRPr="004C7952">
              <w:rPr>
                <w:rFonts w:ascii="Verdana" w:hAnsi="Verdana"/>
              </w:rPr>
              <w:t>Meses desde su Publicación en el Primer Remate</w:t>
            </w:r>
          </w:p>
        </w:tc>
        <w:tc>
          <w:tcPr>
            <w:tcW w:w="1000" w:type="pct"/>
            <w:hideMark/>
          </w:tcPr>
          <w:p w14:paraId="568F606E" w14:textId="77777777" w:rsidR="004C7952" w:rsidRPr="004C7952" w:rsidRDefault="004C7952" w:rsidP="004C7952">
            <w:pPr>
              <w:spacing w:after="160"/>
              <w:rPr>
                <w:rFonts w:ascii="Verdana" w:hAnsi="Verdana"/>
              </w:rPr>
            </w:pPr>
            <w:r w:rsidRPr="004C7952">
              <w:rPr>
                <w:rFonts w:ascii="Verdana" w:hAnsi="Verdana"/>
              </w:rPr>
              <w:t>Categoría</w:t>
            </w:r>
          </w:p>
        </w:tc>
        <w:tc>
          <w:tcPr>
            <w:tcW w:w="1650" w:type="pct"/>
            <w:hideMark/>
          </w:tcPr>
          <w:p w14:paraId="557346CF" w14:textId="77777777" w:rsidR="004C7952" w:rsidRPr="004C7952" w:rsidRDefault="004C7952" w:rsidP="004C7952">
            <w:pPr>
              <w:spacing w:after="160"/>
              <w:rPr>
                <w:rFonts w:ascii="Verdana" w:hAnsi="Verdana"/>
              </w:rPr>
            </w:pPr>
            <w:r w:rsidRPr="004C7952">
              <w:rPr>
                <w:rFonts w:ascii="Verdana" w:hAnsi="Verdana"/>
              </w:rPr>
              <w:t>Valor de Precio Mínimo de Venta</w:t>
            </w:r>
          </w:p>
        </w:tc>
      </w:tr>
      <w:tr w:rsidR="004C7952" w:rsidRPr="004C7952" w14:paraId="658AA38D" w14:textId="77777777" w:rsidTr="004C7952">
        <w:tc>
          <w:tcPr>
            <w:tcW w:w="2400" w:type="pct"/>
            <w:hideMark/>
          </w:tcPr>
          <w:p w14:paraId="69650902" w14:textId="77777777" w:rsidR="004C7952" w:rsidRPr="004C7952" w:rsidRDefault="004C7952" w:rsidP="004C7952">
            <w:pPr>
              <w:spacing w:after="160"/>
              <w:rPr>
                <w:rFonts w:ascii="Verdana" w:hAnsi="Verdana"/>
              </w:rPr>
            </w:pPr>
            <w:r w:rsidRPr="004C7952">
              <w:rPr>
                <w:rFonts w:ascii="Verdana" w:hAnsi="Verdana"/>
              </w:rPr>
              <w:t>0-3</w:t>
            </w:r>
          </w:p>
        </w:tc>
        <w:tc>
          <w:tcPr>
            <w:tcW w:w="1000" w:type="pct"/>
            <w:hideMark/>
          </w:tcPr>
          <w:p w14:paraId="64178EA1" w14:textId="77777777" w:rsidR="004C7952" w:rsidRPr="004C7952" w:rsidRDefault="004C7952" w:rsidP="004C7952">
            <w:pPr>
              <w:spacing w:after="160"/>
              <w:rPr>
                <w:rFonts w:ascii="Verdana" w:hAnsi="Verdana"/>
              </w:rPr>
            </w:pPr>
            <w:r w:rsidRPr="004C7952">
              <w:rPr>
                <w:rFonts w:ascii="Verdana" w:hAnsi="Verdana"/>
              </w:rPr>
              <w:t>N.A.</w:t>
            </w:r>
          </w:p>
        </w:tc>
        <w:tc>
          <w:tcPr>
            <w:tcW w:w="1650" w:type="pct"/>
            <w:hideMark/>
          </w:tcPr>
          <w:p w14:paraId="76C7AED2" w14:textId="77777777" w:rsidR="004C7952" w:rsidRPr="004C7952" w:rsidRDefault="004C7952" w:rsidP="004C7952">
            <w:pPr>
              <w:spacing w:after="160"/>
              <w:rPr>
                <w:rFonts w:ascii="Verdana" w:hAnsi="Verdana"/>
              </w:rPr>
            </w:pPr>
            <w:r w:rsidRPr="004C7952">
              <w:rPr>
                <w:rFonts w:ascii="Verdana" w:hAnsi="Verdana"/>
              </w:rPr>
              <w:t>$ 36.305.000</w:t>
            </w:r>
          </w:p>
        </w:tc>
      </w:tr>
      <w:tr w:rsidR="004C7952" w:rsidRPr="004C7952" w14:paraId="6D12F1E4" w14:textId="77777777" w:rsidTr="004C7952">
        <w:tc>
          <w:tcPr>
            <w:tcW w:w="2400" w:type="pct"/>
            <w:hideMark/>
          </w:tcPr>
          <w:p w14:paraId="12B13C68" w14:textId="77777777" w:rsidR="004C7952" w:rsidRPr="004C7952" w:rsidRDefault="004C7952" w:rsidP="004C7952">
            <w:pPr>
              <w:spacing w:after="160"/>
              <w:rPr>
                <w:rFonts w:ascii="Verdana" w:hAnsi="Verdana"/>
              </w:rPr>
            </w:pPr>
            <w:r w:rsidRPr="004C7952">
              <w:rPr>
                <w:rFonts w:ascii="Verdana" w:hAnsi="Verdana"/>
              </w:rPr>
              <w:t>3-6</w:t>
            </w:r>
          </w:p>
        </w:tc>
        <w:tc>
          <w:tcPr>
            <w:tcW w:w="1000" w:type="pct"/>
            <w:hideMark/>
          </w:tcPr>
          <w:p w14:paraId="34670FA3" w14:textId="77777777" w:rsidR="004C7952" w:rsidRPr="004C7952" w:rsidRDefault="004C7952" w:rsidP="004C7952">
            <w:pPr>
              <w:spacing w:after="160"/>
              <w:rPr>
                <w:rFonts w:ascii="Verdana" w:hAnsi="Verdana"/>
              </w:rPr>
            </w:pPr>
            <w:r w:rsidRPr="004C7952">
              <w:rPr>
                <w:rFonts w:ascii="Verdana" w:hAnsi="Verdana"/>
              </w:rPr>
              <w:t>A</w:t>
            </w:r>
          </w:p>
        </w:tc>
        <w:tc>
          <w:tcPr>
            <w:tcW w:w="1650" w:type="pct"/>
            <w:hideMark/>
          </w:tcPr>
          <w:p w14:paraId="70CFC058" w14:textId="77777777" w:rsidR="004C7952" w:rsidRPr="004C7952" w:rsidRDefault="004C7952" w:rsidP="004C7952">
            <w:pPr>
              <w:spacing w:after="160"/>
              <w:rPr>
                <w:rFonts w:ascii="Verdana" w:hAnsi="Verdana"/>
              </w:rPr>
            </w:pPr>
            <w:r w:rsidRPr="004C7952">
              <w:rPr>
                <w:rFonts w:ascii="Verdana" w:hAnsi="Verdana"/>
              </w:rPr>
              <w:t>$ 35.514.867</w:t>
            </w:r>
          </w:p>
        </w:tc>
      </w:tr>
      <w:tr w:rsidR="004C7952" w:rsidRPr="004C7952" w14:paraId="143E7A68" w14:textId="77777777" w:rsidTr="004C7952">
        <w:tc>
          <w:tcPr>
            <w:tcW w:w="2400" w:type="pct"/>
            <w:hideMark/>
          </w:tcPr>
          <w:p w14:paraId="0AD6B6D6" w14:textId="77777777" w:rsidR="004C7952" w:rsidRPr="004C7952" w:rsidRDefault="004C7952" w:rsidP="004C7952">
            <w:pPr>
              <w:spacing w:after="160"/>
              <w:rPr>
                <w:rFonts w:ascii="Verdana" w:hAnsi="Verdana"/>
              </w:rPr>
            </w:pPr>
            <w:r w:rsidRPr="004C7952">
              <w:rPr>
                <w:rFonts w:ascii="Verdana" w:hAnsi="Verdana"/>
              </w:rPr>
              <w:t>6,01-12</w:t>
            </w:r>
          </w:p>
        </w:tc>
        <w:tc>
          <w:tcPr>
            <w:tcW w:w="1000" w:type="pct"/>
            <w:hideMark/>
          </w:tcPr>
          <w:p w14:paraId="6A30DEB8" w14:textId="77777777" w:rsidR="004C7952" w:rsidRPr="004C7952" w:rsidRDefault="004C7952" w:rsidP="004C7952">
            <w:pPr>
              <w:spacing w:after="160"/>
              <w:rPr>
                <w:rFonts w:ascii="Verdana" w:hAnsi="Verdana"/>
              </w:rPr>
            </w:pPr>
            <w:r w:rsidRPr="004C7952">
              <w:rPr>
                <w:rFonts w:ascii="Verdana" w:hAnsi="Verdana"/>
              </w:rPr>
              <w:t>B</w:t>
            </w:r>
          </w:p>
        </w:tc>
        <w:tc>
          <w:tcPr>
            <w:tcW w:w="1650" w:type="pct"/>
            <w:hideMark/>
          </w:tcPr>
          <w:p w14:paraId="6FDD34C6" w14:textId="77777777" w:rsidR="004C7952" w:rsidRPr="004C7952" w:rsidRDefault="004C7952" w:rsidP="004C7952">
            <w:pPr>
              <w:spacing w:after="160"/>
              <w:rPr>
                <w:rFonts w:ascii="Verdana" w:hAnsi="Verdana"/>
              </w:rPr>
            </w:pPr>
            <w:r w:rsidRPr="004C7952">
              <w:rPr>
                <w:rFonts w:ascii="Verdana" w:hAnsi="Verdana"/>
              </w:rPr>
              <w:t>$ 34.632.001</w:t>
            </w:r>
          </w:p>
        </w:tc>
      </w:tr>
      <w:tr w:rsidR="004C7952" w:rsidRPr="004C7952" w14:paraId="19BDFFA7" w14:textId="77777777" w:rsidTr="004C7952">
        <w:tc>
          <w:tcPr>
            <w:tcW w:w="2400" w:type="pct"/>
            <w:hideMark/>
          </w:tcPr>
          <w:p w14:paraId="3BEA9F9A" w14:textId="77777777" w:rsidR="004C7952" w:rsidRPr="004C7952" w:rsidRDefault="004C7952" w:rsidP="004C7952">
            <w:pPr>
              <w:spacing w:after="160"/>
              <w:rPr>
                <w:rFonts w:ascii="Verdana" w:hAnsi="Verdana"/>
              </w:rPr>
            </w:pPr>
            <w:r w:rsidRPr="004C7952">
              <w:rPr>
                <w:rFonts w:ascii="Verdana" w:hAnsi="Verdana"/>
              </w:rPr>
              <w:t>12,01-18</w:t>
            </w:r>
          </w:p>
        </w:tc>
        <w:tc>
          <w:tcPr>
            <w:tcW w:w="1000" w:type="pct"/>
            <w:hideMark/>
          </w:tcPr>
          <w:p w14:paraId="32F9BD26" w14:textId="77777777" w:rsidR="004C7952" w:rsidRPr="004C7952" w:rsidRDefault="004C7952" w:rsidP="004C7952">
            <w:pPr>
              <w:spacing w:after="160"/>
              <w:rPr>
                <w:rFonts w:ascii="Verdana" w:hAnsi="Verdana"/>
              </w:rPr>
            </w:pPr>
            <w:r w:rsidRPr="004C7952">
              <w:rPr>
                <w:rFonts w:ascii="Verdana" w:hAnsi="Verdana"/>
              </w:rPr>
              <w:t>C</w:t>
            </w:r>
          </w:p>
        </w:tc>
        <w:tc>
          <w:tcPr>
            <w:tcW w:w="1650" w:type="pct"/>
            <w:hideMark/>
          </w:tcPr>
          <w:p w14:paraId="31DA2B5B" w14:textId="77777777" w:rsidR="004C7952" w:rsidRPr="004C7952" w:rsidRDefault="004C7952" w:rsidP="004C7952">
            <w:pPr>
              <w:spacing w:after="160"/>
              <w:rPr>
                <w:rFonts w:ascii="Verdana" w:hAnsi="Verdana"/>
              </w:rPr>
            </w:pPr>
            <w:r w:rsidRPr="004C7952">
              <w:rPr>
                <w:rFonts w:ascii="Verdana" w:hAnsi="Verdana"/>
              </w:rPr>
              <w:t>$ 33.616.579</w:t>
            </w:r>
          </w:p>
        </w:tc>
      </w:tr>
    </w:tbl>
    <w:p w14:paraId="03E80AA4" w14:textId="77777777" w:rsidR="006904A4" w:rsidRPr="006904A4" w:rsidRDefault="006904A4" w:rsidP="006904A4">
      <w:pPr>
        <w:rPr>
          <w:rFonts w:ascii="Verdana" w:hAnsi="Verdana"/>
        </w:rPr>
      </w:pPr>
    </w:p>
    <w:p w14:paraId="20233F73" w14:textId="0B321A09" w:rsidR="006904A4" w:rsidRPr="006904A4" w:rsidRDefault="006904A4" w:rsidP="006904A4">
      <w:pPr>
        <w:rPr>
          <w:rFonts w:ascii="Verdana" w:hAnsi="Verdana"/>
        </w:rPr>
      </w:pPr>
      <w:r w:rsidRPr="004C7952">
        <w:rPr>
          <w:rFonts w:ascii="Verdana" w:hAnsi="Verdana"/>
          <w:b/>
          <w:bCs/>
        </w:rPr>
        <w:t xml:space="preserve">ARTÍCULO </w:t>
      </w:r>
      <w:r w:rsidR="004C7952" w:rsidRPr="004C7952">
        <w:rPr>
          <w:rFonts w:ascii="Verdana" w:hAnsi="Verdana"/>
          <w:b/>
          <w:bCs/>
        </w:rPr>
        <w:t>4o</w:t>
      </w:r>
      <w:r w:rsidRPr="004C7952">
        <w:rPr>
          <w:rFonts w:ascii="Verdana" w:hAnsi="Verdana"/>
          <w:b/>
          <w:bCs/>
        </w:rPr>
        <w:t>.</w:t>
      </w:r>
      <w:r w:rsidRPr="006904A4">
        <w:rPr>
          <w:rFonts w:ascii="Verdana" w:hAnsi="Verdana"/>
        </w:rPr>
        <w:t xml:space="preserve"> La presente Resolución rige a partir de la fecha de su publicación.</w:t>
      </w:r>
    </w:p>
    <w:p w14:paraId="52602A89" w14:textId="7A0E9235" w:rsidR="006904A4" w:rsidRPr="004C7952" w:rsidRDefault="006904A4" w:rsidP="006904A4">
      <w:pPr>
        <w:rPr>
          <w:rFonts w:ascii="Verdana" w:hAnsi="Verdana"/>
          <w:b/>
          <w:bCs/>
        </w:rPr>
      </w:pPr>
      <w:r w:rsidRPr="004C7952">
        <w:rPr>
          <w:rFonts w:ascii="Verdana" w:hAnsi="Verdana"/>
          <w:b/>
          <w:bCs/>
        </w:rPr>
        <w:t>PUBLÍQUESE Y CÚMPLASE</w:t>
      </w:r>
      <w:r w:rsidR="004C7952">
        <w:rPr>
          <w:rFonts w:ascii="Verdana" w:hAnsi="Verdana"/>
          <w:b/>
          <w:bCs/>
        </w:rPr>
        <w:t>,</w:t>
      </w:r>
    </w:p>
    <w:p w14:paraId="71213BD1" w14:textId="11260EA0" w:rsidR="006904A4" w:rsidRPr="006904A4" w:rsidRDefault="006904A4" w:rsidP="006904A4">
      <w:pPr>
        <w:rPr>
          <w:rFonts w:ascii="Verdana" w:hAnsi="Verdana"/>
        </w:rPr>
      </w:pPr>
      <w:r w:rsidRPr="006904A4">
        <w:rPr>
          <w:rFonts w:ascii="Verdana" w:hAnsi="Verdana"/>
        </w:rPr>
        <w:t xml:space="preserve">Dada en Bogotá, D. C., a los 4 </w:t>
      </w:r>
      <w:r w:rsidR="004C7952">
        <w:rPr>
          <w:rFonts w:ascii="Verdana" w:hAnsi="Verdana"/>
        </w:rPr>
        <w:t>días del mes de octubre de</w:t>
      </w:r>
      <w:r w:rsidRPr="006904A4">
        <w:rPr>
          <w:rFonts w:ascii="Verdana" w:hAnsi="Verdana"/>
        </w:rPr>
        <w:t xml:space="preserve"> 2013</w:t>
      </w:r>
    </w:p>
    <w:p w14:paraId="2300C7E0" w14:textId="77777777" w:rsidR="006904A4" w:rsidRPr="004C7952" w:rsidRDefault="006904A4" w:rsidP="006904A4">
      <w:pPr>
        <w:rPr>
          <w:rFonts w:ascii="Verdana" w:hAnsi="Verdana"/>
          <w:b/>
          <w:bCs/>
        </w:rPr>
      </w:pPr>
      <w:r w:rsidRPr="004C7952">
        <w:rPr>
          <w:rFonts w:ascii="Verdana" w:hAnsi="Verdana"/>
          <w:b/>
          <w:bCs/>
        </w:rPr>
        <w:t>ADRIANA MARÍA MARIA GONZALEZ MAXCYCLAK</w:t>
      </w:r>
    </w:p>
    <w:p w14:paraId="6164A6D0" w14:textId="77777777" w:rsidR="006904A4" w:rsidRPr="006904A4" w:rsidRDefault="006904A4" w:rsidP="006904A4">
      <w:pPr>
        <w:rPr>
          <w:rFonts w:ascii="Verdana" w:hAnsi="Verdana"/>
        </w:rPr>
      </w:pPr>
      <w:r w:rsidRPr="006904A4">
        <w:rPr>
          <w:rFonts w:ascii="Verdana" w:hAnsi="Verdana"/>
        </w:rPr>
        <w:lastRenderedPageBreak/>
        <w:t>SUBDIRECTORA GENERAL ENCARGADA DE LAS FUNCIONES DEL DESPACHO DE LA DIRECCIÓN GENERAL</w:t>
      </w:r>
    </w:p>
    <w:p w14:paraId="6D606562" w14:textId="77777777" w:rsidR="006904A4" w:rsidRPr="006904A4" w:rsidRDefault="006904A4" w:rsidP="006904A4">
      <w:pPr>
        <w:rPr>
          <w:rFonts w:ascii="Verdana" w:hAnsi="Verdana"/>
        </w:rPr>
      </w:pPr>
    </w:p>
    <w:p w14:paraId="72E559A7" w14:textId="329CBA11" w:rsidR="006904A4" w:rsidRPr="004C7952" w:rsidRDefault="006904A4" w:rsidP="004C7952">
      <w:pPr>
        <w:jc w:val="center"/>
        <w:rPr>
          <w:rFonts w:ascii="Verdana" w:hAnsi="Verdana"/>
          <w:b/>
          <w:bCs/>
        </w:rPr>
      </w:pPr>
      <w:r w:rsidRPr="004C7952">
        <w:rPr>
          <w:rFonts w:ascii="Verdana" w:hAnsi="Verdana"/>
          <w:b/>
          <w:bCs/>
        </w:rPr>
        <w:t>ANEXO RESOLUCIÓN NO. 8825 DE 2013.</w:t>
      </w:r>
    </w:p>
    <w:p w14:paraId="63AD4504" w14:textId="77777777" w:rsidR="006904A4" w:rsidRPr="004C7952" w:rsidRDefault="006904A4" w:rsidP="004C7952">
      <w:pPr>
        <w:jc w:val="center"/>
        <w:rPr>
          <w:rFonts w:ascii="Verdana" w:hAnsi="Verdana"/>
          <w:b/>
          <w:bCs/>
        </w:rPr>
      </w:pPr>
      <w:r w:rsidRPr="004C7952">
        <w:rPr>
          <w:rFonts w:ascii="Verdana" w:hAnsi="Verdana"/>
          <w:b/>
          <w:bCs/>
        </w:rPr>
        <w:t>PLAN DE ENAJENACIÓN ONEROSA.</w:t>
      </w:r>
    </w:p>
    <w:p w14:paraId="093D9348" w14:textId="77777777" w:rsidR="006904A4" w:rsidRPr="006904A4" w:rsidRDefault="006904A4" w:rsidP="006904A4">
      <w:pPr>
        <w:rPr>
          <w:rFonts w:ascii="Verdana" w:hAnsi="Verdana"/>
        </w:rPr>
      </w:pPr>
    </w:p>
    <w:tbl>
      <w:tblPr>
        <w:tblStyle w:val="Tablaconcuadrcula"/>
        <w:tblW w:w="4800" w:type="pct"/>
        <w:tblLook w:val="04A0" w:firstRow="1" w:lastRow="0" w:firstColumn="1" w:lastColumn="0" w:noHBand="0" w:noVBand="1"/>
      </w:tblPr>
      <w:tblGrid>
        <w:gridCol w:w="295"/>
        <w:gridCol w:w="610"/>
        <w:gridCol w:w="605"/>
        <w:gridCol w:w="574"/>
        <w:gridCol w:w="572"/>
        <w:gridCol w:w="682"/>
        <w:gridCol w:w="505"/>
        <w:gridCol w:w="660"/>
        <w:gridCol w:w="543"/>
        <w:gridCol w:w="781"/>
        <w:gridCol w:w="521"/>
        <w:gridCol w:w="533"/>
        <w:gridCol w:w="464"/>
        <w:gridCol w:w="498"/>
        <w:gridCol w:w="497"/>
        <w:gridCol w:w="488"/>
      </w:tblGrid>
      <w:tr w:rsidR="007F0B44" w:rsidRPr="007F0B44" w14:paraId="44CA5C9A" w14:textId="77777777" w:rsidTr="007F0B44">
        <w:tc>
          <w:tcPr>
            <w:tcW w:w="100" w:type="pct"/>
            <w:hideMark/>
          </w:tcPr>
          <w:p w14:paraId="2D34F27A"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346FA06" w14:textId="77777777" w:rsidR="007F0B44" w:rsidRPr="007F0B44" w:rsidRDefault="007F0B44" w:rsidP="007F0B44">
            <w:pPr>
              <w:spacing w:after="160"/>
              <w:rPr>
                <w:rFonts w:ascii="Verdana" w:hAnsi="Verdana"/>
              </w:rPr>
            </w:pPr>
            <w:r w:rsidRPr="007F0B44">
              <w:rPr>
                <w:rFonts w:ascii="Verdana" w:hAnsi="Verdana"/>
              </w:rPr>
              <w:t>Regional</w:t>
            </w:r>
          </w:p>
        </w:tc>
        <w:tc>
          <w:tcPr>
            <w:tcW w:w="300" w:type="pct"/>
            <w:hideMark/>
          </w:tcPr>
          <w:p w14:paraId="34F2B1DD" w14:textId="77777777" w:rsidR="007F0B44" w:rsidRPr="007F0B44" w:rsidRDefault="007F0B44" w:rsidP="007F0B44">
            <w:pPr>
              <w:spacing w:after="160"/>
              <w:rPr>
                <w:rFonts w:ascii="Verdana" w:hAnsi="Verdana"/>
              </w:rPr>
            </w:pPr>
            <w:r w:rsidRPr="007F0B44">
              <w:rPr>
                <w:rFonts w:ascii="Verdana" w:hAnsi="Verdana"/>
              </w:rPr>
              <w:t>Municipio</w:t>
            </w:r>
          </w:p>
        </w:tc>
        <w:tc>
          <w:tcPr>
            <w:tcW w:w="800" w:type="pct"/>
            <w:hideMark/>
          </w:tcPr>
          <w:p w14:paraId="5D9E4486" w14:textId="77777777" w:rsidR="007F0B44" w:rsidRPr="007F0B44" w:rsidRDefault="007F0B44" w:rsidP="007F0B44">
            <w:pPr>
              <w:spacing w:after="160"/>
              <w:rPr>
                <w:rFonts w:ascii="Verdana" w:hAnsi="Verdana"/>
              </w:rPr>
            </w:pPr>
            <w:r w:rsidRPr="007F0B44">
              <w:rPr>
                <w:rFonts w:ascii="Verdana" w:hAnsi="Verdana"/>
              </w:rPr>
              <w:t>Dirección</w:t>
            </w:r>
          </w:p>
        </w:tc>
        <w:tc>
          <w:tcPr>
            <w:tcW w:w="250" w:type="pct"/>
            <w:hideMark/>
          </w:tcPr>
          <w:p w14:paraId="1BB7AF56" w14:textId="77777777" w:rsidR="007F0B44" w:rsidRPr="007F0B44" w:rsidRDefault="007F0B44" w:rsidP="007F0B44">
            <w:pPr>
              <w:spacing w:after="160"/>
              <w:rPr>
                <w:rFonts w:ascii="Verdana" w:hAnsi="Verdana"/>
              </w:rPr>
            </w:pPr>
            <w:r w:rsidRPr="007F0B44">
              <w:rPr>
                <w:rFonts w:ascii="Verdana" w:hAnsi="Verdana"/>
              </w:rPr>
              <w:t>Tipo de inmueble</w:t>
            </w:r>
          </w:p>
        </w:tc>
        <w:tc>
          <w:tcPr>
            <w:tcW w:w="400" w:type="pct"/>
            <w:hideMark/>
          </w:tcPr>
          <w:p w14:paraId="70CE23DF" w14:textId="77777777" w:rsidR="007F0B44" w:rsidRPr="007F0B44" w:rsidRDefault="007F0B44" w:rsidP="007F0B44">
            <w:pPr>
              <w:spacing w:after="160"/>
              <w:rPr>
                <w:rFonts w:ascii="Verdana" w:hAnsi="Verdana"/>
              </w:rPr>
            </w:pPr>
            <w:r w:rsidRPr="007F0B44">
              <w:rPr>
                <w:rFonts w:ascii="Verdana" w:hAnsi="Verdana"/>
              </w:rPr>
              <w:t>No Matricula Inmobiliaria</w:t>
            </w:r>
          </w:p>
        </w:tc>
        <w:tc>
          <w:tcPr>
            <w:tcW w:w="250" w:type="pct"/>
            <w:hideMark/>
          </w:tcPr>
          <w:p w14:paraId="2F43139B" w14:textId="77777777" w:rsidR="007F0B44" w:rsidRPr="007F0B44" w:rsidRDefault="007F0B44" w:rsidP="007F0B44">
            <w:pPr>
              <w:spacing w:after="160"/>
              <w:rPr>
                <w:rFonts w:ascii="Verdana" w:hAnsi="Verdana"/>
              </w:rPr>
            </w:pPr>
            <w:r w:rsidRPr="007F0B44">
              <w:rPr>
                <w:rFonts w:ascii="Verdana" w:hAnsi="Verdana"/>
              </w:rPr>
              <w:t>Porcentaje</w:t>
            </w:r>
            <w:r w:rsidRPr="007F0B44">
              <w:rPr>
                <w:rFonts w:ascii="Verdana" w:hAnsi="Verdana"/>
              </w:rPr>
              <w:br/>
              <w:t>de</w:t>
            </w:r>
            <w:r w:rsidRPr="007F0B44">
              <w:rPr>
                <w:rFonts w:ascii="Verdana" w:hAnsi="Verdana"/>
              </w:rPr>
              <w:br/>
              <w:t>Propiedad</w:t>
            </w:r>
          </w:p>
        </w:tc>
        <w:tc>
          <w:tcPr>
            <w:tcW w:w="500" w:type="pct"/>
            <w:hideMark/>
          </w:tcPr>
          <w:p w14:paraId="3B53E2DF" w14:textId="77777777" w:rsidR="007F0B44" w:rsidRPr="007F0B44" w:rsidRDefault="007F0B44" w:rsidP="007F0B44">
            <w:pPr>
              <w:spacing w:after="160"/>
              <w:rPr>
                <w:rFonts w:ascii="Verdana" w:hAnsi="Verdana"/>
              </w:rPr>
            </w:pPr>
            <w:r w:rsidRPr="007F0B44">
              <w:rPr>
                <w:rFonts w:ascii="Verdana" w:hAnsi="Verdana"/>
              </w:rPr>
              <w:t>Avalúo Comercial % ICBF</w:t>
            </w:r>
          </w:p>
        </w:tc>
        <w:tc>
          <w:tcPr>
            <w:tcW w:w="250" w:type="pct"/>
            <w:hideMark/>
          </w:tcPr>
          <w:p w14:paraId="1C335C61" w14:textId="77777777" w:rsidR="007F0B44" w:rsidRPr="007F0B44" w:rsidRDefault="007F0B44" w:rsidP="007F0B44">
            <w:pPr>
              <w:spacing w:after="160"/>
              <w:rPr>
                <w:rFonts w:ascii="Verdana" w:hAnsi="Verdana"/>
              </w:rPr>
            </w:pPr>
            <w:r w:rsidRPr="007F0B44">
              <w:rPr>
                <w:rFonts w:ascii="Verdana" w:hAnsi="Verdana"/>
              </w:rPr>
              <w:t>Fecha</w:t>
            </w:r>
            <w:r w:rsidRPr="007F0B44">
              <w:rPr>
                <w:rFonts w:ascii="Verdana" w:hAnsi="Verdana"/>
              </w:rPr>
              <w:br/>
              <w:t>Avalúo</w:t>
            </w:r>
          </w:p>
        </w:tc>
        <w:tc>
          <w:tcPr>
            <w:tcW w:w="400" w:type="pct"/>
            <w:hideMark/>
          </w:tcPr>
          <w:p w14:paraId="796BC722" w14:textId="77777777" w:rsidR="007F0B44" w:rsidRPr="007F0B44" w:rsidRDefault="007F0B44" w:rsidP="007F0B44">
            <w:pPr>
              <w:spacing w:after="160"/>
              <w:rPr>
                <w:rFonts w:ascii="Verdana" w:hAnsi="Verdana"/>
              </w:rPr>
            </w:pPr>
            <w:r w:rsidRPr="007F0B44">
              <w:rPr>
                <w:rFonts w:ascii="Verdana" w:hAnsi="Verdana"/>
              </w:rPr>
              <w:t>PMV</w:t>
            </w:r>
          </w:p>
        </w:tc>
        <w:tc>
          <w:tcPr>
            <w:tcW w:w="250" w:type="pct"/>
            <w:hideMark/>
          </w:tcPr>
          <w:p w14:paraId="36C351A6" w14:textId="77777777" w:rsidR="007F0B44" w:rsidRPr="007F0B44" w:rsidRDefault="007F0B44" w:rsidP="007F0B44">
            <w:pPr>
              <w:spacing w:after="160"/>
              <w:rPr>
                <w:rFonts w:ascii="Verdana" w:hAnsi="Verdana"/>
              </w:rPr>
            </w:pPr>
            <w:r w:rsidRPr="007F0B44">
              <w:rPr>
                <w:rFonts w:ascii="Verdana" w:hAnsi="Verdana"/>
              </w:rPr>
              <w:t>Uso de Suelos</w:t>
            </w:r>
          </w:p>
        </w:tc>
        <w:tc>
          <w:tcPr>
            <w:tcW w:w="250" w:type="pct"/>
            <w:hideMark/>
          </w:tcPr>
          <w:p w14:paraId="7E200F2A" w14:textId="77777777" w:rsidR="007F0B44" w:rsidRPr="007F0B44" w:rsidRDefault="007F0B44" w:rsidP="007F0B44">
            <w:pPr>
              <w:spacing w:after="160"/>
              <w:rPr>
                <w:rFonts w:ascii="Verdana" w:hAnsi="Verdana"/>
              </w:rPr>
            </w:pPr>
            <w:r w:rsidRPr="007F0B44">
              <w:rPr>
                <w:rFonts w:ascii="Verdana" w:hAnsi="Verdana"/>
              </w:rPr>
              <w:t>Área de Terreno (M2)</w:t>
            </w:r>
          </w:p>
        </w:tc>
        <w:tc>
          <w:tcPr>
            <w:tcW w:w="250" w:type="pct"/>
            <w:hideMark/>
          </w:tcPr>
          <w:p w14:paraId="2EF2B180" w14:textId="77777777" w:rsidR="007F0B44" w:rsidRPr="007F0B44" w:rsidRDefault="007F0B44" w:rsidP="007F0B44">
            <w:pPr>
              <w:spacing w:after="160"/>
              <w:rPr>
                <w:rFonts w:ascii="Verdana" w:hAnsi="Verdana"/>
              </w:rPr>
            </w:pPr>
            <w:r w:rsidRPr="007F0B44">
              <w:rPr>
                <w:rFonts w:ascii="Verdana" w:hAnsi="Verdana"/>
              </w:rPr>
              <w:t xml:space="preserve">Área de </w:t>
            </w:r>
            <w:proofErr w:type="spellStart"/>
            <w:r w:rsidRPr="007F0B44">
              <w:rPr>
                <w:rFonts w:ascii="Verdana" w:hAnsi="Verdana"/>
              </w:rPr>
              <w:t>Construc</w:t>
            </w:r>
            <w:proofErr w:type="spellEnd"/>
            <w:r w:rsidRPr="007F0B44">
              <w:rPr>
                <w:rFonts w:ascii="Verdana" w:hAnsi="Verdana"/>
              </w:rPr>
              <w:br/>
            </w:r>
            <w:proofErr w:type="spellStart"/>
            <w:r w:rsidRPr="007F0B44">
              <w:rPr>
                <w:rFonts w:ascii="Verdana" w:hAnsi="Verdana"/>
              </w:rPr>
              <w:t>cion</w:t>
            </w:r>
            <w:proofErr w:type="spellEnd"/>
            <w:r w:rsidRPr="007F0B44">
              <w:rPr>
                <w:rFonts w:ascii="Verdana" w:hAnsi="Verdana"/>
              </w:rPr>
              <w:t xml:space="preserve"> (M2)</w:t>
            </w:r>
          </w:p>
        </w:tc>
        <w:tc>
          <w:tcPr>
            <w:tcW w:w="250" w:type="pct"/>
            <w:hideMark/>
          </w:tcPr>
          <w:p w14:paraId="2F903D10" w14:textId="77777777" w:rsidR="007F0B44" w:rsidRPr="007F0B44" w:rsidRDefault="007F0B44" w:rsidP="007F0B44">
            <w:pPr>
              <w:spacing w:after="160"/>
              <w:rPr>
                <w:rFonts w:ascii="Verdana" w:hAnsi="Verdana"/>
              </w:rPr>
            </w:pPr>
            <w:r w:rsidRPr="007F0B44">
              <w:rPr>
                <w:rFonts w:ascii="Verdana" w:hAnsi="Verdana"/>
              </w:rPr>
              <w:t>¿El</w:t>
            </w:r>
            <w:r w:rsidRPr="007F0B44">
              <w:rPr>
                <w:rFonts w:ascii="Verdana" w:hAnsi="Verdana"/>
              </w:rPr>
              <w:br/>
              <w:t>inmueble</w:t>
            </w:r>
            <w:r w:rsidRPr="007F0B44">
              <w:rPr>
                <w:rFonts w:ascii="Verdana" w:hAnsi="Verdana"/>
              </w:rPr>
              <w:br/>
              <w:t>posee</w:t>
            </w:r>
            <w:r w:rsidRPr="007F0B44">
              <w:rPr>
                <w:rFonts w:ascii="Verdana" w:hAnsi="Verdana"/>
              </w:rPr>
              <w:br/>
            </w:r>
            <w:proofErr w:type="spellStart"/>
            <w:r w:rsidRPr="007F0B44">
              <w:rPr>
                <w:rFonts w:ascii="Verdana" w:hAnsi="Verdana"/>
              </w:rPr>
              <w:t>Gravámen</w:t>
            </w:r>
            <w:proofErr w:type="spellEnd"/>
            <w:r w:rsidRPr="007F0B44">
              <w:rPr>
                <w:rFonts w:ascii="Verdana" w:hAnsi="Verdana"/>
              </w:rPr>
              <w:br/>
            </w:r>
            <w:proofErr w:type="spellStart"/>
            <w:proofErr w:type="gramStart"/>
            <w:r w:rsidRPr="007F0B44">
              <w:rPr>
                <w:rFonts w:ascii="Verdana" w:hAnsi="Verdana"/>
              </w:rPr>
              <w:t>es?Si</w:t>
            </w:r>
            <w:proofErr w:type="spellEnd"/>
            <w:proofErr w:type="gramEnd"/>
            <w:r w:rsidRPr="007F0B44">
              <w:rPr>
                <w:rFonts w:ascii="Verdana" w:hAnsi="Verdana"/>
              </w:rPr>
              <w:t>/No</w:t>
            </w:r>
          </w:p>
        </w:tc>
        <w:tc>
          <w:tcPr>
            <w:tcW w:w="250" w:type="pct"/>
            <w:hideMark/>
          </w:tcPr>
          <w:p w14:paraId="4B83662E" w14:textId="77777777" w:rsidR="007F0B44" w:rsidRPr="007F0B44" w:rsidRDefault="007F0B44" w:rsidP="007F0B44">
            <w:pPr>
              <w:spacing w:after="160"/>
              <w:rPr>
                <w:rFonts w:ascii="Verdana" w:hAnsi="Verdana"/>
              </w:rPr>
            </w:pPr>
            <w:proofErr w:type="gramStart"/>
            <w:r w:rsidRPr="007F0B44">
              <w:rPr>
                <w:rFonts w:ascii="Verdana" w:hAnsi="Verdana"/>
              </w:rPr>
              <w:t>Existen contratos que afecten el inmueble?</w:t>
            </w:r>
            <w:proofErr w:type="gramEnd"/>
            <w:r w:rsidRPr="007F0B44">
              <w:rPr>
                <w:rFonts w:ascii="Verdana" w:hAnsi="Verdana"/>
              </w:rPr>
              <w:t xml:space="preserve"> Si/No</w:t>
            </w:r>
          </w:p>
        </w:tc>
        <w:tc>
          <w:tcPr>
            <w:tcW w:w="250" w:type="pct"/>
            <w:hideMark/>
          </w:tcPr>
          <w:p w14:paraId="0AF3C49C" w14:textId="77777777" w:rsidR="007F0B44" w:rsidRPr="007F0B44" w:rsidRDefault="007F0B44" w:rsidP="007F0B44">
            <w:pPr>
              <w:spacing w:after="160"/>
              <w:rPr>
                <w:rFonts w:ascii="Verdana" w:hAnsi="Verdana"/>
              </w:rPr>
            </w:pPr>
            <w:r w:rsidRPr="007F0B44">
              <w:rPr>
                <w:rFonts w:ascii="Verdana" w:hAnsi="Verdana"/>
              </w:rPr>
              <w:t>¿El</w:t>
            </w:r>
            <w:r w:rsidRPr="007F0B44">
              <w:rPr>
                <w:rFonts w:ascii="Verdana" w:hAnsi="Verdana"/>
              </w:rPr>
              <w:br/>
              <w:t>inmueble tiene poseedor es o tenedores</w:t>
            </w:r>
          </w:p>
        </w:tc>
      </w:tr>
      <w:tr w:rsidR="007F0B44" w:rsidRPr="007F0B44" w14:paraId="453F952D" w14:textId="77777777" w:rsidTr="007F0B44">
        <w:tc>
          <w:tcPr>
            <w:tcW w:w="100" w:type="pct"/>
            <w:hideMark/>
          </w:tcPr>
          <w:p w14:paraId="224F682C" w14:textId="77777777" w:rsidR="007F0B44" w:rsidRPr="007F0B44" w:rsidRDefault="007F0B44" w:rsidP="007F0B44">
            <w:pPr>
              <w:spacing w:after="160"/>
              <w:rPr>
                <w:rFonts w:ascii="Verdana" w:hAnsi="Verdana"/>
              </w:rPr>
            </w:pPr>
            <w:r w:rsidRPr="007F0B44">
              <w:rPr>
                <w:rFonts w:ascii="Verdana" w:hAnsi="Verdana"/>
              </w:rPr>
              <w:t>1</w:t>
            </w:r>
          </w:p>
        </w:tc>
        <w:tc>
          <w:tcPr>
            <w:tcW w:w="250" w:type="pct"/>
            <w:hideMark/>
          </w:tcPr>
          <w:p w14:paraId="5B5C2CDC" w14:textId="77777777" w:rsidR="007F0B44" w:rsidRPr="007F0B44" w:rsidRDefault="007F0B44" w:rsidP="007F0B44">
            <w:pPr>
              <w:spacing w:after="160"/>
              <w:rPr>
                <w:rFonts w:ascii="Verdana" w:hAnsi="Verdana"/>
              </w:rPr>
            </w:pPr>
            <w:r w:rsidRPr="007F0B44">
              <w:rPr>
                <w:rFonts w:ascii="Verdana" w:hAnsi="Verdana"/>
              </w:rPr>
              <w:t>Antnquta</w:t>
            </w:r>
          </w:p>
        </w:tc>
        <w:tc>
          <w:tcPr>
            <w:tcW w:w="300" w:type="pct"/>
            <w:hideMark/>
          </w:tcPr>
          <w:p w14:paraId="7A31DBB2" w14:textId="77777777" w:rsidR="007F0B44" w:rsidRPr="007F0B44" w:rsidRDefault="007F0B44" w:rsidP="007F0B44">
            <w:pPr>
              <w:spacing w:after="160"/>
              <w:rPr>
                <w:rFonts w:ascii="Verdana" w:hAnsi="Verdana"/>
              </w:rPr>
            </w:pPr>
            <w:proofErr w:type="spellStart"/>
            <w:r w:rsidRPr="007F0B44">
              <w:rPr>
                <w:rFonts w:ascii="Verdana" w:hAnsi="Verdana"/>
              </w:rPr>
              <w:t>Medelfen</w:t>
            </w:r>
            <w:proofErr w:type="spellEnd"/>
          </w:p>
        </w:tc>
        <w:tc>
          <w:tcPr>
            <w:tcW w:w="800" w:type="pct"/>
            <w:hideMark/>
          </w:tcPr>
          <w:p w14:paraId="65C62B75" w14:textId="77777777" w:rsidR="007F0B44" w:rsidRPr="007F0B44" w:rsidRDefault="007F0B44" w:rsidP="007F0B44">
            <w:pPr>
              <w:spacing w:after="160"/>
              <w:rPr>
                <w:rFonts w:ascii="Verdana" w:hAnsi="Verdana"/>
              </w:rPr>
            </w:pPr>
            <w:r w:rsidRPr="007F0B44">
              <w:rPr>
                <w:rFonts w:ascii="Verdana" w:hAnsi="Verdana"/>
              </w:rPr>
              <w:t>KR 81 No 32F11/15</w:t>
            </w:r>
            <w:r w:rsidRPr="007F0B44">
              <w:rPr>
                <w:rFonts w:ascii="Verdana" w:hAnsi="Verdana"/>
              </w:rPr>
              <w:lastRenderedPageBreak/>
              <w:t>/17</w:t>
            </w:r>
          </w:p>
        </w:tc>
        <w:tc>
          <w:tcPr>
            <w:tcW w:w="250" w:type="pct"/>
            <w:hideMark/>
          </w:tcPr>
          <w:p w14:paraId="7E7E01A4" w14:textId="77777777" w:rsidR="007F0B44" w:rsidRPr="007F0B44" w:rsidRDefault="007F0B44" w:rsidP="007F0B44">
            <w:pPr>
              <w:spacing w:after="160"/>
              <w:rPr>
                <w:rFonts w:ascii="Verdana" w:hAnsi="Verdana"/>
              </w:rPr>
            </w:pPr>
            <w:r w:rsidRPr="007F0B44">
              <w:rPr>
                <w:rFonts w:ascii="Verdana" w:hAnsi="Verdana"/>
              </w:rPr>
              <w:lastRenderedPageBreak/>
              <w:t>Casa</w:t>
            </w:r>
          </w:p>
        </w:tc>
        <w:tc>
          <w:tcPr>
            <w:tcW w:w="400" w:type="pct"/>
            <w:hideMark/>
          </w:tcPr>
          <w:p w14:paraId="4311DE20" w14:textId="77777777" w:rsidR="007F0B44" w:rsidRPr="007F0B44" w:rsidRDefault="007F0B44" w:rsidP="007F0B44">
            <w:pPr>
              <w:spacing w:after="160"/>
              <w:rPr>
                <w:rFonts w:ascii="Verdana" w:hAnsi="Verdana"/>
              </w:rPr>
            </w:pPr>
            <w:r w:rsidRPr="007F0B44">
              <w:rPr>
                <w:rFonts w:ascii="Verdana" w:hAnsi="Verdana"/>
              </w:rPr>
              <w:t>001-349379</w:t>
            </w:r>
          </w:p>
        </w:tc>
        <w:tc>
          <w:tcPr>
            <w:tcW w:w="250" w:type="pct"/>
            <w:hideMark/>
          </w:tcPr>
          <w:p w14:paraId="1F833AAF" w14:textId="77777777" w:rsidR="007F0B44" w:rsidRPr="007F0B44" w:rsidRDefault="007F0B44" w:rsidP="007F0B44">
            <w:pPr>
              <w:spacing w:after="160"/>
              <w:rPr>
                <w:rFonts w:ascii="Verdana" w:hAnsi="Verdana"/>
              </w:rPr>
            </w:pPr>
            <w:r w:rsidRPr="007F0B44">
              <w:rPr>
                <w:rFonts w:ascii="Verdana" w:hAnsi="Verdana"/>
              </w:rPr>
              <w:t>87.50%</w:t>
            </w:r>
          </w:p>
        </w:tc>
        <w:tc>
          <w:tcPr>
            <w:tcW w:w="500" w:type="pct"/>
            <w:hideMark/>
          </w:tcPr>
          <w:p w14:paraId="086F02E0" w14:textId="77777777" w:rsidR="007F0B44" w:rsidRPr="007F0B44" w:rsidRDefault="007F0B44" w:rsidP="007F0B44">
            <w:pPr>
              <w:spacing w:after="160"/>
              <w:rPr>
                <w:rFonts w:ascii="Verdana" w:hAnsi="Verdana"/>
              </w:rPr>
            </w:pPr>
            <w:r w:rsidRPr="007F0B44">
              <w:rPr>
                <w:rFonts w:ascii="Verdana" w:hAnsi="Verdana"/>
              </w:rPr>
              <w:t>$ 399 974 71</w:t>
            </w:r>
            <w:r w:rsidRPr="007F0B44">
              <w:rPr>
                <w:rFonts w:ascii="Verdana" w:hAnsi="Verdana"/>
              </w:rPr>
              <w:lastRenderedPageBreak/>
              <w:t>7.00</w:t>
            </w:r>
          </w:p>
        </w:tc>
        <w:tc>
          <w:tcPr>
            <w:tcW w:w="250" w:type="pct"/>
            <w:hideMark/>
          </w:tcPr>
          <w:p w14:paraId="25CE00CD" w14:textId="77777777" w:rsidR="007F0B44" w:rsidRPr="007F0B44" w:rsidRDefault="007F0B44" w:rsidP="007F0B44">
            <w:pPr>
              <w:spacing w:after="160"/>
              <w:rPr>
                <w:rFonts w:ascii="Verdana" w:hAnsi="Verdana"/>
              </w:rPr>
            </w:pPr>
            <w:r w:rsidRPr="007F0B44">
              <w:rPr>
                <w:rFonts w:ascii="Verdana" w:hAnsi="Verdana"/>
              </w:rPr>
              <w:lastRenderedPageBreak/>
              <w:t>Pendiente</w:t>
            </w:r>
          </w:p>
        </w:tc>
        <w:tc>
          <w:tcPr>
            <w:tcW w:w="400" w:type="pct"/>
            <w:hideMark/>
          </w:tcPr>
          <w:p w14:paraId="6B017F81" w14:textId="77777777" w:rsidR="007F0B44" w:rsidRPr="007F0B44" w:rsidRDefault="007F0B44" w:rsidP="007F0B44">
            <w:pPr>
              <w:spacing w:after="160"/>
              <w:rPr>
                <w:rFonts w:ascii="Verdana" w:hAnsi="Verdana"/>
              </w:rPr>
            </w:pPr>
            <w:r w:rsidRPr="007F0B44">
              <w:rPr>
                <w:rFonts w:ascii="Verdana" w:hAnsi="Verdana"/>
              </w:rPr>
              <w:t>$214.133.021.00</w:t>
            </w:r>
          </w:p>
        </w:tc>
        <w:tc>
          <w:tcPr>
            <w:tcW w:w="250" w:type="pct"/>
            <w:hideMark/>
          </w:tcPr>
          <w:p w14:paraId="33855932" w14:textId="77777777" w:rsidR="007F0B44" w:rsidRPr="007F0B44" w:rsidRDefault="007F0B44" w:rsidP="007F0B44">
            <w:pPr>
              <w:spacing w:after="160"/>
              <w:rPr>
                <w:rFonts w:ascii="Verdana" w:hAnsi="Verdana"/>
              </w:rPr>
            </w:pPr>
            <w:r w:rsidRPr="007F0B44">
              <w:rPr>
                <w:rFonts w:ascii="Verdana" w:hAnsi="Verdana"/>
              </w:rPr>
              <w:t>Comercial</w:t>
            </w:r>
          </w:p>
        </w:tc>
        <w:tc>
          <w:tcPr>
            <w:tcW w:w="250" w:type="pct"/>
            <w:hideMark/>
          </w:tcPr>
          <w:p w14:paraId="1DBBAB35" w14:textId="77777777" w:rsidR="007F0B44" w:rsidRPr="007F0B44" w:rsidRDefault="007F0B44" w:rsidP="007F0B44">
            <w:pPr>
              <w:spacing w:after="160"/>
              <w:rPr>
                <w:rFonts w:ascii="Verdana" w:hAnsi="Verdana"/>
              </w:rPr>
            </w:pPr>
            <w:r w:rsidRPr="007F0B44">
              <w:rPr>
                <w:rFonts w:ascii="Verdana" w:hAnsi="Verdana"/>
              </w:rPr>
              <w:t>248.43</w:t>
            </w:r>
          </w:p>
        </w:tc>
        <w:tc>
          <w:tcPr>
            <w:tcW w:w="250" w:type="pct"/>
            <w:hideMark/>
          </w:tcPr>
          <w:p w14:paraId="43A3D424" w14:textId="77777777" w:rsidR="007F0B44" w:rsidRPr="007F0B44" w:rsidRDefault="007F0B44" w:rsidP="007F0B44">
            <w:pPr>
              <w:spacing w:after="160"/>
              <w:rPr>
                <w:rFonts w:ascii="Verdana" w:hAnsi="Verdana"/>
              </w:rPr>
            </w:pPr>
            <w:r w:rsidRPr="007F0B44">
              <w:rPr>
                <w:rFonts w:ascii="Verdana" w:hAnsi="Verdana"/>
              </w:rPr>
              <w:t>279.00</w:t>
            </w:r>
          </w:p>
        </w:tc>
        <w:tc>
          <w:tcPr>
            <w:tcW w:w="250" w:type="pct"/>
            <w:hideMark/>
          </w:tcPr>
          <w:p w14:paraId="7F0E3248"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EABDFC0" w14:textId="77777777" w:rsidR="007F0B44" w:rsidRPr="007F0B44" w:rsidRDefault="007F0B44" w:rsidP="007F0B44">
            <w:pPr>
              <w:spacing w:after="160"/>
              <w:rPr>
                <w:rFonts w:ascii="Verdana" w:hAnsi="Verdana"/>
              </w:rPr>
            </w:pPr>
            <w:r w:rsidRPr="007F0B44">
              <w:rPr>
                <w:rFonts w:ascii="Verdana" w:hAnsi="Verdana"/>
              </w:rPr>
              <w:t>Si</w:t>
            </w:r>
          </w:p>
        </w:tc>
        <w:tc>
          <w:tcPr>
            <w:tcW w:w="250" w:type="pct"/>
            <w:hideMark/>
          </w:tcPr>
          <w:p w14:paraId="02B3C2AA"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53B4CB4A" w14:textId="77777777" w:rsidTr="007F0B44">
        <w:tc>
          <w:tcPr>
            <w:tcW w:w="100" w:type="pct"/>
            <w:hideMark/>
          </w:tcPr>
          <w:p w14:paraId="334AB9A4" w14:textId="77777777" w:rsidR="007F0B44" w:rsidRPr="007F0B44" w:rsidRDefault="007F0B44" w:rsidP="007F0B44">
            <w:pPr>
              <w:spacing w:after="160"/>
              <w:rPr>
                <w:rFonts w:ascii="Verdana" w:hAnsi="Verdana"/>
              </w:rPr>
            </w:pPr>
            <w:r w:rsidRPr="007F0B44">
              <w:rPr>
                <w:rFonts w:ascii="Verdana" w:hAnsi="Verdana"/>
              </w:rPr>
              <w:t>2</w:t>
            </w:r>
          </w:p>
        </w:tc>
        <w:tc>
          <w:tcPr>
            <w:tcW w:w="250" w:type="pct"/>
            <w:hideMark/>
          </w:tcPr>
          <w:p w14:paraId="54C08E56" w14:textId="77777777" w:rsidR="007F0B44" w:rsidRPr="007F0B44" w:rsidRDefault="007F0B44" w:rsidP="007F0B44">
            <w:pPr>
              <w:spacing w:after="160"/>
              <w:rPr>
                <w:rFonts w:ascii="Verdana" w:hAnsi="Verdana"/>
              </w:rPr>
            </w:pPr>
            <w:r w:rsidRPr="007F0B44">
              <w:rPr>
                <w:rFonts w:ascii="Verdana" w:hAnsi="Verdana"/>
              </w:rPr>
              <w:t>Antioquia</w:t>
            </w:r>
          </w:p>
        </w:tc>
        <w:tc>
          <w:tcPr>
            <w:tcW w:w="300" w:type="pct"/>
            <w:hideMark/>
          </w:tcPr>
          <w:p w14:paraId="7A215733" w14:textId="77777777" w:rsidR="007F0B44" w:rsidRPr="007F0B44" w:rsidRDefault="007F0B44" w:rsidP="007F0B44">
            <w:pPr>
              <w:spacing w:after="160"/>
              <w:rPr>
                <w:rFonts w:ascii="Verdana" w:hAnsi="Verdana"/>
              </w:rPr>
            </w:pPr>
            <w:proofErr w:type="spellStart"/>
            <w:r w:rsidRPr="007F0B44">
              <w:rPr>
                <w:rFonts w:ascii="Verdana" w:hAnsi="Verdana"/>
              </w:rPr>
              <w:t>MedeMin</w:t>
            </w:r>
            <w:proofErr w:type="spellEnd"/>
          </w:p>
        </w:tc>
        <w:tc>
          <w:tcPr>
            <w:tcW w:w="800" w:type="pct"/>
            <w:hideMark/>
          </w:tcPr>
          <w:p w14:paraId="6C1B372F" w14:textId="77777777" w:rsidR="007F0B44" w:rsidRPr="007F0B44" w:rsidRDefault="007F0B44" w:rsidP="007F0B44">
            <w:pPr>
              <w:spacing w:after="160"/>
              <w:rPr>
                <w:rFonts w:ascii="Verdana" w:hAnsi="Verdana"/>
              </w:rPr>
            </w:pPr>
            <w:r w:rsidRPr="007F0B44">
              <w:rPr>
                <w:rFonts w:ascii="Verdana" w:hAnsi="Verdana"/>
              </w:rPr>
              <w:t>KR 91 No 44-67, AP 201</w:t>
            </w:r>
          </w:p>
        </w:tc>
        <w:tc>
          <w:tcPr>
            <w:tcW w:w="250" w:type="pct"/>
            <w:hideMark/>
          </w:tcPr>
          <w:p w14:paraId="6B21096C" w14:textId="77777777" w:rsidR="007F0B44" w:rsidRPr="007F0B44" w:rsidRDefault="007F0B44" w:rsidP="007F0B44">
            <w:pPr>
              <w:spacing w:after="160"/>
              <w:rPr>
                <w:rFonts w:ascii="Verdana" w:hAnsi="Verdana"/>
              </w:rPr>
            </w:pPr>
            <w:r w:rsidRPr="007F0B44">
              <w:rPr>
                <w:rFonts w:ascii="Verdana" w:hAnsi="Verdana"/>
              </w:rPr>
              <w:t>Apartamento</w:t>
            </w:r>
          </w:p>
        </w:tc>
        <w:tc>
          <w:tcPr>
            <w:tcW w:w="400" w:type="pct"/>
            <w:hideMark/>
          </w:tcPr>
          <w:p w14:paraId="6D735E1B" w14:textId="77777777" w:rsidR="007F0B44" w:rsidRPr="007F0B44" w:rsidRDefault="007F0B44" w:rsidP="007F0B44">
            <w:pPr>
              <w:spacing w:after="160"/>
              <w:rPr>
                <w:rFonts w:ascii="Verdana" w:hAnsi="Verdana"/>
              </w:rPr>
            </w:pPr>
            <w:r w:rsidRPr="007F0B44">
              <w:rPr>
                <w:rFonts w:ascii="Verdana" w:hAnsi="Verdana"/>
              </w:rPr>
              <w:t>001-563009</w:t>
            </w:r>
          </w:p>
        </w:tc>
        <w:tc>
          <w:tcPr>
            <w:tcW w:w="250" w:type="pct"/>
            <w:hideMark/>
          </w:tcPr>
          <w:p w14:paraId="7DEE24F8" w14:textId="77777777" w:rsidR="007F0B44" w:rsidRPr="007F0B44" w:rsidRDefault="007F0B44" w:rsidP="007F0B44">
            <w:pPr>
              <w:spacing w:after="160"/>
              <w:rPr>
                <w:rFonts w:ascii="Verdana" w:hAnsi="Verdana"/>
              </w:rPr>
            </w:pPr>
            <w:r w:rsidRPr="007F0B44">
              <w:rPr>
                <w:rFonts w:ascii="Verdana" w:hAnsi="Verdana"/>
              </w:rPr>
              <w:t>58.00%</w:t>
            </w:r>
          </w:p>
        </w:tc>
        <w:tc>
          <w:tcPr>
            <w:tcW w:w="500" w:type="pct"/>
            <w:hideMark/>
          </w:tcPr>
          <w:p w14:paraId="340D4557" w14:textId="77777777" w:rsidR="007F0B44" w:rsidRPr="007F0B44" w:rsidRDefault="007F0B44" w:rsidP="007F0B44">
            <w:pPr>
              <w:spacing w:after="160"/>
              <w:rPr>
                <w:rFonts w:ascii="Verdana" w:hAnsi="Verdana"/>
              </w:rPr>
            </w:pPr>
            <w:r w:rsidRPr="007F0B44">
              <w:rPr>
                <w:rFonts w:ascii="Verdana" w:hAnsi="Verdana"/>
              </w:rPr>
              <w:t>$ 49 126 477,0C</w:t>
            </w:r>
          </w:p>
        </w:tc>
        <w:tc>
          <w:tcPr>
            <w:tcW w:w="250" w:type="pct"/>
            <w:hideMark/>
          </w:tcPr>
          <w:p w14:paraId="7C29EF32"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6FCA5423" w14:textId="77777777" w:rsidR="007F0B44" w:rsidRPr="007F0B44" w:rsidRDefault="007F0B44" w:rsidP="007F0B44">
            <w:pPr>
              <w:spacing w:after="160"/>
              <w:rPr>
                <w:rFonts w:ascii="Verdana" w:hAnsi="Verdana"/>
              </w:rPr>
            </w:pPr>
            <w:r w:rsidRPr="007F0B44">
              <w:rPr>
                <w:rFonts w:ascii="Verdana" w:hAnsi="Verdana"/>
              </w:rPr>
              <w:t>$36 625 209.00</w:t>
            </w:r>
          </w:p>
        </w:tc>
        <w:tc>
          <w:tcPr>
            <w:tcW w:w="250" w:type="pct"/>
            <w:hideMark/>
          </w:tcPr>
          <w:p w14:paraId="400AB009" w14:textId="77777777" w:rsidR="007F0B44" w:rsidRPr="007F0B44" w:rsidRDefault="007F0B44" w:rsidP="007F0B44">
            <w:pPr>
              <w:spacing w:after="160"/>
              <w:rPr>
                <w:rFonts w:ascii="Verdana" w:hAnsi="Verdana"/>
              </w:rPr>
            </w:pPr>
            <w:r w:rsidRPr="007F0B44">
              <w:rPr>
                <w:rFonts w:ascii="Verdana" w:hAnsi="Verdana"/>
              </w:rPr>
              <w:t>Residencial</w:t>
            </w:r>
          </w:p>
        </w:tc>
        <w:tc>
          <w:tcPr>
            <w:tcW w:w="500" w:type="pct"/>
            <w:gridSpan w:val="2"/>
            <w:hideMark/>
          </w:tcPr>
          <w:p w14:paraId="751023B4" w14:textId="77777777" w:rsidR="007F0B44" w:rsidRPr="007F0B44" w:rsidRDefault="007F0B44" w:rsidP="007F0B44">
            <w:pPr>
              <w:spacing w:after="160"/>
              <w:rPr>
                <w:rFonts w:ascii="Verdana" w:hAnsi="Verdana"/>
              </w:rPr>
            </w:pPr>
            <w:r w:rsidRPr="007F0B44">
              <w:rPr>
                <w:rFonts w:ascii="Verdana" w:hAnsi="Verdana"/>
              </w:rPr>
              <w:t>95.20</w:t>
            </w:r>
          </w:p>
        </w:tc>
        <w:tc>
          <w:tcPr>
            <w:tcW w:w="250" w:type="pct"/>
            <w:hideMark/>
          </w:tcPr>
          <w:p w14:paraId="0736B9D0"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9831922"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5680C83" w14:textId="77777777" w:rsidR="007F0B44" w:rsidRPr="007F0B44" w:rsidRDefault="007F0B44" w:rsidP="007F0B44">
            <w:pPr>
              <w:spacing w:after="160"/>
              <w:rPr>
                <w:rFonts w:ascii="Verdana" w:hAnsi="Verdana"/>
              </w:rPr>
            </w:pPr>
            <w:r w:rsidRPr="007F0B44">
              <w:rPr>
                <w:rFonts w:ascii="Verdana" w:hAnsi="Verdana"/>
              </w:rPr>
              <w:t>$i</w:t>
            </w:r>
          </w:p>
        </w:tc>
      </w:tr>
      <w:tr w:rsidR="007F0B44" w:rsidRPr="007F0B44" w14:paraId="6D740A02" w14:textId="77777777" w:rsidTr="007F0B44">
        <w:tc>
          <w:tcPr>
            <w:tcW w:w="100" w:type="pct"/>
            <w:hideMark/>
          </w:tcPr>
          <w:p w14:paraId="59E7BD95" w14:textId="77777777" w:rsidR="007F0B44" w:rsidRPr="007F0B44" w:rsidRDefault="007F0B44" w:rsidP="007F0B44">
            <w:pPr>
              <w:spacing w:after="160"/>
              <w:rPr>
                <w:rFonts w:ascii="Verdana" w:hAnsi="Verdana"/>
              </w:rPr>
            </w:pPr>
            <w:r w:rsidRPr="007F0B44">
              <w:rPr>
                <w:rFonts w:ascii="Verdana" w:hAnsi="Verdana"/>
              </w:rPr>
              <w:t>3</w:t>
            </w:r>
          </w:p>
        </w:tc>
        <w:tc>
          <w:tcPr>
            <w:tcW w:w="250" w:type="pct"/>
            <w:hideMark/>
          </w:tcPr>
          <w:p w14:paraId="2A60E5F5" w14:textId="77777777" w:rsidR="007F0B44" w:rsidRPr="007F0B44" w:rsidRDefault="007F0B44" w:rsidP="007F0B44">
            <w:pPr>
              <w:spacing w:after="160"/>
              <w:rPr>
                <w:rFonts w:ascii="Verdana" w:hAnsi="Verdana"/>
              </w:rPr>
            </w:pPr>
            <w:proofErr w:type="spellStart"/>
            <w:r w:rsidRPr="007F0B44">
              <w:rPr>
                <w:rFonts w:ascii="Verdana" w:hAnsi="Verdana"/>
              </w:rPr>
              <w:t>Antioqua</w:t>
            </w:r>
            <w:proofErr w:type="spellEnd"/>
          </w:p>
        </w:tc>
        <w:tc>
          <w:tcPr>
            <w:tcW w:w="300" w:type="pct"/>
            <w:hideMark/>
          </w:tcPr>
          <w:p w14:paraId="62629FE6" w14:textId="77777777" w:rsidR="007F0B44" w:rsidRPr="007F0B44" w:rsidRDefault="007F0B44" w:rsidP="007F0B44">
            <w:pPr>
              <w:spacing w:after="160"/>
              <w:rPr>
                <w:rFonts w:ascii="Verdana" w:hAnsi="Verdana"/>
              </w:rPr>
            </w:pPr>
            <w:r w:rsidRPr="007F0B44">
              <w:rPr>
                <w:rFonts w:ascii="Verdana" w:hAnsi="Verdana"/>
              </w:rPr>
              <w:t>te Ceja</w:t>
            </w:r>
          </w:p>
        </w:tc>
        <w:tc>
          <w:tcPr>
            <w:tcW w:w="800" w:type="pct"/>
            <w:hideMark/>
          </w:tcPr>
          <w:p w14:paraId="7C9D27B9" w14:textId="77777777" w:rsidR="007F0B44" w:rsidRPr="007F0B44" w:rsidRDefault="007F0B44" w:rsidP="007F0B44">
            <w:pPr>
              <w:spacing w:after="160"/>
              <w:rPr>
                <w:rFonts w:ascii="Verdana" w:hAnsi="Verdana"/>
              </w:rPr>
            </w:pPr>
            <w:r w:rsidRPr="007F0B44">
              <w:rPr>
                <w:rFonts w:ascii="Verdana" w:hAnsi="Verdana"/>
              </w:rPr>
              <w:t>Fracción San Nicolás o Las cruces</w:t>
            </w:r>
          </w:p>
        </w:tc>
        <w:tc>
          <w:tcPr>
            <w:tcW w:w="250" w:type="pct"/>
            <w:hideMark/>
          </w:tcPr>
          <w:p w14:paraId="3409D700"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7889D8F6" w14:textId="77777777" w:rsidR="007F0B44" w:rsidRPr="007F0B44" w:rsidRDefault="007F0B44" w:rsidP="007F0B44">
            <w:pPr>
              <w:spacing w:after="160"/>
              <w:rPr>
                <w:rFonts w:ascii="Verdana" w:hAnsi="Verdana"/>
              </w:rPr>
            </w:pPr>
            <w:r w:rsidRPr="007F0B44">
              <w:rPr>
                <w:rFonts w:ascii="Verdana" w:hAnsi="Verdana"/>
              </w:rPr>
              <w:t>017-0024987</w:t>
            </w:r>
          </w:p>
        </w:tc>
        <w:tc>
          <w:tcPr>
            <w:tcW w:w="250" w:type="pct"/>
            <w:hideMark/>
          </w:tcPr>
          <w:p w14:paraId="5B555DE3" w14:textId="77777777" w:rsidR="007F0B44" w:rsidRPr="007F0B44" w:rsidRDefault="007F0B44" w:rsidP="007F0B44">
            <w:pPr>
              <w:spacing w:after="160"/>
              <w:rPr>
                <w:rFonts w:ascii="Verdana" w:hAnsi="Verdana"/>
              </w:rPr>
            </w:pPr>
            <w:r w:rsidRPr="007F0B44">
              <w:rPr>
                <w:rFonts w:ascii="Verdana" w:hAnsi="Verdana"/>
              </w:rPr>
              <w:t>27.79%</w:t>
            </w:r>
          </w:p>
        </w:tc>
        <w:tc>
          <w:tcPr>
            <w:tcW w:w="500" w:type="pct"/>
            <w:hideMark/>
          </w:tcPr>
          <w:p w14:paraId="74FFA581" w14:textId="77777777" w:rsidR="007F0B44" w:rsidRPr="007F0B44" w:rsidRDefault="007F0B44" w:rsidP="007F0B44">
            <w:pPr>
              <w:spacing w:after="160"/>
              <w:rPr>
                <w:rFonts w:ascii="Verdana" w:hAnsi="Verdana"/>
              </w:rPr>
            </w:pPr>
            <w:r w:rsidRPr="007F0B44">
              <w:rPr>
                <w:rFonts w:ascii="Verdana" w:hAnsi="Verdana"/>
              </w:rPr>
              <w:t>$ 7.706.049,00</w:t>
            </w:r>
          </w:p>
        </w:tc>
        <w:tc>
          <w:tcPr>
            <w:tcW w:w="250" w:type="pct"/>
            <w:hideMark/>
          </w:tcPr>
          <w:p w14:paraId="0E7D301D"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73AB91E3" w14:textId="77777777" w:rsidR="007F0B44" w:rsidRPr="007F0B44" w:rsidRDefault="007F0B44" w:rsidP="007F0B44">
            <w:pPr>
              <w:spacing w:after="160"/>
              <w:rPr>
                <w:rFonts w:ascii="Verdana" w:hAnsi="Verdana"/>
              </w:rPr>
            </w:pPr>
            <w:r w:rsidRPr="007F0B44">
              <w:rPr>
                <w:rFonts w:ascii="Verdana" w:hAnsi="Verdana"/>
              </w:rPr>
              <w:t>$ 7 706 049.00</w:t>
            </w:r>
          </w:p>
        </w:tc>
        <w:tc>
          <w:tcPr>
            <w:tcW w:w="250" w:type="pct"/>
            <w:hideMark/>
          </w:tcPr>
          <w:p w14:paraId="1808AB00" w14:textId="77777777" w:rsidR="007F0B44" w:rsidRPr="007F0B44" w:rsidRDefault="007F0B44" w:rsidP="007F0B44">
            <w:pPr>
              <w:spacing w:after="160"/>
              <w:rPr>
                <w:rFonts w:ascii="Verdana" w:hAnsi="Verdana"/>
              </w:rPr>
            </w:pPr>
            <w:r w:rsidRPr="007F0B44">
              <w:rPr>
                <w:rFonts w:ascii="Verdana" w:hAnsi="Verdana"/>
              </w:rPr>
              <w:t>Rural</w:t>
            </w:r>
          </w:p>
        </w:tc>
        <w:tc>
          <w:tcPr>
            <w:tcW w:w="250" w:type="pct"/>
            <w:hideMark/>
          </w:tcPr>
          <w:p w14:paraId="1F94EA75" w14:textId="77777777" w:rsidR="007F0B44" w:rsidRPr="007F0B44" w:rsidRDefault="007F0B44" w:rsidP="007F0B44">
            <w:pPr>
              <w:spacing w:after="160"/>
              <w:rPr>
                <w:rFonts w:ascii="Verdana" w:hAnsi="Verdana"/>
              </w:rPr>
            </w:pPr>
            <w:r w:rsidRPr="007F0B44">
              <w:rPr>
                <w:rFonts w:ascii="Verdana" w:hAnsi="Verdana"/>
              </w:rPr>
              <w:t>3 344.00</w:t>
            </w:r>
          </w:p>
        </w:tc>
        <w:tc>
          <w:tcPr>
            <w:tcW w:w="250" w:type="pct"/>
            <w:hideMark/>
          </w:tcPr>
          <w:p w14:paraId="2EF33A9C"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441C3DAD"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A76E8DF"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ED07062"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645F7A42" w14:textId="77777777" w:rsidTr="007F0B44">
        <w:tc>
          <w:tcPr>
            <w:tcW w:w="100" w:type="pct"/>
            <w:hideMark/>
          </w:tcPr>
          <w:p w14:paraId="17B0E797" w14:textId="77777777" w:rsidR="007F0B44" w:rsidRPr="007F0B44" w:rsidRDefault="007F0B44" w:rsidP="007F0B44">
            <w:pPr>
              <w:spacing w:after="160"/>
              <w:rPr>
                <w:rFonts w:ascii="Verdana" w:hAnsi="Verdana"/>
              </w:rPr>
            </w:pPr>
            <w:r w:rsidRPr="007F0B44">
              <w:rPr>
                <w:rFonts w:ascii="Verdana" w:hAnsi="Verdana"/>
              </w:rPr>
              <w:t>4</w:t>
            </w:r>
          </w:p>
        </w:tc>
        <w:tc>
          <w:tcPr>
            <w:tcW w:w="250" w:type="pct"/>
            <w:hideMark/>
          </w:tcPr>
          <w:p w14:paraId="78B13EE1" w14:textId="77777777" w:rsidR="007F0B44" w:rsidRPr="007F0B44" w:rsidRDefault="007F0B44" w:rsidP="007F0B44">
            <w:pPr>
              <w:spacing w:after="160"/>
              <w:rPr>
                <w:rFonts w:ascii="Verdana" w:hAnsi="Verdana"/>
              </w:rPr>
            </w:pPr>
            <w:proofErr w:type="spellStart"/>
            <w:r w:rsidRPr="007F0B44">
              <w:rPr>
                <w:rFonts w:ascii="Verdana" w:hAnsi="Verdana"/>
              </w:rPr>
              <w:t>Anttoquia</w:t>
            </w:r>
            <w:proofErr w:type="spellEnd"/>
          </w:p>
        </w:tc>
        <w:tc>
          <w:tcPr>
            <w:tcW w:w="300" w:type="pct"/>
            <w:hideMark/>
          </w:tcPr>
          <w:p w14:paraId="42C63254" w14:textId="77777777" w:rsidR="007F0B44" w:rsidRPr="007F0B44" w:rsidRDefault="007F0B44" w:rsidP="007F0B44">
            <w:pPr>
              <w:spacing w:after="160"/>
              <w:rPr>
                <w:rFonts w:ascii="Verdana" w:hAnsi="Verdana"/>
              </w:rPr>
            </w:pPr>
            <w:proofErr w:type="spellStart"/>
            <w:r w:rsidRPr="007F0B44">
              <w:rPr>
                <w:rFonts w:ascii="Verdana" w:hAnsi="Verdana"/>
              </w:rPr>
              <w:t>Medettn</w:t>
            </w:r>
            <w:proofErr w:type="spellEnd"/>
          </w:p>
        </w:tc>
        <w:tc>
          <w:tcPr>
            <w:tcW w:w="800" w:type="pct"/>
            <w:hideMark/>
          </w:tcPr>
          <w:p w14:paraId="48858C45" w14:textId="77777777" w:rsidR="007F0B44" w:rsidRPr="007F0B44" w:rsidRDefault="007F0B44" w:rsidP="007F0B44">
            <w:pPr>
              <w:spacing w:after="160"/>
              <w:rPr>
                <w:rFonts w:ascii="Verdana" w:hAnsi="Verdana"/>
              </w:rPr>
            </w:pPr>
            <w:r w:rsidRPr="007F0B44">
              <w:rPr>
                <w:rFonts w:ascii="Verdana" w:hAnsi="Verdana"/>
              </w:rPr>
              <w:t xml:space="preserve">KR 91 N* 44-87 </w:t>
            </w:r>
            <w:proofErr w:type="spellStart"/>
            <w:r w:rsidRPr="007F0B44">
              <w:rPr>
                <w:rFonts w:ascii="Verdana" w:hAnsi="Verdana"/>
              </w:rPr>
              <w:t>apro</w:t>
            </w:r>
            <w:proofErr w:type="spellEnd"/>
            <w:r w:rsidRPr="007F0B44">
              <w:rPr>
                <w:rFonts w:ascii="Verdana" w:hAnsi="Verdana"/>
              </w:rPr>
              <w:t xml:space="preserve"> 302</w:t>
            </w:r>
          </w:p>
        </w:tc>
        <w:tc>
          <w:tcPr>
            <w:tcW w:w="250" w:type="pct"/>
            <w:hideMark/>
          </w:tcPr>
          <w:p w14:paraId="4662FF0B" w14:textId="77777777" w:rsidR="007F0B44" w:rsidRPr="007F0B44" w:rsidRDefault="007F0B44" w:rsidP="007F0B44">
            <w:pPr>
              <w:spacing w:after="160"/>
              <w:rPr>
                <w:rFonts w:ascii="Verdana" w:hAnsi="Verdana"/>
              </w:rPr>
            </w:pPr>
            <w:r w:rsidRPr="007F0B44">
              <w:rPr>
                <w:rFonts w:ascii="Verdana" w:hAnsi="Verdana"/>
              </w:rPr>
              <w:t>Apartamento</w:t>
            </w:r>
          </w:p>
        </w:tc>
        <w:tc>
          <w:tcPr>
            <w:tcW w:w="400" w:type="pct"/>
            <w:hideMark/>
          </w:tcPr>
          <w:p w14:paraId="5EDF29E0" w14:textId="77777777" w:rsidR="007F0B44" w:rsidRPr="007F0B44" w:rsidRDefault="007F0B44" w:rsidP="007F0B44">
            <w:pPr>
              <w:spacing w:after="160"/>
              <w:rPr>
                <w:rFonts w:ascii="Verdana" w:hAnsi="Verdana"/>
              </w:rPr>
            </w:pPr>
            <w:r w:rsidRPr="007F0B44">
              <w:rPr>
                <w:rFonts w:ascii="Verdana" w:hAnsi="Verdana"/>
              </w:rPr>
              <w:t>001-00563012</w:t>
            </w:r>
          </w:p>
        </w:tc>
        <w:tc>
          <w:tcPr>
            <w:tcW w:w="250" w:type="pct"/>
            <w:hideMark/>
          </w:tcPr>
          <w:p w14:paraId="32567142" w14:textId="77777777" w:rsidR="007F0B44" w:rsidRPr="007F0B44" w:rsidRDefault="007F0B44" w:rsidP="007F0B44">
            <w:pPr>
              <w:spacing w:after="160"/>
              <w:rPr>
                <w:rFonts w:ascii="Verdana" w:hAnsi="Verdana"/>
              </w:rPr>
            </w:pPr>
            <w:r w:rsidRPr="007F0B44">
              <w:rPr>
                <w:rFonts w:ascii="Verdana" w:hAnsi="Verdana"/>
              </w:rPr>
              <w:t>39,00%</w:t>
            </w:r>
          </w:p>
        </w:tc>
        <w:tc>
          <w:tcPr>
            <w:tcW w:w="500" w:type="pct"/>
            <w:hideMark/>
          </w:tcPr>
          <w:p w14:paraId="3943C69F" w14:textId="77777777" w:rsidR="007F0B44" w:rsidRPr="007F0B44" w:rsidRDefault="007F0B44" w:rsidP="007F0B44">
            <w:pPr>
              <w:spacing w:after="160"/>
              <w:rPr>
                <w:rFonts w:ascii="Verdana" w:hAnsi="Verdana"/>
              </w:rPr>
            </w:pPr>
            <w:r w:rsidRPr="007F0B44">
              <w:rPr>
                <w:rFonts w:ascii="Verdana" w:hAnsi="Verdana"/>
              </w:rPr>
              <w:t>$30172.677.00</w:t>
            </w:r>
          </w:p>
        </w:tc>
        <w:tc>
          <w:tcPr>
            <w:tcW w:w="250" w:type="pct"/>
            <w:hideMark/>
          </w:tcPr>
          <w:p w14:paraId="78278CD6"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2052EE19" w14:textId="77777777" w:rsidR="007F0B44" w:rsidRPr="007F0B44" w:rsidRDefault="007F0B44" w:rsidP="007F0B44">
            <w:pPr>
              <w:spacing w:after="160"/>
              <w:rPr>
                <w:rFonts w:ascii="Verdana" w:hAnsi="Verdana"/>
              </w:rPr>
            </w:pPr>
            <w:r w:rsidRPr="007F0B44">
              <w:rPr>
                <w:rFonts w:ascii="Verdana" w:hAnsi="Verdana"/>
              </w:rPr>
              <w:t>$30.172.677.00</w:t>
            </w:r>
          </w:p>
        </w:tc>
        <w:tc>
          <w:tcPr>
            <w:tcW w:w="250" w:type="pct"/>
            <w:hideMark/>
          </w:tcPr>
          <w:p w14:paraId="2884EE67"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0EBABD89"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2D05FBA0" w14:textId="77777777" w:rsidR="007F0B44" w:rsidRPr="007F0B44" w:rsidRDefault="007F0B44" w:rsidP="007F0B44">
            <w:pPr>
              <w:spacing w:after="160"/>
              <w:rPr>
                <w:rFonts w:ascii="Verdana" w:hAnsi="Verdana"/>
              </w:rPr>
            </w:pPr>
            <w:r w:rsidRPr="007F0B44">
              <w:rPr>
                <w:rFonts w:ascii="Verdana" w:hAnsi="Verdana"/>
              </w:rPr>
              <w:t>89.15</w:t>
            </w:r>
          </w:p>
        </w:tc>
        <w:tc>
          <w:tcPr>
            <w:tcW w:w="250" w:type="pct"/>
            <w:hideMark/>
          </w:tcPr>
          <w:p w14:paraId="5992EE35"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4C95339"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A8AA817"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0C407E0A" w14:textId="77777777" w:rsidTr="007F0B44">
        <w:tc>
          <w:tcPr>
            <w:tcW w:w="100" w:type="pct"/>
            <w:hideMark/>
          </w:tcPr>
          <w:p w14:paraId="3DE21224" w14:textId="77777777" w:rsidR="007F0B44" w:rsidRPr="007F0B44" w:rsidRDefault="007F0B44" w:rsidP="007F0B44">
            <w:pPr>
              <w:spacing w:after="160"/>
              <w:rPr>
                <w:rFonts w:ascii="Verdana" w:hAnsi="Verdana"/>
              </w:rPr>
            </w:pPr>
            <w:r w:rsidRPr="007F0B44">
              <w:rPr>
                <w:rFonts w:ascii="Verdana" w:hAnsi="Verdana"/>
              </w:rPr>
              <w:t>S</w:t>
            </w:r>
          </w:p>
        </w:tc>
        <w:tc>
          <w:tcPr>
            <w:tcW w:w="250" w:type="pct"/>
            <w:hideMark/>
          </w:tcPr>
          <w:p w14:paraId="24DEB297" w14:textId="77777777" w:rsidR="007F0B44" w:rsidRPr="007F0B44" w:rsidRDefault="007F0B44" w:rsidP="007F0B44">
            <w:pPr>
              <w:spacing w:after="160"/>
              <w:rPr>
                <w:rFonts w:ascii="Verdana" w:hAnsi="Verdana"/>
              </w:rPr>
            </w:pPr>
            <w:proofErr w:type="spellStart"/>
            <w:r w:rsidRPr="007F0B44">
              <w:rPr>
                <w:rFonts w:ascii="Verdana" w:hAnsi="Verdana"/>
              </w:rPr>
              <w:t>Antioqu</w:t>
            </w:r>
            <w:proofErr w:type="spellEnd"/>
            <w:r w:rsidRPr="007F0B44">
              <w:rPr>
                <w:rFonts w:ascii="Verdana" w:hAnsi="Verdana"/>
              </w:rPr>
              <w:t>»</w:t>
            </w:r>
          </w:p>
        </w:tc>
        <w:tc>
          <w:tcPr>
            <w:tcW w:w="300" w:type="pct"/>
            <w:hideMark/>
          </w:tcPr>
          <w:p w14:paraId="0E761796" w14:textId="77777777" w:rsidR="007F0B44" w:rsidRPr="007F0B44" w:rsidRDefault="007F0B44" w:rsidP="007F0B44">
            <w:pPr>
              <w:spacing w:after="160"/>
              <w:rPr>
                <w:rFonts w:ascii="Verdana" w:hAnsi="Verdana"/>
              </w:rPr>
            </w:pPr>
            <w:proofErr w:type="spellStart"/>
            <w:r w:rsidRPr="007F0B44">
              <w:rPr>
                <w:rFonts w:ascii="Verdana" w:hAnsi="Verdana"/>
              </w:rPr>
              <w:t>MedeBin</w:t>
            </w:r>
            <w:proofErr w:type="spellEnd"/>
          </w:p>
        </w:tc>
        <w:tc>
          <w:tcPr>
            <w:tcW w:w="800" w:type="pct"/>
            <w:hideMark/>
          </w:tcPr>
          <w:p w14:paraId="637388F7" w14:textId="77777777" w:rsidR="007F0B44" w:rsidRPr="007F0B44" w:rsidRDefault="007F0B44" w:rsidP="007F0B44">
            <w:pPr>
              <w:spacing w:after="160"/>
              <w:rPr>
                <w:rFonts w:ascii="Verdana" w:hAnsi="Verdana"/>
              </w:rPr>
            </w:pPr>
            <w:r w:rsidRPr="007F0B44">
              <w:rPr>
                <w:rFonts w:ascii="Verdana" w:hAnsi="Verdana"/>
              </w:rPr>
              <w:t>CL44 A N* 69</w:t>
            </w:r>
            <w:r w:rsidRPr="007F0B44">
              <w:rPr>
                <w:rFonts w:ascii="Verdana" w:hAnsi="Verdana"/>
              </w:rPr>
              <w:lastRenderedPageBreak/>
              <w:t>-61/63</w:t>
            </w:r>
          </w:p>
        </w:tc>
        <w:tc>
          <w:tcPr>
            <w:tcW w:w="250" w:type="pct"/>
            <w:hideMark/>
          </w:tcPr>
          <w:p w14:paraId="625A63C4" w14:textId="77777777" w:rsidR="007F0B44" w:rsidRPr="007F0B44" w:rsidRDefault="007F0B44" w:rsidP="007F0B44">
            <w:pPr>
              <w:spacing w:after="160"/>
              <w:rPr>
                <w:rFonts w:ascii="Verdana" w:hAnsi="Verdana"/>
              </w:rPr>
            </w:pPr>
            <w:r w:rsidRPr="007F0B44">
              <w:rPr>
                <w:rFonts w:ascii="Verdana" w:hAnsi="Verdana"/>
              </w:rPr>
              <w:lastRenderedPageBreak/>
              <w:t>Casa</w:t>
            </w:r>
          </w:p>
        </w:tc>
        <w:tc>
          <w:tcPr>
            <w:tcW w:w="400" w:type="pct"/>
            <w:hideMark/>
          </w:tcPr>
          <w:p w14:paraId="40B22F98" w14:textId="77777777" w:rsidR="007F0B44" w:rsidRPr="007F0B44" w:rsidRDefault="007F0B44" w:rsidP="007F0B44">
            <w:pPr>
              <w:spacing w:after="160"/>
              <w:rPr>
                <w:rFonts w:ascii="Verdana" w:hAnsi="Verdana"/>
              </w:rPr>
            </w:pPr>
            <w:r w:rsidRPr="007F0B44">
              <w:rPr>
                <w:rFonts w:ascii="Verdana" w:hAnsi="Verdana"/>
              </w:rPr>
              <w:t>001-42816</w:t>
            </w:r>
          </w:p>
        </w:tc>
        <w:tc>
          <w:tcPr>
            <w:tcW w:w="250" w:type="pct"/>
            <w:hideMark/>
          </w:tcPr>
          <w:p w14:paraId="0ED8A872" w14:textId="77777777" w:rsidR="007F0B44" w:rsidRPr="007F0B44" w:rsidRDefault="007F0B44" w:rsidP="007F0B44">
            <w:pPr>
              <w:spacing w:after="160"/>
              <w:rPr>
                <w:rFonts w:ascii="Verdana" w:hAnsi="Verdana"/>
              </w:rPr>
            </w:pPr>
            <w:r w:rsidRPr="007F0B44">
              <w:rPr>
                <w:rFonts w:ascii="Verdana" w:hAnsi="Verdana"/>
              </w:rPr>
              <w:t>45.2</w:t>
            </w:r>
            <w:r w:rsidRPr="007F0B44">
              <w:rPr>
                <w:rFonts w:ascii="Verdana" w:hAnsi="Verdana"/>
              </w:rPr>
              <w:lastRenderedPageBreak/>
              <w:t>1%</w:t>
            </w:r>
          </w:p>
        </w:tc>
        <w:tc>
          <w:tcPr>
            <w:tcW w:w="500" w:type="pct"/>
            <w:hideMark/>
          </w:tcPr>
          <w:p w14:paraId="28C2E92B" w14:textId="77777777" w:rsidR="007F0B44" w:rsidRPr="007F0B44" w:rsidRDefault="007F0B44" w:rsidP="007F0B44">
            <w:pPr>
              <w:spacing w:after="160"/>
              <w:rPr>
                <w:rFonts w:ascii="Verdana" w:hAnsi="Verdana"/>
              </w:rPr>
            </w:pPr>
            <w:r w:rsidRPr="007F0B44">
              <w:rPr>
                <w:rFonts w:ascii="Verdana" w:hAnsi="Verdana"/>
              </w:rPr>
              <w:lastRenderedPageBreak/>
              <w:t xml:space="preserve">$ 165 961 </w:t>
            </w:r>
            <w:r w:rsidRPr="007F0B44">
              <w:rPr>
                <w:rFonts w:ascii="Verdana" w:hAnsi="Verdana"/>
              </w:rPr>
              <w:lastRenderedPageBreak/>
              <w:t>308.a</w:t>
            </w:r>
          </w:p>
        </w:tc>
        <w:tc>
          <w:tcPr>
            <w:tcW w:w="250" w:type="pct"/>
            <w:hideMark/>
          </w:tcPr>
          <w:p w14:paraId="5877E299" w14:textId="77777777" w:rsidR="007F0B44" w:rsidRPr="007F0B44" w:rsidRDefault="007F0B44" w:rsidP="007F0B44">
            <w:pPr>
              <w:spacing w:after="160"/>
              <w:rPr>
                <w:rFonts w:ascii="Verdana" w:hAnsi="Verdana"/>
              </w:rPr>
            </w:pPr>
            <w:r w:rsidRPr="007F0B44">
              <w:rPr>
                <w:rFonts w:ascii="Verdana" w:hAnsi="Verdana"/>
              </w:rPr>
              <w:lastRenderedPageBreak/>
              <w:t>Pendie</w:t>
            </w:r>
            <w:r w:rsidRPr="007F0B44">
              <w:rPr>
                <w:rFonts w:ascii="Verdana" w:hAnsi="Verdana"/>
              </w:rPr>
              <w:lastRenderedPageBreak/>
              <w:t>nte</w:t>
            </w:r>
          </w:p>
        </w:tc>
        <w:tc>
          <w:tcPr>
            <w:tcW w:w="400" w:type="pct"/>
            <w:hideMark/>
          </w:tcPr>
          <w:p w14:paraId="0A3CE878" w14:textId="77777777" w:rsidR="007F0B44" w:rsidRPr="007F0B44" w:rsidRDefault="007F0B44" w:rsidP="007F0B44">
            <w:pPr>
              <w:spacing w:after="160"/>
              <w:rPr>
                <w:rFonts w:ascii="Verdana" w:hAnsi="Verdana"/>
              </w:rPr>
            </w:pPr>
            <w:r w:rsidRPr="007F0B44">
              <w:rPr>
                <w:rFonts w:ascii="Verdana" w:hAnsi="Verdana"/>
              </w:rPr>
              <w:lastRenderedPageBreak/>
              <w:t xml:space="preserve">$ 165 961 </w:t>
            </w:r>
            <w:r w:rsidRPr="007F0B44">
              <w:rPr>
                <w:rFonts w:ascii="Verdana" w:hAnsi="Verdana"/>
              </w:rPr>
              <w:lastRenderedPageBreak/>
              <w:t>308.00</w:t>
            </w:r>
          </w:p>
        </w:tc>
        <w:tc>
          <w:tcPr>
            <w:tcW w:w="250" w:type="pct"/>
            <w:hideMark/>
          </w:tcPr>
          <w:p w14:paraId="5DAEF1C0" w14:textId="77777777" w:rsidR="007F0B44" w:rsidRPr="007F0B44" w:rsidRDefault="007F0B44" w:rsidP="007F0B44">
            <w:pPr>
              <w:spacing w:after="160"/>
              <w:rPr>
                <w:rFonts w:ascii="Verdana" w:hAnsi="Verdana"/>
              </w:rPr>
            </w:pPr>
            <w:r w:rsidRPr="007F0B44">
              <w:rPr>
                <w:rFonts w:ascii="Verdana" w:hAnsi="Verdana"/>
              </w:rPr>
              <w:lastRenderedPageBreak/>
              <w:t>Urbano</w:t>
            </w:r>
          </w:p>
        </w:tc>
        <w:tc>
          <w:tcPr>
            <w:tcW w:w="250" w:type="pct"/>
            <w:hideMark/>
          </w:tcPr>
          <w:p w14:paraId="1B7D2865" w14:textId="77777777" w:rsidR="007F0B44" w:rsidRPr="007F0B44" w:rsidRDefault="007F0B44" w:rsidP="007F0B44">
            <w:pPr>
              <w:spacing w:after="160"/>
              <w:rPr>
                <w:rFonts w:ascii="Verdana" w:hAnsi="Verdana"/>
              </w:rPr>
            </w:pPr>
            <w:r w:rsidRPr="007F0B44">
              <w:rPr>
                <w:rFonts w:ascii="Verdana" w:hAnsi="Verdana"/>
              </w:rPr>
              <w:t>249.60</w:t>
            </w:r>
          </w:p>
        </w:tc>
        <w:tc>
          <w:tcPr>
            <w:tcW w:w="250" w:type="pct"/>
            <w:hideMark/>
          </w:tcPr>
          <w:p w14:paraId="2B8375C5" w14:textId="77777777" w:rsidR="007F0B44" w:rsidRPr="007F0B44" w:rsidRDefault="007F0B44" w:rsidP="007F0B44">
            <w:pPr>
              <w:spacing w:after="160"/>
              <w:rPr>
                <w:rFonts w:ascii="Verdana" w:hAnsi="Verdana"/>
              </w:rPr>
            </w:pPr>
            <w:r w:rsidRPr="007F0B44">
              <w:rPr>
                <w:rFonts w:ascii="Verdana" w:hAnsi="Verdana"/>
              </w:rPr>
              <w:t>371.</w:t>
            </w:r>
            <w:r w:rsidRPr="007F0B44">
              <w:rPr>
                <w:rFonts w:ascii="Verdana" w:hAnsi="Verdana"/>
              </w:rPr>
              <w:lastRenderedPageBreak/>
              <w:t>00</w:t>
            </w:r>
          </w:p>
        </w:tc>
        <w:tc>
          <w:tcPr>
            <w:tcW w:w="250" w:type="pct"/>
            <w:hideMark/>
          </w:tcPr>
          <w:p w14:paraId="6D49E08E" w14:textId="77777777" w:rsidR="007F0B44" w:rsidRPr="007F0B44" w:rsidRDefault="007F0B44" w:rsidP="007F0B44">
            <w:pPr>
              <w:spacing w:after="160"/>
              <w:rPr>
                <w:rFonts w:ascii="Verdana" w:hAnsi="Verdana"/>
              </w:rPr>
            </w:pPr>
            <w:r w:rsidRPr="007F0B44">
              <w:rPr>
                <w:rFonts w:ascii="Verdana" w:hAnsi="Verdana"/>
              </w:rPr>
              <w:lastRenderedPageBreak/>
              <w:t>No</w:t>
            </w:r>
          </w:p>
        </w:tc>
        <w:tc>
          <w:tcPr>
            <w:tcW w:w="250" w:type="pct"/>
            <w:hideMark/>
          </w:tcPr>
          <w:p w14:paraId="46388732"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1A75A51"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04732D32" w14:textId="77777777" w:rsidTr="007F0B44">
        <w:tc>
          <w:tcPr>
            <w:tcW w:w="100" w:type="pct"/>
            <w:hideMark/>
          </w:tcPr>
          <w:p w14:paraId="21300A58" w14:textId="77777777" w:rsidR="007F0B44" w:rsidRPr="007F0B44" w:rsidRDefault="007F0B44" w:rsidP="007F0B44">
            <w:pPr>
              <w:spacing w:after="160"/>
              <w:rPr>
                <w:rFonts w:ascii="Verdana" w:hAnsi="Verdana"/>
              </w:rPr>
            </w:pPr>
            <w:r w:rsidRPr="007F0B44">
              <w:rPr>
                <w:rFonts w:ascii="Verdana" w:hAnsi="Verdana"/>
              </w:rPr>
              <w:t>6</w:t>
            </w:r>
          </w:p>
        </w:tc>
        <w:tc>
          <w:tcPr>
            <w:tcW w:w="250" w:type="pct"/>
            <w:hideMark/>
          </w:tcPr>
          <w:p w14:paraId="4B09A69A" w14:textId="77777777" w:rsidR="007F0B44" w:rsidRPr="007F0B44" w:rsidRDefault="007F0B44" w:rsidP="007F0B44">
            <w:pPr>
              <w:spacing w:after="160"/>
              <w:rPr>
                <w:rFonts w:ascii="Verdana" w:hAnsi="Verdana"/>
              </w:rPr>
            </w:pPr>
            <w:proofErr w:type="spellStart"/>
            <w:r w:rsidRPr="007F0B44">
              <w:rPr>
                <w:rFonts w:ascii="Verdana" w:hAnsi="Verdana"/>
              </w:rPr>
              <w:t>AnüoQuta</w:t>
            </w:r>
            <w:proofErr w:type="spellEnd"/>
          </w:p>
        </w:tc>
        <w:tc>
          <w:tcPr>
            <w:tcW w:w="300" w:type="pct"/>
            <w:hideMark/>
          </w:tcPr>
          <w:p w14:paraId="4C492EDC" w14:textId="77777777" w:rsidR="007F0B44" w:rsidRPr="007F0B44" w:rsidRDefault="007F0B44" w:rsidP="007F0B44">
            <w:pPr>
              <w:spacing w:after="160"/>
              <w:rPr>
                <w:rFonts w:ascii="Verdana" w:hAnsi="Verdana"/>
              </w:rPr>
            </w:pPr>
            <w:proofErr w:type="spellStart"/>
            <w:r w:rsidRPr="007F0B44">
              <w:rPr>
                <w:rFonts w:ascii="Verdana" w:hAnsi="Verdana"/>
              </w:rPr>
              <w:t>Belto</w:t>
            </w:r>
            <w:proofErr w:type="spellEnd"/>
          </w:p>
        </w:tc>
        <w:tc>
          <w:tcPr>
            <w:tcW w:w="800" w:type="pct"/>
            <w:hideMark/>
          </w:tcPr>
          <w:p w14:paraId="2E97860A" w14:textId="77777777" w:rsidR="007F0B44" w:rsidRPr="007F0B44" w:rsidRDefault="007F0B44" w:rsidP="007F0B44">
            <w:pPr>
              <w:spacing w:after="160"/>
              <w:rPr>
                <w:rFonts w:ascii="Verdana" w:hAnsi="Verdana"/>
              </w:rPr>
            </w:pPr>
            <w:r w:rsidRPr="007F0B44">
              <w:rPr>
                <w:rFonts w:ascii="Verdana" w:hAnsi="Verdana"/>
              </w:rPr>
              <w:t>Cl 55 N* 50-64</w:t>
            </w:r>
          </w:p>
        </w:tc>
        <w:tc>
          <w:tcPr>
            <w:tcW w:w="250" w:type="pct"/>
            <w:hideMark/>
          </w:tcPr>
          <w:p w14:paraId="05FDF87D" w14:textId="77777777" w:rsidR="007F0B44" w:rsidRPr="007F0B44" w:rsidRDefault="007F0B44" w:rsidP="007F0B44">
            <w:pPr>
              <w:spacing w:after="160"/>
              <w:rPr>
                <w:rFonts w:ascii="Verdana" w:hAnsi="Verdana"/>
              </w:rPr>
            </w:pPr>
            <w:r w:rsidRPr="007F0B44">
              <w:rPr>
                <w:rFonts w:ascii="Verdana" w:hAnsi="Verdana"/>
              </w:rPr>
              <w:t>Parqueadero</w:t>
            </w:r>
          </w:p>
        </w:tc>
        <w:tc>
          <w:tcPr>
            <w:tcW w:w="400" w:type="pct"/>
            <w:hideMark/>
          </w:tcPr>
          <w:p w14:paraId="7B32987E" w14:textId="77777777" w:rsidR="007F0B44" w:rsidRPr="007F0B44" w:rsidRDefault="007F0B44" w:rsidP="007F0B44">
            <w:pPr>
              <w:spacing w:after="160"/>
              <w:rPr>
                <w:rFonts w:ascii="Verdana" w:hAnsi="Verdana"/>
              </w:rPr>
            </w:pPr>
            <w:r w:rsidRPr="007F0B44">
              <w:rPr>
                <w:rFonts w:ascii="Verdana" w:hAnsi="Verdana"/>
              </w:rPr>
              <w:t>01N-262085</w:t>
            </w:r>
          </w:p>
        </w:tc>
        <w:tc>
          <w:tcPr>
            <w:tcW w:w="250" w:type="pct"/>
            <w:hideMark/>
          </w:tcPr>
          <w:p w14:paraId="5F1105BE" w14:textId="77777777" w:rsidR="007F0B44" w:rsidRPr="007F0B44" w:rsidRDefault="007F0B44" w:rsidP="007F0B44">
            <w:pPr>
              <w:spacing w:after="160"/>
              <w:rPr>
                <w:rFonts w:ascii="Verdana" w:hAnsi="Verdana"/>
              </w:rPr>
            </w:pPr>
            <w:r w:rsidRPr="007F0B44">
              <w:rPr>
                <w:rFonts w:ascii="Verdana" w:hAnsi="Verdana"/>
              </w:rPr>
              <w:t>8.00%</w:t>
            </w:r>
          </w:p>
        </w:tc>
        <w:tc>
          <w:tcPr>
            <w:tcW w:w="500" w:type="pct"/>
            <w:hideMark/>
          </w:tcPr>
          <w:p w14:paraId="2B16407D" w14:textId="77777777" w:rsidR="007F0B44" w:rsidRPr="007F0B44" w:rsidRDefault="007F0B44" w:rsidP="007F0B44">
            <w:pPr>
              <w:spacing w:after="160"/>
              <w:rPr>
                <w:rFonts w:ascii="Verdana" w:hAnsi="Verdana"/>
              </w:rPr>
            </w:pPr>
            <w:r w:rsidRPr="007F0B44">
              <w:rPr>
                <w:rFonts w:ascii="Verdana" w:hAnsi="Verdana"/>
              </w:rPr>
              <w:t>$ 19 4S8.696.00</w:t>
            </w:r>
          </w:p>
        </w:tc>
        <w:tc>
          <w:tcPr>
            <w:tcW w:w="250" w:type="pct"/>
            <w:hideMark/>
          </w:tcPr>
          <w:p w14:paraId="0FB4B58F"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22A5E0A1" w14:textId="77777777" w:rsidR="007F0B44" w:rsidRPr="007F0B44" w:rsidRDefault="007F0B44" w:rsidP="007F0B44">
            <w:pPr>
              <w:spacing w:after="160"/>
              <w:rPr>
                <w:rFonts w:ascii="Verdana" w:hAnsi="Verdana"/>
              </w:rPr>
            </w:pPr>
            <w:r w:rsidRPr="007F0B44">
              <w:rPr>
                <w:rFonts w:ascii="Verdana" w:hAnsi="Verdana"/>
              </w:rPr>
              <w:t>$ 19 458.696.00</w:t>
            </w:r>
          </w:p>
        </w:tc>
        <w:tc>
          <w:tcPr>
            <w:tcW w:w="250" w:type="pct"/>
            <w:hideMark/>
          </w:tcPr>
          <w:p w14:paraId="50A7445F"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3BF6E015" w14:textId="77777777" w:rsidR="007F0B44" w:rsidRPr="007F0B44" w:rsidRDefault="007F0B44" w:rsidP="007F0B44">
            <w:pPr>
              <w:spacing w:after="160"/>
              <w:rPr>
                <w:rFonts w:ascii="Verdana" w:hAnsi="Verdana"/>
              </w:rPr>
            </w:pPr>
            <w:r w:rsidRPr="007F0B44">
              <w:rPr>
                <w:rFonts w:ascii="Verdana" w:hAnsi="Verdana"/>
              </w:rPr>
              <w:t>388.00</w:t>
            </w:r>
          </w:p>
        </w:tc>
        <w:tc>
          <w:tcPr>
            <w:tcW w:w="250" w:type="pct"/>
            <w:hideMark/>
          </w:tcPr>
          <w:p w14:paraId="08FF4ADE" w14:textId="77777777" w:rsidR="007F0B44" w:rsidRPr="007F0B44" w:rsidRDefault="007F0B44" w:rsidP="007F0B44">
            <w:pPr>
              <w:spacing w:after="160"/>
              <w:rPr>
                <w:rFonts w:ascii="Verdana" w:hAnsi="Verdana"/>
              </w:rPr>
            </w:pPr>
            <w:r w:rsidRPr="007F0B44">
              <w:rPr>
                <w:rFonts w:ascii="Verdana" w:hAnsi="Verdana"/>
              </w:rPr>
              <w:t>373.00</w:t>
            </w:r>
          </w:p>
        </w:tc>
        <w:tc>
          <w:tcPr>
            <w:tcW w:w="250" w:type="pct"/>
            <w:hideMark/>
          </w:tcPr>
          <w:p w14:paraId="44E7D3D5"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CB65A2A"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AADB12F"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678293C6" w14:textId="77777777" w:rsidTr="007F0B44">
        <w:tc>
          <w:tcPr>
            <w:tcW w:w="100" w:type="pct"/>
            <w:hideMark/>
          </w:tcPr>
          <w:p w14:paraId="519997D4" w14:textId="77777777" w:rsidR="007F0B44" w:rsidRPr="007F0B44" w:rsidRDefault="007F0B44" w:rsidP="007F0B44">
            <w:pPr>
              <w:spacing w:after="160"/>
              <w:rPr>
                <w:rFonts w:ascii="Verdana" w:hAnsi="Verdana"/>
              </w:rPr>
            </w:pPr>
            <w:r w:rsidRPr="007F0B44">
              <w:rPr>
                <w:rFonts w:ascii="Verdana" w:hAnsi="Verdana"/>
              </w:rPr>
              <w:t>7</w:t>
            </w:r>
          </w:p>
        </w:tc>
        <w:tc>
          <w:tcPr>
            <w:tcW w:w="250" w:type="pct"/>
            <w:hideMark/>
          </w:tcPr>
          <w:p w14:paraId="0C62707E"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37824866"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1C20347E" w14:textId="77777777" w:rsidR="007F0B44" w:rsidRPr="007F0B44" w:rsidRDefault="007F0B44" w:rsidP="007F0B44">
            <w:pPr>
              <w:spacing w:after="160"/>
              <w:rPr>
                <w:rFonts w:ascii="Verdana" w:hAnsi="Verdana"/>
              </w:rPr>
            </w:pPr>
            <w:r w:rsidRPr="007F0B44">
              <w:rPr>
                <w:rFonts w:ascii="Verdana" w:hAnsi="Verdana"/>
              </w:rPr>
              <w:t>KR 13 N* 59*24 Local 131</w:t>
            </w:r>
          </w:p>
        </w:tc>
        <w:tc>
          <w:tcPr>
            <w:tcW w:w="250" w:type="pct"/>
            <w:hideMark/>
          </w:tcPr>
          <w:p w14:paraId="1A8A8B89" w14:textId="77777777" w:rsidR="007F0B44" w:rsidRPr="007F0B44" w:rsidRDefault="007F0B44" w:rsidP="007F0B44">
            <w:pPr>
              <w:spacing w:after="160"/>
              <w:rPr>
                <w:rFonts w:ascii="Verdana" w:hAnsi="Verdana"/>
              </w:rPr>
            </w:pPr>
            <w:r w:rsidRPr="007F0B44">
              <w:rPr>
                <w:rFonts w:ascii="Verdana" w:hAnsi="Verdana"/>
              </w:rPr>
              <w:t>Local</w:t>
            </w:r>
          </w:p>
        </w:tc>
        <w:tc>
          <w:tcPr>
            <w:tcW w:w="400" w:type="pct"/>
            <w:hideMark/>
          </w:tcPr>
          <w:p w14:paraId="5017BE5E" w14:textId="77777777" w:rsidR="007F0B44" w:rsidRPr="007F0B44" w:rsidRDefault="007F0B44" w:rsidP="007F0B44">
            <w:pPr>
              <w:spacing w:after="160"/>
              <w:rPr>
                <w:rFonts w:ascii="Verdana" w:hAnsi="Verdana"/>
              </w:rPr>
            </w:pPr>
            <w:r w:rsidRPr="007F0B44">
              <w:rPr>
                <w:rFonts w:ascii="Verdana" w:hAnsi="Verdana"/>
              </w:rPr>
              <w:t>500688400</w:t>
            </w:r>
          </w:p>
        </w:tc>
        <w:tc>
          <w:tcPr>
            <w:tcW w:w="250" w:type="pct"/>
            <w:hideMark/>
          </w:tcPr>
          <w:p w14:paraId="39EEED72"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1E180B54" w14:textId="77777777" w:rsidR="007F0B44" w:rsidRPr="007F0B44" w:rsidRDefault="007F0B44" w:rsidP="007F0B44">
            <w:pPr>
              <w:spacing w:after="160"/>
              <w:rPr>
                <w:rFonts w:ascii="Verdana" w:hAnsi="Verdana"/>
              </w:rPr>
            </w:pPr>
            <w:r w:rsidRPr="007F0B44">
              <w:rPr>
                <w:rFonts w:ascii="Verdana" w:hAnsi="Verdana"/>
              </w:rPr>
              <w:t>$ 34 792 200,00</w:t>
            </w:r>
          </w:p>
        </w:tc>
        <w:tc>
          <w:tcPr>
            <w:tcW w:w="250" w:type="pct"/>
            <w:hideMark/>
          </w:tcPr>
          <w:p w14:paraId="1B7751FC"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4B90FA6D" w14:textId="77777777" w:rsidR="007F0B44" w:rsidRPr="007F0B44" w:rsidRDefault="007F0B44" w:rsidP="007F0B44">
            <w:pPr>
              <w:spacing w:after="160"/>
              <w:rPr>
                <w:rFonts w:ascii="Verdana" w:hAnsi="Verdana"/>
              </w:rPr>
            </w:pPr>
            <w:r w:rsidRPr="007F0B44">
              <w:rPr>
                <w:rFonts w:ascii="Verdana" w:hAnsi="Verdana"/>
              </w:rPr>
              <w:t>$ 34 792.200,00</w:t>
            </w:r>
          </w:p>
        </w:tc>
        <w:tc>
          <w:tcPr>
            <w:tcW w:w="250" w:type="pct"/>
            <w:hideMark/>
          </w:tcPr>
          <w:p w14:paraId="13E40530"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2DA7B0E5"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153A0C59" w14:textId="77777777" w:rsidR="007F0B44" w:rsidRPr="007F0B44" w:rsidRDefault="007F0B44" w:rsidP="007F0B44">
            <w:pPr>
              <w:spacing w:after="160"/>
              <w:rPr>
                <w:rFonts w:ascii="Verdana" w:hAnsi="Verdana"/>
              </w:rPr>
            </w:pPr>
            <w:r w:rsidRPr="007F0B44">
              <w:rPr>
                <w:rFonts w:ascii="Verdana" w:hAnsi="Verdana"/>
              </w:rPr>
              <w:t>22.74</w:t>
            </w:r>
          </w:p>
        </w:tc>
        <w:tc>
          <w:tcPr>
            <w:tcW w:w="250" w:type="pct"/>
            <w:hideMark/>
          </w:tcPr>
          <w:p w14:paraId="6EF86CEC"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B779B9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6989B17"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0FBF44C5" w14:textId="77777777" w:rsidTr="007F0B44">
        <w:tc>
          <w:tcPr>
            <w:tcW w:w="100" w:type="pct"/>
            <w:hideMark/>
          </w:tcPr>
          <w:p w14:paraId="176C0BA4" w14:textId="77777777" w:rsidR="007F0B44" w:rsidRPr="007F0B44" w:rsidRDefault="007F0B44" w:rsidP="007F0B44">
            <w:pPr>
              <w:spacing w:after="160"/>
              <w:rPr>
                <w:rFonts w:ascii="Verdana" w:hAnsi="Verdana"/>
              </w:rPr>
            </w:pPr>
            <w:r w:rsidRPr="007F0B44">
              <w:rPr>
                <w:rFonts w:ascii="Verdana" w:hAnsi="Verdana"/>
              </w:rPr>
              <w:t>8</w:t>
            </w:r>
          </w:p>
        </w:tc>
        <w:tc>
          <w:tcPr>
            <w:tcW w:w="250" w:type="pct"/>
            <w:hideMark/>
          </w:tcPr>
          <w:p w14:paraId="27075DF5"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60AC4F80"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4D72D6FD" w14:textId="77777777" w:rsidR="007F0B44" w:rsidRPr="007F0B44" w:rsidRDefault="007F0B44" w:rsidP="007F0B44">
            <w:pPr>
              <w:spacing w:after="160"/>
              <w:rPr>
                <w:rFonts w:ascii="Verdana" w:hAnsi="Verdana"/>
              </w:rPr>
            </w:pPr>
            <w:r w:rsidRPr="007F0B44">
              <w:rPr>
                <w:rFonts w:ascii="Verdana" w:hAnsi="Verdana"/>
              </w:rPr>
              <w:t>KR 41 C No 58-49</w:t>
            </w:r>
          </w:p>
        </w:tc>
        <w:tc>
          <w:tcPr>
            <w:tcW w:w="250" w:type="pct"/>
            <w:hideMark/>
          </w:tcPr>
          <w:p w14:paraId="49AE7A8E"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45A080D6" w14:textId="77777777" w:rsidR="007F0B44" w:rsidRPr="007F0B44" w:rsidRDefault="007F0B44" w:rsidP="007F0B44">
            <w:pPr>
              <w:spacing w:after="160"/>
              <w:rPr>
                <w:rFonts w:ascii="Verdana" w:hAnsi="Verdana"/>
              </w:rPr>
            </w:pPr>
            <w:r w:rsidRPr="007F0B44">
              <w:rPr>
                <w:rFonts w:ascii="Verdana" w:hAnsi="Verdana"/>
              </w:rPr>
              <w:t>50C-1243291</w:t>
            </w:r>
          </w:p>
        </w:tc>
        <w:tc>
          <w:tcPr>
            <w:tcW w:w="250" w:type="pct"/>
            <w:hideMark/>
          </w:tcPr>
          <w:p w14:paraId="397B771F" w14:textId="77777777" w:rsidR="007F0B44" w:rsidRPr="007F0B44" w:rsidRDefault="007F0B44" w:rsidP="007F0B44">
            <w:pPr>
              <w:spacing w:after="160"/>
              <w:rPr>
                <w:rFonts w:ascii="Verdana" w:hAnsi="Verdana"/>
              </w:rPr>
            </w:pPr>
            <w:r w:rsidRPr="007F0B44">
              <w:rPr>
                <w:rFonts w:ascii="Verdana" w:hAnsi="Verdana"/>
              </w:rPr>
              <w:t>70.23%</w:t>
            </w:r>
          </w:p>
        </w:tc>
        <w:tc>
          <w:tcPr>
            <w:tcW w:w="500" w:type="pct"/>
            <w:hideMark/>
          </w:tcPr>
          <w:p w14:paraId="5095B0E2" w14:textId="77777777" w:rsidR="007F0B44" w:rsidRPr="007F0B44" w:rsidRDefault="007F0B44" w:rsidP="007F0B44">
            <w:pPr>
              <w:spacing w:after="160"/>
              <w:rPr>
                <w:rFonts w:ascii="Verdana" w:hAnsi="Verdana"/>
              </w:rPr>
            </w:pPr>
            <w:r w:rsidRPr="007F0B44">
              <w:rPr>
                <w:rFonts w:ascii="Verdana" w:hAnsi="Verdana"/>
              </w:rPr>
              <w:t>$ 119 868 564.0C</w:t>
            </w:r>
          </w:p>
        </w:tc>
        <w:tc>
          <w:tcPr>
            <w:tcW w:w="250" w:type="pct"/>
            <w:hideMark/>
          </w:tcPr>
          <w:p w14:paraId="19AFB907"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0559FCBD" w14:textId="77777777" w:rsidR="007F0B44" w:rsidRPr="007F0B44" w:rsidRDefault="007F0B44" w:rsidP="007F0B44">
            <w:pPr>
              <w:spacing w:after="160"/>
              <w:rPr>
                <w:rFonts w:ascii="Verdana" w:hAnsi="Verdana"/>
              </w:rPr>
            </w:pPr>
            <w:r w:rsidRPr="007F0B44">
              <w:rPr>
                <w:rFonts w:ascii="Verdana" w:hAnsi="Verdana"/>
              </w:rPr>
              <w:t>$119.868 564.00</w:t>
            </w:r>
          </w:p>
        </w:tc>
        <w:tc>
          <w:tcPr>
            <w:tcW w:w="250" w:type="pct"/>
            <w:hideMark/>
          </w:tcPr>
          <w:p w14:paraId="6841A52A" w14:textId="77777777" w:rsidR="007F0B44" w:rsidRPr="007F0B44" w:rsidRDefault="007F0B44" w:rsidP="007F0B44">
            <w:pPr>
              <w:spacing w:after="160"/>
              <w:rPr>
                <w:rFonts w:ascii="Verdana" w:hAnsi="Verdana"/>
              </w:rPr>
            </w:pPr>
            <w:r w:rsidRPr="007F0B44">
              <w:rPr>
                <w:rFonts w:ascii="Verdana" w:hAnsi="Verdana"/>
              </w:rPr>
              <w:t>Residencial</w:t>
            </w:r>
          </w:p>
        </w:tc>
        <w:tc>
          <w:tcPr>
            <w:tcW w:w="250" w:type="pct"/>
            <w:hideMark/>
          </w:tcPr>
          <w:p w14:paraId="396A398A" w14:textId="77777777" w:rsidR="007F0B44" w:rsidRPr="007F0B44" w:rsidRDefault="007F0B44" w:rsidP="007F0B44">
            <w:pPr>
              <w:spacing w:after="160"/>
              <w:rPr>
                <w:rFonts w:ascii="Verdana" w:hAnsi="Verdana"/>
              </w:rPr>
            </w:pPr>
            <w:r w:rsidRPr="007F0B44">
              <w:rPr>
                <w:rFonts w:ascii="Verdana" w:hAnsi="Verdana"/>
              </w:rPr>
              <w:t>147.00</w:t>
            </w:r>
          </w:p>
        </w:tc>
        <w:tc>
          <w:tcPr>
            <w:tcW w:w="250" w:type="pct"/>
            <w:hideMark/>
          </w:tcPr>
          <w:p w14:paraId="3B2E3195" w14:textId="77777777" w:rsidR="007F0B44" w:rsidRPr="007F0B44" w:rsidRDefault="007F0B44" w:rsidP="007F0B44">
            <w:pPr>
              <w:spacing w:after="160"/>
              <w:rPr>
                <w:rFonts w:ascii="Verdana" w:hAnsi="Verdana"/>
              </w:rPr>
            </w:pPr>
            <w:r w:rsidRPr="007F0B44">
              <w:rPr>
                <w:rFonts w:ascii="Verdana" w:hAnsi="Verdana"/>
              </w:rPr>
              <w:t>208.00</w:t>
            </w:r>
          </w:p>
        </w:tc>
        <w:tc>
          <w:tcPr>
            <w:tcW w:w="250" w:type="pct"/>
            <w:hideMark/>
          </w:tcPr>
          <w:p w14:paraId="763101C9"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11E61FF"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5A255B9"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668C3CBF" w14:textId="77777777" w:rsidTr="007F0B44">
        <w:tc>
          <w:tcPr>
            <w:tcW w:w="100" w:type="pct"/>
            <w:hideMark/>
          </w:tcPr>
          <w:p w14:paraId="37BDF3A3" w14:textId="77777777" w:rsidR="007F0B44" w:rsidRPr="007F0B44" w:rsidRDefault="007F0B44" w:rsidP="007F0B44">
            <w:pPr>
              <w:spacing w:after="160"/>
              <w:rPr>
                <w:rFonts w:ascii="Verdana" w:hAnsi="Verdana"/>
              </w:rPr>
            </w:pPr>
            <w:r w:rsidRPr="007F0B44">
              <w:rPr>
                <w:rFonts w:ascii="Verdana" w:hAnsi="Verdana"/>
              </w:rPr>
              <w:t>9</w:t>
            </w:r>
          </w:p>
        </w:tc>
        <w:tc>
          <w:tcPr>
            <w:tcW w:w="250" w:type="pct"/>
            <w:hideMark/>
          </w:tcPr>
          <w:p w14:paraId="0D38854A"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4C5E2FE3"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546006A8" w14:textId="77777777" w:rsidR="007F0B44" w:rsidRPr="007F0B44" w:rsidRDefault="007F0B44" w:rsidP="007F0B44">
            <w:pPr>
              <w:spacing w:after="160"/>
              <w:rPr>
                <w:rFonts w:ascii="Verdana" w:hAnsi="Verdana"/>
              </w:rPr>
            </w:pPr>
            <w:r w:rsidRPr="007F0B44">
              <w:rPr>
                <w:rFonts w:ascii="Verdana" w:hAnsi="Verdana"/>
              </w:rPr>
              <w:t>KR6N0 14-60. OF 513</w:t>
            </w:r>
          </w:p>
        </w:tc>
        <w:tc>
          <w:tcPr>
            <w:tcW w:w="250" w:type="pct"/>
            <w:hideMark/>
          </w:tcPr>
          <w:p w14:paraId="02EC4A27" w14:textId="77777777" w:rsidR="007F0B44" w:rsidRPr="007F0B44" w:rsidRDefault="007F0B44" w:rsidP="007F0B44">
            <w:pPr>
              <w:spacing w:after="160"/>
              <w:rPr>
                <w:rFonts w:ascii="Verdana" w:hAnsi="Verdana"/>
              </w:rPr>
            </w:pPr>
            <w:r w:rsidRPr="007F0B44">
              <w:rPr>
                <w:rFonts w:ascii="Verdana" w:hAnsi="Verdana"/>
              </w:rPr>
              <w:t>Otoña</w:t>
            </w:r>
          </w:p>
        </w:tc>
        <w:tc>
          <w:tcPr>
            <w:tcW w:w="400" w:type="pct"/>
            <w:hideMark/>
          </w:tcPr>
          <w:p w14:paraId="3DE57BF5" w14:textId="77777777" w:rsidR="007F0B44" w:rsidRPr="007F0B44" w:rsidRDefault="007F0B44" w:rsidP="007F0B44">
            <w:pPr>
              <w:spacing w:after="160"/>
              <w:rPr>
                <w:rFonts w:ascii="Verdana" w:hAnsi="Verdana"/>
              </w:rPr>
            </w:pPr>
            <w:r w:rsidRPr="007F0B44">
              <w:rPr>
                <w:rFonts w:ascii="Verdana" w:hAnsi="Verdana"/>
              </w:rPr>
              <w:t>50C-343547</w:t>
            </w:r>
          </w:p>
        </w:tc>
        <w:tc>
          <w:tcPr>
            <w:tcW w:w="250" w:type="pct"/>
            <w:hideMark/>
          </w:tcPr>
          <w:p w14:paraId="27D12BEB" w14:textId="77777777" w:rsidR="007F0B44" w:rsidRPr="007F0B44" w:rsidRDefault="007F0B44" w:rsidP="007F0B44">
            <w:pPr>
              <w:spacing w:after="160"/>
              <w:rPr>
                <w:rFonts w:ascii="Verdana" w:hAnsi="Verdana"/>
              </w:rPr>
            </w:pPr>
            <w:r w:rsidRPr="007F0B44">
              <w:rPr>
                <w:rFonts w:ascii="Verdana" w:hAnsi="Verdana"/>
              </w:rPr>
              <w:t>50.00%</w:t>
            </w:r>
          </w:p>
        </w:tc>
        <w:tc>
          <w:tcPr>
            <w:tcW w:w="500" w:type="pct"/>
            <w:hideMark/>
          </w:tcPr>
          <w:p w14:paraId="1E8E8C8C" w14:textId="77777777" w:rsidR="007F0B44" w:rsidRPr="007F0B44" w:rsidRDefault="007F0B44" w:rsidP="007F0B44">
            <w:pPr>
              <w:spacing w:after="160"/>
              <w:rPr>
                <w:rFonts w:ascii="Verdana" w:hAnsi="Verdana"/>
              </w:rPr>
            </w:pPr>
            <w:r w:rsidRPr="007F0B44">
              <w:rPr>
                <w:rFonts w:ascii="Verdana" w:hAnsi="Verdana"/>
              </w:rPr>
              <w:t>$ 8 136.000.00</w:t>
            </w:r>
          </w:p>
        </w:tc>
        <w:tc>
          <w:tcPr>
            <w:tcW w:w="250" w:type="pct"/>
            <w:hideMark/>
          </w:tcPr>
          <w:p w14:paraId="5DB296D9"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2751E152" w14:textId="77777777" w:rsidR="007F0B44" w:rsidRPr="007F0B44" w:rsidRDefault="007F0B44" w:rsidP="007F0B44">
            <w:pPr>
              <w:spacing w:after="160"/>
              <w:rPr>
                <w:rFonts w:ascii="Verdana" w:hAnsi="Verdana"/>
              </w:rPr>
            </w:pPr>
            <w:r w:rsidRPr="007F0B44">
              <w:rPr>
                <w:rFonts w:ascii="Verdana" w:hAnsi="Verdana"/>
              </w:rPr>
              <w:t>$ 8.136.000.00</w:t>
            </w:r>
          </w:p>
        </w:tc>
        <w:tc>
          <w:tcPr>
            <w:tcW w:w="250" w:type="pct"/>
            <w:hideMark/>
          </w:tcPr>
          <w:p w14:paraId="0B3DBC24" w14:textId="77777777" w:rsidR="007F0B44" w:rsidRPr="007F0B44" w:rsidRDefault="007F0B44" w:rsidP="007F0B44">
            <w:pPr>
              <w:spacing w:after="160"/>
              <w:rPr>
                <w:rFonts w:ascii="Verdana" w:hAnsi="Verdana"/>
              </w:rPr>
            </w:pPr>
            <w:r w:rsidRPr="007F0B44">
              <w:rPr>
                <w:rFonts w:ascii="Verdana" w:hAnsi="Verdana"/>
              </w:rPr>
              <w:t>Comercial</w:t>
            </w:r>
          </w:p>
        </w:tc>
        <w:tc>
          <w:tcPr>
            <w:tcW w:w="250" w:type="pct"/>
            <w:hideMark/>
          </w:tcPr>
          <w:p w14:paraId="5A677124"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4D6C5788" w14:textId="77777777" w:rsidR="007F0B44" w:rsidRPr="007F0B44" w:rsidRDefault="007F0B44" w:rsidP="007F0B44">
            <w:pPr>
              <w:spacing w:after="160"/>
              <w:rPr>
                <w:rFonts w:ascii="Verdana" w:hAnsi="Verdana"/>
              </w:rPr>
            </w:pPr>
            <w:r w:rsidRPr="007F0B44">
              <w:rPr>
                <w:rFonts w:ascii="Verdana" w:hAnsi="Verdana"/>
              </w:rPr>
              <w:t>20.30</w:t>
            </w:r>
          </w:p>
        </w:tc>
        <w:tc>
          <w:tcPr>
            <w:tcW w:w="250" w:type="pct"/>
            <w:hideMark/>
          </w:tcPr>
          <w:p w14:paraId="5066D3FF"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3DFC471" w14:textId="77777777" w:rsidR="007F0B44" w:rsidRPr="007F0B44" w:rsidRDefault="007F0B44" w:rsidP="007F0B44">
            <w:pPr>
              <w:spacing w:after="160"/>
              <w:rPr>
                <w:rFonts w:ascii="Verdana" w:hAnsi="Verdana"/>
              </w:rPr>
            </w:pPr>
            <w:r w:rsidRPr="007F0B44">
              <w:rPr>
                <w:rFonts w:ascii="Verdana" w:hAnsi="Verdana"/>
              </w:rPr>
              <w:t>N0</w:t>
            </w:r>
          </w:p>
        </w:tc>
        <w:tc>
          <w:tcPr>
            <w:tcW w:w="250" w:type="pct"/>
            <w:hideMark/>
          </w:tcPr>
          <w:p w14:paraId="0A7FDE9F"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11DFE00B" w14:textId="77777777" w:rsidTr="007F0B44">
        <w:tc>
          <w:tcPr>
            <w:tcW w:w="100" w:type="pct"/>
            <w:hideMark/>
          </w:tcPr>
          <w:p w14:paraId="2D035410" w14:textId="77777777" w:rsidR="007F0B44" w:rsidRPr="007F0B44" w:rsidRDefault="007F0B44" w:rsidP="007F0B44">
            <w:pPr>
              <w:spacing w:after="160"/>
              <w:rPr>
                <w:rFonts w:ascii="Verdana" w:hAnsi="Verdana"/>
              </w:rPr>
            </w:pPr>
            <w:r w:rsidRPr="007F0B44">
              <w:rPr>
                <w:rFonts w:ascii="Verdana" w:hAnsi="Verdana"/>
              </w:rPr>
              <w:t>10</w:t>
            </w:r>
          </w:p>
        </w:tc>
        <w:tc>
          <w:tcPr>
            <w:tcW w:w="250" w:type="pct"/>
            <w:hideMark/>
          </w:tcPr>
          <w:p w14:paraId="73BCBA22"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2A3D9FC4" w14:textId="77777777" w:rsidR="007F0B44" w:rsidRPr="007F0B44" w:rsidRDefault="007F0B44" w:rsidP="007F0B44">
            <w:pPr>
              <w:spacing w:after="160"/>
              <w:rPr>
                <w:rFonts w:ascii="Verdana" w:hAnsi="Verdana"/>
              </w:rPr>
            </w:pPr>
            <w:r w:rsidRPr="007F0B44">
              <w:rPr>
                <w:rFonts w:ascii="Verdana" w:hAnsi="Verdana"/>
              </w:rPr>
              <w:t>8ogotá</w:t>
            </w:r>
          </w:p>
        </w:tc>
        <w:tc>
          <w:tcPr>
            <w:tcW w:w="800" w:type="pct"/>
            <w:hideMark/>
          </w:tcPr>
          <w:p w14:paraId="1926EDF5" w14:textId="77777777" w:rsidR="007F0B44" w:rsidRPr="007F0B44" w:rsidRDefault="007F0B44" w:rsidP="007F0B44">
            <w:pPr>
              <w:spacing w:after="160"/>
              <w:rPr>
                <w:rFonts w:ascii="Verdana" w:hAnsi="Verdana"/>
              </w:rPr>
            </w:pPr>
            <w:r w:rsidRPr="007F0B44">
              <w:rPr>
                <w:rFonts w:ascii="Verdana" w:hAnsi="Verdana"/>
              </w:rPr>
              <w:t xml:space="preserve">KR 21 N* </w:t>
            </w:r>
            <w:r w:rsidRPr="007F0B44">
              <w:rPr>
                <w:rFonts w:ascii="Verdana" w:hAnsi="Verdana"/>
              </w:rPr>
              <w:lastRenderedPageBreak/>
              <w:t>22-28</w:t>
            </w:r>
          </w:p>
        </w:tc>
        <w:tc>
          <w:tcPr>
            <w:tcW w:w="250" w:type="pct"/>
            <w:hideMark/>
          </w:tcPr>
          <w:p w14:paraId="05839BFC" w14:textId="77777777" w:rsidR="007F0B44" w:rsidRPr="007F0B44" w:rsidRDefault="007F0B44" w:rsidP="007F0B44">
            <w:pPr>
              <w:spacing w:after="160"/>
              <w:rPr>
                <w:rFonts w:ascii="Verdana" w:hAnsi="Verdana"/>
              </w:rPr>
            </w:pPr>
            <w:r w:rsidRPr="007F0B44">
              <w:rPr>
                <w:rFonts w:ascii="Verdana" w:hAnsi="Verdana"/>
              </w:rPr>
              <w:lastRenderedPageBreak/>
              <w:t>Bodega</w:t>
            </w:r>
          </w:p>
        </w:tc>
        <w:tc>
          <w:tcPr>
            <w:tcW w:w="400" w:type="pct"/>
            <w:hideMark/>
          </w:tcPr>
          <w:p w14:paraId="2503CD11" w14:textId="77777777" w:rsidR="007F0B44" w:rsidRPr="007F0B44" w:rsidRDefault="007F0B44" w:rsidP="007F0B44">
            <w:pPr>
              <w:spacing w:after="160"/>
              <w:rPr>
                <w:rFonts w:ascii="Verdana" w:hAnsi="Verdana"/>
              </w:rPr>
            </w:pPr>
            <w:r w:rsidRPr="007F0B44">
              <w:rPr>
                <w:rFonts w:ascii="Verdana" w:hAnsi="Verdana"/>
              </w:rPr>
              <w:t>S0C-</w:t>
            </w:r>
            <w:r w:rsidRPr="007F0B44">
              <w:rPr>
                <w:rFonts w:ascii="Verdana" w:hAnsi="Verdana"/>
              </w:rPr>
              <w:lastRenderedPageBreak/>
              <w:t>136651</w:t>
            </w:r>
          </w:p>
        </w:tc>
        <w:tc>
          <w:tcPr>
            <w:tcW w:w="250" w:type="pct"/>
            <w:hideMark/>
          </w:tcPr>
          <w:p w14:paraId="1DDED9B3" w14:textId="77777777" w:rsidR="007F0B44" w:rsidRPr="007F0B44" w:rsidRDefault="007F0B44" w:rsidP="007F0B44">
            <w:pPr>
              <w:spacing w:after="160"/>
              <w:rPr>
                <w:rFonts w:ascii="Verdana" w:hAnsi="Verdana"/>
              </w:rPr>
            </w:pPr>
            <w:r w:rsidRPr="007F0B44">
              <w:rPr>
                <w:rFonts w:ascii="Verdana" w:hAnsi="Verdana"/>
              </w:rPr>
              <w:lastRenderedPageBreak/>
              <w:t>37.5</w:t>
            </w:r>
            <w:r w:rsidRPr="007F0B44">
              <w:rPr>
                <w:rFonts w:ascii="Verdana" w:hAnsi="Verdana"/>
              </w:rPr>
              <w:lastRenderedPageBreak/>
              <w:t>0%</w:t>
            </w:r>
          </w:p>
        </w:tc>
        <w:tc>
          <w:tcPr>
            <w:tcW w:w="500" w:type="pct"/>
            <w:hideMark/>
          </w:tcPr>
          <w:p w14:paraId="09525750" w14:textId="77777777" w:rsidR="007F0B44" w:rsidRPr="007F0B44" w:rsidRDefault="007F0B44" w:rsidP="007F0B44">
            <w:pPr>
              <w:spacing w:after="160"/>
              <w:rPr>
                <w:rFonts w:ascii="Verdana" w:hAnsi="Verdana"/>
              </w:rPr>
            </w:pPr>
            <w:r w:rsidRPr="007F0B44">
              <w:rPr>
                <w:rFonts w:ascii="Verdana" w:hAnsi="Verdana"/>
              </w:rPr>
              <w:lastRenderedPageBreak/>
              <w:t>$ 29.96</w:t>
            </w:r>
            <w:r w:rsidRPr="007F0B44">
              <w:rPr>
                <w:rFonts w:ascii="Verdana" w:hAnsi="Verdana"/>
              </w:rPr>
              <w:lastRenderedPageBreak/>
              <w:t>8 687.50</w:t>
            </w:r>
          </w:p>
        </w:tc>
        <w:tc>
          <w:tcPr>
            <w:tcW w:w="250" w:type="pct"/>
            <w:hideMark/>
          </w:tcPr>
          <w:p w14:paraId="36EC3CC7" w14:textId="77777777" w:rsidR="007F0B44" w:rsidRPr="007F0B44" w:rsidRDefault="007F0B44" w:rsidP="007F0B44">
            <w:pPr>
              <w:spacing w:after="160"/>
              <w:rPr>
                <w:rFonts w:ascii="Verdana" w:hAnsi="Verdana"/>
              </w:rPr>
            </w:pPr>
            <w:r w:rsidRPr="007F0B44">
              <w:rPr>
                <w:rFonts w:ascii="Verdana" w:hAnsi="Verdana"/>
              </w:rPr>
              <w:lastRenderedPageBreak/>
              <w:t>Pendie</w:t>
            </w:r>
            <w:r w:rsidRPr="007F0B44">
              <w:rPr>
                <w:rFonts w:ascii="Verdana" w:hAnsi="Verdana"/>
              </w:rPr>
              <w:lastRenderedPageBreak/>
              <w:t>nte</w:t>
            </w:r>
          </w:p>
        </w:tc>
        <w:tc>
          <w:tcPr>
            <w:tcW w:w="400" w:type="pct"/>
            <w:hideMark/>
          </w:tcPr>
          <w:p w14:paraId="1FE47849" w14:textId="77777777" w:rsidR="007F0B44" w:rsidRPr="007F0B44" w:rsidRDefault="007F0B44" w:rsidP="007F0B44">
            <w:pPr>
              <w:spacing w:after="160"/>
              <w:rPr>
                <w:rFonts w:ascii="Verdana" w:hAnsi="Verdana"/>
              </w:rPr>
            </w:pPr>
            <w:r w:rsidRPr="007F0B44">
              <w:rPr>
                <w:rFonts w:ascii="Verdana" w:hAnsi="Verdana"/>
              </w:rPr>
              <w:lastRenderedPageBreak/>
              <w:t xml:space="preserve">$29.968 </w:t>
            </w:r>
            <w:r w:rsidRPr="007F0B44">
              <w:rPr>
                <w:rFonts w:ascii="Verdana" w:hAnsi="Verdana"/>
              </w:rPr>
              <w:lastRenderedPageBreak/>
              <w:t>687,50</w:t>
            </w:r>
          </w:p>
        </w:tc>
        <w:tc>
          <w:tcPr>
            <w:tcW w:w="250" w:type="pct"/>
            <w:hideMark/>
          </w:tcPr>
          <w:p w14:paraId="1AE741C4" w14:textId="77777777" w:rsidR="007F0B44" w:rsidRPr="007F0B44" w:rsidRDefault="007F0B44" w:rsidP="007F0B44">
            <w:pPr>
              <w:spacing w:after="160"/>
              <w:rPr>
                <w:rFonts w:ascii="Verdana" w:hAnsi="Verdana"/>
              </w:rPr>
            </w:pPr>
            <w:r w:rsidRPr="007F0B44">
              <w:rPr>
                <w:rFonts w:ascii="Verdana" w:hAnsi="Verdana"/>
              </w:rPr>
              <w:lastRenderedPageBreak/>
              <w:t>Reside</w:t>
            </w:r>
            <w:r w:rsidRPr="007F0B44">
              <w:rPr>
                <w:rFonts w:ascii="Verdana" w:hAnsi="Verdana"/>
              </w:rPr>
              <w:lastRenderedPageBreak/>
              <w:t>ncial</w:t>
            </w:r>
          </w:p>
        </w:tc>
        <w:tc>
          <w:tcPr>
            <w:tcW w:w="250" w:type="pct"/>
            <w:hideMark/>
          </w:tcPr>
          <w:p w14:paraId="34D2CD5A" w14:textId="77777777" w:rsidR="007F0B44" w:rsidRPr="007F0B44" w:rsidRDefault="007F0B44" w:rsidP="007F0B44">
            <w:pPr>
              <w:spacing w:after="160"/>
              <w:rPr>
                <w:rFonts w:ascii="Verdana" w:hAnsi="Verdana"/>
              </w:rPr>
            </w:pPr>
            <w:r w:rsidRPr="007F0B44">
              <w:rPr>
                <w:rFonts w:ascii="Verdana" w:hAnsi="Verdana"/>
              </w:rPr>
              <w:lastRenderedPageBreak/>
              <w:t>140 60</w:t>
            </w:r>
          </w:p>
        </w:tc>
        <w:tc>
          <w:tcPr>
            <w:tcW w:w="250" w:type="pct"/>
            <w:hideMark/>
          </w:tcPr>
          <w:p w14:paraId="161CC4AC" w14:textId="77777777" w:rsidR="007F0B44" w:rsidRPr="007F0B44" w:rsidRDefault="007F0B44" w:rsidP="007F0B44">
            <w:pPr>
              <w:spacing w:after="160"/>
              <w:rPr>
                <w:rFonts w:ascii="Verdana" w:hAnsi="Verdana"/>
              </w:rPr>
            </w:pPr>
            <w:r w:rsidRPr="007F0B44">
              <w:rPr>
                <w:rFonts w:ascii="Verdana" w:hAnsi="Verdana"/>
              </w:rPr>
              <w:t>120.</w:t>
            </w:r>
            <w:r w:rsidRPr="007F0B44">
              <w:rPr>
                <w:rFonts w:ascii="Verdana" w:hAnsi="Verdana"/>
              </w:rPr>
              <w:lastRenderedPageBreak/>
              <w:t>35</w:t>
            </w:r>
          </w:p>
        </w:tc>
        <w:tc>
          <w:tcPr>
            <w:tcW w:w="250" w:type="pct"/>
            <w:hideMark/>
          </w:tcPr>
          <w:p w14:paraId="68B1BF31" w14:textId="77777777" w:rsidR="007F0B44" w:rsidRPr="007F0B44" w:rsidRDefault="007F0B44" w:rsidP="007F0B44">
            <w:pPr>
              <w:spacing w:after="160"/>
              <w:rPr>
                <w:rFonts w:ascii="Verdana" w:hAnsi="Verdana"/>
              </w:rPr>
            </w:pPr>
            <w:r w:rsidRPr="007F0B44">
              <w:rPr>
                <w:rFonts w:ascii="Verdana" w:hAnsi="Verdana"/>
              </w:rPr>
              <w:lastRenderedPageBreak/>
              <w:t>No</w:t>
            </w:r>
          </w:p>
        </w:tc>
        <w:tc>
          <w:tcPr>
            <w:tcW w:w="250" w:type="pct"/>
            <w:hideMark/>
          </w:tcPr>
          <w:p w14:paraId="0600AA4C"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291E3DF"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1DC8367E" w14:textId="77777777" w:rsidTr="007F0B44">
        <w:tc>
          <w:tcPr>
            <w:tcW w:w="100" w:type="pct"/>
            <w:hideMark/>
          </w:tcPr>
          <w:p w14:paraId="54A2CD67" w14:textId="77777777" w:rsidR="007F0B44" w:rsidRPr="007F0B44" w:rsidRDefault="007F0B44" w:rsidP="007F0B44">
            <w:pPr>
              <w:spacing w:after="160"/>
              <w:rPr>
                <w:rFonts w:ascii="Verdana" w:hAnsi="Verdana"/>
              </w:rPr>
            </w:pPr>
            <w:r w:rsidRPr="007F0B44">
              <w:rPr>
                <w:rFonts w:ascii="Verdana" w:hAnsi="Verdana"/>
              </w:rPr>
              <w:t>11</w:t>
            </w:r>
          </w:p>
        </w:tc>
        <w:tc>
          <w:tcPr>
            <w:tcW w:w="250" w:type="pct"/>
            <w:hideMark/>
          </w:tcPr>
          <w:p w14:paraId="04AEC63B"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3FF788CB"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1647B8E7" w14:textId="77777777" w:rsidR="007F0B44" w:rsidRPr="007F0B44" w:rsidRDefault="007F0B44" w:rsidP="007F0B44">
            <w:pPr>
              <w:spacing w:after="160"/>
              <w:rPr>
                <w:rFonts w:ascii="Verdana" w:hAnsi="Verdana"/>
              </w:rPr>
            </w:pPr>
            <w:r w:rsidRPr="007F0B44">
              <w:rPr>
                <w:rFonts w:ascii="Verdana" w:hAnsi="Verdana"/>
              </w:rPr>
              <w:t>KR 7 N* IA - 34 Sur Garaje 1</w:t>
            </w:r>
          </w:p>
        </w:tc>
        <w:tc>
          <w:tcPr>
            <w:tcW w:w="250" w:type="pct"/>
            <w:hideMark/>
          </w:tcPr>
          <w:p w14:paraId="588D31A2" w14:textId="77777777" w:rsidR="007F0B44" w:rsidRPr="007F0B44" w:rsidRDefault="007F0B44" w:rsidP="007F0B44">
            <w:pPr>
              <w:spacing w:after="160"/>
              <w:rPr>
                <w:rFonts w:ascii="Verdana" w:hAnsi="Verdana"/>
              </w:rPr>
            </w:pPr>
            <w:r w:rsidRPr="007F0B44">
              <w:rPr>
                <w:rFonts w:ascii="Verdana" w:hAnsi="Verdana"/>
              </w:rPr>
              <w:t>Garaje</w:t>
            </w:r>
          </w:p>
        </w:tc>
        <w:tc>
          <w:tcPr>
            <w:tcW w:w="400" w:type="pct"/>
            <w:hideMark/>
          </w:tcPr>
          <w:p w14:paraId="3BB60B23" w14:textId="77777777" w:rsidR="007F0B44" w:rsidRPr="007F0B44" w:rsidRDefault="007F0B44" w:rsidP="007F0B44">
            <w:pPr>
              <w:spacing w:after="160"/>
              <w:rPr>
                <w:rFonts w:ascii="Verdana" w:hAnsi="Verdana"/>
              </w:rPr>
            </w:pPr>
            <w:r w:rsidRPr="007F0B44">
              <w:rPr>
                <w:rFonts w:ascii="Verdana" w:hAnsi="Verdana"/>
              </w:rPr>
              <w:t>503-40265745</w:t>
            </w:r>
          </w:p>
        </w:tc>
        <w:tc>
          <w:tcPr>
            <w:tcW w:w="250" w:type="pct"/>
            <w:hideMark/>
          </w:tcPr>
          <w:p w14:paraId="51D61E26" w14:textId="77777777" w:rsidR="007F0B44" w:rsidRPr="007F0B44" w:rsidRDefault="007F0B44" w:rsidP="007F0B44">
            <w:pPr>
              <w:spacing w:after="160"/>
              <w:rPr>
                <w:rFonts w:ascii="Verdana" w:hAnsi="Verdana"/>
              </w:rPr>
            </w:pPr>
            <w:r w:rsidRPr="007F0B44">
              <w:rPr>
                <w:rFonts w:ascii="Verdana" w:hAnsi="Verdana"/>
              </w:rPr>
              <w:t>86.15%</w:t>
            </w:r>
          </w:p>
        </w:tc>
        <w:tc>
          <w:tcPr>
            <w:tcW w:w="500" w:type="pct"/>
            <w:hideMark/>
          </w:tcPr>
          <w:p w14:paraId="1E4F68E1" w14:textId="77777777" w:rsidR="007F0B44" w:rsidRPr="007F0B44" w:rsidRDefault="007F0B44" w:rsidP="007F0B44">
            <w:pPr>
              <w:spacing w:after="160"/>
              <w:rPr>
                <w:rFonts w:ascii="Verdana" w:hAnsi="Verdana"/>
              </w:rPr>
            </w:pPr>
            <w:r w:rsidRPr="007F0B44">
              <w:rPr>
                <w:rFonts w:ascii="Verdana" w:hAnsi="Verdana"/>
              </w:rPr>
              <w:t>$ 4 771 417.71</w:t>
            </w:r>
          </w:p>
        </w:tc>
        <w:tc>
          <w:tcPr>
            <w:tcW w:w="250" w:type="pct"/>
            <w:hideMark/>
          </w:tcPr>
          <w:p w14:paraId="677747BE"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66083337" w14:textId="77777777" w:rsidR="007F0B44" w:rsidRPr="007F0B44" w:rsidRDefault="007F0B44" w:rsidP="007F0B44">
            <w:pPr>
              <w:spacing w:after="160"/>
              <w:rPr>
                <w:rFonts w:ascii="Verdana" w:hAnsi="Verdana"/>
              </w:rPr>
            </w:pPr>
            <w:r w:rsidRPr="007F0B44">
              <w:rPr>
                <w:rFonts w:ascii="Verdana" w:hAnsi="Verdana"/>
              </w:rPr>
              <w:t>$4.771.417.75</w:t>
            </w:r>
          </w:p>
        </w:tc>
        <w:tc>
          <w:tcPr>
            <w:tcW w:w="250" w:type="pct"/>
            <w:hideMark/>
          </w:tcPr>
          <w:p w14:paraId="63A1B419" w14:textId="77777777" w:rsidR="007F0B44" w:rsidRPr="007F0B44" w:rsidRDefault="007F0B44" w:rsidP="007F0B44">
            <w:pPr>
              <w:spacing w:after="160"/>
              <w:rPr>
                <w:rFonts w:ascii="Verdana" w:hAnsi="Verdana"/>
              </w:rPr>
            </w:pPr>
            <w:r w:rsidRPr="007F0B44">
              <w:rPr>
                <w:rFonts w:ascii="Verdana" w:hAnsi="Verdana"/>
              </w:rPr>
              <w:t>Residencial</w:t>
            </w:r>
          </w:p>
        </w:tc>
        <w:tc>
          <w:tcPr>
            <w:tcW w:w="250" w:type="pct"/>
            <w:hideMark/>
          </w:tcPr>
          <w:p w14:paraId="4D870B3B"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50C6C2B4" w14:textId="77777777" w:rsidR="007F0B44" w:rsidRPr="007F0B44" w:rsidRDefault="007F0B44" w:rsidP="007F0B44">
            <w:pPr>
              <w:spacing w:after="160"/>
              <w:rPr>
                <w:rFonts w:ascii="Verdana" w:hAnsi="Verdana"/>
              </w:rPr>
            </w:pPr>
            <w:r w:rsidRPr="007F0B44">
              <w:rPr>
                <w:rFonts w:ascii="Verdana" w:hAnsi="Verdana"/>
              </w:rPr>
              <w:t>10,45</w:t>
            </w:r>
          </w:p>
        </w:tc>
        <w:tc>
          <w:tcPr>
            <w:tcW w:w="250" w:type="pct"/>
            <w:hideMark/>
          </w:tcPr>
          <w:p w14:paraId="74285F49"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BDC62F0"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0CC6EEC"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465CFEF7" w14:textId="77777777" w:rsidTr="007F0B44">
        <w:tc>
          <w:tcPr>
            <w:tcW w:w="100" w:type="pct"/>
            <w:hideMark/>
          </w:tcPr>
          <w:p w14:paraId="24DF42B0" w14:textId="77777777" w:rsidR="007F0B44" w:rsidRPr="007F0B44" w:rsidRDefault="007F0B44" w:rsidP="007F0B44">
            <w:pPr>
              <w:spacing w:after="160"/>
              <w:rPr>
                <w:rFonts w:ascii="Verdana" w:hAnsi="Verdana"/>
              </w:rPr>
            </w:pPr>
            <w:r w:rsidRPr="007F0B44">
              <w:rPr>
                <w:rFonts w:ascii="Verdana" w:hAnsi="Verdana"/>
              </w:rPr>
              <w:t>12</w:t>
            </w:r>
          </w:p>
        </w:tc>
        <w:tc>
          <w:tcPr>
            <w:tcW w:w="250" w:type="pct"/>
            <w:hideMark/>
          </w:tcPr>
          <w:p w14:paraId="240E1548"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4B533F9A"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53BBC59F" w14:textId="77777777" w:rsidR="007F0B44" w:rsidRPr="007F0B44" w:rsidRDefault="007F0B44" w:rsidP="007F0B44">
            <w:pPr>
              <w:spacing w:after="160"/>
              <w:rPr>
                <w:rFonts w:ascii="Verdana" w:hAnsi="Verdana"/>
              </w:rPr>
            </w:pPr>
            <w:r w:rsidRPr="007F0B44">
              <w:rPr>
                <w:rFonts w:ascii="Verdana" w:hAnsi="Verdana"/>
              </w:rPr>
              <w:t>KR 10 No 22-57 (KR 12 No 22-58)</w:t>
            </w:r>
          </w:p>
        </w:tc>
        <w:tc>
          <w:tcPr>
            <w:tcW w:w="250" w:type="pct"/>
            <w:hideMark/>
          </w:tcPr>
          <w:p w14:paraId="659933F5" w14:textId="77777777" w:rsidR="007F0B44" w:rsidRPr="007F0B44" w:rsidRDefault="007F0B44" w:rsidP="007F0B44">
            <w:pPr>
              <w:spacing w:after="160"/>
              <w:rPr>
                <w:rFonts w:ascii="Verdana" w:hAnsi="Verdana"/>
              </w:rPr>
            </w:pPr>
            <w:r w:rsidRPr="007F0B44">
              <w:rPr>
                <w:rFonts w:ascii="Verdana" w:hAnsi="Verdana"/>
              </w:rPr>
              <w:t>Edificio</w:t>
            </w:r>
          </w:p>
        </w:tc>
        <w:tc>
          <w:tcPr>
            <w:tcW w:w="400" w:type="pct"/>
            <w:hideMark/>
          </w:tcPr>
          <w:p w14:paraId="416B3DFB" w14:textId="77777777" w:rsidR="007F0B44" w:rsidRPr="007F0B44" w:rsidRDefault="007F0B44" w:rsidP="007F0B44">
            <w:pPr>
              <w:spacing w:after="160"/>
              <w:rPr>
                <w:rFonts w:ascii="Verdana" w:hAnsi="Verdana"/>
              </w:rPr>
            </w:pPr>
            <w:r w:rsidRPr="007F0B44">
              <w:rPr>
                <w:rFonts w:ascii="Verdana" w:hAnsi="Verdana"/>
              </w:rPr>
              <w:t>50C-867746</w:t>
            </w:r>
          </w:p>
        </w:tc>
        <w:tc>
          <w:tcPr>
            <w:tcW w:w="250" w:type="pct"/>
            <w:hideMark/>
          </w:tcPr>
          <w:p w14:paraId="4A35A950"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07AD47D2" w14:textId="77777777" w:rsidR="007F0B44" w:rsidRPr="007F0B44" w:rsidRDefault="007F0B44" w:rsidP="007F0B44">
            <w:pPr>
              <w:spacing w:after="160"/>
              <w:rPr>
                <w:rFonts w:ascii="Verdana" w:hAnsi="Verdana"/>
              </w:rPr>
            </w:pPr>
            <w:r w:rsidRPr="007F0B44">
              <w:rPr>
                <w:rFonts w:ascii="Verdana" w:hAnsi="Verdana"/>
              </w:rPr>
              <w:t>$ 488 769 000,00</w:t>
            </w:r>
          </w:p>
        </w:tc>
        <w:tc>
          <w:tcPr>
            <w:tcW w:w="250" w:type="pct"/>
            <w:hideMark/>
          </w:tcPr>
          <w:p w14:paraId="1DA8EA08"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7426E4DC" w14:textId="77777777" w:rsidR="007F0B44" w:rsidRPr="007F0B44" w:rsidRDefault="007F0B44" w:rsidP="007F0B44">
            <w:pPr>
              <w:spacing w:after="160"/>
              <w:rPr>
                <w:rFonts w:ascii="Verdana" w:hAnsi="Verdana"/>
              </w:rPr>
            </w:pPr>
            <w:r w:rsidRPr="007F0B44">
              <w:rPr>
                <w:rFonts w:ascii="Verdana" w:hAnsi="Verdana"/>
              </w:rPr>
              <w:t>$468 769 000.a</w:t>
            </w:r>
          </w:p>
        </w:tc>
        <w:tc>
          <w:tcPr>
            <w:tcW w:w="250" w:type="pct"/>
            <w:hideMark/>
          </w:tcPr>
          <w:p w14:paraId="1326AF5B"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4E21EB08" w14:textId="77777777" w:rsidR="007F0B44" w:rsidRPr="007F0B44" w:rsidRDefault="007F0B44" w:rsidP="007F0B44">
            <w:pPr>
              <w:spacing w:after="160"/>
              <w:rPr>
                <w:rFonts w:ascii="Verdana" w:hAnsi="Verdana"/>
              </w:rPr>
            </w:pPr>
            <w:r w:rsidRPr="007F0B44">
              <w:rPr>
                <w:rFonts w:ascii="Verdana" w:hAnsi="Verdana"/>
              </w:rPr>
              <w:t>186.10</w:t>
            </w:r>
          </w:p>
        </w:tc>
        <w:tc>
          <w:tcPr>
            <w:tcW w:w="250" w:type="pct"/>
            <w:hideMark/>
          </w:tcPr>
          <w:p w14:paraId="06427BDC" w14:textId="77777777" w:rsidR="007F0B44" w:rsidRPr="007F0B44" w:rsidRDefault="007F0B44" w:rsidP="007F0B44">
            <w:pPr>
              <w:spacing w:after="160"/>
              <w:rPr>
                <w:rFonts w:ascii="Verdana" w:hAnsi="Verdana"/>
              </w:rPr>
            </w:pPr>
            <w:r w:rsidRPr="007F0B44">
              <w:rPr>
                <w:rFonts w:ascii="Verdana" w:hAnsi="Verdana"/>
              </w:rPr>
              <w:t>65S.70</w:t>
            </w:r>
          </w:p>
        </w:tc>
        <w:tc>
          <w:tcPr>
            <w:tcW w:w="250" w:type="pct"/>
            <w:hideMark/>
          </w:tcPr>
          <w:p w14:paraId="3F965441"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52B175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12AE9EC"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2B60DEA7" w14:textId="77777777" w:rsidTr="007F0B44">
        <w:tc>
          <w:tcPr>
            <w:tcW w:w="100" w:type="pct"/>
            <w:hideMark/>
          </w:tcPr>
          <w:p w14:paraId="78AE29B6" w14:textId="77777777" w:rsidR="007F0B44" w:rsidRPr="007F0B44" w:rsidRDefault="007F0B44" w:rsidP="007F0B44">
            <w:pPr>
              <w:spacing w:after="160"/>
              <w:rPr>
                <w:rFonts w:ascii="Verdana" w:hAnsi="Verdana"/>
              </w:rPr>
            </w:pPr>
            <w:r w:rsidRPr="007F0B44">
              <w:rPr>
                <w:rFonts w:ascii="Verdana" w:hAnsi="Verdana"/>
              </w:rPr>
              <w:t>13</w:t>
            </w:r>
          </w:p>
        </w:tc>
        <w:tc>
          <w:tcPr>
            <w:tcW w:w="250" w:type="pct"/>
            <w:hideMark/>
          </w:tcPr>
          <w:p w14:paraId="4C831F1B"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5D4D2F8A"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7525AE13" w14:textId="77777777" w:rsidR="007F0B44" w:rsidRPr="007F0B44" w:rsidRDefault="007F0B44" w:rsidP="007F0B44">
            <w:pPr>
              <w:spacing w:after="160"/>
              <w:rPr>
                <w:rFonts w:ascii="Verdana" w:hAnsi="Verdana"/>
              </w:rPr>
            </w:pPr>
            <w:r w:rsidRPr="007F0B44">
              <w:rPr>
                <w:rFonts w:ascii="Verdana" w:hAnsi="Verdana"/>
              </w:rPr>
              <w:t>Lote 160 Cementerio Central</w:t>
            </w:r>
          </w:p>
        </w:tc>
        <w:tc>
          <w:tcPr>
            <w:tcW w:w="250" w:type="pct"/>
            <w:hideMark/>
          </w:tcPr>
          <w:p w14:paraId="41941327"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68AF8992" w14:textId="77777777" w:rsidR="007F0B44" w:rsidRPr="007F0B44" w:rsidRDefault="007F0B44" w:rsidP="007F0B44">
            <w:pPr>
              <w:spacing w:after="160"/>
              <w:rPr>
                <w:rFonts w:ascii="Verdana" w:hAnsi="Verdana"/>
              </w:rPr>
            </w:pPr>
            <w:r w:rsidRPr="007F0B44">
              <w:rPr>
                <w:rFonts w:ascii="Verdana" w:hAnsi="Verdana"/>
              </w:rPr>
              <w:t>50C-735014</w:t>
            </w:r>
          </w:p>
        </w:tc>
        <w:tc>
          <w:tcPr>
            <w:tcW w:w="250" w:type="pct"/>
            <w:hideMark/>
          </w:tcPr>
          <w:p w14:paraId="313D8E0A" w14:textId="77777777" w:rsidR="007F0B44" w:rsidRPr="007F0B44" w:rsidRDefault="007F0B44" w:rsidP="007F0B44">
            <w:pPr>
              <w:spacing w:after="160"/>
              <w:rPr>
                <w:rFonts w:ascii="Verdana" w:hAnsi="Verdana"/>
              </w:rPr>
            </w:pPr>
            <w:r w:rsidRPr="007F0B44">
              <w:rPr>
                <w:rFonts w:ascii="Verdana" w:hAnsi="Verdana"/>
              </w:rPr>
              <w:t>50.00%</w:t>
            </w:r>
          </w:p>
        </w:tc>
        <w:tc>
          <w:tcPr>
            <w:tcW w:w="500" w:type="pct"/>
            <w:hideMark/>
          </w:tcPr>
          <w:p w14:paraId="217EF3F8" w14:textId="77777777" w:rsidR="007F0B44" w:rsidRPr="007F0B44" w:rsidRDefault="007F0B44" w:rsidP="007F0B44">
            <w:pPr>
              <w:spacing w:after="160"/>
              <w:rPr>
                <w:rFonts w:ascii="Verdana" w:hAnsi="Verdana"/>
              </w:rPr>
            </w:pPr>
            <w:proofErr w:type="gramStart"/>
            <w:r w:rsidRPr="007F0B44">
              <w:rPr>
                <w:rFonts w:ascii="Verdana" w:hAnsi="Verdana"/>
              </w:rPr>
              <w:t>$  6</w:t>
            </w:r>
            <w:proofErr w:type="gramEnd"/>
            <w:r w:rsidRPr="007F0B44">
              <w:rPr>
                <w:rFonts w:ascii="Verdana" w:hAnsi="Verdana"/>
              </w:rPr>
              <w:t xml:space="preserve"> 900.000.00</w:t>
            </w:r>
          </w:p>
        </w:tc>
        <w:tc>
          <w:tcPr>
            <w:tcW w:w="250" w:type="pct"/>
            <w:hideMark/>
          </w:tcPr>
          <w:p w14:paraId="1E623EDF"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3A12B951" w14:textId="77777777" w:rsidR="007F0B44" w:rsidRPr="007F0B44" w:rsidRDefault="007F0B44" w:rsidP="007F0B44">
            <w:pPr>
              <w:spacing w:after="160"/>
              <w:rPr>
                <w:rFonts w:ascii="Verdana" w:hAnsi="Verdana"/>
              </w:rPr>
            </w:pPr>
            <w:r w:rsidRPr="007F0B44">
              <w:rPr>
                <w:rFonts w:ascii="Verdana" w:hAnsi="Verdana"/>
              </w:rPr>
              <w:t>S 6.900.000.a</w:t>
            </w:r>
          </w:p>
        </w:tc>
        <w:tc>
          <w:tcPr>
            <w:tcW w:w="250" w:type="pct"/>
            <w:hideMark/>
          </w:tcPr>
          <w:p w14:paraId="7B5C3D20"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1CA1F9A0" w14:textId="77777777" w:rsidR="007F0B44" w:rsidRPr="007F0B44" w:rsidRDefault="007F0B44" w:rsidP="007F0B44">
            <w:pPr>
              <w:spacing w:after="160"/>
              <w:rPr>
                <w:rFonts w:ascii="Verdana" w:hAnsi="Verdana"/>
              </w:rPr>
            </w:pPr>
            <w:r w:rsidRPr="007F0B44">
              <w:rPr>
                <w:rFonts w:ascii="Verdana" w:hAnsi="Verdana"/>
              </w:rPr>
              <w:t>18.00</w:t>
            </w:r>
          </w:p>
        </w:tc>
        <w:tc>
          <w:tcPr>
            <w:tcW w:w="250" w:type="pct"/>
            <w:hideMark/>
          </w:tcPr>
          <w:p w14:paraId="0CF2327D"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4287A43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8B31A9B"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A10A398"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19927A65" w14:textId="77777777" w:rsidTr="007F0B44">
        <w:tc>
          <w:tcPr>
            <w:tcW w:w="100" w:type="pct"/>
            <w:hideMark/>
          </w:tcPr>
          <w:p w14:paraId="3E4A7DBE" w14:textId="77777777" w:rsidR="007F0B44" w:rsidRPr="007F0B44" w:rsidRDefault="007F0B44" w:rsidP="007F0B44">
            <w:pPr>
              <w:spacing w:after="160"/>
              <w:rPr>
                <w:rFonts w:ascii="Verdana" w:hAnsi="Verdana"/>
              </w:rPr>
            </w:pPr>
            <w:r w:rsidRPr="007F0B44">
              <w:rPr>
                <w:rFonts w:ascii="Verdana" w:hAnsi="Verdana"/>
              </w:rPr>
              <w:lastRenderedPageBreak/>
              <w:t>14</w:t>
            </w:r>
          </w:p>
        </w:tc>
        <w:tc>
          <w:tcPr>
            <w:tcW w:w="250" w:type="pct"/>
            <w:hideMark/>
          </w:tcPr>
          <w:p w14:paraId="4AC6AA07"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4275BDBD" w14:textId="77777777" w:rsidR="007F0B44" w:rsidRPr="007F0B44" w:rsidRDefault="007F0B44" w:rsidP="007F0B44">
            <w:pPr>
              <w:spacing w:after="160"/>
              <w:rPr>
                <w:rFonts w:ascii="Verdana" w:hAnsi="Verdana"/>
              </w:rPr>
            </w:pPr>
            <w:r w:rsidRPr="007F0B44">
              <w:rPr>
                <w:rFonts w:ascii="Verdana" w:hAnsi="Verdana"/>
              </w:rPr>
              <w:t>8ogolá</w:t>
            </w:r>
          </w:p>
        </w:tc>
        <w:tc>
          <w:tcPr>
            <w:tcW w:w="800" w:type="pct"/>
            <w:hideMark/>
          </w:tcPr>
          <w:p w14:paraId="39FCC46B" w14:textId="77777777" w:rsidR="007F0B44" w:rsidRPr="007F0B44" w:rsidRDefault="007F0B44" w:rsidP="007F0B44">
            <w:pPr>
              <w:spacing w:after="160"/>
              <w:rPr>
                <w:rFonts w:ascii="Verdana" w:hAnsi="Verdana"/>
              </w:rPr>
            </w:pPr>
            <w:r w:rsidRPr="007F0B44">
              <w:rPr>
                <w:rFonts w:ascii="Verdana" w:hAnsi="Verdana"/>
              </w:rPr>
              <w:t>KR 55 N* 3-15</w:t>
            </w:r>
          </w:p>
        </w:tc>
        <w:tc>
          <w:tcPr>
            <w:tcW w:w="250" w:type="pct"/>
            <w:hideMark/>
          </w:tcPr>
          <w:p w14:paraId="3107FEA9"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1AC15F4E" w14:textId="77777777" w:rsidR="007F0B44" w:rsidRPr="007F0B44" w:rsidRDefault="007F0B44" w:rsidP="007F0B44">
            <w:pPr>
              <w:spacing w:after="160"/>
              <w:rPr>
                <w:rFonts w:ascii="Verdana" w:hAnsi="Verdana"/>
              </w:rPr>
            </w:pPr>
            <w:r w:rsidRPr="007F0B44">
              <w:rPr>
                <w:rFonts w:ascii="Verdana" w:hAnsi="Verdana"/>
              </w:rPr>
              <w:t>050C-41112</w:t>
            </w:r>
          </w:p>
        </w:tc>
        <w:tc>
          <w:tcPr>
            <w:tcW w:w="250" w:type="pct"/>
            <w:hideMark/>
          </w:tcPr>
          <w:p w14:paraId="0771F8E0"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3A654C11" w14:textId="77777777" w:rsidR="007F0B44" w:rsidRPr="007F0B44" w:rsidRDefault="007F0B44" w:rsidP="007F0B44">
            <w:pPr>
              <w:spacing w:after="160"/>
              <w:rPr>
                <w:rFonts w:ascii="Verdana" w:hAnsi="Verdana"/>
              </w:rPr>
            </w:pPr>
            <w:r w:rsidRPr="007F0B44">
              <w:rPr>
                <w:rFonts w:ascii="Verdana" w:hAnsi="Verdana"/>
              </w:rPr>
              <w:t>$ 108.4S0.000.00</w:t>
            </w:r>
          </w:p>
        </w:tc>
        <w:tc>
          <w:tcPr>
            <w:tcW w:w="250" w:type="pct"/>
            <w:hideMark/>
          </w:tcPr>
          <w:p w14:paraId="5B2405D6"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1000BE88" w14:textId="77777777" w:rsidR="007F0B44" w:rsidRPr="007F0B44" w:rsidRDefault="007F0B44" w:rsidP="007F0B44">
            <w:pPr>
              <w:spacing w:after="160"/>
              <w:rPr>
                <w:rFonts w:ascii="Verdana" w:hAnsi="Verdana"/>
              </w:rPr>
            </w:pPr>
            <w:r w:rsidRPr="007F0B44">
              <w:rPr>
                <w:rFonts w:ascii="Verdana" w:hAnsi="Verdana"/>
              </w:rPr>
              <w:t>$ 108 480 OOO.OC</w:t>
            </w:r>
          </w:p>
        </w:tc>
        <w:tc>
          <w:tcPr>
            <w:tcW w:w="250" w:type="pct"/>
            <w:hideMark/>
          </w:tcPr>
          <w:p w14:paraId="079A2E71"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40F46005" w14:textId="77777777" w:rsidR="007F0B44" w:rsidRPr="007F0B44" w:rsidRDefault="007F0B44" w:rsidP="007F0B44">
            <w:pPr>
              <w:spacing w:after="160"/>
              <w:rPr>
                <w:rFonts w:ascii="Verdana" w:hAnsi="Verdana"/>
              </w:rPr>
            </w:pPr>
            <w:r w:rsidRPr="007F0B44">
              <w:rPr>
                <w:rFonts w:ascii="Verdana" w:hAnsi="Verdana"/>
              </w:rPr>
              <w:t>120.04</w:t>
            </w:r>
          </w:p>
        </w:tc>
        <w:tc>
          <w:tcPr>
            <w:tcW w:w="250" w:type="pct"/>
            <w:hideMark/>
          </w:tcPr>
          <w:p w14:paraId="7A1477C7" w14:textId="77777777" w:rsidR="007F0B44" w:rsidRPr="007F0B44" w:rsidRDefault="007F0B44" w:rsidP="007F0B44">
            <w:pPr>
              <w:spacing w:after="160"/>
              <w:rPr>
                <w:rFonts w:ascii="Verdana" w:hAnsi="Verdana"/>
              </w:rPr>
            </w:pPr>
            <w:r w:rsidRPr="007F0B44">
              <w:rPr>
                <w:rFonts w:ascii="Verdana" w:hAnsi="Verdana"/>
              </w:rPr>
              <w:t>121.30</w:t>
            </w:r>
          </w:p>
        </w:tc>
        <w:tc>
          <w:tcPr>
            <w:tcW w:w="250" w:type="pct"/>
            <w:hideMark/>
          </w:tcPr>
          <w:p w14:paraId="7E4416EF"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530C297" w14:textId="77777777" w:rsidR="007F0B44" w:rsidRPr="007F0B44" w:rsidRDefault="007F0B44" w:rsidP="007F0B44">
            <w:pPr>
              <w:spacing w:after="160"/>
              <w:rPr>
                <w:rFonts w:ascii="Verdana" w:hAnsi="Verdana"/>
              </w:rPr>
            </w:pPr>
            <w:r w:rsidRPr="007F0B44">
              <w:rPr>
                <w:rFonts w:ascii="Verdana" w:hAnsi="Verdana"/>
              </w:rPr>
              <w:t>Si</w:t>
            </w:r>
          </w:p>
        </w:tc>
        <w:tc>
          <w:tcPr>
            <w:tcW w:w="250" w:type="pct"/>
            <w:hideMark/>
          </w:tcPr>
          <w:p w14:paraId="0AA5E6C3"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2D8787D8" w14:textId="77777777" w:rsidTr="007F0B44">
        <w:tc>
          <w:tcPr>
            <w:tcW w:w="100" w:type="pct"/>
            <w:hideMark/>
          </w:tcPr>
          <w:p w14:paraId="236E26F8" w14:textId="77777777" w:rsidR="007F0B44" w:rsidRPr="007F0B44" w:rsidRDefault="007F0B44" w:rsidP="007F0B44">
            <w:pPr>
              <w:spacing w:after="160"/>
              <w:rPr>
                <w:rFonts w:ascii="Verdana" w:hAnsi="Verdana"/>
              </w:rPr>
            </w:pPr>
            <w:r w:rsidRPr="007F0B44">
              <w:rPr>
                <w:rFonts w:ascii="Verdana" w:hAnsi="Verdana"/>
              </w:rPr>
              <w:t>15</w:t>
            </w:r>
          </w:p>
        </w:tc>
        <w:tc>
          <w:tcPr>
            <w:tcW w:w="250" w:type="pct"/>
            <w:hideMark/>
          </w:tcPr>
          <w:p w14:paraId="53D9CD5C"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65A83762"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01619933" w14:textId="77777777" w:rsidR="007F0B44" w:rsidRPr="007F0B44" w:rsidRDefault="007F0B44" w:rsidP="007F0B44">
            <w:pPr>
              <w:spacing w:after="160"/>
              <w:rPr>
                <w:rFonts w:ascii="Verdana" w:hAnsi="Verdana"/>
              </w:rPr>
            </w:pPr>
            <w:r w:rsidRPr="007F0B44">
              <w:rPr>
                <w:rFonts w:ascii="Verdana" w:hAnsi="Verdana"/>
              </w:rPr>
              <w:t>KR 13 N* 59-24 Local 126</w:t>
            </w:r>
          </w:p>
        </w:tc>
        <w:tc>
          <w:tcPr>
            <w:tcW w:w="250" w:type="pct"/>
            <w:hideMark/>
          </w:tcPr>
          <w:p w14:paraId="183EF0E7" w14:textId="77777777" w:rsidR="007F0B44" w:rsidRPr="007F0B44" w:rsidRDefault="007F0B44" w:rsidP="007F0B44">
            <w:pPr>
              <w:spacing w:after="160"/>
              <w:rPr>
                <w:rFonts w:ascii="Verdana" w:hAnsi="Verdana"/>
              </w:rPr>
            </w:pPr>
            <w:r w:rsidRPr="007F0B44">
              <w:rPr>
                <w:rFonts w:ascii="Verdana" w:hAnsi="Verdana"/>
              </w:rPr>
              <w:t>Local</w:t>
            </w:r>
          </w:p>
        </w:tc>
        <w:tc>
          <w:tcPr>
            <w:tcW w:w="400" w:type="pct"/>
            <w:hideMark/>
          </w:tcPr>
          <w:p w14:paraId="41AC8A50" w14:textId="77777777" w:rsidR="007F0B44" w:rsidRPr="007F0B44" w:rsidRDefault="007F0B44" w:rsidP="007F0B44">
            <w:pPr>
              <w:spacing w:after="160"/>
              <w:rPr>
                <w:rFonts w:ascii="Verdana" w:hAnsi="Verdana"/>
              </w:rPr>
            </w:pPr>
            <w:r w:rsidRPr="007F0B44">
              <w:rPr>
                <w:rFonts w:ascii="Verdana" w:hAnsi="Verdana"/>
              </w:rPr>
              <w:t>50C-68839S</w:t>
            </w:r>
          </w:p>
        </w:tc>
        <w:tc>
          <w:tcPr>
            <w:tcW w:w="250" w:type="pct"/>
            <w:hideMark/>
          </w:tcPr>
          <w:p w14:paraId="1342ED7A"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099D2B5A" w14:textId="77777777" w:rsidR="007F0B44" w:rsidRPr="007F0B44" w:rsidRDefault="007F0B44" w:rsidP="007F0B44">
            <w:pPr>
              <w:spacing w:after="160"/>
              <w:rPr>
                <w:rFonts w:ascii="Verdana" w:hAnsi="Verdana"/>
              </w:rPr>
            </w:pPr>
            <w:r w:rsidRPr="007F0B44">
              <w:rPr>
                <w:rFonts w:ascii="Verdana" w:hAnsi="Verdana"/>
              </w:rPr>
              <w:t>$ 39 015 000,0C</w:t>
            </w:r>
          </w:p>
        </w:tc>
        <w:tc>
          <w:tcPr>
            <w:tcW w:w="250" w:type="pct"/>
            <w:hideMark/>
          </w:tcPr>
          <w:p w14:paraId="6D94E0DA"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0382FE24" w14:textId="77777777" w:rsidR="007F0B44" w:rsidRPr="007F0B44" w:rsidRDefault="007F0B44" w:rsidP="007F0B44">
            <w:pPr>
              <w:spacing w:after="160"/>
              <w:rPr>
                <w:rFonts w:ascii="Verdana" w:hAnsi="Verdana"/>
              </w:rPr>
            </w:pPr>
            <w:r w:rsidRPr="007F0B44">
              <w:rPr>
                <w:rFonts w:ascii="Verdana" w:hAnsi="Verdana"/>
              </w:rPr>
              <w:t xml:space="preserve">$39.015 </w:t>
            </w:r>
            <w:proofErr w:type="spellStart"/>
            <w:proofErr w:type="gramStart"/>
            <w:r w:rsidRPr="007F0B44">
              <w:rPr>
                <w:rFonts w:ascii="Verdana" w:hAnsi="Verdana"/>
              </w:rPr>
              <w:t>ooo.a</w:t>
            </w:r>
            <w:proofErr w:type="spellEnd"/>
            <w:proofErr w:type="gramEnd"/>
          </w:p>
        </w:tc>
        <w:tc>
          <w:tcPr>
            <w:tcW w:w="250" w:type="pct"/>
            <w:hideMark/>
          </w:tcPr>
          <w:p w14:paraId="535C50C4"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1793570E"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0A7F847D" w14:textId="77777777" w:rsidR="007F0B44" w:rsidRPr="007F0B44" w:rsidRDefault="007F0B44" w:rsidP="007F0B44">
            <w:pPr>
              <w:spacing w:after="160"/>
              <w:rPr>
                <w:rFonts w:ascii="Verdana" w:hAnsi="Verdana"/>
              </w:rPr>
            </w:pPr>
            <w:r w:rsidRPr="007F0B44">
              <w:rPr>
                <w:rFonts w:ascii="Verdana" w:hAnsi="Verdana"/>
              </w:rPr>
              <w:t>25.50</w:t>
            </w:r>
          </w:p>
        </w:tc>
        <w:tc>
          <w:tcPr>
            <w:tcW w:w="250" w:type="pct"/>
            <w:hideMark/>
          </w:tcPr>
          <w:p w14:paraId="590A5F10"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DEDD6BB"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853AFAF"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64DEBA3F" w14:textId="77777777" w:rsidTr="007F0B44">
        <w:tc>
          <w:tcPr>
            <w:tcW w:w="100" w:type="pct"/>
            <w:hideMark/>
          </w:tcPr>
          <w:p w14:paraId="437336F2" w14:textId="77777777" w:rsidR="007F0B44" w:rsidRPr="007F0B44" w:rsidRDefault="007F0B44" w:rsidP="007F0B44">
            <w:pPr>
              <w:spacing w:after="160"/>
              <w:rPr>
                <w:rFonts w:ascii="Verdana" w:hAnsi="Verdana"/>
              </w:rPr>
            </w:pPr>
            <w:r w:rsidRPr="007F0B44">
              <w:rPr>
                <w:rFonts w:ascii="Verdana" w:hAnsi="Verdana"/>
              </w:rPr>
              <w:t>16</w:t>
            </w:r>
          </w:p>
        </w:tc>
        <w:tc>
          <w:tcPr>
            <w:tcW w:w="250" w:type="pct"/>
            <w:hideMark/>
          </w:tcPr>
          <w:p w14:paraId="360FB4B6"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139478F2"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41F092B0" w14:textId="77777777" w:rsidR="007F0B44" w:rsidRPr="007F0B44" w:rsidRDefault="007F0B44" w:rsidP="007F0B44">
            <w:pPr>
              <w:spacing w:after="160"/>
              <w:rPr>
                <w:rFonts w:ascii="Verdana" w:hAnsi="Verdana"/>
              </w:rPr>
            </w:pPr>
            <w:r w:rsidRPr="007F0B44">
              <w:rPr>
                <w:rFonts w:ascii="Verdana" w:hAnsi="Verdana"/>
              </w:rPr>
              <w:t>Cl 42 Sur N*8A-34 Este</w:t>
            </w:r>
          </w:p>
        </w:tc>
        <w:tc>
          <w:tcPr>
            <w:tcW w:w="250" w:type="pct"/>
            <w:hideMark/>
          </w:tcPr>
          <w:p w14:paraId="45383B4F" w14:textId="77777777" w:rsidR="007F0B44" w:rsidRPr="007F0B44" w:rsidRDefault="007F0B44" w:rsidP="007F0B44">
            <w:pPr>
              <w:spacing w:after="160"/>
              <w:rPr>
                <w:rFonts w:ascii="Verdana" w:hAnsi="Verdana"/>
              </w:rPr>
            </w:pPr>
            <w:r w:rsidRPr="007F0B44">
              <w:rPr>
                <w:rFonts w:ascii="Verdana" w:hAnsi="Verdana"/>
              </w:rPr>
              <w:t>Lote en</w:t>
            </w:r>
            <w:r w:rsidRPr="007F0B44">
              <w:rPr>
                <w:rFonts w:ascii="Verdana" w:hAnsi="Verdana"/>
              </w:rPr>
              <w:br/>
              <w:t>Construcción</w:t>
            </w:r>
          </w:p>
        </w:tc>
        <w:tc>
          <w:tcPr>
            <w:tcW w:w="400" w:type="pct"/>
            <w:hideMark/>
          </w:tcPr>
          <w:p w14:paraId="19482995" w14:textId="77777777" w:rsidR="007F0B44" w:rsidRPr="007F0B44" w:rsidRDefault="007F0B44" w:rsidP="007F0B44">
            <w:pPr>
              <w:spacing w:after="160"/>
              <w:rPr>
                <w:rFonts w:ascii="Verdana" w:hAnsi="Verdana"/>
              </w:rPr>
            </w:pPr>
            <w:r w:rsidRPr="007F0B44">
              <w:rPr>
                <w:rFonts w:ascii="Verdana" w:hAnsi="Verdana"/>
              </w:rPr>
              <w:t>SOS-40489539</w:t>
            </w:r>
          </w:p>
        </w:tc>
        <w:tc>
          <w:tcPr>
            <w:tcW w:w="250" w:type="pct"/>
            <w:hideMark/>
          </w:tcPr>
          <w:p w14:paraId="006FF17B"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618F9F93" w14:textId="77777777" w:rsidR="007F0B44" w:rsidRPr="007F0B44" w:rsidRDefault="007F0B44" w:rsidP="007F0B44">
            <w:pPr>
              <w:spacing w:after="160"/>
              <w:rPr>
                <w:rFonts w:ascii="Verdana" w:hAnsi="Verdana"/>
              </w:rPr>
            </w:pPr>
            <w:r w:rsidRPr="007F0B44">
              <w:rPr>
                <w:rFonts w:ascii="Verdana" w:hAnsi="Verdana"/>
              </w:rPr>
              <w:t>$ 466.133 400,00</w:t>
            </w:r>
          </w:p>
        </w:tc>
        <w:tc>
          <w:tcPr>
            <w:tcW w:w="250" w:type="pct"/>
            <w:hideMark/>
          </w:tcPr>
          <w:p w14:paraId="5DE9A477"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67575B45" w14:textId="77777777" w:rsidR="007F0B44" w:rsidRPr="007F0B44" w:rsidRDefault="007F0B44" w:rsidP="007F0B44">
            <w:pPr>
              <w:spacing w:after="160"/>
              <w:rPr>
                <w:rFonts w:ascii="Verdana" w:hAnsi="Verdana"/>
              </w:rPr>
            </w:pPr>
            <w:r w:rsidRPr="007F0B44">
              <w:rPr>
                <w:rFonts w:ascii="Verdana" w:hAnsi="Verdana"/>
              </w:rPr>
              <w:t>$466 133 400.00</w:t>
            </w:r>
          </w:p>
        </w:tc>
        <w:tc>
          <w:tcPr>
            <w:tcW w:w="250" w:type="pct"/>
            <w:hideMark/>
          </w:tcPr>
          <w:p w14:paraId="1D555171"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D221AB0" w14:textId="77777777" w:rsidR="007F0B44" w:rsidRPr="007F0B44" w:rsidRDefault="007F0B44" w:rsidP="007F0B44">
            <w:pPr>
              <w:spacing w:after="160"/>
              <w:rPr>
                <w:rFonts w:ascii="Verdana" w:hAnsi="Verdana"/>
              </w:rPr>
            </w:pPr>
            <w:r w:rsidRPr="007F0B44">
              <w:rPr>
                <w:rFonts w:ascii="Verdana" w:hAnsi="Verdana"/>
              </w:rPr>
              <w:t>1 515.00</w:t>
            </w:r>
          </w:p>
        </w:tc>
        <w:tc>
          <w:tcPr>
            <w:tcW w:w="250" w:type="pct"/>
            <w:hideMark/>
          </w:tcPr>
          <w:p w14:paraId="5066CC72" w14:textId="77777777" w:rsidR="007F0B44" w:rsidRPr="007F0B44" w:rsidRDefault="007F0B44" w:rsidP="007F0B44">
            <w:pPr>
              <w:spacing w:after="160"/>
              <w:rPr>
                <w:rFonts w:ascii="Verdana" w:hAnsi="Verdana"/>
              </w:rPr>
            </w:pPr>
            <w:r w:rsidRPr="007F0B44">
              <w:rPr>
                <w:rFonts w:ascii="Verdana" w:hAnsi="Verdana"/>
              </w:rPr>
              <w:t>257.01</w:t>
            </w:r>
          </w:p>
        </w:tc>
        <w:tc>
          <w:tcPr>
            <w:tcW w:w="250" w:type="pct"/>
            <w:hideMark/>
          </w:tcPr>
          <w:p w14:paraId="12BE0AA8"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FAB8F52"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3A610C9"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03518814" w14:textId="77777777" w:rsidTr="007F0B44">
        <w:tc>
          <w:tcPr>
            <w:tcW w:w="100" w:type="pct"/>
            <w:hideMark/>
          </w:tcPr>
          <w:p w14:paraId="4F9BEAD0" w14:textId="77777777" w:rsidR="007F0B44" w:rsidRPr="007F0B44" w:rsidRDefault="007F0B44" w:rsidP="007F0B44">
            <w:pPr>
              <w:spacing w:after="160"/>
              <w:rPr>
                <w:rFonts w:ascii="Verdana" w:hAnsi="Verdana"/>
              </w:rPr>
            </w:pPr>
            <w:r w:rsidRPr="007F0B44">
              <w:rPr>
                <w:rFonts w:ascii="Verdana" w:hAnsi="Verdana"/>
              </w:rPr>
              <w:t>17</w:t>
            </w:r>
          </w:p>
        </w:tc>
        <w:tc>
          <w:tcPr>
            <w:tcW w:w="250" w:type="pct"/>
            <w:hideMark/>
          </w:tcPr>
          <w:p w14:paraId="2B8C04EE"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35A5F05C"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3A02C15B" w14:textId="77777777" w:rsidR="007F0B44" w:rsidRPr="007F0B44" w:rsidRDefault="007F0B44" w:rsidP="007F0B44">
            <w:pPr>
              <w:spacing w:after="160"/>
              <w:rPr>
                <w:rFonts w:ascii="Verdana" w:hAnsi="Verdana"/>
              </w:rPr>
            </w:pPr>
            <w:r w:rsidRPr="007F0B44">
              <w:rPr>
                <w:rFonts w:ascii="Verdana" w:hAnsi="Verdana"/>
              </w:rPr>
              <w:t>CI115N* 53-86 apto 504</w:t>
            </w:r>
          </w:p>
        </w:tc>
        <w:tc>
          <w:tcPr>
            <w:tcW w:w="250" w:type="pct"/>
            <w:hideMark/>
          </w:tcPr>
          <w:p w14:paraId="16C081EC" w14:textId="77777777" w:rsidR="007F0B44" w:rsidRPr="007F0B44" w:rsidRDefault="007F0B44" w:rsidP="007F0B44">
            <w:pPr>
              <w:spacing w:after="160"/>
              <w:rPr>
                <w:rFonts w:ascii="Verdana" w:hAnsi="Verdana"/>
              </w:rPr>
            </w:pPr>
            <w:r w:rsidRPr="007F0B44">
              <w:rPr>
                <w:rFonts w:ascii="Verdana" w:hAnsi="Verdana"/>
              </w:rPr>
              <w:t>Apartamento</w:t>
            </w:r>
          </w:p>
        </w:tc>
        <w:tc>
          <w:tcPr>
            <w:tcW w:w="400" w:type="pct"/>
            <w:hideMark/>
          </w:tcPr>
          <w:p w14:paraId="7245079C" w14:textId="77777777" w:rsidR="007F0B44" w:rsidRPr="007F0B44" w:rsidRDefault="007F0B44" w:rsidP="007F0B44">
            <w:pPr>
              <w:spacing w:after="160"/>
              <w:rPr>
                <w:rFonts w:ascii="Verdana" w:hAnsi="Verdana"/>
              </w:rPr>
            </w:pPr>
            <w:r w:rsidRPr="007F0B44">
              <w:rPr>
                <w:rFonts w:ascii="Verdana" w:hAnsi="Verdana"/>
              </w:rPr>
              <w:t>50N686587</w:t>
            </w:r>
          </w:p>
        </w:tc>
        <w:tc>
          <w:tcPr>
            <w:tcW w:w="250" w:type="pct"/>
            <w:hideMark/>
          </w:tcPr>
          <w:p w14:paraId="5D41D372"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4159AC48" w14:textId="77777777" w:rsidR="007F0B44" w:rsidRPr="007F0B44" w:rsidRDefault="007F0B44" w:rsidP="007F0B44">
            <w:pPr>
              <w:spacing w:after="160"/>
              <w:rPr>
                <w:rFonts w:ascii="Verdana" w:hAnsi="Verdana"/>
              </w:rPr>
            </w:pPr>
            <w:r w:rsidRPr="007F0B44">
              <w:rPr>
                <w:rFonts w:ascii="Verdana" w:hAnsi="Verdana"/>
              </w:rPr>
              <w:t>$284.070 000,00</w:t>
            </w:r>
          </w:p>
        </w:tc>
        <w:tc>
          <w:tcPr>
            <w:tcW w:w="250" w:type="pct"/>
            <w:hideMark/>
          </w:tcPr>
          <w:p w14:paraId="28332744"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4D761EC3" w14:textId="77777777" w:rsidR="007F0B44" w:rsidRPr="007F0B44" w:rsidRDefault="007F0B44" w:rsidP="007F0B44">
            <w:pPr>
              <w:spacing w:after="160"/>
              <w:rPr>
                <w:rFonts w:ascii="Verdana" w:hAnsi="Verdana"/>
              </w:rPr>
            </w:pPr>
            <w:r w:rsidRPr="007F0B44">
              <w:rPr>
                <w:rFonts w:ascii="Verdana" w:hAnsi="Verdana"/>
              </w:rPr>
              <w:t>$ 284 070 000,00</w:t>
            </w:r>
          </w:p>
        </w:tc>
        <w:tc>
          <w:tcPr>
            <w:tcW w:w="250" w:type="pct"/>
            <w:hideMark/>
          </w:tcPr>
          <w:p w14:paraId="47870E7C"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23437740"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6E42A1AC" w14:textId="77777777" w:rsidR="007F0B44" w:rsidRPr="007F0B44" w:rsidRDefault="007F0B44" w:rsidP="007F0B44">
            <w:pPr>
              <w:spacing w:after="160"/>
              <w:rPr>
                <w:rFonts w:ascii="Verdana" w:hAnsi="Verdana"/>
              </w:rPr>
            </w:pPr>
            <w:r w:rsidRPr="007F0B44">
              <w:rPr>
                <w:rFonts w:ascii="Verdana" w:hAnsi="Verdana"/>
              </w:rPr>
              <w:t>111.4</w:t>
            </w:r>
          </w:p>
        </w:tc>
        <w:tc>
          <w:tcPr>
            <w:tcW w:w="250" w:type="pct"/>
            <w:hideMark/>
          </w:tcPr>
          <w:p w14:paraId="0D413202"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9282735"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474E3BD"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1D8BD0F6" w14:textId="77777777" w:rsidTr="007F0B44">
        <w:tc>
          <w:tcPr>
            <w:tcW w:w="100" w:type="pct"/>
            <w:hideMark/>
          </w:tcPr>
          <w:p w14:paraId="69DE2681" w14:textId="77777777" w:rsidR="007F0B44" w:rsidRPr="007F0B44" w:rsidRDefault="007F0B44" w:rsidP="007F0B44">
            <w:pPr>
              <w:spacing w:after="160"/>
              <w:rPr>
                <w:rFonts w:ascii="Verdana" w:hAnsi="Verdana"/>
              </w:rPr>
            </w:pPr>
            <w:r w:rsidRPr="007F0B44">
              <w:rPr>
                <w:rFonts w:ascii="Verdana" w:hAnsi="Verdana"/>
              </w:rPr>
              <w:t>18</w:t>
            </w:r>
          </w:p>
        </w:tc>
        <w:tc>
          <w:tcPr>
            <w:tcW w:w="250" w:type="pct"/>
            <w:hideMark/>
          </w:tcPr>
          <w:p w14:paraId="0A780866"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39E6D9E4"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6841D971" w14:textId="77777777" w:rsidR="007F0B44" w:rsidRPr="007F0B44" w:rsidRDefault="007F0B44" w:rsidP="007F0B44">
            <w:pPr>
              <w:spacing w:after="160"/>
              <w:rPr>
                <w:rFonts w:ascii="Verdana" w:hAnsi="Verdana"/>
              </w:rPr>
            </w:pPr>
            <w:r w:rsidRPr="007F0B44">
              <w:rPr>
                <w:rFonts w:ascii="Verdana" w:hAnsi="Verdana"/>
              </w:rPr>
              <w:t xml:space="preserve">KR 128 N* </w:t>
            </w:r>
            <w:r w:rsidRPr="007F0B44">
              <w:rPr>
                <w:rFonts w:ascii="Verdana" w:hAnsi="Verdana"/>
              </w:rPr>
              <w:lastRenderedPageBreak/>
              <w:t>17-80 Sur</w:t>
            </w:r>
          </w:p>
        </w:tc>
        <w:tc>
          <w:tcPr>
            <w:tcW w:w="250" w:type="pct"/>
            <w:hideMark/>
          </w:tcPr>
          <w:p w14:paraId="413FA72E" w14:textId="77777777" w:rsidR="007F0B44" w:rsidRPr="007F0B44" w:rsidRDefault="007F0B44" w:rsidP="007F0B44">
            <w:pPr>
              <w:spacing w:after="160"/>
              <w:rPr>
                <w:rFonts w:ascii="Verdana" w:hAnsi="Verdana"/>
              </w:rPr>
            </w:pPr>
            <w:r w:rsidRPr="007F0B44">
              <w:rPr>
                <w:rFonts w:ascii="Verdana" w:hAnsi="Verdana"/>
              </w:rPr>
              <w:lastRenderedPageBreak/>
              <w:t>Casa</w:t>
            </w:r>
          </w:p>
        </w:tc>
        <w:tc>
          <w:tcPr>
            <w:tcW w:w="400" w:type="pct"/>
            <w:hideMark/>
          </w:tcPr>
          <w:p w14:paraId="41FD7577" w14:textId="77777777" w:rsidR="007F0B44" w:rsidRPr="007F0B44" w:rsidRDefault="007F0B44" w:rsidP="007F0B44">
            <w:pPr>
              <w:spacing w:after="160"/>
              <w:rPr>
                <w:rFonts w:ascii="Verdana" w:hAnsi="Verdana"/>
              </w:rPr>
            </w:pPr>
            <w:r w:rsidRPr="007F0B44">
              <w:rPr>
                <w:rFonts w:ascii="Verdana" w:hAnsi="Verdana"/>
              </w:rPr>
              <w:t>50S-400</w:t>
            </w:r>
            <w:r w:rsidRPr="007F0B44">
              <w:rPr>
                <w:rFonts w:ascii="Verdana" w:hAnsi="Verdana"/>
              </w:rPr>
              <w:lastRenderedPageBreak/>
              <w:t>50502</w:t>
            </w:r>
          </w:p>
        </w:tc>
        <w:tc>
          <w:tcPr>
            <w:tcW w:w="250" w:type="pct"/>
            <w:hideMark/>
          </w:tcPr>
          <w:p w14:paraId="33902355" w14:textId="77777777" w:rsidR="007F0B44" w:rsidRPr="007F0B44" w:rsidRDefault="007F0B44" w:rsidP="007F0B44">
            <w:pPr>
              <w:spacing w:after="160"/>
              <w:rPr>
                <w:rFonts w:ascii="Verdana" w:hAnsi="Verdana"/>
              </w:rPr>
            </w:pPr>
            <w:r w:rsidRPr="007F0B44">
              <w:rPr>
                <w:rFonts w:ascii="Verdana" w:hAnsi="Verdana"/>
              </w:rPr>
              <w:lastRenderedPageBreak/>
              <w:t>100.0</w:t>
            </w:r>
            <w:r w:rsidRPr="007F0B44">
              <w:rPr>
                <w:rFonts w:ascii="Verdana" w:hAnsi="Verdana"/>
              </w:rPr>
              <w:lastRenderedPageBreak/>
              <w:t>0%</w:t>
            </w:r>
          </w:p>
        </w:tc>
        <w:tc>
          <w:tcPr>
            <w:tcW w:w="500" w:type="pct"/>
            <w:hideMark/>
          </w:tcPr>
          <w:p w14:paraId="3BA84A32" w14:textId="77777777" w:rsidR="007F0B44" w:rsidRPr="007F0B44" w:rsidRDefault="007F0B44" w:rsidP="007F0B44">
            <w:pPr>
              <w:spacing w:after="160"/>
              <w:rPr>
                <w:rFonts w:ascii="Verdana" w:hAnsi="Verdana"/>
              </w:rPr>
            </w:pPr>
            <w:r w:rsidRPr="007F0B44">
              <w:rPr>
                <w:rFonts w:ascii="Verdana" w:hAnsi="Verdana"/>
              </w:rPr>
              <w:lastRenderedPageBreak/>
              <w:t xml:space="preserve">$259 488 </w:t>
            </w:r>
            <w:r w:rsidRPr="007F0B44">
              <w:rPr>
                <w:rFonts w:ascii="Verdana" w:hAnsi="Verdana"/>
              </w:rPr>
              <w:lastRenderedPageBreak/>
              <w:t>000,00</w:t>
            </w:r>
          </w:p>
        </w:tc>
        <w:tc>
          <w:tcPr>
            <w:tcW w:w="250" w:type="pct"/>
            <w:hideMark/>
          </w:tcPr>
          <w:p w14:paraId="42334398" w14:textId="77777777" w:rsidR="007F0B44" w:rsidRPr="007F0B44" w:rsidRDefault="007F0B44" w:rsidP="007F0B44">
            <w:pPr>
              <w:spacing w:after="160"/>
              <w:rPr>
                <w:rFonts w:ascii="Verdana" w:hAnsi="Verdana"/>
              </w:rPr>
            </w:pPr>
            <w:r w:rsidRPr="007F0B44">
              <w:rPr>
                <w:rFonts w:ascii="Verdana" w:hAnsi="Verdana"/>
              </w:rPr>
              <w:lastRenderedPageBreak/>
              <w:t>Pendie</w:t>
            </w:r>
            <w:r w:rsidRPr="007F0B44">
              <w:rPr>
                <w:rFonts w:ascii="Verdana" w:hAnsi="Verdana"/>
              </w:rPr>
              <w:lastRenderedPageBreak/>
              <w:t>nte</w:t>
            </w:r>
          </w:p>
        </w:tc>
        <w:tc>
          <w:tcPr>
            <w:tcW w:w="400" w:type="pct"/>
            <w:hideMark/>
          </w:tcPr>
          <w:p w14:paraId="43B4F97B" w14:textId="77777777" w:rsidR="007F0B44" w:rsidRPr="007F0B44" w:rsidRDefault="007F0B44" w:rsidP="007F0B44">
            <w:pPr>
              <w:spacing w:after="160"/>
              <w:rPr>
                <w:rFonts w:ascii="Verdana" w:hAnsi="Verdana"/>
              </w:rPr>
            </w:pPr>
            <w:r w:rsidRPr="007F0B44">
              <w:rPr>
                <w:rFonts w:ascii="Verdana" w:hAnsi="Verdana"/>
              </w:rPr>
              <w:lastRenderedPageBreak/>
              <w:t>$ 259.488.</w:t>
            </w:r>
            <w:r w:rsidRPr="007F0B44">
              <w:rPr>
                <w:rFonts w:ascii="Verdana" w:hAnsi="Verdana"/>
              </w:rPr>
              <w:lastRenderedPageBreak/>
              <w:t>000.00</w:t>
            </w:r>
          </w:p>
        </w:tc>
        <w:tc>
          <w:tcPr>
            <w:tcW w:w="250" w:type="pct"/>
            <w:hideMark/>
          </w:tcPr>
          <w:p w14:paraId="10D3C6AB" w14:textId="77777777" w:rsidR="007F0B44" w:rsidRPr="007F0B44" w:rsidRDefault="007F0B44" w:rsidP="007F0B44">
            <w:pPr>
              <w:spacing w:after="160"/>
              <w:rPr>
                <w:rFonts w:ascii="Verdana" w:hAnsi="Verdana"/>
              </w:rPr>
            </w:pPr>
            <w:r w:rsidRPr="007F0B44">
              <w:rPr>
                <w:rFonts w:ascii="Verdana" w:hAnsi="Verdana"/>
              </w:rPr>
              <w:lastRenderedPageBreak/>
              <w:t>Urbano</w:t>
            </w:r>
          </w:p>
        </w:tc>
        <w:tc>
          <w:tcPr>
            <w:tcW w:w="250" w:type="pct"/>
            <w:hideMark/>
          </w:tcPr>
          <w:p w14:paraId="27793F93" w14:textId="77777777" w:rsidR="007F0B44" w:rsidRPr="007F0B44" w:rsidRDefault="007F0B44" w:rsidP="007F0B44">
            <w:pPr>
              <w:spacing w:after="160"/>
              <w:rPr>
                <w:rFonts w:ascii="Verdana" w:hAnsi="Verdana"/>
              </w:rPr>
            </w:pPr>
            <w:r w:rsidRPr="007F0B44">
              <w:rPr>
                <w:rFonts w:ascii="Verdana" w:hAnsi="Verdana"/>
              </w:rPr>
              <w:t>200.00</w:t>
            </w:r>
          </w:p>
        </w:tc>
        <w:tc>
          <w:tcPr>
            <w:tcW w:w="250" w:type="pct"/>
            <w:hideMark/>
          </w:tcPr>
          <w:p w14:paraId="7188BFBE" w14:textId="77777777" w:rsidR="007F0B44" w:rsidRPr="007F0B44" w:rsidRDefault="007F0B44" w:rsidP="007F0B44">
            <w:pPr>
              <w:spacing w:after="160"/>
              <w:rPr>
                <w:rFonts w:ascii="Verdana" w:hAnsi="Verdana"/>
              </w:rPr>
            </w:pPr>
            <w:r w:rsidRPr="007F0B44">
              <w:rPr>
                <w:rFonts w:ascii="Verdana" w:hAnsi="Verdana"/>
              </w:rPr>
              <w:t>37</w:t>
            </w:r>
            <w:r w:rsidRPr="007F0B44">
              <w:rPr>
                <w:rFonts w:ascii="Verdana" w:hAnsi="Verdana"/>
              </w:rPr>
              <w:lastRenderedPageBreak/>
              <w:t>3.4</w:t>
            </w:r>
          </w:p>
        </w:tc>
        <w:tc>
          <w:tcPr>
            <w:tcW w:w="250" w:type="pct"/>
            <w:hideMark/>
          </w:tcPr>
          <w:p w14:paraId="2630D7F5" w14:textId="77777777" w:rsidR="007F0B44" w:rsidRPr="007F0B44" w:rsidRDefault="007F0B44" w:rsidP="007F0B44">
            <w:pPr>
              <w:spacing w:after="160"/>
              <w:rPr>
                <w:rFonts w:ascii="Verdana" w:hAnsi="Verdana"/>
              </w:rPr>
            </w:pPr>
            <w:r w:rsidRPr="007F0B44">
              <w:rPr>
                <w:rFonts w:ascii="Verdana" w:hAnsi="Verdana"/>
              </w:rPr>
              <w:lastRenderedPageBreak/>
              <w:t>No</w:t>
            </w:r>
          </w:p>
        </w:tc>
        <w:tc>
          <w:tcPr>
            <w:tcW w:w="250" w:type="pct"/>
            <w:hideMark/>
          </w:tcPr>
          <w:p w14:paraId="3AD99644"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8667463"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1F9C380E" w14:textId="77777777" w:rsidTr="007F0B44">
        <w:tc>
          <w:tcPr>
            <w:tcW w:w="100" w:type="pct"/>
            <w:hideMark/>
          </w:tcPr>
          <w:p w14:paraId="17DC1C6D" w14:textId="77777777" w:rsidR="007F0B44" w:rsidRPr="007F0B44" w:rsidRDefault="007F0B44" w:rsidP="007F0B44">
            <w:pPr>
              <w:spacing w:after="160"/>
              <w:rPr>
                <w:rFonts w:ascii="Verdana" w:hAnsi="Verdana"/>
              </w:rPr>
            </w:pPr>
            <w:r w:rsidRPr="007F0B44">
              <w:rPr>
                <w:rFonts w:ascii="Verdana" w:hAnsi="Verdana"/>
              </w:rPr>
              <w:t>19</w:t>
            </w:r>
          </w:p>
        </w:tc>
        <w:tc>
          <w:tcPr>
            <w:tcW w:w="250" w:type="pct"/>
            <w:hideMark/>
          </w:tcPr>
          <w:p w14:paraId="723B37C5" w14:textId="77777777" w:rsidR="007F0B44" w:rsidRPr="007F0B44" w:rsidRDefault="007F0B44" w:rsidP="007F0B44">
            <w:pPr>
              <w:spacing w:after="160"/>
              <w:rPr>
                <w:rFonts w:ascii="Verdana" w:hAnsi="Verdana"/>
              </w:rPr>
            </w:pPr>
            <w:r w:rsidRPr="007F0B44">
              <w:rPr>
                <w:rFonts w:ascii="Verdana" w:hAnsi="Verdana"/>
              </w:rPr>
              <w:t>Bogotá</w:t>
            </w:r>
          </w:p>
        </w:tc>
        <w:tc>
          <w:tcPr>
            <w:tcW w:w="300" w:type="pct"/>
            <w:hideMark/>
          </w:tcPr>
          <w:p w14:paraId="64D766EB" w14:textId="77777777" w:rsidR="007F0B44" w:rsidRPr="007F0B44" w:rsidRDefault="007F0B44" w:rsidP="007F0B44">
            <w:pPr>
              <w:spacing w:after="160"/>
              <w:rPr>
                <w:rFonts w:ascii="Verdana" w:hAnsi="Verdana"/>
              </w:rPr>
            </w:pPr>
            <w:r w:rsidRPr="007F0B44">
              <w:rPr>
                <w:rFonts w:ascii="Verdana" w:hAnsi="Verdana"/>
              </w:rPr>
              <w:t>Bogotá</w:t>
            </w:r>
          </w:p>
        </w:tc>
        <w:tc>
          <w:tcPr>
            <w:tcW w:w="800" w:type="pct"/>
            <w:hideMark/>
          </w:tcPr>
          <w:p w14:paraId="36942402" w14:textId="77777777" w:rsidR="007F0B44" w:rsidRPr="007F0B44" w:rsidRDefault="007F0B44" w:rsidP="007F0B44">
            <w:pPr>
              <w:spacing w:after="160"/>
              <w:rPr>
                <w:rFonts w:ascii="Verdana" w:hAnsi="Verdana"/>
                <w:lang w:val="en-US"/>
              </w:rPr>
            </w:pPr>
            <w:r w:rsidRPr="007F0B44">
              <w:rPr>
                <w:rFonts w:ascii="Verdana" w:hAnsi="Verdana"/>
                <w:lang w:val="en-US"/>
              </w:rPr>
              <w:t xml:space="preserve">KR 91 N* 99 A-34 Int 1 </w:t>
            </w:r>
            <w:proofErr w:type="spellStart"/>
            <w:r w:rsidRPr="007F0B44">
              <w:rPr>
                <w:rFonts w:ascii="Verdana" w:hAnsi="Verdana"/>
                <w:lang w:val="en-US"/>
              </w:rPr>
              <w:t>apto</w:t>
            </w:r>
            <w:proofErr w:type="spellEnd"/>
            <w:r w:rsidRPr="007F0B44">
              <w:rPr>
                <w:rFonts w:ascii="Verdana" w:hAnsi="Verdana"/>
                <w:lang w:val="en-US"/>
              </w:rPr>
              <w:t xml:space="preserve"> 604</w:t>
            </w:r>
          </w:p>
        </w:tc>
        <w:tc>
          <w:tcPr>
            <w:tcW w:w="250" w:type="pct"/>
            <w:hideMark/>
          </w:tcPr>
          <w:p w14:paraId="6C362403" w14:textId="77777777" w:rsidR="007F0B44" w:rsidRPr="007F0B44" w:rsidRDefault="007F0B44" w:rsidP="007F0B44">
            <w:pPr>
              <w:spacing w:after="160"/>
              <w:rPr>
                <w:rFonts w:ascii="Verdana" w:hAnsi="Verdana"/>
              </w:rPr>
            </w:pPr>
            <w:r w:rsidRPr="007F0B44">
              <w:rPr>
                <w:rFonts w:ascii="Verdana" w:hAnsi="Verdana"/>
              </w:rPr>
              <w:t>Apartamento</w:t>
            </w:r>
          </w:p>
        </w:tc>
        <w:tc>
          <w:tcPr>
            <w:tcW w:w="400" w:type="pct"/>
            <w:hideMark/>
          </w:tcPr>
          <w:p w14:paraId="74106546" w14:textId="77777777" w:rsidR="007F0B44" w:rsidRPr="007F0B44" w:rsidRDefault="007F0B44" w:rsidP="007F0B44">
            <w:pPr>
              <w:spacing w:after="160"/>
              <w:rPr>
                <w:rFonts w:ascii="Verdana" w:hAnsi="Verdana"/>
              </w:rPr>
            </w:pPr>
            <w:r w:rsidRPr="007F0B44">
              <w:rPr>
                <w:rFonts w:ascii="Verdana" w:hAnsi="Verdana"/>
              </w:rPr>
              <w:t>50N-20352289</w:t>
            </w:r>
          </w:p>
        </w:tc>
        <w:tc>
          <w:tcPr>
            <w:tcW w:w="250" w:type="pct"/>
            <w:hideMark/>
          </w:tcPr>
          <w:p w14:paraId="340A14B5"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01C93B59" w14:textId="77777777" w:rsidR="007F0B44" w:rsidRPr="007F0B44" w:rsidRDefault="007F0B44" w:rsidP="007F0B44">
            <w:pPr>
              <w:spacing w:after="160"/>
              <w:rPr>
                <w:rFonts w:ascii="Verdana" w:hAnsi="Verdana"/>
              </w:rPr>
            </w:pPr>
            <w:r w:rsidRPr="007F0B44">
              <w:rPr>
                <w:rFonts w:ascii="Verdana" w:hAnsi="Verdana"/>
              </w:rPr>
              <w:t>$74 885 000.00</w:t>
            </w:r>
          </w:p>
        </w:tc>
        <w:tc>
          <w:tcPr>
            <w:tcW w:w="250" w:type="pct"/>
            <w:hideMark/>
          </w:tcPr>
          <w:p w14:paraId="1FF685C6"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4F76B880" w14:textId="77777777" w:rsidR="007F0B44" w:rsidRPr="007F0B44" w:rsidRDefault="007F0B44" w:rsidP="007F0B44">
            <w:pPr>
              <w:spacing w:after="160"/>
              <w:rPr>
                <w:rFonts w:ascii="Verdana" w:hAnsi="Verdana"/>
              </w:rPr>
            </w:pPr>
            <w:r w:rsidRPr="007F0B44">
              <w:rPr>
                <w:rFonts w:ascii="Verdana" w:hAnsi="Verdana"/>
              </w:rPr>
              <w:t>$ 74 88S.000.00</w:t>
            </w:r>
          </w:p>
        </w:tc>
        <w:tc>
          <w:tcPr>
            <w:tcW w:w="250" w:type="pct"/>
            <w:hideMark/>
          </w:tcPr>
          <w:p w14:paraId="1890E07E"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0900FB06"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05AABFF8" w14:textId="77777777" w:rsidR="007F0B44" w:rsidRPr="007F0B44" w:rsidRDefault="007F0B44" w:rsidP="007F0B44">
            <w:pPr>
              <w:spacing w:after="160"/>
              <w:rPr>
                <w:rFonts w:ascii="Verdana" w:hAnsi="Verdana"/>
              </w:rPr>
            </w:pPr>
            <w:r w:rsidRPr="007F0B44">
              <w:rPr>
                <w:rFonts w:ascii="Verdana" w:hAnsi="Verdana"/>
              </w:rPr>
              <w:t>44.05</w:t>
            </w:r>
          </w:p>
        </w:tc>
        <w:tc>
          <w:tcPr>
            <w:tcW w:w="250" w:type="pct"/>
            <w:hideMark/>
          </w:tcPr>
          <w:p w14:paraId="029335B5"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480257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32A0F5D"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389B2C33" w14:textId="77777777" w:rsidTr="007F0B44">
        <w:tc>
          <w:tcPr>
            <w:tcW w:w="100" w:type="pct"/>
            <w:hideMark/>
          </w:tcPr>
          <w:p w14:paraId="471F3FB0" w14:textId="77777777" w:rsidR="007F0B44" w:rsidRPr="007F0B44" w:rsidRDefault="007F0B44" w:rsidP="007F0B44">
            <w:pPr>
              <w:spacing w:after="160"/>
              <w:rPr>
                <w:rFonts w:ascii="Verdana" w:hAnsi="Verdana"/>
              </w:rPr>
            </w:pPr>
            <w:r w:rsidRPr="007F0B44">
              <w:rPr>
                <w:rFonts w:ascii="Verdana" w:hAnsi="Verdana"/>
              </w:rPr>
              <w:t>20</w:t>
            </w:r>
          </w:p>
        </w:tc>
        <w:tc>
          <w:tcPr>
            <w:tcW w:w="250" w:type="pct"/>
            <w:hideMark/>
          </w:tcPr>
          <w:p w14:paraId="14DB0B2C" w14:textId="77777777" w:rsidR="007F0B44" w:rsidRPr="007F0B44" w:rsidRDefault="007F0B44" w:rsidP="007F0B44">
            <w:pPr>
              <w:spacing w:after="160"/>
              <w:rPr>
                <w:rFonts w:ascii="Verdana" w:hAnsi="Verdana"/>
              </w:rPr>
            </w:pPr>
            <w:r w:rsidRPr="007F0B44">
              <w:rPr>
                <w:rFonts w:ascii="Verdana" w:hAnsi="Verdana"/>
              </w:rPr>
              <w:t>Boyacá</w:t>
            </w:r>
          </w:p>
        </w:tc>
        <w:tc>
          <w:tcPr>
            <w:tcW w:w="300" w:type="pct"/>
            <w:hideMark/>
          </w:tcPr>
          <w:p w14:paraId="32484E5C" w14:textId="77777777" w:rsidR="007F0B44" w:rsidRPr="007F0B44" w:rsidRDefault="007F0B44" w:rsidP="007F0B44">
            <w:pPr>
              <w:spacing w:after="160"/>
              <w:rPr>
                <w:rFonts w:ascii="Verdana" w:hAnsi="Verdana"/>
              </w:rPr>
            </w:pPr>
            <w:r w:rsidRPr="007F0B44">
              <w:rPr>
                <w:rFonts w:ascii="Verdana" w:hAnsi="Verdana"/>
              </w:rPr>
              <w:t>Du llama</w:t>
            </w:r>
          </w:p>
        </w:tc>
        <w:tc>
          <w:tcPr>
            <w:tcW w:w="800" w:type="pct"/>
            <w:hideMark/>
          </w:tcPr>
          <w:p w14:paraId="1AF2DBD1" w14:textId="77777777" w:rsidR="007F0B44" w:rsidRPr="007F0B44" w:rsidRDefault="007F0B44" w:rsidP="007F0B44">
            <w:pPr>
              <w:spacing w:after="160"/>
              <w:rPr>
                <w:rFonts w:ascii="Verdana" w:hAnsi="Verdana"/>
              </w:rPr>
            </w:pPr>
            <w:r w:rsidRPr="007F0B44">
              <w:rPr>
                <w:rFonts w:ascii="Verdana" w:hAnsi="Verdana"/>
              </w:rPr>
              <w:t>CL 3 No. 21*10</w:t>
            </w:r>
          </w:p>
        </w:tc>
        <w:tc>
          <w:tcPr>
            <w:tcW w:w="250" w:type="pct"/>
            <w:hideMark/>
          </w:tcPr>
          <w:p w14:paraId="71E7A3D6"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5E852A72" w14:textId="77777777" w:rsidR="007F0B44" w:rsidRPr="007F0B44" w:rsidRDefault="007F0B44" w:rsidP="007F0B44">
            <w:pPr>
              <w:spacing w:after="160"/>
              <w:rPr>
                <w:rFonts w:ascii="Verdana" w:hAnsi="Verdana"/>
              </w:rPr>
            </w:pPr>
            <w:r w:rsidRPr="007F0B44">
              <w:rPr>
                <w:rFonts w:ascii="Verdana" w:hAnsi="Verdana"/>
              </w:rPr>
              <w:t>074-22124</w:t>
            </w:r>
          </w:p>
        </w:tc>
        <w:tc>
          <w:tcPr>
            <w:tcW w:w="250" w:type="pct"/>
            <w:hideMark/>
          </w:tcPr>
          <w:p w14:paraId="35BA5239"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47F12362" w14:textId="77777777" w:rsidR="007F0B44" w:rsidRPr="007F0B44" w:rsidRDefault="007F0B44" w:rsidP="007F0B44">
            <w:pPr>
              <w:spacing w:after="160"/>
              <w:rPr>
                <w:rFonts w:ascii="Verdana" w:hAnsi="Verdana"/>
              </w:rPr>
            </w:pPr>
            <w:proofErr w:type="gramStart"/>
            <w:r w:rsidRPr="007F0B44">
              <w:rPr>
                <w:rFonts w:ascii="Verdana" w:hAnsi="Verdana"/>
              </w:rPr>
              <w:t>$  21</w:t>
            </w:r>
            <w:proofErr w:type="gramEnd"/>
            <w:r w:rsidRPr="007F0B44">
              <w:rPr>
                <w:rFonts w:ascii="Verdana" w:hAnsi="Verdana"/>
              </w:rPr>
              <w:t xml:space="preserve"> 439 000.00</w:t>
            </w:r>
          </w:p>
        </w:tc>
        <w:tc>
          <w:tcPr>
            <w:tcW w:w="250" w:type="pct"/>
            <w:hideMark/>
          </w:tcPr>
          <w:p w14:paraId="08E735CE"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2907D317" w14:textId="77777777" w:rsidR="007F0B44" w:rsidRPr="007F0B44" w:rsidRDefault="007F0B44" w:rsidP="007F0B44">
            <w:pPr>
              <w:spacing w:after="160"/>
              <w:rPr>
                <w:rFonts w:ascii="Verdana" w:hAnsi="Verdana"/>
              </w:rPr>
            </w:pPr>
            <w:r w:rsidRPr="007F0B44">
              <w:rPr>
                <w:rFonts w:ascii="Verdana" w:hAnsi="Verdana"/>
              </w:rPr>
              <w:t>$ 21.439.000.00</w:t>
            </w:r>
          </w:p>
        </w:tc>
        <w:tc>
          <w:tcPr>
            <w:tcW w:w="250" w:type="pct"/>
            <w:hideMark/>
          </w:tcPr>
          <w:p w14:paraId="2C39D620"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41D84904" w14:textId="77777777" w:rsidR="007F0B44" w:rsidRPr="007F0B44" w:rsidRDefault="007F0B44" w:rsidP="007F0B44">
            <w:pPr>
              <w:spacing w:after="160"/>
              <w:rPr>
                <w:rFonts w:ascii="Verdana" w:hAnsi="Verdana"/>
              </w:rPr>
            </w:pPr>
            <w:r w:rsidRPr="007F0B44">
              <w:rPr>
                <w:rFonts w:ascii="Verdana" w:hAnsi="Verdana"/>
              </w:rPr>
              <w:t>160.00</w:t>
            </w:r>
          </w:p>
        </w:tc>
        <w:tc>
          <w:tcPr>
            <w:tcW w:w="250" w:type="pct"/>
            <w:hideMark/>
          </w:tcPr>
          <w:p w14:paraId="2175EB8E" w14:textId="77777777" w:rsidR="007F0B44" w:rsidRPr="007F0B44" w:rsidRDefault="007F0B44" w:rsidP="007F0B44">
            <w:pPr>
              <w:spacing w:after="160"/>
              <w:rPr>
                <w:rFonts w:ascii="Verdana" w:hAnsi="Verdana"/>
              </w:rPr>
            </w:pPr>
            <w:r w:rsidRPr="007F0B44">
              <w:rPr>
                <w:rFonts w:ascii="Verdana" w:hAnsi="Verdana"/>
              </w:rPr>
              <w:t>146,50</w:t>
            </w:r>
          </w:p>
        </w:tc>
        <w:tc>
          <w:tcPr>
            <w:tcW w:w="250" w:type="pct"/>
            <w:hideMark/>
          </w:tcPr>
          <w:p w14:paraId="43DA7CE7"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FF68D59"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0996A99" w14:textId="77777777" w:rsidR="007F0B44" w:rsidRPr="007F0B44" w:rsidRDefault="007F0B44" w:rsidP="007F0B44">
            <w:pPr>
              <w:spacing w:after="160"/>
              <w:rPr>
                <w:rFonts w:ascii="Verdana" w:hAnsi="Verdana"/>
              </w:rPr>
            </w:pPr>
            <w:r w:rsidRPr="007F0B44">
              <w:rPr>
                <w:rFonts w:ascii="Verdana" w:hAnsi="Verdana"/>
              </w:rPr>
              <w:t>Sí</w:t>
            </w:r>
          </w:p>
        </w:tc>
      </w:tr>
      <w:tr w:rsidR="007F0B44" w:rsidRPr="007F0B44" w14:paraId="601F6D1E" w14:textId="77777777" w:rsidTr="007F0B44">
        <w:tc>
          <w:tcPr>
            <w:tcW w:w="100" w:type="pct"/>
            <w:hideMark/>
          </w:tcPr>
          <w:p w14:paraId="33FB7858" w14:textId="77777777" w:rsidR="007F0B44" w:rsidRPr="007F0B44" w:rsidRDefault="007F0B44" w:rsidP="007F0B44">
            <w:pPr>
              <w:spacing w:after="160"/>
              <w:rPr>
                <w:rFonts w:ascii="Verdana" w:hAnsi="Verdana"/>
              </w:rPr>
            </w:pPr>
            <w:r w:rsidRPr="007F0B44">
              <w:rPr>
                <w:rFonts w:ascii="Verdana" w:hAnsi="Verdana"/>
              </w:rPr>
              <w:t>21</w:t>
            </w:r>
          </w:p>
        </w:tc>
        <w:tc>
          <w:tcPr>
            <w:tcW w:w="250" w:type="pct"/>
            <w:hideMark/>
          </w:tcPr>
          <w:p w14:paraId="51449D50" w14:textId="77777777" w:rsidR="007F0B44" w:rsidRPr="007F0B44" w:rsidRDefault="007F0B44" w:rsidP="007F0B44">
            <w:pPr>
              <w:spacing w:after="160"/>
              <w:rPr>
                <w:rFonts w:ascii="Verdana" w:hAnsi="Verdana"/>
              </w:rPr>
            </w:pPr>
            <w:r w:rsidRPr="007F0B44">
              <w:rPr>
                <w:rFonts w:ascii="Verdana" w:hAnsi="Verdana"/>
              </w:rPr>
              <w:t>Boyacá</w:t>
            </w:r>
          </w:p>
        </w:tc>
        <w:tc>
          <w:tcPr>
            <w:tcW w:w="300" w:type="pct"/>
            <w:hideMark/>
          </w:tcPr>
          <w:p w14:paraId="5053DBA1" w14:textId="77777777" w:rsidR="007F0B44" w:rsidRPr="007F0B44" w:rsidRDefault="007F0B44" w:rsidP="007F0B44">
            <w:pPr>
              <w:spacing w:after="160"/>
              <w:rPr>
                <w:rFonts w:ascii="Verdana" w:hAnsi="Verdana"/>
              </w:rPr>
            </w:pPr>
            <w:proofErr w:type="spellStart"/>
            <w:r w:rsidRPr="007F0B44">
              <w:rPr>
                <w:rFonts w:ascii="Verdana" w:hAnsi="Verdana"/>
              </w:rPr>
              <w:t>Duttama</w:t>
            </w:r>
            <w:proofErr w:type="spellEnd"/>
          </w:p>
        </w:tc>
        <w:tc>
          <w:tcPr>
            <w:tcW w:w="800" w:type="pct"/>
            <w:hideMark/>
          </w:tcPr>
          <w:p w14:paraId="3C1D99F6" w14:textId="77777777" w:rsidR="007F0B44" w:rsidRPr="007F0B44" w:rsidRDefault="007F0B44" w:rsidP="007F0B44">
            <w:pPr>
              <w:spacing w:after="160"/>
              <w:rPr>
                <w:rFonts w:ascii="Verdana" w:hAnsi="Verdana"/>
              </w:rPr>
            </w:pPr>
            <w:r w:rsidRPr="007F0B44">
              <w:rPr>
                <w:rFonts w:ascii="Verdana" w:hAnsi="Verdana"/>
              </w:rPr>
              <w:t>Lote Carrera 40 N* 20-107</w:t>
            </w:r>
          </w:p>
        </w:tc>
        <w:tc>
          <w:tcPr>
            <w:tcW w:w="250" w:type="pct"/>
            <w:hideMark/>
          </w:tcPr>
          <w:p w14:paraId="56A8507A"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1224378F" w14:textId="77777777" w:rsidR="007F0B44" w:rsidRPr="007F0B44" w:rsidRDefault="007F0B44" w:rsidP="007F0B44">
            <w:pPr>
              <w:spacing w:after="160"/>
              <w:rPr>
                <w:rFonts w:ascii="Verdana" w:hAnsi="Verdana"/>
              </w:rPr>
            </w:pPr>
            <w:r w:rsidRPr="007F0B44">
              <w:rPr>
                <w:rFonts w:ascii="Verdana" w:hAnsi="Verdana"/>
              </w:rPr>
              <w:t>074-35495</w:t>
            </w:r>
          </w:p>
        </w:tc>
        <w:tc>
          <w:tcPr>
            <w:tcW w:w="250" w:type="pct"/>
            <w:hideMark/>
          </w:tcPr>
          <w:p w14:paraId="12741742"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0AACFC32" w14:textId="77777777" w:rsidR="007F0B44" w:rsidRPr="007F0B44" w:rsidRDefault="007F0B44" w:rsidP="007F0B44">
            <w:pPr>
              <w:spacing w:after="160"/>
              <w:rPr>
                <w:rFonts w:ascii="Verdana" w:hAnsi="Verdana"/>
              </w:rPr>
            </w:pPr>
            <w:r w:rsidRPr="007F0B44">
              <w:rPr>
                <w:rFonts w:ascii="Verdana" w:hAnsi="Verdana"/>
              </w:rPr>
              <w:t>$ 1.282 140.000.00</w:t>
            </w:r>
          </w:p>
        </w:tc>
        <w:tc>
          <w:tcPr>
            <w:tcW w:w="250" w:type="pct"/>
            <w:hideMark/>
          </w:tcPr>
          <w:p w14:paraId="2953CD00" w14:textId="77777777" w:rsidR="007F0B44" w:rsidRPr="007F0B44" w:rsidRDefault="007F0B44" w:rsidP="007F0B44">
            <w:pPr>
              <w:spacing w:after="160"/>
              <w:rPr>
                <w:rFonts w:ascii="Verdana" w:hAnsi="Verdana"/>
              </w:rPr>
            </w:pPr>
            <w:r w:rsidRPr="007F0B44">
              <w:rPr>
                <w:rFonts w:ascii="Verdana" w:hAnsi="Verdana"/>
              </w:rPr>
              <w:t>02/09/2013</w:t>
            </w:r>
          </w:p>
        </w:tc>
        <w:tc>
          <w:tcPr>
            <w:tcW w:w="400" w:type="pct"/>
            <w:hideMark/>
          </w:tcPr>
          <w:p w14:paraId="0EEC53BE" w14:textId="77777777" w:rsidR="007F0B44" w:rsidRPr="007F0B44" w:rsidRDefault="007F0B44" w:rsidP="007F0B44">
            <w:pPr>
              <w:spacing w:after="160"/>
              <w:rPr>
                <w:rFonts w:ascii="Verdana" w:hAnsi="Verdana"/>
              </w:rPr>
            </w:pPr>
            <w:r w:rsidRPr="007F0B44">
              <w:rPr>
                <w:rFonts w:ascii="Verdana" w:hAnsi="Verdana"/>
              </w:rPr>
              <w:t>$1.282.140.000.000</w:t>
            </w:r>
          </w:p>
        </w:tc>
        <w:tc>
          <w:tcPr>
            <w:tcW w:w="250" w:type="pct"/>
            <w:hideMark/>
          </w:tcPr>
          <w:p w14:paraId="1B55523A" w14:textId="77777777" w:rsidR="007F0B44" w:rsidRPr="007F0B44" w:rsidRDefault="007F0B44" w:rsidP="007F0B44">
            <w:pPr>
              <w:spacing w:after="160"/>
              <w:rPr>
                <w:rFonts w:ascii="Verdana" w:hAnsi="Verdana"/>
              </w:rPr>
            </w:pPr>
            <w:r w:rsidRPr="007F0B44">
              <w:rPr>
                <w:rFonts w:ascii="Verdana" w:hAnsi="Verdana"/>
              </w:rPr>
              <w:t>Rular</w:t>
            </w:r>
          </w:p>
        </w:tc>
        <w:tc>
          <w:tcPr>
            <w:tcW w:w="250" w:type="pct"/>
            <w:hideMark/>
          </w:tcPr>
          <w:p w14:paraId="3340495F" w14:textId="77777777" w:rsidR="007F0B44" w:rsidRPr="007F0B44" w:rsidRDefault="007F0B44" w:rsidP="007F0B44">
            <w:pPr>
              <w:spacing w:after="160"/>
              <w:rPr>
                <w:rFonts w:ascii="Verdana" w:hAnsi="Verdana"/>
              </w:rPr>
            </w:pPr>
            <w:r w:rsidRPr="007F0B44">
              <w:rPr>
                <w:rFonts w:ascii="Verdana" w:hAnsi="Verdana"/>
              </w:rPr>
              <w:t>12 655.00</w:t>
            </w:r>
          </w:p>
        </w:tc>
        <w:tc>
          <w:tcPr>
            <w:tcW w:w="250" w:type="pct"/>
            <w:hideMark/>
          </w:tcPr>
          <w:p w14:paraId="444B943C"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228289A8"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4E7ACEE"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6E1D118"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3B3DE236" w14:textId="77777777" w:rsidTr="007F0B44">
        <w:tc>
          <w:tcPr>
            <w:tcW w:w="100" w:type="pct"/>
            <w:hideMark/>
          </w:tcPr>
          <w:p w14:paraId="30AA0B37" w14:textId="77777777" w:rsidR="007F0B44" w:rsidRPr="007F0B44" w:rsidRDefault="007F0B44" w:rsidP="007F0B44">
            <w:pPr>
              <w:spacing w:after="160"/>
              <w:rPr>
                <w:rFonts w:ascii="Verdana" w:hAnsi="Verdana"/>
              </w:rPr>
            </w:pPr>
            <w:r w:rsidRPr="007F0B44">
              <w:rPr>
                <w:rFonts w:ascii="Verdana" w:hAnsi="Verdana"/>
              </w:rPr>
              <w:t>22</w:t>
            </w:r>
          </w:p>
        </w:tc>
        <w:tc>
          <w:tcPr>
            <w:tcW w:w="250" w:type="pct"/>
            <w:hideMark/>
          </w:tcPr>
          <w:p w14:paraId="067D055D" w14:textId="77777777" w:rsidR="007F0B44" w:rsidRPr="007F0B44" w:rsidRDefault="007F0B44" w:rsidP="007F0B44">
            <w:pPr>
              <w:spacing w:after="160"/>
              <w:rPr>
                <w:rFonts w:ascii="Verdana" w:hAnsi="Verdana"/>
              </w:rPr>
            </w:pPr>
            <w:r w:rsidRPr="007F0B44">
              <w:rPr>
                <w:rFonts w:ascii="Verdana" w:hAnsi="Verdana"/>
              </w:rPr>
              <w:t>Caldas</w:t>
            </w:r>
          </w:p>
        </w:tc>
        <w:tc>
          <w:tcPr>
            <w:tcW w:w="300" w:type="pct"/>
            <w:hideMark/>
          </w:tcPr>
          <w:p w14:paraId="05438619" w14:textId="77777777" w:rsidR="007F0B44" w:rsidRPr="007F0B44" w:rsidRDefault="007F0B44" w:rsidP="007F0B44">
            <w:pPr>
              <w:spacing w:after="160"/>
              <w:rPr>
                <w:rFonts w:ascii="Verdana" w:hAnsi="Verdana"/>
              </w:rPr>
            </w:pPr>
            <w:r w:rsidRPr="007F0B44">
              <w:rPr>
                <w:rFonts w:ascii="Verdana" w:hAnsi="Verdana"/>
              </w:rPr>
              <w:t>La Dorada</w:t>
            </w:r>
          </w:p>
        </w:tc>
        <w:tc>
          <w:tcPr>
            <w:tcW w:w="800" w:type="pct"/>
            <w:hideMark/>
          </w:tcPr>
          <w:p w14:paraId="0A7C213C" w14:textId="77777777" w:rsidR="007F0B44" w:rsidRPr="007F0B44" w:rsidRDefault="007F0B44" w:rsidP="007F0B44">
            <w:pPr>
              <w:spacing w:after="160"/>
              <w:rPr>
                <w:rFonts w:ascii="Verdana" w:hAnsi="Verdana"/>
              </w:rPr>
            </w:pPr>
            <w:r w:rsidRPr="007F0B44">
              <w:rPr>
                <w:rFonts w:ascii="Verdana" w:hAnsi="Verdana"/>
              </w:rPr>
              <w:t>CL 23 N*2-37 Barri</w:t>
            </w:r>
            <w:r w:rsidRPr="007F0B44">
              <w:rPr>
                <w:rFonts w:ascii="Verdana" w:hAnsi="Verdana"/>
              </w:rPr>
              <w:lastRenderedPageBreak/>
              <w:t>o Obrero</w:t>
            </w:r>
          </w:p>
        </w:tc>
        <w:tc>
          <w:tcPr>
            <w:tcW w:w="250" w:type="pct"/>
            <w:hideMark/>
          </w:tcPr>
          <w:p w14:paraId="5713BE75" w14:textId="77777777" w:rsidR="007F0B44" w:rsidRPr="007F0B44" w:rsidRDefault="007F0B44" w:rsidP="007F0B44">
            <w:pPr>
              <w:spacing w:after="160"/>
              <w:rPr>
                <w:rFonts w:ascii="Verdana" w:hAnsi="Verdana"/>
              </w:rPr>
            </w:pPr>
            <w:r w:rsidRPr="007F0B44">
              <w:rPr>
                <w:rFonts w:ascii="Verdana" w:hAnsi="Verdana"/>
              </w:rPr>
              <w:lastRenderedPageBreak/>
              <w:t>Casa</w:t>
            </w:r>
          </w:p>
        </w:tc>
        <w:tc>
          <w:tcPr>
            <w:tcW w:w="400" w:type="pct"/>
            <w:hideMark/>
          </w:tcPr>
          <w:p w14:paraId="2B7E692B" w14:textId="77777777" w:rsidR="007F0B44" w:rsidRPr="007F0B44" w:rsidRDefault="007F0B44" w:rsidP="007F0B44">
            <w:pPr>
              <w:spacing w:after="160"/>
              <w:rPr>
                <w:rFonts w:ascii="Verdana" w:hAnsi="Verdana"/>
              </w:rPr>
            </w:pPr>
            <w:r w:rsidRPr="007F0B44">
              <w:rPr>
                <w:rFonts w:ascii="Verdana" w:hAnsi="Verdana"/>
              </w:rPr>
              <w:t>106-1398</w:t>
            </w:r>
          </w:p>
        </w:tc>
        <w:tc>
          <w:tcPr>
            <w:tcW w:w="250" w:type="pct"/>
            <w:hideMark/>
          </w:tcPr>
          <w:p w14:paraId="2B956838"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1DCBFEC4" w14:textId="77777777" w:rsidR="007F0B44" w:rsidRPr="007F0B44" w:rsidRDefault="007F0B44" w:rsidP="007F0B44">
            <w:pPr>
              <w:spacing w:after="160"/>
              <w:rPr>
                <w:rFonts w:ascii="Verdana" w:hAnsi="Verdana"/>
              </w:rPr>
            </w:pPr>
            <w:r w:rsidRPr="007F0B44">
              <w:rPr>
                <w:rFonts w:ascii="Verdana" w:hAnsi="Verdana"/>
              </w:rPr>
              <w:t>$ 34 400.000.0C</w:t>
            </w:r>
          </w:p>
        </w:tc>
        <w:tc>
          <w:tcPr>
            <w:tcW w:w="250" w:type="pct"/>
            <w:hideMark/>
          </w:tcPr>
          <w:p w14:paraId="35F9778D"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3E6C279A" w14:textId="77777777" w:rsidR="007F0B44" w:rsidRPr="007F0B44" w:rsidRDefault="007F0B44" w:rsidP="007F0B44">
            <w:pPr>
              <w:spacing w:after="160"/>
              <w:rPr>
                <w:rFonts w:ascii="Verdana" w:hAnsi="Verdana"/>
              </w:rPr>
            </w:pPr>
            <w:r w:rsidRPr="007F0B44">
              <w:rPr>
                <w:rFonts w:ascii="Verdana" w:hAnsi="Verdana"/>
              </w:rPr>
              <w:t>$ 34.400.000.00</w:t>
            </w:r>
          </w:p>
        </w:tc>
        <w:tc>
          <w:tcPr>
            <w:tcW w:w="250" w:type="pct"/>
            <w:hideMark/>
          </w:tcPr>
          <w:p w14:paraId="56380E71"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3F8EFA8A" w14:textId="77777777" w:rsidR="007F0B44" w:rsidRPr="007F0B44" w:rsidRDefault="007F0B44" w:rsidP="007F0B44">
            <w:pPr>
              <w:spacing w:after="160"/>
              <w:rPr>
                <w:rFonts w:ascii="Verdana" w:hAnsi="Verdana"/>
              </w:rPr>
            </w:pPr>
            <w:r w:rsidRPr="007F0B44">
              <w:rPr>
                <w:rFonts w:ascii="Verdana" w:hAnsi="Verdana"/>
              </w:rPr>
              <w:t>143.00</w:t>
            </w:r>
          </w:p>
        </w:tc>
        <w:tc>
          <w:tcPr>
            <w:tcW w:w="250" w:type="pct"/>
            <w:hideMark/>
          </w:tcPr>
          <w:p w14:paraId="6B2E52C7" w14:textId="77777777" w:rsidR="007F0B44" w:rsidRPr="007F0B44" w:rsidRDefault="007F0B44" w:rsidP="007F0B44">
            <w:pPr>
              <w:spacing w:after="160"/>
              <w:rPr>
                <w:rFonts w:ascii="Verdana" w:hAnsi="Verdana"/>
              </w:rPr>
            </w:pPr>
            <w:r w:rsidRPr="007F0B44">
              <w:rPr>
                <w:rFonts w:ascii="Verdana" w:hAnsi="Verdana"/>
              </w:rPr>
              <w:t>90.00</w:t>
            </w:r>
          </w:p>
        </w:tc>
        <w:tc>
          <w:tcPr>
            <w:tcW w:w="250" w:type="pct"/>
            <w:hideMark/>
          </w:tcPr>
          <w:p w14:paraId="6B2A838B"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905510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C0231D1"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36B573C9" w14:textId="77777777" w:rsidTr="007F0B44">
        <w:tc>
          <w:tcPr>
            <w:tcW w:w="100" w:type="pct"/>
            <w:hideMark/>
          </w:tcPr>
          <w:p w14:paraId="501C0FCD" w14:textId="77777777" w:rsidR="007F0B44" w:rsidRPr="007F0B44" w:rsidRDefault="007F0B44" w:rsidP="007F0B44">
            <w:pPr>
              <w:spacing w:after="160"/>
              <w:rPr>
                <w:rFonts w:ascii="Verdana" w:hAnsi="Verdana"/>
              </w:rPr>
            </w:pPr>
            <w:r w:rsidRPr="007F0B44">
              <w:rPr>
                <w:rFonts w:ascii="Verdana" w:hAnsi="Verdana"/>
              </w:rPr>
              <w:t>23</w:t>
            </w:r>
          </w:p>
        </w:tc>
        <w:tc>
          <w:tcPr>
            <w:tcW w:w="250" w:type="pct"/>
            <w:hideMark/>
          </w:tcPr>
          <w:p w14:paraId="5F9711AC" w14:textId="77777777" w:rsidR="007F0B44" w:rsidRPr="007F0B44" w:rsidRDefault="007F0B44" w:rsidP="007F0B44">
            <w:pPr>
              <w:spacing w:after="160"/>
              <w:rPr>
                <w:rFonts w:ascii="Verdana" w:hAnsi="Verdana"/>
              </w:rPr>
            </w:pPr>
            <w:r w:rsidRPr="007F0B44">
              <w:rPr>
                <w:rFonts w:ascii="Verdana" w:hAnsi="Verdana"/>
              </w:rPr>
              <w:t>Caldas</w:t>
            </w:r>
          </w:p>
        </w:tc>
        <w:tc>
          <w:tcPr>
            <w:tcW w:w="300" w:type="pct"/>
            <w:hideMark/>
          </w:tcPr>
          <w:p w14:paraId="418DEA65" w14:textId="77777777" w:rsidR="007F0B44" w:rsidRPr="007F0B44" w:rsidRDefault="007F0B44" w:rsidP="007F0B44">
            <w:pPr>
              <w:spacing w:after="160"/>
              <w:rPr>
                <w:rFonts w:ascii="Verdana" w:hAnsi="Verdana"/>
              </w:rPr>
            </w:pPr>
            <w:r w:rsidRPr="007F0B44">
              <w:rPr>
                <w:rFonts w:ascii="Verdana" w:hAnsi="Verdana"/>
              </w:rPr>
              <w:t>Risaralda</w:t>
            </w:r>
          </w:p>
        </w:tc>
        <w:tc>
          <w:tcPr>
            <w:tcW w:w="800" w:type="pct"/>
            <w:hideMark/>
          </w:tcPr>
          <w:p w14:paraId="7C6608A4" w14:textId="77777777" w:rsidR="007F0B44" w:rsidRPr="007F0B44" w:rsidRDefault="007F0B44" w:rsidP="007F0B44">
            <w:pPr>
              <w:spacing w:after="160"/>
              <w:rPr>
                <w:rFonts w:ascii="Verdana" w:hAnsi="Verdana"/>
              </w:rPr>
            </w:pPr>
            <w:r w:rsidRPr="007F0B44">
              <w:rPr>
                <w:rFonts w:ascii="Verdana" w:hAnsi="Verdana"/>
              </w:rPr>
              <w:t>El paraíso lote 1 Vereda Banderas</w:t>
            </w:r>
          </w:p>
        </w:tc>
        <w:tc>
          <w:tcPr>
            <w:tcW w:w="250" w:type="pct"/>
            <w:hideMark/>
          </w:tcPr>
          <w:p w14:paraId="7166879E" w14:textId="77777777" w:rsidR="007F0B44" w:rsidRPr="007F0B44" w:rsidRDefault="007F0B44" w:rsidP="007F0B44">
            <w:pPr>
              <w:spacing w:after="160"/>
              <w:rPr>
                <w:rFonts w:ascii="Verdana" w:hAnsi="Verdana"/>
              </w:rPr>
            </w:pPr>
            <w:r w:rsidRPr="007F0B44">
              <w:rPr>
                <w:rFonts w:ascii="Verdana" w:hAnsi="Verdana"/>
              </w:rPr>
              <w:t>Finca</w:t>
            </w:r>
          </w:p>
        </w:tc>
        <w:tc>
          <w:tcPr>
            <w:tcW w:w="400" w:type="pct"/>
            <w:hideMark/>
          </w:tcPr>
          <w:p w14:paraId="056DA4F9" w14:textId="77777777" w:rsidR="007F0B44" w:rsidRPr="007F0B44" w:rsidRDefault="007F0B44" w:rsidP="007F0B44">
            <w:pPr>
              <w:spacing w:after="160"/>
              <w:rPr>
                <w:rFonts w:ascii="Verdana" w:hAnsi="Verdana"/>
              </w:rPr>
            </w:pPr>
            <w:r w:rsidRPr="007F0B44">
              <w:rPr>
                <w:rFonts w:ascii="Verdana" w:hAnsi="Verdana"/>
              </w:rPr>
              <w:t>100138837/103-25117</w:t>
            </w:r>
          </w:p>
        </w:tc>
        <w:tc>
          <w:tcPr>
            <w:tcW w:w="250" w:type="pct"/>
            <w:hideMark/>
          </w:tcPr>
          <w:p w14:paraId="5A5E9F93"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7B1CB04D" w14:textId="77777777" w:rsidR="007F0B44" w:rsidRPr="007F0B44" w:rsidRDefault="007F0B44" w:rsidP="007F0B44">
            <w:pPr>
              <w:spacing w:after="160"/>
              <w:rPr>
                <w:rFonts w:ascii="Verdana" w:hAnsi="Verdana"/>
              </w:rPr>
            </w:pPr>
            <w:r w:rsidRPr="007F0B44">
              <w:rPr>
                <w:rFonts w:ascii="Verdana" w:hAnsi="Verdana"/>
              </w:rPr>
              <w:t>$91 735 000.00</w:t>
            </w:r>
          </w:p>
        </w:tc>
        <w:tc>
          <w:tcPr>
            <w:tcW w:w="250" w:type="pct"/>
            <w:hideMark/>
          </w:tcPr>
          <w:p w14:paraId="16A47B60" w14:textId="77777777" w:rsidR="007F0B44" w:rsidRPr="007F0B44" w:rsidRDefault="007F0B44" w:rsidP="007F0B44">
            <w:pPr>
              <w:spacing w:after="160"/>
              <w:rPr>
                <w:rFonts w:ascii="Verdana" w:hAnsi="Verdana"/>
              </w:rPr>
            </w:pPr>
            <w:r w:rsidRPr="007F0B44">
              <w:rPr>
                <w:rFonts w:ascii="Verdana" w:hAnsi="Verdana"/>
              </w:rPr>
              <w:t>22/11/2012</w:t>
            </w:r>
          </w:p>
        </w:tc>
        <w:tc>
          <w:tcPr>
            <w:tcW w:w="400" w:type="pct"/>
            <w:hideMark/>
          </w:tcPr>
          <w:p w14:paraId="3F1DE007" w14:textId="77777777" w:rsidR="007F0B44" w:rsidRPr="007F0B44" w:rsidRDefault="007F0B44" w:rsidP="007F0B44">
            <w:pPr>
              <w:spacing w:after="160"/>
              <w:rPr>
                <w:rFonts w:ascii="Verdana" w:hAnsi="Verdana"/>
              </w:rPr>
            </w:pPr>
            <w:r w:rsidRPr="007F0B44">
              <w:rPr>
                <w:rFonts w:ascii="Verdana" w:hAnsi="Verdana"/>
              </w:rPr>
              <w:t>$91.735.000.00</w:t>
            </w:r>
          </w:p>
        </w:tc>
        <w:tc>
          <w:tcPr>
            <w:tcW w:w="250" w:type="pct"/>
            <w:hideMark/>
          </w:tcPr>
          <w:p w14:paraId="78283153" w14:textId="77777777" w:rsidR="007F0B44" w:rsidRPr="007F0B44" w:rsidRDefault="007F0B44" w:rsidP="007F0B44">
            <w:pPr>
              <w:spacing w:after="160"/>
              <w:rPr>
                <w:rFonts w:ascii="Verdana" w:hAnsi="Verdana"/>
              </w:rPr>
            </w:pPr>
            <w:r w:rsidRPr="007F0B44">
              <w:rPr>
                <w:rFonts w:ascii="Verdana" w:hAnsi="Verdana"/>
              </w:rPr>
              <w:t>Rural</w:t>
            </w:r>
          </w:p>
        </w:tc>
        <w:tc>
          <w:tcPr>
            <w:tcW w:w="250" w:type="pct"/>
            <w:hideMark/>
          </w:tcPr>
          <w:p w14:paraId="38F9339D" w14:textId="77777777" w:rsidR="007F0B44" w:rsidRPr="007F0B44" w:rsidRDefault="007F0B44" w:rsidP="007F0B44">
            <w:pPr>
              <w:spacing w:after="160"/>
              <w:rPr>
                <w:rFonts w:ascii="Verdana" w:hAnsi="Verdana"/>
              </w:rPr>
            </w:pPr>
            <w:r w:rsidRPr="007F0B44">
              <w:rPr>
                <w:rFonts w:ascii="Verdana" w:hAnsi="Verdana"/>
              </w:rPr>
              <w:t>67 320.00</w:t>
            </w:r>
          </w:p>
        </w:tc>
        <w:tc>
          <w:tcPr>
            <w:tcW w:w="250" w:type="pct"/>
            <w:hideMark/>
          </w:tcPr>
          <w:p w14:paraId="4B3DEE9E"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21F80269" w14:textId="77777777" w:rsidR="007F0B44" w:rsidRPr="007F0B44" w:rsidRDefault="007F0B44" w:rsidP="007F0B44">
            <w:pPr>
              <w:spacing w:after="160"/>
              <w:rPr>
                <w:rFonts w:ascii="Verdana" w:hAnsi="Verdana"/>
              </w:rPr>
            </w:pPr>
            <w:r w:rsidRPr="007F0B44">
              <w:rPr>
                <w:rFonts w:ascii="Verdana" w:hAnsi="Verdana"/>
              </w:rPr>
              <w:t>Si</w:t>
            </w:r>
          </w:p>
        </w:tc>
        <w:tc>
          <w:tcPr>
            <w:tcW w:w="250" w:type="pct"/>
            <w:hideMark/>
          </w:tcPr>
          <w:p w14:paraId="428135E9"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1FDF539"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1BD8C894" w14:textId="77777777" w:rsidTr="007F0B44">
        <w:tc>
          <w:tcPr>
            <w:tcW w:w="100" w:type="pct"/>
            <w:hideMark/>
          </w:tcPr>
          <w:p w14:paraId="6A27A508" w14:textId="77777777" w:rsidR="007F0B44" w:rsidRPr="007F0B44" w:rsidRDefault="007F0B44" w:rsidP="007F0B44">
            <w:pPr>
              <w:spacing w:after="160"/>
              <w:rPr>
                <w:rFonts w:ascii="Verdana" w:hAnsi="Verdana"/>
              </w:rPr>
            </w:pPr>
            <w:r w:rsidRPr="007F0B44">
              <w:rPr>
                <w:rFonts w:ascii="Verdana" w:hAnsi="Verdana"/>
              </w:rPr>
              <w:t>24</w:t>
            </w:r>
          </w:p>
        </w:tc>
        <w:tc>
          <w:tcPr>
            <w:tcW w:w="250" w:type="pct"/>
            <w:hideMark/>
          </w:tcPr>
          <w:p w14:paraId="0DF31AE5" w14:textId="77777777" w:rsidR="007F0B44" w:rsidRPr="007F0B44" w:rsidRDefault="007F0B44" w:rsidP="007F0B44">
            <w:pPr>
              <w:spacing w:after="160"/>
              <w:rPr>
                <w:rFonts w:ascii="Verdana" w:hAnsi="Verdana"/>
              </w:rPr>
            </w:pPr>
            <w:r w:rsidRPr="007F0B44">
              <w:rPr>
                <w:rFonts w:ascii="Verdana" w:hAnsi="Verdana"/>
              </w:rPr>
              <w:t>Chocó</w:t>
            </w:r>
          </w:p>
        </w:tc>
        <w:tc>
          <w:tcPr>
            <w:tcW w:w="300" w:type="pct"/>
            <w:hideMark/>
          </w:tcPr>
          <w:p w14:paraId="425B87C0" w14:textId="77777777" w:rsidR="007F0B44" w:rsidRPr="007F0B44" w:rsidRDefault="007F0B44" w:rsidP="007F0B44">
            <w:pPr>
              <w:spacing w:after="160"/>
              <w:rPr>
                <w:rFonts w:ascii="Verdana" w:hAnsi="Verdana"/>
              </w:rPr>
            </w:pPr>
            <w:proofErr w:type="spellStart"/>
            <w:r w:rsidRPr="007F0B44">
              <w:rPr>
                <w:rFonts w:ascii="Verdana" w:hAnsi="Verdana"/>
              </w:rPr>
              <w:t>Bojaya</w:t>
            </w:r>
            <w:proofErr w:type="spellEnd"/>
          </w:p>
        </w:tc>
        <w:tc>
          <w:tcPr>
            <w:tcW w:w="800" w:type="pct"/>
            <w:hideMark/>
          </w:tcPr>
          <w:p w14:paraId="4C73B24E" w14:textId="77777777" w:rsidR="007F0B44" w:rsidRPr="007F0B44" w:rsidRDefault="007F0B44" w:rsidP="007F0B44">
            <w:pPr>
              <w:spacing w:after="160"/>
              <w:rPr>
                <w:rFonts w:ascii="Verdana" w:hAnsi="Verdana"/>
              </w:rPr>
            </w:pPr>
            <w:r w:rsidRPr="007F0B44">
              <w:rPr>
                <w:rFonts w:ascii="Verdana" w:hAnsi="Verdana"/>
              </w:rPr>
              <w:t>KR 2 CON CL 5 Y 6</w:t>
            </w:r>
          </w:p>
        </w:tc>
        <w:tc>
          <w:tcPr>
            <w:tcW w:w="250" w:type="pct"/>
            <w:hideMark/>
          </w:tcPr>
          <w:p w14:paraId="0D8C4736"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5994932B" w14:textId="77777777" w:rsidR="007F0B44" w:rsidRPr="007F0B44" w:rsidRDefault="007F0B44" w:rsidP="007F0B44">
            <w:pPr>
              <w:spacing w:after="160"/>
              <w:rPr>
                <w:rFonts w:ascii="Verdana" w:hAnsi="Verdana"/>
              </w:rPr>
            </w:pPr>
            <w:r w:rsidRPr="007F0B44">
              <w:rPr>
                <w:rFonts w:ascii="Verdana" w:hAnsi="Verdana"/>
              </w:rPr>
              <w:t>1809813</w:t>
            </w:r>
          </w:p>
        </w:tc>
        <w:tc>
          <w:tcPr>
            <w:tcW w:w="250" w:type="pct"/>
            <w:hideMark/>
          </w:tcPr>
          <w:p w14:paraId="33DECD6F"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057BFBFC" w14:textId="77777777" w:rsidR="007F0B44" w:rsidRPr="007F0B44" w:rsidRDefault="007F0B44" w:rsidP="007F0B44">
            <w:pPr>
              <w:spacing w:after="160"/>
              <w:rPr>
                <w:rFonts w:ascii="Verdana" w:hAnsi="Verdana"/>
              </w:rPr>
            </w:pPr>
            <w:r w:rsidRPr="007F0B44">
              <w:rPr>
                <w:rFonts w:ascii="Verdana" w:hAnsi="Verdana"/>
              </w:rPr>
              <w:t>$ 25 818.000.00</w:t>
            </w:r>
          </w:p>
        </w:tc>
        <w:tc>
          <w:tcPr>
            <w:tcW w:w="250" w:type="pct"/>
            <w:hideMark/>
          </w:tcPr>
          <w:p w14:paraId="007EB22A"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1785B0E7" w14:textId="77777777" w:rsidR="007F0B44" w:rsidRPr="007F0B44" w:rsidRDefault="007F0B44" w:rsidP="007F0B44">
            <w:pPr>
              <w:spacing w:after="160"/>
              <w:rPr>
                <w:rFonts w:ascii="Verdana" w:hAnsi="Verdana"/>
              </w:rPr>
            </w:pPr>
            <w:r w:rsidRPr="007F0B44">
              <w:rPr>
                <w:rFonts w:ascii="Verdana" w:hAnsi="Verdana"/>
              </w:rPr>
              <w:t>$ 25.616.000.00</w:t>
            </w:r>
          </w:p>
        </w:tc>
        <w:tc>
          <w:tcPr>
            <w:tcW w:w="250" w:type="pct"/>
            <w:hideMark/>
          </w:tcPr>
          <w:p w14:paraId="7EE057DF"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7F97F610" w14:textId="77777777" w:rsidR="007F0B44" w:rsidRPr="007F0B44" w:rsidRDefault="007F0B44" w:rsidP="007F0B44">
            <w:pPr>
              <w:spacing w:after="160"/>
              <w:rPr>
                <w:rFonts w:ascii="Verdana" w:hAnsi="Verdana"/>
              </w:rPr>
            </w:pPr>
            <w:r w:rsidRPr="007F0B44">
              <w:rPr>
                <w:rFonts w:ascii="Verdana" w:hAnsi="Verdana"/>
              </w:rPr>
              <w:t>1 844.00</w:t>
            </w:r>
          </w:p>
        </w:tc>
        <w:tc>
          <w:tcPr>
            <w:tcW w:w="450" w:type="pct"/>
            <w:gridSpan w:val="2"/>
            <w:hideMark/>
          </w:tcPr>
          <w:p w14:paraId="03C7C990"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28C55A2"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CBDE3CA"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6A0BB584" w14:textId="77777777" w:rsidTr="007F0B44">
        <w:tc>
          <w:tcPr>
            <w:tcW w:w="100" w:type="pct"/>
            <w:hideMark/>
          </w:tcPr>
          <w:p w14:paraId="6693838B" w14:textId="77777777" w:rsidR="007F0B44" w:rsidRPr="007F0B44" w:rsidRDefault="007F0B44" w:rsidP="007F0B44">
            <w:pPr>
              <w:spacing w:after="160"/>
              <w:rPr>
                <w:rFonts w:ascii="Verdana" w:hAnsi="Verdana"/>
              </w:rPr>
            </w:pPr>
            <w:r w:rsidRPr="007F0B44">
              <w:rPr>
                <w:rFonts w:ascii="Verdana" w:hAnsi="Verdana"/>
              </w:rPr>
              <w:t>2S</w:t>
            </w:r>
          </w:p>
        </w:tc>
        <w:tc>
          <w:tcPr>
            <w:tcW w:w="250" w:type="pct"/>
            <w:hideMark/>
          </w:tcPr>
          <w:p w14:paraId="442A6B06" w14:textId="77777777" w:rsidR="007F0B44" w:rsidRPr="007F0B44" w:rsidRDefault="007F0B44" w:rsidP="007F0B44">
            <w:pPr>
              <w:spacing w:after="160"/>
              <w:rPr>
                <w:rFonts w:ascii="Verdana" w:hAnsi="Verdana"/>
              </w:rPr>
            </w:pPr>
            <w:r w:rsidRPr="007F0B44">
              <w:rPr>
                <w:rFonts w:ascii="Verdana" w:hAnsi="Verdana"/>
              </w:rPr>
              <w:t>Chocó</w:t>
            </w:r>
          </w:p>
        </w:tc>
        <w:tc>
          <w:tcPr>
            <w:tcW w:w="300" w:type="pct"/>
            <w:hideMark/>
          </w:tcPr>
          <w:p w14:paraId="2A58A4DD" w14:textId="77777777" w:rsidR="007F0B44" w:rsidRPr="007F0B44" w:rsidRDefault="007F0B44" w:rsidP="007F0B44">
            <w:pPr>
              <w:spacing w:after="160"/>
              <w:rPr>
                <w:rFonts w:ascii="Verdana" w:hAnsi="Verdana"/>
              </w:rPr>
            </w:pPr>
            <w:proofErr w:type="spellStart"/>
            <w:r w:rsidRPr="007F0B44">
              <w:rPr>
                <w:rFonts w:ascii="Verdana" w:hAnsi="Verdana"/>
              </w:rPr>
              <w:t>Bojaya</w:t>
            </w:r>
            <w:proofErr w:type="spellEnd"/>
          </w:p>
        </w:tc>
        <w:tc>
          <w:tcPr>
            <w:tcW w:w="800" w:type="pct"/>
            <w:hideMark/>
          </w:tcPr>
          <w:p w14:paraId="25B98A67" w14:textId="77777777" w:rsidR="007F0B44" w:rsidRPr="007F0B44" w:rsidRDefault="007F0B44" w:rsidP="007F0B44">
            <w:pPr>
              <w:spacing w:after="160"/>
              <w:rPr>
                <w:rFonts w:ascii="Verdana" w:hAnsi="Verdana"/>
              </w:rPr>
            </w:pPr>
            <w:r w:rsidRPr="007F0B44">
              <w:rPr>
                <w:rFonts w:ascii="Verdana" w:hAnsi="Verdana"/>
              </w:rPr>
              <w:t>KR 1 NO 3-53</w:t>
            </w:r>
          </w:p>
        </w:tc>
        <w:tc>
          <w:tcPr>
            <w:tcW w:w="250" w:type="pct"/>
            <w:hideMark/>
          </w:tcPr>
          <w:p w14:paraId="59FF5C45"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3483AE84" w14:textId="77777777" w:rsidR="007F0B44" w:rsidRPr="007F0B44" w:rsidRDefault="007F0B44" w:rsidP="007F0B44">
            <w:pPr>
              <w:spacing w:after="160"/>
              <w:rPr>
                <w:rFonts w:ascii="Verdana" w:hAnsi="Verdana"/>
              </w:rPr>
            </w:pPr>
            <w:r w:rsidRPr="007F0B44">
              <w:rPr>
                <w:rFonts w:ascii="Verdana" w:hAnsi="Verdana"/>
              </w:rPr>
              <w:t>1801772</w:t>
            </w:r>
          </w:p>
        </w:tc>
        <w:tc>
          <w:tcPr>
            <w:tcW w:w="250" w:type="pct"/>
            <w:hideMark/>
          </w:tcPr>
          <w:p w14:paraId="3ACAC390"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0FBD3B57" w14:textId="77777777" w:rsidR="007F0B44" w:rsidRPr="007F0B44" w:rsidRDefault="007F0B44" w:rsidP="007F0B44">
            <w:pPr>
              <w:spacing w:after="160"/>
              <w:rPr>
                <w:rFonts w:ascii="Verdana" w:hAnsi="Verdana"/>
              </w:rPr>
            </w:pPr>
            <w:r w:rsidRPr="007F0B44">
              <w:rPr>
                <w:rFonts w:ascii="Verdana" w:hAnsi="Verdana"/>
              </w:rPr>
              <w:t>$ 12.676 800.00</w:t>
            </w:r>
          </w:p>
        </w:tc>
        <w:tc>
          <w:tcPr>
            <w:tcW w:w="250" w:type="pct"/>
            <w:hideMark/>
          </w:tcPr>
          <w:p w14:paraId="699A2BC7"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5A8E73D1" w14:textId="77777777" w:rsidR="007F0B44" w:rsidRPr="007F0B44" w:rsidRDefault="007F0B44" w:rsidP="007F0B44">
            <w:pPr>
              <w:spacing w:after="160"/>
              <w:rPr>
                <w:rFonts w:ascii="Verdana" w:hAnsi="Verdana"/>
              </w:rPr>
            </w:pPr>
            <w:r w:rsidRPr="007F0B44">
              <w:rPr>
                <w:rFonts w:ascii="Verdana" w:hAnsi="Verdana"/>
              </w:rPr>
              <w:t>$ 12.676.800.00</w:t>
            </w:r>
          </w:p>
        </w:tc>
        <w:tc>
          <w:tcPr>
            <w:tcW w:w="250" w:type="pct"/>
            <w:hideMark/>
          </w:tcPr>
          <w:p w14:paraId="25FE02CD"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1CBE3F34" w14:textId="77777777" w:rsidR="007F0B44" w:rsidRPr="007F0B44" w:rsidRDefault="007F0B44" w:rsidP="007F0B44">
            <w:pPr>
              <w:spacing w:after="160"/>
              <w:rPr>
                <w:rFonts w:ascii="Verdana" w:hAnsi="Verdana"/>
              </w:rPr>
            </w:pPr>
            <w:r w:rsidRPr="007F0B44">
              <w:rPr>
                <w:rFonts w:ascii="Verdana" w:hAnsi="Verdana"/>
              </w:rPr>
              <w:t>231,20</w:t>
            </w:r>
          </w:p>
        </w:tc>
        <w:tc>
          <w:tcPr>
            <w:tcW w:w="250" w:type="pct"/>
            <w:hideMark/>
          </w:tcPr>
          <w:p w14:paraId="498B615E" w14:textId="77777777" w:rsidR="007F0B44" w:rsidRPr="007F0B44" w:rsidRDefault="007F0B44" w:rsidP="007F0B44">
            <w:pPr>
              <w:spacing w:after="160"/>
              <w:rPr>
                <w:rFonts w:ascii="Verdana" w:hAnsi="Verdana"/>
              </w:rPr>
            </w:pPr>
            <w:r w:rsidRPr="007F0B44">
              <w:rPr>
                <w:rFonts w:ascii="Verdana" w:hAnsi="Verdana"/>
              </w:rPr>
              <w:t>118.00</w:t>
            </w:r>
          </w:p>
        </w:tc>
        <w:tc>
          <w:tcPr>
            <w:tcW w:w="250" w:type="pct"/>
            <w:hideMark/>
          </w:tcPr>
          <w:p w14:paraId="032324D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64865AD"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2719270"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1A6D74A0" w14:textId="77777777" w:rsidTr="007F0B44">
        <w:tc>
          <w:tcPr>
            <w:tcW w:w="100" w:type="pct"/>
            <w:hideMark/>
          </w:tcPr>
          <w:p w14:paraId="5E3F7932" w14:textId="77777777" w:rsidR="007F0B44" w:rsidRPr="007F0B44" w:rsidRDefault="007F0B44" w:rsidP="007F0B44">
            <w:pPr>
              <w:spacing w:after="160"/>
              <w:rPr>
                <w:rFonts w:ascii="Verdana" w:hAnsi="Verdana"/>
              </w:rPr>
            </w:pPr>
            <w:r w:rsidRPr="007F0B44">
              <w:rPr>
                <w:rFonts w:ascii="Verdana" w:hAnsi="Verdana"/>
              </w:rPr>
              <w:t>26</w:t>
            </w:r>
          </w:p>
        </w:tc>
        <w:tc>
          <w:tcPr>
            <w:tcW w:w="250" w:type="pct"/>
            <w:hideMark/>
          </w:tcPr>
          <w:p w14:paraId="441950C0" w14:textId="77777777" w:rsidR="007F0B44" w:rsidRPr="007F0B44" w:rsidRDefault="007F0B44" w:rsidP="007F0B44">
            <w:pPr>
              <w:spacing w:after="160"/>
              <w:rPr>
                <w:rFonts w:ascii="Verdana" w:hAnsi="Verdana"/>
              </w:rPr>
            </w:pPr>
            <w:r w:rsidRPr="007F0B44">
              <w:rPr>
                <w:rFonts w:ascii="Verdana" w:hAnsi="Verdana"/>
              </w:rPr>
              <w:t>Chocó</w:t>
            </w:r>
          </w:p>
        </w:tc>
        <w:tc>
          <w:tcPr>
            <w:tcW w:w="300" w:type="pct"/>
            <w:hideMark/>
          </w:tcPr>
          <w:p w14:paraId="1A3BAA92" w14:textId="77777777" w:rsidR="007F0B44" w:rsidRPr="007F0B44" w:rsidRDefault="007F0B44" w:rsidP="007F0B44">
            <w:pPr>
              <w:spacing w:after="160"/>
              <w:rPr>
                <w:rFonts w:ascii="Verdana" w:hAnsi="Verdana"/>
              </w:rPr>
            </w:pPr>
            <w:r w:rsidRPr="007F0B44">
              <w:rPr>
                <w:rFonts w:ascii="Verdana" w:hAnsi="Verdana"/>
              </w:rPr>
              <w:t>Cantón de San Pablo</w:t>
            </w:r>
          </w:p>
        </w:tc>
        <w:tc>
          <w:tcPr>
            <w:tcW w:w="800" w:type="pct"/>
            <w:hideMark/>
          </w:tcPr>
          <w:p w14:paraId="7E0B6E30" w14:textId="77777777" w:rsidR="007F0B44" w:rsidRPr="007F0B44" w:rsidRDefault="007F0B44" w:rsidP="007F0B44">
            <w:pPr>
              <w:spacing w:after="160"/>
              <w:rPr>
                <w:rFonts w:ascii="Verdana" w:hAnsi="Verdana"/>
              </w:rPr>
            </w:pPr>
            <w:r w:rsidRPr="007F0B44">
              <w:rPr>
                <w:rFonts w:ascii="Verdana" w:hAnsi="Verdana"/>
              </w:rPr>
              <w:t>KR 5 CON CL 4</w:t>
            </w:r>
          </w:p>
        </w:tc>
        <w:tc>
          <w:tcPr>
            <w:tcW w:w="250" w:type="pct"/>
            <w:hideMark/>
          </w:tcPr>
          <w:p w14:paraId="178F2EC3"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6B01A41D" w14:textId="77777777" w:rsidR="007F0B44" w:rsidRPr="007F0B44" w:rsidRDefault="007F0B44" w:rsidP="007F0B44">
            <w:pPr>
              <w:spacing w:after="160"/>
              <w:rPr>
                <w:rFonts w:ascii="Verdana" w:hAnsi="Verdana"/>
              </w:rPr>
            </w:pPr>
            <w:r w:rsidRPr="007F0B44">
              <w:rPr>
                <w:rFonts w:ascii="Verdana" w:hAnsi="Verdana"/>
              </w:rPr>
              <w:t>1849858</w:t>
            </w:r>
          </w:p>
        </w:tc>
        <w:tc>
          <w:tcPr>
            <w:tcW w:w="250" w:type="pct"/>
            <w:hideMark/>
          </w:tcPr>
          <w:p w14:paraId="3901CBFF"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14FBB900" w14:textId="77777777" w:rsidR="007F0B44" w:rsidRPr="007F0B44" w:rsidRDefault="007F0B44" w:rsidP="007F0B44">
            <w:pPr>
              <w:spacing w:after="160"/>
              <w:rPr>
                <w:rFonts w:ascii="Verdana" w:hAnsi="Verdana"/>
              </w:rPr>
            </w:pPr>
            <w:r w:rsidRPr="007F0B44">
              <w:rPr>
                <w:rFonts w:ascii="Verdana" w:hAnsi="Verdana"/>
              </w:rPr>
              <w:t>$22 652 410.00</w:t>
            </w:r>
          </w:p>
        </w:tc>
        <w:tc>
          <w:tcPr>
            <w:tcW w:w="250" w:type="pct"/>
            <w:hideMark/>
          </w:tcPr>
          <w:p w14:paraId="17F4F3CB"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2B396E77" w14:textId="77777777" w:rsidR="007F0B44" w:rsidRPr="007F0B44" w:rsidRDefault="007F0B44" w:rsidP="007F0B44">
            <w:pPr>
              <w:spacing w:after="160"/>
              <w:rPr>
                <w:rFonts w:ascii="Verdana" w:hAnsi="Verdana"/>
              </w:rPr>
            </w:pPr>
            <w:r w:rsidRPr="007F0B44">
              <w:rPr>
                <w:rFonts w:ascii="Verdana" w:hAnsi="Verdana"/>
              </w:rPr>
              <w:t>$22.652.410.00</w:t>
            </w:r>
          </w:p>
        </w:tc>
        <w:tc>
          <w:tcPr>
            <w:tcW w:w="250" w:type="pct"/>
            <w:hideMark/>
          </w:tcPr>
          <w:p w14:paraId="554F9C27"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A266499" w14:textId="77777777" w:rsidR="007F0B44" w:rsidRPr="007F0B44" w:rsidRDefault="007F0B44" w:rsidP="007F0B44">
            <w:pPr>
              <w:spacing w:after="160"/>
              <w:rPr>
                <w:rFonts w:ascii="Verdana" w:hAnsi="Verdana"/>
              </w:rPr>
            </w:pPr>
            <w:r w:rsidRPr="007F0B44">
              <w:rPr>
                <w:rFonts w:ascii="Verdana" w:hAnsi="Verdana"/>
              </w:rPr>
              <w:t>264.29</w:t>
            </w:r>
          </w:p>
        </w:tc>
        <w:tc>
          <w:tcPr>
            <w:tcW w:w="250" w:type="pct"/>
            <w:hideMark/>
          </w:tcPr>
          <w:p w14:paraId="5DEE3904" w14:textId="77777777" w:rsidR="007F0B44" w:rsidRPr="007F0B44" w:rsidRDefault="007F0B44" w:rsidP="007F0B44">
            <w:pPr>
              <w:spacing w:after="160"/>
              <w:rPr>
                <w:rFonts w:ascii="Verdana" w:hAnsi="Verdana"/>
              </w:rPr>
            </w:pPr>
            <w:r w:rsidRPr="007F0B44">
              <w:rPr>
                <w:rFonts w:ascii="Verdana" w:hAnsi="Verdana"/>
              </w:rPr>
              <w:t>176.84</w:t>
            </w:r>
          </w:p>
        </w:tc>
        <w:tc>
          <w:tcPr>
            <w:tcW w:w="250" w:type="pct"/>
            <w:hideMark/>
          </w:tcPr>
          <w:p w14:paraId="170E3CD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840337C"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203E4CD"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045C9674" w14:textId="77777777" w:rsidTr="007F0B44">
        <w:tc>
          <w:tcPr>
            <w:tcW w:w="100" w:type="pct"/>
            <w:hideMark/>
          </w:tcPr>
          <w:p w14:paraId="741FE42E" w14:textId="77777777" w:rsidR="007F0B44" w:rsidRPr="007F0B44" w:rsidRDefault="007F0B44" w:rsidP="007F0B44">
            <w:pPr>
              <w:spacing w:after="160"/>
              <w:rPr>
                <w:rFonts w:ascii="Verdana" w:hAnsi="Verdana"/>
              </w:rPr>
            </w:pPr>
            <w:r w:rsidRPr="007F0B44">
              <w:rPr>
                <w:rFonts w:ascii="Verdana" w:hAnsi="Verdana"/>
              </w:rPr>
              <w:lastRenderedPageBreak/>
              <w:t>27</w:t>
            </w:r>
          </w:p>
        </w:tc>
        <w:tc>
          <w:tcPr>
            <w:tcW w:w="250" w:type="pct"/>
            <w:hideMark/>
          </w:tcPr>
          <w:p w14:paraId="0681B28C" w14:textId="77777777" w:rsidR="007F0B44" w:rsidRPr="007F0B44" w:rsidRDefault="007F0B44" w:rsidP="007F0B44">
            <w:pPr>
              <w:spacing w:after="160"/>
              <w:rPr>
                <w:rFonts w:ascii="Verdana" w:hAnsi="Verdana"/>
              </w:rPr>
            </w:pPr>
            <w:r w:rsidRPr="007F0B44">
              <w:rPr>
                <w:rFonts w:ascii="Verdana" w:hAnsi="Verdana"/>
              </w:rPr>
              <w:t>Chocó</w:t>
            </w:r>
          </w:p>
        </w:tc>
        <w:tc>
          <w:tcPr>
            <w:tcW w:w="300" w:type="pct"/>
            <w:hideMark/>
          </w:tcPr>
          <w:p w14:paraId="38AB65D3" w14:textId="77777777" w:rsidR="007F0B44" w:rsidRPr="007F0B44" w:rsidRDefault="007F0B44" w:rsidP="007F0B44">
            <w:pPr>
              <w:spacing w:after="160"/>
              <w:rPr>
                <w:rFonts w:ascii="Verdana" w:hAnsi="Verdana"/>
              </w:rPr>
            </w:pPr>
            <w:r w:rsidRPr="007F0B44">
              <w:rPr>
                <w:rFonts w:ascii="Verdana" w:hAnsi="Verdana"/>
              </w:rPr>
              <w:t>Bahía Solano</w:t>
            </w:r>
          </w:p>
        </w:tc>
        <w:tc>
          <w:tcPr>
            <w:tcW w:w="800" w:type="pct"/>
            <w:hideMark/>
          </w:tcPr>
          <w:p w14:paraId="226E15A3" w14:textId="77777777" w:rsidR="007F0B44" w:rsidRPr="007F0B44" w:rsidRDefault="007F0B44" w:rsidP="007F0B44">
            <w:pPr>
              <w:spacing w:after="160"/>
              <w:rPr>
                <w:rFonts w:ascii="Verdana" w:hAnsi="Verdana"/>
              </w:rPr>
            </w:pPr>
            <w:r w:rsidRPr="007F0B44">
              <w:rPr>
                <w:rFonts w:ascii="Verdana" w:hAnsi="Verdana"/>
              </w:rPr>
              <w:t>CL 5 No. 4-114</w:t>
            </w:r>
          </w:p>
        </w:tc>
        <w:tc>
          <w:tcPr>
            <w:tcW w:w="250" w:type="pct"/>
            <w:hideMark/>
          </w:tcPr>
          <w:p w14:paraId="7440DAB7"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771389C6" w14:textId="77777777" w:rsidR="007F0B44" w:rsidRPr="007F0B44" w:rsidRDefault="007F0B44" w:rsidP="007F0B44">
            <w:pPr>
              <w:spacing w:after="160"/>
              <w:rPr>
                <w:rFonts w:ascii="Verdana" w:hAnsi="Verdana"/>
              </w:rPr>
            </w:pPr>
            <w:r w:rsidRPr="007F0B44">
              <w:rPr>
                <w:rFonts w:ascii="Verdana" w:hAnsi="Verdana"/>
              </w:rPr>
              <w:t>1860000572</w:t>
            </w:r>
          </w:p>
        </w:tc>
        <w:tc>
          <w:tcPr>
            <w:tcW w:w="250" w:type="pct"/>
            <w:hideMark/>
          </w:tcPr>
          <w:p w14:paraId="43997554"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7136EFDA" w14:textId="77777777" w:rsidR="007F0B44" w:rsidRPr="007F0B44" w:rsidRDefault="007F0B44" w:rsidP="007F0B44">
            <w:pPr>
              <w:spacing w:after="160"/>
              <w:rPr>
                <w:rFonts w:ascii="Verdana" w:hAnsi="Verdana"/>
              </w:rPr>
            </w:pPr>
            <w:r w:rsidRPr="007F0B44">
              <w:rPr>
                <w:rFonts w:ascii="Verdana" w:hAnsi="Verdana"/>
              </w:rPr>
              <w:t>$ 22.652 410.00</w:t>
            </w:r>
          </w:p>
        </w:tc>
        <w:tc>
          <w:tcPr>
            <w:tcW w:w="250" w:type="pct"/>
            <w:hideMark/>
          </w:tcPr>
          <w:p w14:paraId="639C8451"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068CF6AA" w14:textId="77777777" w:rsidR="007F0B44" w:rsidRPr="007F0B44" w:rsidRDefault="007F0B44" w:rsidP="007F0B44">
            <w:pPr>
              <w:spacing w:after="160"/>
              <w:rPr>
                <w:rFonts w:ascii="Verdana" w:hAnsi="Verdana"/>
              </w:rPr>
            </w:pPr>
            <w:r w:rsidRPr="007F0B44">
              <w:rPr>
                <w:rFonts w:ascii="Verdana" w:hAnsi="Verdana"/>
              </w:rPr>
              <w:t>$22.652 410.00</w:t>
            </w:r>
          </w:p>
        </w:tc>
        <w:tc>
          <w:tcPr>
            <w:tcW w:w="250" w:type="pct"/>
            <w:hideMark/>
          </w:tcPr>
          <w:p w14:paraId="68DF8610"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226F764" w14:textId="77777777" w:rsidR="007F0B44" w:rsidRPr="007F0B44" w:rsidRDefault="007F0B44" w:rsidP="007F0B44">
            <w:pPr>
              <w:spacing w:after="160"/>
              <w:rPr>
                <w:rFonts w:ascii="Verdana" w:hAnsi="Verdana"/>
              </w:rPr>
            </w:pPr>
            <w:r w:rsidRPr="007F0B44">
              <w:rPr>
                <w:rFonts w:ascii="Verdana" w:hAnsi="Verdana"/>
              </w:rPr>
              <w:t>265.00</w:t>
            </w:r>
          </w:p>
        </w:tc>
        <w:tc>
          <w:tcPr>
            <w:tcW w:w="250" w:type="pct"/>
            <w:hideMark/>
          </w:tcPr>
          <w:p w14:paraId="0BEDA088" w14:textId="77777777" w:rsidR="007F0B44" w:rsidRPr="007F0B44" w:rsidRDefault="007F0B44" w:rsidP="007F0B44">
            <w:pPr>
              <w:spacing w:after="160"/>
              <w:rPr>
                <w:rFonts w:ascii="Verdana" w:hAnsi="Verdana"/>
              </w:rPr>
            </w:pPr>
            <w:r w:rsidRPr="007F0B44">
              <w:rPr>
                <w:rFonts w:ascii="Verdana" w:hAnsi="Verdana"/>
              </w:rPr>
              <w:t>265.00</w:t>
            </w:r>
          </w:p>
        </w:tc>
        <w:tc>
          <w:tcPr>
            <w:tcW w:w="250" w:type="pct"/>
            <w:hideMark/>
          </w:tcPr>
          <w:p w14:paraId="363435C8"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C00123A"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9C7E301"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4CA7B4C3" w14:textId="77777777" w:rsidTr="007F0B44">
        <w:tc>
          <w:tcPr>
            <w:tcW w:w="100" w:type="pct"/>
            <w:hideMark/>
          </w:tcPr>
          <w:p w14:paraId="6F0481A2" w14:textId="77777777" w:rsidR="007F0B44" w:rsidRPr="007F0B44" w:rsidRDefault="007F0B44" w:rsidP="007F0B44">
            <w:pPr>
              <w:spacing w:after="160"/>
              <w:rPr>
                <w:rFonts w:ascii="Verdana" w:hAnsi="Verdana"/>
              </w:rPr>
            </w:pPr>
            <w:r w:rsidRPr="007F0B44">
              <w:rPr>
                <w:rFonts w:ascii="Verdana" w:hAnsi="Verdana"/>
              </w:rPr>
              <w:t>28</w:t>
            </w:r>
          </w:p>
        </w:tc>
        <w:tc>
          <w:tcPr>
            <w:tcW w:w="250" w:type="pct"/>
            <w:hideMark/>
          </w:tcPr>
          <w:p w14:paraId="1AEE051C" w14:textId="77777777" w:rsidR="007F0B44" w:rsidRPr="007F0B44" w:rsidRDefault="007F0B44" w:rsidP="007F0B44">
            <w:pPr>
              <w:spacing w:after="160"/>
              <w:rPr>
                <w:rFonts w:ascii="Verdana" w:hAnsi="Verdana"/>
              </w:rPr>
            </w:pPr>
            <w:r w:rsidRPr="007F0B44">
              <w:rPr>
                <w:rFonts w:ascii="Verdana" w:hAnsi="Verdana"/>
              </w:rPr>
              <w:t>Córdoba</w:t>
            </w:r>
          </w:p>
        </w:tc>
        <w:tc>
          <w:tcPr>
            <w:tcW w:w="300" w:type="pct"/>
            <w:hideMark/>
          </w:tcPr>
          <w:p w14:paraId="3846D452" w14:textId="77777777" w:rsidR="007F0B44" w:rsidRPr="007F0B44" w:rsidRDefault="007F0B44" w:rsidP="007F0B44">
            <w:pPr>
              <w:spacing w:after="160"/>
              <w:rPr>
                <w:rFonts w:ascii="Verdana" w:hAnsi="Verdana"/>
              </w:rPr>
            </w:pPr>
            <w:r w:rsidRPr="007F0B44">
              <w:rPr>
                <w:rFonts w:ascii="Verdana" w:hAnsi="Verdana"/>
              </w:rPr>
              <w:t>Sahagún</w:t>
            </w:r>
          </w:p>
        </w:tc>
        <w:tc>
          <w:tcPr>
            <w:tcW w:w="800" w:type="pct"/>
            <w:hideMark/>
          </w:tcPr>
          <w:p w14:paraId="104C1CC4" w14:textId="77777777" w:rsidR="007F0B44" w:rsidRPr="007F0B44" w:rsidRDefault="007F0B44" w:rsidP="007F0B44">
            <w:pPr>
              <w:spacing w:after="160"/>
              <w:rPr>
                <w:rFonts w:ascii="Verdana" w:hAnsi="Verdana"/>
              </w:rPr>
            </w:pPr>
            <w:r w:rsidRPr="007F0B44">
              <w:rPr>
                <w:rFonts w:ascii="Verdana" w:hAnsi="Verdana"/>
              </w:rPr>
              <w:t>KR 5 No 7-46. Sabaneta</w:t>
            </w:r>
          </w:p>
        </w:tc>
        <w:tc>
          <w:tcPr>
            <w:tcW w:w="250" w:type="pct"/>
            <w:hideMark/>
          </w:tcPr>
          <w:p w14:paraId="52F84FE9"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1B1E8D24" w14:textId="77777777" w:rsidR="007F0B44" w:rsidRPr="007F0B44" w:rsidRDefault="007F0B44" w:rsidP="007F0B44">
            <w:pPr>
              <w:spacing w:after="160"/>
              <w:rPr>
                <w:rFonts w:ascii="Verdana" w:hAnsi="Verdana"/>
              </w:rPr>
            </w:pPr>
            <w:r w:rsidRPr="007F0B44">
              <w:rPr>
                <w:rFonts w:ascii="Verdana" w:hAnsi="Verdana"/>
              </w:rPr>
              <w:t>146-47553</w:t>
            </w:r>
          </w:p>
        </w:tc>
        <w:tc>
          <w:tcPr>
            <w:tcW w:w="250" w:type="pct"/>
            <w:hideMark/>
          </w:tcPr>
          <w:p w14:paraId="7E195C57"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2DF873A3" w14:textId="77777777" w:rsidR="007F0B44" w:rsidRPr="007F0B44" w:rsidRDefault="007F0B44" w:rsidP="007F0B44">
            <w:pPr>
              <w:spacing w:after="160"/>
              <w:rPr>
                <w:rFonts w:ascii="Verdana" w:hAnsi="Verdana"/>
              </w:rPr>
            </w:pPr>
            <w:r w:rsidRPr="007F0B44">
              <w:rPr>
                <w:rFonts w:ascii="Verdana" w:hAnsi="Verdana"/>
              </w:rPr>
              <w:t>$9.077 880.00</w:t>
            </w:r>
          </w:p>
        </w:tc>
        <w:tc>
          <w:tcPr>
            <w:tcW w:w="250" w:type="pct"/>
            <w:hideMark/>
          </w:tcPr>
          <w:p w14:paraId="2F78FBC6"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4F5FA050" w14:textId="77777777" w:rsidR="007F0B44" w:rsidRPr="007F0B44" w:rsidRDefault="007F0B44" w:rsidP="007F0B44">
            <w:pPr>
              <w:spacing w:after="160"/>
              <w:rPr>
                <w:rFonts w:ascii="Verdana" w:hAnsi="Verdana"/>
              </w:rPr>
            </w:pPr>
            <w:r w:rsidRPr="007F0B44">
              <w:rPr>
                <w:rFonts w:ascii="Verdana" w:hAnsi="Verdana"/>
              </w:rPr>
              <w:t>$ 9.077 880.00</w:t>
            </w:r>
          </w:p>
        </w:tc>
        <w:tc>
          <w:tcPr>
            <w:tcW w:w="250" w:type="pct"/>
            <w:hideMark/>
          </w:tcPr>
          <w:p w14:paraId="2295FE8C"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F530065" w14:textId="77777777" w:rsidR="007F0B44" w:rsidRPr="007F0B44" w:rsidRDefault="007F0B44" w:rsidP="007F0B44">
            <w:pPr>
              <w:spacing w:after="160"/>
              <w:rPr>
                <w:rFonts w:ascii="Verdana" w:hAnsi="Verdana"/>
              </w:rPr>
            </w:pPr>
            <w:r w:rsidRPr="007F0B44">
              <w:rPr>
                <w:rFonts w:ascii="Verdana" w:hAnsi="Verdana"/>
              </w:rPr>
              <w:t>1 332.85</w:t>
            </w:r>
          </w:p>
        </w:tc>
        <w:tc>
          <w:tcPr>
            <w:tcW w:w="250" w:type="pct"/>
            <w:hideMark/>
          </w:tcPr>
          <w:p w14:paraId="5E432417" w14:textId="77777777" w:rsidR="007F0B44" w:rsidRPr="007F0B44" w:rsidRDefault="007F0B44" w:rsidP="007F0B44">
            <w:pPr>
              <w:spacing w:after="160"/>
              <w:rPr>
                <w:rFonts w:ascii="Verdana" w:hAnsi="Verdana"/>
              </w:rPr>
            </w:pPr>
            <w:r w:rsidRPr="007F0B44">
              <w:rPr>
                <w:rFonts w:ascii="Verdana" w:hAnsi="Verdana"/>
              </w:rPr>
              <w:t>76.37</w:t>
            </w:r>
          </w:p>
        </w:tc>
        <w:tc>
          <w:tcPr>
            <w:tcW w:w="250" w:type="pct"/>
            <w:hideMark/>
          </w:tcPr>
          <w:p w14:paraId="50CC7ADE"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F9281CC"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28A3F35"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7DB04B7C" w14:textId="77777777" w:rsidTr="007F0B44">
        <w:tc>
          <w:tcPr>
            <w:tcW w:w="100" w:type="pct"/>
            <w:hideMark/>
          </w:tcPr>
          <w:p w14:paraId="58CE74E1" w14:textId="77777777" w:rsidR="007F0B44" w:rsidRPr="007F0B44" w:rsidRDefault="007F0B44" w:rsidP="007F0B44">
            <w:pPr>
              <w:spacing w:after="160"/>
              <w:rPr>
                <w:rFonts w:ascii="Verdana" w:hAnsi="Verdana"/>
              </w:rPr>
            </w:pPr>
            <w:r w:rsidRPr="007F0B44">
              <w:rPr>
                <w:rFonts w:ascii="Verdana" w:hAnsi="Verdana"/>
              </w:rPr>
              <w:t>29</w:t>
            </w:r>
          </w:p>
        </w:tc>
        <w:tc>
          <w:tcPr>
            <w:tcW w:w="250" w:type="pct"/>
            <w:hideMark/>
          </w:tcPr>
          <w:p w14:paraId="0366C5FE" w14:textId="77777777" w:rsidR="007F0B44" w:rsidRPr="007F0B44" w:rsidRDefault="007F0B44" w:rsidP="007F0B44">
            <w:pPr>
              <w:spacing w:after="160"/>
              <w:rPr>
                <w:rFonts w:ascii="Verdana" w:hAnsi="Verdana"/>
              </w:rPr>
            </w:pPr>
            <w:r w:rsidRPr="007F0B44">
              <w:rPr>
                <w:rFonts w:ascii="Verdana" w:hAnsi="Verdana"/>
              </w:rPr>
              <w:t>Cundinamarca</w:t>
            </w:r>
          </w:p>
        </w:tc>
        <w:tc>
          <w:tcPr>
            <w:tcW w:w="300" w:type="pct"/>
            <w:hideMark/>
          </w:tcPr>
          <w:p w14:paraId="18C6441E" w14:textId="77777777" w:rsidR="007F0B44" w:rsidRPr="007F0B44" w:rsidRDefault="007F0B44" w:rsidP="007F0B44">
            <w:pPr>
              <w:spacing w:after="160"/>
              <w:rPr>
                <w:rFonts w:ascii="Verdana" w:hAnsi="Verdana"/>
              </w:rPr>
            </w:pPr>
            <w:proofErr w:type="spellStart"/>
            <w:r w:rsidRPr="007F0B44">
              <w:rPr>
                <w:rFonts w:ascii="Verdana" w:hAnsi="Verdana"/>
              </w:rPr>
              <w:t>Fusagasuga</w:t>
            </w:r>
            <w:proofErr w:type="spellEnd"/>
          </w:p>
        </w:tc>
        <w:tc>
          <w:tcPr>
            <w:tcW w:w="800" w:type="pct"/>
            <w:hideMark/>
          </w:tcPr>
          <w:p w14:paraId="092FF823" w14:textId="77777777" w:rsidR="007F0B44" w:rsidRPr="007F0B44" w:rsidRDefault="007F0B44" w:rsidP="007F0B44">
            <w:pPr>
              <w:spacing w:after="160"/>
              <w:rPr>
                <w:rFonts w:ascii="Verdana" w:hAnsi="Verdana"/>
              </w:rPr>
            </w:pPr>
            <w:r w:rsidRPr="007F0B44">
              <w:rPr>
                <w:rFonts w:ascii="Verdana" w:hAnsi="Verdana"/>
              </w:rPr>
              <w:t xml:space="preserve">Lote 4 Los </w:t>
            </w:r>
            <w:proofErr w:type="spellStart"/>
            <w:r w:rsidRPr="007F0B44">
              <w:rPr>
                <w:rFonts w:ascii="Verdana" w:hAnsi="Verdana"/>
              </w:rPr>
              <w:t>cambulos</w:t>
            </w:r>
            <w:proofErr w:type="spellEnd"/>
            <w:r w:rsidRPr="007F0B44">
              <w:rPr>
                <w:rFonts w:ascii="Verdana" w:hAnsi="Verdana"/>
              </w:rPr>
              <w:t xml:space="preserve"> urb. los Panches- Chinauta</w:t>
            </w:r>
          </w:p>
        </w:tc>
        <w:tc>
          <w:tcPr>
            <w:tcW w:w="250" w:type="pct"/>
            <w:hideMark/>
          </w:tcPr>
          <w:p w14:paraId="104F03E6"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42555656" w14:textId="77777777" w:rsidR="007F0B44" w:rsidRPr="007F0B44" w:rsidRDefault="007F0B44" w:rsidP="007F0B44">
            <w:pPr>
              <w:spacing w:after="160"/>
              <w:rPr>
                <w:rFonts w:ascii="Verdana" w:hAnsi="Verdana"/>
              </w:rPr>
            </w:pPr>
            <w:r w:rsidRPr="007F0B44">
              <w:rPr>
                <w:rFonts w:ascii="Verdana" w:hAnsi="Verdana"/>
              </w:rPr>
              <w:t>157-1079</w:t>
            </w:r>
          </w:p>
        </w:tc>
        <w:tc>
          <w:tcPr>
            <w:tcW w:w="250" w:type="pct"/>
            <w:hideMark/>
          </w:tcPr>
          <w:p w14:paraId="5EDDFB87"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05076587" w14:textId="77777777" w:rsidR="007F0B44" w:rsidRPr="007F0B44" w:rsidRDefault="007F0B44" w:rsidP="007F0B44">
            <w:pPr>
              <w:spacing w:after="160"/>
              <w:rPr>
                <w:rFonts w:ascii="Verdana" w:hAnsi="Verdana"/>
              </w:rPr>
            </w:pPr>
            <w:r w:rsidRPr="007F0B44">
              <w:rPr>
                <w:rFonts w:ascii="Verdana" w:hAnsi="Verdana"/>
              </w:rPr>
              <w:t>$1 174.304 600.00</w:t>
            </w:r>
          </w:p>
        </w:tc>
        <w:tc>
          <w:tcPr>
            <w:tcW w:w="250" w:type="pct"/>
            <w:hideMark/>
          </w:tcPr>
          <w:p w14:paraId="07CEACB6" w14:textId="77777777" w:rsidR="007F0B44" w:rsidRPr="007F0B44" w:rsidRDefault="007F0B44" w:rsidP="007F0B44">
            <w:pPr>
              <w:spacing w:after="160"/>
              <w:rPr>
                <w:rFonts w:ascii="Verdana" w:hAnsi="Verdana"/>
              </w:rPr>
            </w:pPr>
            <w:r w:rsidRPr="007F0B44">
              <w:rPr>
                <w:rFonts w:ascii="Verdana" w:hAnsi="Verdana"/>
              </w:rPr>
              <w:t>11/12/2012</w:t>
            </w:r>
          </w:p>
        </w:tc>
        <w:tc>
          <w:tcPr>
            <w:tcW w:w="400" w:type="pct"/>
            <w:hideMark/>
          </w:tcPr>
          <w:p w14:paraId="1EC46C3B" w14:textId="77777777" w:rsidR="007F0B44" w:rsidRPr="007F0B44" w:rsidRDefault="007F0B44" w:rsidP="007F0B44">
            <w:pPr>
              <w:spacing w:after="160"/>
              <w:rPr>
                <w:rFonts w:ascii="Verdana" w:hAnsi="Verdana"/>
              </w:rPr>
            </w:pPr>
            <w:r w:rsidRPr="007F0B44">
              <w:rPr>
                <w:rFonts w:ascii="Verdana" w:hAnsi="Verdana"/>
              </w:rPr>
              <w:t>$ 1.174.304.600.00</w:t>
            </w:r>
          </w:p>
        </w:tc>
        <w:tc>
          <w:tcPr>
            <w:tcW w:w="250" w:type="pct"/>
            <w:hideMark/>
          </w:tcPr>
          <w:p w14:paraId="7078CA0E"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4EC64E2" w14:textId="77777777" w:rsidR="007F0B44" w:rsidRPr="007F0B44" w:rsidRDefault="007F0B44" w:rsidP="007F0B44">
            <w:pPr>
              <w:spacing w:after="160"/>
              <w:rPr>
                <w:rFonts w:ascii="Verdana" w:hAnsi="Verdana"/>
              </w:rPr>
            </w:pPr>
            <w:r w:rsidRPr="007F0B44">
              <w:rPr>
                <w:rFonts w:ascii="Verdana" w:hAnsi="Verdana"/>
              </w:rPr>
              <w:t>11.982.70 M2</w:t>
            </w:r>
          </w:p>
        </w:tc>
        <w:tc>
          <w:tcPr>
            <w:tcW w:w="250" w:type="pct"/>
            <w:hideMark/>
          </w:tcPr>
          <w:p w14:paraId="5BE71E39"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4C7F4EAB"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AF9C76B"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B6430C8" w14:textId="77777777" w:rsidR="007F0B44" w:rsidRPr="007F0B44" w:rsidRDefault="007F0B44" w:rsidP="007F0B44">
            <w:pPr>
              <w:spacing w:after="160"/>
              <w:rPr>
                <w:rFonts w:ascii="Verdana" w:hAnsi="Verdana"/>
              </w:rPr>
            </w:pPr>
            <w:r w:rsidRPr="007F0B44">
              <w:rPr>
                <w:rFonts w:ascii="Verdana" w:hAnsi="Verdana"/>
              </w:rPr>
              <w:t>S»</w:t>
            </w:r>
          </w:p>
        </w:tc>
      </w:tr>
      <w:tr w:rsidR="007F0B44" w:rsidRPr="007F0B44" w14:paraId="382F74F6" w14:textId="77777777" w:rsidTr="007F0B44">
        <w:tc>
          <w:tcPr>
            <w:tcW w:w="100" w:type="pct"/>
            <w:hideMark/>
          </w:tcPr>
          <w:p w14:paraId="6F4CC45D" w14:textId="77777777" w:rsidR="007F0B44" w:rsidRPr="007F0B44" w:rsidRDefault="007F0B44" w:rsidP="007F0B44">
            <w:pPr>
              <w:spacing w:after="160"/>
              <w:rPr>
                <w:rFonts w:ascii="Verdana" w:hAnsi="Verdana"/>
              </w:rPr>
            </w:pPr>
            <w:r w:rsidRPr="007F0B44">
              <w:rPr>
                <w:rFonts w:ascii="Verdana" w:hAnsi="Verdana"/>
              </w:rPr>
              <w:t>30</w:t>
            </w:r>
          </w:p>
        </w:tc>
        <w:tc>
          <w:tcPr>
            <w:tcW w:w="250" w:type="pct"/>
            <w:hideMark/>
          </w:tcPr>
          <w:p w14:paraId="6F160869" w14:textId="77777777" w:rsidR="007F0B44" w:rsidRPr="007F0B44" w:rsidRDefault="007F0B44" w:rsidP="007F0B44">
            <w:pPr>
              <w:spacing w:after="160"/>
              <w:rPr>
                <w:rFonts w:ascii="Verdana" w:hAnsi="Verdana"/>
              </w:rPr>
            </w:pPr>
            <w:r w:rsidRPr="007F0B44">
              <w:rPr>
                <w:rFonts w:ascii="Verdana" w:hAnsi="Verdana"/>
              </w:rPr>
              <w:t>Cundinamarca</w:t>
            </w:r>
          </w:p>
        </w:tc>
        <w:tc>
          <w:tcPr>
            <w:tcW w:w="300" w:type="pct"/>
            <w:hideMark/>
          </w:tcPr>
          <w:p w14:paraId="3B4DA240" w14:textId="77777777" w:rsidR="007F0B44" w:rsidRPr="007F0B44" w:rsidRDefault="007F0B44" w:rsidP="007F0B44">
            <w:pPr>
              <w:spacing w:after="160"/>
              <w:rPr>
                <w:rFonts w:ascii="Verdana" w:hAnsi="Verdana"/>
              </w:rPr>
            </w:pPr>
            <w:proofErr w:type="spellStart"/>
            <w:proofErr w:type="gramStart"/>
            <w:r w:rsidRPr="007F0B44">
              <w:rPr>
                <w:rFonts w:ascii="Verdana" w:hAnsi="Verdana"/>
              </w:rPr>
              <w:t>V«</w:t>
            </w:r>
            <w:proofErr w:type="gramEnd"/>
            <w:r w:rsidRPr="007F0B44">
              <w:rPr>
                <w:rFonts w:ascii="Verdana" w:hAnsi="Verdana"/>
              </w:rPr>
              <w:t>eta</w:t>
            </w:r>
            <w:proofErr w:type="spellEnd"/>
          </w:p>
        </w:tc>
        <w:tc>
          <w:tcPr>
            <w:tcW w:w="800" w:type="pct"/>
            <w:hideMark/>
          </w:tcPr>
          <w:p w14:paraId="2C563FB4" w14:textId="77777777" w:rsidR="007F0B44" w:rsidRPr="007F0B44" w:rsidRDefault="007F0B44" w:rsidP="007F0B44">
            <w:pPr>
              <w:spacing w:after="160"/>
              <w:rPr>
                <w:rFonts w:ascii="Verdana" w:hAnsi="Verdana"/>
              </w:rPr>
            </w:pPr>
            <w:r w:rsidRPr="007F0B44">
              <w:rPr>
                <w:rFonts w:ascii="Verdana" w:hAnsi="Verdana"/>
              </w:rPr>
              <w:t>Vereda Cune</w:t>
            </w:r>
          </w:p>
        </w:tc>
        <w:tc>
          <w:tcPr>
            <w:tcW w:w="250" w:type="pct"/>
            <w:hideMark/>
          </w:tcPr>
          <w:p w14:paraId="03D696B0" w14:textId="77777777" w:rsidR="007F0B44" w:rsidRPr="007F0B44" w:rsidRDefault="007F0B44" w:rsidP="007F0B44">
            <w:pPr>
              <w:spacing w:after="160"/>
              <w:rPr>
                <w:rFonts w:ascii="Verdana" w:hAnsi="Verdana"/>
              </w:rPr>
            </w:pPr>
            <w:r w:rsidRPr="007F0B44">
              <w:rPr>
                <w:rFonts w:ascii="Verdana" w:hAnsi="Verdana"/>
              </w:rPr>
              <w:t>Finca</w:t>
            </w:r>
          </w:p>
        </w:tc>
        <w:tc>
          <w:tcPr>
            <w:tcW w:w="400" w:type="pct"/>
            <w:hideMark/>
          </w:tcPr>
          <w:p w14:paraId="5A5F9D8D" w14:textId="77777777" w:rsidR="007F0B44" w:rsidRPr="007F0B44" w:rsidRDefault="007F0B44" w:rsidP="007F0B44">
            <w:pPr>
              <w:spacing w:after="160"/>
              <w:rPr>
                <w:rFonts w:ascii="Verdana" w:hAnsi="Verdana"/>
              </w:rPr>
            </w:pPr>
            <w:r w:rsidRPr="007F0B44">
              <w:rPr>
                <w:rFonts w:ascii="Verdana" w:hAnsi="Verdana"/>
              </w:rPr>
              <w:t>15613035</w:t>
            </w:r>
          </w:p>
        </w:tc>
        <w:tc>
          <w:tcPr>
            <w:tcW w:w="250" w:type="pct"/>
            <w:hideMark/>
          </w:tcPr>
          <w:p w14:paraId="212C0C3B" w14:textId="77777777" w:rsidR="007F0B44" w:rsidRPr="007F0B44" w:rsidRDefault="007F0B44" w:rsidP="007F0B44">
            <w:pPr>
              <w:spacing w:after="160"/>
              <w:rPr>
                <w:rFonts w:ascii="Verdana" w:hAnsi="Verdana"/>
              </w:rPr>
            </w:pPr>
            <w:r w:rsidRPr="007F0B44">
              <w:rPr>
                <w:rFonts w:ascii="Verdana" w:hAnsi="Verdana"/>
              </w:rPr>
              <w:t>25.24%</w:t>
            </w:r>
          </w:p>
        </w:tc>
        <w:tc>
          <w:tcPr>
            <w:tcW w:w="500" w:type="pct"/>
            <w:hideMark/>
          </w:tcPr>
          <w:p w14:paraId="31DDFD64" w14:textId="77777777" w:rsidR="007F0B44" w:rsidRPr="007F0B44" w:rsidRDefault="007F0B44" w:rsidP="007F0B44">
            <w:pPr>
              <w:spacing w:after="160"/>
              <w:rPr>
                <w:rFonts w:ascii="Verdana" w:hAnsi="Verdana"/>
              </w:rPr>
            </w:pPr>
            <w:r w:rsidRPr="007F0B44">
              <w:rPr>
                <w:rFonts w:ascii="Verdana" w:hAnsi="Verdana"/>
              </w:rPr>
              <w:t>$ 39 185 10</w:t>
            </w:r>
            <w:r w:rsidRPr="007F0B44">
              <w:rPr>
                <w:rFonts w:ascii="Verdana" w:hAnsi="Verdana"/>
              </w:rPr>
              <w:lastRenderedPageBreak/>
              <w:t>0.00</w:t>
            </w:r>
          </w:p>
        </w:tc>
        <w:tc>
          <w:tcPr>
            <w:tcW w:w="250" w:type="pct"/>
            <w:hideMark/>
          </w:tcPr>
          <w:p w14:paraId="2C4EA385" w14:textId="77777777" w:rsidR="007F0B44" w:rsidRPr="007F0B44" w:rsidRDefault="007F0B44" w:rsidP="007F0B44">
            <w:pPr>
              <w:spacing w:after="160"/>
              <w:rPr>
                <w:rFonts w:ascii="Verdana" w:hAnsi="Verdana"/>
              </w:rPr>
            </w:pPr>
            <w:r w:rsidRPr="007F0B44">
              <w:rPr>
                <w:rFonts w:ascii="Verdana" w:hAnsi="Verdana"/>
              </w:rPr>
              <w:lastRenderedPageBreak/>
              <w:t>Pendiente</w:t>
            </w:r>
          </w:p>
        </w:tc>
        <w:tc>
          <w:tcPr>
            <w:tcW w:w="400" w:type="pct"/>
            <w:hideMark/>
          </w:tcPr>
          <w:p w14:paraId="5FE3F603" w14:textId="77777777" w:rsidR="007F0B44" w:rsidRPr="007F0B44" w:rsidRDefault="007F0B44" w:rsidP="007F0B44">
            <w:pPr>
              <w:spacing w:after="160"/>
              <w:rPr>
                <w:rFonts w:ascii="Verdana" w:hAnsi="Verdana"/>
              </w:rPr>
            </w:pPr>
            <w:r w:rsidRPr="007F0B44">
              <w:rPr>
                <w:rFonts w:ascii="Verdana" w:hAnsi="Verdana"/>
              </w:rPr>
              <w:t>$39.165 100.00</w:t>
            </w:r>
          </w:p>
        </w:tc>
        <w:tc>
          <w:tcPr>
            <w:tcW w:w="250" w:type="pct"/>
            <w:hideMark/>
          </w:tcPr>
          <w:p w14:paraId="4761C2FB" w14:textId="77777777" w:rsidR="007F0B44" w:rsidRPr="007F0B44" w:rsidRDefault="007F0B44" w:rsidP="007F0B44">
            <w:pPr>
              <w:spacing w:after="160"/>
              <w:rPr>
                <w:rFonts w:ascii="Verdana" w:hAnsi="Verdana"/>
              </w:rPr>
            </w:pPr>
            <w:r w:rsidRPr="007F0B44">
              <w:rPr>
                <w:rFonts w:ascii="Verdana" w:hAnsi="Verdana"/>
              </w:rPr>
              <w:t>Rural</w:t>
            </w:r>
          </w:p>
        </w:tc>
        <w:tc>
          <w:tcPr>
            <w:tcW w:w="250" w:type="pct"/>
            <w:hideMark/>
          </w:tcPr>
          <w:p w14:paraId="0C81F49F" w14:textId="77777777" w:rsidR="007F0B44" w:rsidRPr="007F0B44" w:rsidRDefault="007F0B44" w:rsidP="007F0B44">
            <w:pPr>
              <w:spacing w:after="160"/>
              <w:rPr>
                <w:rFonts w:ascii="Verdana" w:hAnsi="Verdana"/>
              </w:rPr>
            </w:pPr>
            <w:r w:rsidRPr="007F0B44">
              <w:rPr>
                <w:rFonts w:ascii="Verdana" w:hAnsi="Verdana"/>
              </w:rPr>
              <w:t>24 382.00</w:t>
            </w:r>
          </w:p>
        </w:tc>
        <w:tc>
          <w:tcPr>
            <w:tcW w:w="250" w:type="pct"/>
            <w:hideMark/>
          </w:tcPr>
          <w:p w14:paraId="70923EA4"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357A135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744AA87"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04EC02F"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694694B3" w14:textId="77777777" w:rsidTr="007F0B44">
        <w:tc>
          <w:tcPr>
            <w:tcW w:w="100" w:type="pct"/>
            <w:hideMark/>
          </w:tcPr>
          <w:p w14:paraId="0FA6C974" w14:textId="77777777" w:rsidR="007F0B44" w:rsidRPr="007F0B44" w:rsidRDefault="007F0B44" w:rsidP="007F0B44">
            <w:pPr>
              <w:spacing w:after="160"/>
              <w:rPr>
                <w:rFonts w:ascii="Verdana" w:hAnsi="Verdana"/>
              </w:rPr>
            </w:pPr>
            <w:r w:rsidRPr="007F0B44">
              <w:rPr>
                <w:rFonts w:ascii="Verdana" w:hAnsi="Verdana"/>
              </w:rPr>
              <w:t>31</w:t>
            </w:r>
          </w:p>
        </w:tc>
        <w:tc>
          <w:tcPr>
            <w:tcW w:w="250" w:type="pct"/>
            <w:hideMark/>
          </w:tcPr>
          <w:p w14:paraId="0C8B1094" w14:textId="77777777" w:rsidR="007F0B44" w:rsidRPr="007F0B44" w:rsidRDefault="007F0B44" w:rsidP="007F0B44">
            <w:pPr>
              <w:spacing w:after="160"/>
              <w:rPr>
                <w:rFonts w:ascii="Verdana" w:hAnsi="Verdana"/>
              </w:rPr>
            </w:pPr>
            <w:r w:rsidRPr="007F0B44">
              <w:rPr>
                <w:rFonts w:ascii="Verdana" w:hAnsi="Verdana"/>
              </w:rPr>
              <w:t>Cundinamarca</w:t>
            </w:r>
          </w:p>
        </w:tc>
        <w:tc>
          <w:tcPr>
            <w:tcW w:w="300" w:type="pct"/>
            <w:hideMark/>
          </w:tcPr>
          <w:p w14:paraId="4E07C266" w14:textId="77777777" w:rsidR="007F0B44" w:rsidRPr="007F0B44" w:rsidRDefault="007F0B44" w:rsidP="007F0B44">
            <w:pPr>
              <w:spacing w:after="160"/>
              <w:rPr>
                <w:rFonts w:ascii="Verdana" w:hAnsi="Verdana"/>
              </w:rPr>
            </w:pPr>
            <w:r w:rsidRPr="007F0B44">
              <w:rPr>
                <w:rFonts w:ascii="Verdana" w:hAnsi="Verdana"/>
              </w:rPr>
              <w:t>Afean</w:t>
            </w:r>
          </w:p>
        </w:tc>
        <w:tc>
          <w:tcPr>
            <w:tcW w:w="800" w:type="pct"/>
            <w:hideMark/>
          </w:tcPr>
          <w:p w14:paraId="1AB9AB95" w14:textId="77777777" w:rsidR="007F0B44" w:rsidRPr="007F0B44" w:rsidRDefault="007F0B44" w:rsidP="007F0B44">
            <w:pPr>
              <w:spacing w:after="160"/>
              <w:rPr>
                <w:rFonts w:ascii="Verdana" w:hAnsi="Verdana"/>
              </w:rPr>
            </w:pPr>
            <w:r w:rsidRPr="007F0B44">
              <w:rPr>
                <w:rFonts w:ascii="Verdana" w:hAnsi="Verdana"/>
              </w:rPr>
              <w:t xml:space="preserve">Predio EL </w:t>
            </w:r>
            <w:proofErr w:type="spellStart"/>
            <w:r w:rsidRPr="007F0B44">
              <w:rPr>
                <w:rFonts w:ascii="Verdana" w:hAnsi="Verdana"/>
              </w:rPr>
              <w:t>Hotetoo</w:t>
            </w:r>
            <w:proofErr w:type="spellEnd"/>
          </w:p>
        </w:tc>
        <w:tc>
          <w:tcPr>
            <w:tcW w:w="250" w:type="pct"/>
            <w:hideMark/>
          </w:tcPr>
          <w:p w14:paraId="5FF83584" w14:textId="77777777" w:rsidR="007F0B44" w:rsidRPr="007F0B44" w:rsidRDefault="007F0B44" w:rsidP="007F0B44">
            <w:pPr>
              <w:spacing w:after="160"/>
              <w:rPr>
                <w:rFonts w:ascii="Verdana" w:hAnsi="Verdana"/>
              </w:rPr>
            </w:pPr>
            <w:r w:rsidRPr="007F0B44">
              <w:rPr>
                <w:rFonts w:ascii="Verdana" w:hAnsi="Verdana"/>
              </w:rPr>
              <w:t>Terreno</w:t>
            </w:r>
          </w:p>
        </w:tc>
        <w:tc>
          <w:tcPr>
            <w:tcW w:w="400" w:type="pct"/>
            <w:hideMark/>
          </w:tcPr>
          <w:p w14:paraId="5029E03E" w14:textId="77777777" w:rsidR="007F0B44" w:rsidRPr="007F0B44" w:rsidRDefault="007F0B44" w:rsidP="007F0B44">
            <w:pPr>
              <w:spacing w:after="160"/>
              <w:rPr>
                <w:rFonts w:ascii="Verdana" w:hAnsi="Verdana"/>
              </w:rPr>
            </w:pPr>
            <w:r w:rsidRPr="007F0B44">
              <w:rPr>
                <w:rFonts w:ascii="Verdana" w:hAnsi="Verdana"/>
              </w:rPr>
              <w:t>156-52518</w:t>
            </w:r>
          </w:p>
        </w:tc>
        <w:tc>
          <w:tcPr>
            <w:tcW w:w="250" w:type="pct"/>
            <w:hideMark/>
          </w:tcPr>
          <w:p w14:paraId="718C9BD0"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3A426CFB" w14:textId="77777777" w:rsidR="007F0B44" w:rsidRPr="007F0B44" w:rsidRDefault="007F0B44" w:rsidP="007F0B44">
            <w:pPr>
              <w:spacing w:after="160"/>
              <w:rPr>
                <w:rFonts w:ascii="Verdana" w:hAnsi="Verdana"/>
              </w:rPr>
            </w:pPr>
            <w:r w:rsidRPr="007F0B44">
              <w:rPr>
                <w:rFonts w:ascii="Verdana" w:hAnsi="Verdana"/>
              </w:rPr>
              <w:t>$ 36 305 000,00</w:t>
            </w:r>
          </w:p>
        </w:tc>
        <w:tc>
          <w:tcPr>
            <w:tcW w:w="250" w:type="pct"/>
            <w:hideMark/>
          </w:tcPr>
          <w:p w14:paraId="215B9AC0" w14:textId="77777777" w:rsidR="007F0B44" w:rsidRPr="007F0B44" w:rsidRDefault="007F0B44" w:rsidP="007F0B44">
            <w:pPr>
              <w:spacing w:after="160"/>
              <w:rPr>
                <w:rFonts w:ascii="Verdana" w:hAnsi="Verdana"/>
              </w:rPr>
            </w:pPr>
            <w:r w:rsidRPr="007F0B44">
              <w:rPr>
                <w:rFonts w:ascii="Verdana" w:hAnsi="Verdana"/>
              </w:rPr>
              <w:t>11/12/2012</w:t>
            </w:r>
          </w:p>
        </w:tc>
        <w:tc>
          <w:tcPr>
            <w:tcW w:w="400" w:type="pct"/>
            <w:hideMark/>
          </w:tcPr>
          <w:p w14:paraId="524C68C1" w14:textId="77777777" w:rsidR="007F0B44" w:rsidRPr="007F0B44" w:rsidRDefault="007F0B44" w:rsidP="007F0B44">
            <w:pPr>
              <w:spacing w:after="160"/>
              <w:rPr>
                <w:rFonts w:ascii="Verdana" w:hAnsi="Verdana"/>
              </w:rPr>
            </w:pPr>
            <w:r w:rsidRPr="007F0B44">
              <w:rPr>
                <w:rFonts w:ascii="Verdana" w:hAnsi="Verdana"/>
              </w:rPr>
              <w:t>$36.305 000.00</w:t>
            </w:r>
          </w:p>
        </w:tc>
        <w:tc>
          <w:tcPr>
            <w:tcW w:w="250" w:type="pct"/>
            <w:hideMark/>
          </w:tcPr>
          <w:p w14:paraId="585B8602" w14:textId="77777777" w:rsidR="007F0B44" w:rsidRPr="007F0B44" w:rsidRDefault="007F0B44" w:rsidP="007F0B44">
            <w:pPr>
              <w:spacing w:after="160"/>
              <w:rPr>
                <w:rFonts w:ascii="Verdana" w:hAnsi="Verdana"/>
              </w:rPr>
            </w:pPr>
            <w:r w:rsidRPr="007F0B44">
              <w:rPr>
                <w:rFonts w:ascii="Verdana" w:hAnsi="Verdana"/>
              </w:rPr>
              <w:t>Rular</w:t>
            </w:r>
          </w:p>
        </w:tc>
        <w:tc>
          <w:tcPr>
            <w:tcW w:w="250" w:type="pct"/>
            <w:hideMark/>
          </w:tcPr>
          <w:p w14:paraId="4A30E905" w14:textId="77777777" w:rsidR="007F0B44" w:rsidRPr="007F0B44" w:rsidRDefault="007F0B44" w:rsidP="007F0B44">
            <w:pPr>
              <w:spacing w:after="160"/>
              <w:rPr>
                <w:rFonts w:ascii="Verdana" w:hAnsi="Verdana"/>
              </w:rPr>
            </w:pPr>
            <w:r w:rsidRPr="007F0B44">
              <w:rPr>
                <w:rFonts w:ascii="Verdana" w:hAnsi="Verdana"/>
              </w:rPr>
              <w:t>2.6S00 HAS</w:t>
            </w:r>
          </w:p>
        </w:tc>
        <w:tc>
          <w:tcPr>
            <w:tcW w:w="250" w:type="pct"/>
            <w:hideMark/>
          </w:tcPr>
          <w:p w14:paraId="51684D0A"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29606BE0"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31731C9"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BDDDBD0"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454B048C" w14:textId="77777777" w:rsidTr="007F0B44">
        <w:tc>
          <w:tcPr>
            <w:tcW w:w="100" w:type="pct"/>
            <w:hideMark/>
          </w:tcPr>
          <w:p w14:paraId="53C38492" w14:textId="77777777" w:rsidR="007F0B44" w:rsidRPr="007F0B44" w:rsidRDefault="007F0B44" w:rsidP="007F0B44">
            <w:pPr>
              <w:spacing w:after="160"/>
              <w:rPr>
                <w:rFonts w:ascii="Verdana" w:hAnsi="Verdana"/>
              </w:rPr>
            </w:pPr>
            <w:r w:rsidRPr="007F0B44">
              <w:rPr>
                <w:rFonts w:ascii="Verdana" w:hAnsi="Verdana"/>
              </w:rPr>
              <w:t>32</w:t>
            </w:r>
          </w:p>
        </w:tc>
        <w:tc>
          <w:tcPr>
            <w:tcW w:w="250" w:type="pct"/>
            <w:hideMark/>
          </w:tcPr>
          <w:p w14:paraId="0EC1C450" w14:textId="77777777" w:rsidR="007F0B44" w:rsidRPr="007F0B44" w:rsidRDefault="007F0B44" w:rsidP="007F0B44">
            <w:pPr>
              <w:spacing w:after="160"/>
              <w:rPr>
                <w:rFonts w:ascii="Verdana" w:hAnsi="Verdana"/>
              </w:rPr>
            </w:pPr>
            <w:r w:rsidRPr="007F0B44">
              <w:rPr>
                <w:rFonts w:ascii="Verdana" w:hAnsi="Verdana"/>
              </w:rPr>
              <w:t>Cundinamarca</w:t>
            </w:r>
          </w:p>
        </w:tc>
        <w:tc>
          <w:tcPr>
            <w:tcW w:w="300" w:type="pct"/>
            <w:hideMark/>
          </w:tcPr>
          <w:p w14:paraId="3A94DA6C" w14:textId="77777777" w:rsidR="007F0B44" w:rsidRPr="007F0B44" w:rsidRDefault="007F0B44" w:rsidP="007F0B44">
            <w:pPr>
              <w:spacing w:after="160"/>
              <w:rPr>
                <w:rFonts w:ascii="Verdana" w:hAnsi="Verdana"/>
              </w:rPr>
            </w:pPr>
            <w:proofErr w:type="spellStart"/>
            <w:r w:rsidRPr="007F0B44">
              <w:rPr>
                <w:rFonts w:ascii="Verdana" w:hAnsi="Verdana"/>
              </w:rPr>
              <w:t>Facatativa</w:t>
            </w:r>
            <w:proofErr w:type="spellEnd"/>
          </w:p>
        </w:tc>
        <w:tc>
          <w:tcPr>
            <w:tcW w:w="800" w:type="pct"/>
            <w:hideMark/>
          </w:tcPr>
          <w:p w14:paraId="7B8C4543" w14:textId="77777777" w:rsidR="007F0B44" w:rsidRPr="007F0B44" w:rsidRDefault="007F0B44" w:rsidP="007F0B44">
            <w:pPr>
              <w:spacing w:after="160"/>
              <w:rPr>
                <w:rFonts w:ascii="Verdana" w:hAnsi="Verdana"/>
              </w:rPr>
            </w:pPr>
            <w:proofErr w:type="spellStart"/>
            <w:r w:rsidRPr="007F0B44">
              <w:rPr>
                <w:rFonts w:ascii="Verdana" w:hAnsi="Verdana"/>
              </w:rPr>
              <w:t>CaSe</w:t>
            </w:r>
            <w:proofErr w:type="spellEnd"/>
            <w:r w:rsidRPr="007F0B44">
              <w:rPr>
                <w:rFonts w:ascii="Verdana" w:hAnsi="Verdana"/>
              </w:rPr>
              <w:t xml:space="preserve"> 1 6 Este N* 7-06</w:t>
            </w:r>
          </w:p>
        </w:tc>
        <w:tc>
          <w:tcPr>
            <w:tcW w:w="250" w:type="pct"/>
            <w:hideMark/>
          </w:tcPr>
          <w:p w14:paraId="4F4A07FC"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66213712" w14:textId="77777777" w:rsidR="007F0B44" w:rsidRPr="007F0B44" w:rsidRDefault="007F0B44" w:rsidP="007F0B44">
            <w:pPr>
              <w:spacing w:after="160"/>
              <w:rPr>
                <w:rFonts w:ascii="Verdana" w:hAnsi="Verdana"/>
              </w:rPr>
            </w:pPr>
            <w:r w:rsidRPr="007F0B44">
              <w:rPr>
                <w:rFonts w:ascii="Verdana" w:hAnsi="Verdana"/>
              </w:rPr>
              <w:t>156-28519</w:t>
            </w:r>
          </w:p>
        </w:tc>
        <w:tc>
          <w:tcPr>
            <w:tcW w:w="250" w:type="pct"/>
            <w:hideMark/>
          </w:tcPr>
          <w:p w14:paraId="234A964A"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7F746C2C" w14:textId="77777777" w:rsidR="007F0B44" w:rsidRPr="007F0B44" w:rsidRDefault="007F0B44" w:rsidP="007F0B44">
            <w:pPr>
              <w:spacing w:after="160"/>
              <w:rPr>
                <w:rFonts w:ascii="Verdana" w:hAnsi="Verdana"/>
              </w:rPr>
            </w:pPr>
            <w:r w:rsidRPr="007F0B44">
              <w:rPr>
                <w:rFonts w:ascii="Verdana" w:hAnsi="Verdana"/>
              </w:rPr>
              <w:t>S 49 140.000.00</w:t>
            </w:r>
          </w:p>
        </w:tc>
        <w:tc>
          <w:tcPr>
            <w:tcW w:w="250" w:type="pct"/>
            <w:hideMark/>
          </w:tcPr>
          <w:p w14:paraId="3066C547" w14:textId="77777777" w:rsidR="007F0B44" w:rsidRPr="007F0B44" w:rsidRDefault="007F0B44" w:rsidP="007F0B44">
            <w:pPr>
              <w:spacing w:after="160"/>
              <w:rPr>
                <w:rFonts w:ascii="Verdana" w:hAnsi="Verdana"/>
              </w:rPr>
            </w:pPr>
            <w:r w:rsidRPr="007F0B44">
              <w:rPr>
                <w:rFonts w:ascii="Verdana" w:hAnsi="Verdana"/>
              </w:rPr>
              <w:t>11/12/2012</w:t>
            </w:r>
          </w:p>
        </w:tc>
        <w:tc>
          <w:tcPr>
            <w:tcW w:w="400" w:type="pct"/>
            <w:hideMark/>
          </w:tcPr>
          <w:p w14:paraId="71AB00D8" w14:textId="77777777" w:rsidR="007F0B44" w:rsidRPr="007F0B44" w:rsidRDefault="007F0B44" w:rsidP="007F0B44">
            <w:pPr>
              <w:spacing w:after="160"/>
              <w:rPr>
                <w:rFonts w:ascii="Verdana" w:hAnsi="Verdana"/>
              </w:rPr>
            </w:pPr>
            <w:r w:rsidRPr="007F0B44">
              <w:rPr>
                <w:rFonts w:ascii="Verdana" w:hAnsi="Verdana"/>
              </w:rPr>
              <w:t>$49.140 000.00</w:t>
            </w:r>
          </w:p>
        </w:tc>
        <w:tc>
          <w:tcPr>
            <w:tcW w:w="250" w:type="pct"/>
            <w:hideMark/>
          </w:tcPr>
          <w:p w14:paraId="484C4652"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31328857" w14:textId="77777777" w:rsidR="007F0B44" w:rsidRPr="007F0B44" w:rsidRDefault="007F0B44" w:rsidP="007F0B44">
            <w:pPr>
              <w:spacing w:after="160"/>
              <w:rPr>
                <w:rFonts w:ascii="Verdana" w:hAnsi="Verdana"/>
              </w:rPr>
            </w:pPr>
            <w:r w:rsidRPr="007F0B44">
              <w:rPr>
                <w:rFonts w:ascii="Verdana" w:hAnsi="Verdana"/>
              </w:rPr>
              <w:t>66.00</w:t>
            </w:r>
          </w:p>
        </w:tc>
        <w:tc>
          <w:tcPr>
            <w:tcW w:w="250" w:type="pct"/>
            <w:hideMark/>
          </w:tcPr>
          <w:p w14:paraId="7AA52F31" w14:textId="77777777" w:rsidR="007F0B44" w:rsidRPr="007F0B44" w:rsidRDefault="007F0B44" w:rsidP="007F0B44">
            <w:pPr>
              <w:spacing w:after="160"/>
              <w:rPr>
                <w:rFonts w:ascii="Verdana" w:hAnsi="Verdana"/>
              </w:rPr>
            </w:pPr>
            <w:r w:rsidRPr="007F0B44">
              <w:rPr>
                <w:rFonts w:ascii="Verdana" w:hAnsi="Verdana"/>
              </w:rPr>
              <w:t>48.00</w:t>
            </w:r>
          </w:p>
        </w:tc>
        <w:tc>
          <w:tcPr>
            <w:tcW w:w="250" w:type="pct"/>
            <w:hideMark/>
          </w:tcPr>
          <w:p w14:paraId="2E1076D8"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8AC02AD"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9EF8842"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282BC7B8" w14:textId="77777777" w:rsidTr="007F0B44">
        <w:tc>
          <w:tcPr>
            <w:tcW w:w="100" w:type="pct"/>
            <w:hideMark/>
          </w:tcPr>
          <w:p w14:paraId="69FA4E04" w14:textId="77777777" w:rsidR="007F0B44" w:rsidRPr="007F0B44" w:rsidRDefault="007F0B44" w:rsidP="007F0B44">
            <w:pPr>
              <w:spacing w:after="160"/>
              <w:rPr>
                <w:rFonts w:ascii="Verdana" w:hAnsi="Verdana"/>
              </w:rPr>
            </w:pPr>
            <w:r w:rsidRPr="007F0B44">
              <w:rPr>
                <w:rFonts w:ascii="Verdana" w:hAnsi="Verdana"/>
              </w:rPr>
              <w:t>33</w:t>
            </w:r>
          </w:p>
        </w:tc>
        <w:tc>
          <w:tcPr>
            <w:tcW w:w="250" w:type="pct"/>
            <w:hideMark/>
          </w:tcPr>
          <w:p w14:paraId="428FE384" w14:textId="77777777" w:rsidR="007F0B44" w:rsidRPr="007F0B44" w:rsidRDefault="007F0B44" w:rsidP="007F0B44">
            <w:pPr>
              <w:spacing w:after="160"/>
              <w:rPr>
                <w:rFonts w:ascii="Verdana" w:hAnsi="Verdana"/>
              </w:rPr>
            </w:pPr>
            <w:r w:rsidRPr="007F0B44">
              <w:rPr>
                <w:rFonts w:ascii="Verdana" w:hAnsi="Verdana"/>
              </w:rPr>
              <w:t>Cundinamarca</w:t>
            </w:r>
          </w:p>
        </w:tc>
        <w:tc>
          <w:tcPr>
            <w:tcW w:w="300" w:type="pct"/>
            <w:hideMark/>
          </w:tcPr>
          <w:p w14:paraId="251826A8" w14:textId="77777777" w:rsidR="007F0B44" w:rsidRPr="007F0B44" w:rsidRDefault="007F0B44" w:rsidP="007F0B44">
            <w:pPr>
              <w:spacing w:after="160"/>
              <w:rPr>
                <w:rFonts w:ascii="Verdana" w:hAnsi="Verdana"/>
              </w:rPr>
            </w:pPr>
            <w:r w:rsidRPr="007F0B44">
              <w:rPr>
                <w:rFonts w:ascii="Verdana" w:hAnsi="Verdana"/>
              </w:rPr>
              <w:t>Pacho</w:t>
            </w:r>
          </w:p>
        </w:tc>
        <w:tc>
          <w:tcPr>
            <w:tcW w:w="800" w:type="pct"/>
            <w:hideMark/>
          </w:tcPr>
          <w:p w14:paraId="2A8FBD7F" w14:textId="77777777" w:rsidR="007F0B44" w:rsidRPr="007F0B44" w:rsidRDefault="007F0B44" w:rsidP="007F0B44">
            <w:pPr>
              <w:spacing w:after="160"/>
              <w:rPr>
                <w:rFonts w:ascii="Verdana" w:hAnsi="Verdana"/>
              </w:rPr>
            </w:pPr>
            <w:r w:rsidRPr="007F0B44">
              <w:rPr>
                <w:rFonts w:ascii="Verdana" w:hAnsi="Verdana"/>
              </w:rPr>
              <w:t>Calle 9 N| 7-13/15/23</w:t>
            </w:r>
          </w:p>
        </w:tc>
        <w:tc>
          <w:tcPr>
            <w:tcW w:w="250" w:type="pct"/>
            <w:hideMark/>
          </w:tcPr>
          <w:p w14:paraId="67656908"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387B4514" w14:textId="77777777" w:rsidR="007F0B44" w:rsidRPr="007F0B44" w:rsidRDefault="007F0B44" w:rsidP="007F0B44">
            <w:pPr>
              <w:spacing w:after="160"/>
              <w:rPr>
                <w:rFonts w:ascii="Verdana" w:hAnsi="Verdana"/>
              </w:rPr>
            </w:pPr>
            <w:r w:rsidRPr="007F0B44">
              <w:rPr>
                <w:rFonts w:ascii="Verdana" w:hAnsi="Verdana"/>
              </w:rPr>
              <w:t>170-28794</w:t>
            </w:r>
          </w:p>
        </w:tc>
        <w:tc>
          <w:tcPr>
            <w:tcW w:w="250" w:type="pct"/>
            <w:hideMark/>
          </w:tcPr>
          <w:p w14:paraId="6C15DCB1"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1DC056A2" w14:textId="77777777" w:rsidR="007F0B44" w:rsidRPr="007F0B44" w:rsidRDefault="007F0B44" w:rsidP="007F0B44">
            <w:pPr>
              <w:spacing w:after="160"/>
              <w:rPr>
                <w:rFonts w:ascii="Verdana" w:hAnsi="Verdana"/>
              </w:rPr>
            </w:pPr>
            <w:r w:rsidRPr="007F0B44">
              <w:rPr>
                <w:rFonts w:ascii="Verdana" w:hAnsi="Verdana"/>
              </w:rPr>
              <w:t>$ 187 896 .000.00</w:t>
            </w:r>
          </w:p>
        </w:tc>
        <w:tc>
          <w:tcPr>
            <w:tcW w:w="250" w:type="pct"/>
            <w:hideMark/>
          </w:tcPr>
          <w:p w14:paraId="76C840B7" w14:textId="77777777" w:rsidR="007F0B44" w:rsidRPr="007F0B44" w:rsidRDefault="007F0B44" w:rsidP="007F0B44">
            <w:pPr>
              <w:spacing w:after="160"/>
              <w:rPr>
                <w:rFonts w:ascii="Verdana" w:hAnsi="Verdana"/>
              </w:rPr>
            </w:pPr>
            <w:r w:rsidRPr="007F0B44">
              <w:rPr>
                <w:rFonts w:ascii="Verdana" w:hAnsi="Verdana"/>
              </w:rPr>
              <w:t>06/09/2013</w:t>
            </w:r>
          </w:p>
        </w:tc>
        <w:tc>
          <w:tcPr>
            <w:tcW w:w="400" w:type="pct"/>
            <w:hideMark/>
          </w:tcPr>
          <w:p w14:paraId="7B67B1B3" w14:textId="77777777" w:rsidR="007F0B44" w:rsidRPr="007F0B44" w:rsidRDefault="007F0B44" w:rsidP="007F0B44">
            <w:pPr>
              <w:spacing w:after="160"/>
              <w:rPr>
                <w:rFonts w:ascii="Verdana" w:hAnsi="Verdana"/>
              </w:rPr>
            </w:pPr>
            <w:r w:rsidRPr="007F0B44">
              <w:rPr>
                <w:rFonts w:ascii="Verdana" w:hAnsi="Verdana"/>
              </w:rPr>
              <w:t>$ 187.896 000.00</w:t>
            </w:r>
          </w:p>
        </w:tc>
        <w:tc>
          <w:tcPr>
            <w:tcW w:w="250" w:type="pct"/>
            <w:hideMark/>
          </w:tcPr>
          <w:p w14:paraId="54191EBB"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2BCCBC4" w14:textId="77777777" w:rsidR="007F0B44" w:rsidRPr="007F0B44" w:rsidRDefault="007F0B44" w:rsidP="007F0B44">
            <w:pPr>
              <w:spacing w:after="160"/>
              <w:rPr>
                <w:rFonts w:ascii="Verdana" w:hAnsi="Verdana"/>
              </w:rPr>
            </w:pPr>
            <w:r w:rsidRPr="007F0B44">
              <w:rPr>
                <w:rFonts w:ascii="Verdana" w:hAnsi="Verdana"/>
              </w:rPr>
              <w:t>1.584.00</w:t>
            </w:r>
          </w:p>
        </w:tc>
        <w:tc>
          <w:tcPr>
            <w:tcW w:w="250" w:type="pct"/>
            <w:hideMark/>
          </w:tcPr>
          <w:p w14:paraId="7FE20440" w14:textId="77777777" w:rsidR="007F0B44" w:rsidRPr="007F0B44" w:rsidRDefault="007F0B44" w:rsidP="007F0B44">
            <w:pPr>
              <w:spacing w:after="160"/>
              <w:rPr>
                <w:rFonts w:ascii="Verdana" w:hAnsi="Verdana"/>
              </w:rPr>
            </w:pPr>
            <w:r w:rsidRPr="007F0B44">
              <w:rPr>
                <w:rFonts w:ascii="Verdana" w:hAnsi="Verdana"/>
              </w:rPr>
              <w:t>225,00</w:t>
            </w:r>
          </w:p>
        </w:tc>
        <w:tc>
          <w:tcPr>
            <w:tcW w:w="250" w:type="pct"/>
            <w:hideMark/>
          </w:tcPr>
          <w:p w14:paraId="1CCA1A97"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06AD8C4"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E0A9CBC"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2C7F5419" w14:textId="77777777" w:rsidTr="007F0B44">
        <w:tc>
          <w:tcPr>
            <w:tcW w:w="100" w:type="pct"/>
            <w:hideMark/>
          </w:tcPr>
          <w:p w14:paraId="32999538" w14:textId="77777777" w:rsidR="007F0B44" w:rsidRPr="007F0B44" w:rsidRDefault="007F0B44" w:rsidP="007F0B44">
            <w:pPr>
              <w:spacing w:after="160"/>
              <w:rPr>
                <w:rFonts w:ascii="Verdana" w:hAnsi="Verdana"/>
              </w:rPr>
            </w:pPr>
            <w:r w:rsidRPr="007F0B44">
              <w:rPr>
                <w:rFonts w:ascii="Verdana" w:hAnsi="Verdana"/>
              </w:rPr>
              <w:t>34</w:t>
            </w:r>
          </w:p>
        </w:tc>
        <w:tc>
          <w:tcPr>
            <w:tcW w:w="250" w:type="pct"/>
            <w:hideMark/>
          </w:tcPr>
          <w:p w14:paraId="48FE41BC" w14:textId="77777777" w:rsidR="007F0B44" w:rsidRPr="007F0B44" w:rsidRDefault="007F0B44" w:rsidP="007F0B44">
            <w:pPr>
              <w:spacing w:after="160"/>
              <w:rPr>
                <w:rFonts w:ascii="Verdana" w:hAnsi="Verdana"/>
              </w:rPr>
            </w:pPr>
            <w:r w:rsidRPr="007F0B44">
              <w:rPr>
                <w:rFonts w:ascii="Verdana" w:hAnsi="Verdana"/>
              </w:rPr>
              <w:t>Cundinamarca</w:t>
            </w:r>
          </w:p>
        </w:tc>
        <w:tc>
          <w:tcPr>
            <w:tcW w:w="300" w:type="pct"/>
            <w:hideMark/>
          </w:tcPr>
          <w:p w14:paraId="5D2CB292" w14:textId="77777777" w:rsidR="007F0B44" w:rsidRPr="007F0B44" w:rsidRDefault="007F0B44" w:rsidP="007F0B44">
            <w:pPr>
              <w:spacing w:after="160"/>
              <w:rPr>
                <w:rFonts w:ascii="Verdana" w:hAnsi="Verdana"/>
              </w:rPr>
            </w:pPr>
            <w:proofErr w:type="spellStart"/>
            <w:r w:rsidRPr="007F0B44">
              <w:rPr>
                <w:rFonts w:ascii="Verdana" w:hAnsi="Verdana"/>
              </w:rPr>
              <w:t>Vüeta</w:t>
            </w:r>
            <w:proofErr w:type="spellEnd"/>
          </w:p>
        </w:tc>
        <w:tc>
          <w:tcPr>
            <w:tcW w:w="800" w:type="pct"/>
            <w:hideMark/>
          </w:tcPr>
          <w:p w14:paraId="16CB6CC0" w14:textId="77777777" w:rsidR="007F0B44" w:rsidRPr="007F0B44" w:rsidRDefault="007F0B44" w:rsidP="007F0B44">
            <w:pPr>
              <w:spacing w:after="160"/>
              <w:rPr>
                <w:rFonts w:ascii="Verdana" w:hAnsi="Verdana"/>
              </w:rPr>
            </w:pPr>
            <w:r w:rsidRPr="007F0B44">
              <w:rPr>
                <w:rFonts w:ascii="Verdana" w:hAnsi="Verdana"/>
              </w:rPr>
              <w:t>Carrera 6 N* 6-78</w:t>
            </w:r>
          </w:p>
        </w:tc>
        <w:tc>
          <w:tcPr>
            <w:tcW w:w="250" w:type="pct"/>
            <w:hideMark/>
          </w:tcPr>
          <w:p w14:paraId="1517AFD5"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48C14D0E" w14:textId="77777777" w:rsidR="007F0B44" w:rsidRPr="007F0B44" w:rsidRDefault="007F0B44" w:rsidP="007F0B44">
            <w:pPr>
              <w:spacing w:after="160"/>
              <w:rPr>
                <w:rFonts w:ascii="Verdana" w:hAnsi="Verdana"/>
              </w:rPr>
            </w:pPr>
            <w:r w:rsidRPr="007F0B44">
              <w:rPr>
                <w:rFonts w:ascii="Verdana" w:hAnsi="Verdana"/>
              </w:rPr>
              <w:t>156-60042</w:t>
            </w:r>
          </w:p>
        </w:tc>
        <w:tc>
          <w:tcPr>
            <w:tcW w:w="250" w:type="pct"/>
            <w:hideMark/>
          </w:tcPr>
          <w:p w14:paraId="3AB5E149"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6E908722" w14:textId="77777777" w:rsidR="007F0B44" w:rsidRPr="007F0B44" w:rsidRDefault="007F0B44" w:rsidP="007F0B44">
            <w:pPr>
              <w:spacing w:after="160"/>
              <w:rPr>
                <w:rFonts w:ascii="Verdana" w:hAnsi="Verdana"/>
              </w:rPr>
            </w:pPr>
            <w:r w:rsidRPr="007F0B44">
              <w:rPr>
                <w:rFonts w:ascii="Verdana" w:hAnsi="Verdana"/>
              </w:rPr>
              <w:t>$ 111.420 000.00</w:t>
            </w:r>
          </w:p>
        </w:tc>
        <w:tc>
          <w:tcPr>
            <w:tcW w:w="250" w:type="pct"/>
            <w:hideMark/>
          </w:tcPr>
          <w:p w14:paraId="399D067B" w14:textId="77777777" w:rsidR="007F0B44" w:rsidRPr="007F0B44" w:rsidRDefault="007F0B44" w:rsidP="007F0B44">
            <w:pPr>
              <w:spacing w:after="160"/>
              <w:rPr>
                <w:rFonts w:ascii="Verdana" w:hAnsi="Verdana"/>
              </w:rPr>
            </w:pPr>
            <w:r w:rsidRPr="007F0B44">
              <w:rPr>
                <w:rFonts w:ascii="Verdana" w:hAnsi="Verdana"/>
              </w:rPr>
              <w:t>11/12/2012</w:t>
            </w:r>
          </w:p>
        </w:tc>
        <w:tc>
          <w:tcPr>
            <w:tcW w:w="400" w:type="pct"/>
            <w:hideMark/>
          </w:tcPr>
          <w:p w14:paraId="580E8283" w14:textId="77777777" w:rsidR="007F0B44" w:rsidRPr="007F0B44" w:rsidRDefault="007F0B44" w:rsidP="007F0B44">
            <w:pPr>
              <w:spacing w:after="160"/>
              <w:rPr>
                <w:rFonts w:ascii="Verdana" w:hAnsi="Verdana"/>
              </w:rPr>
            </w:pPr>
            <w:r w:rsidRPr="007F0B44">
              <w:rPr>
                <w:rFonts w:ascii="Verdana" w:hAnsi="Verdana"/>
              </w:rPr>
              <w:t>$111.420 000.00</w:t>
            </w:r>
          </w:p>
        </w:tc>
        <w:tc>
          <w:tcPr>
            <w:tcW w:w="250" w:type="pct"/>
            <w:hideMark/>
          </w:tcPr>
          <w:p w14:paraId="3FB1AFA9"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1EACB898" w14:textId="77777777" w:rsidR="007F0B44" w:rsidRPr="007F0B44" w:rsidRDefault="007F0B44" w:rsidP="007F0B44">
            <w:pPr>
              <w:spacing w:after="160"/>
              <w:rPr>
                <w:rFonts w:ascii="Verdana" w:hAnsi="Verdana"/>
              </w:rPr>
            </w:pPr>
            <w:r w:rsidRPr="007F0B44">
              <w:rPr>
                <w:rFonts w:ascii="Verdana" w:hAnsi="Verdana"/>
              </w:rPr>
              <w:t>168.00</w:t>
            </w:r>
          </w:p>
        </w:tc>
        <w:tc>
          <w:tcPr>
            <w:tcW w:w="250" w:type="pct"/>
            <w:hideMark/>
          </w:tcPr>
          <w:p w14:paraId="63325CA8" w14:textId="77777777" w:rsidR="007F0B44" w:rsidRPr="007F0B44" w:rsidRDefault="007F0B44" w:rsidP="007F0B44">
            <w:pPr>
              <w:spacing w:after="160"/>
              <w:rPr>
                <w:rFonts w:ascii="Verdana" w:hAnsi="Verdana"/>
              </w:rPr>
            </w:pPr>
            <w:r w:rsidRPr="007F0B44">
              <w:rPr>
                <w:rFonts w:ascii="Verdana" w:hAnsi="Verdana"/>
              </w:rPr>
              <w:t>74.00</w:t>
            </w:r>
          </w:p>
        </w:tc>
        <w:tc>
          <w:tcPr>
            <w:tcW w:w="250" w:type="pct"/>
            <w:hideMark/>
          </w:tcPr>
          <w:p w14:paraId="1E19972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6C7E817"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E1F940B"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2DE03A0D" w14:textId="77777777" w:rsidTr="007F0B44">
        <w:tc>
          <w:tcPr>
            <w:tcW w:w="100" w:type="pct"/>
            <w:hideMark/>
          </w:tcPr>
          <w:p w14:paraId="2BC9FE5A" w14:textId="77777777" w:rsidR="007F0B44" w:rsidRPr="007F0B44" w:rsidRDefault="007F0B44" w:rsidP="007F0B44">
            <w:pPr>
              <w:spacing w:after="160"/>
              <w:rPr>
                <w:rFonts w:ascii="Verdana" w:hAnsi="Verdana"/>
              </w:rPr>
            </w:pPr>
            <w:r w:rsidRPr="007F0B44">
              <w:rPr>
                <w:rFonts w:ascii="Verdana" w:hAnsi="Verdana"/>
              </w:rPr>
              <w:t>35</w:t>
            </w:r>
          </w:p>
        </w:tc>
        <w:tc>
          <w:tcPr>
            <w:tcW w:w="250" w:type="pct"/>
            <w:hideMark/>
          </w:tcPr>
          <w:p w14:paraId="7F2F902B" w14:textId="77777777" w:rsidR="007F0B44" w:rsidRPr="007F0B44" w:rsidRDefault="007F0B44" w:rsidP="007F0B44">
            <w:pPr>
              <w:spacing w:after="160"/>
              <w:rPr>
                <w:rFonts w:ascii="Verdana" w:hAnsi="Verdana"/>
              </w:rPr>
            </w:pPr>
            <w:r w:rsidRPr="007F0B44">
              <w:rPr>
                <w:rFonts w:ascii="Verdana" w:hAnsi="Verdana"/>
              </w:rPr>
              <w:t>Huila</w:t>
            </w:r>
          </w:p>
        </w:tc>
        <w:tc>
          <w:tcPr>
            <w:tcW w:w="300" w:type="pct"/>
            <w:hideMark/>
          </w:tcPr>
          <w:p w14:paraId="5EBABAC7" w14:textId="77777777" w:rsidR="007F0B44" w:rsidRPr="007F0B44" w:rsidRDefault="007F0B44" w:rsidP="007F0B44">
            <w:pPr>
              <w:spacing w:after="160"/>
              <w:rPr>
                <w:rFonts w:ascii="Verdana" w:hAnsi="Verdana"/>
              </w:rPr>
            </w:pPr>
            <w:proofErr w:type="spellStart"/>
            <w:r w:rsidRPr="007F0B44">
              <w:rPr>
                <w:rFonts w:ascii="Verdana" w:hAnsi="Verdana"/>
              </w:rPr>
              <w:t>Netva</w:t>
            </w:r>
            <w:proofErr w:type="spellEnd"/>
          </w:p>
        </w:tc>
        <w:tc>
          <w:tcPr>
            <w:tcW w:w="800" w:type="pct"/>
            <w:hideMark/>
          </w:tcPr>
          <w:p w14:paraId="3C9C598E" w14:textId="77777777" w:rsidR="007F0B44" w:rsidRPr="007F0B44" w:rsidRDefault="007F0B44" w:rsidP="007F0B44">
            <w:pPr>
              <w:spacing w:after="160"/>
              <w:rPr>
                <w:rFonts w:ascii="Verdana" w:hAnsi="Verdana"/>
              </w:rPr>
            </w:pPr>
            <w:r w:rsidRPr="007F0B44">
              <w:rPr>
                <w:rFonts w:ascii="Verdana" w:hAnsi="Verdana"/>
              </w:rPr>
              <w:t>KR 11 N* 2-12/14</w:t>
            </w:r>
          </w:p>
        </w:tc>
        <w:tc>
          <w:tcPr>
            <w:tcW w:w="250" w:type="pct"/>
            <w:hideMark/>
          </w:tcPr>
          <w:p w14:paraId="552480B0"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7469D38D" w14:textId="77777777" w:rsidR="007F0B44" w:rsidRPr="007F0B44" w:rsidRDefault="007F0B44" w:rsidP="007F0B44">
            <w:pPr>
              <w:spacing w:after="160"/>
              <w:rPr>
                <w:rFonts w:ascii="Verdana" w:hAnsi="Verdana"/>
              </w:rPr>
            </w:pPr>
            <w:r w:rsidRPr="007F0B44">
              <w:rPr>
                <w:rFonts w:ascii="Verdana" w:hAnsi="Verdana"/>
              </w:rPr>
              <w:t>200-132841</w:t>
            </w:r>
          </w:p>
        </w:tc>
        <w:tc>
          <w:tcPr>
            <w:tcW w:w="250" w:type="pct"/>
            <w:hideMark/>
          </w:tcPr>
          <w:p w14:paraId="1AE5AC7B"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78169FA8" w14:textId="77777777" w:rsidR="007F0B44" w:rsidRPr="007F0B44" w:rsidRDefault="007F0B44" w:rsidP="007F0B44">
            <w:pPr>
              <w:spacing w:after="160"/>
              <w:rPr>
                <w:rFonts w:ascii="Verdana" w:hAnsi="Verdana"/>
              </w:rPr>
            </w:pPr>
            <w:r w:rsidRPr="007F0B44">
              <w:rPr>
                <w:rFonts w:ascii="Verdana" w:hAnsi="Verdana"/>
              </w:rPr>
              <w:t>$ 43 625 .000.00</w:t>
            </w:r>
          </w:p>
        </w:tc>
        <w:tc>
          <w:tcPr>
            <w:tcW w:w="250" w:type="pct"/>
            <w:hideMark/>
          </w:tcPr>
          <w:p w14:paraId="16F7D9FC"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3D724607" w14:textId="77777777" w:rsidR="007F0B44" w:rsidRPr="007F0B44" w:rsidRDefault="007F0B44" w:rsidP="007F0B44">
            <w:pPr>
              <w:spacing w:after="160"/>
              <w:rPr>
                <w:rFonts w:ascii="Verdana" w:hAnsi="Verdana"/>
              </w:rPr>
            </w:pPr>
            <w:r w:rsidRPr="007F0B44">
              <w:rPr>
                <w:rFonts w:ascii="Verdana" w:hAnsi="Verdana"/>
              </w:rPr>
              <w:t>$ 43.625 000.00</w:t>
            </w:r>
          </w:p>
        </w:tc>
        <w:tc>
          <w:tcPr>
            <w:tcW w:w="250" w:type="pct"/>
            <w:hideMark/>
          </w:tcPr>
          <w:p w14:paraId="63F55E32"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572B9455" w14:textId="77777777" w:rsidR="007F0B44" w:rsidRPr="007F0B44" w:rsidRDefault="007F0B44" w:rsidP="007F0B44">
            <w:pPr>
              <w:spacing w:after="160"/>
              <w:rPr>
                <w:rFonts w:ascii="Verdana" w:hAnsi="Verdana"/>
              </w:rPr>
            </w:pPr>
            <w:r w:rsidRPr="007F0B44">
              <w:rPr>
                <w:rFonts w:ascii="Verdana" w:hAnsi="Verdana"/>
              </w:rPr>
              <w:t>91.00</w:t>
            </w:r>
          </w:p>
        </w:tc>
        <w:tc>
          <w:tcPr>
            <w:tcW w:w="250" w:type="pct"/>
            <w:hideMark/>
          </w:tcPr>
          <w:p w14:paraId="3DE6577F" w14:textId="77777777" w:rsidR="007F0B44" w:rsidRPr="007F0B44" w:rsidRDefault="007F0B44" w:rsidP="007F0B44">
            <w:pPr>
              <w:spacing w:after="160"/>
              <w:rPr>
                <w:rFonts w:ascii="Verdana" w:hAnsi="Verdana"/>
              </w:rPr>
            </w:pPr>
            <w:r w:rsidRPr="007F0B44">
              <w:rPr>
                <w:rFonts w:ascii="Verdana" w:hAnsi="Verdana"/>
              </w:rPr>
              <w:t>66.00</w:t>
            </w:r>
          </w:p>
        </w:tc>
        <w:tc>
          <w:tcPr>
            <w:tcW w:w="250" w:type="pct"/>
            <w:hideMark/>
          </w:tcPr>
          <w:p w14:paraId="48B77C14"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21FD60B"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A634879"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12597E42" w14:textId="77777777" w:rsidTr="007F0B44">
        <w:tc>
          <w:tcPr>
            <w:tcW w:w="100" w:type="pct"/>
            <w:hideMark/>
          </w:tcPr>
          <w:p w14:paraId="0E1FD460" w14:textId="77777777" w:rsidR="007F0B44" w:rsidRPr="007F0B44" w:rsidRDefault="007F0B44" w:rsidP="007F0B44">
            <w:pPr>
              <w:spacing w:after="160"/>
              <w:rPr>
                <w:rFonts w:ascii="Verdana" w:hAnsi="Verdana"/>
              </w:rPr>
            </w:pPr>
            <w:r w:rsidRPr="007F0B44">
              <w:rPr>
                <w:rFonts w:ascii="Verdana" w:hAnsi="Verdana"/>
              </w:rPr>
              <w:lastRenderedPageBreak/>
              <w:t>38</w:t>
            </w:r>
          </w:p>
        </w:tc>
        <w:tc>
          <w:tcPr>
            <w:tcW w:w="250" w:type="pct"/>
            <w:hideMark/>
          </w:tcPr>
          <w:p w14:paraId="76231D92" w14:textId="77777777" w:rsidR="007F0B44" w:rsidRPr="007F0B44" w:rsidRDefault="007F0B44" w:rsidP="007F0B44">
            <w:pPr>
              <w:spacing w:after="160"/>
              <w:rPr>
                <w:rFonts w:ascii="Verdana" w:hAnsi="Verdana"/>
              </w:rPr>
            </w:pPr>
            <w:r w:rsidRPr="007F0B44">
              <w:rPr>
                <w:rFonts w:ascii="Verdana" w:hAnsi="Verdana"/>
              </w:rPr>
              <w:t>Huila</w:t>
            </w:r>
          </w:p>
        </w:tc>
        <w:tc>
          <w:tcPr>
            <w:tcW w:w="300" w:type="pct"/>
            <w:hideMark/>
          </w:tcPr>
          <w:p w14:paraId="3C325ACF" w14:textId="77777777" w:rsidR="007F0B44" w:rsidRPr="007F0B44" w:rsidRDefault="007F0B44" w:rsidP="007F0B44">
            <w:pPr>
              <w:spacing w:after="160"/>
              <w:rPr>
                <w:rFonts w:ascii="Verdana" w:hAnsi="Verdana"/>
              </w:rPr>
            </w:pPr>
            <w:r w:rsidRPr="007F0B44">
              <w:rPr>
                <w:rFonts w:ascii="Verdana" w:hAnsi="Verdana"/>
              </w:rPr>
              <w:t>Garzón</w:t>
            </w:r>
          </w:p>
        </w:tc>
        <w:tc>
          <w:tcPr>
            <w:tcW w:w="800" w:type="pct"/>
            <w:hideMark/>
          </w:tcPr>
          <w:p w14:paraId="72D278E9" w14:textId="77777777" w:rsidR="007F0B44" w:rsidRPr="007F0B44" w:rsidRDefault="007F0B44" w:rsidP="007F0B44">
            <w:pPr>
              <w:spacing w:after="160"/>
              <w:rPr>
                <w:rFonts w:ascii="Verdana" w:hAnsi="Verdana"/>
              </w:rPr>
            </w:pPr>
            <w:r w:rsidRPr="007F0B44">
              <w:rPr>
                <w:rFonts w:ascii="Verdana" w:hAnsi="Verdana"/>
              </w:rPr>
              <w:t>CL 8 N* S-45</w:t>
            </w:r>
          </w:p>
        </w:tc>
        <w:tc>
          <w:tcPr>
            <w:tcW w:w="250" w:type="pct"/>
            <w:hideMark/>
          </w:tcPr>
          <w:p w14:paraId="0F7567F3"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26219EEF" w14:textId="77777777" w:rsidR="007F0B44" w:rsidRPr="007F0B44" w:rsidRDefault="007F0B44" w:rsidP="007F0B44">
            <w:pPr>
              <w:spacing w:after="160"/>
              <w:rPr>
                <w:rFonts w:ascii="Verdana" w:hAnsi="Verdana"/>
              </w:rPr>
            </w:pPr>
            <w:r w:rsidRPr="007F0B44">
              <w:rPr>
                <w:rFonts w:ascii="Verdana" w:hAnsi="Verdana"/>
              </w:rPr>
              <w:t>202-0003699</w:t>
            </w:r>
          </w:p>
        </w:tc>
        <w:tc>
          <w:tcPr>
            <w:tcW w:w="250" w:type="pct"/>
            <w:hideMark/>
          </w:tcPr>
          <w:p w14:paraId="72DAFF80"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5688D90B" w14:textId="77777777" w:rsidR="007F0B44" w:rsidRPr="007F0B44" w:rsidRDefault="007F0B44" w:rsidP="007F0B44">
            <w:pPr>
              <w:spacing w:after="160"/>
              <w:rPr>
                <w:rFonts w:ascii="Verdana" w:hAnsi="Verdana"/>
              </w:rPr>
            </w:pPr>
            <w:r w:rsidRPr="007F0B44">
              <w:rPr>
                <w:rFonts w:ascii="Verdana" w:hAnsi="Verdana"/>
              </w:rPr>
              <w:t>$282 227 100.0C</w:t>
            </w:r>
          </w:p>
        </w:tc>
        <w:tc>
          <w:tcPr>
            <w:tcW w:w="250" w:type="pct"/>
            <w:hideMark/>
          </w:tcPr>
          <w:p w14:paraId="5AFB6B76"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7A56805B" w14:textId="77777777" w:rsidR="007F0B44" w:rsidRPr="007F0B44" w:rsidRDefault="007F0B44" w:rsidP="007F0B44">
            <w:pPr>
              <w:spacing w:after="160"/>
              <w:rPr>
                <w:rFonts w:ascii="Verdana" w:hAnsi="Verdana"/>
              </w:rPr>
            </w:pPr>
            <w:r w:rsidRPr="007F0B44">
              <w:rPr>
                <w:rFonts w:ascii="Verdana" w:hAnsi="Verdana"/>
              </w:rPr>
              <w:t>$282 227 100.00</w:t>
            </w:r>
          </w:p>
        </w:tc>
        <w:tc>
          <w:tcPr>
            <w:tcW w:w="250" w:type="pct"/>
            <w:hideMark/>
          </w:tcPr>
          <w:p w14:paraId="638711E0"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4FC5B117" w14:textId="77777777" w:rsidR="007F0B44" w:rsidRPr="007F0B44" w:rsidRDefault="007F0B44" w:rsidP="007F0B44">
            <w:pPr>
              <w:spacing w:after="160"/>
              <w:rPr>
                <w:rFonts w:ascii="Verdana" w:hAnsi="Verdana"/>
              </w:rPr>
            </w:pPr>
            <w:r w:rsidRPr="007F0B44">
              <w:rPr>
                <w:rFonts w:ascii="Verdana" w:hAnsi="Verdana"/>
              </w:rPr>
              <w:t>2 105.23</w:t>
            </w:r>
          </w:p>
        </w:tc>
        <w:tc>
          <w:tcPr>
            <w:tcW w:w="250" w:type="pct"/>
            <w:hideMark/>
          </w:tcPr>
          <w:p w14:paraId="6E279CB7" w14:textId="77777777" w:rsidR="007F0B44" w:rsidRPr="007F0B44" w:rsidRDefault="007F0B44" w:rsidP="007F0B44">
            <w:pPr>
              <w:spacing w:after="160"/>
              <w:rPr>
                <w:rFonts w:ascii="Verdana" w:hAnsi="Verdana"/>
              </w:rPr>
            </w:pPr>
            <w:r w:rsidRPr="007F0B44">
              <w:rPr>
                <w:rFonts w:ascii="Verdana" w:hAnsi="Verdana"/>
              </w:rPr>
              <w:t>813.65</w:t>
            </w:r>
          </w:p>
        </w:tc>
        <w:tc>
          <w:tcPr>
            <w:tcW w:w="250" w:type="pct"/>
            <w:hideMark/>
          </w:tcPr>
          <w:p w14:paraId="00B3FEC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4413012"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3DDE2FB"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5A283742" w14:textId="77777777" w:rsidTr="007F0B44">
        <w:tc>
          <w:tcPr>
            <w:tcW w:w="100" w:type="pct"/>
            <w:hideMark/>
          </w:tcPr>
          <w:p w14:paraId="0E4D5540" w14:textId="77777777" w:rsidR="007F0B44" w:rsidRPr="007F0B44" w:rsidRDefault="007F0B44" w:rsidP="007F0B44">
            <w:pPr>
              <w:spacing w:after="160"/>
              <w:rPr>
                <w:rFonts w:ascii="Verdana" w:hAnsi="Verdana"/>
              </w:rPr>
            </w:pPr>
            <w:r w:rsidRPr="007F0B44">
              <w:rPr>
                <w:rFonts w:ascii="Verdana" w:hAnsi="Verdana"/>
              </w:rPr>
              <w:t>37</w:t>
            </w:r>
          </w:p>
        </w:tc>
        <w:tc>
          <w:tcPr>
            <w:tcW w:w="250" w:type="pct"/>
            <w:hideMark/>
          </w:tcPr>
          <w:p w14:paraId="47CC3AF9" w14:textId="77777777" w:rsidR="007F0B44" w:rsidRPr="007F0B44" w:rsidRDefault="007F0B44" w:rsidP="007F0B44">
            <w:pPr>
              <w:spacing w:after="160"/>
              <w:rPr>
                <w:rFonts w:ascii="Verdana" w:hAnsi="Verdana"/>
              </w:rPr>
            </w:pPr>
            <w:r w:rsidRPr="007F0B44">
              <w:rPr>
                <w:rFonts w:ascii="Verdana" w:hAnsi="Verdana"/>
              </w:rPr>
              <w:t>Meta</w:t>
            </w:r>
          </w:p>
        </w:tc>
        <w:tc>
          <w:tcPr>
            <w:tcW w:w="300" w:type="pct"/>
            <w:hideMark/>
          </w:tcPr>
          <w:p w14:paraId="00FF45EE" w14:textId="77777777" w:rsidR="007F0B44" w:rsidRPr="007F0B44" w:rsidRDefault="007F0B44" w:rsidP="007F0B44">
            <w:pPr>
              <w:spacing w:after="160"/>
              <w:rPr>
                <w:rFonts w:ascii="Verdana" w:hAnsi="Verdana"/>
              </w:rPr>
            </w:pPr>
            <w:r w:rsidRPr="007F0B44">
              <w:rPr>
                <w:rFonts w:ascii="Verdana" w:hAnsi="Verdana"/>
              </w:rPr>
              <w:t>Cubarral</w:t>
            </w:r>
          </w:p>
        </w:tc>
        <w:tc>
          <w:tcPr>
            <w:tcW w:w="800" w:type="pct"/>
            <w:hideMark/>
          </w:tcPr>
          <w:p w14:paraId="5C2A60A0" w14:textId="77777777" w:rsidR="007F0B44" w:rsidRPr="007F0B44" w:rsidRDefault="007F0B44" w:rsidP="007F0B44">
            <w:pPr>
              <w:spacing w:after="160"/>
              <w:rPr>
                <w:rFonts w:ascii="Verdana" w:hAnsi="Verdana"/>
              </w:rPr>
            </w:pPr>
            <w:r w:rsidRPr="007F0B44">
              <w:rPr>
                <w:rFonts w:ascii="Verdana" w:hAnsi="Verdana"/>
              </w:rPr>
              <w:t xml:space="preserve">Predio </w:t>
            </w:r>
            <w:proofErr w:type="spellStart"/>
            <w:r w:rsidRPr="007F0B44">
              <w:rPr>
                <w:rFonts w:ascii="Verdana" w:hAnsi="Verdana"/>
              </w:rPr>
              <w:t>ta</w:t>
            </w:r>
            <w:proofErr w:type="spellEnd"/>
            <w:r w:rsidRPr="007F0B44">
              <w:rPr>
                <w:rFonts w:ascii="Verdana" w:hAnsi="Verdana"/>
              </w:rPr>
              <w:t xml:space="preserve"> </w:t>
            </w:r>
            <w:proofErr w:type="spellStart"/>
            <w:r w:rsidRPr="007F0B44">
              <w:rPr>
                <w:rFonts w:ascii="Verdana" w:hAnsi="Verdana"/>
              </w:rPr>
              <w:t>Gaftana</w:t>
            </w:r>
            <w:proofErr w:type="spellEnd"/>
            <w:r w:rsidRPr="007F0B44">
              <w:rPr>
                <w:rFonts w:ascii="Verdana" w:hAnsi="Verdana"/>
              </w:rPr>
              <w:t xml:space="preserve"> -Vereda San Miguel</w:t>
            </w:r>
          </w:p>
        </w:tc>
        <w:tc>
          <w:tcPr>
            <w:tcW w:w="250" w:type="pct"/>
            <w:hideMark/>
          </w:tcPr>
          <w:p w14:paraId="60C9B78F"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3593E1A9" w14:textId="77777777" w:rsidR="007F0B44" w:rsidRPr="007F0B44" w:rsidRDefault="007F0B44" w:rsidP="007F0B44">
            <w:pPr>
              <w:spacing w:after="160"/>
              <w:rPr>
                <w:rFonts w:ascii="Verdana" w:hAnsi="Verdana"/>
              </w:rPr>
            </w:pPr>
            <w:r w:rsidRPr="007F0B44">
              <w:rPr>
                <w:rFonts w:ascii="Verdana" w:hAnsi="Verdana"/>
              </w:rPr>
              <w:t>232-1607</w:t>
            </w:r>
          </w:p>
        </w:tc>
        <w:tc>
          <w:tcPr>
            <w:tcW w:w="250" w:type="pct"/>
            <w:hideMark/>
          </w:tcPr>
          <w:p w14:paraId="0544DBC7" w14:textId="77777777" w:rsidR="007F0B44" w:rsidRPr="007F0B44" w:rsidRDefault="007F0B44" w:rsidP="007F0B44">
            <w:pPr>
              <w:spacing w:after="160"/>
              <w:rPr>
                <w:rFonts w:ascii="Verdana" w:hAnsi="Verdana"/>
              </w:rPr>
            </w:pPr>
            <w:r w:rsidRPr="007F0B44">
              <w:rPr>
                <w:rFonts w:ascii="Verdana" w:hAnsi="Verdana"/>
              </w:rPr>
              <w:t>5.34%</w:t>
            </w:r>
          </w:p>
        </w:tc>
        <w:tc>
          <w:tcPr>
            <w:tcW w:w="500" w:type="pct"/>
            <w:hideMark/>
          </w:tcPr>
          <w:p w14:paraId="3DB00A6E" w14:textId="77777777" w:rsidR="007F0B44" w:rsidRPr="007F0B44" w:rsidRDefault="007F0B44" w:rsidP="007F0B44">
            <w:pPr>
              <w:spacing w:after="160"/>
              <w:rPr>
                <w:rFonts w:ascii="Verdana" w:hAnsi="Verdana"/>
              </w:rPr>
            </w:pPr>
            <w:r w:rsidRPr="007F0B44">
              <w:rPr>
                <w:rFonts w:ascii="Verdana" w:hAnsi="Verdana"/>
              </w:rPr>
              <w:t>$ 22 251 953,44</w:t>
            </w:r>
          </w:p>
        </w:tc>
        <w:tc>
          <w:tcPr>
            <w:tcW w:w="250" w:type="pct"/>
            <w:hideMark/>
          </w:tcPr>
          <w:p w14:paraId="258CED16"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2A7037A4" w14:textId="77777777" w:rsidR="007F0B44" w:rsidRPr="007F0B44" w:rsidRDefault="007F0B44" w:rsidP="007F0B44">
            <w:pPr>
              <w:spacing w:after="160"/>
              <w:rPr>
                <w:rFonts w:ascii="Verdana" w:hAnsi="Verdana"/>
              </w:rPr>
            </w:pPr>
            <w:r w:rsidRPr="007F0B44">
              <w:rPr>
                <w:rFonts w:ascii="Verdana" w:hAnsi="Verdana"/>
              </w:rPr>
              <w:t>$22 251 953,44</w:t>
            </w:r>
          </w:p>
        </w:tc>
        <w:tc>
          <w:tcPr>
            <w:tcW w:w="250" w:type="pct"/>
            <w:hideMark/>
          </w:tcPr>
          <w:p w14:paraId="2E134F78" w14:textId="77777777" w:rsidR="007F0B44" w:rsidRPr="007F0B44" w:rsidRDefault="007F0B44" w:rsidP="007F0B44">
            <w:pPr>
              <w:spacing w:after="160"/>
              <w:rPr>
                <w:rFonts w:ascii="Verdana" w:hAnsi="Verdana"/>
              </w:rPr>
            </w:pPr>
            <w:r w:rsidRPr="007F0B44">
              <w:rPr>
                <w:rFonts w:ascii="Verdana" w:hAnsi="Verdana"/>
              </w:rPr>
              <w:t>Rural</w:t>
            </w:r>
          </w:p>
        </w:tc>
        <w:tc>
          <w:tcPr>
            <w:tcW w:w="250" w:type="pct"/>
            <w:hideMark/>
          </w:tcPr>
          <w:p w14:paraId="35DC6D9C" w14:textId="77777777" w:rsidR="007F0B44" w:rsidRPr="007F0B44" w:rsidRDefault="007F0B44" w:rsidP="007F0B44">
            <w:pPr>
              <w:spacing w:after="160"/>
              <w:rPr>
                <w:rFonts w:ascii="Verdana" w:hAnsi="Verdana"/>
              </w:rPr>
            </w:pPr>
            <w:r w:rsidRPr="007F0B44">
              <w:rPr>
                <w:rFonts w:ascii="Verdana" w:hAnsi="Verdana"/>
              </w:rPr>
              <w:t>920.000.00</w:t>
            </w:r>
          </w:p>
        </w:tc>
        <w:tc>
          <w:tcPr>
            <w:tcW w:w="250" w:type="pct"/>
            <w:hideMark/>
          </w:tcPr>
          <w:p w14:paraId="6465CA4B"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300E8A2C"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8D7752E"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CB72C38"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69E0FC55" w14:textId="77777777" w:rsidTr="007F0B44">
        <w:tc>
          <w:tcPr>
            <w:tcW w:w="100" w:type="pct"/>
            <w:hideMark/>
          </w:tcPr>
          <w:p w14:paraId="53DCD3CA" w14:textId="77777777" w:rsidR="007F0B44" w:rsidRPr="007F0B44" w:rsidRDefault="007F0B44" w:rsidP="007F0B44">
            <w:pPr>
              <w:spacing w:after="160"/>
              <w:rPr>
                <w:rFonts w:ascii="Verdana" w:hAnsi="Verdana"/>
              </w:rPr>
            </w:pPr>
            <w:r w:rsidRPr="007F0B44">
              <w:rPr>
                <w:rFonts w:ascii="Verdana" w:hAnsi="Verdana"/>
              </w:rPr>
              <w:t>38</w:t>
            </w:r>
          </w:p>
        </w:tc>
        <w:tc>
          <w:tcPr>
            <w:tcW w:w="250" w:type="pct"/>
            <w:hideMark/>
          </w:tcPr>
          <w:p w14:paraId="59B5CD0A" w14:textId="77777777" w:rsidR="007F0B44" w:rsidRPr="007F0B44" w:rsidRDefault="007F0B44" w:rsidP="007F0B44">
            <w:pPr>
              <w:spacing w:after="160"/>
              <w:rPr>
                <w:rFonts w:ascii="Verdana" w:hAnsi="Verdana"/>
              </w:rPr>
            </w:pPr>
            <w:r w:rsidRPr="007F0B44">
              <w:rPr>
                <w:rFonts w:ascii="Verdana" w:hAnsi="Verdana"/>
              </w:rPr>
              <w:t>Meta</w:t>
            </w:r>
          </w:p>
        </w:tc>
        <w:tc>
          <w:tcPr>
            <w:tcW w:w="300" w:type="pct"/>
            <w:hideMark/>
          </w:tcPr>
          <w:p w14:paraId="2E87DE9D" w14:textId="77777777" w:rsidR="007F0B44" w:rsidRPr="007F0B44" w:rsidRDefault="007F0B44" w:rsidP="007F0B44">
            <w:pPr>
              <w:spacing w:after="160"/>
              <w:rPr>
                <w:rFonts w:ascii="Verdana" w:hAnsi="Verdana"/>
              </w:rPr>
            </w:pPr>
            <w:proofErr w:type="spellStart"/>
            <w:r w:rsidRPr="007F0B44">
              <w:rPr>
                <w:rFonts w:ascii="Verdana" w:hAnsi="Verdana"/>
              </w:rPr>
              <w:t>VMavicencio</w:t>
            </w:r>
            <w:proofErr w:type="spellEnd"/>
          </w:p>
        </w:tc>
        <w:tc>
          <w:tcPr>
            <w:tcW w:w="800" w:type="pct"/>
            <w:hideMark/>
          </w:tcPr>
          <w:p w14:paraId="2D73E8AE" w14:textId="77777777" w:rsidR="007F0B44" w:rsidRPr="007F0B44" w:rsidRDefault="007F0B44" w:rsidP="007F0B44">
            <w:pPr>
              <w:spacing w:after="160"/>
              <w:rPr>
                <w:rFonts w:ascii="Verdana" w:hAnsi="Verdana"/>
              </w:rPr>
            </w:pPr>
            <w:r w:rsidRPr="007F0B44">
              <w:rPr>
                <w:rFonts w:ascii="Verdana" w:hAnsi="Verdana"/>
              </w:rPr>
              <w:t>KR 25 N* 34-09/11 Barrio San Isidro</w:t>
            </w:r>
          </w:p>
        </w:tc>
        <w:tc>
          <w:tcPr>
            <w:tcW w:w="250" w:type="pct"/>
            <w:hideMark/>
          </w:tcPr>
          <w:p w14:paraId="52B2252A"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1748A0D0" w14:textId="77777777" w:rsidR="007F0B44" w:rsidRPr="007F0B44" w:rsidRDefault="007F0B44" w:rsidP="007F0B44">
            <w:pPr>
              <w:spacing w:after="160"/>
              <w:rPr>
                <w:rFonts w:ascii="Verdana" w:hAnsi="Verdana"/>
              </w:rPr>
            </w:pPr>
            <w:r w:rsidRPr="007F0B44">
              <w:rPr>
                <w:rFonts w:ascii="Verdana" w:hAnsi="Verdana"/>
              </w:rPr>
              <w:t>230-47742</w:t>
            </w:r>
          </w:p>
        </w:tc>
        <w:tc>
          <w:tcPr>
            <w:tcW w:w="250" w:type="pct"/>
            <w:hideMark/>
          </w:tcPr>
          <w:p w14:paraId="584E1C42"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479F01DE" w14:textId="77777777" w:rsidR="007F0B44" w:rsidRPr="007F0B44" w:rsidRDefault="007F0B44" w:rsidP="007F0B44">
            <w:pPr>
              <w:spacing w:after="160"/>
              <w:rPr>
                <w:rFonts w:ascii="Verdana" w:hAnsi="Verdana"/>
              </w:rPr>
            </w:pPr>
            <w:r w:rsidRPr="007F0B44">
              <w:rPr>
                <w:rFonts w:ascii="Verdana" w:hAnsi="Verdana"/>
              </w:rPr>
              <w:t>$ 60 594.000.00</w:t>
            </w:r>
          </w:p>
        </w:tc>
        <w:tc>
          <w:tcPr>
            <w:tcW w:w="250" w:type="pct"/>
            <w:hideMark/>
          </w:tcPr>
          <w:p w14:paraId="3A177F16"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327335E0" w14:textId="77777777" w:rsidR="007F0B44" w:rsidRPr="007F0B44" w:rsidRDefault="007F0B44" w:rsidP="007F0B44">
            <w:pPr>
              <w:spacing w:after="160"/>
              <w:rPr>
                <w:rFonts w:ascii="Verdana" w:hAnsi="Verdana"/>
              </w:rPr>
            </w:pPr>
            <w:r w:rsidRPr="007F0B44">
              <w:rPr>
                <w:rFonts w:ascii="Verdana" w:hAnsi="Verdana"/>
              </w:rPr>
              <w:t>$ 60.594 000.a</w:t>
            </w:r>
          </w:p>
        </w:tc>
        <w:tc>
          <w:tcPr>
            <w:tcW w:w="250" w:type="pct"/>
            <w:hideMark/>
          </w:tcPr>
          <w:p w14:paraId="08E6A5C6"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137256C7" w14:textId="77777777" w:rsidR="007F0B44" w:rsidRPr="007F0B44" w:rsidRDefault="007F0B44" w:rsidP="007F0B44">
            <w:pPr>
              <w:spacing w:after="160"/>
              <w:rPr>
                <w:rFonts w:ascii="Verdana" w:hAnsi="Verdana"/>
              </w:rPr>
            </w:pPr>
            <w:r w:rsidRPr="007F0B44">
              <w:rPr>
                <w:rFonts w:ascii="Verdana" w:hAnsi="Verdana"/>
              </w:rPr>
              <w:t>123,36</w:t>
            </w:r>
          </w:p>
        </w:tc>
        <w:tc>
          <w:tcPr>
            <w:tcW w:w="250" w:type="pct"/>
            <w:hideMark/>
          </w:tcPr>
          <w:p w14:paraId="2477CC76" w14:textId="77777777" w:rsidR="007F0B44" w:rsidRPr="007F0B44" w:rsidRDefault="007F0B44" w:rsidP="007F0B44">
            <w:pPr>
              <w:spacing w:after="160"/>
              <w:rPr>
                <w:rFonts w:ascii="Verdana" w:hAnsi="Verdana"/>
              </w:rPr>
            </w:pPr>
            <w:r w:rsidRPr="007F0B44">
              <w:rPr>
                <w:rFonts w:ascii="Verdana" w:hAnsi="Verdana"/>
              </w:rPr>
              <w:t>62 50</w:t>
            </w:r>
          </w:p>
        </w:tc>
        <w:tc>
          <w:tcPr>
            <w:tcW w:w="250" w:type="pct"/>
            <w:hideMark/>
          </w:tcPr>
          <w:p w14:paraId="22EB9F3D"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448AEDE"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3694DF8"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4E620A5E" w14:textId="77777777" w:rsidTr="007F0B44">
        <w:tc>
          <w:tcPr>
            <w:tcW w:w="100" w:type="pct"/>
            <w:hideMark/>
          </w:tcPr>
          <w:p w14:paraId="773D2F87" w14:textId="77777777" w:rsidR="007F0B44" w:rsidRPr="007F0B44" w:rsidRDefault="007F0B44" w:rsidP="007F0B44">
            <w:pPr>
              <w:spacing w:after="160"/>
              <w:rPr>
                <w:rFonts w:ascii="Verdana" w:hAnsi="Verdana"/>
              </w:rPr>
            </w:pPr>
            <w:r w:rsidRPr="007F0B44">
              <w:rPr>
                <w:rFonts w:ascii="Verdana" w:hAnsi="Verdana"/>
              </w:rPr>
              <w:t>39</w:t>
            </w:r>
          </w:p>
        </w:tc>
        <w:tc>
          <w:tcPr>
            <w:tcW w:w="250" w:type="pct"/>
            <w:hideMark/>
          </w:tcPr>
          <w:p w14:paraId="01554868" w14:textId="77777777" w:rsidR="007F0B44" w:rsidRPr="007F0B44" w:rsidRDefault="007F0B44" w:rsidP="007F0B44">
            <w:pPr>
              <w:spacing w:after="160"/>
              <w:rPr>
                <w:rFonts w:ascii="Verdana" w:hAnsi="Verdana"/>
              </w:rPr>
            </w:pPr>
            <w:r w:rsidRPr="007F0B44">
              <w:rPr>
                <w:rFonts w:ascii="Verdana" w:hAnsi="Verdana"/>
              </w:rPr>
              <w:t>Meta</w:t>
            </w:r>
          </w:p>
        </w:tc>
        <w:tc>
          <w:tcPr>
            <w:tcW w:w="300" w:type="pct"/>
            <w:hideMark/>
          </w:tcPr>
          <w:p w14:paraId="3FC762B9" w14:textId="77777777" w:rsidR="007F0B44" w:rsidRPr="007F0B44" w:rsidRDefault="007F0B44" w:rsidP="007F0B44">
            <w:pPr>
              <w:spacing w:after="160"/>
              <w:rPr>
                <w:rFonts w:ascii="Verdana" w:hAnsi="Verdana"/>
              </w:rPr>
            </w:pPr>
            <w:proofErr w:type="spellStart"/>
            <w:r w:rsidRPr="007F0B44">
              <w:rPr>
                <w:rFonts w:ascii="Verdana" w:hAnsi="Verdana"/>
              </w:rPr>
              <w:t>VHlavlce</w:t>
            </w:r>
            <w:r w:rsidRPr="007F0B44">
              <w:rPr>
                <w:rFonts w:ascii="Verdana" w:hAnsi="Verdana"/>
              </w:rPr>
              <w:lastRenderedPageBreak/>
              <w:t>nao</w:t>
            </w:r>
            <w:proofErr w:type="spellEnd"/>
          </w:p>
        </w:tc>
        <w:tc>
          <w:tcPr>
            <w:tcW w:w="800" w:type="pct"/>
            <w:hideMark/>
          </w:tcPr>
          <w:p w14:paraId="5F231BBD" w14:textId="77777777" w:rsidR="007F0B44" w:rsidRPr="007F0B44" w:rsidRDefault="007F0B44" w:rsidP="007F0B44">
            <w:pPr>
              <w:spacing w:after="160"/>
              <w:rPr>
                <w:rFonts w:ascii="Verdana" w:hAnsi="Verdana"/>
              </w:rPr>
            </w:pPr>
            <w:r w:rsidRPr="007F0B44">
              <w:rPr>
                <w:rFonts w:ascii="Verdana" w:hAnsi="Verdana"/>
              </w:rPr>
              <w:lastRenderedPageBreak/>
              <w:t xml:space="preserve">KR 30 N* </w:t>
            </w:r>
            <w:r w:rsidRPr="007F0B44">
              <w:rPr>
                <w:rFonts w:ascii="Verdana" w:hAnsi="Verdana"/>
              </w:rPr>
              <w:lastRenderedPageBreak/>
              <w:t xml:space="preserve">40-97 </w:t>
            </w:r>
            <w:proofErr w:type="spellStart"/>
            <w:r w:rsidRPr="007F0B44">
              <w:rPr>
                <w:rFonts w:ascii="Verdana" w:hAnsi="Verdana"/>
              </w:rPr>
              <w:t>Bamo</w:t>
            </w:r>
            <w:proofErr w:type="spellEnd"/>
            <w:r w:rsidRPr="007F0B44">
              <w:rPr>
                <w:rFonts w:ascii="Verdana" w:hAnsi="Verdana"/>
              </w:rPr>
              <w:t xml:space="preserve"> Centro</w:t>
            </w:r>
          </w:p>
        </w:tc>
        <w:tc>
          <w:tcPr>
            <w:tcW w:w="250" w:type="pct"/>
            <w:hideMark/>
          </w:tcPr>
          <w:p w14:paraId="60EC005E" w14:textId="77777777" w:rsidR="007F0B44" w:rsidRPr="007F0B44" w:rsidRDefault="007F0B44" w:rsidP="007F0B44">
            <w:pPr>
              <w:spacing w:after="160"/>
              <w:rPr>
                <w:rFonts w:ascii="Verdana" w:hAnsi="Verdana"/>
              </w:rPr>
            </w:pPr>
            <w:r w:rsidRPr="007F0B44">
              <w:rPr>
                <w:rFonts w:ascii="Verdana" w:hAnsi="Verdana"/>
              </w:rPr>
              <w:lastRenderedPageBreak/>
              <w:t>Casa</w:t>
            </w:r>
          </w:p>
        </w:tc>
        <w:tc>
          <w:tcPr>
            <w:tcW w:w="400" w:type="pct"/>
            <w:hideMark/>
          </w:tcPr>
          <w:p w14:paraId="58D706C4" w14:textId="77777777" w:rsidR="007F0B44" w:rsidRPr="007F0B44" w:rsidRDefault="007F0B44" w:rsidP="007F0B44">
            <w:pPr>
              <w:spacing w:after="160"/>
              <w:rPr>
                <w:rFonts w:ascii="Verdana" w:hAnsi="Verdana"/>
              </w:rPr>
            </w:pPr>
            <w:r w:rsidRPr="007F0B44">
              <w:rPr>
                <w:rFonts w:ascii="Verdana" w:hAnsi="Verdana"/>
              </w:rPr>
              <w:t>230-</w:t>
            </w:r>
            <w:r w:rsidRPr="007F0B44">
              <w:rPr>
                <w:rFonts w:ascii="Verdana" w:hAnsi="Verdana"/>
              </w:rPr>
              <w:lastRenderedPageBreak/>
              <w:t>24110</w:t>
            </w:r>
          </w:p>
        </w:tc>
        <w:tc>
          <w:tcPr>
            <w:tcW w:w="250" w:type="pct"/>
            <w:hideMark/>
          </w:tcPr>
          <w:p w14:paraId="4C2B6744" w14:textId="77777777" w:rsidR="007F0B44" w:rsidRPr="007F0B44" w:rsidRDefault="007F0B44" w:rsidP="007F0B44">
            <w:pPr>
              <w:spacing w:after="160"/>
              <w:rPr>
                <w:rFonts w:ascii="Verdana" w:hAnsi="Verdana"/>
              </w:rPr>
            </w:pPr>
            <w:r w:rsidRPr="007F0B44">
              <w:rPr>
                <w:rFonts w:ascii="Verdana" w:hAnsi="Verdana"/>
              </w:rPr>
              <w:lastRenderedPageBreak/>
              <w:t>100,</w:t>
            </w:r>
            <w:r w:rsidRPr="007F0B44">
              <w:rPr>
                <w:rFonts w:ascii="Verdana" w:hAnsi="Verdana"/>
              </w:rPr>
              <w:lastRenderedPageBreak/>
              <w:t>00%</w:t>
            </w:r>
          </w:p>
        </w:tc>
        <w:tc>
          <w:tcPr>
            <w:tcW w:w="500" w:type="pct"/>
            <w:hideMark/>
          </w:tcPr>
          <w:p w14:paraId="38258248" w14:textId="77777777" w:rsidR="007F0B44" w:rsidRPr="007F0B44" w:rsidRDefault="007F0B44" w:rsidP="007F0B44">
            <w:pPr>
              <w:spacing w:after="160"/>
              <w:rPr>
                <w:rFonts w:ascii="Verdana" w:hAnsi="Verdana"/>
              </w:rPr>
            </w:pPr>
            <w:r w:rsidRPr="007F0B44">
              <w:rPr>
                <w:rFonts w:ascii="Verdana" w:hAnsi="Verdana"/>
              </w:rPr>
              <w:lastRenderedPageBreak/>
              <w:t>$ 56 98</w:t>
            </w:r>
            <w:r w:rsidRPr="007F0B44">
              <w:rPr>
                <w:rFonts w:ascii="Verdana" w:hAnsi="Verdana"/>
              </w:rPr>
              <w:lastRenderedPageBreak/>
              <w:t>8.000.00</w:t>
            </w:r>
          </w:p>
        </w:tc>
        <w:tc>
          <w:tcPr>
            <w:tcW w:w="250" w:type="pct"/>
            <w:hideMark/>
          </w:tcPr>
          <w:p w14:paraId="1203D130" w14:textId="77777777" w:rsidR="007F0B44" w:rsidRPr="007F0B44" w:rsidRDefault="007F0B44" w:rsidP="007F0B44">
            <w:pPr>
              <w:spacing w:after="160"/>
              <w:rPr>
                <w:rFonts w:ascii="Verdana" w:hAnsi="Verdana"/>
              </w:rPr>
            </w:pPr>
            <w:r w:rsidRPr="007F0B44">
              <w:rPr>
                <w:rFonts w:ascii="Verdana" w:hAnsi="Verdana"/>
              </w:rPr>
              <w:lastRenderedPageBreak/>
              <w:t>Pendie</w:t>
            </w:r>
            <w:r w:rsidRPr="007F0B44">
              <w:rPr>
                <w:rFonts w:ascii="Verdana" w:hAnsi="Verdana"/>
              </w:rPr>
              <w:lastRenderedPageBreak/>
              <w:t>nte</w:t>
            </w:r>
          </w:p>
        </w:tc>
        <w:tc>
          <w:tcPr>
            <w:tcW w:w="400" w:type="pct"/>
            <w:hideMark/>
          </w:tcPr>
          <w:p w14:paraId="377CC76D" w14:textId="77777777" w:rsidR="007F0B44" w:rsidRPr="007F0B44" w:rsidRDefault="007F0B44" w:rsidP="007F0B44">
            <w:pPr>
              <w:spacing w:after="160"/>
              <w:rPr>
                <w:rFonts w:ascii="Verdana" w:hAnsi="Verdana"/>
              </w:rPr>
            </w:pPr>
            <w:r w:rsidRPr="007F0B44">
              <w:rPr>
                <w:rFonts w:ascii="Verdana" w:hAnsi="Verdana"/>
              </w:rPr>
              <w:lastRenderedPageBreak/>
              <w:t>$56.988.</w:t>
            </w:r>
            <w:r w:rsidRPr="007F0B44">
              <w:rPr>
                <w:rFonts w:ascii="Verdana" w:hAnsi="Verdana"/>
              </w:rPr>
              <w:lastRenderedPageBreak/>
              <w:t>000.00</w:t>
            </w:r>
          </w:p>
        </w:tc>
        <w:tc>
          <w:tcPr>
            <w:tcW w:w="250" w:type="pct"/>
            <w:hideMark/>
          </w:tcPr>
          <w:p w14:paraId="48FB61C9" w14:textId="77777777" w:rsidR="007F0B44" w:rsidRPr="007F0B44" w:rsidRDefault="007F0B44" w:rsidP="007F0B44">
            <w:pPr>
              <w:spacing w:after="160"/>
              <w:rPr>
                <w:rFonts w:ascii="Verdana" w:hAnsi="Verdana"/>
              </w:rPr>
            </w:pPr>
            <w:r w:rsidRPr="007F0B44">
              <w:rPr>
                <w:rFonts w:ascii="Verdana" w:hAnsi="Verdana"/>
              </w:rPr>
              <w:lastRenderedPageBreak/>
              <w:t>Urbano</w:t>
            </w:r>
          </w:p>
        </w:tc>
        <w:tc>
          <w:tcPr>
            <w:tcW w:w="250" w:type="pct"/>
            <w:hideMark/>
          </w:tcPr>
          <w:p w14:paraId="6EE336E8" w14:textId="77777777" w:rsidR="007F0B44" w:rsidRPr="007F0B44" w:rsidRDefault="007F0B44" w:rsidP="007F0B44">
            <w:pPr>
              <w:spacing w:after="160"/>
              <w:rPr>
                <w:rFonts w:ascii="Verdana" w:hAnsi="Verdana"/>
              </w:rPr>
            </w:pPr>
            <w:r w:rsidRPr="007F0B44">
              <w:rPr>
                <w:rFonts w:ascii="Verdana" w:hAnsi="Verdana"/>
              </w:rPr>
              <w:t>110.50</w:t>
            </w:r>
          </w:p>
        </w:tc>
        <w:tc>
          <w:tcPr>
            <w:tcW w:w="250" w:type="pct"/>
            <w:hideMark/>
          </w:tcPr>
          <w:p w14:paraId="1DBE48C9" w14:textId="77777777" w:rsidR="007F0B44" w:rsidRPr="007F0B44" w:rsidRDefault="007F0B44" w:rsidP="007F0B44">
            <w:pPr>
              <w:spacing w:after="160"/>
              <w:rPr>
                <w:rFonts w:ascii="Verdana" w:hAnsi="Verdana"/>
              </w:rPr>
            </w:pPr>
            <w:r w:rsidRPr="007F0B44">
              <w:rPr>
                <w:rFonts w:ascii="Verdana" w:hAnsi="Verdana"/>
              </w:rPr>
              <w:t xml:space="preserve">78 </w:t>
            </w:r>
            <w:r w:rsidRPr="007F0B44">
              <w:rPr>
                <w:rFonts w:ascii="Verdana" w:hAnsi="Verdana"/>
              </w:rPr>
              <w:lastRenderedPageBreak/>
              <w:t>50</w:t>
            </w:r>
          </w:p>
        </w:tc>
        <w:tc>
          <w:tcPr>
            <w:tcW w:w="250" w:type="pct"/>
            <w:hideMark/>
          </w:tcPr>
          <w:p w14:paraId="27FB0D14" w14:textId="77777777" w:rsidR="007F0B44" w:rsidRPr="007F0B44" w:rsidRDefault="007F0B44" w:rsidP="007F0B44">
            <w:pPr>
              <w:spacing w:after="160"/>
              <w:rPr>
                <w:rFonts w:ascii="Verdana" w:hAnsi="Verdana"/>
              </w:rPr>
            </w:pPr>
            <w:r w:rsidRPr="007F0B44">
              <w:rPr>
                <w:rFonts w:ascii="Verdana" w:hAnsi="Verdana"/>
              </w:rPr>
              <w:lastRenderedPageBreak/>
              <w:t>No</w:t>
            </w:r>
          </w:p>
        </w:tc>
        <w:tc>
          <w:tcPr>
            <w:tcW w:w="250" w:type="pct"/>
            <w:hideMark/>
          </w:tcPr>
          <w:p w14:paraId="65318BBC"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8CA9279"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5214D456" w14:textId="77777777" w:rsidTr="007F0B44">
        <w:tc>
          <w:tcPr>
            <w:tcW w:w="100" w:type="pct"/>
            <w:hideMark/>
          </w:tcPr>
          <w:p w14:paraId="22348CE5" w14:textId="77777777" w:rsidR="007F0B44" w:rsidRPr="007F0B44" w:rsidRDefault="007F0B44" w:rsidP="007F0B44">
            <w:pPr>
              <w:spacing w:after="160"/>
              <w:rPr>
                <w:rFonts w:ascii="Verdana" w:hAnsi="Verdana"/>
              </w:rPr>
            </w:pPr>
            <w:r w:rsidRPr="007F0B44">
              <w:rPr>
                <w:rFonts w:ascii="Verdana" w:hAnsi="Verdana"/>
              </w:rPr>
              <w:t>40</w:t>
            </w:r>
          </w:p>
        </w:tc>
        <w:tc>
          <w:tcPr>
            <w:tcW w:w="250" w:type="pct"/>
            <w:hideMark/>
          </w:tcPr>
          <w:p w14:paraId="550DF160" w14:textId="77777777" w:rsidR="007F0B44" w:rsidRPr="007F0B44" w:rsidRDefault="007F0B44" w:rsidP="007F0B44">
            <w:pPr>
              <w:spacing w:after="160"/>
              <w:rPr>
                <w:rFonts w:ascii="Verdana" w:hAnsi="Verdana"/>
              </w:rPr>
            </w:pPr>
            <w:r w:rsidRPr="007F0B44">
              <w:rPr>
                <w:rFonts w:ascii="Verdana" w:hAnsi="Verdana"/>
              </w:rPr>
              <w:t>NanAo</w:t>
            </w:r>
          </w:p>
        </w:tc>
        <w:tc>
          <w:tcPr>
            <w:tcW w:w="300" w:type="pct"/>
            <w:hideMark/>
          </w:tcPr>
          <w:p w14:paraId="12F1D4F5" w14:textId="77777777" w:rsidR="007F0B44" w:rsidRPr="007F0B44" w:rsidRDefault="007F0B44" w:rsidP="007F0B44">
            <w:pPr>
              <w:spacing w:after="160"/>
              <w:rPr>
                <w:rFonts w:ascii="Verdana" w:hAnsi="Verdana"/>
              </w:rPr>
            </w:pPr>
            <w:proofErr w:type="spellStart"/>
            <w:r w:rsidRPr="007F0B44">
              <w:rPr>
                <w:rFonts w:ascii="Verdana" w:hAnsi="Verdana"/>
              </w:rPr>
              <w:t>Iptaias</w:t>
            </w:r>
            <w:proofErr w:type="spellEnd"/>
          </w:p>
        </w:tc>
        <w:tc>
          <w:tcPr>
            <w:tcW w:w="800" w:type="pct"/>
            <w:hideMark/>
          </w:tcPr>
          <w:p w14:paraId="62836FC0" w14:textId="77777777" w:rsidR="007F0B44" w:rsidRPr="007F0B44" w:rsidRDefault="007F0B44" w:rsidP="007F0B44">
            <w:pPr>
              <w:spacing w:after="160"/>
              <w:rPr>
                <w:rFonts w:ascii="Verdana" w:hAnsi="Verdana"/>
              </w:rPr>
            </w:pPr>
            <w:r w:rsidRPr="007F0B44">
              <w:rPr>
                <w:rFonts w:ascii="Verdana" w:hAnsi="Verdana"/>
              </w:rPr>
              <w:t>CL1 N* 81 Calle Comercio</w:t>
            </w:r>
          </w:p>
        </w:tc>
        <w:tc>
          <w:tcPr>
            <w:tcW w:w="250" w:type="pct"/>
            <w:hideMark/>
          </w:tcPr>
          <w:p w14:paraId="67631428"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5F092296" w14:textId="77777777" w:rsidR="007F0B44" w:rsidRPr="007F0B44" w:rsidRDefault="007F0B44" w:rsidP="007F0B44">
            <w:pPr>
              <w:spacing w:after="160"/>
              <w:rPr>
                <w:rFonts w:ascii="Verdana" w:hAnsi="Verdana"/>
              </w:rPr>
            </w:pPr>
            <w:r w:rsidRPr="007F0B44">
              <w:rPr>
                <w:rFonts w:ascii="Verdana" w:hAnsi="Verdana"/>
              </w:rPr>
              <w:t>244-34933</w:t>
            </w:r>
          </w:p>
        </w:tc>
        <w:tc>
          <w:tcPr>
            <w:tcW w:w="250" w:type="pct"/>
            <w:hideMark/>
          </w:tcPr>
          <w:p w14:paraId="7C80CF72"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74A34B63" w14:textId="77777777" w:rsidR="007F0B44" w:rsidRPr="007F0B44" w:rsidRDefault="007F0B44" w:rsidP="007F0B44">
            <w:pPr>
              <w:spacing w:after="160"/>
              <w:rPr>
                <w:rFonts w:ascii="Verdana" w:hAnsi="Verdana"/>
              </w:rPr>
            </w:pPr>
            <w:r w:rsidRPr="007F0B44">
              <w:rPr>
                <w:rFonts w:ascii="Verdana" w:hAnsi="Verdana"/>
              </w:rPr>
              <w:t>$ 30 642 000.00</w:t>
            </w:r>
          </w:p>
        </w:tc>
        <w:tc>
          <w:tcPr>
            <w:tcW w:w="250" w:type="pct"/>
            <w:hideMark/>
          </w:tcPr>
          <w:p w14:paraId="37900249"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2AB484F6" w14:textId="77777777" w:rsidR="007F0B44" w:rsidRPr="007F0B44" w:rsidRDefault="007F0B44" w:rsidP="007F0B44">
            <w:pPr>
              <w:spacing w:after="160"/>
              <w:rPr>
                <w:rFonts w:ascii="Verdana" w:hAnsi="Verdana"/>
              </w:rPr>
            </w:pPr>
            <w:r w:rsidRPr="007F0B44">
              <w:rPr>
                <w:rFonts w:ascii="Verdana" w:hAnsi="Verdana"/>
              </w:rPr>
              <w:t>$30 642.000.00</w:t>
            </w:r>
          </w:p>
        </w:tc>
        <w:tc>
          <w:tcPr>
            <w:tcW w:w="250" w:type="pct"/>
            <w:hideMark/>
          </w:tcPr>
          <w:p w14:paraId="6A5D8E0F"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221FB43C" w14:textId="77777777" w:rsidR="007F0B44" w:rsidRPr="007F0B44" w:rsidRDefault="007F0B44" w:rsidP="007F0B44">
            <w:pPr>
              <w:spacing w:after="160"/>
              <w:rPr>
                <w:rFonts w:ascii="Verdana" w:hAnsi="Verdana"/>
              </w:rPr>
            </w:pPr>
            <w:r w:rsidRPr="007F0B44">
              <w:rPr>
                <w:rFonts w:ascii="Verdana" w:hAnsi="Verdana"/>
              </w:rPr>
              <w:t>131.00</w:t>
            </w:r>
          </w:p>
        </w:tc>
        <w:tc>
          <w:tcPr>
            <w:tcW w:w="250" w:type="pct"/>
            <w:hideMark/>
          </w:tcPr>
          <w:p w14:paraId="35523305" w14:textId="77777777" w:rsidR="007F0B44" w:rsidRPr="007F0B44" w:rsidRDefault="007F0B44" w:rsidP="007F0B44">
            <w:pPr>
              <w:spacing w:after="160"/>
              <w:rPr>
                <w:rFonts w:ascii="Verdana" w:hAnsi="Verdana"/>
              </w:rPr>
            </w:pPr>
            <w:r w:rsidRPr="007F0B44">
              <w:rPr>
                <w:rFonts w:ascii="Verdana" w:hAnsi="Verdana"/>
              </w:rPr>
              <w:t>222.50</w:t>
            </w:r>
          </w:p>
        </w:tc>
        <w:tc>
          <w:tcPr>
            <w:tcW w:w="250" w:type="pct"/>
            <w:hideMark/>
          </w:tcPr>
          <w:p w14:paraId="2D7C1CC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D68256E"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F70B677"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6A99ECD1" w14:textId="77777777" w:rsidTr="007F0B44">
        <w:tc>
          <w:tcPr>
            <w:tcW w:w="100" w:type="pct"/>
            <w:hideMark/>
          </w:tcPr>
          <w:p w14:paraId="0422D0AC" w14:textId="77777777" w:rsidR="007F0B44" w:rsidRPr="007F0B44" w:rsidRDefault="007F0B44" w:rsidP="007F0B44">
            <w:pPr>
              <w:spacing w:after="160"/>
              <w:rPr>
                <w:rFonts w:ascii="Verdana" w:hAnsi="Verdana"/>
              </w:rPr>
            </w:pPr>
            <w:r w:rsidRPr="007F0B44">
              <w:rPr>
                <w:rFonts w:ascii="Verdana" w:hAnsi="Verdana"/>
              </w:rPr>
              <w:t>41</w:t>
            </w:r>
          </w:p>
        </w:tc>
        <w:tc>
          <w:tcPr>
            <w:tcW w:w="250" w:type="pct"/>
            <w:hideMark/>
          </w:tcPr>
          <w:p w14:paraId="46ABF967" w14:textId="77777777" w:rsidR="007F0B44" w:rsidRPr="007F0B44" w:rsidRDefault="007F0B44" w:rsidP="007F0B44">
            <w:pPr>
              <w:spacing w:after="160"/>
              <w:rPr>
                <w:rFonts w:ascii="Verdana" w:hAnsi="Verdana"/>
              </w:rPr>
            </w:pPr>
            <w:proofErr w:type="spellStart"/>
            <w:r w:rsidRPr="007F0B44">
              <w:rPr>
                <w:rFonts w:ascii="Verdana" w:hAnsi="Verdana"/>
              </w:rPr>
              <w:t>NariAo</w:t>
            </w:r>
            <w:proofErr w:type="spellEnd"/>
          </w:p>
        </w:tc>
        <w:tc>
          <w:tcPr>
            <w:tcW w:w="300" w:type="pct"/>
            <w:hideMark/>
          </w:tcPr>
          <w:p w14:paraId="4E8BB09F" w14:textId="77777777" w:rsidR="007F0B44" w:rsidRPr="007F0B44" w:rsidRDefault="007F0B44" w:rsidP="007F0B44">
            <w:pPr>
              <w:spacing w:after="160"/>
              <w:rPr>
                <w:rFonts w:ascii="Verdana" w:hAnsi="Verdana"/>
              </w:rPr>
            </w:pPr>
            <w:proofErr w:type="spellStart"/>
            <w:r w:rsidRPr="007F0B44">
              <w:rPr>
                <w:rFonts w:ascii="Verdana" w:hAnsi="Verdana"/>
              </w:rPr>
              <w:t>ia</w:t>
            </w:r>
            <w:proofErr w:type="spellEnd"/>
            <w:r w:rsidRPr="007F0B44">
              <w:rPr>
                <w:rFonts w:ascii="Verdana" w:hAnsi="Verdana"/>
              </w:rPr>
              <w:t xml:space="preserve"> Cofradía</w:t>
            </w:r>
          </w:p>
        </w:tc>
        <w:tc>
          <w:tcPr>
            <w:tcW w:w="800" w:type="pct"/>
            <w:hideMark/>
          </w:tcPr>
          <w:p w14:paraId="6003932F" w14:textId="77777777" w:rsidR="007F0B44" w:rsidRPr="007F0B44" w:rsidRDefault="007F0B44" w:rsidP="007F0B44">
            <w:pPr>
              <w:spacing w:after="160"/>
              <w:rPr>
                <w:rFonts w:ascii="Verdana" w:hAnsi="Verdana"/>
              </w:rPr>
            </w:pPr>
            <w:r w:rsidRPr="007F0B44">
              <w:rPr>
                <w:rFonts w:ascii="Verdana" w:hAnsi="Verdana"/>
              </w:rPr>
              <w:t xml:space="preserve">Predio la Cofradía de </w:t>
            </w:r>
            <w:proofErr w:type="spellStart"/>
            <w:r w:rsidRPr="007F0B44">
              <w:rPr>
                <w:rFonts w:ascii="Verdana" w:hAnsi="Verdana"/>
              </w:rPr>
              <w:t>Piaun</w:t>
            </w:r>
            <w:proofErr w:type="spellEnd"/>
          </w:p>
        </w:tc>
        <w:tc>
          <w:tcPr>
            <w:tcW w:w="250" w:type="pct"/>
            <w:hideMark/>
          </w:tcPr>
          <w:p w14:paraId="04326099" w14:textId="77777777" w:rsidR="007F0B44" w:rsidRPr="007F0B44" w:rsidRDefault="007F0B44" w:rsidP="007F0B44">
            <w:pPr>
              <w:spacing w:after="160"/>
              <w:rPr>
                <w:rFonts w:ascii="Verdana" w:hAnsi="Verdana"/>
              </w:rPr>
            </w:pPr>
            <w:r w:rsidRPr="007F0B44">
              <w:rPr>
                <w:rFonts w:ascii="Verdana" w:hAnsi="Verdana"/>
              </w:rPr>
              <w:t>Casa Lote</w:t>
            </w:r>
          </w:p>
        </w:tc>
        <w:tc>
          <w:tcPr>
            <w:tcW w:w="400" w:type="pct"/>
            <w:hideMark/>
          </w:tcPr>
          <w:p w14:paraId="1BB07DFD" w14:textId="77777777" w:rsidR="007F0B44" w:rsidRPr="007F0B44" w:rsidRDefault="007F0B44" w:rsidP="007F0B44">
            <w:pPr>
              <w:spacing w:after="160"/>
              <w:rPr>
                <w:rFonts w:ascii="Verdana" w:hAnsi="Verdana"/>
              </w:rPr>
            </w:pPr>
            <w:r w:rsidRPr="007F0B44">
              <w:rPr>
                <w:rFonts w:ascii="Verdana" w:hAnsi="Verdana"/>
              </w:rPr>
              <w:t>244-34934</w:t>
            </w:r>
          </w:p>
        </w:tc>
        <w:tc>
          <w:tcPr>
            <w:tcW w:w="250" w:type="pct"/>
            <w:hideMark/>
          </w:tcPr>
          <w:p w14:paraId="5CDE136C" w14:textId="77777777" w:rsidR="007F0B44" w:rsidRPr="007F0B44" w:rsidRDefault="007F0B44" w:rsidP="007F0B44">
            <w:pPr>
              <w:spacing w:after="160"/>
              <w:rPr>
                <w:rFonts w:ascii="Verdana" w:hAnsi="Verdana"/>
              </w:rPr>
            </w:pPr>
            <w:r w:rsidRPr="007F0B44">
              <w:rPr>
                <w:rFonts w:ascii="Verdana" w:hAnsi="Verdana"/>
              </w:rPr>
              <w:t>100.00%</w:t>
            </w:r>
          </w:p>
        </w:tc>
        <w:tc>
          <w:tcPr>
            <w:tcW w:w="500" w:type="pct"/>
            <w:hideMark/>
          </w:tcPr>
          <w:p w14:paraId="4E9BFF22" w14:textId="77777777" w:rsidR="007F0B44" w:rsidRPr="007F0B44" w:rsidRDefault="007F0B44" w:rsidP="007F0B44">
            <w:pPr>
              <w:spacing w:after="160"/>
              <w:rPr>
                <w:rFonts w:ascii="Verdana" w:hAnsi="Verdana"/>
              </w:rPr>
            </w:pPr>
            <w:r w:rsidRPr="007F0B44">
              <w:rPr>
                <w:rFonts w:ascii="Verdana" w:hAnsi="Verdana"/>
              </w:rPr>
              <w:t>$19 922 253.00</w:t>
            </w:r>
          </w:p>
        </w:tc>
        <w:tc>
          <w:tcPr>
            <w:tcW w:w="250" w:type="pct"/>
            <w:hideMark/>
          </w:tcPr>
          <w:p w14:paraId="5197A094"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40F836D1" w14:textId="77777777" w:rsidR="007F0B44" w:rsidRPr="007F0B44" w:rsidRDefault="007F0B44" w:rsidP="007F0B44">
            <w:pPr>
              <w:spacing w:after="160"/>
              <w:rPr>
                <w:rFonts w:ascii="Verdana" w:hAnsi="Verdana"/>
              </w:rPr>
            </w:pPr>
            <w:r w:rsidRPr="007F0B44">
              <w:rPr>
                <w:rFonts w:ascii="Verdana" w:hAnsi="Verdana"/>
              </w:rPr>
              <w:t>$19 922 253,00</w:t>
            </w:r>
          </w:p>
        </w:tc>
        <w:tc>
          <w:tcPr>
            <w:tcW w:w="250" w:type="pct"/>
            <w:hideMark/>
          </w:tcPr>
          <w:p w14:paraId="0D5BBCBB" w14:textId="77777777" w:rsidR="007F0B44" w:rsidRPr="007F0B44" w:rsidRDefault="007F0B44" w:rsidP="007F0B44">
            <w:pPr>
              <w:spacing w:after="160"/>
              <w:rPr>
                <w:rFonts w:ascii="Verdana" w:hAnsi="Verdana"/>
              </w:rPr>
            </w:pPr>
            <w:r w:rsidRPr="007F0B44">
              <w:rPr>
                <w:rFonts w:ascii="Verdana" w:hAnsi="Verdana"/>
              </w:rPr>
              <w:t>Rural</w:t>
            </w:r>
          </w:p>
        </w:tc>
        <w:tc>
          <w:tcPr>
            <w:tcW w:w="250" w:type="pct"/>
            <w:hideMark/>
          </w:tcPr>
          <w:p w14:paraId="13640C61" w14:textId="77777777" w:rsidR="007F0B44" w:rsidRPr="007F0B44" w:rsidRDefault="007F0B44" w:rsidP="007F0B44">
            <w:pPr>
              <w:spacing w:after="160"/>
              <w:rPr>
                <w:rFonts w:ascii="Verdana" w:hAnsi="Verdana"/>
              </w:rPr>
            </w:pPr>
            <w:r w:rsidRPr="007F0B44">
              <w:rPr>
                <w:rFonts w:ascii="Verdana" w:hAnsi="Verdana"/>
              </w:rPr>
              <w:t>92 511.00</w:t>
            </w:r>
          </w:p>
        </w:tc>
        <w:tc>
          <w:tcPr>
            <w:tcW w:w="250" w:type="pct"/>
            <w:hideMark/>
          </w:tcPr>
          <w:p w14:paraId="003BB2CB"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0D46C92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6F9F8182"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538441D"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2ABBBCC0" w14:textId="77777777" w:rsidTr="007F0B44">
        <w:tc>
          <w:tcPr>
            <w:tcW w:w="100" w:type="pct"/>
            <w:hideMark/>
          </w:tcPr>
          <w:p w14:paraId="2E1EF76D" w14:textId="77777777" w:rsidR="007F0B44" w:rsidRPr="007F0B44" w:rsidRDefault="007F0B44" w:rsidP="007F0B44">
            <w:pPr>
              <w:spacing w:after="160"/>
              <w:rPr>
                <w:rFonts w:ascii="Verdana" w:hAnsi="Verdana"/>
              </w:rPr>
            </w:pPr>
            <w:r w:rsidRPr="007F0B44">
              <w:rPr>
                <w:rFonts w:ascii="Verdana" w:hAnsi="Verdana"/>
              </w:rPr>
              <w:t>42</w:t>
            </w:r>
          </w:p>
        </w:tc>
        <w:tc>
          <w:tcPr>
            <w:tcW w:w="300" w:type="pct"/>
            <w:hideMark/>
          </w:tcPr>
          <w:p w14:paraId="7506E0D8" w14:textId="77777777" w:rsidR="007F0B44" w:rsidRPr="007F0B44" w:rsidRDefault="007F0B44" w:rsidP="007F0B44">
            <w:pPr>
              <w:spacing w:after="160"/>
              <w:rPr>
                <w:rFonts w:ascii="Verdana" w:hAnsi="Verdana"/>
              </w:rPr>
            </w:pPr>
            <w:r w:rsidRPr="007F0B44">
              <w:rPr>
                <w:rFonts w:ascii="Verdana" w:hAnsi="Verdana"/>
              </w:rPr>
              <w:t>Santander</w:t>
            </w:r>
          </w:p>
        </w:tc>
        <w:tc>
          <w:tcPr>
            <w:tcW w:w="250" w:type="pct"/>
            <w:hideMark/>
          </w:tcPr>
          <w:p w14:paraId="23ECACEA" w14:textId="77777777" w:rsidR="007F0B44" w:rsidRPr="007F0B44" w:rsidRDefault="007F0B44" w:rsidP="007F0B44">
            <w:pPr>
              <w:spacing w:after="160"/>
              <w:rPr>
                <w:rFonts w:ascii="Verdana" w:hAnsi="Verdana"/>
              </w:rPr>
            </w:pPr>
            <w:r w:rsidRPr="007F0B44">
              <w:rPr>
                <w:rFonts w:ascii="Verdana" w:hAnsi="Verdana"/>
              </w:rPr>
              <w:t>San Gil</w:t>
            </w:r>
          </w:p>
        </w:tc>
        <w:tc>
          <w:tcPr>
            <w:tcW w:w="850" w:type="pct"/>
            <w:hideMark/>
          </w:tcPr>
          <w:p w14:paraId="49B25CF5" w14:textId="77777777" w:rsidR="007F0B44" w:rsidRPr="007F0B44" w:rsidRDefault="007F0B44" w:rsidP="007F0B44">
            <w:pPr>
              <w:spacing w:after="160"/>
              <w:rPr>
                <w:rFonts w:ascii="Verdana" w:hAnsi="Verdana"/>
              </w:rPr>
            </w:pPr>
            <w:r w:rsidRPr="007F0B44">
              <w:rPr>
                <w:rFonts w:ascii="Verdana" w:hAnsi="Verdana"/>
              </w:rPr>
              <w:t>KR 11 N* 17-29. 17-31.1</w:t>
            </w:r>
            <w:r w:rsidRPr="007F0B44">
              <w:rPr>
                <w:rFonts w:ascii="Verdana" w:hAnsi="Verdana"/>
              </w:rPr>
              <w:lastRenderedPageBreak/>
              <w:t>7-33</w:t>
            </w:r>
          </w:p>
        </w:tc>
        <w:tc>
          <w:tcPr>
            <w:tcW w:w="250" w:type="pct"/>
            <w:hideMark/>
          </w:tcPr>
          <w:p w14:paraId="5AA4F593" w14:textId="77777777" w:rsidR="007F0B44" w:rsidRPr="007F0B44" w:rsidRDefault="007F0B44" w:rsidP="007F0B44">
            <w:pPr>
              <w:spacing w:after="160"/>
              <w:rPr>
                <w:rFonts w:ascii="Verdana" w:hAnsi="Verdana"/>
              </w:rPr>
            </w:pPr>
            <w:r w:rsidRPr="007F0B44">
              <w:rPr>
                <w:rFonts w:ascii="Verdana" w:hAnsi="Verdana"/>
              </w:rPr>
              <w:lastRenderedPageBreak/>
              <w:t>Lote</w:t>
            </w:r>
          </w:p>
        </w:tc>
        <w:tc>
          <w:tcPr>
            <w:tcW w:w="400" w:type="pct"/>
            <w:hideMark/>
          </w:tcPr>
          <w:p w14:paraId="056DE8B0" w14:textId="77777777" w:rsidR="007F0B44" w:rsidRPr="007F0B44" w:rsidRDefault="007F0B44" w:rsidP="007F0B44">
            <w:pPr>
              <w:spacing w:after="160"/>
              <w:rPr>
                <w:rFonts w:ascii="Verdana" w:hAnsi="Verdana"/>
              </w:rPr>
            </w:pPr>
            <w:r w:rsidRPr="007F0B44">
              <w:rPr>
                <w:rFonts w:ascii="Verdana" w:hAnsi="Verdana"/>
              </w:rPr>
              <w:t>319-10996</w:t>
            </w:r>
          </w:p>
        </w:tc>
        <w:tc>
          <w:tcPr>
            <w:tcW w:w="250" w:type="pct"/>
            <w:hideMark/>
          </w:tcPr>
          <w:p w14:paraId="64846B12"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470C8827" w14:textId="77777777" w:rsidR="007F0B44" w:rsidRPr="007F0B44" w:rsidRDefault="007F0B44" w:rsidP="007F0B44">
            <w:pPr>
              <w:spacing w:after="160"/>
              <w:rPr>
                <w:rFonts w:ascii="Verdana" w:hAnsi="Verdana"/>
              </w:rPr>
            </w:pPr>
            <w:r w:rsidRPr="007F0B44">
              <w:rPr>
                <w:rFonts w:ascii="Verdana" w:hAnsi="Verdana"/>
              </w:rPr>
              <w:t>$ 255 600 000.00</w:t>
            </w:r>
          </w:p>
        </w:tc>
        <w:tc>
          <w:tcPr>
            <w:tcW w:w="200" w:type="pct"/>
            <w:hideMark/>
          </w:tcPr>
          <w:p w14:paraId="46D00840"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35D94F0D" w14:textId="77777777" w:rsidR="007F0B44" w:rsidRPr="007F0B44" w:rsidRDefault="007F0B44" w:rsidP="007F0B44">
            <w:pPr>
              <w:spacing w:after="160"/>
              <w:rPr>
                <w:rFonts w:ascii="Verdana" w:hAnsi="Verdana"/>
              </w:rPr>
            </w:pPr>
            <w:r w:rsidRPr="007F0B44">
              <w:rPr>
                <w:rFonts w:ascii="Verdana" w:hAnsi="Verdana"/>
              </w:rPr>
              <w:t>$ 255 600 000.00</w:t>
            </w:r>
          </w:p>
        </w:tc>
        <w:tc>
          <w:tcPr>
            <w:tcW w:w="250" w:type="pct"/>
            <w:hideMark/>
          </w:tcPr>
          <w:p w14:paraId="6CBA6A5B"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468F0D95" w14:textId="77777777" w:rsidR="007F0B44" w:rsidRPr="007F0B44" w:rsidRDefault="007F0B44" w:rsidP="007F0B44">
            <w:pPr>
              <w:spacing w:after="160"/>
              <w:rPr>
                <w:rFonts w:ascii="Verdana" w:hAnsi="Verdana"/>
              </w:rPr>
            </w:pPr>
            <w:r w:rsidRPr="007F0B44">
              <w:rPr>
                <w:rFonts w:ascii="Verdana" w:hAnsi="Verdana"/>
              </w:rPr>
              <w:t>284.00</w:t>
            </w:r>
          </w:p>
        </w:tc>
        <w:tc>
          <w:tcPr>
            <w:tcW w:w="250" w:type="pct"/>
            <w:hideMark/>
          </w:tcPr>
          <w:p w14:paraId="7908F5F3"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67D06FE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4261B7E0"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9D7E6BD"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7CACB059" w14:textId="77777777" w:rsidTr="007F0B44">
        <w:tc>
          <w:tcPr>
            <w:tcW w:w="100" w:type="pct"/>
            <w:hideMark/>
          </w:tcPr>
          <w:p w14:paraId="7F44CE4A" w14:textId="77777777" w:rsidR="007F0B44" w:rsidRPr="007F0B44" w:rsidRDefault="007F0B44" w:rsidP="007F0B44">
            <w:pPr>
              <w:spacing w:after="160"/>
              <w:rPr>
                <w:rFonts w:ascii="Verdana" w:hAnsi="Verdana"/>
              </w:rPr>
            </w:pPr>
            <w:r w:rsidRPr="007F0B44">
              <w:rPr>
                <w:rFonts w:ascii="Verdana" w:hAnsi="Verdana"/>
              </w:rPr>
              <w:t>43</w:t>
            </w:r>
          </w:p>
        </w:tc>
        <w:tc>
          <w:tcPr>
            <w:tcW w:w="300" w:type="pct"/>
            <w:hideMark/>
          </w:tcPr>
          <w:p w14:paraId="0DAAE419" w14:textId="77777777" w:rsidR="007F0B44" w:rsidRPr="007F0B44" w:rsidRDefault="007F0B44" w:rsidP="007F0B44">
            <w:pPr>
              <w:spacing w:after="160"/>
              <w:rPr>
                <w:rFonts w:ascii="Verdana" w:hAnsi="Verdana"/>
              </w:rPr>
            </w:pPr>
            <w:r w:rsidRPr="007F0B44">
              <w:rPr>
                <w:rFonts w:ascii="Verdana" w:hAnsi="Verdana"/>
              </w:rPr>
              <w:t>Tolima</w:t>
            </w:r>
          </w:p>
        </w:tc>
        <w:tc>
          <w:tcPr>
            <w:tcW w:w="250" w:type="pct"/>
            <w:hideMark/>
          </w:tcPr>
          <w:p w14:paraId="6FFD4641" w14:textId="77777777" w:rsidR="007F0B44" w:rsidRPr="007F0B44" w:rsidRDefault="007F0B44" w:rsidP="007F0B44">
            <w:pPr>
              <w:spacing w:after="160"/>
              <w:rPr>
                <w:rFonts w:ascii="Verdana" w:hAnsi="Verdana"/>
              </w:rPr>
            </w:pPr>
            <w:proofErr w:type="spellStart"/>
            <w:r w:rsidRPr="007F0B44">
              <w:rPr>
                <w:rFonts w:ascii="Verdana" w:hAnsi="Verdana"/>
              </w:rPr>
              <w:t>Lìbano</w:t>
            </w:r>
            <w:proofErr w:type="spellEnd"/>
          </w:p>
        </w:tc>
        <w:tc>
          <w:tcPr>
            <w:tcW w:w="850" w:type="pct"/>
            <w:hideMark/>
          </w:tcPr>
          <w:p w14:paraId="627D2E23" w14:textId="77777777" w:rsidR="007F0B44" w:rsidRPr="007F0B44" w:rsidRDefault="007F0B44" w:rsidP="007F0B44">
            <w:pPr>
              <w:spacing w:after="160"/>
              <w:rPr>
                <w:rFonts w:ascii="Verdana" w:hAnsi="Verdana"/>
              </w:rPr>
            </w:pPr>
            <w:r w:rsidRPr="007F0B44">
              <w:rPr>
                <w:rFonts w:ascii="Verdana" w:hAnsi="Verdana"/>
              </w:rPr>
              <w:t xml:space="preserve">Cl 2 N* 13*60/78 </w:t>
            </w:r>
            <w:proofErr w:type="spellStart"/>
            <w:r w:rsidRPr="007F0B44">
              <w:rPr>
                <w:rFonts w:ascii="Verdana" w:hAnsi="Verdana"/>
              </w:rPr>
              <w:t>Bamo</w:t>
            </w:r>
            <w:proofErr w:type="spellEnd"/>
            <w:r w:rsidRPr="007F0B44">
              <w:rPr>
                <w:rFonts w:ascii="Verdana" w:hAnsi="Verdana"/>
              </w:rPr>
              <w:t xml:space="preserve"> Santa Rosa</w:t>
            </w:r>
          </w:p>
        </w:tc>
        <w:tc>
          <w:tcPr>
            <w:tcW w:w="250" w:type="pct"/>
            <w:hideMark/>
          </w:tcPr>
          <w:p w14:paraId="775FDEBC"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33F0D353" w14:textId="77777777" w:rsidR="007F0B44" w:rsidRPr="007F0B44" w:rsidRDefault="007F0B44" w:rsidP="007F0B44">
            <w:pPr>
              <w:spacing w:after="160"/>
              <w:rPr>
                <w:rFonts w:ascii="Verdana" w:hAnsi="Verdana"/>
              </w:rPr>
            </w:pPr>
            <w:r w:rsidRPr="007F0B44">
              <w:rPr>
                <w:rFonts w:ascii="Verdana" w:hAnsi="Verdana"/>
              </w:rPr>
              <w:t>411-0007S74</w:t>
            </w:r>
          </w:p>
        </w:tc>
        <w:tc>
          <w:tcPr>
            <w:tcW w:w="250" w:type="pct"/>
            <w:hideMark/>
          </w:tcPr>
          <w:p w14:paraId="38E7E8E6"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33DE9FEA" w14:textId="77777777" w:rsidR="007F0B44" w:rsidRPr="007F0B44" w:rsidRDefault="007F0B44" w:rsidP="007F0B44">
            <w:pPr>
              <w:spacing w:after="160"/>
              <w:rPr>
                <w:rFonts w:ascii="Verdana" w:hAnsi="Verdana"/>
              </w:rPr>
            </w:pPr>
            <w:r w:rsidRPr="007F0B44">
              <w:rPr>
                <w:rFonts w:ascii="Verdana" w:hAnsi="Verdana"/>
              </w:rPr>
              <w:t>$ 18.399.000.00</w:t>
            </w:r>
          </w:p>
        </w:tc>
        <w:tc>
          <w:tcPr>
            <w:tcW w:w="200" w:type="pct"/>
            <w:hideMark/>
          </w:tcPr>
          <w:p w14:paraId="7EA99E1C" w14:textId="77777777" w:rsidR="007F0B44" w:rsidRPr="007F0B44" w:rsidRDefault="007F0B44" w:rsidP="007F0B44">
            <w:pPr>
              <w:spacing w:after="160"/>
              <w:rPr>
                <w:rFonts w:ascii="Verdana" w:hAnsi="Verdana"/>
              </w:rPr>
            </w:pPr>
            <w:r w:rsidRPr="007F0B44">
              <w:rPr>
                <w:rFonts w:ascii="Verdana" w:hAnsi="Verdana"/>
              </w:rPr>
              <w:t>06/12/2012</w:t>
            </w:r>
          </w:p>
        </w:tc>
        <w:tc>
          <w:tcPr>
            <w:tcW w:w="400" w:type="pct"/>
            <w:hideMark/>
          </w:tcPr>
          <w:p w14:paraId="4C238AA9" w14:textId="77777777" w:rsidR="007F0B44" w:rsidRPr="007F0B44" w:rsidRDefault="007F0B44" w:rsidP="007F0B44">
            <w:pPr>
              <w:spacing w:after="160"/>
              <w:rPr>
                <w:rFonts w:ascii="Verdana" w:hAnsi="Verdana"/>
              </w:rPr>
            </w:pPr>
            <w:r w:rsidRPr="007F0B44">
              <w:rPr>
                <w:rFonts w:ascii="Verdana" w:hAnsi="Verdana"/>
              </w:rPr>
              <w:t>$18 399 000.00</w:t>
            </w:r>
          </w:p>
        </w:tc>
        <w:tc>
          <w:tcPr>
            <w:tcW w:w="250" w:type="pct"/>
            <w:hideMark/>
          </w:tcPr>
          <w:p w14:paraId="0A8B6438"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20905E42" w14:textId="77777777" w:rsidR="007F0B44" w:rsidRPr="007F0B44" w:rsidRDefault="007F0B44" w:rsidP="007F0B44">
            <w:pPr>
              <w:spacing w:after="160"/>
              <w:rPr>
                <w:rFonts w:ascii="Verdana" w:hAnsi="Verdana"/>
              </w:rPr>
            </w:pPr>
            <w:r w:rsidRPr="007F0B44">
              <w:rPr>
                <w:rFonts w:ascii="Verdana" w:hAnsi="Verdana"/>
              </w:rPr>
              <w:t>347.96</w:t>
            </w:r>
          </w:p>
        </w:tc>
        <w:tc>
          <w:tcPr>
            <w:tcW w:w="250" w:type="pct"/>
            <w:hideMark/>
          </w:tcPr>
          <w:p w14:paraId="5D7CE05E" w14:textId="77777777" w:rsidR="007F0B44" w:rsidRPr="007F0B44" w:rsidRDefault="007F0B44" w:rsidP="007F0B44">
            <w:pPr>
              <w:spacing w:after="160"/>
              <w:rPr>
                <w:rFonts w:ascii="Verdana" w:hAnsi="Verdana"/>
              </w:rPr>
            </w:pPr>
            <w:r w:rsidRPr="007F0B44">
              <w:rPr>
                <w:rFonts w:ascii="Verdana" w:hAnsi="Verdana"/>
              </w:rPr>
              <w:t>93,03</w:t>
            </w:r>
          </w:p>
        </w:tc>
        <w:tc>
          <w:tcPr>
            <w:tcW w:w="250" w:type="pct"/>
            <w:hideMark/>
          </w:tcPr>
          <w:p w14:paraId="1AB8608D"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E5CB201"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5258D5B"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5D731FA1" w14:textId="77777777" w:rsidTr="007F0B44">
        <w:tc>
          <w:tcPr>
            <w:tcW w:w="100" w:type="pct"/>
            <w:hideMark/>
          </w:tcPr>
          <w:p w14:paraId="07F653CD" w14:textId="77777777" w:rsidR="007F0B44" w:rsidRPr="007F0B44" w:rsidRDefault="007F0B44" w:rsidP="007F0B44">
            <w:pPr>
              <w:spacing w:after="160"/>
              <w:rPr>
                <w:rFonts w:ascii="Verdana" w:hAnsi="Verdana"/>
              </w:rPr>
            </w:pPr>
            <w:r w:rsidRPr="007F0B44">
              <w:rPr>
                <w:rFonts w:ascii="Verdana" w:hAnsi="Verdana"/>
              </w:rPr>
              <w:t>44</w:t>
            </w:r>
          </w:p>
        </w:tc>
        <w:tc>
          <w:tcPr>
            <w:tcW w:w="300" w:type="pct"/>
            <w:hideMark/>
          </w:tcPr>
          <w:p w14:paraId="0FF9908E" w14:textId="77777777" w:rsidR="007F0B44" w:rsidRPr="007F0B44" w:rsidRDefault="007F0B44" w:rsidP="007F0B44">
            <w:pPr>
              <w:spacing w:after="160"/>
              <w:rPr>
                <w:rFonts w:ascii="Verdana" w:hAnsi="Verdana"/>
              </w:rPr>
            </w:pPr>
            <w:r w:rsidRPr="007F0B44">
              <w:rPr>
                <w:rFonts w:ascii="Verdana" w:hAnsi="Verdana"/>
              </w:rPr>
              <w:t>Tolima</w:t>
            </w:r>
          </w:p>
        </w:tc>
        <w:tc>
          <w:tcPr>
            <w:tcW w:w="250" w:type="pct"/>
            <w:hideMark/>
          </w:tcPr>
          <w:p w14:paraId="742B4A16" w14:textId="77777777" w:rsidR="007F0B44" w:rsidRPr="007F0B44" w:rsidRDefault="007F0B44" w:rsidP="007F0B44">
            <w:pPr>
              <w:spacing w:after="160"/>
              <w:rPr>
                <w:rFonts w:ascii="Verdana" w:hAnsi="Verdana"/>
              </w:rPr>
            </w:pPr>
            <w:proofErr w:type="spellStart"/>
            <w:r w:rsidRPr="007F0B44">
              <w:rPr>
                <w:rFonts w:ascii="Verdana" w:hAnsi="Verdana"/>
              </w:rPr>
              <w:t>Caiamarca</w:t>
            </w:r>
            <w:proofErr w:type="spellEnd"/>
          </w:p>
        </w:tc>
        <w:tc>
          <w:tcPr>
            <w:tcW w:w="850" w:type="pct"/>
            <w:hideMark/>
          </w:tcPr>
          <w:p w14:paraId="3BC6182B" w14:textId="77777777" w:rsidR="007F0B44" w:rsidRPr="007F0B44" w:rsidRDefault="007F0B44" w:rsidP="007F0B44">
            <w:pPr>
              <w:spacing w:after="160"/>
              <w:rPr>
                <w:rFonts w:ascii="Verdana" w:hAnsi="Verdana"/>
              </w:rPr>
            </w:pPr>
            <w:r w:rsidRPr="007F0B44">
              <w:rPr>
                <w:rFonts w:ascii="Verdana" w:hAnsi="Verdana"/>
              </w:rPr>
              <w:t>KR3N* 13-11/13</w:t>
            </w:r>
          </w:p>
        </w:tc>
        <w:tc>
          <w:tcPr>
            <w:tcW w:w="250" w:type="pct"/>
            <w:hideMark/>
          </w:tcPr>
          <w:p w14:paraId="3999EBEF"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60FD0025" w14:textId="77777777" w:rsidR="007F0B44" w:rsidRPr="007F0B44" w:rsidRDefault="007F0B44" w:rsidP="007F0B44">
            <w:pPr>
              <w:spacing w:after="160"/>
              <w:rPr>
                <w:rFonts w:ascii="Verdana" w:hAnsi="Verdana"/>
              </w:rPr>
            </w:pPr>
            <w:r w:rsidRPr="007F0B44">
              <w:rPr>
                <w:rFonts w:ascii="Verdana" w:hAnsi="Verdana"/>
              </w:rPr>
              <w:t>354-5075</w:t>
            </w:r>
          </w:p>
        </w:tc>
        <w:tc>
          <w:tcPr>
            <w:tcW w:w="250" w:type="pct"/>
            <w:hideMark/>
          </w:tcPr>
          <w:p w14:paraId="64FB80DA"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1F8B1D3D" w14:textId="77777777" w:rsidR="007F0B44" w:rsidRPr="007F0B44" w:rsidRDefault="007F0B44" w:rsidP="007F0B44">
            <w:pPr>
              <w:spacing w:after="160"/>
              <w:rPr>
                <w:rFonts w:ascii="Verdana" w:hAnsi="Verdana"/>
              </w:rPr>
            </w:pPr>
            <w:r w:rsidRPr="007F0B44">
              <w:rPr>
                <w:rFonts w:ascii="Verdana" w:hAnsi="Verdana"/>
              </w:rPr>
              <w:t>$ 23.751.000.00</w:t>
            </w:r>
          </w:p>
        </w:tc>
        <w:tc>
          <w:tcPr>
            <w:tcW w:w="200" w:type="pct"/>
            <w:hideMark/>
          </w:tcPr>
          <w:p w14:paraId="36ED722C" w14:textId="77777777" w:rsidR="007F0B44" w:rsidRPr="007F0B44" w:rsidRDefault="007F0B44" w:rsidP="007F0B44">
            <w:pPr>
              <w:spacing w:after="160"/>
              <w:rPr>
                <w:rFonts w:ascii="Verdana" w:hAnsi="Verdana"/>
              </w:rPr>
            </w:pPr>
            <w:r w:rsidRPr="007F0B44">
              <w:rPr>
                <w:rFonts w:ascii="Verdana" w:hAnsi="Verdana"/>
              </w:rPr>
              <w:t>06/120012</w:t>
            </w:r>
          </w:p>
        </w:tc>
        <w:tc>
          <w:tcPr>
            <w:tcW w:w="400" w:type="pct"/>
            <w:hideMark/>
          </w:tcPr>
          <w:p w14:paraId="4E41C0A0" w14:textId="77777777" w:rsidR="007F0B44" w:rsidRPr="007F0B44" w:rsidRDefault="007F0B44" w:rsidP="007F0B44">
            <w:pPr>
              <w:spacing w:after="160"/>
              <w:rPr>
                <w:rFonts w:ascii="Verdana" w:hAnsi="Verdana"/>
              </w:rPr>
            </w:pPr>
            <w:proofErr w:type="gramStart"/>
            <w:r w:rsidRPr="007F0B44">
              <w:rPr>
                <w:rFonts w:ascii="Verdana" w:hAnsi="Verdana"/>
              </w:rPr>
              <w:t>$  23</w:t>
            </w:r>
            <w:proofErr w:type="gramEnd"/>
            <w:r w:rsidRPr="007F0B44">
              <w:rPr>
                <w:rFonts w:ascii="Verdana" w:hAnsi="Verdana"/>
              </w:rPr>
              <w:t xml:space="preserve"> 751 000 00</w:t>
            </w:r>
          </w:p>
        </w:tc>
        <w:tc>
          <w:tcPr>
            <w:tcW w:w="250" w:type="pct"/>
            <w:hideMark/>
          </w:tcPr>
          <w:p w14:paraId="4B878E45"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2A69C63C" w14:textId="77777777" w:rsidR="007F0B44" w:rsidRPr="007F0B44" w:rsidRDefault="007F0B44" w:rsidP="007F0B44">
            <w:pPr>
              <w:spacing w:after="160"/>
              <w:rPr>
                <w:rFonts w:ascii="Verdana" w:hAnsi="Verdana"/>
              </w:rPr>
            </w:pPr>
            <w:r w:rsidRPr="007F0B44">
              <w:rPr>
                <w:rFonts w:ascii="Verdana" w:hAnsi="Verdana"/>
              </w:rPr>
              <w:t>196.00</w:t>
            </w:r>
          </w:p>
        </w:tc>
        <w:tc>
          <w:tcPr>
            <w:tcW w:w="250" w:type="pct"/>
            <w:hideMark/>
          </w:tcPr>
          <w:p w14:paraId="36E6A51E" w14:textId="77777777" w:rsidR="007F0B44" w:rsidRPr="007F0B44" w:rsidRDefault="007F0B44" w:rsidP="007F0B44">
            <w:pPr>
              <w:spacing w:after="160"/>
              <w:rPr>
                <w:rFonts w:ascii="Verdana" w:hAnsi="Verdana"/>
              </w:rPr>
            </w:pPr>
            <w:r w:rsidRPr="007F0B44">
              <w:rPr>
                <w:rFonts w:ascii="Verdana" w:hAnsi="Verdana"/>
              </w:rPr>
              <w:t>69 60</w:t>
            </w:r>
          </w:p>
        </w:tc>
        <w:tc>
          <w:tcPr>
            <w:tcW w:w="250" w:type="pct"/>
            <w:hideMark/>
          </w:tcPr>
          <w:p w14:paraId="49594804" w14:textId="77777777" w:rsidR="007F0B44" w:rsidRPr="007F0B44" w:rsidRDefault="007F0B44" w:rsidP="007F0B44">
            <w:pPr>
              <w:spacing w:after="160"/>
              <w:rPr>
                <w:rFonts w:ascii="Verdana" w:hAnsi="Verdana"/>
              </w:rPr>
            </w:pPr>
            <w:proofErr w:type="spellStart"/>
            <w:r w:rsidRPr="007F0B44">
              <w:rPr>
                <w:rFonts w:ascii="Verdana" w:hAnsi="Verdana"/>
              </w:rPr>
              <w:t>Nft</w:t>
            </w:r>
            <w:proofErr w:type="spellEnd"/>
          </w:p>
        </w:tc>
        <w:tc>
          <w:tcPr>
            <w:tcW w:w="250" w:type="pct"/>
            <w:hideMark/>
          </w:tcPr>
          <w:p w14:paraId="012C8C50" w14:textId="77777777" w:rsidR="007F0B44" w:rsidRPr="007F0B44" w:rsidRDefault="007F0B44" w:rsidP="007F0B44">
            <w:pPr>
              <w:spacing w:after="160"/>
              <w:rPr>
                <w:rFonts w:ascii="Verdana" w:hAnsi="Verdana"/>
              </w:rPr>
            </w:pPr>
            <w:r w:rsidRPr="007F0B44">
              <w:rPr>
                <w:rFonts w:ascii="Verdana" w:hAnsi="Verdana"/>
              </w:rPr>
              <w:t>NQ</w:t>
            </w:r>
          </w:p>
        </w:tc>
        <w:tc>
          <w:tcPr>
            <w:tcW w:w="250" w:type="pct"/>
            <w:hideMark/>
          </w:tcPr>
          <w:p w14:paraId="250F77C9" w14:textId="77777777" w:rsidR="007F0B44" w:rsidRPr="007F0B44" w:rsidRDefault="007F0B44" w:rsidP="007F0B44">
            <w:pPr>
              <w:spacing w:after="160"/>
              <w:rPr>
                <w:rFonts w:ascii="Verdana" w:hAnsi="Verdana"/>
              </w:rPr>
            </w:pPr>
            <w:r w:rsidRPr="007F0B44">
              <w:rPr>
                <w:rFonts w:ascii="Verdana" w:hAnsi="Verdana"/>
              </w:rPr>
              <w:t>Ma</w:t>
            </w:r>
          </w:p>
        </w:tc>
      </w:tr>
      <w:tr w:rsidR="007F0B44" w:rsidRPr="007F0B44" w14:paraId="72868AEE" w14:textId="77777777" w:rsidTr="007F0B44">
        <w:tc>
          <w:tcPr>
            <w:tcW w:w="100" w:type="pct"/>
            <w:hideMark/>
          </w:tcPr>
          <w:p w14:paraId="24913F04" w14:textId="77777777" w:rsidR="007F0B44" w:rsidRPr="007F0B44" w:rsidRDefault="007F0B44" w:rsidP="007F0B44">
            <w:pPr>
              <w:spacing w:after="160"/>
              <w:rPr>
                <w:rFonts w:ascii="Verdana" w:hAnsi="Verdana"/>
              </w:rPr>
            </w:pPr>
            <w:r w:rsidRPr="007F0B44">
              <w:rPr>
                <w:rFonts w:ascii="Verdana" w:hAnsi="Verdana"/>
              </w:rPr>
              <w:t>45</w:t>
            </w:r>
          </w:p>
        </w:tc>
        <w:tc>
          <w:tcPr>
            <w:tcW w:w="300" w:type="pct"/>
            <w:hideMark/>
          </w:tcPr>
          <w:p w14:paraId="732B3E3D" w14:textId="77777777" w:rsidR="007F0B44" w:rsidRPr="007F0B44" w:rsidRDefault="007F0B44" w:rsidP="007F0B44">
            <w:pPr>
              <w:spacing w:after="160"/>
              <w:rPr>
                <w:rFonts w:ascii="Verdana" w:hAnsi="Verdana"/>
              </w:rPr>
            </w:pPr>
            <w:r w:rsidRPr="007F0B44">
              <w:rPr>
                <w:rFonts w:ascii="Verdana" w:hAnsi="Verdana"/>
              </w:rPr>
              <w:t>Tolima</w:t>
            </w:r>
          </w:p>
        </w:tc>
        <w:tc>
          <w:tcPr>
            <w:tcW w:w="250" w:type="pct"/>
            <w:hideMark/>
          </w:tcPr>
          <w:p w14:paraId="5CFF966E" w14:textId="77777777" w:rsidR="007F0B44" w:rsidRPr="007F0B44" w:rsidRDefault="007F0B44" w:rsidP="007F0B44">
            <w:pPr>
              <w:spacing w:after="160"/>
              <w:rPr>
                <w:rFonts w:ascii="Verdana" w:hAnsi="Verdana"/>
              </w:rPr>
            </w:pPr>
            <w:r w:rsidRPr="007F0B44">
              <w:rPr>
                <w:rFonts w:ascii="Verdana" w:hAnsi="Verdana"/>
              </w:rPr>
              <w:t>Ibagué</w:t>
            </w:r>
          </w:p>
        </w:tc>
        <w:tc>
          <w:tcPr>
            <w:tcW w:w="850" w:type="pct"/>
            <w:hideMark/>
          </w:tcPr>
          <w:p w14:paraId="543AE5EF" w14:textId="77777777" w:rsidR="007F0B44" w:rsidRPr="007F0B44" w:rsidRDefault="007F0B44" w:rsidP="007F0B44">
            <w:pPr>
              <w:spacing w:after="160"/>
              <w:rPr>
                <w:rFonts w:ascii="Verdana" w:hAnsi="Verdana"/>
              </w:rPr>
            </w:pPr>
            <w:r w:rsidRPr="007F0B44">
              <w:rPr>
                <w:rFonts w:ascii="Verdana" w:hAnsi="Verdana"/>
              </w:rPr>
              <w:t>Lote N* 1 Cl 44 entre KR 6 y KR 5</w:t>
            </w:r>
          </w:p>
        </w:tc>
        <w:tc>
          <w:tcPr>
            <w:tcW w:w="250" w:type="pct"/>
            <w:hideMark/>
          </w:tcPr>
          <w:p w14:paraId="7293D1D8"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2BE64B5F" w14:textId="77777777" w:rsidR="007F0B44" w:rsidRPr="007F0B44" w:rsidRDefault="007F0B44" w:rsidP="007F0B44">
            <w:pPr>
              <w:spacing w:after="160"/>
              <w:rPr>
                <w:rFonts w:ascii="Verdana" w:hAnsi="Verdana"/>
              </w:rPr>
            </w:pPr>
            <w:r w:rsidRPr="007F0B44">
              <w:rPr>
                <w:rFonts w:ascii="Verdana" w:hAnsi="Verdana"/>
              </w:rPr>
              <w:t>350-131144</w:t>
            </w:r>
          </w:p>
        </w:tc>
        <w:tc>
          <w:tcPr>
            <w:tcW w:w="250" w:type="pct"/>
            <w:hideMark/>
          </w:tcPr>
          <w:p w14:paraId="3CE657C0"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6BC12B3A" w14:textId="77777777" w:rsidR="007F0B44" w:rsidRPr="007F0B44" w:rsidRDefault="007F0B44" w:rsidP="007F0B44">
            <w:pPr>
              <w:spacing w:after="160"/>
              <w:rPr>
                <w:rFonts w:ascii="Verdana" w:hAnsi="Verdana"/>
              </w:rPr>
            </w:pPr>
            <w:r w:rsidRPr="007F0B44">
              <w:rPr>
                <w:rFonts w:ascii="Verdana" w:hAnsi="Verdana"/>
              </w:rPr>
              <w:t>$ 653.335.000.00</w:t>
            </w:r>
          </w:p>
        </w:tc>
        <w:tc>
          <w:tcPr>
            <w:tcW w:w="200" w:type="pct"/>
            <w:hideMark/>
          </w:tcPr>
          <w:p w14:paraId="6CA43F09" w14:textId="77777777" w:rsidR="007F0B44" w:rsidRPr="007F0B44" w:rsidRDefault="007F0B44" w:rsidP="007F0B44">
            <w:pPr>
              <w:spacing w:after="160"/>
              <w:rPr>
                <w:rFonts w:ascii="Verdana" w:hAnsi="Verdana"/>
              </w:rPr>
            </w:pPr>
            <w:r w:rsidRPr="007F0B44">
              <w:rPr>
                <w:rFonts w:ascii="Verdana" w:hAnsi="Verdana"/>
              </w:rPr>
              <w:t>06/12/2012</w:t>
            </w:r>
          </w:p>
        </w:tc>
        <w:tc>
          <w:tcPr>
            <w:tcW w:w="400" w:type="pct"/>
            <w:hideMark/>
          </w:tcPr>
          <w:p w14:paraId="74133CEB" w14:textId="77777777" w:rsidR="007F0B44" w:rsidRPr="007F0B44" w:rsidRDefault="007F0B44" w:rsidP="007F0B44">
            <w:pPr>
              <w:spacing w:after="160"/>
              <w:rPr>
                <w:rFonts w:ascii="Verdana" w:hAnsi="Verdana"/>
              </w:rPr>
            </w:pPr>
            <w:r w:rsidRPr="007F0B44">
              <w:rPr>
                <w:rFonts w:ascii="Verdana" w:hAnsi="Verdana"/>
              </w:rPr>
              <w:t>$ 653 335 200.00</w:t>
            </w:r>
          </w:p>
        </w:tc>
        <w:tc>
          <w:tcPr>
            <w:tcW w:w="250" w:type="pct"/>
            <w:hideMark/>
          </w:tcPr>
          <w:p w14:paraId="2114FEEE"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3D84B82B" w14:textId="77777777" w:rsidR="007F0B44" w:rsidRPr="007F0B44" w:rsidRDefault="007F0B44" w:rsidP="007F0B44">
            <w:pPr>
              <w:spacing w:after="160"/>
              <w:rPr>
                <w:rFonts w:ascii="Verdana" w:hAnsi="Verdana"/>
              </w:rPr>
            </w:pPr>
            <w:r w:rsidRPr="007F0B44">
              <w:rPr>
                <w:rFonts w:ascii="Verdana" w:hAnsi="Verdana"/>
              </w:rPr>
              <w:t>1.191,13</w:t>
            </w:r>
          </w:p>
        </w:tc>
        <w:tc>
          <w:tcPr>
            <w:tcW w:w="250" w:type="pct"/>
            <w:hideMark/>
          </w:tcPr>
          <w:p w14:paraId="279A1CF1"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5E5522CA"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324860A"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2B36DB44"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1768252A" w14:textId="77777777" w:rsidTr="007F0B44">
        <w:tc>
          <w:tcPr>
            <w:tcW w:w="100" w:type="pct"/>
            <w:hideMark/>
          </w:tcPr>
          <w:p w14:paraId="2E8CCB64" w14:textId="77777777" w:rsidR="007F0B44" w:rsidRPr="007F0B44" w:rsidRDefault="007F0B44" w:rsidP="007F0B44">
            <w:pPr>
              <w:spacing w:after="160"/>
              <w:rPr>
                <w:rFonts w:ascii="Verdana" w:hAnsi="Verdana"/>
              </w:rPr>
            </w:pPr>
            <w:r w:rsidRPr="007F0B44">
              <w:rPr>
                <w:rFonts w:ascii="Verdana" w:hAnsi="Verdana"/>
              </w:rPr>
              <w:t>46</w:t>
            </w:r>
          </w:p>
        </w:tc>
        <w:tc>
          <w:tcPr>
            <w:tcW w:w="300" w:type="pct"/>
            <w:hideMark/>
          </w:tcPr>
          <w:p w14:paraId="6A6389C7" w14:textId="77777777" w:rsidR="007F0B44" w:rsidRPr="007F0B44" w:rsidRDefault="007F0B44" w:rsidP="007F0B44">
            <w:pPr>
              <w:spacing w:after="160"/>
              <w:rPr>
                <w:rFonts w:ascii="Verdana" w:hAnsi="Verdana"/>
              </w:rPr>
            </w:pPr>
            <w:r w:rsidRPr="007F0B44">
              <w:rPr>
                <w:rFonts w:ascii="Verdana" w:hAnsi="Verdana"/>
              </w:rPr>
              <w:t>Tolima</w:t>
            </w:r>
          </w:p>
        </w:tc>
        <w:tc>
          <w:tcPr>
            <w:tcW w:w="250" w:type="pct"/>
            <w:hideMark/>
          </w:tcPr>
          <w:p w14:paraId="07A977F4" w14:textId="77777777" w:rsidR="007F0B44" w:rsidRPr="007F0B44" w:rsidRDefault="007F0B44" w:rsidP="007F0B44">
            <w:pPr>
              <w:spacing w:after="160"/>
              <w:rPr>
                <w:rFonts w:ascii="Verdana" w:hAnsi="Verdana"/>
              </w:rPr>
            </w:pPr>
            <w:r w:rsidRPr="007F0B44">
              <w:rPr>
                <w:rFonts w:ascii="Verdana" w:hAnsi="Verdana"/>
              </w:rPr>
              <w:t>Ibagué</w:t>
            </w:r>
          </w:p>
        </w:tc>
        <w:tc>
          <w:tcPr>
            <w:tcW w:w="850" w:type="pct"/>
            <w:hideMark/>
          </w:tcPr>
          <w:p w14:paraId="0B6B8B42" w14:textId="77777777" w:rsidR="007F0B44" w:rsidRPr="007F0B44" w:rsidRDefault="007F0B44" w:rsidP="007F0B44">
            <w:pPr>
              <w:spacing w:after="160"/>
              <w:rPr>
                <w:rFonts w:ascii="Verdana" w:hAnsi="Verdana"/>
              </w:rPr>
            </w:pPr>
            <w:r w:rsidRPr="007F0B44">
              <w:rPr>
                <w:rFonts w:ascii="Verdana" w:hAnsi="Verdana"/>
              </w:rPr>
              <w:t>KR S N* 17-</w:t>
            </w:r>
            <w:r w:rsidRPr="007F0B44">
              <w:rPr>
                <w:rFonts w:ascii="Verdana" w:hAnsi="Verdana"/>
              </w:rPr>
              <w:lastRenderedPageBreak/>
              <w:t>26 (Cl 17 N* 4-76)</w:t>
            </w:r>
          </w:p>
        </w:tc>
        <w:tc>
          <w:tcPr>
            <w:tcW w:w="250" w:type="pct"/>
            <w:hideMark/>
          </w:tcPr>
          <w:p w14:paraId="37CA1E9F" w14:textId="77777777" w:rsidR="007F0B44" w:rsidRPr="007F0B44" w:rsidRDefault="007F0B44" w:rsidP="007F0B44">
            <w:pPr>
              <w:spacing w:after="160"/>
              <w:rPr>
                <w:rFonts w:ascii="Verdana" w:hAnsi="Verdana"/>
              </w:rPr>
            </w:pPr>
            <w:r w:rsidRPr="007F0B44">
              <w:rPr>
                <w:rFonts w:ascii="Verdana" w:hAnsi="Verdana"/>
              </w:rPr>
              <w:lastRenderedPageBreak/>
              <w:t>Bodega</w:t>
            </w:r>
          </w:p>
        </w:tc>
        <w:tc>
          <w:tcPr>
            <w:tcW w:w="400" w:type="pct"/>
            <w:hideMark/>
          </w:tcPr>
          <w:p w14:paraId="600583B7" w14:textId="77777777" w:rsidR="007F0B44" w:rsidRPr="007F0B44" w:rsidRDefault="007F0B44" w:rsidP="007F0B44">
            <w:pPr>
              <w:spacing w:after="160"/>
              <w:rPr>
                <w:rFonts w:ascii="Verdana" w:hAnsi="Verdana"/>
              </w:rPr>
            </w:pPr>
            <w:r w:rsidRPr="007F0B44">
              <w:rPr>
                <w:rFonts w:ascii="Verdana" w:hAnsi="Verdana"/>
              </w:rPr>
              <w:t>350-47179. 385</w:t>
            </w:r>
            <w:r w:rsidRPr="007F0B44">
              <w:rPr>
                <w:rFonts w:ascii="Verdana" w:hAnsi="Verdana"/>
              </w:rPr>
              <w:lastRenderedPageBreak/>
              <w:t>-47219</w:t>
            </w:r>
          </w:p>
        </w:tc>
        <w:tc>
          <w:tcPr>
            <w:tcW w:w="250" w:type="pct"/>
            <w:hideMark/>
          </w:tcPr>
          <w:p w14:paraId="4E9AE809" w14:textId="77777777" w:rsidR="007F0B44" w:rsidRPr="007F0B44" w:rsidRDefault="007F0B44" w:rsidP="007F0B44">
            <w:pPr>
              <w:spacing w:after="160"/>
              <w:rPr>
                <w:rFonts w:ascii="Verdana" w:hAnsi="Verdana"/>
              </w:rPr>
            </w:pPr>
            <w:r w:rsidRPr="007F0B44">
              <w:rPr>
                <w:rFonts w:ascii="Verdana" w:hAnsi="Verdana"/>
              </w:rPr>
              <w:lastRenderedPageBreak/>
              <w:t>022%</w:t>
            </w:r>
          </w:p>
        </w:tc>
        <w:tc>
          <w:tcPr>
            <w:tcW w:w="450" w:type="pct"/>
            <w:hideMark/>
          </w:tcPr>
          <w:p w14:paraId="27C471F8" w14:textId="77777777" w:rsidR="007F0B44" w:rsidRPr="007F0B44" w:rsidRDefault="007F0B44" w:rsidP="007F0B44">
            <w:pPr>
              <w:spacing w:after="160"/>
              <w:rPr>
                <w:rFonts w:ascii="Verdana" w:hAnsi="Verdana"/>
              </w:rPr>
            </w:pPr>
            <w:r w:rsidRPr="007F0B44">
              <w:rPr>
                <w:rFonts w:ascii="Verdana" w:hAnsi="Verdana"/>
              </w:rPr>
              <w:t>$ 1822.69</w:t>
            </w:r>
            <w:r w:rsidRPr="007F0B44">
              <w:rPr>
                <w:rFonts w:ascii="Verdana" w:hAnsi="Verdana"/>
              </w:rPr>
              <w:lastRenderedPageBreak/>
              <w:t>2.00</w:t>
            </w:r>
          </w:p>
        </w:tc>
        <w:tc>
          <w:tcPr>
            <w:tcW w:w="200" w:type="pct"/>
            <w:hideMark/>
          </w:tcPr>
          <w:p w14:paraId="3655029F" w14:textId="77777777" w:rsidR="007F0B44" w:rsidRPr="007F0B44" w:rsidRDefault="007F0B44" w:rsidP="007F0B44">
            <w:pPr>
              <w:spacing w:after="160"/>
              <w:rPr>
                <w:rFonts w:ascii="Verdana" w:hAnsi="Verdana"/>
              </w:rPr>
            </w:pPr>
            <w:r w:rsidRPr="007F0B44">
              <w:rPr>
                <w:rFonts w:ascii="Verdana" w:hAnsi="Verdana"/>
              </w:rPr>
              <w:lastRenderedPageBreak/>
              <w:t>Pendie</w:t>
            </w:r>
            <w:r w:rsidRPr="007F0B44">
              <w:rPr>
                <w:rFonts w:ascii="Verdana" w:hAnsi="Verdana"/>
              </w:rPr>
              <w:lastRenderedPageBreak/>
              <w:t>nte</w:t>
            </w:r>
          </w:p>
        </w:tc>
        <w:tc>
          <w:tcPr>
            <w:tcW w:w="400" w:type="pct"/>
            <w:hideMark/>
          </w:tcPr>
          <w:p w14:paraId="76526B32" w14:textId="77777777" w:rsidR="007F0B44" w:rsidRPr="007F0B44" w:rsidRDefault="007F0B44" w:rsidP="007F0B44">
            <w:pPr>
              <w:spacing w:after="160"/>
              <w:rPr>
                <w:rFonts w:ascii="Verdana" w:hAnsi="Verdana"/>
              </w:rPr>
            </w:pPr>
            <w:r w:rsidRPr="007F0B44">
              <w:rPr>
                <w:rFonts w:ascii="Verdana" w:hAnsi="Verdana"/>
              </w:rPr>
              <w:lastRenderedPageBreak/>
              <w:t>$1687 337.00</w:t>
            </w:r>
          </w:p>
        </w:tc>
        <w:tc>
          <w:tcPr>
            <w:tcW w:w="250" w:type="pct"/>
            <w:hideMark/>
          </w:tcPr>
          <w:p w14:paraId="52E74A69"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0E1E71B1" w14:textId="77777777" w:rsidR="007F0B44" w:rsidRPr="007F0B44" w:rsidRDefault="007F0B44" w:rsidP="007F0B44">
            <w:pPr>
              <w:spacing w:after="160"/>
              <w:rPr>
                <w:rFonts w:ascii="Verdana" w:hAnsi="Verdana"/>
              </w:rPr>
            </w:pPr>
            <w:r w:rsidRPr="007F0B44">
              <w:rPr>
                <w:rFonts w:ascii="Verdana" w:hAnsi="Verdana"/>
              </w:rPr>
              <w:t>653.00</w:t>
            </w:r>
          </w:p>
        </w:tc>
        <w:tc>
          <w:tcPr>
            <w:tcW w:w="250" w:type="pct"/>
            <w:hideMark/>
          </w:tcPr>
          <w:p w14:paraId="40FC5B15" w14:textId="77777777" w:rsidR="007F0B44" w:rsidRPr="007F0B44" w:rsidRDefault="007F0B44" w:rsidP="007F0B44">
            <w:pPr>
              <w:spacing w:after="160"/>
              <w:rPr>
                <w:rFonts w:ascii="Verdana" w:hAnsi="Verdana"/>
              </w:rPr>
            </w:pPr>
            <w:r w:rsidRPr="007F0B44">
              <w:rPr>
                <w:rFonts w:ascii="Verdana" w:hAnsi="Verdana"/>
              </w:rPr>
              <w:t>1 193,</w:t>
            </w:r>
            <w:r w:rsidRPr="007F0B44">
              <w:rPr>
                <w:rFonts w:ascii="Verdana" w:hAnsi="Verdana"/>
              </w:rPr>
              <w:lastRenderedPageBreak/>
              <w:t>00</w:t>
            </w:r>
          </w:p>
        </w:tc>
        <w:tc>
          <w:tcPr>
            <w:tcW w:w="250" w:type="pct"/>
            <w:hideMark/>
          </w:tcPr>
          <w:p w14:paraId="2C3F0EEB" w14:textId="77777777" w:rsidR="007F0B44" w:rsidRPr="007F0B44" w:rsidRDefault="007F0B44" w:rsidP="007F0B44">
            <w:pPr>
              <w:spacing w:after="160"/>
              <w:rPr>
                <w:rFonts w:ascii="Verdana" w:hAnsi="Verdana"/>
              </w:rPr>
            </w:pPr>
            <w:r w:rsidRPr="007F0B44">
              <w:rPr>
                <w:rFonts w:ascii="Verdana" w:hAnsi="Verdana"/>
              </w:rPr>
              <w:lastRenderedPageBreak/>
              <w:t>No</w:t>
            </w:r>
          </w:p>
        </w:tc>
        <w:tc>
          <w:tcPr>
            <w:tcW w:w="250" w:type="pct"/>
            <w:hideMark/>
          </w:tcPr>
          <w:p w14:paraId="0A2C227E"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A33FC6F"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4E1E0363" w14:textId="77777777" w:rsidTr="007F0B44">
        <w:tc>
          <w:tcPr>
            <w:tcW w:w="100" w:type="pct"/>
            <w:hideMark/>
          </w:tcPr>
          <w:p w14:paraId="116672E2" w14:textId="77777777" w:rsidR="007F0B44" w:rsidRPr="007F0B44" w:rsidRDefault="007F0B44" w:rsidP="007F0B44">
            <w:pPr>
              <w:spacing w:after="160"/>
              <w:rPr>
                <w:rFonts w:ascii="Verdana" w:hAnsi="Verdana"/>
              </w:rPr>
            </w:pPr>
            <w:r w:rsidRPr="007F0B44">
              <w:rPr>
                <w:rFonts w:ascii="Verdana" w:hAnsi="Verdana"/>
              </w:rPr>
              <w:t>47</w:t>
            </w:r>
          </w:p>
        </w:tc>
        <w:tc>
          <w:tcPr>
            <w:tcW w:w="300" w:type="pct"/>
            <w:hideMark/>
          </w:tcPr>
          <w:p w14:paraId="22520B8A" w14:textId="77777777" w:rsidR="007F0B44" w:rsidRPr="007F0B44" w:rsidRDefault="007F0B44" w:rsidP="007F0B44">
            <w:pPr>
              <w:spacing w:after="160"/>
              <w:rPr>
                <w:rFonts w:ascii="Verdana" w:hAnsi="Verdana"/>
              </w:rPr>
            </w:pPr>
            <w:r w:rsidRPr="007F0B44">
              <w:rPr>
                <w:rFonts w:ascii="Verdana" w:hAnsi="Verdana"/>
              </w:rPr>
              <w:t>Tolima</w:t>
            </w:r>
          </w:p>
        </w:tc>
        <w:tc>
          <w:tcPr>
            <w:tcW w:w="250" w:type="pct"/>
            <w:hideMark/>
          </w:tcPr>
          <w:p w14:paraId="409172E4" w14:textId="77777777" w:rsidR="007F0B44" w:rsidRPr="007F0B44" w:rsidRDefault="007F0B44" w:rsidP="007F0B44">
            <w:pPr>
              <w:spacing w:after="160"/>
              <w:rPr>
                <w:rFonts w:ascii="Verdana" w:hAnsi="Verdana"/>
              </w:rPr>
            </w:pPr>
            <w:r w:rsidRPr="007F0B44">
              <w:rPr>
                <w:rFonts w:ascii="Verdana" w:hAnsi="Verdana"/>
              </w:rPr>
              <w:t>Mariquita</w:t>
            </w:r>
          </w:p>
        </w:tc>
        <w:tc>
          <w:tcPr>
            <w:tcW w:w="850" w:type="pct"/>
            <w:hideMark/>
          </w:tcPr>
          <w:p w14:paraId="26F172CA" w14:textId="77777777" w:rsidR="007F0B44" w:rsidRPr="007F0B44" w:rsidRDefault="007F0B44" w:rsidP="007F0B44">
            <w:pPr>
              <w:spacing w:after="160"/>
              <w:rPr>
                <w:rFonts w:ascii="Verdana" w:hAnsi="Verdana"/>
              </w:rPr>
            </w:pPr>
            <w:r w:rsidRPr="007F0B44">
              <w:rPr>
                <w:rFonts w:ascii="Verdana" w:hAnsi="Verdana"/>
              </w:rPr>
              <w:t>Vereda Guati</w:t>
            </w:r>
          </w:p>
        </w:tc>
        <w:tc>
          <w:tcPr>
            <w:tcW w:w="250" w:type="pct"/>
            <w:hideMark/>
          </w:tcPr>
          <w:p w14:paraId="17CD80AF" w14:textId="77777777" w:rsidR="007F0B44" w:rsidRPr="007F0B44" w:rsidRDefault="007F0B44" w:rsidP="007F0B44">
            <w:pPr>
              <w:spacing w:after="160"/>
              <w:rPr>
                <w:rFonts w:ascii="Verdana" w:hAnsi="Verdana"/>
              </w:rPr>
            </w:pPr>
            <w:r w:rsidRPr="007F0B44">
              <w:rPr>
                <w:rFonts w:ascii="Verdana" w:hAnsi="Verdana"/>
              </w:rPr>
              <w:t>Finca</w:t>
            </w:r>
          </w:p>
        </w:tc>
        <w:tc>
          <w:tcPr>
            <w:tcW w:w="400" w:type="pct"/>
            <w:hideMark/>
          </w:tcPr>
          <w:p w14:paraId="41CE701F" w14:textId="77777777" w:rsidR="007F0B44" w:rsidRPr="007F0B44" w:rsidRDefault="007F0B44" w:rsidP="007F0B44">
            <w:pPr>
              <w:spacing w:after="160"/>
              <w:rPr>
                <w:rFonts w:ascii="Verdana" w:hAnsi="Verdana"/>
              </w:rPr>
            </w:pPr>
            <w:r w:rsidRPr="007F0B44">
              <w:rPr>
                <w:rFonts w:ascii="Verdana" w:hAnsi="Verdana"/>
              </w:rPr>
              <w:t>362-0014313</w:t>
            </w:r>
          </w:p>
        </w:tc>
        <w:tc>
          <w:tcPr>
            <w:tcW w:w="250" w:type="pct"/>
            <w:hideMark/>
          </w:tcPr>
          <w:p w14:paraId="27B03818" w14:textId="77777777" w:rsidR="007F0B44" w:rsidRPr="007F0B44" w:rsidRDefault="007F0B44" w:rsidP="007F0B44">
            <w:pPr>
              <w:spacing w:after="160"/>
              <w:rPr>
                <w:rFonts w:ascii="Verdana" w:hAnsi="Verdana"/>
              </w:rPr>
            </w:pPr>
            <w:r w:rsidRPr="007F0B44">
              <w:rPr>
                <w:rFonts w:ascii="Verdana" w:hAnsi="Verdana"/>
              </w:rPr>
              <w:t>120%</w:t>
            </w:r>
          </w:p>
        </w:tc>
        <w:tc>
          <w:tcPr>
            <w:tcW w:w="450" w:type="pct"/>
            <w:hideMark/>
          </w:tcPr>
          <w:p w14:paraId="2E64BA99" w14:textId="77777777" w:rsidR="007F0B44" w:rsidRPr="007F0B44" w:rsidRDefault="007F0B44" w:rsidP="007F0B44">
            <w:pPr>
              <w:spacing w:after="160"/>
              <w:rPr>
                <w:rFonts w:ascii="Verdana" w:hAnsi="Verdana"/>
              </w:rPr>
            </w:pPr>
            <w:r w:rsidRPr="007F0B44">
              <w:rPr>
                <w:rFonts w:ascii="Verdana" w:hAnsi="Verdana"/>
              </w:rPr>
              <w:t>$ 1. 797 121.00</w:t>
            </w:r>
          </w:p>
        </w:tc>
        <w:tc>
          <w:tcPr>
            <w:tcW w:w="200" w:type="pct"/>
            <w:hideMark/>
          </w:tcPr>
          <w:p w14:paraId="69575D2A"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579E0F70" w14:textId="77777777" w:rsidR="007F0B44" w:rsidRPr="007F0B44" w:rsidRDefault="007F0B44" w:rsidP="007F0B44">
            <w:pPr>
              <w:spacing w:after="160"/>
              <w:rPr>
                <w:rFonts w:ascii="Verdana" w:hAnsi="Verdana"/>
              </w:rPr>
            </w:pPr>
            <w:r w:rsidRPr="007F0B44">
              <w:rPr>
                <w:rFonts w:ascii="Verdana" w:hAnsi="Verdana"/>
              </w:rPr>
              <w:t>$1 531 047.00</w:t>
            </w:r>
          </w:p>
        </w:tc>
        <w:tc>
          <w:tcPr>
            <w:tcW w:w="250" w:type="pct"/>
            <w:hideMark/>
          </w:tcPr>
          <w:p w14:paraId="65C32D34" w14:textId="77777777" w:rsidR="007F0B44" w:rsidRPr="007F0B44" w:rsidRDefault="007F0B44" w:rsidP="007F0B44">
            <w:pPr>
              <w:spacing w:after="160"/>
              <w:rPr>
                <w:rFonts w:ascii="Verdana" w:hAnsi="Verdana"/>
              </w:rPr>
            </w:pPr>
            <w:r w:rsidRPr="007F0B44">
              <w:rPr>
                <w:rFonts w:ascii="Verdana" w:hAnsi="Verdana"/>
              </w:rPr>
              <w:t>Rural</w:t>
            </w:r>
          </w:p>
        </w:tc>
        <w:tc>
          <w:tcPr>
            <w:tcW w:w="250" w:type="pct"/>
            <w:hideMark/>
          </w:tcPr>
          <w:p w14:paraId="0BAA04DA" w14:textId="77777777" w:rsidR="007F0B44" w:rsidRPr="007F0B44" w:rsidRDefault="007F0B44" w:rsidP="007F0B44">
            <w:pPr>
              <w:spacing w:after="160"/>
              <w:rPr>
                <w:rFonts w:ascii="Verdana" w:hAnsi="Verdana"/>
              </w:rPr>
            </w:pPr>
            <w:r w:rsidRPr="007F0B44">
              <w:rPr>
                <w:rFonts w:ascii="Verdana" w:hAnsi="Verdana"/>
              </w:rPr>
              <w:t>41 355,00</w:t>
            </w:r>
          </w:p>
        </w:tc>
        <w:tc>
          <w:tcPr>
            <w:tcW w:w="250" w:type="pct"/>
            <w:hideMark/>
          </w:tcPr>
          <w:p w14:paraId="1488D453"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60461F4F"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D2C0B8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DC29D6C"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5D08358C" w14:textId="77777777" w:rsidTr="007F0B44">
        <w:tc>
          <w:tcPr>
            <w:tcW w:w="100" w:type="pct"/>
            <w:hideMark/>
          </w:tcPr>
          <w:p w14:paraId="7074CDEB" w14:textId="77777777" w:rsidR="007F0B44" w:rsidRPr="007F0B44" w:rsidRDefault="007F0B44" w:rsidP="007F0B44">
            <w:pPr>
              <w:spacing w:after="160"/>
              <w:rPr>
                <w:rFonts w:ascii="Verdana" w:hAnsi="Verdana"/>
              </w:rPr>
            </w:pPr>
            <w:r w:rsidRPr="007F0B44">
              <w:rPr>
                <w:rFonts w:ascii="Verdana" w:hAnsi="Verdana"/>
              </w:rPr>
              <w:t>49</w:t>
            </w:r>
          </w:p>
        </w:tc>
        <w:tc>
          <w:tcPr>
            <w:tcW w:w="300" w:type="pct"/>
            <w:hideMark/>
          </w:tcPr>
          <w:p w14:paraId="4C0CB239" w14:textId="77777777" w:rsidR="007F0B44" w:rsidRPr="007F0B44" w:rsidRDefault="007F0B44" w:rsidP="007F0B44">
            <w:pPr>
              <w:spacing w:after="160"/>
              <w:rPr>
                <w:rFonts w:ascii="Verdana" w:hAnsi="Verdana"/>
              </w:rPr>
            </w:pPr>
            <w:r w:rsidRPr="007F0B44">
              <w:rPr>
                <w:rFonts w:ascii="Verdana" w:hAnsi="Verdana"/>
              </w:rPr>
              <w:t>Valle</w:t>
            </w:r>
          </w:p>
        </w:tc>
        <w:tc>
          <w:tcPr>
            <w:tcW w:w="250" w:type="pct"/>
            <w:hideMark/>
          </w:tcPr>
          <w:p w14:paraId="1E1E064E" w14:textId="77777777" w:rsidR="007F0B44" w:rsidRPr="007F0B44" w:rsidRDefault="007F0B44" w:rsidP="007F0B44">
            <w:pPr>
              <w:spacing w:after="160"/>
              <w:rPr>
                <w:rFonts w:ascii="Verdana" w:hAnsi="Verdana"/>
              </w:rPr>
            </w:pPr>
            <w:r w:rsidRPr="007F0B44">
              <w:rPr>
                <w:rFonts w:ascii="Verdana" w:hAnsi="Verdana"/>
              </w:rPr>
              <w:t>Corregimiento</w:t>
            </w:r>
            <w:r w:rsidRPr="007F0B44">
              <w:rPr>
                <w:rFonts w:ascii="Verdana" w:hAnsi="Verdana"/>
              </w:rPr>
              <w:br/>
              <w:t>Borrero</w:t>
            </w:r>
          </w:p>
        </w:tc>
        <w:tc>
          <w:tcPr>
            <w:tcW w:w="850" w:type="pct"/>
            <w:hideMark/>
          </w:tcPr>
          <w:p w14:paraId="00E4B0C3" w14:textId="77777777" w:rsidR="007F0B44" w:rsidRPr="007F0B44" w:rsidRDefault="007F0B44" w:rsidP="007F0B44">
            <w:pPr>
              <w:spacing w:after="160"/>
              <w:rPr>
                <w:rFonts w:ascii="Verdana" w:hAnsi="Verdana"/>
              </w:rPr>
            </w:pPr>
            <w:r w:rsidRPr="007F0B44">
              <w:rPr>
                <w:rFonts w:ascii="Verdana" w:hAnsi="Verdana"/>
              </w:rPr>
              <w:t>Kilómetro 3' Dagua</w:t>
            </w:r>
          </w:p>
        </w:tc>
        <w:tc>
          <w:tcPr>
            <w:tcW w:w="250" w:type="pct"/>
            <w:hideMark/>
          </w:tcPr>
          <w:p w14:paraId="605DD4D2" w14:textId="77777777" w:rsidR="007F0B44" w:rsidRPr="007F0B44" w:rsidRDefault="007F0B44" w:rsidP="007F0B44">
            <w:pPr>
              <w:spacing w:after="160"/>
              <w:rPr>
                <w:rFonts w:ascii="Verdana" w:hAnsi="Verdana"/>
              </w:rPr>
            </w:pPr>
            <w:r w:rsidRPr="007F0B44">
              <w:rPr>
                <w:rFonts w:ascii="Verdana" w:hAnsi="Verdana"/>
              </w:rPr>
              <w:t>Finca</w:t>
            </w:r>
          </w:p>
        </w:tc>
        <w:tc>
          <w:tcPr>
            <w:tcW w:w="400" w:type="pct"/>
            <w:hideMark/>
          </w:tcPr>
          <w:p w14:paraId="0ABA6E09" w14:textId="77777777" w:rsidR="007F0B44" w:rsidRPr="007F0B44" w:rsidRDefault="007F0B44" w:rsidP="007F0B44">
            <w:pPr>
              <w:spacing w:after="160"/>
              <w:rPr>
                <w:rFonts w:ascii="Verdana" w:hAnsi="Verdana"/>
              </w:rPr>
            </w:pPr>
            <w:r w:rsidRPr="007F0B44">
              <w:rPr>
                <w:rFonts w:ascii="Verdana" w:hAnsi="Verdana"/>
              </w:rPr>
              <w:t>370»380S3</w:t>
            </w:r>
          </w:p>
        </w:tc>
        <w:tc>
          <w:tcPr>
            <w:tcW w:w="250" w:type="pct"/>
            <w:hideMark/>
          </w:tcPr>
          <w:p w14:paraId="2D1C03DF"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26CD491F" w14:textId="77777777" w:rsidR="007F0B44" w:rsidRPr="007F0B44" w:rsidRDefault="007F0B44" w:rsidP="007F0B44">
            <w:pPr>
              <w:spacing w:after="160"/>
              <w:rPr>
                <w:rFonts w:ascii="Verdana" w:hAnsi="Verdana"/>
              </w:rPr>
            </w:pPr>
            <w:r w:rsidRPr="007F0B44">
              <w:rPr>
                <w:rFonts w:ascii="Verdana" w:hAnsi="Verdana"/>
              </w:rPr>
              <w:t>$ 127 798 020.00</w:t>
            </w:r>
          </w:p>
        </w:tc>
        <w:tc>
          <w:tcPr>
            <w:tcW w:w="200" w:type="pct"/>
            <w:hideMark/>
          </w:tcPr>
          <w:p w14:paraId="2C7AEC33"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02C43460" w14:textId="77777777" w:rsidR="007F0B44" w:rsidRPr="007F0B44" w:rsidRDefault="007F0B44" w:rsidP="007F0B44">
            <w:pPr>
              <w:spacing w:after="160"/>
              <w:rPr>
                <w:rFonts w:ascii="Verdana" w:hAnsi="Verdana"/>
              </w:rPr>
            </w:pPr>
            <w:r w:rsidRPr="007F0B44">
              <w:rPr>
                <w:rFonts w:ascii="Verdana" w:hAnsi="Verdana"/>
              </w:rPr>
              <w:t>$ 127 798 020.00</w:t>
            </w:r>
          </w:p>
        </w:tc>
        <w:tc>
          <w:tcPr>
            <w:tcW w:w="250" w:type="pct"/>
            <w:hideMark/>
          </w:tcPr>
          <w:p w14:paraId="3C1A042B" w14:textId="77777777" w:rsidR="007F0B44" w:rsidRPr="007F0B44" w:rsidRDefault="007F0B44" w:rsidP="007F0B44">
            <w:pPr>
              <w:spacing w:after="160"/>
              <w:rPr>
                <w:rFonts w:ascii="Verdana" w:hAnsi="Verdana"/>
              </w:rPr>
            </w:pPr>
            <w:r w:rsidRPr="007F0B44">
              <w:rPr>
                <w:rFonts w:ascii="Verdana" w:hAnsi="Verdana"/>
              </w:rPr>
              <w:t>Rural</w:t>
            </w:r>
          </w:p>
        </w:tc>
        <w:tc>
          <w:tcPr>
            <w:tcW w:w="250" w:type="pct"/>
            <w:hideMark/>
          </w:tcPr>
          <w:p w14:paraId="4D1EAF6D" w14:textId="77777777" w:rsidR="007F0B44" w:rsidRPr="007F0B44" w:rsidRDefault="007F0B44" w:rsidP="007F0B44">
            <w:pPr>
              <w:spacing w:after="160"/>
              <w:rPr>
                <w:rFonts w:ascii="Verdana" w:hAnsi="Verdana"/>
              </w:rPr>
            </w:pPr>
            <w:r w:rsidRPr="007F0B44">
              <w:rPr>
                <w:rFonts w:ascii="Verdana" w:hAnsi="Verdana"/>
              </w:rPr>
              <w:t>1440.00</w:t>
            </w:r>
          </w:p>
        </w:tc>
        <w:tc>
          <w:tcPr>
            <w:tcW w:w="250" w:type="pct"/>
            <w:hideMark/>
          </w:tcPr>
          <w:p w14:paraId="2D3CD638" w14:textId="77777777" w:rsidR="007F0B44" w:rsidRPr="007F0B44" w:rsidRDefault="007F0B44" w:rsidP="007F0B44">
            <w:pPr>
              <w:spacing w:after="160"/>
              <w:rPr>
                <w:rFonts w:ascii="Verdana" w:hAnsi="Verdana"/>
              </w:rPr>
            </w:pPr>
            <w:r w:rsidRPr="007F0B44">
              <w:rPr>
                <w:rFonts w:ascii="Verdana" w:hAnsi="Verdana"/>
              </w:rPr>
              <w:t>265.00</w:t>
            </w:r>
          </w:p>
        </w:tc>
        <w:tc>
          <w:tcPr>
            <w:tcW w:w="250" w:type="pct"/>
            <w:hideMark/>
          </w:tcPr>
          <w:p w14:paraId="11F2F238"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04319F3"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9473D52"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37F5A441" w14:textId="77777777" w:rsidTr="007F0B44">
        <w:tc>
          <w:tcPr>
            <w:tcW w:w="100" w:type="pct"/>
            <w:hideMark/>
          </w:tcPr>
          <w:p w14:paraId="1EFB35FF" w14:textId="77777777" w:rsidR="007F0B44" w:rsidRPr="007F0B44" w:rsidRDefault="007F0B44" w:rsidP="007F0B44">
            <w:pPr>
              <w:spacing w:after="160"/>
              <w:rPr>
                <w:rFonts w:ascii="Verdana" w:hAnsi="Verdana"/>
              </w:rPr>
            </w:pPr>
            <w:r w:rsidRPr="007F0B44">
              <w:rPr>
                <w:rFonts w:ascii="Verdana" w:hAnsi="Verdana"/>
              </w:rPr>
              <w:t>49</w:t>
            </w:r>
          </w:p>
        </w:tc>
        <w:tc>
          <w:tcPr>
            <w:tcW w:w="300" w:type="pct"/>
            <w:hideMark/>
          </w:tcPr>
          <w:p w14:paraId="26532DF6" w14:textId="77777777" w:rsidR="007F0B44" w:rsidRPr="007F0B44" w:rsidRDefault="007F0B44" w:rsidP="007F0B44">
            <w:pPr>
              <w:spacing w:after="160"/>
              <w:rPr>
                <w:rFonts w:ascii="Verdana" w:hAnsi="Verdana"/>
              </w:rPr>
            </w:pPr>
            <w:r w:rsidRPr="007F0B44">
              <w:rPr>
                <w:rFonts w:ascii="Verdana" w:hAnsi="Verdana"/>
              </w:rPr>
              <w:t>Valle</w:t>
            </w:r>
          </w:p>
        </w:tc>
        <w:tc>
          <w:tcPr>
            <w:tcW w:w="250" w:type="pct"/>
            <w:hideMark/>
          </w:tcPr>
          <w:p w14:paraId="6017044A" w14:textId="77777777" w:rsidR="007F0B44" w:rsidRPr="007F0B44" w:rsidRDefault="007F0B44" w:rsidP="007F0B44">
            <w:pPr>
              <w:spacing w:after="160"/>
              <w:rPr>
                <w:rFonts w:ascii="Verdana" w:hAnsi="Verdana"/>
              </w:rPr>
            </w:pPr>
            <w:r w:rsidRPr="007F0B44">
              <w:rPr>
                <w:rFonts w:ascii="Verdana" w:hAnsi="Verdana"/>
              </w:rPr>
              <w:t>Cali</w:t>
            </w:r>
          </w:p>
        </w:tc>
        <w:tc>
          <w:tcPr>
            <w:tcW w:w="850" w:type="pct"/>
            <w:hideMark/>
          </w:tcPr>
          <w:p w14:paraId="6E0C877C" w14:textId="77777777" w:rsidR="007F0B44" w:rsidRPr="007F0B44" w:rsidRDefault="007F0B44" w:rsidP="007F0B44">
            <w:pPr>
              <w:spacing w:after="160"/>
              <w:rPr>
                <w:rFonts w:ascii="Verdana" w:hAnsi="Verdana"/>
              </w:rPr>
            </w:pPr>
            <w:r w:rsidRPr="007F0B44">
              <w:rPr>
                <w:rFonts w:ascii="Verdana" w:hAnsi="Verdana"/>
              </w:rPr>
              <w:t>KR 46 N* 42-34</w:t>
            </w:r>
          </w:p>
        </w:tc>
        <w:tc>
          <w:tcPr>
            <w:tcW w:w="250" w:type="pct"/>
            <w:hideMark/>
          </w:tcPr>
          <w:p w14:paraId="71B6A2DE"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0693248D" w14:textId="77777777" w:rsidR="007F0B44" w:rsidRPr="007F0B44" w:rsidRDefault="007F0B44" w:rsidP="007F0B44">
            <w:pPr>
              <w:spacing w:after="160"/>
              <w:rPr>
                <w:rFonts w:ascii="Verdana" w:hAnsi="Verdana"/>
              </w:rPr>
            </w:pPr>
            <w:r w:rsidRPr="007F0B44">
              <w:rPr>
                <w:rFonts w:ascii="Verdana" w:hAnsi="Verdana"/>
              </w:rPr>
              <w:t>370-181041</w:t>
            </w:r>
          </w:p>
        </w:tc>
        <w:tc>
          <w:tcPr>
            <w:tcW w:w="250" w:type="pct"/>
            <w:hideMark/>
          </w:tcPr>
          <w:p w14:paraId="55EDD91D"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20AF079A" w14:textId="77777777" w:rsidR="007F0B44" w:rsidRPr="007F0B44" w:rsidRDefault="007F0B44" w:rsidP="007F0B44">
            <w:pPr>
              <w:spacing w:after="160"/>
              <w:rPr>
                <w:rFonts w:ascii="Verdana" w:hAnsi="Verdana"/>
              </w:rPr>
            </w:pPr>
            <w:r w:rsidRPr="007F0B44">
              <w:rPr>
                <w:rFonts w:ascii="Verdana" w:hAnsi="Verdana"/>
              </w:rPr>
              <w:t>$ 93 056.970.00</w:t>
            </w:r>
          </w:p>
        </w:tc>
        <w:tc>
          <w:tcPr>
            <w:tcW w:w="200" w:type="pct"/>
            <w:hideMark/>
          </w:tcPr>
          <w:p w14:paraId="75C35F28"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632674EB" w14:textId="77777777" w:rsidR="007F0B44" w:rsidRPr="007F0B44" w:rsidRDefault="007F0B44" w:rsidP="007F0B44">
            <w:pPr>
              <w:spacing w:after="160"/>
              <w:rPr>
                <w:rFonts w:ascii="Verdana" w:hAnsi="Verdana"/>
              </w:rPr>
            </w:pPr>
            <w:r w:rsidRPr="007F0B44">
              <w:rPr>
                <w:rFonts w:ascii="Verdana" w:hAnsi="Verdana"/>
              </w:rPr>
              <w:t>$ 93 056 970.00</w:t>
            </w:r>
          </w:p>
        </w:tc>
        <w:tc>
          <w:tcPr>
            <w:tcW w:w="250" w:type="pct"/>
            <w:hideMark/>
          </w:tcPr>
          <w:p w14:paraId="55605115"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B137A2D" w14:textId="77777777" w:rsidR="007F0B44" w:rsidRPr="007F0B44" w:rsidRDefault="007F0B44" w:rsidP="007F0B44">
            <w:pPr>
              <w:spacing w:after="160"/>
              <w:rPr>
                <w:rFonts w:ascii="Verdana" w:hAnsi="Verdana"/>
              </w:rPr>
            </w:pPr>
            <w:r w:rsidRPr="007F0B44">
              <w:rPr>
                <w:rFonts w:ascii="Verdana" w:hAnsi="Verdana"/>
              </w:rPr>
              <w:t>223.39</w:t>
            </w:r>
          </w:p>
        </w:tc>
        <w:tc>
          <w:tcPr>
            <w:tcW w:w="250" w:type="pct"/>
            <w:hideMark/>
          </w:tcPr>
          <w:p w14:paraId="65431199" w14:textId="77777777" w:rsidR="007F0B44" w:rsidRPr="007F0B44" w:rsidRDefault="007F0B44" w:rsidP="007F0B44">
            <w:pPr>
              <w:spacing w:after="160"/>
              <w:rPr>
                <w:rFonts w:ascii="Verdana" w:hAnsi="Verdana"/>
              </w:rPr>
            </w:pPr>
            <w:r w:rsidRPr="007F0B44">
              <w:rPr>
                <w:rFonts w:ascii="Verdana" w:hAnsi="Verdana"/>
              </w:rPr>
              <w:t>145.00</w:t>
            </w:r>
          </w:p>
        </w:tc>
        <w:tc>
          <w:tcPr>
            <w:tcW w:w="250" w:type="pct"/>
            <w:hideMark/>
          </w:tcPr>
          <w:p w14:paraId="59070128"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CC44EEB"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12148316"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06E9A5F4" w14:textId="77777777" w:rsidTr="007F0B44">
        <w:tc>
          <w:tcPr>
            <w:tcW w:w="100" w:type="pct"/>
            <w:hideMark/>
          </w:tcPr>
          <w:p w14:paraId="65AB3378" w14:textId="77777777" w:rsidR="007F0B44" w:rsidRPr="007F0B44" w:rsidRDefault="007F0B44" w:rsidP="007F0B44">
            <w:pPr>
              <w:spacing w:after="160"/>
              <w:rPr>
                <w:rFonts w:ascii="Verdana" w:hAnsi="Verdana"/>
              </w:rPr>
            </w:pPr>
            <w:r w:rsidRPr="007F0B44">
              <w:rPr>
                <w:rFonts w:ascii="Verdana" w:hAnsi="Verdana"/>
              </w:rPr>
              <w:t>SO</w:t>
            </w:r>
          </w:p>
        </w:tc>
        <w:tc>
          <w:tcPr>
            <w:tcW w:w="300" w:type="pct"/>
            <w:hideMark/>
          </w:tcPr>
          <w:p w14:paraId="73E264F9" w14:textId="77777777" w:rsidR="007F0B44" w:rsidRPr="007F0B44" w:rsidRDefault="007F0B44" w:rsidP="007F0B44">
            <w:pPr>
              <w:spacing w:after="160"/>
              <w:rPr>
                <w:rFonts w:ascii="Verdana" w:hAnsi="Verdana"/>
              </w:rPr>
            </w:pPr>
            <w:r w:rsidRPr="007F0B44">
              <w:rPr>
                <w:rFonts w:ascii="Verdana" w:hAnsi="Verdana"/>
              </w:rPr>
              <w:t>Valle</w:t>
            </w:r>
          </w:p>
        </w:tc>
        <w:tc>
          <w:tcPr>
            <w:tcW w:w="250" w:type="pct"/>
            <w:hideMark/>
          </w:tcPr>
          <w:p w14:paraId="4F489141" w14:textId="77777777" w:rsidR="007F0B44" w:rsidRPr="007F0B44" w:rsidRDefault="007F0B44" w:rsidP="007F0B44">
            <w:pPr>
              <w:spacing w:after="160"/>
              <w:rPr>
                <w:rFonts w:ascii="Verdana" w:hAnsi="Verdana"/>
              </w:rPr>
            </w:pPr>
            <w:r w:rsidRPr="007F0B44">
              <w:rPr>
                <w:rFonts w:ascii="Verdana" w:hAnsi="Verdana"/>
              </w:rPr>
              <w:t>Cali</w:t>
            </w:r>
          </w:p>
        </w:tc>
        <w:tc>
          <w:tcPr>
            <w:tcW w:w="850" w:type="pct"/>
            <w:hideMark/>
          </w:tcPr>
          <w:p w14:paraId="2DF93A90" w14:textId="77777777" w:rsidR="007F0B44" w:rsidRPr="007F0B44" w:rsidRDefault="007F0B44" w:rsidP="007F0B44">
            <w:pPr>
              <w:spacing w:after="160"/>
              <w:rPr>
                <w:rFonts w:ascii="Verdana" w:hAnsi="Verdana"/>
              </w:rPr>
            </w:pPr>
            <w:r w:rsidRPr="007F0B44">
              <w:rPr>
                <w:rFonts w:ascii="Verdana" w:hAnsi="Verdana"/>
              </w:rPr>
              <w:t>KR 23 N* 32-103</w:t>
            </w:r>
          </w:p>
        </w:tc>
        <w:tc>
          <w:tcPr>
            <w:tcW w:w="250" w:type="pct"/>
            <w:hideMark/>
          </w:tcPr>
          <w:p w14:paraId="4D4878E2" w14:textId="77777777" w:rsidR="007F0B44" w:rsidRPr="007F0B44" w:rsidRDefault="007F0B44" w:rsidP="007F0B44">
            <w:pPr>
              <w:spacing w:after="160"/>
              <w:rPr>
                <w:rFonts w:ascii="Verdana" w:hAnsi="Verdana"/>
              </w:rPr>
            </w:pPr>
            <w:r w:rsidRPr="007F0B44">
              <w:rPr>
                <w:rFonts w:ascii="Verdana" w:hAnsi="Verdana"/>
              </w:rPr>
              <w:t>Casa</w:t>
            </w:r>
          </w:p>
        </w:tc>
        <w:tc>
          <w:tcPr>
            <w:tcW w:w="400" w:type="pct"/>
            <w:hideMark/>
          </w:tcPr>
          <w:p w14:paraId="70525662" w14:textId="77777777" w:rsidR="007F0B44" w:rsidRPr="007F0B44" w:rsidRDefault="007F0B44" w:rsidP="007F0B44">
            <w:pPr>
              <w:spacing w:after="160"/>
              <w:rPr>
                <w:rFonts w:ascii="Verdana" w:hAnsi="Verdana"/>
              </w:rPr>
            </w:pPr>
            <w:r w:rsidRPr="007F0B44">
              <w:rPr>
                <w:rFonts w:ascii="Verdana" w:hAnsi="Verdana"/>
              </w:rPr>
              <w:t>376-29464</w:t>
            </w:r>
          </w:p>
        </w:tc>
        <w:tc>
          <w:tcPr>
            <w:tcW w:w="250" w:type="pct"/>
            <w:hideMark/>
          </w:tcPr>
          <w:p w14:paraId="21C8D71A"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30F0D0B2" w14:textId="77777777" w:rsidR="007F0B44" w:rsidRPr="007F0B44" w:rsidRDefault="007F0B44" w:rsidP="007F0B44">
            <w:pPr>
              <w:spacing w:after="160"/>
              <w:rPr>
                <w:rFonts w:ascii="Verdana" w:hAnsi="Verdana"/>
              </w:rPr>
            </w:pPr>
            <w:r w:rsidRPr="007F0B44">
              <w:rPr>
                <w:rFonts w:ascii="Verdana" w:hAnsi="Verdana"/>
              </w:rPr>
              <w:t>$26.165 387.00</w:t>
            </w:r>
          </w:p>
        </w:tc>
        <w:tc>
          <w:tcPr>
            <w:tcW w:w="200" w:type="pct"/>
            <w:hideMark/>
          </w:tcPr>
          <w:p w14:paraId="218304BF"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3A59E330" w14:textId="77777777" w:rsidR="007F0B44" w:rsidRPr="007F0B44" w:rsidRDefault="007F0B44" w:rsidP="007F0B44">
            <w:pPr>
              <w:spacing w:after="160"/>
              <w:rPr>
                <w:rFonts w:ascii="Verdana" w:hAnsi="Verdana"/>
              </w:rPr>
            </w:pPr>
            <w:r w:rsidRPr="007F0B44">
              <w:rPr>
                <w:rFonts w:ascii="Verdana" w:hAnsi="Verdana"/>
              </w:rPr>
              <w:t>$ 26 165 387.00</w:t>
            </w:r>
          </w:p>
        </w:tc>
        <w:tc>
          <w:tcPr>
            <w:tcW w:w="250" w:type="pct"/>
            <w:hideMark/>
          </w:tcPr>
          <w:p w14:paraId="256D6D13"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71FE3410" w14:textId="77777777" w:rsidR="007F0B44" w:rsidRPr="007F0B44" w:rsidRDefault="007F0B44" w:rsidP="007F0B44">
            <w:pPr>
              <w:spacing w:after="160"/>
              <w:rPr>
                <w:rFonts w:ascii="Verdana" w:hAnsi="Verdana"/>
              </w:rPr>
            </w:pPr>
            <w:r w:rsidRPr="007F0B44">
              <w:rPr>
                <w:rFonts w:ascii="Verdana" w:hAnsi="Verdana"/>
              </w:rPr>
              <w:t>60.35</w:t>
            </w:r>
          </w:p>
        </w:tc>
        <w:tc>
          <w:tcPr>
            <w:tcW w:w="250" w:type="pct"/>
            <w:hideMark/>
          </w:tcPr>
          <w:p w14:paraId="40203290" w14:textId="77777777" w:rsidR="007F0B44" w:rsidRPr="007F0B44" w:rsidRDefault="007F0B44" w:rsidP="007F0B44">
            <w:pPr>
              <w:spacing w:after="160"/>
              <w:rPr>
                <w:rFonts w:ascii="Verdana" w:hAnsi="Verdana"/>
              </w:rPr>
            </w:pPr>
            <w:r w:rsidRPr="007F0B44">
              <w:rPr>
                <w:rFonts w:ascii="Verdana" w:hAnsi="Verdana"/>
              </w:rPr>
              <w:t>52.00</w:t>
            </w:r>
          </w:p>
        </w:tc>
        <w:tc>
          <w:tcPr>
            <w:tcW w:w="250" w:type="pct"/>
            <w:hideMark/>
          </w:tcPr>
          <w:p w14:paraId="2E4095C1"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EBDE5FA"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62C91FE"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198828C3" w14:textId="77777777" w:rsidTr="007F0B44">
        <w:tc>
          <w:tcPr>
            <w:tcW w:w="100" w:type="pct"/>
            <w:hideMark/>
          </w:tcPr>
          <w:p w14:paraId="4C902B9A" w14:textId="77777777" w:rsidR="007F0B44" w:rsidRPr="007F0B44" w:rsidRDefault="007F0B44" w:rsidP="007F0B44">
            <w:pPr>
              <w:spacing w:after="160"/>
              <w:rPr>
                <w:rFonts w:ascii="Verdana" w:hAnsi="Verdana"/>
              </w:rPr>
            </w:pPr>
            <w:r w:rsidRPr="007F0B44">
              <w:rPr>
                <w:rFonts w:ascii="Verdana" w:hAnsi="Verdana"/>
              </w:rPr>
              <w:t>51</w:t>
            </w:r>
          </w:p>
        </w:tc>
        <w:tc>
          <w:tcPr>
            <w:tcW w:w="300" w:type="pct"/>
            <w:hideMark/>
          </w:tcPr>
          <w:p w14:paraId="51E581FE" w14:textId="77777777" w:rsidR="007F0B44" w:rsidRPr="007F0B44" w:rsidRDefault="007F0B44" w:rsidP="007F0B44">
            <w:pPr>
              <w:spacing w:after="160"/>
              <w:rPr>
                <w:rFonts w:ascii="Verdana" w:hAnsi="Verdana"/>
              </w:rPr>
            </w:pPr>
            <w:r w:rsidRPr="007F0B44">
              <w:rPr>
                <w:rFonts w:ascii="Verdana" w:hAnsi="Verdana"/>
              </w:rPr>
              <w:t>Valle</w:t>
            </w:r>
          </w:p>
        </w:tc>
        <w:tc>
          <w:tcPr>
            <w:tcW w:w="250" w:type="pct"/>
            <w:hideMark/>
          </w:tcPr>
          <w:p w14:paraId="6CB8DF50" w14:textId="77777777" w:rsidR="007F0B44" w:rsidRPr="007F0B44" w:rsidRDefault="007F0B44" w:rsidP="007F0B44">
            <w:pPr>
              <w:spacing w:after="160"/>
              <w:rPr>
                <w:rFonts w:ascii="Verdana" w:hAnsi="Verdana"/>
              </w:rPr>
            </w:pPr>
            <w:r w:rsidRPr="007F0B44">
              <w:rPr>
                <w:rFonts w:ascii="Verdana" w:hAnsi="Verdana"/>
              </w:rPr>
              <w:t>Palmira</w:t>
            </w:r>
          </w:p>
        </w:tc>
        <w:tc>
          <w:tcPr>
            <w:tcW w:w="850" w:type="pct"/>
            <w:hideMark/>
          </w:tcPr>
          <w:p w14:paraId="0B5BEB70" w14:textId="77777777" w:rsidR="007F0B44" w:rsidRPr="007F0B44" w:rsidRDefault="007F0B44" w:rsidP="007F0B44">
            <w:pPr>
              <w:spacing w:after="160"/>
              <w:rPr>
                <w:rFonts w:ascii="Verdana" w:hAnsi="Verdana"/>
              </w:rPr>
            </w:pPr>
            <w:r w:rsidRPr="007F0B44">
              <w:rPr>
                <w:rFonts w:ascii="Verdana" w:hAnsi="Verdana"/>
              </w:rPr>
              <w:t>KR 35 N» 31</w:t>
            </w:r>
            <w:r w:rsidRPr="007F0B44">
              <w:rPr>
                <w:rFonts w:ascii="Verdana" w:hAnsi="Verdana"/>
              </w:rPr>
              <w:lastRenderedPageBreak/>
              <w:t>-74</w:t>
            </w:r>
          </w:p>
        </w:tc>
        <w:tc>
          <w:tcPr>
            <w:tcW w:w="250" w:type="pct"/>
            <w:hideMark/>
          </w:tcPr>
          <w:p w14:paraId="6063E667" w14:textId="77777777" w:rsidR="007F0B44" w:rsidRPr="007F0B44" w:rsidRDefault="007F0B44" w:rsidP="007F0B44">
            <w:pPr>
              <w:spacing w:after="160"/>
              <w:rPr>
                <w:rFonts w:ascii="Verdana" w:hAnsi="Verdana"/>
              </w:rPr>
            </w:pPr>
            <w:r w:rsidRPr="007F0B44">
              <w:rPr>
                <w:rFonts w:ascii="Verdana" w:hAnsi="Verdana"/>
              </w:rPr>
              <w:lastRenderedPageBreak/>
              <w:t>Bodega</w:t>
            </w:r>
          </w:p>
        </w:tc>
        <w:tc>
          <w:tcPr>
            <w:tcW w:w="400" w:type="pct"/>
            <w:hideMark/>
          </w:tcPr>
          <w:p w14:paraId="738AD887" w14:textId="77777777" w:rsidR="007F0B44" w:rsidRPr="007F0B44" w:rsidRDefault="007F0B44" w:rsidP="007F0B44">
            <w:pPr>
              <w:spacing w:after="160"/>
              <w:rPr>
                <w:rFonts w:ascii="Verdana" w:hAnsi="Verdana"/>
              </w:rPr>
            </w:pPr>
            <w:r w:rsidRPr="007F0B44">
              <w:rPr>
                <w:rFonts w:ascii="Verdana" w:hAnsi="Verdana"/>
              </w:rPr>
              <w:t>376-624</w:t>
            </w:r>
          </w:p>
        </w:tc>
        <w:tc>
          <w:tcPr>
            <w:tcW w:w="250" w:type="pct"/>
            <w:hideMark/>
          </w:tcPr>
          <w:p w14:paraId="30A1AE73" w14:textId="77777777" w:rsidR="007F0B44" w:rsidRPr="007F0B44" w:rsidRDefault="007F0B44" w:rsidP="007F0B44">
            <w:pPr>
              <w:spacing w:after="160"/>
              <w:rPr>
                <w:rFonts w:ascii="Verdana" w:hAnsi="Verdana"/>
              </w:rPr>
            </w:pPr>
            <w:r w:rsidRPr="007F0B44">
              <w:rPr>
                <w:rFonts w:ascii="Verdana" w:hAnsi="Verdana"/>
              </w:rPr>
              <w:t>9.00%</w:t>
            </w:r>
          </w:p>
        </w:tc>
        <w:tc>
          <w:tcPr>
            <w:tcW w:w="450" w:type="pct"/>
            <w:hideMark/>
          </w:tcPr>
          <w:p w14:paraId="45AE51E9" w14:textId="77777777" w:rsidR="007F0B44" w:rsidRPr="007F0B44" w:rsidRDefault="007F0B44" w:rsidP="007F0B44">
            <w:pPr>
              <w:spacing w:after="160"/>
              <w:rPr>
                <w:rFonts w:ascii="Verdana" w:hAnsi="Verdana"/>
              </w:rPr>
            </w:pPr>
            <w:r w:rsidRPr="007F0B44">
              <w:rPr>
                <w:rFonts w:ascii="Verdana" w:hAnsi="Verdana"/>
              </w:rPr>
              <w:t>$ 68.611 99</w:t>
            </w:r>
            <w:r w:rsidRPr="007F0B44">
              <w:rPr>
                <w:rFonts w:ascii="Verdana" w:hAnsi="Verdana"/>
              </w:rPr>
              <w:lastRenderedPageBreak/>
              <w:t>1. 00</w:t>
            </w:r>
          </w:p>
        </w:tc>
        <w:tc>
          <w:tcPr>
            <w:tcW w:w="200" w:type="pct"/>
            <w:hideMark/>
          </w:tcPr>
          <w:p w14:paraId="4B893335" w14:textId="77777777" w:rsidR="007F0B44" w:rsidRPr="007F0B44" w:rsidRDefault="007F0B44" w:rsidP="007F0B44">
            <w:pPr>
              <w:spacing w:after="160"/>
              <w:rPr>
                <w:rFonts w:ascii="Verdana" w:hAnsi="Verdana"/>
              </w:rPr>
            </w:pPr>
            <w:r w:rsidRPr="007F0B44">
              <w:rPr>
                <w:rFonts w:ascii="Verdana" w:hAnsi="Verdana"/>
              </w:rPr>
              <w:lastRenderedPageBreak/>
              <w:t>Pendiente</w:t>
            </w:r>
          </w:p>
        </w:tc>
        <w:tc>
          <w:tcPr>
            <w:tcW w:w="400" w:type="pct"/>
            <w:hideMark/>
          </w:tcPr>
          <w:p w14:paraId="697E50BE" w14:textId="77777777" w:rsidR="007F0B44" w:rsidRPr="007F0B44" w:rsidRDefault="007F0B44" w:rsidP="007F0B44">
            <w:pPr>
              <w:spacing w:after="160"/>
              <w:rPr>
                <w:rFonts w:ascii="Verdana" w:hAnsi="Verdana"/>
              </w:rPr>
            </w:pPr>
            <w:r w:rsidRPr="007F0B44">
              <w:rPr>
                <w:rFonts w:ascii="Verdana" w:hAnsi="Verdana"/>
              </w:rPr>
              <w:t>$ 68 611 991.00</w:t>
            </w:r>
          </w:p>
        </w:tc>
        <w:tc>
          <w:tcPr>
            <w:tcW w:w="250" w:type="pct"/>
            <w:hideMark/>
          </w:tcPr>
          <w:p w14:paraId="2DEC76B8"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639347AF" w14:textId="77777777" w:rsidR="007F0B44" w:rsidRPr="007F0B44" w:rsidRDefault="007F0B44" w:rsidP="007F0B44">
            <w:pPr>
              <w:spacing w:after="160"/>
              <w:rPr>
                <w:rFonts w:ascii="Verdana" w:hAnsi="Verdana"/>
              </w:rPr>
            </w:pPr>
            <w:r w:rsidRPr="007F0B44">
              <w:rPr>
                <w:rFonts w:ascii="Verdana" w:hAnsi="Verdana"/>
              </w:rPr>
              <w:t>2 377.50</w:t>
            </w:r>
          </w:p>
        </w:tc>
        <w:tc>
          <w:tcPr>
            <w:tcW w:w="250" w:type="pct"/>
            <w:hideMark/>
          </w:tcPr>
          <w:p w14:paraId="2431F26C" w14:textId="77777777" w:rsidR="007F0B44" w:rsidRPr="007F0B44" w:rsidRDefault="007F0B44" w:rsidP="007F0B44">
            <w:pPr>
              <w:spacing w:after="160"/>
              <w:rPr>
                <w:rFonts w:ascii="Verdana" w:hAnsi="Verdana"/>
              </w:rPr>
            </w:pPr>
            <w:r w:rsidRPr="007F0B44">
              <w:rPr>
                <w:rFonts w:ascii="Verdana" w:hAnsi="Verdana"/>
              </w:rPr>
              <w:t>2.377.</w:t>
            </w:r>
            <w:r w:rsidRPr="007F0B44">
              <w:rPr>
                <w:rFonts w:ascii="Verdana" w:hAnsi="Verdana"/>
              </w:rPr>
              <w:lastRenderedPageBreak/>
              <w:t>50</w:t>
            </w:r>
          </w:p>
        </w:tc>
        <w:tc>
          <w:tcPr>
            <w:tcW w:w="250" w:type="pct"/>
            <w:hideMark/>
          </w:tcPr>
          <w:p w14:paraId="2B2DD7A7" w14:textId="77777777" w:rsidR="007F0B44" w:rsidRPr="007F0B44" w:rsidRDefault="007F0B44" w:rsidP="007F0B44">
            <w:pPr>
              <w:spacing w:after="160"/>
              <w:rPr>
                <w:rFonts w:ascii="Verdana" w:hAnsi="Verdana"/>
              </w:rPr>
            </w:pPr>
            <w:r w:rsidRPr="007F0B44">
              <w:rPr>
                <w:rFonts w:ascii="Verdana" w:hAnsi="Verdana"/>
              </w:rPr>
              <w:lastRenderedPageBreak/>
              <w:t>No</w:t>
            </w:r>
          </w:p>
        </w:tc>
        <w:tc>
          <w:tcPr>
            <w:tcW w:w="250" w:type="pct"/>
            <w:hideMark/>
          </w:tcPr>
          <w:p w14:paraId="18B6E0E9"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3ADF09CF"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14498A44" w14:textId="77777777" w:rsidTr="007F0B44">
        <w:tc>
          <w:tcPr>
            <w:tcW w:w="100" w:type="pct"/>
            <w:hideMark/>
          </w:tcPr>
          <w:p w14:paraId="17907D29" w14:textId="77777777" w:rsidR="007F0B44" w:rsidRPr="007F0B44" w:rsidRDefault="007F0B44" w:rsidP="007F0B44">
            <w:pPr>
              <w:spacing w:after="160"/>
              <w:rPr>
                <w:rFonts w:ascii="Verdana" w:hAnsi="Verdana"/>
              </w:rPr>
            </w:pPr>
            <w:r w:rsidRPr="007F0B44">
              <w:rPr>
                <w:rFonts w:ascii="Verdana" w:hAnsi="Verdana"/>
              </w:rPr>
              <w:t>52</w:t>
            </w:r>
          </w:p>
        </w:tc>
        <w:tc>
          <w:tcPr>
            <w:tcW w:w="300" w:type="pct"/>
            <w:hideMark/>
          </w:tcPr>
          <w:p w14:paraId="1D1E49D7" w14:textId="77777777" w:rsidR="007F0B44" w:rsidRPr="007F0B44" w:rsidRDefault="007F0B44" w:rsidP="007F0B44">
            <w:pPr>
              <w:spacing w:after="160"/>
              <w:rPr>
                <w:rFonts w:ascii="Verdana" w:hAnsi="Verdana"/>
              </w:rPr>
            </w:pPr>
            <w:r w:rsidRPr="007F0B44">
              <w:rPr>
                <w:rFonts w:ascii="Verdana" w:hAnsi="Verdana"/>
              </w:rPr>
              <w:t>Valle</w:t>
            </w:r>
          </w:p>
        </w:tc>
        <w:tc>
          <w:tcPr>
            <w:tcW w:w="250" w:type="pct"/>
            <w:hideMark/>
          </w:tcPr>
          <w:p w14:paraId="2E037C92" w14:textId="77777777" w:rsidR="007F0B44" w:rsidRPr="007F0B44" w:rsidRDefault="007F0B44" w:rsidP="007F0B44">
            <w:pPr>
              <w:spacing w:after="160"/>
              <w:rPr>
                <w:rFonts w:ascii="Verdana" w:hAnsi="Verdana"/>
              </w:rPr>
            </w:pPr>
            <w:r w:rsidRPr="007F0B44">
              <w:rPr>
                <w:rFonts w:ascii="Verdana" w:hAnsi="Verdana"/>
              </w:rPr>
              <w:t>Candelaria</w:t>
            </w:r>
          </w:p>
        </w:tc>
        <w:tc>
          <w:tcPr>
            <w:tcW w:w="850" w:type="pct"/>
            <w:hideMark/>
          </w:tcPr>
          <w:p w14:paraId="56CEC11C" w14:textId="77777777" w:rsidR="007F0B44" w:rsidRPr="007F0B44" w:rsidRDefault="007F0B44" w:rsidP="007F0B44">
            <w:pPr>
              <w:spacing w:after="160"/>
              <w:rPr>
                <w:rFonts w:ascii="Verdana" w:hAnsi="Verdana"/>
                <w:lang w:val="en-US"/>
              </w:rPr>
            </w:pPr>
            <w:r w:rsidRPr="007F0B44">
              <w:rPr>
                <w:rFonts w:ascii="Verdana" w:hAnsi="Verdana"/>
                <w:lang w:val="en-US"/>
              </w:rPr>
              <w:t xml:space="preserve">KR 38 N* 4-67. Lote N* 16 </w:t>
            </w:r>
            <w:proofErr w:type="spellStart"/>
            <w:r w:rsidRPr="007F0B44">
              <w:rPr>
                <w:rFonts w:ascii="Verdana" w:hAnsi="Verdana"/>
                <w:lang w:val="en-US"/>
              </w:rPr>
              <w:t>Mzna</w:t>
            </w:r>
            <w:proofErr w:type="spellEnd"/>
            <w:r w:rsidRPr="007F0B44">
              <w:rPr>
                <w:rFonts w:ascii="Verdana" w:hAnsi="Verdana"/>
                <w:lang w:val="en-US"/>
              </w:rPr>
              <w:t xml:space="preserve"> 29.</w:t>
            </w:r>
          </w:p>
        </w:tc>
        <w:tc>
          <w:tcPr>
            <w:tcW w:w="250" w:type="pct"/>
            <w:hideMark/>
          </w:tcPr>
          <w:p w14:paraId="54D3215E"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42B3F6F4" w14:textId="77777777" w:rsidR="007F0B44" w:rsidRPr="007F0B44" w:rsidRDefault="007F0B44" w:rsidP="007F0B44">
            <w:pPr>
              <w:spacing w:after="160"/>
              <w:rPr>
                <w:rFonts w:ascii="Verdana" w:hAnsi="Verdana"/>
              </w:rPr>
            </w:pPr>
            <w:r w:rsidRPr="007F0B44">
              <w:rPr>
                <w:rFonts w:ascii="Verdana" w:hAnsi="Verdana"/>
              </w:rPr>
              <w:t>376-113771</w:t>
            </w:r>
          </w:p>
        </w:tc>
        <w:tc>
          <w:tcPr>
            <w:tcW w:w="250" w:type="pct"/>
            <w:hideMark/>
          </w:tcPr>
          <w:p w14:paraId="0D15C663" w14:textId="77777777" w:rsidR="007F0B44" w:rsidRPr="007F0B44" w:rsidRDefault="007F0B44" w:rsidP="007F0B44">
            <w:pPr>
              <w:spacing w:after="160"/>
              <w:rPr>
                <w:rFonts w:ascii="Verdana" w:hAnsi="Verdana"/>
              </w:rPr>
            </w:pPr>
            <w:r w:rsidRPr="007F0B44">
              <w:rPr>
                <w:rFonts w:ascii="Verdana" w:hAnsi="Verdana"/>
              </w:rPr>
              <w:t>22.19%</w:t>
            </w:r>
          </w:p>
        </w:tc>
        <w:tc>
          <w:tcPr>
            <w:tcW w:w="450" w:type="pct"/>
            <w:hideMark/>
          </w:tcPr>
          <w:p w14:paraId="17686BFB" w14:textId="77777777" w:rsidR="007F0B44" w:rsidRPr="007F0B44" w:rsidRDefault="007F0B44" w:rsidP="007F0B44">
            <w:pPr>
              <w:spacing w:after="160"/>
              <w:rPr>
                <w:rFonts w:ascii="Verdana" w:hAnsi="Verdana"/>
              </w:rPr>
            </w:pPr>
            <w:proofErr w:type="gramStart"/>
            <w:r w:rsidRPr="007F0B44">
              <w:rPr>
                <w:rFonts w:ascii="Verdana" w:hAnsi="Verdana"/>
              </w:rPr>
              <w:t>$  1</w:t>
            </w:r>
            <w:proofErr w:type="gramEnd"/>
            <w:r w:rsidRPr="007F0B44">
              <w:rPr>
                <w:rFonts w:ascii="Verdana" w:hAnsi="Verdana"/>
              </w:rPr>
              <w:t xml:space="preserve"> 489.291,00</w:t>
            </w:r>
          </w:p>
        </w:tc>
        <w:tc>
          <w:tcPr>
            <w:tcW w:w="200" w:type="pct"/>
            <w:hideMark/>
          </w:tcPr>
          <w:p w14:paraId="1C032F83"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41427853" w14:textId="77777777" w:rsidR="007F0B44" w:rsidRPr="007F0B44" w:rsidRDefault="007F0B44" w:rsidP="007F0B44">
            <w:pPr>
              <w:spacing w:after="160"/>
              <w:rPr>
                <w:rFonts w:ascii="Verdana" w:hAnsi="Verdana"/>
              </w:rPr>
            </w:pPr>
            <w:proofErr w:type="gramStart"/>
            <w:r w:rsidRPr="007F0B44">
              <w:rPr>
                <w:rFonts w:ascii="Verdana" w:hAnsi="Verdana"/>
              </w:rPr>
              <w:t>$  1</w:t>
            </w:r>
            <w:proofErr w:type="gramEnd"/>
            <w:r w:rsidRPr="007F0B44">
              <w:rPr>
                <w:rFonts w:ascii="Verdana" w:hAnsi="Verdana"/>
              </w:rPr>
              <w:t xml:space="preserve"> 489 291.00</w:t>
            </w:r>
          </w:p>
        </w:tc>
        <w:tc>
          <w:tcPr>
            <w:tcW w:w="250" w:type="pct"/>
            <w:hideMark/>
          </w:tcPr>
          <w:p w14:paraId="2E0EE9C9"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0D2B9180" w14:textId="77777777" w:rsidR="007F0B44" w:rsidRPr="007F0B44" w:rsidRDefault="007F0B44" w:rsidP="007F0B44">
            <w:pPr>
              <w:spacing w:after="160"/>
              <w:rPr>
                <w:rFonts w:ascii="Verdana" w:hAnsi="Verdana"/>
              </w:rPr>
            </w:pPr>
            <w:r w:rsidRPr="007F0B44">
              <w:rPr>
                <w:rFonts w:ascii="Verdana" w:hAnsi="Verdana"/>
              </w:rPr>
              <w:t>148.40</w:t>
            </w:r>
          </w:p>
        </w:tc>
        <w:tc>
          <w:tcPr>
            <w:tcW w:w="250" w:type="pct"/>
            <w:hideMark/>
          </w:tcPr>
          <w:p w14:paraId="5B7987EE"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6060AAA6"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77F7F70"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7148E36C" w14:textId="77777777" w:rsidR="007F0B44" w:rsidRPr="007F0B44" w:rsidRDefault="007F0B44" w:rsidP="007F0B44">
            <w:pPr>
              <w:spacing w:after="160"/>
              <w:rPr>
                <w:rFonts w:ascii="Verdana" w:hAnsi="Verdana"/>
              </w:rPr>
            </w:pPr>
            <w:r w:rsidRPr="007F0B44">
              <w:rPr>
                <w:rFonts w:ascii="Verdana" w:hAnsi="Verdana"/>
              </w:rPr>
              <w:t>SI</w:t>
            </w:r>
          </w:p>
        </w:tc>
      </w:tr>
      <w:tr w:rsidR="007F0B44" w:rsidRPr="007F0B44" w14:paraId="46B038F1" w14:textId="77777777" w:rsidTr="007F0B44">
        <w:tc>
          <w:tcPr>
            <w:tcW w:w="100" w:type="pct"/>
            <w:hideMark/>
          </w:tcPr>
          <w:p w14:paraId="644A190F" w14:textId="77777777" w:rsidR="007F0B44" w:rsidRPr="007F0B44" w:rsidRDefault="007F0B44" w:rsidP="007F0B44">
            <w:pPr>
              <w:spacing w:after="160"/>
              <w:rPr>
                <w:rFonts w:ascii="Verdana" w:hAnsi="Verdana"/>
              </w:rPr>
            </w:pPr>
            <w:r w:rsidRPr="007F0B44">
              <w:rPr>
                <w:rFonts w:ascii="Verdana" w:hAnsi="Verdana"/>
              </w:rPr>
              <w:t>53</w:t>
            </w:r>
          </w:p>
        </w:tc>
        <w:tc>
          <w:tcPr>
            <w:tcW w:w="300" w:type="pct"/>
            <w:hideMark/>
          </w:tcPr>
          <w:p w14:paraId="09B043CC" w14:textId="77777777" w:rsidR="007F0B44" w:rsidRPr="007F0B44" w:rsidRDefault="007F0B44" w:rsidP="007F0B44">
            <w:pPr>
              <w:spacing w:after="160"/>
              <w:rPr>
                <w:rFonts w:ascii="Verdana" w:hAnsi="Verdana"/>
              </w:rPr>
            </w:pPr>
            <w:r w:rsidRPr="007F0B44">
              <w:rPr>
                <w:rFonts w:ascii="Verdana" w:hAnsi="Verdana"/>
              </w:rPr>
              <w:t>Valle</w:t>
            </w:r>
          </w:p>
        </w:tc>
        <w:tc>
          <w:tcPr>
            <w:tcW w:w="250" w:type="pct"/>
            <w:hideMark/>
          </w:tcPr>
          <w:p w14:paraId="4A259970" w14:textId="77777777" w:rsidR="007F0B44" w:rsidRPr="007F0B44" w:rsidRDefault="007F0B44" w:rsidP="007F0B44">
            <w:pPr>
              <w:spacing w:after="160"/>
              <w:rPr>
                <w:rFonts w:ascii="Verdana" w:hAnsi="Verdana"/>
              </w:rPr>
            </w:pPr>
            <w:r w:rsidRPr="007F0B44">
              <w:rPr>
                <w:rFonts w:ascii="Verdana" w:hAnsi="Verdana"/>
              </w:rPr>
              <w:t>Candelaria</w:t>
            </w:r>
          </w:p>
        </w:tc>
        <w:tc>
          <w:tcPr>
            <w:tcW w:w="850" w:type="pct"/>
            <w:hideMark/>
          </w:tcPr>
          <w:p w14:paraId="1F7C3D99" w14:textId="77777777" w:rsidR="007F0B44" w:rsidRPr="007F0B44" w:rsidRDefault="007F0B44" w:rsidP="007F0B44">
            <w:pPr>
              <w:spacing w:after="160"/>
              <w:rPr>
                <w:rFonts w:ascii="Verdana" w:hAnsi="Verdana"/>
              </w:rPr>
            </w:pPr>
            <w:r w:rsidRPr="007F0B44">
              <w:rPr>
                <w:rFonts w:ascii="Verdana" w:hAnsi="Verdana"/>
              </w:rPr>
              <w:t xml:space="preserve">KR 3A N* 4-66. Lote N* 2 </w:t>
            </w:r>
            <w:proofErr w:type="spellStart"/>
            <w:r w:rsidRPr="007F0B44">
              <w:rPr>
                <w:rFonts w:ascii="Verdana" w:hAnsi="Verdana"/>
              </w:rPr>
              <w:t>Mzna</w:t>
            </w:r>
            <w:proofErr w:type="spellEnd"/>
            <w:r w:rsidRPr="007F0B44">
              <w:rPr>
                <w:rFonts w:ascii="Verdana" w:hAnsi="Verdana"/>
              </w:rPr>
              <w:t xml:space="preserve"> 29.</w:t>
            </w:r>
          </w:p>
        </w:tc>
        <w:tc>
          <w:tcPr>
            <w:tcW w:w="250" w:type="pct"/>
            <w:hideMark/>
          </w:tcPr>
          <w:p w14:paraId="7C53DD3C" w14:textId="77777777" w:rsidR="007F0B44" w:rsidRPr="007F0B44" w:rsidRDefault="007F0B44" w:rsidP="007F0B44">
            <w:pPr>
              <w:spacing w:after="160"/>
              <w:rPr>
                <w:rFonts w:ascii="Verdana" w:hAnsi="Verdana"/>
              </w:rPr>
            </w:pPr>
            <w:r w:rsidRPr="007F0B44">
              <w:rPr>
                <w:rFonts w:ascii="Verdana" w:hAnsi="Verdana"/>
              </w:rPr>
              <w:t>Lote</w:t>
            </w:r>
          </w:p>
        </w:tc>
        <w:tc>
          <w:tcPr>
            <w:tcW w:w="400" w:type="pct"/>
            <w:hideMark/>
          </w:tcPr>
          <w:p w14:paraId="385B5204" w14:textId="77777777" w:rsidR="007F0B44" w:rsidRPr="007F0B44" w:rsidRDefault="007F0B44" w:rsidP="007F0B44">
            <w:pPr>
              <w:spacing w:after="160"/>
              <w:rPr>
                <w:rFonts w:ascii="Verdana" w:hAnsi="Verdana"/>
              </w:rPr>
            </w:pPr>
            <w:r w:rsidRPr="007F0B44">
              <w:rPr>
                <w:rFonts w:ascii="Verdana" w:hAnsi="Verdana"/>
              </w:rPr>
              <w:t>378-113757</w:t>
            </w:r>
          </w:p>
        </w:tc>
        <w:tc>
          <w:tcPr>
            <w:tcW w:w="250" w:type="pct"/>
            <w:hideMark/>
          </w:tcPr>
          <w:p w14:paraId="226629D0" w14:textId="77777777" w:rsidR="007F0B44" w:rsidRPr="007F0B44" w:rsidRDefault="007F0B44" w:rsidP="007F0B44">
            <w:pPr>
              <w:spacing w:after="160"/>
              <w:rPr>
                <w:rFonts w:ascii="Verdana" w:hAnsi="Verdana"/>
              </w:rPr>
            </w:pPr>
            <w:r w:rsidRPr="007F0B44">
              <w:rPr>
                <w:rFonts w:ascii="Verdana" w:hAnsi="Verdana"/>
              </w:rPr>
              <w:t>60.31%</w:t>
            </w:r>
          </w:p>
        </w:tc>
        <w:tc>
          <w:tcPr>
            <w:tcW w:w="450" w:type="pct"/>
            <w:hideMark/>
          </w:tcPr>
          <w:p w14:paraId="445ED98B" w14:textId="77777777" w:rsidR="007F0B44" w:rsidRPr="007F0B44" w:rsidRDefault="007F0B44" w:rsidP="007F0B44">
            <w:pPr>
              <w:spacing w:after="160"/>
              <w:rPr>
                <w:rFonts w:ascii="Verdana" w:hAnsi="Verdana"/>
              </w:rPr>
            </w:pPr>
            <w:r w:rsidRPr="007F0B44">
              <w:rPr>
                <w:rFonts w:ascii="Verdana" w:hAnsi="Verdana"/>
              </w:rPr>
              <w:t>$ 3.815 813.00</w:t>
            </w:r>
          </w:p>
        </w:tc>
        <w:tc>
          <w:tcPr>
            <w:tcW w:w="200" w:type="pct"/>
            <w:hideMark/>
          </w:tcPr>
          <w:p w14:paraId="05CC8031" w14:textId="77777777" w:rsidR="007F0B44" w:rsidRPr="007F0B44" w:rsidRDefault="007F0B44" w:rsidP="007F0B44">
            <w:pPr>
              <w:spacing w:after="160"/>
              <w:rPr>
                <w:rFonts w:ascii="Verdana" w:hAnsi="Verdana"/>
              </w:rPr>
            </w:pPr>
            <w:r w:rsidRPr="007F0B44">
              <w:rPr>
                <w:rFonts w:ascii="Verdana" w:hAnsi="Verdana"/>
              </w:rPr>
              <w:t>Pendiente</w:t>
            </w:r>
          </w:p>
        </w:tc>
        <w:tc>
          <w:tcPr>
            <w:tcW w:w="400" w:type="pct"/>
            <w:hideMark/>
          </w:tcPr>
          <w:p w14:paraId="115E9159" w14:textId="77777777" w:rsidR="007F0B44" w:rsidRPr="007F0B44" w:rsidRDefault="007F0B44" w:rsidP="007F0B44">
            <w:pPr>
              <w:spacing w:after="160"/>
              <w:rPr>
                <w:rFonts w:ascii="Verdana" w:hAnsi="Verdana"/>
              </w:rPr>
            </w:pPr>
            <w:proofErr w:type="gramStart"/>
            <w:r w:rsidRPr="007F0B44">
              <w:rPr>
                <w:rFonts w:ascii="Verdana" w:hAnsi="Verdana"/>
              </w:rPr>
              <w:t>$  3.815</w:t>
            </w:r>
            <w:proofErr w:type="gramEnd"/>
            <w:r w:rsidRPr="007F0B44">
              <w:rPr>
                <w:rFonts w:ascii="Verdana" w:hAnsi="Verdana"/>
              </w:rPr>
              <w:t xml:space="preserve"> 813.00</w:t>
            </w:r>
          </w:p>
        </w:tc>
        <w:tc>
          <w:tcPr>
            <w:tcW w:w="250" w:type="pct"/>
            <w:hideMark/>
          </w:tcPr>
          <w:p w14:paraId="73FAC9FD"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7723D3C3" w14:textId="77777777" w:rsidR="007F0B44" w:rsidRPr="007F0B44" w:rsidRDefault="007F0B44" w:rsidP="007F0B44">
            <w:pPr>
              <w:spacing w:after="160"/>
              <w:rPr>
                <w:rFonts w:ascii="Verdana" w:hAnsi="Verdana"/>
              </w:rPr>
            </w:pPr>
            <w:r w:rsidRPr="007F0B44">
              <w:rPr>
                <w:rFonts w:ascii="Verdana" w:hAnsi="Verdana"/>
              </w:rPr>
              <w:t>105.00</w:t>
            </w:r>
          </w:p>
        </w:tc>
        <w:tc>
          <w:tcPr>
            <w:tcW w:w="250" w:type="pct"/>
            <w:hideMark/>
          </w:tcPr>
          <w:p w14:paraId="347FCC90" w14:textId="77777777" w:rsidR="007F0B44" w:rsidRPr="007F0B44" w:rsidRDefault="007F0B44" w:rsidP="007F0B44">
            <w:pPr>
              <w:spacing w:after="160"/>
              <w:rPr>
                <w:rFonts w:ascii="Verdana" w:hAnsi="Verdana"/>
              </w:rPr>
            </w:pPr>
            <w:r w:rsidRPr="007F0B44">
              <w:rPr>
                <w:rFonts w:ascii="Verdana" w:hAnsi="Verdana"/>
              </w:rPr>
              <w:t>0.00</w:t>
            </w:r>
          </w:p>
        </w:tc>
        <w:tc>
          <w:tcPr>
            <w:tcW w:w="250" w:type="pct"/>
            <w:hideMark/>
          </w:tcPr>
          <w:p w14:paraId="25D7795F"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5657E8CF"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58B28FE" w14:textId="77777777" w:rsidR="007F0B44" w:rsidRPr="007F0B44" w:rsidRDefault="007F0B44" w:rsidP="007F0B44">
            <w:pPr>
              <w:spacing w:after="160"/>
              <w:rPr>
                <w:rFonts w:ascii="Verdana" w:hAnsi="Verdana"/>
              </w:rPr>
            </w:pPr>
            <w:r w:rsidRPr="007F0B44">
              <w:rPr>
                <w:rFonts w:ascii="Verdana" w:hAnsi="Verdana"/>
              </w:rPr>
              <w:t>No</w:t>
            </w:r>
          </w:p>
        </w:tc>
      </w:tr>
      <w:tr w:rsidR="007F0B44" w:rsidRPr="007F0B44" w14:paraId="08AFFD12" w14:textId="77777777" w:rsidTr="007F0B44">
        <w:tc>
          <w:tcPr>
            <w:tcW w:w="100" w:type="pct"/>
            <w:hideMark/>
          </w:tcPr>
          <w:p w14:paraId="718556E1" w14:textId="77777777" w:rsidR="007F0B44" w:rsidRPr="007F0B44" w:rsidRDefault="007F0B44" w:rsidP="007F0B44">
            <w:pPr>
              <w:spacing w:after="160"/>
              <w:rPr>
                <w:rFonts w:ascii="Verdana" w:hAnsi="Verdana"/>
              </w:rPr>
            </w:pPr>
            <w:r w:rsidRPr="007F0B44">
              <w:rPr>
                <w:rFonts w:ascii="Verdana" w:hAnsi="Verdana"/>
              </w:rPr>
              <w:t>54</w:t>
            </w:r>
          </w:p>
        </w:tc>
        <w:tc>
          <w:tcPr>
            <w:tcW w:w="300" w:type="pct"/>
            <w:hideMark/>
          </w:tcPr>
          <w:p w14:paraId="2362F412" w14:textId="77777777" w:rsidR="007F0B44" w:rsidRPr="007F0B44" w:rsidRDefault="007F0B44" w:rsidP="007F0B44">
            <w:pPr>
              <w:spacing w:after="160"/>
              <w:rPr>
                <w:rFonts w:ascii="Verdana" w:hAnsi="Verdana"/>
              </w:rPr>
            </w:pPr>
            <w:r w:rsidRPr="007F0B44">
              <w:rPr>
                <w:rFonts w:ascii="Verdana" w:hAnsi="Verdana"/>
              </w:rPr>
              <w:t>Valle</w:t>
            </w:r>
          </w:p>
        </w:tc>
        <w:tc>
          <w:tcPr>
            <w:tcW w:w="250" w:type="pct"/>
            <w:hideMark/>
          </w:tcPr>
          <w:p w14:paraId="263A139C" w14:textId="77777777" w:rsidR="007F0B44" w:rsidRPr="007F0B44" w:rsidRDefault="007F0B44" w:rsidP="007F0B44">
            <w:pPr>
              <w:spacing w:after="160"/>
              <w:rPr>
                <w:rFonts w:ascii="Verdana" w:hAnsi="Verdana"/>
              </w:rPr>
            </w:pPr>
            <w:r w:rsidRPr="007F0B44">
              <w:rPr>
                <w:rFonts w:ascii="Verdana" w:hAnsi="Verdana"/>
              </w:rPr>
              <w:t>Buenaventura</w:t>
            </w:r>
          </w:p>
        </w:tc>
        <w:tc>
          <w:tcPr>
            <w:tcW w:w="850" w:type="pct"/>
            <w:hideMark/>
          </w:tcPr>
          <w:p w14:paraId="1D0EFC93" w14:textId="77777777" w:rsidR="007F0B44" w:rsidRPr="007F0B44" w:rsidRDefault="007F0B44" w:rsidP="007F0B44">
            <w:pPr>
              <w:spacing w:after="160"/>
              <w:rPr>
                <w:rFonts w:ascii="Verdana" w:hAnsi="Verdana"/>
              </w:rPr>
            </w:pPr>
            <w:r w:rsidRPr="007F0B44">
              <w:rPr>
                <w:rFonts w:ascii="Verdana" w:hAnsi="Verdana"/>
              </w:rPr>
              <w:t>DG 3 No 3A-72</w:t>
            </w:r>
          </w:p>
        </w:tc>
        <w:tc>
          <w:tcPr>
            <w:tcW w:w="250" w:type="pct"/>
            <w:hideMark/>
          </w:tcPr>
          <w:p w14:paraId="62FC5004" w14:textId="77777777" w:rsidR="007F0B44" w:rsidRPr="007F0B44" w:rsidRDefault="007F0B44" w:rsidP="007F0B44">
            <w:pPr>
              <w:spacing w:after="160"/>
              <w:rPr>
                <w:rFonts w:ascii="Verdana" w:hAnsi="Verdana"/>
              </w:rPr>
            </w:pPr>
            <w:r w:rsidRPr="007F0B44">
              <w:rPr>
                <w:rFonts w:ascii="Verdana" w:hAnsi="Verdana"/>
              </w:rPr>
              <w:t>Casa Lote</w:t>
            </w:r>
          </w:p>
        </w:tc>
        <w:tc>
          <w:tcPr>
            <w:tcW w:w="400" w:type="pct"/>
            <w:hideMark/>
          </w:tcPr>
          <w:p w14:paraId="0496A7A3" w14:textId="77777777" w:rsidR="007F0B44" w:rsidRPr="007F0B44" w:rsidRDefault="007F0B44" w:rsidP="007F0B44">
            <w:pPr>
              <w:spacing w:after="160"/>
              <w:rPr>
                <w:rFonts w:ascii="Verdana" w:hAnsi="Verdana"/>
              </w:rPr>
            </w:pPr>
            <w:r w:rsidRPr="007F0B44">
              <w:rPr>
                <w:rFonts w:ascii="Verdana" w:hAnsi="Verdana"/>
              </w:rPr>
              <w:t>372-01414</w:t>
            </w:r>
          </w:p>
        </w:tc>
        <w:tc>
          <w:tcPr>
            <w:tcW w:w="250" w:type="pct"/>
            <w:hideMark/>
          </w:tcPr>
          <w:p w14:paraId="22A9C732" w14:textId="77777777" w:rsidR="007F0B44" w:rsidRPr="007F0B44" w:rsidRDefault="007F0B44" w:rsidP="007F0B44">
            <w:pPr>
              <w:spacing w:after="160"/>
              <w:rPr>
                <w:rFonts w:ascii="Verdana" w:hAnsi="Verdana"/>
              </w:rPr>
            </w:pPr>
            <w:r w:rsidRPr="007F0B44">
              <w:rPr>
                <w:rFonts w:ascii="Verdana" w:hAnsi="Verdana"/>
              </w:rPr>
              <w:t>100.00%</w:t>
            </w:r>
          </w:p>
        </w:tc>
        <w:tc>
          <w:tcPr>
            <w:tcW w:w="450" w:type="pct"/>
            <w:hideMark/>
          </w:tcPr>
          <w:p w14:paraId="664B9EBB" w14:textId="77777777" w:rsidR="007F0B44" w:rsidRPr="007F0B44" w:rsidRDefault="007F0B44" w:rsidP="007F0B44">
            <w:pPr>
              <w:spacing w:after="160"/>
              <w:rPr>
                <w:rFonts w:ascii="Verdana" w:hAnsi="Verdana"/>
              </w:rPr>
            </w:pPr>
            <w:r w:rsidRPr="007F0B44">
              <w:rPr>
                <w:rFonts w:ascii="Verdana" w:hAnsi="Verdana"/>
              </w:rPr>
              <w:t>$ 141.400.000.00</w:t>
            </w:r>
          </w:p>
        </w:tc>
        <w:tc>
          <w:tcPr>
            <w:tcW w:w="200" w:type="pct"/>
            <w:hideMark/>
          </w:tcPr>
          <w:p w14:paraId="7E155667" w14:textId="77777777" w:rsidR="007F0B44" w:rsidRPr="007F0B44" w:rsidRDefault="007F0B44" w:rsidP="007F0B44">
            <w:pPr>
              <w:spacing w:after="160"/>
              <w:rPr>
                <w:rFonts w:ascii="Verdana" w:hAnsi="Verdana"/>
              </w:rPr>
            </w:pPr>
            <w:r w:rsidRPr="007F0B44">
              <w:rPr>
                <w:rFonts w:ascii="Verdana" w:hAnsi="Verdana"/>
              </w:rPr>
              <w:t>12/12/2012</w:t>
            </w:r>
          </w:p>
        </w:tc>
        <w:tc>
          <w:tcPr>
            <w:tcW w:w="400" w:type="pct"/>
            <w:hideMark/>
          </w:tcPr>
          <w:p w14:paraId="13A0B1E5" w14:textId="77777777" w:rsidR="007F0B44" w:rsidRPr="007F0B44" w:rsidRDefault="007F0B44" w:rsidP="007F0B44">
            <w:pPr>
              <w:spacing w:after="160"/>
              <w:rPr>
                <w:rFonts w:ascii="Verdana" w:hAnsi="Verdana"/>
              </w:rPr>
            </w:pPr>
            <w:r w:rsidRPr="007F0B44">
              <w:rPr>
                <w:rFonts w:ascii="Verdana" w:hAnsi="Verdana"/>
              </w:rPr>
              <w:t>$141.400.000.00 OOO.OC</w:t>
            </w:r>
          </w:p>
        </w:tc>
        <w:tc>
          <w:tcPr>
            <w:tcW w:w="250" w:type="pct"/>
            <w:hideMark/>
          </w:tcPr>
          <w:p w14:paraId="16D55711" w14:textId="77777777" w:rsidR="007F0B44" w:rsidRPr="007F0B44" w:rsidRDefault="007F0B44" w:rsidP="007F0B44">
            <w:pPr>
              <w:spacing w:after="160"/>
              <w:rPr>
                <w:rFonts w:ascii="Verdana" w:hAnsi="Verdana"/>
              </w:rPr>
            </w:pPr>
            <w:r w:rsidRPr="007F0B44">
              <w:rPr>
                <w:rFonts w:ascii="Verdana" w:hAnsi="Verdana"/>
              </w:rPr>
              <w:t>Urbano</w:t>
            </w:r>
          </w:p>
        </w:tc>
        <w:tc>
          <w:tcPr>
            <w:tcW w:w="250" w:type="pct"/>
            <w:hideMark/>
          </w:tcPr>
          <w:p w14:paraId="1179D57C" w14:textId="77777777" w:rsidR="007F0B44" w:rsidRPr="007F0B44" w:rsidRDefault="007F0B44" w:rsidP="007F0B44">
            <w:pPr>
              <w:spacing w:after="160"/>
              <w:rPr>
                <w:rFonts w:ascii="Verdana" w:hAnsi="Verdana"/>
              </w:rPr>
            </w:pPr>
            <w:r w:rsidRPr="007F0B44">
              <w:rPr>
                <w:rFonts w:ascii="Verdana" w:hAnsi="Verdana"/>
              </w:rPr>
              <w:t>122.00</w:t>
            </w:r>
          </w:p>
        </w:tc>
        <w:tc>
          <w:tcPr>
            <w:tcW w:w="250" w:type="pct"/>
            <w:hideMark/>
          </w:tcPr>
          <w:p w14:paraId="09FFB344" w14:textId="77777777" w:rsidR="007F0B44" w:rsidRPr="007F0B44" w:rsidRDefault="007F0B44" w:rsidP="007F0B44">
            <w:pPr>
              <w:spacing w:after="160"/>
              <w:rPr>
                <w:rFonts w:ascii="Verdana" w:hAnsi="Verdana"/>
              </w:rPr>
            </w:pPr>
            <w:r w:rsidRPr="007F0B44">
              <w:rPr>
                <w:rFonts w:ascii="Verdana" w:hAnsi="Verdana"/>
              </w:rPr>
              <w:t>137.89</w:t>
            </w:r>
          </w:p>
        </w:tc>
        <w:tc>
          <w:tcPr>
            <w:tcW w:w="250" w:type="pct"/>
            <w:hideMark/>
          </w:tcPr>
          <w:p w14:paraId="318CFA8A" w14:textId="77777777" w:rsidR="007F0B44" w:rsidRPr="007F0B44" w:rsidRDefault="007F0B44" w:rsidP="007F0B44">
            <w:pPr>
              <w:spacing w:after="160"/>
              <w:rPr>
                <w:rFonts w:ascii="Verdana" w:hAnsi="Verdana"/>
              </w:rPr>
            </w:pPr>
            <w:r w:rsidRPr="007F0B44">
              <w:rPr>
                <w:rFonts w:ascii="Verdana" w:hAnsi="Verdana"/>
              </w:rPr>
              <w:t>No</w:t>
            </w:r>
          </w:p>
        </w:tc>
        <w:tc>
          <w:tcPr>
            <w:tcW w:w="250" w:type="pct"/>
            <w:hideMark/>
          </w:tcPr>
          <w:p w14:paraId="08745AE0" w14:textId="77777777" w:rsidR="007F0B44" w:rsidRPr="007F0B44" w:rsidRDefault="007F0B44" w:rsidP="007F0B44">
            <w:pPr>
              <w:spacing w:after="160"/>
              <w:rPr>
                <w:rFonts w:ascii="Verdana" w:hAnsi="Verdana"/>
              </w:rPr>
            </w:pPr>
            <w:r w:rsidRPr="007F0B44">
              <w:rPr>
                <w:rFonts w:ascii="Verdana" w:hAnsi="Verdana"/>
              </w:rPr>
              <w:t>Si</w:t>
            </w:r>
          </w:p>
        </w:tc>
        <w:tc>
          <w:tcPr>
            <w:tcW w:w="250" w:type="pct"/>
            <w:hideMark/>
          </w:tcPr>
          <w:p w14:paraId="72CEF593" w14:textId="77777777" w:rsidR="007F0B44" w:rsidRPr="007F0B44" w:rsidRDefault="007F0B44" w:rsidP="007F0B44">
            <w:pPr>
              <w:spacing w:after="160"/>
              <w:rPr>
                <w:rFonts w:ascii="Verdana" w:hAnsi="Verdana"/>
              </w:rPr>
            </w:pPr>
            <w:r w:rsidRPr="007F0B44">
              <w:rPr>
                <w:rFonts w:ascii="Verdana" w:hAnsi="Verdana"/>
              </w:rPr>
              <w:t>SI</w:t>
            </w:r>
          </w:p>
        </w:tc>
      </w:tr>
    </w:tbl>
    <w:p w14:paraId="7C2B193E" w14:textId="58BDEF27" w:rsidR="00A724C4" w:rsidRPr="006904A4" w:rsidRDefault="00A724C4" w:rsidP="006904A4">
      <w:pPr>
        <w:rPr>
          <w:rFonts w:ascii="Verdana" w:hAnsi="Verdana"/>
        </w:rPr>
      </w:pPr>
    </w:p>
    <w:sectPr w:rsidR="00A724C4" w:rsidRPr="006904A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00AA" w14:textId="77777777" w:rsidR="006B5552" w:rsidRDefault="006B5552" w:rsidP="0045362F">
      <w:pPr>
        <w:spacing w:after="0"/>
      </w:pPr>
      <w:r>
        <w:separator/>
      </w:r>
    </w:p>
  </w:endnote>
  <w:endnote w:type="continuationSeparator" w:id="0">
    <w:p w14:paraId="52FF9562" w14:textId="77777777" w:rsidR="006B5552" w:rsidRDefault="006B5552" w:rsidP="0045362F">
      <w:pPr>
        <w:spacing w:after="0"/>
      </w:pPr>
      <w:r>
        <w:continuationSeparator/>
      </w:r>
    </w:p>
  </w:endnote>
  <w:endnote w:id="1">
    <w:p w14:paraId="4C028D94" w14:textId="77777777" w:rsidR="0045362F" w:rsidRPr="0045362F" w:rsidRDefault="0045362F" w:rsidP="0045362F">
      <w:pPr>
        <w:rPr>
          <w:sz w:val="20"/>
          <w:szCs w:val="20"/>
        </w:rPr>
      </w:pPr>
      <w:r>
        <w:rPr>
          <w:rStyle w:val="Refdenotaalfinal"/>
        </w:rPr>
        <w:endnoteRef/>
      </w:r>
      <w:r>
        <w:t xml:space="preserve"> </w:t>
      </w:r>
      <w:r w:rsidRPr="0045362F">
        <w:rPr>
          <w:sz w:val="20"/>
          <w:szCs w:val="20"/>
        </w:rPr>
        <w:t>ARTÍCULO 33. Todas las entidades públicas que hayan adquirido inmuebles a cualquier título o que los adquieran en lo sucesivo, también a cualquier título, deberán aplicarlos a los fines para los cuales fueron adquiridos. En el acto de adquisición se incluirá en forma expresa el fin para el cual fueron adquiridos los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p w14:paraId="7D487468" w14:textId="18FE4B19" w:rsidR="0045362F" w:rsidRPr="0045362F" w:rsidRDefault="0045362F">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6C41" w14:textId="77777777" w:rsidR="006B5552" w:rsidRDefault="006B5552" w:rsidP="0045362F">
      <w:pPr>
        <w:spacing w:after="0"/>
      </w:pPr>
      <w:r>
        <w:separator/>
      </w:r>
    </w:p>
  </w:footnote>
  <w:footnote w:type="continuationSeparator" w:id="0">
    <w:p w14:paraId="77F70117" w14:textId="77777777" w:rsidR="006B5552" w:rsidRDefault="006B5552" w:rsidP="004536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7629"/>
    <w:multiLevelType w:val="hybridMultilevel"/>
    <w:tmpl w:val="97423F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33F77AD"/>
    <w:multiLevelType w:val="hybridMultilevel"/>
    <w:tmpl w:val="F50694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70E7451"/>
    <w:multiLevelType w:val="hybridMultilevel"/>
    <w:tmpl w:val="0BA88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BC379B"/>
    <w:multiLevelType w:val="hybridMultilevel"/>
    <w:tmpl w:val="F71A23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7141302">
    <w:abstractNumId w:val="0"/>
  </w:num>
  <w:num w:numId="2" w16cid:durableId="1767648707">
    <w:abstractNumId w:val="2"/>
  </w:num>
  <w:num w:numId="3" w16cid:durableId="1474713950">
    <w:abstractNumId w:val="1"/>
  </w:num>
  <w:num w:numId="4" w16cid:durableId="1168985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8B"/>
    <w:rsid w:val="00013BB5"/>
    <w:rsid w:val="00222BF1"/>
    <w:rsid w:val="00243CB4"/>
    <w:rsid w:val="0045362F"/>
    <w:rsid w:val="004B0066"/>
    <w:rsid w:val="004C7952"/>
    <w:rsid w:val="006904A4"/>
    <w:rsid w:val="006B5552"/>
    <w:rsid w:val="006C384F"/>
    <w:rsid w:val="0074388B"/>
    <w:rsid w:val="007F0B44"/>
    <w:rsid w:val="00950408"/>
    <w:rsid w:val="00A0334D"/>
    <w:rsid w:val="00A724C4"/>
    <w:rsid w:val="00A7778E"/>
    <w:rsid w:val="00B266C9"/>
    <w:rsid w:val="00B74987"/>
    <w:rsid w:val="00BC6A81"/>
    <w:rsid w:val="00CF4BA4"/>
    <w:rsid w:val="00FD01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52F6"/>
  <w15:chartTrackingRefBased/>
  <w15:docId w15:val="{CB5C4605-6B05-4675-A023-3B8D6BA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A4"/>
    <w:pPr>
      <w:spacing w:line="240" w:lineRule="auto"/>
      <w:jc w:val="both"/>
    </w:pPr>
    <w:rPr>
      <w:rFonts w:ascii="Arial" w:hAnsi="Arial" w:cs="Arial"/>
    </w:rPr>
  </w:style>
  <w:style w:type="paragraph" w:styleId="Ttulo1">
    <w:name w:val="heading 1"/>
    <w:basedOn w:val="Normal"/>
    <w:next w:val="Normal"/>
    <w:link w:val="Ttulo1Car"/>
    <w:uiPriority w:val="9"/>
    <w:qFormat/>
    <w:rsid w:val="0074388B"/>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88B"/>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88B"/>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88B"/>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4388B"/>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4388B"/>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4388B"/>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4388B"/>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4388B"/>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38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38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38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38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38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38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38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38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388B"/>
    <w:rPr>
      <w:rFonts w:eastAsiaTheme="majorEastAsia" w:cstheme="majorBidi"/>
      <w:color w:val="272727" w:themeColor="text1" w:themeTint="D8"/>
    </w:rPr>
  </w:style>
  <w:style w:type="paragraph" w:styleId="Ttulo">
    <w:name w:val="Title"/>
    <w:basedOn w:val="Normal"/>
    <w:next w:val="Normal"/>
    <w:link w:val="TtuloCar"/>
    <w:uiPriority w:val="10"/>
    <w:qFormat/>
    <w:rsid w:val="0074388B"/>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8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388B"/>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8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388B"/>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74388B"/>
    <w:rPr>
      <w:i/>
      <w:iCs/>
      <w:color w:val="404040" w:themeColor="text1" w:themeTint="BF"/>
    </w:rPr>
  </w:style>
  <w:style w:type="paragraph" w:styleId="Prrafodelista">
    <w:name w:val="List Paragraph"/>
    <w:basedOn w:val="Normal"/>
    <w:uiPriority w:val="34"/>
    <w:qFormat/>
    <w:rsid w:val="0074388B"/>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74388B"/>
    <w:rPr>
      <w:i/>
      <w:iCs/>
      <w:color w:val="0F4761" w:themeColor="accent1" w:themeShade="BF"/>
    </w:rPr>
  </w:style>
  <w:style w:type="paragraph" w:styleId="Citadestacada">
    <w:name w:val="Intense Quote"/>
    <w:basedOn w:val="Normal"/>
    <w:next w:val="Normal"/>
    <w:link w:val="CitadestacadaCar"/>
    <w:uiPriority w:val="30"/>
    <w:qFormat/>
    <w:rsid w:val="007438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74388B"/>
    <w:rPr>
      <w:i/>
      <w:iCs/>
      <w:color w:val="0F4761" w:themeColor="accent1" w:themeShade="BF"/>
    </w:rPr>
  </w:style>
  <w:style w:type="character" w:styleId="Referenciaintensa">
    <w:name w:val="Intense Reference"/>
    <w:basedOn w:val="Fuentedeprrafopredeter"/>
    <w:uiPriority w:val="32"/>
    <w:qFormat/>
    <w:rsid w:val="0074388B"/>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45362F"/>
    <w:pPr>
      <w:spacing w:after="0"/>
    </w:pPr>
    <w:rPr>
      <w:sz w:val="20"/>
      <w:szCs w:val="20"/>
    </w:rPr>
  </w:style>
  <w:style w:type="character" w:customStyle="1" w:styleId="TextonotaalfinalCar">
    <w:name w:val="Texto nota al final Car"/>
    <w:basedOn w:val="Fuentedeprrafopredeter"/>
    <w:link w:val="Textonotaalfinal"/>
    <w:uiPriority w:val="99"/>
    <w:semiHidden/>
    <w:rsid w:val="0045362F"/>
    <w:rPr>
      <w:rFonts w:ascii="Arial" w:hAnsi="Arial" w:cs="Arial"/>
      <w:sz w:val="20"/>
      <w:szCs w:val="20"/>
    </w:rPr>
  </w:style>
  <w:style w:type="character" w:styleId="Refdenotaalfinal">
    <w:name w:val="endnote reference"/>
    <w:basedOn w:val="Fuentedeprrafopredeter"/>
    <w:uiPriority w:val="99"/>
    <w:semiHidden/>
    <w:unhideWhenUsed/>
    <w:rsid w:val="0045362F"/>
    <w:rPr>
      <w:vertAlign w:val="superscript"/>
    </w:rPr>
  </w:style>
  <w:style w:type="paragraph" w:styleId="NormalWeb">
    <w:name w:val="Normal (Web)"/>
    <w:basedOn w:val="Normal"/>
    <w:uiPriority w:val="99"/>
    <w:semiHidden/>
    <w:unhideWhenUsed/>
    <w:rsid w:val="00B74987"/>
    <w:pPr>
      <w:spacing w:before="100" w:beforeAutospacing="1" w:after="100" w:afterAutospacing="1"/>
      <w:jc w:val="left"/>
    </w:pPr>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B74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F0B44"/>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8pt">
    <w:name w:val="letra8pt"/>
    <w:basedOn w:val="Fuentedeprrafopredeter"/>
    <w:rsid w:val="007F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23C49-8524-4A55-A916-FF3A11B85359}">
  <ds:schemaRefs>
    <ds:schemaRef ds:uri="http://schemas.openxmlformats.org/officeDocument/2006/bibliography"/>
  </ds:schemaRefs>
</ds:datastoreItem>
</file>

<file path=customXml/itemProps2.xml><?xml version="1.0" encoding="utf-8"?>
<ds:datastoreItem xmlns:ds="http://schemas.openxmlformats.org/officeDocument/2006/customXml" ds:itemID="{61E723F1-B601-432D-BD35-BD8686BD12A5}"/>
</file>

<file path=customXml/itemProps3.xml><?xml version="1.0" encoding="utf-8"?>
<ds:datastoreItem xmlns:ds="http://schemas.openxmlformats.org/officeDocument/2006/customXml" ds:itemID="{F34B7BAD-8186-462E-B65D-1310B1871957}"/>
</file>

<file path=customXml/itemProps4.xml><?xml version="1.0" encoding="utf-8"?>
<ds:datastoreItem xmlns:ds="http://schemas.openxmlformats.org/officeDocument/2006/customXml" ds:itemID="{EC850AF6-5653-446B-8FF4-F454CAC68BE1}"/>
</file>

<file path=docProps/app.xml><?xml version="1.0" encoding="utf-8"?>
<Properties xmlns="http://schemas.openxmlformats.org/officeDocument/2006/extended-properties" xmlns:vt="http://schemas.openxmlformats.org/officeDocument/2006/docPropsVTypes">
  <Template>Normal</Template>
  <TotalTime>0</TotalTime>
  <Pages>22</Pages>
  <Words>2509</Words>
  <Characters>14002</Characters>
  <Application>Microsoft Office Word</Application>
  <DocSecurity>0</DocSecurity>
  <Lines>280</Lines>
  <Paragraphs>108</Paragraphs>
  <ScaleCrop>false</ScaleCrop>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2026-01-22T17:04:00Z</dcterms:created>
  <dcterms:modified xsi:type="dcterms:W3CDTF">2026-01-22T17:04:00Z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