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17082" w14:textId="2B6045C7" w:rsidR="000B4793" w:rsidRDefault="00367A05" w:rsidP="00367A05">
      <w:pPr>
        <w:jc w:val="center"/>
        <w:rPr>
          <w:rFonts w:ascii="Verdana" w:hAnsi="Verdana"/>
          <w:b/>
          <w:bCs/>
        </w:rPr>
      </w:pPr>
      <w:r w:rsidRPr="00367A05">
        <w:rPr>
          <w:rFonts w:ascii="Verdana" w:hAnsi="Verdana"/>
          <w:b/>
          <w:bCs/>
        </w:rPr>
        <w:t>RESOLUCIÓN 8766 DE 2019</w:t>
      </w:r>
    </w:p>
    <w:p w14:paraId="12C7C441" w14:textId="38D357B7" w:rsidR="00367A05" w:rsidRPr="00367A05" w:rsidRDefault="00367A05" w:rsidP="00367A05">
      <w:pPr>
        <w:rPr>
          <w:rFonts w:ascii="Verdana" w:hAnsi="Verdana"/>
          <w:sz w:val="20"/>
          <w:szCs w:val="20"/>
        </w:rPr>
      </w:pPr>
      <w:r w:rsidRPr="00367A05">
        <w:rPr>
          <w:rFonts w:ascii="Verdana" w:hAnsi="Verdana"/>
          <w:sz w:val="20"/>
          <w:szCs w:val="20"/>
        </w:rPr>
        <w:t xml:space="preserve">Fecha de Expedición: </w:t>
      </w:r>
      <w:r w:rsidRPr="00367A05">
        <w:rPr>
          <w:rFonts w:ascii="Verdana" w:hAnsi="Verdana"/>
          <w:sz w:val="20"/>
          <w:szCs w:val="20"/>
        </w:rPr>
        <w:t>30</w:t>
      </w:r>
      <w:r w:rsidRPr="00367A05">
        <w:rPr>
          <w:rFonts w:ascii="Verdana" w:hAnsi="Verdana"/>
          <w:sz w:val="20"/>
          <w:szCs w:val="20"/>
        </w:rPr>
        <w:t xml:space="preserve"> de septiembre de 2019</w:t>
      </w:r>
    </w:p>
    <w:p w14:paraId="14C0BA5F" w14:textId="5752F3C5" w:rsidR="00367A05" w:rsidRPr="00367A05" w:rsidRDefault="00367A05" w:rsidP="00367A05">
      <w:pPr>
        <w:rPr>
          <w:rFonts w:ascii="Verdana" w:hAnsi="Verdana"/>
          <w:sz w:val="20"/>
          <w:szCs w:val="20"/>
        </w:rPr>
      </w:pPr>
      <w:r w:rsidRPr="00367A05">
        <w:rPr>
          <w:rFonts w:ascii="Verdana" w:hAnsi="Verdana"/>
          <w:sz w:val="20"/>
          <w:szCs w:val="20"/>
        </w:rPr>
        <w:t>Fecha de entrada en vigencia: 9 de octubre 2019</w:t>
      </w:r>
    </w:p>
    <w:p w14:paraId="40BA904D" w14:textId="77777777" w:rsidR="00367A05" w:rsidRPr="00367A05" w:rsidRDefault="00367A05" w:rsidP="00367A05">
      <w:pPr>
        <w:rPr>
          <w:rFonts w:ascii="Verdana" w:hAnsi="Verdana"/>
          <w:sz w:val="20"/>
          <w:szCs w:val="20"/>
        </w:rPr>
      </w:pPr>
      <w:r w:rsidRPr="00367A05">
        <w:rPr>
          <w:rFonts w:ascii="Verdana" w:hAnsi="Verdana"/>
          <w:sz w:val="20"/>
          <w:szCs w:val="20"/>
        </w:rPr>
        <w:t>Estado de la vigencia: Vigente</w:t>
      </w:r>
    </w:p>
    <w:p w14:paraId="503E9FE1" w14:textId="77777777" w:rsidR="00367A05" w:rsidRPr="00367A05" w:rsidRDefault="00367A05" w:rsidP="00367A05">
      <w:pPr>
        <w:rPr>
          <w:rFonts w:ascii="Verdana" w:hAnsi="Verdana"/>
          <w:sz w:val="20"/>
          <w:szCs w:val="20"/>
        </w:rPr>
      </w:pPr>
      <w:r w:rsidRPr="00367A05">
        <w:rPr>
          <w:rFonts w:ascii="Verdana" w:hAnsi="Verdana"/>
          <w:sz w:val="20"/>
          <w:szCs w:val="20"/>
        </w:rPr>
        <w:t xml:space="preserve"> </w:t>
      </w:r>
    </w:p>
    <w:p w14:paraId="0D8866A3" w14:textId="4731B0E4" w:rsidR="00367A05" w:rsidRPr="00367A05" w:rsidRDefault="00367A05" w:rsidP="00367A05">
      <w:pPr>
        <w:rPr>
          <w:rFonts w:ascii="Verdana" w:hAnsi="Verdana"/>
          <w:sz w:val="20"/>
          <w:szCs w:val="20"/>
        </w:rPr>
      </w:pPr>
      <w:r w:rsidRPr="00367A05">
        <w:rPr>
          <w:rFonts w:ascii="Verdana" w:hAnsi="Verdana"/>
          <w:sz w:val="20"/>
          <w:szCs w:val="20"/>
        </w:rPr>
        <w:t>Fecha de publicación en Diario Oficial: 9 de octubre 2019</w:t>
      </w:r>
    </w:p>
    <w:p w14:paraId="27619CB1" w14:textId="5CF22A51" w:rsidR="00367A05" w:rsidRPr="00367A05" w:rsidRDefault="00367A05" w:rsidP="00367A05">
      <w:pPr>
        <w:rPr>
          <w:rFonts w:ascii="Verdana" w:hAnsi="Verdana"/>
          <w:sz w:val="20"/>
          <w:szCs w:val="20"/>
        </w:rPr>
      </w:pPr>
      <w:r w:rsidRPr="00367A05">
        <w:rPr>
          <w:rFonts w:ascii="Verdana" w:hAnsi="Verdana"/>
          <w:sz w:val="20"/>
          <w:szCs w:val="20"/>
        </w:rPr>
        <w:t>Número del Diario Oficial: No. 51.101</w:t>
      </w:r>
    </w:p>
    <w:p w14:paraId="33D54816" w14:textId="4669266E" w:rsidR="00367A05" w:rsidRPr="00367A05" w:rsidRDefault="00367A05" w:rsidP="00367A05">
      <w:pPr>
        <w:jc w:val="center"/>
        <w:rPr>
          <w:rFonts w:ascii="Verdana" w:hAnsi="Verdana"/>
          <w:b/>
          <w:bCs/>
        </w:rPr>
      </w:pPr>
      <w:r w:rsidRPr="00367A05">
        <w:rPr>
          <w:rFonts w:ascii="Verdana" w:hAnsi="Verdana"/>
          <w:b/>
          <w:bCs/>
        </w:rPr>
        <w:t>RESOLUCIÓN 8766 DE 2019</w:t>
      </w:r>
    </w:p>
    <w:p w14:paraId="348028B0" w14:textId="5BC30A69" w:rsidR="00367A05" w:rsidRPr="00367A05" w:rsidRDefault="00367A05" w:rsidP="00367A05">
      <w:pPr>
        <w:jc w:val="center"/>
        <w:rPr>
          <w:rFonts w:ascii="Verdana" w:hAnsi="Verdana"/>
        </w:rPr>
      </w:pPr>
      <w:r w:rsidRPr="00367A05">
        <w:rPr>
          <w:rFonts w:ascii="Verdana" w:hAnsi="Verdana"/>
        </w:rPr>
        <w:t>(</w:t>
      </w:r>
      <w:r>
        <w:rPr>
          <w:rFonts w:ascii="Verdana" w:hAnsi="Verdana"/>
        </w:rPr>
        <w:t xml:space="preserve">30 de </w:t>
      </w:r>
      <w:r w:rsidRPr="00367A05">
        <w:rPr>
          <w:rFonts w:ascii="Verdana" w:hAnsi="Verdana"/>
        </w:rPr>
        <w:t>septiembre)</w:t>
      </w:r>
    </w:p>
    <w:p w14:paraId="76F6D8C2" w14:textId="64734C83" w:rsidR="00367A05" w:rsidRPr="00367A05" w:rsidRDefault="00367A05" w:rsidP="00367A05">
      <w:pPr>
        <w:jc w:val="center"/>
        <w:rPr>
          <w:rFonts w:ascii="Verdana" w:hAnsi="Verdana"/>
          <w:b/>
          <w:bCs/>
        </w:rPr>
      </w:pPr>
      <w:r w:rsidRPr="00367A05">
        <w:rPr>
          <w:rFonts w:ascii="Verdana" w:hAnsi="Verdana"/>
          <w:b/>
          <w:bCs/>
        </w:rPr>
        <w:t>INSTITUTO COLOMBIANO DE BIENESTAR FAMILIAR</w:t>
      </w:r>
    </w:p>
    <w:p w14:paraId="03F8D742" w14:textId="5D0A3E7D" w:rsidR="00367A05" w:rsidRPr="00367A05" w:rsidRDefault="00367A05" w:rsidP="00367A05">
      <w:pPr>
        <w:jc w:val="center"/>
        <w:rPr>
          <w:rFonts w:ascii="Verdana" w:hAnsi="Verdana"/>
        </w:rPr>
      </w:pPr>
      <w:r>
        <w:rPr>
          <w:rFonts w:ascii="Verdana" w:hAnsi="Verdana"/>
        </w:rPr>
        <w:t>“</w:t>
      </w:r>
      <w:r w:rsidRPr="00367A05">
        <w:rPr>
          <w:rFonts w:ascii="Verdana" w:hAnsi="Verdana"/>
        </w:rPr>
        <w:t>Por medio de la cual se modifica parcialmente la Resolución número 5068 de 2010</w:t>
      </w:r>
      <w:r>
        <w:rPr>
          <w:rFonts w:ascii="Verdana" w:hAnsi="Verdana"/>
        </w:rPr>
        <w:t>”</w:t>
      </w:r>
      <w:r w:rsidRPr="00367A05">
        <w:rPr>
          <w:rFonts w:ascii="Verdana" w:hAnsi="Verdana"/>
        </w:rPr>
        <w:t>.</w:t>
      </w:r>
    </w:p>
    <w:p w14:paraId="0929B137" w14:textId="6D0C1D1F" w:rsidR="00367A05" w:rsidRPr="00367A05" w:rsidRDefault="00367A05" w:rsidP="00367A05">
      <w:pPr>
        <w:jc w:val="center"/>
        <w:rPr>
          <w:rFonts w:ascii="Verdana" w:hAnsi="Verdana"/>
          <w:b/>
          <w:bCs/>
        </w:rPr>
      </w:pPr>
      <w:r w:rsidRPr="00367A05">
        <w:rPr>
          <w:rFonts w:ascii="Verdana" w:hAnsi="Verdana"/>
          <w:b/>
          <w:bCs/>
        </w:rPr>
        <w:t>LA DIRECTORA GENERAL DEL INSTITUTO COLOMBIANO DE BIENESTAR FAMILIAR CECILIA DE LA FUENTE DE LLERAS,</w:t>
      </w:r>
    </w:p>
    <w:p w14:paraId="167E5974" w14:textId="04C614B1" w:rsidR="00367A05" w:rsidRPr="00367A05" w:rsidRDefault="00367A05" w:rsidP="00367A05">
      <w:pPr>
        <w:jc w:val="center"/>
        <w:rPr>
          <w:rFonts w:ascii="Verdana" w:hAnsi="Verdana"/>
        </w:rPr>
      </w:pPr>
      <w:r w:rsidRPr="00367A05">
        <w:rPr>
          <w:rFonts w:ascii="Verdana" w:hAnsi="Verdana"/>
        </w:rPr>
        <w:t>en uso de las facultades legales y estatutarias, en especial las conferidas por el artículo 78 de la Ley 489 de 1998, el Decreto 987 de 2012, el Decreto 1612 de 2018, y</w:t>
      </w:r>
    </w:p>
    <w:p w14:paraId="5CBE035B" w14:textId="3E148977" w:rsidR="00367A05" w:rsidRDefault="00367A05" w:rsidP="00367A05">
      <w:pPr>
        <w:jc w:val="center"/>
        <w:rPr>
          <w:rFonts w:ascii="Verdana" w:hAnsi="Verdana"/>
          <w:b/>
          <w:bCs/>
        </w:rPr>
      </w:pPr>
      <w:r w:rsidRPr="00367A05">
        <w:rPr>
          <w:rFonts w:ascii="Verdana" w:hAnsi="Verdana"/>
          <w:b/>
          <w:bCs/>
        </w:rPr>
        <w:t>CONSIDERANDO</w:t>
      </w:r>
    </w:p>
    <w:p w14:paraId="1EA9FFEB" w14:textId="35FF1B9C" w:rsidR="00367A05" w:rsidRPr="00367A05" w:rsidRDefault="00367A05" w:rsidP="00367A05">
      <w:pPr>
        <w:jc w:val="both"/>
        <w:rPr>
          <w:rFonts w:ascii="Verdana" w:hAnsi="Verdana"/>
        </w:rPr>
      </w:pPr>
      <w:r w:rsidRPr="00367A05">
        <w:rPr>
          <w:rFonts w:ascii="Verdana" w:hAnsi="Verdana"/>
        </w:rPr>
        <w:t>Que mediante Resolución número 3899 de 2010, se actualizó y unificó el régimen especial para otorgar, reconocer, renovar, suspender y cancelar las personerías jurídicas y licencias de funcionamiento, a las instituciones del Sistema Nacional de Bienestar Familiar, que prestan servicios de protección integral a los niños, niñas y adolescentes y a sus familias, así como para autorizar a los organismos acreditados para desarrollar el programa de adopción internacional.</w:t>
      </w:r>
    </w:p>
    <w:p w14:paraId="6E8929F1" w14:textId="16D2ED0A" w:rsidR="00367A05" w:rsidRPr="00367A05" w:rsidRDefault="00367A05" w:rsidP="00367A05">
      <w:pPr>
        <w:jc w:val="both"/>
        <w:rPr>
          <w:rFonts w:ascii="Verdana" w:hAnsi="Verdana"/>
        </w:rPr>
      </w:pPr>
      <w:r w:rsidRPr="00367A05">
        <w:rPr>
          <w:rFonts w:ascii="Verdana" w:hAnsi="Verdana"/>
        </w:rPr>
        <w:t>Que mediante Resolución número 5068 de 2010, se creó el Comité de Inspección, Vigilancia y Control a los establecimientos públicos o privados que adelantan programas para la niñez y la familia.</w:t>
      </w:r>
    </w:p>
    <w:p w14:paraId="66A7E180" w14:textId="34DC6968" w:rsidR="00367A05" w:rsidRPr="00367A05" w:rsidRDefault="00367A05" w:rsidP="00367A05">
      <w:pPr>
        <w:jc w:val="both"/>
        <w:rPr>
          <w:rFonts w:ascii="Verdana" w:hAnsi="Verdana"/>
        </w:rPr>
      </w:pPr>
      <w:r w:rsidRPr="00367A05">
        <w:rPr>
          <w:rFonts w:ascii="Verdana" w:hAnsi="Verdana"/>
        </w:rPr>
        <w:t xml:space="preserve">Que mediante la Resolución número 8608 de 2015, se modificó la Resolución número 5068 de 2010, y se dispuso que el Comité de Inspección, Vigilancia y Control, estaría integrado por el </w:t>
      </w:r>
      <w:proofErr w:type="gramStart"/>
      <w:r w:rsidRPr="00367A05">
        <w:rPr>
          <w:rFonts w:ascii="Verdana" w:hAnsi="Verdana"/>
        </w:rPr>
        <w:t>Jefe</w:t>
      </w:r>
      <w:proofErr w:type="gramEnd"/>
      <w:r w:rsidRPr="00367A05">
        <w:rPr>
          <w:rFonts w:ascii="Verdana" w:hAnsi="Verdana"/>
        </w:rPr>
        <w:t xml:space="preserve"> de la Oficina de Aseguramiento de la Calidad, el Subdirector General, el Director de Protección o su delegado, el Director de Primera Infancia o su delegado y el Jefe de la Oficina Asesora Jurídica.</w:t>
      </w:r>
    </w:p>
    <w:p w14:paraId="253799F9" w14:textId="06C48D48" w:rsidR="00367A05" w:rsidRPr="00367A05" w:rsidRDefault="00367A05" w:rsidP="00367A05">
      <w:pPr>
        <w:jc w:val="both"/>
        <w:rPr>
          <w:rFonts w:ascii="Verdana" w:hAnsi="Verdana"/>
        </w:rPr>
      </w:pPr>
      <w:r w:rsidRPr="00367A05">
        <w:rPr>
          <w:rFonts w:ascii="Verdana" w:hAnsi="Verdana"/>
        </w:rPr>
        <w:t xml:space="preserve">Que a través de la Resolución número 1130 del 15 de febrero de 2019, se modificó el artículo primero de la Resolución número 5068 de 2019, y se </w:t>
      </w:r>
      <w:r w:rsidRPr="00367A05">
        <w:rPr>
          <w:rFonts w:ascii="Verdana" w:hAnsi="Verdana"/>
        </w:rPr>
        <w:lastRenderedPageBreak/>
        <w:t xml:space="preserve">determinó que la participación del </w:t>
      </w:r>
      <w:proofErr w:type="gramStart"/>
      <w:r w:rsidRPr="00367A05">
        <w:rPr>
          <w:rFonts w:ascii="Verdana" w:hAnsi="Verdana"/>
        </w:rPr>
        <w:t>Subdirector</w:t>
      </w:r>
      <w:proofErr w:type="gramEnd"/>
      <w:r w:rsidRPr="00367A05">
        <w:rPr>
          <w:rFonts w:ascii="Verdana" w:hAnsi="Verdana"/>
        </w:rPr>
        <w:t xml:space="preserve"> General, dentro del Comité de Inspección, Vigilancia y Control, tiene el carácter de delegable.</w:t>
      </w:r>
    </w:p>
    <w:p w14:paraId="5591ED2D" w14:textId="3D6CB61C" w:rsidR="00367A05" w:rsidRPr="00367A05" w:rsidRDefault="00367A05" w:rsidP="00367A05">
      <w:pPr>
        <w:jc w:val="both"/>
        <w:rPr>
          <w:rFonts w:ascii="Verdana" w:hAnsi="Verdana"/>
        </w:rPr>
      </w:pPr>
      <w:proofErr w:type="gramStart"/>
      <w:r w:rsidRPr="00367A05">
        <w:rPr>
          <w:rFonts w:ascii="Verdana" w:hAnsi="Verdana"/>
        </w:rPr>
        <w:t>Que</w:t>
      </w:r>
      <w:proofErr w:type="gramEnd"/>
      <w:r w:rsidRPr="00367A05">
        <w:rPr>
          <w:rFonts w:ascii="Verdana" w:hAnsi="Verdana"/>
        </w:rPr>
        <w:t xml:space="preserve"> en atención a la importancia del Comité de Inspección, Vigilancia y Control, en el desarrollo de las funciones del ICBF, se requiere reglamentar la participación de los delegados de los integrantes del Comité, e incluir como su integrante al Director de Contratación, para que concurra con voz y voto y participe en la toma de decisiones sobre los diferentes asuntos que se pongan en conocimiento del mismo.</w:t>
      </w:r>
    </w:p>
    <w:p w14:paraId="17DE3528" w14:textId="0E93176F" w:rsidR="00367A05" w:rsidRPr="00367A05" w:rsidRDefault="00367A05" w:rsidP="00367A05">
      <w:pPr>
        <w:jc w:val="both"/>
        <w:rPr>
          <w:rFonts w:ascii="Verdana" w:hAnsi="Verdana"/>
        </w:rPr>
      </w:pPr>
      <w:proofErr w:type="gramStart"/>
      <w:r w:rsidRPr="00367A05">
        <w:rPr>
          <w:rFonts w:ascii="Verdana" w:hAnsi="Verdana"/>
        </w:rPr>
        <w:t>Que</w:t>
      </w:r>
      <w:proofErr w:type="gramEnd"/>
      <w:r w:rsidRPr="00367A05">
        <w:rPr>
          <w:rFonts w:ascii="Verdana" w:hAnsi="Verdana"/>
        </w:rPr>
        <w:t xml:space="preserve"> conforme a lo anterior, se requiere modificar el artículo 2o de la Resolución número 5068 de 2010.</w:t>
      </w:r>
    </w:p>
    <w:p w14:paraId="0DE1F9A2" w14:textId="3BF6A6D6" w:rsidR="00367A05" w:rsidRPr="00367A05" w:rsidRDefault="00367A05" w:rsidP="00367A05">
      <w:pPr>
        <w:jc w:val="both"/>
        <w:rPr>
          <w:rFonts w:ascii="Verdana" w:hAnsi="Verdana"/>
        </w:rPr>
      </w:pPr>
      <w:r w:rsidRPr="00367A05">
        <w:rPr>
          <w:rFonts w:ascii="Verdana" w:hAnsi="Verdana"/>
        </w:rPr>
        <w:t>Que, en mérito de lo expuesto,</w:t>
      </w:r>
    </w:p>
    <w:p w14:paraId="781F0D16" w14:textId="006B2B59" w:rsidR="00367A05" w:rsidRPr="00367A05" w:rsidRDefault="00367A05" w:rsidP="00367A05">
      <w:pPr>
        <w:jc w:val="center"/>
        <w:rPr>
          <w:rFonts w:ascii="Verdana" w:hAnsi="Verdana"/>
          <w:b/>
          <w:bCs/>
        </w:rPr>
      </w:pPr>
      <w:r w:rsidRPr="00367A05">
        <w:rPr>
          <w:rFonts w:ascii="Verdana" w:hAnsi="Verdana"/>
          <w:b/>
          <w:bCs/>
        </w:rPr>
        <w:t>RESUELVE:</w:t>
      </w:r>
    </w:p>
    <w:p w14:paraId="4CDD2E7E" w14:textId="2A6AB360" w:rsidR="00367A05" w:rsidRPr="00367A05" w:rsidRDefault="00367A05" w:rsidP="00367A05">
      <w:pPr>
        <w:jc w:val="both"/>
        <w:rPr>
          <w:rFonts w:ascii="Verdana" w:hAnsi="Verdana"/>
        </w:rPr>
      </w:pPr>
      <w:r w:rsidRPr="00367A05">
        <w:rPr>
          <w:rFonts w:ascii="Verdana" w:hAnsi="Verdana"/>
          <w:b/>
          <w:bCs/>
        </w:rPr>
        <w:t>ARTÍCULO 1o.</w:t>
      </w:r>
      <w:r w:rsidRPr="00367A05">
        <w:rPr>
          <w:rFonts w:ascii="Verdana" w:hAnsi="Verdana"/>
        </w:rPr>
        <w:t xml:space="preserve"> Modificar, el artículo 2o de la Resolución número 5068 del 10 de noviembre de 2010, el cual quedará así:</w:t>
      </w:r>
    </w:p>
    <w:p w14:paraId="21FE065B" w14:textId="5A702CA3" w:rsidR="00367A05" w:rsidRPr="00367A05" w:rsidRDefault="00367A05" w:rsidP="00367A05">
      <w:pPr>
        <w:jc w:val="both"/>
        <w:rPr>
          <w:rFonts w:ascii="Verdana" w:hAnsi="Verdana"/>
        </w:rPr>
      </w:pPr>
      <w:r w:rsidRPr="00367A05">
        <w:rPr>
          <w:rFonts w:ascii="Verdana" w:hAnsi="Verdana"/>
          <w:b/>
          <w:bCs/>
        </w:rPr>
        <w:t>Artículo 2o.</w:t>
      </w:r>
      <w:r w:rsidRPr="00367A05">
        <w:rPr>
          <w:rFonts w:ascii="Verdana" w:hAnsi="Verdana"/>
        </w:rPr>
        <w:t xml:space="preserve"> Integración del Comité. El Comité estará integrado así:</w:t>
      </w:r>
    </w:p>
    <w:p w14:paraId="145C8AA8" w14:textId="1C6D487D" w:rsidR="00367A05" w:rsidRPr="00367A05" w:rsidRDefault="00367A05" w:rsidP="00367A05">
      <w:pPr>
        <w:jc w:val="both"/>
        <w:rPr>
          <w:rFonts w:ascii="Verdana" w:hAnsi="Verdana"/>
        </w:rPr>
      </w:pPr>
      <w:r w:rsidRPr="00367A05">
        <w:rPr>
          <w:rFonts w:ascii="Verdana" w:hAnsi="Verdana"/>
        </w:rPr>
        <w:t xml:space="preserve">El </w:t>
      </w:r>
      <w:proofErr w:type="gramStart"/>
      <w:r w:rsidRPr="00367A05">
        <w:rPr>
          <w:rFonts w:ascii="Verdana" w:hAnsi="Verdana"/>
        </w:rPr>
        <w:t>Jefe</w:t>
      </w:r>
      <w:proofErr w:type="gramEnd"/>
      <w:r w:rsidRPr="00367A05">
        <w:rPr>
          <w:rFonts w:ascii="Verdana" w:hAnsi="Verdana"/>
        </w:rPr>
        <w:t xml:space="preserve"> de la Oficina de Aseguramiento a la Calidad, quien lo presidirá y realizará la secretaría técnica.</w:t>
      </w:r>
    </w:p>
    <w:p w14:paraId="5C3420D2" w14:textId="2782A859" w:rsidR="00367A05" w:rsidRPr="00367A05" w:rsidRDefault="00367A05" w:rsidP="00367A05">
      <w:pPr>
        <w:jc w:val="both"/>
        <w:rPr>
          <w:rFonts w:ascii="Verdana" w:hAnsi="Verdana"/>
        </w:rPr>
      </w:pPr>
      <w:r w:rsidRPr="00367A05">
        <w:rPr>
          <w:rFonts w:ascii="Verdana" w:hAnsi="Verdana"/>
        </w:rPr>
        <w:t xml:space="preserve">El </w:t>
      </w:r>
      <w:proofErr w:type="gramStart"/>
      <w:r w:rsidRPr="00367A05">
        <w:rPr>
          <w:rFonts w:ascii="Verdana" w:hAnsi="Verdana"/>
        </w:rPr>
        <w:t>Subdirector</w:t>
      </w:r>
      <w:proofErr w:type="gramEnd"/>
      <w:r w:rsidRPr="00367A05">
        <w:rPr>
          <w:rFonts w:ascii="Verdana" w:hAnsi="Verdana"/>
        </w:rPr>
        <w:t xml:space="preserve"> General o su delegado.</w:t>
      </w:r>
    </w:p>
    <w:p w14:paraId="4E8B91AB" w14:textId="5A811601" w:rsidR="00367A05" w:rsidRPr="00367A05" w:rsidRDefault="00367A05" w:rsidP="00367A05">
      <w:pPr>
        <w:jc w:val="both"/>
        <w:rPr>
          <w:rFonts w:ascii="Verdana" w:hAnsi="Verdana"/>
        </w:rPr>
      </w:pPr>
      <w:r w:rsidRPr="00367A05">
        <w:rPr>
          <w:rFonts w:ascii="Verdana" w:hAnsi="Verdana"/>
        </w:rPr>
        <w:t xml:space="preserve">El </w:t>
      </w:r>
      <w:proofErr w:type="gramStart"/>
      <w:r w:rsidRPr="00367A05">
        <w:rPr>
          <w:rFonts w:ascii="Verdana" w:hAnsi="Verdana"/>
        </w:rPr>
        <w:t>Director</w:t>
      </w:r>
      <w:proofErr w:type="gramEnd"/>
      <w:r w:rsidRPr="00367A05">
        <w:rPr>
          <w:rFonts w:ascii="Verdana" w:hAnsi="Verdana"/>
        </w:rPr>
        <w:t xml:space="preserve"> de Protección o su delegado.</w:t>
      </w:r>
    </w:p>
    <w:p w14:paraId="149807F6" w14:textId="2535FCA1" w:rsidR="00367A05" w:rsidRPr="00367A05" w:rsidRDefault="00367A05" w:rsidP="00367A05">
      <w:pPr>
        <w:jc w:val="both"/>
        <w:rPr>
          <w:rFonts w:ascii="Verdana" w:hAnsi="Verdana"/>
        </w:rPr>
      </w:pPr>
      <w:r w:rsidRPr="00367A05">
        <w:rPr>
          <w:rFonts w:ascii="Verdana" w:hAnsi="Verdana"/>
        </w:rPr>
        <w:t xml:space="preserve">El </w:t>
      </w:r>
      <w:proofErr w:type="gramStart"/>
      <w:r w:rsidRPr="00367A05">
        <w:rPr>
          <w:rFonts w:ascii="Verdana" w:hAnsi="Verdana"/>
        </w:rPr>
        <w:t>Director</w:t>
      </w:r>
      <w:proofErr w:type="gramEnd"/>
      <w:r w:rsidRPr="00367A05">
        <w:rPr>
          <w:rFonts w:ascii="Verdana" w:hAnsi="Verdana"/>
        </w:rPr>
        <w:t xml:space="preserve"> de Primera Infancia o su delegado.</w:t>
      </w:r>
    </w:p>
    <w:p w14:paraId="7BD73F74" w14:textId="23298548" w:rsidR="00367A05" w:rsidRPr="00367A05" w:rsidRDefault="00367A05" w:rsidP="00367A05">
      <w:pPr>
        <w:jc w:val="both"/>
        <w:rPr>
          <w:rFonts w:ascii="Verdana" w:hAnsi="Verdana"/>
        </w:rPr>
      </w:pPr>
      <w:r w:rsidRPr="00367A05">
        <w:rPr>
          <w:rFonts w:ascii="Verdana" w:hAnsi="Verdana"/>
        </w:rPr>
        <w:t xml:space="preserve">El </w:t>
      </w:r>
      <w:proofErr w:type="gramStart"/>
      <w:r w:rsidRPr="00367A05">
        <w:rPr>
          <w:rFonts w:ascii="Verdana" w:hAnsi="Verdana"/>
        </w:rPr>
        <w:t>Jefe</w:t>
      </w:r>
      <w:proofErr w:type="gramEnd"/>
      <w:r w:rsidRPr="00367A05">
        <w:rPr>
          <w:rFonts w:ascii="Verdana" w:hAnsi="Verdana"/>
        </w:rPr>
        <w:t xml:space="preserve"> de la Oficina Asesora Jurídica o su delegado</w:t>
      </w:r>
    </w:p>
    <w:p w14:paraId="1C4D48A6" w14:textId="0AEAD800" w:rsidR="00367A05" w:rsidRPr="00367A05" w:rsidRDefault="00367A05" w:rsidP="00367A05">
      <w:pPr>
        <w:jc w:val="both"/>
        <w:rPr>
          <w:rFonts w:ascii="Verdana" w:hAnsi="Verdana"/>
        </w:rPr>
      </w:pPr>
      <w:r w:rsidRPr="00367A05">
        <w:rPr>
          <w:rFonts w:ascii="Verdana" w:hAnsi="Verdana"/>
        </w:rPr>
        <w:t xml:space="preserve">El </w:t>
      </w:r>
      <w:proofErr w:type="gramStart"/>
      <w:r w:rsidRPr="00367A05">
        <w:rPr>
          <w:rFonts w:ascii="Verdana" w:hAnsi="Verdana"/>
        </w:rPr>
        <w:t>Director</w:t>
      </w:r>
      <w:proofErr w:type="gramEnd"/>
      <w:r w:rsidRPr="00367A05">
        <w:rPr>
          <w:rFonts w:ascii="Verdana" w:hAnsi="Verdana"/>
        </w:rPr>
        <w:t xml:space="preserve"> de Contratación o su delegado.</w:t>
      </w:r>
    </w:p>
    <w:p w14:paraId="0D6137D6" w14:textId="6E6D3E5B" w:rsidR="00367A05" w:rsidRPr="00367A05" w:rsidRDefault="00367A05" w:rsidP="00367A05">
      <w:pPr>
        <w:jc w:val="both"/>
        <w:rPr>
          <w:rFonts w:ascii="Verdana" w:hAnsi="Verdana"/>
        </w:rPr>
      </w:pPr>
      <w:r w:rsidRPr="00367A05">
        <w:rPr>
          <w:rFonts w:ascii="Verdana" w:hAnsi="Verdana"/>
          <w:b/>
          <w:bCs/>
        </w:rPr>
        <w:t>PARÁGRAFO 1o.</w:t>
      </w:r>
      <w:r w:rsidRPr="00367A05">
        <w:rPr>
          <w:rFonts w:ascii="Verdana" w:hAnsi="Verdana"/>
        </w:rPr>
        <w:t xml:space="preserve"> Las delegaciones de los miembros del Comité sólo podrán ser ejercidas por funcionarios de planta del ICBF; los delegados del </w:t>
      </w:r>
      <w:proofErr w:type="gramStart"/>
      <w:r w:rsidRPr="00367A05">
        <w:rPr>
          <w:rFonts w:ascii="Verdana" w:hAnsi="Verdana"/>
        </w:rPr>
        <w:t>Director</w:t>
      </w:r>
      <w:proofErr w:type="gramEnd"/>
      <w:r w:rsidRPr="00367A05">
        <w:rPr>
          <w:rFonts w:ascii="Verdana" w:hAnsi="Verdana"/>
        </w:rPr>
        <w:t xml:space="preserve"> de Protección y del Director de Primera Infancia, serán los subdirectores misionales de dichas áreas, a elección del respectivo Director.</w:t>
      </w:r>
    </w:p>
    <w:p w14:paraId="707A4B05" w14:textId="6FFE1866" w:rsidR="00367A05" w:rsidRPr="00367A05" w:rsidRDefault="00367A05" w:rsidP="00367A05">
      <w:pPr>
        <w:jc w:val="both"/>
        <w:rPr>
          <w:rFonts w:ascii="Verdana" w:hAnsi="Verdana"/>
        </w:rPr>
      </w:pPr>
      <w:r w:rsidRPr="00367A05">
        <w:rPr>
          <w:rFonts w:ascii="Verdana" w:hAnsi="Verdana"/>
        </w:rPr>
        <w:t>Dichas delegaciones, podrán ser realizadas por medios electrónicos, y deberán ser comunicadas por los mismos medios, a la Secretaría Técnica del Comité.</w:t>
      </w:r>
    </w:p>
    <w:p w14:paraId="1E9CF98D" w14:textId="77777777" w:rsidR="00367A05" w:rsidRPr="00367A05" w:rsidRDefault="00367A05" w:rsidP="00367A05">
      <w:pPr>
        <w:jc w:val="both"/>
        <w:rPr>
          <w:rFonts w:ascii="Verdana" w:hAnsi="Verdana"/>
        </w:rPr>
      </w:pPr>
      <w:r w:rsidRPr="00367A05">
        <w:rPr>
          <w:rFonts w:ascii="Verdana" w:hAnsi="Verdana"/>
          <w:b/>
          <w:bCs/>
        </w:rPr>
        <w:t>PARÁGRAFO 2o.</w:t>
      </w:r>
      <w:r w:rsidRPr="00367A05">
        <w:rPr>
          <w:rFonts w:ascii="Verdana" w:hAnsi="Verdana"/>
        </w:rPr>
        <w:t xml:space="preserve"> Concurrirán con voz, pero sin voto, los servidores públicos que, por su condición de jerarquía o competencia funcional, deban asistir según el caso en concreto.</w:t>
      </w:r>
    </w:p>
    <w:p w14:paraId="6F6313AD" w14:textId="77777777" w:rsidR="00367A05" w:rsidRPr="00367A05" w:rsidRDefault="00367A05" w:rsidP="00367A05">
      <w:pPr>
        <w:jc w:val="both"/>
        <w:rPr>
          <w:rFonts w:ascii="Verdana" w:hAnsi="Verdana"/>
        </w:rPr>
      </w:pPr>
      <w:r w:rsidRPr="00367A05">
        <w:rPr>
          <w:rFonts w:ascii="Verdana" w:hAnsi="Verdana"/>
          <w:b/>
          <w:bCs/>
        </w:rPr>
        <w:t>ARTÍCULO 2o.</w:t>
      </w:r>
      <w:r w:rsidRPr="00367A05">
        <w:rPr>
          <w:rFonts w:ascii="Verdana" w:hAnsi="Verdana"/>
        </w:rPr>
        <w:t xml:space="preserve"> Los demás artículos de la Resolución número 5068 de 2010, se mantienen vigentes.</w:t>
      </w:r>
    </w:p>
    <w:p w14:paraId="2DB4D4BE" w14:textId="01FAFE44" w:rsidR="00367A05" w:rsidRPr="00367A05" w:rsidRDefault="00367A05" w:rsidP="00367A05">
      <w:pPr>
        <w:jc w:val="both"/>
        <w:rPr>
          <w:rFonts w:ascii="Verdana" w:hAnsi="Verdana"/>
        </w:rPr>
      </w:pPr>
      <w:r w:rsidRPr="00367A05">
        <w:rPr>
          <w:rFonts w:ascii="Verdana" w:hAnsi="Verdana"/>
          <w:b/>
          <w:bCs/>
        </w:rPr>
        <w:t>ARTÍCULO 3o.</w:t>
      </w:r>
      <w:r w:rsidRPr="00367A05">
        <w:rPr>
          <w:rFonts w:ascii="Verdana" w:hAnsi="Verdana"/>
        </w:rPr>
        <w:t xml:space="preserve"> La presente resolución rige a partir de su expedición y deroga todas las disposiciones que le sean contrarias.</w:t>
      </w:r>
    </w:p>
    <w:p w14:paraId="28A7C74E" w14:textId="199BF6A7" w:rsidR="00367A05" w:rsidRPr="00367A05" w:rsidRDefault="00367A05" w:rsidP="00367A05">
      <w:pPr>
        <w:jc w:val="center"/>
        <w:rPr>
          <w:rFonts w:ascii="Verdana" w:hAnsi="Verdana"/>
          <w:b/>
          <w:bCs/>
        </w:rPr>
      </w:pPr>
      <w:r w:rsidRPr="00367A05">
        <w:rPr>
          <w:rFonts w:ascii="Verdana" w:hAnsi="Verdana"/>
          <w:b/>
          <w:bCs/>
        </w:rPr>
        <w:lastRenderedPageBreak/>
        <w:t>PUBLÍQUESE Y CÚMPLASE.</w:t>
      </w:r>
    </w:p>
    <w:p w14:paraId="5A5F2E2C" w14:textId="5A39C9B4" w:rsidR="00367A05" w:rsidRPr="00367A05" w:rsidRDefault="00367A05" w:rsidP="00367A05">
      <w:pPr>
        <w:jc w:val="center"/>
        <w:rPr>
          <w:rFonts w:ascii="Verdana" w:hAnsi="Verdana"/>
        </w:rPr>
      </w:pPr>
      <w:r w:rsidRPr="00367A05">
        <w:rPr>
          <w:rFonts w:ascii="Verdana" w:hAnsi="Verdana"/>
        </w:rPr>
        <w:t>DADA EN BOGOTÁ, D. C., A LOS 30 DIAS DEL MES DE SEPTIEMBRE DE 2019.</w:t>
      </w:r>
    </w:p>
    <w:p w14:paraId="634B71F0" w14:textId="77AA8419" w:rsidR="00367A05" w:rsidRPr="00367A05" w:rsidRDefault="00367A05" w:rsidP="00367A05">
      <w:pPr>
        <w:jc w:val="center"/>
        <w:rPr>
          <w:rFonts w:ascii="Verdana" w:hAnsi="Verdana"/>
        </w:rPr>
      </w:pPr>
      <w:r w:rsidRPr="00367A05">
        <w:rPr>
          <w:rFonts w:ascii="Verdana" w:hAnsi="Verdana"/>
        </w:rPr>
        <w:t>LA DIRECTORA GENERAL,</w:t>
      </w:r>
    </w:p>
    <w:p w14:paraId="34EA78CA" w14:textId="41A60037" w:rsidR="00367A05" w:rsidRPr="00367A05" w:rsidRDefault="00367A05" w:rsidP="00367A05">
      <w:pPr>
        <w:jc w:val="center"/>
        <w:rPr>
          <w:rFonts w:ascii="Verdana" w:hAnsi="Verdana"/>
          <w:b/>
          <w:bCs/>
        </w:rPr>
      </w:pPr>
      <w:r w:rsidRPr="00367A05">
        <w:rPr>
          <w:rFonts w:ascii="Verdana" w:hAnsi="Verdana"/>
          <w:b/>
          <w:bCs/>
        </w:rPr>
        <w:t>JULIANA PUNGILUPPI.</w:t>
      </w:r>
    </w:p>
    <w:sectPr w:rsidR="00367A05" w:rsidRPr="00367A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05"/>
    <w:rsid w:val="000B4793"/>
    <w:rsid w:val="0036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00367"/>
  <w15:chartTrackingRefBased/>
  <w15:docId w15:val="{01E193DF-D644-41C9-B152-325A117C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A3E8D1-62E7-4219-AC1C-1C5956CFB710}"/>
</file>

<file path=customXml/itemProps2.xml><?xml version="1.0" encoding="utf-8"?>
<ds:datastoreItem xmlns:ds="http://schemas.openxmlformats.org/officeDocument/2006/customXml" ds:itemID="{A8730BF1-1C89-4D73-ADDF-D1F560A863D0}"/>
</file>

<file path=customXml/itemProps3.xml><?xml version="1.0" encoding="utf-8"?>
<ds:datastoreItem xmlns:ds="http://schemas.openxmlformats.org/officeDocument/2006/customXml" ds:itemID="{8969EE06-BAB8-4836-A977-4560BA4FED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626</Words>
  <Characters>3448</Characters>
  <Application>Microsoft Office Word</Application>
  <DocSecurity>0</DocSecurity>
  <Lines>28</Lines>
  <Paragraphs>8</Paragraphs>
  <ScaleCrop>false</ScaleCrop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jaiz</cp:lastModifiedBy>
  <cp:revision>1</cp:revision>
  <dcterms:created xsi:type="dcterms:W3CDTF">2026-03-02T14:20:00Z</dcterms:created>
  <dcterms:modified xsi:type="dcterms:W3CDTF">2026-03-02T14:48:00Z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