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142C9" w:rsidR="006142C9" w:rsidP="006142C9" w:rsidRDefault="006142C9" w14:paraId="6A6E9726" w14:textId="77777777">
      <w:pPr>
        <w:jc w:val="center"/>
      </w:pPr>
      <w:r w:rsidRPr="006142C9">
        <w:rPr>
          <w:b/>
          <w:bCs/>
        </w:rPr>
        <w:t>RESOLUCIÓN 7955 DE 2016</w:t>
      </w:r>
    </w:p>
    <w:p w:rsidRPr="00A85783" w:rsidR="006142C9" w:rsidP="006142C9" w:rsidRDefault="006142C9" w14:paraId="51AD141D" w14:textId="2636601F">
      <w:pPr>
        <w:pStyle w:val="Sinespaciado"/>
        <w:rPr>
          <w:rFonts w:ascii="Verdana" w:hAnsi="Verdana"/>
          <w:sz w:val="20"/>
          <w:szCs w:val="20"/>
        </w:rPr>
      </w:pPr>
      <w:bookmarkStart w:name="_Hlk220275951" w:id="0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6142C9">
        <w:rPr>
          <w:rFonts w:ascii="Verdana" w:hAnsi="Verdana"/>
          <w:sz w:val="20"/>
          <w:szCs w:val="20"/>
        </w:rPr>
        <w:t>10 de agosto</w:t>
      </w:r>
      <w:r w:rsidRPr="006142C9">
        <w:rPr>
          <w:rFonts w:ascii="Verdana" w:hAnsi="Verdana"/>
          <w:sz w:val="20"/>
          <w:szCs w:val="20"/>
        </w:rPr>
        <w:t xml:space="preserve">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2016</w:t>
      </w:r>
    </w:p>
    <w:p w:rsidRPr="00A85783" w:rsidR="006142C9" w:rsidP="006142C9" w:rsidRDefault="006142C9" w14:paraId="77E98FC6" w14:textId="31FFADAA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6142C9">
        <w:rPr>
          <w:rFonts w:ascii="Verdana" w:hAnsi="Verdana"/>
          <w:sz w:val="20"/>
          <w:szCs w:val="20"/>
        </w:rPr>
        <w:t>10 de agosto</w:t>
      </w:r>
      <w:r w:rsidRPr="006142C9">
        <w:rPr>
          <w:rFonts w:ascii="Verdana" w:hAnsi="Verdana"/>
          <w:sz w:val="20"/>
          <w:szCs w:val="20"/>
        </w:rPr>
        <w:t xml:space="preserve">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2016</w:t>
      </w:r>
    </w:p>
    <w:p w:rsidRPr="00A85783" w:rsidR="006142C9" w:rsidP="006142C9" w:rsidRDefault="006142C9" w14:paraId="563D86B4" w14:textId="7777777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:rsidR="006142C9" w:rsidP="006142C9" w:rsidRDefault="006142C9" w14:paraId="11659743" w14:textId="77777777">
      <w:pPr>
        <w:pStyle w:val="Sinespaciado"/>
        <w:rPr>
          <w:rFonts w:ascii="Verdana" w:hAnsi="Verdana"/>
          <w:sz w:val="20"/>
          <w:szCs w:val="20"/>
        </w:rPr>
      </w:pPr>
    </w:p>
    <w:p w:rsidRPr="00A85783" w:rsidR="006142C9" w:rsidP="006142C9" w:rsidRDefault="006142C9" w14:paraId="0168A016" w14:textId="7777777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:rsidR="006142C9" w:rsidP="006142C9" w:rsidRDefault="006142C9" w14:paraId="25D22F0E" w14:textId="7777777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bookmarkEnd w:id="0"/>
    <w:p w:rsidRPr="006142C9" w:rsidR="006142C9" w:rsidP="006142C9" w:rsidRDefault="006142C9" w14:paraId="71468313" w14:textId="77777777">
      <w:pPr>
        <w:jc w:val="center"/>
      </w:pPr>
      <w:r w:rsidRPr="006142C9">
        <w:rPr>
          <w:b/>
          <w:bCs/>
        </w:rPr>
        <w:t>RESOLUCIÓN 7955 DE 2016</w:t>
      </w:r>
    </w:p>
    <w:p w:rsidRPr="006142C9" w:rsidR="006142C9" w:rsidP="006142C9" w:rsidRDefault="006142C9" w14:paraId="391F6A43" w14:textId="65ADB17A">
      <w:pPr>
        <w:jc w:val="center"/>
      </w:pPr>
      <w:r w:rsidRPr="006142C9">
        <w:t>(10</w:t>
      </w:r>
      <w:r>
        <w:t xml:space="preserve"> de </w:t>
      </w:r>
      <w:r w:rsidRPr="006142C9">
        <w:t>agosto)</w:t>
      </w:r>
    </w:p>
    <w:p w:rsidRPr="006142C9" w:rsidR="006142C9" w:rsidP="006142C9" w:rsidRDefault="006142C9" w14:paraId="4173F2B1" w14:textId="77777777">
      <w:pPr>
        <w:jc w:val="center"/>
      </w:pPr>
      <w:r w:rsidRPr="006142C9">
        <w:rPr>
          <w:b/>
          <w:bCs/>
        </w:rPr>
        <w:t>INSTITUTO COLOMBIANO DE BIENESTAR FAMILIAR</w:t>
      </w:r>
    </w:p>
    <w:p w:rsidRPr="006142C9" w:rsidR="006142C9" w:rsidP="006142C9" w:rsidRDefault="006142C9" w14:paraId="18325A07" w14:textId="77777777">
      <w:pPr>
        <w:jc w:val="center"/>
      </w:pPr>
      <w:r w:rsidRPr="006142C9">
        <w:t>Por la cual se designa el delegado del ICBF en la Comisión Intersectorial de Seguridad Alimentaria y Nutricional – CISAN</w:t>
      </w:r>
    </w:p>
    <w:p w:rsidRPr="006142C9" w:rsidR="006142C9" w:rsidP="006142C9" w:rsidRDefault="006142C9" w14:paraId="5EB47D55" w14:textId="77777777">
      <w:pPr>
        <w:jc w:val="center"/>
      </w:pPr>
      <w:r w:rsidRPr="006142C9">
        <w:rPr>
          <w:b/>
          <w:bCs/>
        </w:rPr>
        <w:t>LA DIRECTORA GENERAL DEL INSTITUTO COLOMBIANO DE BIENESTAR FAMILIAR CECILIA DE LA FUENTE DE LLERAS</w:t>
      </w:r>
    </w:p>
    <w:p w:rsidRPr="006142C9" w:rsidR="006142C9" w:rsidP="006142C9" w:rsidRDefault="006142C9" w14:paraId="4D3907F6" w14:textId="0C0B2E23">
      <w:pPr>
        <w:jc w:val="center"/>
      </w:pPr>
      <w:r w:rsidRPr="006142C9">
        <w:t>En uso de sus facultades constitucionales y legales, en especial las conferidas en los artículos 9, 10 y 78 de la Ley 489 de 1998 y el literal b) del artículo 28 de la Ley 7</w:t>
      </w:r>
      <w:r w:rsidRPr="006142C9">
        <w:rPr>
          <w:vertAlign w:val="superscript"/>
        </w:rPr>
        <w:t>a</w:t>
      </w:r>
      <w:r w:rsidRPr="006142C9">
        <w:t> de 1979 y,</w:t>
      </w:r>
    </w:p>
    <w:p w:rsidRPr="006142C9" w:rsidR="006142C9" w:rsidP="006142C9" w:rsidRDefault="006142C9" w14:paraId="1FF3394B" w14:textId="77777777">
      <w:pPr>
        <w:jc w:val="center"/>
      </w:pPr>
      <w:r w:rsidRPr="006142C9">
        <w:rPr>
          <w:b/>
          <w:bCs/>
        </w:rPr>
        <w:t>CONSIDERANDO:</w:t>
      </w:r>
    </w:p>
    <w:p w:rsidRPr="006142C9" w:rsidR="006142C9" w:rsidP="006142C9" w:rsidRDefault="006142C9" w14:paraId="50E9AC51" w14:textId="59384217">
      <w:pPr>
        <w:jc w:val="both"/>
      </w:pPr>
      <w:r w:rsidRPr="006142C9">
        <w:t>Que los artículos 9 y 10 de la Ley 489 de 1998 establecen lo referente a la facultad de los representantes legales de las entidades descentralizadas de delegar las funciones a ellos designadas, siempre que medie acto administrativo que así lo disponga, verse sobre funciones susceptibles de ser delegadas por mandato legal y recaiga en cabeza de servidores públicos de los niveles directivo y asesor vinculados al organismo correspondiente.</w:t>
      </w:r>
    </w:p>
    <w:p w:rsidRPr="006142C9" w:rsidR="006142C9" w:rsidP="006142C9" w:rsidRDefault="006142C9" w14:paraId="2F847080" w14:textId="71CC0B2E">
      <w:pPr>
        <w:jc w:val="both"/>
      </w:pPr>
      <w:r w:rsidRPr="006142C9">
        <w:t>Que mediante el Decreto 2055 de 2009 se crea la Comisión Intersectorial de Seguridad Alimentaria y Nutricional - CISAN, la cual tendrá a su cargo la coordinación y seguimiento de la Política Nacional de Seguridad Alimentaria y Nutricional -PNSAN-, siendo instancia de concertación entre los diferentes sectores involucrados en el desarrollo de la misma.</w:t>
      </w:r>
    </w:p>
    <w:p w:rsidRPr="006142C9" w:rsidR="006142C9" w:rsidP="006142C9" w:rsidRDefault="006142C9" w14:paraId="06DCA683" w14:textId="099CC648">
      <w:pPr>
        <w:jc w:val="both"/>
      </w:pPr>
      <w:r w:rsidRPr="006142C9">
        <w:t>Que la anterior norma fue modificada mediante el Decreto 1115 de 2014 por el cual se integran disposiciones en cuanto a la Comisión Intersectorial de Seguridad Alimentaria y Nutricional - CISAN, señalando en su artículo </w:t>
      </w:r>
      <w:r w:rsidRPr="006142C9">
        <w:rPr>
          <w:i/>
          <w:iCs/>
        </w:rPr>
        <w:t>2o</w:t>
      </w:r>
      <w:r w:rsidRPr="006142C9">
        <w:t> la integración de la misma, de la cual hace parte el Director del Instituto Colombiano de Bienestar Familiar - ICBF o su delegado.</w:t>
      </w:r>
    </w:p>
    <w:p w:rsidRPr="006142C9" w:rsidR="006142C9" w:rsidP="006142C9" w:rsidRDefault="006142C9" w14:paraId="59EC920E" w14:textId="77777777">
      <w:pPr>
        <w:jc w:val="both"/>
      </w:pPr>
      <w:r w:rsidRPr="006142C9">
        <w:t>Que por lo anterior y por razones del servicio, se hace necesario designar el funcionario delegado para la participación del ICBF en la Comisión Intersectorial de Seguridad Alimentaria y Nutricional - CISAN.</w:t>
      </w:r>
    </w:p>
    <w:p w:rsidRPr="006142C9" w:rsidR="006142C9" w:rsidP="006142C9" w:rsidRDefault="006142C9" w14:paraId="63AC1234" w14:textId="77777777">
      <w:pPr>
        <w:jc w:val="both"/>
      </w:pPr>
      <w:r w:rsidRPr="006142C9">
        <w:t>Que en mérito de todo lo expuesto,</w:t>
      </w:r>
    </w:p>
    <w:p w:rsidRPr="006142C9" w:rsidR="006142C9" w:rsidP="006142C9" w:rsidRDefault="006142C9" w14:paraId="5B433D0A" w14:textId="77777777">
      <w:pPr>
        <w:jc w:val="center"/>
      </w:pPr>
      <w:r w:rsidRPr="006142C9">
        <w:rPr>
          <w:b/>
          <w:bCs/>
        </w:rPr>
        <w:lastRenderedPageBreak/>
        <w:t>RESUELVE:</w:t>
      </w:r>
    </w:p>
    <w:p w:rsidRPr="006142C9" w:rsidR="006142C9" w:rsidP="006142C9" w:rsidRDefault="006142C9" w14:paraId="3D8994E8" w14:textId="77777777">
      <w:pPr>
        <w:jc w:val="both"/>
      </w:pPr>
      <w:bookmarkStart w:name="1" w:id="1"/>
      <w:r w:rsidRPr="006142C9">
        <w:t>ARTÍCULO PRIMERO.</w:t>
      </w:r>
      <w:bookmarkEnd w:id="1"/>
      <w:r w:rsidRPr="006142C9">
        <w:rPr>
          <w:b/>
          <w:bCs/>
        </w:rPr>
        <w:t> </w:t>
      </w:r>
      <w:r w:rsidRPr="006142C9">
        <w:t>Designar como delegado del Instituto Colombiano de Bienestar Familiar en la Comisión Intersectorial de Seguridad Alimentaria y Nutricional - CISAN, al funcionario que se desempeñe como Director de Nutrición.</w:t>
      </w:r>
    </w:p>
    <w:p w:rsidRPr="006142C9" w:rsidR="006142C9" w:rsidP="006142C9" w:rsidRDefault="006142C9" w14:paraId="62224DD0" w14:textId="77777777">
      <w:pPr>
        <w:jc w:val="both"/>
      </w:pPr>
      <w:bookmarkStart w:name="2" w:id="2"/>
      <w:r w:rsidRPr="006142C9">
        <w:t>ARTÍCULO SEGUNDO.</w:t>
      </w:r>
      <w:bookmarkEnd w:id="2"/>
      <w:r w:rsidRPr="006142C9">
        <w:rPr>
          <w:b/>
          <w:bCs/>
        </w:rPr>
        <w:t> </w:t>
      </w:r>
      <w:r w:rsidRPr="006142C9">
        <w:t>El funcionario delegado deberá presentar a la Dirección General, informe sobre su gestión dentro de la semana siguiente a cada sesión de la Comisión Intersectorial de Seguridad Alimentaria y Nutricional - CISAN.</w:t>
      </w:r>
    </w:p>
    <w:p w:rsidRPr="006142C9" w:rsidR="006142C9" w:rsidP="006142C9" w:rsidRDefault="006142C9" w14:paraId="591013FB" w14:textId="77777777">
      <w:pPr>
        <w:jc w:val="both"/>
      </w:pPr>
      <w:bookmarkStart w:name="3" w:id="3"/>
      <w:r w:rsidRPr="006142C9">
        <w:t>ARTÍCULO TERCERO.</w:t>
      </w:r>
      <w:bookmarkEnd w:id="3"/>
      <w:r w:rsidRPr="006142C9">
        <w:rPr>
          <w:b/>
          <w:bCs/>
        </w:rPr>
        <w:t> </w:t>
      </w:r>
      <w:r w:rsidRPr="006142C9">
        <w:t>Comuníquese la presente designación al Director de Nutrición.</w:t>
      </w:r>
    </w:p>
    <w:p w:rsidRPr="006142C9" w:rsidR="006142C9" w:rsidP="006142C9" w:rsidRDefault="006142C9" w14:paraId="58DB61D8" w14:textId="77777777">
      <w:pPr>
        <w:jc w:val="both"/>
      </w:pPr>
      <w:bookmarkStart w:name="4" w:id="4"/>
      <w:r w:rsidRPr="006142C9">
        <w:t>ARTÍCULO CUARTO.</w:t>
      </w:r>
      <w:bookmarkEnd w:id="4"/>
      <w:r w:rsidRPr="006142C9">
        <w:rPr>
          <w:b/>
          <w:bCs/>
        </w:rPr>
        <w:t> </w:t>
      </w:r>
      <w:r w:rsidRPr="006142C9">
        <w:t>La presente Resolución rige a partir de la fecha de su expedición y deroga las disposiciones que le sean contrarias.</w:t>
      </w:r>
    </w:p>
    <w:p w:rsidRPr="006142C9" w:rsidR="006142C9" w:rsidP="006142C9" w:rsidRDefault="006142C9" w14:paraId="73457741" w14:textId="77777777">
      <w:pPr>
        <w:jc w:val="center"/>
      </w:pPr>
      <w:r w:rsidRPr="006142C9">
        <w:t>COMUNIQUESE Y CÚMPLASE</w:t>
      </w:r>
    </w:p>
    <w:p w:rsidRPr="006142C9" w:rsidR="006142C9" w:rsidP="006142C9" w:rsidRDefault="006142C9" w14:paraId="4AFCE602" w14:textId="0C016E10">
      <w:pPr>
        <w:jc w:val="center"/>
      </w:pPr>
      <w:r w:rsidRPr="006142C9">
        <w:t xml:space="preserve">Dada en Bogotá D.C., a los 10 </w:t>
      </w:r>
      <w:r>
        <w:t xml:space="preserve">de agosto de </w:t>
      </w:r>
      <w:r w:rsidRPr="006142C9">
        <w:t>2016</w:t>
      </w:r>
    </w:p>
    <w:p w:rsidRPr="006142C9" w:rsidR="006142C9" w:rsidP="006142C9" w:rsidRDefault="006142C9" w14:paraId="6310BC0E" w14:textId="77777777">
      <w:pPr>
        <w:jc w:val="center"/>
      </w:pPr>
      <w:r w:rsidRPr="006142C9">
        <w:rPr>
          <w:b/>
          <w:bCs/>
        </w:rPr>
        <w:t>CRISTINA PLAZAS MICHELSEN</w:t>
      </w:r>
    </w:p>
    <w:p w:rsidRPr="006142C9" w:rsidR="006142C9" w:rsidP="006142C9" w:rsidRDefault="006142C9" w14:paraId="140B636B" w14:textId="77777777">
      <w:pPr>
        <w:jc w:val="center"/>
      </w:pPr>
      <w:r w:rsidRPr="006142C9">
        <w:t>Directora General</w:t>
      </w:r>
    </w:p>
    <w:p w:rsidR="00072B41" w:rsidP="006142C9" w:rsidRDefault="00072B41" w14:paraId="5DBCA52A" w14:textId="77777777">
      <w:pPr>
        <w:jc w:val="center"/>
      </w:pPr>
    </w:p>
    <w:sectPr w:rsidR="00072B41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E9"/>
    <w:rsid w:val="00072B41"/>
    <w:rsid w:val="001846E9"/>
    <w:rsid w:val="006142C9"/>
    <w:rsid w:val="4494C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5E8D"/>
  <w15:chartTrackingRefBased/>
  <w15:docId w15:val="{5512F5C3-24C7-4822-85FF-F4021EE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hAnsi="Verdana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42C9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6142C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4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AE1A3C-200B-4B66-8E16-6ACE61A4A981}"/>
</file>

<file path=customXml/itemProps2.xml><?xml version="1.0" encoding="utf-8"?>
<ds:datastoreItem xmlns:ds="http://schemas.openxmlformats.org/officeDocument/2006/customXml" ds:itemID="{F41C039E-2436-4227-A0E0-2B06B5BFDBA8}"/>
</file>

<file path=customXml/itemProps3.xml><?xml version="1.0" encoding="utf-8"?>
<ds:datastoreItem xmlns:ds="http://schemas.openxmlformats.org/officeDocument/2006/customXml" ds:itemID="{48C5D89F-D952-4B16-A166-FA6CD27DFD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3</cp:revision>
  <dcterms:created xsi:type="dcterms:W3CDTF">2026-02-22T19:11:00Z</dcterms:created>
  <dcterms:modified xsi:type="dcterms:W3CDTF">2026-06-12T16:52:42Z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