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DD2E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  <w:b/>
          <w:bCs/>
        </w:rPr>
        <w:t>RESOLUCIÓN 7565 DE 2012</w:t>
      </w:r>
    </w:p>
    <w:p w14:paraId="27A2FE89" w14:textId="39524EF4" w:rsidR="00892BAE" w:rsidRPr="00A85783" w:rsidRDefault="00892BAE" w:rsidP="00892BAE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892BAE">
        <w:rPr>
          <w:rFonts w:ascii="Verdana" w:hAnsi="Verdana"/>
          <w:sz w:val="20"/>
          <w:szCs w:val="20"/>
        </w:rPr>
        <w:t xml:space="preserve">22 de octubre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2012</w:t>
      </w:r>
    </w:p>
    <w:p w14:paraId="330BA224" w14:textId="07518535" w:rsidR="00892BAE" w:rsidRPr="00A85783" w:rsidRDefault="00892BAE" w:rsidP="00892BAE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="00C21C19" w:rsidRPr="00892BAE">
        <w:rPr>
          <w:rFonts w:ascii="Verdana" w:hAnsi="Verdana"/>
          <w:sz w:val="20"/>
          <w:szCs w:val="20"/>
        </w:rPr>
        <w:t>11 de noviembre de 2012</w:t>
      </w:r>
    </w:p>
    <w:p w14:paraId="605806C8" w14:textId="77777777" w:rsidR="00892BAE" w:rsidRPr="00A85783" w:rsidRDefault="00892BAE" w:rsidP="00892BAE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2C092057" w14:textId="77777777" w:rsidR="00892BAE" w:rsidRDefault="00892BAE" w:rsidP="00892BAE">
      <w:pPr>
        <w:pStyle w:val="Sinespaciado"/>
        <w:rPr>
          <w:rFonts w:ascii="Verdana" w:hAnsi="Verdana"/>
          <w:sz w:val="20"/>
          <w:szCs w:val="20"/>
        </w:rPr>
      </w:pPr>
    </w:p>
    <w:p w14:paraId="752A82D8" w14:textId="37F17AD0" w:rsidR="00892BAE" w:rsidRPr="00A85783" w:rsidRDefault="00892BAE" w:rsidP="00892BAE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publicación en Diario Oficial: </w:t>
      </w:r>
      <w:r w:rsidRPr="00892BAE">
        <w:rPr>
          <w:rFonts w:ascii="Verdana" w:hAnsi="Verdana"/>
          <w:sz w:val="20"/>
          <w:szCs w:val="20"/>
        </w:rPr>
        <w:t>11 de noviembre de 2012</w:t>
      </w:r>
    </w:p>
    <w:p w14:paraId="7AEA7F1E" w14:textId="1A637CB3" w:rsidR="00892BAE" w:rsidRDefault="00892BAE" w:rsidP="00892BAE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Número del Diario Oficial: </w:t>
      </w:r>
      <w:r w:rsidRPr="00892BAE">
        <w:rPr>
          <w:rFonts w:ascii="Verdana" w:hAnsi="Verdana"/>
          <w:sz w:val="20"/>
          <w:szCs w:val="20"/>
        </w:rPr>
        <w:t>48.611</w:t>
      </w:r>
    </w:p>
    <w:bookmarkEnd w:id="0"/>
    <w:p w14:paraId="28ACED67" w14:textId="11B6A9F6" w:rsidR="00892BAE" w:rsidRPr="00892BAE" w:rsidRDefault="00892BAE" w:rsidP="00892BAE">
      <w:pPr>
        <w:jc w:val="center"/>
        <w:rPr>
          <w:rFonts w:ascii="Verdana" w:hAnsi="Verdana"/>
        </w:rPr>
      </w:pPr>
    </w:p>
    <w:p w14:paraId="01AA440E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  <w:b/>
          <w:bCs/>
        </w:rPr>
        <w:t>RESOLUCIÓN 7565 DE 2012</w:t>
      </w:r>
    </w:p>
    <w:p w14:paraId="7C0170E6" w14:textId="003D25E6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</w:rPr>
        <w:t>(</w:t>
      </w:r>
      <w:r>
        <w:rPr>
          <w:rFonts w:ascii="Verdana" w:hAnsi="Verdana"/>
        </w:rPr>
        <w:t xml:space="preserve">22 de </w:t>
      </w:r>
      <w:r w:rsidRPr="00892BAE">
        <w:rPr>
          <w:rFonts w:ascii="Verdana" w:hAnsi="Verdana"/>
        </w:rPr>
        <w:t>octubre)</w:t>
      </w:r>
    </w:p>
    <w:p w14:paraId="6951B7B1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  <w:b/>
          <w:bCs/>
        </w:rPr>
        <w:t>INSTITUTO COLOMBIANO DE BIENESTAR FAMILIAR</w:t>
      </w:r>
    </w:p>
    <w:p w14:paraId="7F00F62F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  <w:b/>
          <w:bCs/>
        </w:rPr>
        <w:t>DIRECCIÓN GENERAL</w:t>
      </w:r>
    </w:p>
    <w:p w14:paraId="62F17710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</w:rPr>
        <w:t>Por la cual se suprime el Comité de Investigación y Desarrollo del Instituto Colombiano de Bienestar Familiar Cecilia de la Fuente de Lleras, y se derogan unas resoluciones</w:t>
      </w:r>
    </w:p>
    <w:p w14:paraId="647182BE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  <w:b/>
          <w:bCs/>
        </w:rPr>
        <w:t>EL DIRECTOR GENERAL DEL INSTITUTO COLOMBIANO DE BIENESTAR FAMILIAR CECILIA DE LA FUENTE DE LLERAS,</w:t>
      </w:r>
    </w:p>
    <w:p w14:paraId="71B19C5F" w14:textId="35CEC734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</w:rPr>
        <w:t>en uso de sus facultades legales y en especial las consagradas en el artículo 78 de la Ley 489 de 1998 y el Decreto 987 de 2012, y</w:t>
      </w:r>
    </w:p>
    <w:p w14:paraId="45C8D130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  <w:b/>
          <w:bCs/>
        </w:rPr>
        <w:t>CONSIDERANDO:</w:t>
      </w:r>
    </w:p>
    <w:p w14:paraId="440DEED6" w14:textId="42895F2A" w:rsidR="00892BAE" w:rsidRPr="00892BAE" w:rsidRDefault="00892BAE" w:rsidP="00892BAE">
      <w:pPr>
        <w:jc w:val="both"/>
        <w:rPr>
          <w:rFonts w:ascii="Verdana" w:hAnsi="Verdana"/>
        </w:rPr>
      </w:pPr>
      <w:r w:rsidRPr="00892BAE">
        <w:rPr>
          <w:rFonts w:ascii="Verdana" w:hAnsi="Verdana"/>
        </w:rPr>
        <w:t>Que el artículo 209 de la Constitución Política establece que la función administrativa debe estar al servicio de los intereses generales y se desarrolla con fundamento en los principios de igualdad, moralidad, eficacia, economía, celeridad, imparcialidad y publicidad, mediante la descentralización, delegación y desconcentración de funciones.</w:t>
      </w:r>
    </w:p>
    <w:p w14:paraId="65905DC2" w14:textId="691058FE" w:rsidR="00892BAE" w:rsidRPr="00892BAE" w:rsidRDefault="00892BAE" w:rsidP="00892BAE">
      <w:pPr>
        <w:jc w:val="both"/>
        <w:rPr>
          <w:rFonts w:ascii="Verdana" w:hAnsi="Verdana"/>
        </w:rPr>
      </w:pPr>
      <w:r w:rsidRPr="00892BAE">
        <w:rPr>
          <w:rFonts w:ascii="Verdana" w:hAnsi="Verdana"/>
        </w:rPr>
        <w:t>Que mediante Resolución número 3094 del 27 de julio de 2010, se creó el Comité de Investigación y Desarrollo del Instituto Colombiano de Bienestar Familiar Cecilia de la Fuente de Lleras – ICBF –, con el objeto de establecer las líneas de investigación que garanticen la coherencia y continuidad de la investigación desarrolladas por el Instituto y que permitan establecer criterios de focalización de los programas y servicios que el Instituto ofrece.</w:t>
      </w:r>
    </w:p>
    <w:p w14:paraId="6E69C965" w14:textId="3FEC55C8" w:rsidR="00892BAE" w:rsidRPr="00892BAE" w:rsidRDefault="00892BAE" w:rsidP="00892BAE">
      <w:pPr>
        <w:jc w:val="both"/>
        <w:rPr>
          <w:rFonts w:ascii="Verdana" w:hAnsi="Verdana"/>
        </w:rPr>
      </w:pPr>
      <w:r w:rsidRPr="00892BAE">
        <w:rPr>
          <w:rFonts w:ascii="Verdana" w:hAnsi="Verdana"/>
        </w:rPr>
        <w:t>Que mediante Resolución número 3421 del 8 de agosto de 2011, se modificó el artículo 4o de la Resolución número 3094 de 2010, respecto de la periodicidad de las reuniones del Comité.</w:t>
      </w:r>
    </w:p>
    <w:p w14:paraId="6B601370" w14:textId="7794FCB3" w:rsidR="00892BAE" w:rsidRPr="00892BAE" w:rsidRDefault="00892BAE" w:rsidP="00892BAE">
      <w:pPr>
        <w:jc w:val="both"/>
        <w:rPr>
          <w:rFonts w:ascii="Verdana" w:hAnsi="Verdana"/>
        </w:rPr>
      </w:pPr>
      <w:r w:rsidRPr="00892BAE">
        <w:rPr>
          <w:rFonts w:ascii="Verdana" w:hAnsi="Verdana"/>
        </w:rPr>
        <w:t xml:space="preserve">Que mediante el Decreto número 4155 del 3 de noviembre de 2011 y de conformidad con lo establecido en el inciso 2o del artículo 170 de la Ley 1448 de 2011, se transformó el establecimiento público Agencia Presidencial para la Acción Social y la Cooperación Internacional (Acción Social), en el Departamento </w:t>
      </w:r>
      <w:r w:rsidRPr="00892BAE">
        <w:rPr>
          <w:rFonts w:ascii="Verdana" w:hAnsi="Verdana"/>
        </w:rPr>
        <w:lastRenderedPageBreak/>
        <w:t>Administrativo para la Prosperidad Social, como organismo principal de la administración pública del Sector Administrativo de Inclusión Social y Reconciliación.</w:t>
      </w:r>
    </w:p>
    <w:p w14:paraId="5FD69151" w14:textId="4C15CC5B" w:rsidR="00892BAE" w:rsidRPr="00892BAE" w:rsidRDefault="00892BAE" w:rsidP="00892BAE">
      <w:pPr>
        <w:jc w:val="both"/>
        <w:rPr>
          <w:rFonts w:ascii="Verdana" w:hAnsi="Verdana"/>
        </w:rPr>
      </w:pPr>
      <w:r w:rsidRPr="00892BAE">
        <w:rPr>
          <w:rFonts w:ascii="Verdana" w:hAnsi="Verdana"/>
        </w:rPr>
        <w:t>Que mediante el Decreto número 4156 del 3 de noviembre de 2011, se determinó la adscripción del ICBF al Departamento Administrativo para la Prosperidad Social – DPS–, formando parte del Sector Administrativo de la Inclusión Social y Reconciliación.</w:t>
      </w:r>
    </w:p>
    <w:p w14:paraId="4591C457" w14:textId="1012C15A" w:rsidR="00892BAE" w:rsidRPr="00892BAE" w:rsidRDefault="00892BAE" w:rsidP="00892BAE">
      <w:pPr>
        <w:jc w:val="both"/>
        <w:rPr>
          <w:rFonts w:ascii="Verdana" w:hAnsi="Verdana"/>
        </w:rPr>
      </w:pPr>
      <w:r w:rsidRPr="00892BAE">
        <w:rPr>
          <w:rFonts w:ascii="Verdana" w:hAnsi="Verdana"/>
        </w:rPr>
        <w:t xml:space="preserve">Que teniendo en cuenta la necesidad de una adecuación organizacional basada en la modernización y el fortalecimiento del Gobierno, la gerencia y la calidad de los servicios que presta el ICBF, el Instituto modificó su estructura y determinó las funciones de sus dependencias mediante el Decreto número 987 del 14 de mayo de 2012, y en su artículo 25 estableció como funciones de la Subdirección de Monitoreo y Evaluación de la Dirección de Planeación y Control de Gestión, entre otras, las siguientes: i) Diseñar y promover las líneas de investigación y evaluación que deben ser desarrolladas por el Instituto y que permitan establecer criterios de mejora para los programas y servicios; </w:t>
      </w:r>
      <w:proofErr w:type="spellStart"/>
      <w:r w:rsidRPr="00892BAE">
        <w:rPr>
          <w:rFonts w:ascii="Verdana" w:hAnsi="Verdana"/>
        </w:rPr>
        <w:t>ii</w:t>
      </w:r>
      <w:proofErr w:type="spellEnd"/>
      <w:r w:rsidRPr="00892BAE">
        <w:rPr>
          <w:rFonts w:ascii="Verdana" w:hAnsi="Verdana"/>
        </w:rPr>
        <w:t xml:space="preserve">) promover y mantener vínculos con la comunidad científica, para el desarrollo de las investigaciones de interés del Instituto, así como con las Entidades proveedoras de investigación y </w:t>
      </w:r>
      <w:proofErr w:type="spellStart"/>
      <w:r w:rsidRPr="00892BAE">
        <w:rPr>
          <w:rFonts w:ascii="Verdana" w:hAnsi="Verdana"/>
        </w:rPr>
        <w:t>iii</w:t>
      </w:r>
      <w:proofErr w:type="spellEnd"/>
      <w:r w:rsidRPr="00892BAE">
        <w:rPr>
          <w:rFonts w:ascii="Verdana" w:hAnsi="Verdana"/>
        </w:rPr>
        <w:t>) coordinar con la Oficina Asesora de Comunicaciones, la difusión de las investigaciones y evaluaciones de impacto realizadas por el Instituto.</w:t>
      </w:r>
    </w:p>
    <w:p w14:paraId="04261760" w14:textId="7C904C58" w:rsidR="00892BAE" w:rsidRPr="00892BAE" w:rsidRDefault="00892BAE" w:rsidP="00892BAE">
      <w:pPr>
        <w:jc w:val="both"/>
        <w:rPr>
          <w:rFonts w:ascii="Verdana" w:hAnsi="Verdana"/>
        </w:rPr>
      </w:pPr>
      <w:r w:rsidRPr="00892BAE">
        <w:rPr>
          <w:rFonts w:ascii="Verdana" w:hAnsi="Verdana"/>
        </w:rPr>
        <w:t>Que teniendo en cuenta lo anterior, es necesario suprimir el Comité de Investigación y Desarrollo del ICBF, por considerar que las funciones establecidas en dicho comité son asumidas con las funciones determinadas para la Subdirección de Monitoreo y Evaluación, según artículo 25 del Decreto 987 de 2012. Adicionalmente, en el marco de cada una de las investigaciones y evaluaciones, se conforma un Comité Técnico con participación de las firmas investigadoras y servidores públicos del ICBF responsables del tema para definir la metodología y el seguimiento del desarrollo de cada una de las investigaciones aprobadas.</w:t>
      </w:r>
    </w:p>
    <w:p w14:paraId="445B6237" w14:textId="77777777" w:rsidR="00892BAE" w:rsidRPr="00892BAE" w:rsidRDefault="00892BAE" w:rsidP="00892BAE">
      <w:pPr>
        <w:jc w:val="both"/>
        <w:rPr>
          <w:rFonts w:ascii="Verdana" w:hAnsi="Verdana"/>
        </w:rPr>
      </w:pPr>
      <w:proofErr w:type="gramStart"/>
      <w:r w:rsidRPr="00892BAE">
        <w:rPr>
          <w:rFonts w:ascii="Verdana" w:hAnsi="Verdana"/>
        </w:rPr>
        <w:t>Que</w:t>
      </w:r>
      <w:proofErr w:type="gramEnd"/>
      <w:r w:rsidRPr="00892BAE">
        <w:rPr>
          <w:rFonts w:ascii="Verdana" w:hAnsi="Verdana"/>
        </w:rPr>
        <w:t xml:space="preserve"> en mérito de lo anterior,</w:t>
      </w:r>
    </w:p>
    <w:p w14:paraId="00D3B57F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  <w:b/>
          <w:bCs/>
        </w:rPr>
        <w:t>RESUELVE:</w:t>
      </w:r>
    </w:p>
    <w:p w14:paraId="54E6709F" w14:textId="77777777" w:rsidR="00892BAE" w:rsidRPr="00892BAE" w:rsidRDefault="00892BAE" w:rsidP="00892BAE">
      <w:pPr>
        <w:jc w:val="both"/>
        <w:rPr>
          <w:rFonts w:ascii="Verdana" w:hAnsi="Verdana"/>
        </w:rPr>
      </w:pPr>
      <w:bookmarkStart w:id="1" w:name="1"/>
      <w:r w:rsidRPr="00892BAE">
        <w:rPr>
          <w:rFonts w:ascii="Verdana" w:hAnsi="Verdana"/>
          <w:b/>
          <w:bCs/>
        </w:rPr>
        <w:t>ARTÍCULO 1o.</w:t>
      </w:r>
      <w:bookmarkEnd w:id="1"/>
      <w:r w:rsidRPr="00892BAE">
        <w:rPr>
          <w:rFonts w:ascii="Verdana" w:hAnsi="Verdana"/>
        </w:rPr>
        <w:t> Suprimir el Comité de Investigaciones y Desarrollo del Instituto Colombiano de Bienestar Familiar Cecilia de la Fuente de Lleras, de acuerdo con lo señalado en la parte motiva de la presente resolución.</w:t>
      </w:r>
    </w:p>
    <w:p w14:paraId="277B7967" w14:textId="74D1E15D" w:rsidR="00892BAE" w:rsidRPr="00892BAE" w:rsidRDefault="00892BAE" w:rsidP="00892BAE">
      <w:pPr>
        <w:jc w:val="both"/>
        <w:rPr>
          <w:rFonts w:ascii="Verdana" w:hAnsi="Verdana"/>
        </w:rPr>
      </w:pPr>
      <w:bookmarkStart w:id="2" w:name="2"/>
      <w:r w:rsidRPr="00892BAE">
        <w:rPr>
          <w:rFonts w:ascii="Verdana" w:hAnsi="Verdana"/>
          <w:b/>
          <w:bCs/>
        </w:rPr>
        <w:t>ARTÍCULO 2o.</w:t>
      </w:r>
      <w:bookmarkEnd w:id="2"/>
      <w:r w:rsidRPr="00892BAE">
        <w:rPr>
          <w:rFonts w:ascii="Verdana" w:hAnsi="Verdana"/>
        </w:rPr>
        <w:t> La presente resolución rige a partir de la fecha de su publicación y deroga las Resoluciones números 3094 de 2010 y 3421 de 2011 y las demás disposiciones que le sean contrarias.</w:t>
      </w:r>
    </w:p>
    <w:p w14:paraId="46ED2A1A" w14:textId="77777777" w:rsidR="00892BAE" w:rsidRPr="00C21C19" w:rsidRDefault="00892BAE" w:rsidP="00892BAE">
      <w:pPr>
        <w:jc w:val="center"/>
        <w:rPr>
          <w:rFonts w:ascii="Verdana" w:hAnsi="Verdana"/>
          <w:b/>
          <w:bCs/>
        </w:rPr>
      </w:pPr>
      <w:r w:rsidRPr="00C21C19">
        <w:rPr>
          <w:rFonts w:ascii="Verdana" w:hAnsi="Verdana"/>
          <w:b/>
          <w:bCs/>
        </w:rPr>
        <w:t>Publíquese, comuníquese y cúmplase.</w:t>
      </w:r>
    </w:p>
    <w:p w14:paraId="1374FE71" w14:textId="1FFF6B95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</w:rPr>
        <w:t xml:space="preserve">Dada en Bogotá, D. C., </w:t>
      </w:r>
      <w:proofErr w:type="gramStart"/>
      <w:r w:rsidRPr="00892BAE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los </w:t>
      </w:r>
      <w:r w:rsidRPr="00892BAE">
        <w:rPr>
          <w:rFonts w:ascii="Verdana" w:hAnsi="Verdana"/>
        </w:rPr>
        <w:t>22 de octubre de 2012</w:t>
      </w:r>
      <w:proofErr w:type="gramEnd"/>
      <w:r w:rsidRPr="00892BAE">
        <w:rPr>
          <w:rFonts w:ascii="Verdana" w:hAnsi="Verdana"/>
        </w:rPr>
        <w:t>.</w:t>
      </w:r>
    </w:p>
    <w:p w14:paraId="0A51E41C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</w:rPr>
        <w:lastRenderedPageBreak/>
        <w:t xml:space="preserve">El </w:t>
      </w:r>
      <w:proofErr w:type="gramStart"/>
      <w:r w:rsidRPr="00892BAE">
        <w:rPr>
          <w:rFonts w:ascii="Verdana" w:hAnsi="Verdana"/>
        </w:rPr>
        <w:t>Director General</w:t>
      </w:r>
      <w:proofErr w:type="gramEnd"/>
      <w:r w:rsidRPr="00892BAE">
        <w:rPr>
          <w:rFonts w:ascii="Verdana" w:hAnsi="Verdana"/>
        </w:rPr>
        <w:t>,</w:t>
      </w:r>
    </w:p>
    <w:p w14:paraId="02A8BC59" w14:textId="77777777" w:rsidR="00892BAE" w:rsidRPr="00892BAE" w:rsidRDefault="00892BAE" w:rsidP="00892BAE">
      <w:pPr>
        <w:jc w:val="center"/>
        <w:rPr>
          <w:rFonts w:ascii="Verdana" w:hAnsi="Verdana"/>
        </w:rPr>
      </w:pPr>
      <w:r w:rsidRPr="00892BAE">
        <w:rPr>
          <w:rFonts w:ascii="Verdana" w:hAnsi="Verdana"/>
          <w:b/>
          <w:bCs/>
        </w:rPr>
        <w:t>DIEGO ANDRÉS MOLANO APONTE.</w:t>
      </w:r>
    </w:p>
    <w:p w14:paraId="48C2A8F0" w14:textId="77777777" w:rsidR="00577B7B" w:rsidRPr="00892BAE" w:rsidRDefault="00577B7B" w:rsidP="00892BAE">
      <w:pPr>
        <w:jc w:val="center"/>
        <w:rPr>
          <w:rFonts w:ascii="Verdana" w:hAnsi="Verdana"/>
        </w:rPr>
      </w:pPr>
    </w:p>
    <w:sectPr w:rsidR="00577B7B" w:rsidRPr="00892B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B5"/>
    <w:rsid w:val="00577B7B"/>
    <w:rsid w:val="007E1171"/>
    <w:rsid w:val="00892BAE"/>
    <w:rsid w:val="00C21C19"/>
    <w:rsid w:val="00D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E4EB"/>
  <w15:chartTrackingRefBased/>
  <w15:docId w15:val="{680AE374-629E-4B66-82FC-E28B0DE0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BA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892B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EED3E-C457-4C57-A3AE-B0E12B876762}"/>
</file>

<file path=customXml/itemProps2.xml><?xml version="1.0" encoding="utf-8"?>
<ds:datastoreItem xmlns:ds="http://schemas.openxmlformats.org/officeDocument/2006/customXml" ds:itemID="{0C6DDBB1-DC18-4F52-8655-D65D9BC527AA}"/>
</file>

<file path=customXml/itemProps3.xml><?xml version="1.0" encoding="utf-8"?>
<ds:datastoreItem xmlns:ds="http://schemas.openxmlformats.org/officeDocument/2006/customXml" ds:itemID="{8211D8E0-80D0-42B9-8A80-8B97FED35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2026-01-27T15:41:00Z</dcterms:created>
  <dcterms:modified xsi:type="dcterms:W3CDTF">2026-01-27T15:41:00Z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