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D57237" w14:textId="77777777" w:rsidR="009753DB" w:rsidRPr="009753DB" w:rsidRDefault="009753DB" w:rsidP="009753DB">
      <w:pPr>
        <w:spacing w:line="240" w:lineRule="auto"/>
        <w:jc w:val="center"/>
        <w:rPr>
          <w:rFonts w:ascii="Verdana" w:eastAsia="Verdana" w:hAnsi="Verdana" w:cs="Verdana"/>
          <w:highlight w:val="white"/>
          <w:lang w:val="es-CO"/>
        </w:rPr>
      </w:pPr>
      <w:r w:rsidRPr="009753DB">
        <w:rPr>
          <w:rFonts w:ascii="Verdana" w:eastAsia="Verdana" w:hAnsi="Verdana" w:cs="Verdana"/>
          <w:b/>
          <w:bCs/>
          <w:highlight w:val="white"/>
          <w:lang w:val="es-CO"/>
        </w:rPr>
        <w:t>RESOLUCIÓN 716 DE 2017</w:t>
      </w:r>
    </w:p>
    <w:p w14:paraId="311DE548" w14:textId="77777777" w:rsidR="00EF6DBB" w:rsidRDefault="00EF6DBB" w:rsidP="00EF6DBB">
      <w:pPr>
        <w:spacing w:line="240" w:lineRule="auto"/>
        <w:jc w:val="center"/>
        <w:rPr>
          <w:rFonts w:ascii="Verdana" w:eastAsia="Verdana" w:hAnsi="Verdana" w:cs="Verdana"/>
          <w:b/>
          <w:bCs/>
          <w:highlight w:val="white"/>
          <w:lang w:val="es-CO"/>
        </w:rPr>
      </w:pPr>
    </w:p>
    <w:p w14:paraId="00000002" w14:textId="0A3872A5" w:rsidR="00155760" w:rsidRPr="00EF6DBB" w:rsidRDefault="00000000">
      <w:pPr>
        <w:spacing w:line="240" w:lineRule="auto"/>
        <w:rPr>
          <w:rFonts w:ascii="Verdana" w:eastAsia="Verdana" w:hAnsi="Verdana" w:cs="Verdana"/>
          <w:sz w:val="20"/>
          <w:szCs w:val="20"/>
        </w:rPr>
      </w:pPr>
      <w:r w:rsidRPr="00EF6DBB">
        <w:rPr>
          <w:rFonts w:ascii="Verdana" w:eastAsia="Verdana" w:hAnsi="Verdana" w:cs="Verdana"/>
          <w:sz w:val="20"/>
          <w:szCs w:val="20"/>
        </w:rPr>
        <w:t xml:space="preserve">Fecha de Expedición: </w:t>
      </w:r>
      <w:r w:rsidR="009753DB">
        <w:rPr>
          <w:rFonts w:ascii="Verdana" w:eastAsia="Verdana" w:hAnsi="Verdana" w:cs="Verdana"/>
          <w:sz w:val="20"/>
          <w:szCs w:val="20"/>
        </w:rPr>
        <w:t>13</w:t>
      </w:r>
      <w:r w:rsidRPr="00EF6DBB">
        <w:rPr>
          <w:rFonts w:ascii="Verdana" w:eastAsia="Verdana" w:hAnsi="Verdana" w:cs="Verdana"/>
          <w:sz w:val="20"/>
          <w:szCs w:val="20"/>
        </w:rPr>
        <w:t xml:space="preserve"> de </w:t>
      </w:r>
      <w:r w:rsidR="009753DB">
        <w:rPr>
          <w:rFonts w:ascii="Verdana" w:eastAsia="Verdana" w:hAnsi="Verdana" w:cs="Verdana"/>
          <w:sz w:val="20"/>
          <w:szCs w:val="20"/>
        </w:rPr>
        <w:t>febrero</w:t>
      </w:r>
      <w:r w:rsidRPr="00EF6DBB">
        <w:rPr>
          <w:rFonts w:ascii="Verdana" w:eastAsia="Verdana" w:hAnsi="Verdana" w:cs="Verdana"/>
          <w:sz w:val="20"/>
          <w:szCs w:val="20"/>
        </w:rPr>
        <w:t xml:space="preserve"> de 201</w:t>
      </w:r>
      <w:r w:rsidR="00EF6DBB" w:rsidRPr="00EF6DBB">
        <w:rPr>
          <w:rFonts w:ascii="Verdana" w:eastAsia="Verdana" w:hAnsi="Verdana" w:cs="Verdana"/>
          <w:sz w:val="20"/>
          <w:szCs w:val="20"/>
        </w:rPr>
        <w:t>7</w:t>
      </w:r>
    </w:p>
    <w:p w14:paraId="00000003" w14:textId="43A15791" w:rsidR="00155760" w:rsidRPr="00EF6DBB" w:rsidRDefault="00000000">
      <w:pPr>
        <w:spacing w:line="240" w:lineRule="auto"/>
        <w:rPr>
          <w:rFonts w:ascii="Verdana" w:eastAsia="Verdana" w:hAnsi="Verdana" w:cs="Verdana"/>
          <w:sz w:val="20"/>
          <w:szCs w:val="20"/>
          <w:highlight w:val="white"/>
        </w:rPr>
      </w:pPr>
      <w:r w:rsidRPr="00EF6DBB">
        <w:rPr>
          <w:rFonts w:ascii="Verdana" w:eastAsia="Verdana" w:hAnsi="Verdana" w:cs="Verdana"/>
          <w:sz w:val="20"/>
          <w:szCs w:val="20"/>
        </w:rPr>
        <w:t xml:space="preserve">Fecha de </w:t>
      </w:r>
      <w:proofErr w:type="gramStart"/>
      <w:r w:rsidRPr="00EF6DBB">
        <w:rPr>
          <w:rFonts w:ascii="Verdana" w:eastAsia="Verdana" w:hAnsi="Verdana" w:cs="Verdana"/>
          <w:sz w:val="20"/>
          <w:szCs w:val="20"/>
        </w:rPr>
        <w:t>entrada en vigencia</w:t>
      </w:r>
      <w:proofErr w:type="gramEnd"/>
      <w:r w:rsidRPr="00EF6DBB">
        <w:rPr>
          <w:rFonts w:ascii="Verdana" w:eastAsia="Verdana" w:hAnsi="Verdana" w:cs="Verdana"/>
          <w:sz w:val="20"/>
          <w:szCs w:val="20"/>
        </w:rPr>
        <w:t xml:space="preserve">: </w:t>
      </w:r>
      <w:r w:rsidR="009753DB">
        <w:rPr>
          <w:rFonts w:ascii="Verdana" w:eastAsia="Verdana" w:hAnsi="Verdana" w:cs="Verdana"/>
          <w:sz w:val="20"/>
          <w:szCs w:val="20"/>
        </w:rPr>
        <w:t>13</w:t>
      </w:r>
      <w:r w:rsidR="009753DB" w:rsidRPr="00EF6DBB">
        <w:rPr>
          <w:rFonts w:ascii="Verdana" w:eastAsia="Verdana" w:hAnsi="Verdana" w:cs="Verdana"/>
          <w:sz w:val="20"/>
          <w:szCs w:val="20"/>
        </w:rPr>
        <w:t xml:space="preserve"> de </w:t>
      </w:r>
      <w:r w:rsidR="009753DB">
        <w:rPr>
          <w:rFonts w:ascii="Verdana" w:eastAsia="Verdana" w:hAnsi="Verdana" w:cs="Verdana"/>
          <w:sz w:val="20"/>
          <w:szCs w:val="20"/>
        </w:rPr>
        <w:t>febrero</w:t>
      </w:r>
      <w:r w:rsidR="009753DB" w:rsidRPr="00EF6DBB">
        <w:rPr>
          <w:rFonts w:ascii="Verdana" w:eastAsia="Verdana" w:hAnsi="Verdana" w:cs="Verdana"/>
          <w:sz w:val="20"/>
          <w:szCs w:val="20"/>
        </w:rPr>
        <w:t xml:space="preserve"> de 2017</w:t>
      </w:r>
    </w:p>
    <w:p w14:paraId="00000004" w14:textId="63E01FEB" w:rsidR="00155760" w:rsidRPr="00EF6DBB" w:rsidRDefault="00000000">
      <w:pPr>
        <w:spacing w:line="240" w:lineRule="auto"/>
        <w:rPr>
          <w:rFonts w:ascii="Verdana" w:eastAsia="Verdana" w:hAnsi="Verdana" w:cs="Verdana"/>
          <w:sz w:val="20"/>
          <w:szCs w:val="20"/>
        </w:rPr>
      </w:pPr>
      <w:r w:rsidRPr="00EF6DBB">
        <w:rPr>
          <w:rFonts w:ascii="Verdana" w:eastAsia="Verdana" w:hAnsi="Verdana" w:cs="Verdana"/>
          <w:sz w:val="20"/>
          <w:szCs w:val="20"/>
        </w:rPr>
        <w:t xml:space="preserve">Estado de la vigencia: </w:t>
      </w:r>
      <w:r w:rsidR="00EF6DBB" w:rsidRPr="00EF6DBB">
        <w:rPr>
          <w:rFonts w:ascii="Verdana" w:eastAsia="Verdana" w:hAnsi="Verdana" w:cs="Verdana"/>
          <w:sz w:val="20"/>
          <w:szCs w:val="20"/>
        </w:rPr>
        <w:t>Vigente</w:t>
      </w:r>
    </w:p>
    <w:p w14:paraId="00000005" w14:textId="77777777" w:rsidR="00155760" w:rsidRPr="00EF6DBB" w:rsidRDefault="00155760">
      <w:pPr>
        <w:spacing w:line="240" w:lineRule="auto"/>
        <w:rPr>
          <w:rFonts w:ascii="Verdana" w:eastAsia="Verdana" w:hAnsi="Verdana" w:cs="Verdana"/>
          <w:sz w:val="20"/>
          <w:szCs w:val="20"/>
        </w:rPr>
      </w:pPr>
    </w:p>
    <w:p w14:paraId="00000006" w14:textId="72D77C94" w:rsidR="00155760" w:rsidRPr="00EF6DBB" w:rsidRDefault="00000000">
      <w:pPr>
        <w:spacing w:line="240" w:lineRule="auto"/>
        <w:rPr>
          <w:rFonts w:ascii="Verdana" w:eastAsia="Verdana" w:hAnsi="Verdana" w:cs="Verdana"/>
          <w:sz w:val="20"/>
          <w:szCs w:val="20"/>
          <w:highlight w:val="white"/>
        </w:rPr>
      </w:pPr>
      <w:r w:rsidRPr="00EF6DBB">
        <w:rPr>
          <w:rFonts w:ascii="Verdana" w:eastAsia="Verdana" w:hAnsi="Verdana" w:cs="Verdana"/>
          <w:sz w:val="20"/>
          <w:szCs w:val="20"/>
        </w:rPr>
        <w:t>Fecha de publicación en Diario Oficial:</w:t>
      </w:r>
      <w:r w:rsidRPr="00EF6DBB">
        <w:rPr>
          <w:rFonts w:ascii="Verdana" w:eastAsia="Verdana" w:hAnsi="Verdana" w:cs="Verdana"/>
          <w:sz w:val="20"/>
          <w:szCs w:val="20"/>
          <w:highlight w:val="white"/>
        </w:rPr>
        <w:t xml:space="preserve"> </w:t>
      </w:r>
      <w:r w:rsidR="00E270C9">
        <w:rPr>
          <w:rFonts w:ascii="Verdana" w:eastAsia="Verdana" w:hAnsi="Verdana" w:cs="Verdana"/>
          <w:sz w:val="20"/>
          <w:szCs w:val="20"/>
          <w:highlight w:val="white"/>
        </w:rPr>
        <w:t>N/A</w:t>
      </w:r>
    </w:p>
    <w:p w14:paraId="00000007" w14:textId="3B4E886A" w:rsidR="00155760" w:rsidRPr="00EF6DBB" w:rsidRDefault="00000000">
      <w:pPr>
        <w:spacing w:line="240" w:lineRule="auto"/>
        <w:rPr>
          <w:rFonts w:ascii="Verdana" w:eastAsia="Verdana" w:hAnsi="Verdana" w:cs="Verdana"/>
          <w:sz w:val="20"/>
          <w:szCs w:val="20"/>
          <w:highlight w:val="white"/>
        </w:rPr>
      </w:pPr>
      <w:r w:rsidRPr="00EF6DBB">
        <w:rPr>
          <w:rFonts w:ascii="Verdana" w:eastAsia="Verdana" w:hAnsi="Verdana" w:cs="Verdana"/>
          <w:sz w:val="20"/>
          <w:szCs w:val="20"/>
        </w:rPr>
        <w:t>Número del Diario Oficial:</w:t>
      </w:r>
      <w:r w:rsidRPr="00EF6DBB">
        <w:rPr>
          <w:rFonts w:ascii="Verdana" w:eastAsia="Verdana" w:hAnsi="Verdana" w:cs="Verdana"/>
          <w:sz w:val="20"/>
          <w:szCs w:val="20"/>
          <w:highlight w:val="white"/>
        </w:rPr>
        <w:t xml:space="preserve"> </w:t>
      </w:r>
      <w:r w:rsidR="00E270C9">
        <w:rPr>
          <w:rFonts w:ascii="Verdana" w:eastAsia="Verdana" w:hAnsi="Verdana" w:cs="Verdana"/>
          <w:sz w:val="20"/>
          <w:szCs w:val="20"/>
          <w:highlight w:val="white"/>
        </w:rPr>
        <w:t>N/A</w:t>
      </w:r>
      <w:r w:rsidRPr="00EF6DBB">
        <w:rPr>
          <w:rFonts w:ascii="Verdana" w:eastAsia="Verdana" w:hAnsi="Verdana" w:cs="Verdana"/>
          <w:sz w:val="20"/>
          <w:szCs w:val="20"/>
          <w:highlight w:val="white"/>
        </w:rPr>
        <w:t xml:space="preserve"> </w:t>
      </w:r>
    </w:p>
    <w:p w14:paraId="00000008" w14:textId="77777777" w:rsidR="00155760" w:rsidRDefault="00155760">
      <w:pPr>
        <w:spacing w:line="240" w:lineRule="auto"/>
        <w:rPr>
          <w:rFonts w:ascii="Verdana" w:eastAsia="Verdana" w:hAnsi="Verdana" w:cs="Verdana"/>
          <w:highlight w:val="white"/>
        </w:rPr>
      </w:pPr>
    </w:p>
    <w:p w14:paraId="007A685D" w14:textId="77777777" w:rsidR="009753DB" w:rsidRDefault="009753DB" w:rsidP="009753DB">
      <w:pPr>
        <w:spacing w:line="240" w:lineRule="auto"/>
        <w:jc w:val="center"/>
        <w:rPr>
          <w:rFonts w:ascii="Verdana" w:eastAsia="Verdana" w:hAnsi="Verdana" w:cs="Verdana"/>
          <w:b/>
          <w:bCs/>
          <w:highlight w:val="white"/>
          <w:lang w:val="es-CO"/>
        </w:rPr>
      </w:pPr>
      <w:r w:rsidRPr="009753DB">
        <w:rPr>
          <w:rFonts w:ascii="Verdana" w:eastAsia="Verdana" w:hAnsi="Verdana" w:cs="Verdana"/>
          <w:b/>
          <w:bCs/>
          <w:highlight w:val="white"/>
          <w:lang w:val="es-CO"/>
        </w:rPr>
        <w:t>RESOLUCIÓN 716 DE 2017</w:t>
      </w:r>
    </w:p>
    <w:p w14:paraId="20BB30D4" w14:textId="77777777" w:rsidR="009753DB" w:rsidRPr="009753DB" w:rsidRDefault="009753DB" w:rsidP="009753DB">
      <w:pPr>
        <w:spacing w:line="240" w:lineRule="auto"/>
        <w:jc w:val="center"/>
        <w:rPr>
          <w:rFonts w:ascii="Verdana" w:eastAsia="Verdana" w:hAnsi="Verdana" w:cs="Verdana"/>
          <w:highlight w:val="white"/>
          <w:lang w:val="es-CO"/>
        </w:rPr>
      </w:pPr>
    </w:p>
    <w:p w14:paraId="73026CFB" w14:textId="77777777" w:rsidR="009753DB" w:rsidRPr="009753DB" w:rsidRDefault="009753DB" w:rsidP="009753DB">
      <w:pPr>
        <w:spacing w:line="240" w:lineRule="auto"/>
        <w:jc w:val="center"/>
        <w:rPr>
          <w:rFonts w:ascii="Verdana" w:eastAsia="Verdana" w:hAnsi="Verdana" w:cs="Verdana"/>
          <w:highlight w:val="white"/>
          <w:lang w:val="es-CO"/>
        </w:rPr>
      </w:pPr>
      <w:r w:rsidRPr="009753DB">
        <w:rPr>
          <w:rFonts w:ascii="Verdana" w:eastAsia="Verdana" w:hAnsi="Verdana" w:cs="Verdana"/>
          <w:highlight w:val="white"/>
          <w:lang w:val="es-CO"/>
        </w:rPr>
        <w:t>(febrero 13)</w:t>
      </w:r>
    </w:p>
    <w:p w14:paraId="0AD30295" w14:textId="77777777" w:rsidR="009753DB" w:rsidRDefault="009753DB" w:rsidP="009753DB">
      <w:pPr>
        <w:spacing w:line="240" w:lineRule="auto"/>
        <w:jc w:val="center"/>
        <w:rPr>
          <w:rFonts w:ascii="Verdana" w:eastAsia="Verdana" w:hAnsi="Verdana" w:cs="Verdana"/>
          <w:highlight w:val="white"/>
          <w:lang w:val="es-CO"/>
        </w:rPr>
      </w:pPr>
    </w:p>
    <w:p w14:paraId="2A3BCA95" w14:textId="718B5F46" w:rsidR="009753DB" w:rsidRDefault="009753DB" w:rsidP="009753DB">
      <w:pPr>
        <w:spacing w:line="240" w:lineRule="auto"/>
        <w:jc w:val="center"/>
        <w:rPr>
          <w:rFonts w:ascii="Verdana" w:eastAsia="Verdana" w:hAnsi="Verdana" w:cs="Verdana"/>
          <w:b/>
          <w:bCs/>
          <w:highlight w:val="white"/>
          <w:lang w:val="es-CO"/>
        </w:rPr>
      </w:pPr>
      <w:r w:rsidRPr="009753DB">
        <w:rPr>
          <w:rFonts w:ascii="Verdana" w:eastAsia="Verdana" w:hAnsi="Verdana" w:cs="Verdana"/>
          <w:b/>
          <w:bCs/>
          <w:highlight w:val="white"/>
          <w:lang w:val="es-CO"/>
        </w:rPr>
        <w:t>INSTITUTO COLOMBIANO DE BIENESTAR FAMILIAR</w:t>
      </w:r>
    </w:p>
    <w:p w14:paraId="72FF4718" w14:textId="77777777" w:rsidR="009753DB" w:rsidRPr="009753DB" w:rsidRDefault="009753DB" w:rsidP="009753DB">
      <w:pPr>
        <w:spacing w:line="240" w:lineRule="auto"/>
        <w:jc w:val="center"/>
        <w:rPr>
          <w:rFonts w:ascii="Verdana" w:eastAsia="Verdana" w:hAnsi="Verdana" w:cs="Verdana"/>
          <w:highlight w:val="white"/>
          <w:lang w:val="es-CO"/>
        </w:rPr>
      </w:pPr>
    </w:p>
    <w:p w14:paraId="52D76C87" w14:textId="77777777" w:rsidR="009753DB" w:rsidRDefault="009753DB" w:rsidP="009753DB">
      <w:pPr>
        <w:spacing w:line="240" w:lineRule="auto"/>
        <w:jc w:val="center"/>
        <w:rPr>
          <w:rFonts w:ascii="Verdana" w:eastAsia="Verdana" w:hAnsi="Verdana" w:cs="Verdana"/>
          <w:highlight w:val="white"/>
          <w:lang w:val="es-CO"/>
        </w:rPr>
      </w:pPr>
      <w:r w:rsidRPr="009753DB">
        <w:rPr>
          <w:rFonts w:ascii="Verdana" w:eastAsia="Verdana" w:hAnsi="Verdana" w:cs="Verdana"/>
          <w:highlight w:val="white"/>
          <w:lang w:val="es-CO"/>
        </w:rPr>
        <w:t>“Por la cual se conforman las comisiones evaluadoras para calificar el desempeño laboral de los servidores de carrera administrativa y los nombrados en periodo de prueba en el Instituto Colombiano de Bienestar Familiar”</w:t>
      </w:r>
    </w:p>
    <w:p w14:paraId="4DE3E8E1" w14:textId="77777777" w:rsidR="009753DB" w:rsidRPr="009753DB" w:rsidRDefault="009753DB" w:rsidP="009753DB">
      <w:pPr>
        <w:spacing w:line="240" w:lineRule="auto"/>
        <w:jc w:val="center"/>
        <w:rPr>
          <w:rFonts w:ascii="Verdana" w:eastAsia="Verdana" w:hAnsi="Verdana" w:cs="Verdana"/>
          <w:highlight w:val="white"/>
          <w:lang w:val="es-CO"/>
        </w:rPr>
      </w:pPr>
    </w:p>
    <w:p w14:paraId="2D6B4BF0" w14:textId="77777777" w:rsidR="009753DB" w:rsidRDefault="009753DB" w:rsidP="009753DB">
      <w:pPr>
        <w:spacing w:line="240" w:lineRule="auto"/>
        <w:jc w:val="center"/>
        <w:rPr>
          <w:rFonts w:ascii="Verdana" w:eastAsia="Verdana" w:hAnsi="Verdana" w:cs="Verdana"/>
          <w:b/>
          <w:bCs/>
          <w:highlight w:val="white"/>
          <w:lang w:val="es-CO"/>
        </w:rPr>
      </w:pPr>
      <w:r w:rsidRPr="009753DB">
        <w:rPr>
          <w:rFonts w:ascii="Verdana" w:eastAsia="Verdana" w:hAnsi="Verdana" w:cs="Verdana"/>
          <w:b/>
          <w:bCs/>
          <w:highlight w:val="white"/>
          <w:lang w:val="es-CO"/>
        </w:rPr>
        <w:t>LA DIRECTORA GENERAL DEL INSTITUTO COLOMBIANO DE BIENESTAR FAMILIAR “CECILIA DE LA FUENTE DE LLERAS”</w:t>
      </w:r>
    </w:p>
    <w:p w14:paraId="66B8B557" w14:textId="77777777" w:rsidR="009753DB" w:rsidRPr="009753DB" w:rsidRDefault="009753DB" w:rsidP="009753DB">
      <w:pPr>
        <w:spacing w:line="240" w:lineRule="auto"/>
        <w:jc w:val="center"/>
        <w:rPr>
          <w:rFonts w:ascii="Verdana" w:eastAsia="Verdana" w:hAnsi="Verdana" w:cs="Verdana"/>
          <w:highlight w:val="white"/>
          <w:lang w:val="es-CO"/>
        </w:rPr>
      </w:pPr>
    </w:p>
    <w:p w14:paraId="084D0850" w14:textId="7DAF82CA" w:rsidR="009753DB" w:rsidRDefault="009753DB" w:rsidP="009753DB">
      <w:pPr>
        <w:spacing w:line="240" w:lineRule="auto"/>
        <w:jc w:val="center"/>
        <w:rPr>
          <w:rFonts w:ascii="Verdana" w:eastAsia="Verdana" w:hAnsi="Verdana" w:cs="Verdana"/>
          <w:highlight w:val="white"/>
          <w:lang w:val="es-CO"/>
        </w:rPr>
      </w:pPr>
      <w:r w:rsidRPr="009753DB">
        <w:rPr>
          <w:rFonts w:ascii="Verdana" w:eastAsia="Verdana" w:hAnsi="Verdana" w:cs="Verdana"/>
          <w:highlight w:val="white"/>
          <w:lang w:val="es-CO"/>
        </w:rPr>
        <w:t>En uso de sus facultades legales y estatutarias, en especial las conferidas por el artículo 78 de la Ley 489 de 1998, el artículo 40 de la Ley 909 de 2004, los artículos 8 y 11 del acuerdo 565 de 2016 expedido por la CNSC y,</w:t>
      </w:r>
    </w:p>
    <w:p w14:paraId="5F1FEA12" w14:textId="77777777" w:rsidR="009753DB" w:rsidRPr="009753DB" w:rsidRDefault="009753DB" w:rsidP="009753DB">
      <w:pPr>
        <w:spacing w:line="240" w:lineRule="auto"/>
        <w:jc w:val="center"/>
        <w:rPr>
          <w:rFonts w:ascii="Verdana" w:eastAsia="Verdana" w:hAnsi="Verdana" w:cs="Verdana"/>
          <w:highlight w:val="white"/>
          <w:lang w:val="es-CO"/>
        </w:rPr>
      </w:pPr>
    </w:p>
    <w:p w14:paraId="0E449B8A" w14:textId="77777777" w:rsidR="009753DB" w:rsidRDefault="009753DB" w:rsidP="009753DB">
      <w:pPr>
        <w:spacing w:line="240" w:lineRule="auto"/>
        <w:jc w:val="center"/>
        <w:rPr>
          <w:rFonts w:ascii="Verdana" w:eastAsia="Verdana" w:hAnsi="Verdana" w:cs="Verdana"/>
          <w:b/>
          <w:bCs/>
          <w:highlight w:val="white"/>
          <w:lang w:val="es-CO"/>
        </w:rPr>
      </w:pPr>
      <w:r w:rsidRPr="009753DB">
        <w:rPr>
          <w:rFonts w:ascii="Verdana" w:eastAsia="Verdana" w:hAnsi="Verdana" w:cs="Verdana"/>
          <w:b/>
          <w:bCs/>
          <w:highlight w:val="white"/>
          <w:lang w:val="es-CO"/>
        </w:rPr>
        <w:t>CONSIDERANDO</w:t>
      </w:r>
    </w:p>
    <w:p w14:paraId="15EF3EAE" w14:textId="77777777" w:rsidR="009753DB" w:rsidRPr="009753DB" w:rsidRDefault="009753DB" w:rsidP="009753DB">
      <w:pPr>
        <w:spacing w:line="240" w:lineRule="auto"/>
        <w:jc w:val="center"/>
        <w:rPr>
          <w:rFonts w:ascii="Verdana" w:eastAsia="Verdana" w:hAnsi="Verdana" w:cs="Verdana"/>
          <w:highlight w:val="white"/>
          <w:lang w:val="es-CO"/>
        </w:rPr>
      </w:pPr>
    </w:p>
    <w:p w14:paraId="790FB2A1" w14:textId="1AABC383" w:rsidR="009753DB" w:rsidRDefault="009753DB" w:rsidP="009753DB">
      <w:pPr>
        <w:spacing w:line="240" w:lineRule="auto"/>
        <w:jc w:val="both"/>
        <w:rPr>
          <w:rFonts w:ascii="Verdana" w:eastAsia="Verdana" w:hAnsi="Verdana" w:cs="Verdana"/>
          <w:highlight w:val="white"/>
          <w:lang w:val="es-CO"/>
        </w:rPr>
      </w:pPr>
      <w:r w:rsidRPr="009753DB">
        <w:rPr>
          <w:rFonts w:ascii="Verdana" w:eastAsia="Verdana" w:hAnsi="Verdana" w:cs="Verdana"/>
          <w:highlight w:val="white"/>
          <w:lang w:val="es-CO"/>
        </w:rPr>
        <w:t>Que la Ley 909 de 2004 determina que el desempeño laboral de los empleados de carrera administrativa deberá ser evaluado y calificado con base en parámetros previamente establecidos que permitan fundamentar un juicio objetivo sobre su conducta laboral y sus aportes al cumplimiento de las metas institucionales.</w:t>
      </w:r>
    </w:p>
    <w:p w14:paraId="5455F815" w14:textId="77777777" w:rsidR="009753DB" w:rsidRPr="009753DB" w:rsidRDefault="009753DB" w:rsidP="009753DB">
      <w:pPr>
        <w:spacing w:line="240" w:lineRule="auto"/>
        <w:jc w:val="both"/>
        <w:rPr>
          <w:rFonts w:ascii="Verdana" w:eastAsia="Verdana" w:hAnsi="Verdana" w:cs="Verdana"/>
          <w:highlight w:val="white"/>
          <w:lang w:val="es-CO"/>
        </w:rPr>
      </w:pPr>
    </w:p>
    <w:p w14:paraId="6A44BEDA" w14:textId="0AFB351D" w:rsidR="009753DB" w:rsidRDefault="009753DB" w:rsidP="009753DB">
      <w:pPr>
        <w:spacing w:line="240" w:lineRule="auto"/>
        <w:jc w:val="both"/>
        <w:rPr>
          <w:rFonts w:ascii="Verdana" w:eastAsia="Verdana" w:hAnsi="Verdana" w:cs="Verdana"/>
          <w:highlight w:val="white"/>
          <w:lang w:val="es-CO"/>
        </w:rPr>
      </w:pPr>
      <w:r w:rsidRPr="009753DB">
        <w:rPr>
          <w:rFonts w:ascii="Verdana" w:eastAsia="Verdana" w:hAnsi="Verdana" w:cs="Verdana"/>
          <w:highlight w:val="white"/>
          <w:lang w:val="es-CO"/>
        </w:rPr>
        <w:t xml:space="preserve">Que el artículo 39, </w:t>
      </w:r>
      <w:proofErr w:type="spellStart"/>
      <w:r w:rsidRPr="009753DB">
        <w:rPr>
          <w:rFonts w:ascii="Verdana" w:eastAsia="Verdana" w:hAnsi="Verdana" w:cs="Verdana"/>
          <w:highlight w:val="white"/>
          <w:lang w:val="es-CO"/>
        </w:rPr>
        <w:t>Ibídem</w:t>
      </w:r>
      <w:proofErr w:type="spellEnd"/>
      <w:r w:rsidRPr="009753DB">
        <w:rPr>
          <w:rFonts w:ascii="Verdana" w:eastAsia="Verdana" w:hAnsi="Verdana" w:cs="Verdana"/>
          <w:highlight w:val="white"/>
          <w:lang w:val="es-CO"/>
        </w:rPr>
        <w:t>, señala que los empleados que sean responsables de evaluar el desempeño laboral del personal entre quienes, en todo caso, habrá un funcionario de libre nombramiento y remoción, deberán hacerlo siguiendo la metodología contenida en el instrumento y en los términos que señale el reglamento que para el efecto se expidan.</w:t>
      </w:r>
    </w:p>
    <w:p w14:paraId="0B56DA9E" w14:textId="77777777" w:rsidR="009753DB" w:rsidRPr="009753DB" w:rsidRDefault="009753DB" w:rsidP="009753DB">
      <w:pPr>
        <w:spacing w:line="240" w:lineRule="auto"/>
        <w:jc w:val="both"/>
        <w:rPr>
          <w:rFonts w:ascii="Verdana" w:eastAsia="Verdana" w:hAnsi="Verdana" w:cs="Verdana"/>
          <w:highlight w:val="white"/>
          <w:lang w:val="es-CO"/>
        </w:rPr>
      </w:pPr>
    </w:p>
    <w:p w14:paraId="6A5A8E7B" w14:textId="77777777" w:rsidR="009753DB" w:rsidRDefault="009753DB" w:rsidP="009753DB">
      <w:pPr>
        <w:spacing w:line="240" w:lineRule="auto"/>
        <w:jc w:val="both"/>
        <w:rPr>
          <w:rFonts w:ascii="Verdana" w:eastAsia="Verdana" w:hAnsi="Verdana" w:cs="Verdana"/>
          <w:highlight w:val="white"/>
          <w:lang w:val="es-CO"/>
        </w:rPr>
      </w:pPr>
      <w:r w:rsidRPr="009753DB">
        <w:rPr>
          <w:rFonts w:ascii="Verdana" w:eastAsia="Verdana" w:hAnsi="Verdana" w:cs="Verdana"/>
          <w:highlight w:val="white"/>
          <w:lang w:val="es-CO"/>
        </w:rPr>
        <w:t>Que mediante el Acuerdo 565 del 25 de enero de 2016, la Comisión Nacional del Servicio Civil derogó el Acuerdo 137 de 2010, y así mismo, estableció el Sistema Tipo de Evaluación del Desempeño Laboral aplicable a los servidores públicos en carrera administrativa y en período de prueba.</w:t>
      </w:r>
    </w:p>
    <w:p w14:paraId="0A2D1407" w14:textId="77777777" w:rsidR="009753DB" w:rsidRPr="009753DB" w:rsidRDefault="009753DB" w:rsidP="009753DB">
      <w:pPr>
        <w:spacing w:line="240" w:lineRule="auto"/>
        <w:jc w:val="both"/>
        <w:rPr>
          <w:rFonts w:ascii="Verdana" w:eastAsia="Verdana" w:hAnsi="Verdana" w:cs="Verdana"/>
          <w:highlight w:val="white"/>
          <w:lang w:val="es-CO"/>
        </w:rPr>
      </w:pPr>
    </w:p>
    <w:p w14:paraId="2F18E3FE" w14:textId="17ACA7B5" w:rsidR="009753DB" w:rsidRDefault="009753DB" w:rsidP="009753DB">
      <w:pPr>
        <w:spacing w:line="240" w:lineRule="auto"/>
        <w:jc w:val="both"/>
        <w:rPr>
          <w:rFonts w:ascii="Verdana" w:eastAsia="Verdana" w:hAnsi="Verdana" w:cs="Verdana"/>
          <w:highlight w:val="white"/>
          <w:lang w:val="es-CO"/>
        </w:rPr>
      </w:pPr>
      <w:r w:rsidRPr="009753DB">
        <w:rPr>
          <w:rFonts w:ascii="Verdana" w:eastAsia="Verdana" w:hAnsi="Verdana" w:cs="Verdana"/>
          <w:highlight w:val="white"/>
          <w:lang w:val="es-CO"/>
        </w:rPr>
        <w:t>Que el artículo 40 de la Ley 909 de 2004 señala que es responsabilidad del jefe de cada organismo la adopción de un sistema de evaluación acorde con los criterios legalmente establecidos.</w:t>
      </w:r>
    </w:p>
    <w:p w14:paraId="28778F4A" w14:textId="77777777" w:rsidR="009753DB" w:rsidRPr="009753DB" w:rsidRDefault="009753DB" w:rsidP="009753DB">
      <w:pPr>
        <w:spacing w:line="240" w:lineRule="auto"/>
        <w:jc w:val="both"/>
        <w:rPr>
          <w:rFonts w:ascii="Verdana" w:eastAsia="Verdana" w:hAnsi="Verdana" w:cs="Verdana"/>
          <w:highlight w:val="white"/>
          <w:lang w:val="es-CO"/>
        </w:rPr>
      </w:pPr>
    </w:p>
    <w:p w14:paraId="68EF62E9" w14:textId="47D8D6A0" w:rsidR="009753DB" w:rsidRDefault="009753DB" w:rsidP="009753DB">
      <w:pPr>
        <w:spacing w:line="240" w:lineRule="auto"/>
        <w:jc w:val="both"/>
        <w:rPr>
          <w:rFonts w:ascii="Verdana" w:eastAsia="Verdana" w:hAnsi="Verdana" w:cs="Verdana"/>
          <w:highlight w:val="white"/>
          <w:lang w:val="es-CO"/>
        </w:rPr>
      </w:pPr>
      <w:r w:rsidRPr="009753DB">
        <w:rPr>
          <w:rFonts w:ascii="Verdana" w:eastAsia="Verdana" w:hAnsi="Verdana" w:cs="Verdana"/>
          <w:highlight w:val="white"/>
          <w:lang w:val="es-CO"/>
        </w:rPr>
        <w:t>Que mediante la Resolución No. 404 del 31 de enero de 2017 el Instituto Colombiano de Bienestar Familiar adoptó el Sistema Tipo Evaluación de Desempeño provisto por la Comisión Nacional del Servicio Civil.</w:t>
      </w:r>
    </w:p>
    <w:p w14:paraId="3B7A070D" w14:textId="77777777" w:rsidR="009753DB" w:rsidRPr="009753DB" w:rsidRDefault="009753DB" w:rsidP="009753DB">
      <w:pPr>
        <w:spacing w:line="240" w:lineRule="auto"/>
        <w:jc w:val="both"/>
        <w:rPr>
          <w:rFonts w:ascii="Verdana" w:eastAsia="Verdana" w:hAnsi="Verdana" w:cs="Verdana"/>
          <w:highlight w:val="white"/>
          <w:lang w:val="es-CO"/>
        </w:rPr>
      </w:pPr>
    </w:p>
    <w:p w14:paraId="42B2641A" w14:textId="77777777" w:rsidR="009753DB" w:rsidRDefault="009753DB" w:rsidP="009753DB">
      <w:pPr>
        <w:spacing w:line="240" w:lineRule="auto"/>
        <w:jc w:val="both"/>
        <w:rPr>
          <w:rFonts w:ascii="Verdana" w:eastAsia="Verdana" w:hAnsi="Verdana" w:cs="Verdana"/>
          <w:highlight w:val="white"/>
          <w:lang w:val="es-CO"/>
        </w:rPr>
      </w:pPr>
      <w:r w:rsidRPr="009753DB">
        <w:rPr>
          <w:rFonts w:ascii="Verdana" w:eastAsia="Verdana" w:hAnsi="Verdana" w:cs="Verdana"/>
          <w:highlight w:val="white"/>
          <w:lang w:val="es-CO"/>
        </w:rPr>
        <w:lastRenderedPageBreak/>
        <w:t>Que de conformidad con lo previsto en el numeral 1, del artículo 5 del Acuerdo No. 565 de 2016, el Sistema Tipo de Evaluación del Desempeño Laboral contenido en el mismo acuerdo, se podrá aplicar hasta tanto las entidades adopten su propio Sistema de Evaluación de Desempeño Laboral.</w:t>
      </w:r>
    </w:p>
    <w:p w14:paraId="2668AE1B" w14:textId="77777777" w:rsidR="009753DB" w:rsidRPr="009753DB" w:rsidRDefault="009753DB" w:rsidP="009753DB">
      <w:pPr>
        <w:spacing w:line="240" w:lineRule="auto"/>
        <w:jc w:val="both"/>
        <w:rPr>
          <w:rFonts w:ascii="Verdana" w:eastAsia="Verdana" w:hAnsi="Verdana" w:cs="Verdana"/>
          <w:highlight w:val="white"/>
          <w:lang w:val="es-CO"/>
        </w:rPr>
      </w:pPr>
    </w:p>
    <w:p w14:paraId="50B72305" w14:textId="77777777" w:rsidR="009753DB" w:rsidRDefault="009753DB" w:rsidP="009753DB">
      <w:pPr>
        <w:spacing w:line="240" w:lineRule="auto"/>
        <w:jc w:val="both"/>
        <w:rPr>
          <w:rFonts w:ascii="Verdana" w:eastAsia="Verdana" w:hAnsi="Verdana" w:cs="Verdana"/>
          <w:highlight w:val="white"/>
          <w:lang w:val="es-CO"/>
        </w:rPr>
      </w:pPr>
      <w:r w:rsidRPr="009753DB">
        <w:rPr>
          <w:rFonts w:ascii="Verdana" w:eastAsia="Verdana" w:hAnsi="Verdana" w:cs="Verdana"/>
          <w:highlight w:val="white"/>
          <w:lang w:val="es-CO"/>
        </w:rPr>
        <w:t>Que el literal b del numeral 2 del artículo 8 del Acuerdo 565 de 2016 señala como obligación del jefe de la entidad:</w:t>
      </w:r>
    </w:p>
    <w:p w14:paraId="30EE2F05" w14:textId="77777777" w:rsidR="009753DB" w:rsidRPr="009753DB" w:rsidRDefault="009753DB" w:rsidP="009753DB">
      <w:pPr>
        <w:spacing w:line="240" w:lineRule="auto"/>
        <w:jc w:val="both"/>
        <w:rPr>
          <w:rFonts w:ascii="Verdana" w:eastAsia="Verdana" w:hAnsi="Verdana" w:cs="Verdana"/>
          <w:highlight w:val="white"/>
          <w:lang w:val="es-CO"/>
        </w:rPr>
      </w:pPr>
    </w:p>
    <w:p w14:paraId="1CC74E09" w14:textId="77777777" w:rsidR="009753DB" w:rsidRDefault="009753DB" w:rsidP="009753DB">
      <w:pPr>
        <w:spacing w:line="240" w:lineRule="auto"/>
        <w:jc w:val="both"/>
        <w:rPr>
          <w:rFonts w:ascii="Verdana" w:eastAsia="Verdana" w:hAnsi="Verdana" w:cs="Verdana"/>
          <w:i/>
          <w:iCs/>
          <w:highlight w:val="white"/>
          <w:lang w:val="es-CO"/>
        </w:rPr>
      </w:pPr>
      <w:r w:rsidRPr="009753DB">
        <w:rPr>
          <w:rFonts w:ascii="Verdana" w:eastAsia="Verdana" w:hAnsi="Verdana" w:cs="Verdana"/>
          <w:i/>
          <w:iCs/>
          <w:highlight w:val="white"/>
          <w:lang w:val="es-CO"/>
        </w:rPr>
        <w:t>“b) Designar mediante acto administrativo a los empleados que conformarán las Comisiones evaluadoras, cuando haya lugar a ello, para el periodo de evaluación correspondiente.”</w:t>
      </w:r>
    </w:p>
    <w:p w14:paraId="4415EDA8" w14:textId="77777777" w:rsidR="009753DB" w:rsidRPr="009753DB" w:rsidRDefault="009753DB" w:rsidP="009753DB">
      <w:pPr>
        <w:spacing w:line="240" w:lineRule="auto"/>
        <w:jc w:val="both"/>
        <w:rPr>
          <w:rFonts w:ascii="Verdana" w:eastAsia="Verdana" w:hAnsi="Verdana" w:cs="Verdana"/>
          <w:highlight w:val="white"/>
          <w:lang w:val="es-CO"/>
        </w:rPr>
      </w:pPr>
    </w:p>
    <w:p w14:paraId="2509733B" w14:textId="77777777" w:rsidR="009753DB" w:rsidRDefault="009753DB" w:rsidP="009753DB">
      <w:pPr>
        <w:spacing w:line="240" w:lineRule="auto"/>
        <w:jc w:val="both"/>
        <w:rPr>
          <w:rFonts w:ascii="Verdana" w:eastAsia="Verdana" w:hAnsi="Verdana" w:cs="Verdana"/>
          <w:highlight w:val="white"/>
          <w:lang w:val="es-CO"/>
        </w:rPr>
      </w:pPr>
      <w:r w:rsidRPr="009753DB">
        <w:rPr>
          <w:rFonts w:ascii="Verdana" w:eastAsia="Verdana" w:hAnsi="Verdana" w:cs="Verdana"/>
          <w:highlight w:val="white"/>
          <w:lang w:val="es-CO"/>
        </w:rPr>
        <w:t>Que el artículo 11 del Acuerdo 565 de 2016 estableció que cuando el responsable de evaluar sea un empleado de carrera administrativa, en periodo de prueba o esté vinculado mediante nombramiento provisional, se integrará una Comisión Evaluadora con un funcionario de libre nombramiento y remoción y en este caso, actuarán como un solo evaluador en el proceso de evaluación del desempeño laboral.</w:t>
      </w:r>
    </w:p>
    <w:p w14:paraId="16DE6AFF" w14:textId="77777777" w:rsidR="009753DB" w:rsidRPr="009753DB" w:rsidRDefault="009753DB" w:rsidP="009753DB">
      <w:pPr>
        <w:spacing w:line="240" w:lineRule="auto"/>
        <w:jc w:val="both"/>
        <w:rPr>
          <w:rFonts w:ascii="Verdana" w:eastAsia="Verdana" w:hAnsi="Verdana" w:cs="Verdana"/>
          <w:highlight w:val="white"/>
          <w:lang w:val="es-CO"/>
        </w:rPr>
      </w:pPr>
    </w:p>
    <w:p w14:paraId="76966E9B" w14:textId="77777777" w:rsidR="009753DB" w:rsidRDefault="009753DB" w:rsidP="009753DB">
      <w:pPr>
        <w:spacing w:line="240" w:lineRule="auto"/>
        <w:jc w:val="both"/>
        <w:rPr>
          <w:rFonts w:ascii="Verdana" w:eastAsia="Verdana" w:hAnsi="Verdana" w:cs="Verdana"/>
          <w:highlight w:val="white"/>
          <w:lang w:val="es-CO"/>
        </w:rPr>
      </w:pPr>
      <w:proofErr w:type="gramStart"/>
      <w:r w:rsidRPr="009753DB">
        <w:rPr>
          <w:rFonts w:ascii="Verdana" w:eastAsia="Verdana" w:hAnsi="Verdana" w:cs="Verdana"/>
          <w:highlight w:val="white"/>
          <w:lang w:val="es-CO"/>
        </w:rPr>
        <w:t>Que</w:t>
      </w:r>
      <w:proofErr w:type="gramEnd"/>
      <w:r w:rsidRPr="009753DB">
        <w:rPr>
          <w:rFonts w:ascii="Verdana" w:eastAsia="Verdana" w:hAnsi="Verdana" w:cs="Verdana"/>
          <w:highlight w:val="white"/>
          <w:lang w:val="es-CO"/>
        </w:rPr>
        <w:t xml:space="preserve"> en mérito de lo expuesto,</w:t>
      </w:r>
    </w:p>
    <w:p w14:paraId="490A3366" w14:textId="77777777" w:rsidR="009753DB" w:rsidRPr="009753DB" w:rsidRDefault="009753DB" w:rsidP="009753DB">
      <w:pPr>
        <w:spacing w:line="240" w:lineRule="auto"/>
        <w:jc w:val="both"/>
        <w:rPr>
          <w:rFonts w:ascii="Verdana" w:eastAsia="Verdana" w:hAnsi="Verdana" w:cs="Verdana"/>
          <w:highlight w:val="white"/>
          <w:lang w:val="es-CO"/>
        </w:rPr>
      </w:pPr>
    </w:p>
    <w:p w14:paraId="041E17CA" w14:textId="77777777" w:rsidR="009753DB" w:rsidRDefault="009753DB" w:rsidP="009753DB">
      <w:pPr>
        <w:spacing w:line="240" w:lineRule="auto"/>
        <w:jc w:val="both"/>
        <w:rPr>
          <w:rFonts w:ascii="Verdana" w:eastAsia="Verdana" w:hAnsi="Verdana" w:cs="Verdana"/>
          <w:b/>
          <w:bCs/>
          <w:highlight w:val="white"/>
          <w:lang w:val="es-CO"/>
        </w:rPr>
      </w:pPr>
      <w:r w:rsidRPr="009753DB">
        <w:rPr>
          <w:rFonts w:ascii="Verdana" w:eastAsia="Verdana" w:hAnsi="Verdana" w:cs="Verdana"/>
          <w:b/>
          <w:bCs/>
          <w:highlight w:val="white"/>
          <w:lang w:val="es-CO"/>
        </w:rPr>
        <w:t>RESUELVE:</w:t>
      </w:r>
    </w:p>
    <w:p w14:paraId="0ECC0B7D" w14:textId="77777777" w:rsidR="009753DB" w:rsidRPr="009753DB" w:rsidRDefault="009753DB" w:rsidP="009753DB">
      <w:pPr>
        <w:spacing w:line="240" w:lineRule="auto"/>
        <w:jc w:val="both"/>
        <w:rPr>
          <w:rFonts w:ascii="Verdana" w:eastAsia="Verdana" w:hAnsi="Verdana" w:cs="Verdana"/>
          <w:highlight w:val="white"/>
          <w:lang w:val="es-CO"/>
        </w:rPr>
      </w:pPr>
    </w:p>
    <w:p w14:paraId="11834E04" w14:textId="77777777" w:rsidR="009753DB" w:rsidRDefault="009753DB" w:rsidP="009753DB">
      <w:pPr>
        <w:spacing w:line="240" w:lineRule="auto"/>
        <w:jc w:val="both"/>
        <w:rPr>
          <w:rFonts w:ascii="Verdana" w:eastAsia="Verdana" w:hAnsi="Verdana" w:cs="Verdana"/>
          <w:highlight w:val="white"/>
          <w:lang w:val="es-CO"/>
        </w:rPr>
      </w:pPr>
      <w:bookmarkStart w:id="0" w:name="1"/>
      <w:r w:rsidRPr="009753DB">
        <w:rPr>
          <w:rFonts w:ascii="Verdana" w:eastAsia="Verdana" w:hAnsi="Verdana" w:cs="Verdana"/>
          <w:highlight w:val="white"/>
          <w:lang w:val="es-CO"/>
        </w:rPr>
        <w:t>ARTÍCULO PRIMERO.</w:t>
      </w:r>
      <w:bookmarkEnd w:id="0"/>
      <w:r w:rsidRPr="009753DB">
        <w:rPr>
          <w:rFonts w:ascii="Verdana" w:eastAsia="Verdana" w:hAnsi="Verdana" w:cs="Verdana"/>
          <w:b/>
          <w:bCs/>
          <w:highlight w:val="white"/>
          <w:lang w:val="es-CO"/>
        </w:rPr>
        <w:t> </w:t>
      </w:r>
      <w:r w:rsidRPr="009753DB">
        <w:rPr>
          <w:rFonts w:ascii="Verdana" w:eastAsia="Verdana" w:hAnsi="Verdana" w:cs="Verdana"/>
          <w:highlight w:val="white"/>
          <w:lang w:val="es-CO"/>
        </w:rPr>
        <w:t>CONFORMAR las Comisiones Evaluadoras para valorar y calificar el desempeño laboral de los servidores públicos de carrera administrativa del ICBF, cuando el jefe inmediato del evaluado sea un servidor público con derechos de carrera, en periodo de prueba o esté vinculado mediante nombramiento provisional.</w:t>
      </w:r>
    </w:p>
    <w:p w14:paraId="173BAF66" w14:textId="77777777" w:rsidR="009753DB" w:rsidRPr="009753DB" w:rsidRDefault="009753DB" w:rsidP="009753DB">
      <w:pPr>
        <w:spacing w:line="240" w:lineRule="auto"/>
        <w:jc w:val="both"/>
        <w:rPr>
          <w:rFonts w:ascii="Verdana" w:eastAsia="Verdana" w:hAnsi="Verdana" w:cs="Verdana"/>
          <w:highlight w:val="white"/>
          <w:lang w:val="es-CO"/>
        </w:rPr>
      </w:pPr>
    </w:p>
    <w:p w14:paraId="7554BAAE" w14:textId="77777777" w:rsidR="009753DB" w:rsidRDefault="009753DB" w:rsidP="009753DB">
      <w:pPr>
        <w:spacing w:line="240" w:lineRule="auto"/>
        <w:jc w:val="both"/>
        <w:rPr>
          <w:rFonts w:ascii="Verdana" w:eastAsia="Verdana" w:hAnsi="Verdana" w:cs="Verdana"/>
          <w:highlight w:val="white"/>
          <w:lang w:val="es-CO"/>
        </w:rPr>
      </w:pPr>
      <w:r w:rsidRPr="009753DB">
        <w:rPr>
          <w:rFonts w:ascii="Verdana" w:eastAsia="Verdana" w:hAnsi="Verdana" w:cs="Verdana"/>
          <w:highlight w:val="white"/>
          <w:lang w:val="es-CO"/>
        </w:rPr>
        <w:t xml:space="preserve">Las comisiones evaluadoras actúan como un único evaluador, por lo cual, sólo en caso en que sus miembros no se pongan de acuerdo en la decisión final, deberán solicitar al </w:t>
      </w:r>
      <w:proofErr w:type="gramStart"/>
      <w:r w:rsidRPr="009753DB">
        <w:rPr>
          <w:rFonts w:ascii="Verdana" w:eastAsia="Verdana" w:hAnsi="Verdana" w:cs="Verdana"/>
          <w:highlight w:val="white"/>
          <w:lang w:val="es-CO"/>
        </w:rPr>
        <w:t>Director General</w:t>
      </w:r>
      <w:proofErr w:type="gramEnd"/>
      <w:r w:rsidRPr="009753DB">
        <w:rPr>
          <w:rFonts w:ascii="Verdana" w:eastAsia="Verdana" w:hAnsi="Verdana" w:cs="Verdana"/>
          <w:highlight w:val="white"/>
          <w:lang w:val="es-CO"/>
        </w:rPr>
        <w:t xml:space="preserve"> la designación de un miembro ad-hoc, quien intervendrá para que se adopte una decisión.</w:t>
      </w:r>
    </w:p>
    <w:p w14:paraId="07ECBD08" w14:textId="77777777" w:rsidR="009753DB" w:rsidRPr="009753DB" w:rsidRDefault="009753DB" w:rsidP="009753DB">
      <w:pPr>
        <w:spacing w:line="240" w:lineRule="auto"/>
        <w:jc w:val="both"/>
        <w:rPr>
          <w:rFonts w:ascii="Verdana" w:eastAsia="Verdana" w:hAnsi="Verdana" w:cs="Verdana"/>
          <w:highlight w:val="white"/>
          <w:lang w:val="es-CO"/>
        </w:rPr>
      </w:pPr>
    </w:p>
    <w:p w14:paraId="4E8A8D23" w14:textId="77777777" w:rsidR="009753DB" w:rsidRDefault="009753DB" w:rsidP="009753DB">
      <w:pPr>
        <w:spacing w:line="240" w:lineRule="auto"/>
        <w:jc w:val="both"/>
        <w:rPr>
          <w:rFonts w:ascii="Verdana" w:eastAsia="Verdana" w:hAnsi="Verdana" w:cs="Verdana"/>
          <w:highlight w:val="white"/>
          <w:lang w:val="es-CO"/>
        </w:rPr>
      </w:pPr>
      <w:r w:rsidRPr="009753DB">
        <w:rPr>
          <w:rFonts w:ascii="Verdana" w:eastAsia="Verdana" w:hAnsi="Verdana" w:cs="Verdana"/>
          <w:b/>
          <w:bCs/>
          <w:highlight w:val="white"/>
          <w:lang w:val="es-CO"/>
        </w:rPr>
        <w:t>PARÁGRAFO.</w:t>
      </w:r>
      <w:r w:rsidRPr="009753DB">
        <w:rPr>
          <w:rFonts w:ascii="Verdana" w:eastAsia="Verdana" w:hAnsi="Verdana" w:cs="Verdana"/>
          <w:highlight w:val="white"/>
          <w:lang w:val="es-CO"/>
        </w:rPr>
        <w:t> En el evento en que el evaluador no ostente un grado igual o superior al del evaluado, el siguiente servidor público de Libre Nombramiento y Remoción en ascendencia (</w:t>
      </w:r>
      <w:proofErr w:type="gramStart"/>
      <w:r w:rsidRPr="009753DB">
        <w:rPr>
          <w:rFonts w:ascii="Verdana" w:eastAsia="Verdana" w:hAnsi="Verdana" w:cs="Verdana"/>
          <w:highlight w:val="white"/>
          <w:lang w:val="es-CO"/>
        </w:rPr>
        <w:t>Director Regional</w:t>
      </w:r>
      <w:proofErr w:type="gramEnd"/>
      <w:r w:rsidRPr="009753DB">
        <w:rPr>
          <w:rFonts w:ascii="Verdana" w:eastAsia="Verdana" w:hAnsi="Verdana" w:cs="Verdana"/>
          <w:highlight w:val="white"/>
          <w:lang w:val="es-CO"/>
        </w:rPr>
        <w:t xml:space="preserve">, </w:t>
      </w:r>
      <w:proofErr w:type="gramStart"/>
      <w:r w:rsidRPr="009753DB">
        <w:rPr>
          <w:rFonts w:ascii="Verdana" w:eastAsia="Verdana" w:hAnsi="Verdana" w:cs="Verdana"/>
          <w:highlight w:val="white"/>
          <w:lang w:val="es-CO"/>
        </w:rPr>
        <w:t>Subdirector</w:t>
      </w:r>
      <w:proofErr w:type="gramEnd"/>
      <w:r w:rsidRPr="009753DB">
        <w:rPr>
          <w:rFonts w:ascii="Verdana" w:eastAsia="Verdana" w:hAnsi="Verdana" w:cs="Verdana"/>
          <w:highlight w:val="white"/>
          <w:lang w:val="es-CO"/>
        </w:rPr>
        <w:t xml:space="preserve">, </w:t>
      </w:r>
      <w:proofErr w:type="gramStart"/>
      <w:r w:rsidRPr="009753DB">
        <w:rPr>
          <w:rFonts w:ascii="Verdana" w:eastAsia="Verdana" w:hAnsi="Verdana" w:cs="Verdana"/>
          <w:highlight w:val="white"/>
          <w:lang w:val="es-CO"/>
        </w:rPr>
        <w:t>Jefe</w:t>
      </w:r>
      <w:proofErr w:type="gramEnd"/>
      <w:r w:rsidRPr="009753DB">
        <w:rPr>
          <w:rFonts w:ascii="Verdana" w:eastAsia="Verdana" w:hAnsi="Verdana" w:cs="Verdana"/>
          <w:highlight w:val="white"/>
          <w:lang w:val="es-CO"/>
        </w:rPr>
        <w:t xml:space="preserve"> de Oficina, </w:t>
      </w:r>
      <w:proofErr w:type="gramStart"/>
      <w:r w:rsidRPr="009753DB">
        <w:rPr>
          <w:rFonts w:ascii="Verdana" w:eastAsia="Verdana" w:hAnsi="Verdana" w:cs="Verdana"/>
          <w:highlight w:val="white"/>
          <w:lang w:val="es-CO"/>
        </w:rPr>
        <w:t>Director</w:t>
      </w:r>
      <w:proofErr w:type="gramEnd"/>
      <w:r w:rsidRPr="009753DB">
        <w:rPr>
          <w:rFonts w:ascii="Verdana" w:eastAsia="Verdana" w:hAnsi="Verdana" w:cs="Verdana"/>
          <w:highlight w:val="white"/>
          <w:lang w:val="es-CO"/>
        </w:rPr>
        <w:t>, entre otros) será el único encargado de hacer dicha evaluación. En tales casos, el jefe inmediato (servidor público con derechos de carrera, en periodo de prueba o esté vinculado mediante nombramiento provisional) actuará sólo como tercero aportando evidencias.</w:t>
      </w:r>
    </w:p>
    <w:p w14:paraId="029015F5" w14:textId="77777777" w:rsidR="009753DB" w:rsidRPr="009753DB" w:rsidRDefault="009753DB" w:rsidP="009753DB">
      <w:pPr>
        <w:spacing w:line="240" w:lineRule="auto"/>
        <w:jc w:val="both"/>
        <w:rPr>
          <w:rFonts w:ascii="Verdana" w:eastAsia="Verdana" w:hAnsi="Verdana" w:cs="Verdana"/>
          <w:highlight w:val="white"/>
          <w:lang w:val="es-CO"/>
        </w:rPr>
      </w:pPr>
    </w:p>
    <w:p w14:paraId="34554F28" w14:textId="77777777" w:rsidR="009753DB" w:rsidRPr="009753DB" w:rsidRDefault="009753DB" w:rsidP="009753DB">
      <w:pPr>
        <w:spacing w:line="240" w:lineRule="auto"/>
        <w:jc w:val="both"/>
        <w:rPr>
          <w:rFonts w:ascii="Verdana" w:eastAsia="Verdana" w:hAnsi="Verdana" w:cs="Verdana"/>
          <w:highlight w:val="white"/>
          <w:lang w:val="es-CO"/>
        </w:rPr>
      </w:pPr>
      <w:bookmarkStart w:id="1" w:name="2"/>
      <w:r w:rsidRPr="009753DB">
        <w:rPr>
          <w:rFonts w:ascii="Verdana" w:eastAsia="Verdana" w:hAnsi="Verdana" w:cs="Verdana"/>
          <w:b/>
          <w:bCs/>
          <w:highlight w:val="white"/>
          <w:lang w:val="es-CO"/>
        </w:rPr>
        <w:t>ARTÍCULO SEGUNDO. COMISIONES EVALUADORAS EN DIRECCIONES REGIONALES.</w:t>
      </w:r>
      <w:bookmarkEnd w:id="1"/>
      <w:r w:rsidRPr="009753DB">
        <w:rPr>
          <w:rFonts w:ascii="Verdana" w:eastAsia="Verdana" w:hAnsi="Verdana" w:cs="Verdana"/>
          <w:highlight w:val="white"/>
          <w:lang w:val="es-CO"/>
        </w:rPr>
        <w:t xml:space="preserve"> Las comisiones evaluadoras en las Direcciones Regionales se integrarán por el jefe inmediato del evaluado (Coordinador de Grupo de Trabajo o de Centro Zonal) y por el </w:t>
      </w:r>
      <w:proofErr w:type="gramStart"/>
      <w:r w:rsidRPr="009753DB">
        <w:rPr>
          <w:rFonts w:ascii="Verdana" w:eastAsia="Verdana" w:hAnsi="Verdana" w:cs="Verdana"/>
          <w:highlight w:val="white"/>
          <w:lang w:val="es-CO"/>
        </w:rPr>
        <w:t>Director Regional</w:t>
      </w:r>
      <w:proofErr w:type="gramEnd"/>
      <w:r w:rsidRPr="009753DB">
        <w:rPr>
          <w:rFonts w:ascii="Verdana" w:eastAsia="Verdana" w:hAnsi="Verdana" w:cs="Verdana"/>
          <w:highlight w:val="white"/>
          <w:lang w:val="es-CO"/>
        </w:rPr>
        <w:t>.</w:t>
      </w:r>
    </w:p>
    <w:p w14:paraId="47CA8A65" w14:textId="6CA71A3D" w:rsidR="009753DB" w:rsidRPr="009753DB" w:rsidRDefault="009753DB" w:rsidP="009753DB">
      <w:pPr>
        <w:spacing w:line="240" w:lineRule="auto"/>
        <w:jc w:val="both"/>
        <w:rPr>
          <w:rFonts w:ascii="Verdana" w:eastAsia="Verdana" w:hAnsi="Verdana" w:cs="Verdana"/>
          <w:highlight w:val="white"/>
          <w:lang w:val="es-CO"/>
        </w:rPr>
      </w:pPr>
    </w:p>
    <w:p w14:paraId="402C2EDD" w14:textId="77777777" w:rsidR="009753DB" w:rsidRDefault="009753DB" w:rsidP="009753DB">
      <w:pPr>
        <w:spacing w:line="240" w:lineRule="auto"/>
        <w:jc w:val="both"/>
        <w:rPr>
          <w:rFonts w:ascii="Verdana" w:eastAsia="Verdana" w:hAnsi="Verdana" w:cs="Verdana"/>
          <w:highlight w:val="white"/>
          <w:lang w:val="es-CO"/>
        </w:rPr>
      </w:pPr>
      <w:bookmarkStart w:id="2" w:name="3"/>
      <w:r w:rsidRPr="009753DB">
        <w:rPr>
          <w:rFonts w:ascii="Verdana" w:eastAsia="Verdana" w:hAnsi="Verdana" w:cs="Verdana"/>
          <w:b/>
          <w:bCs/>
          <w:highlight w:val="white"/>
          <w:lang w:val="es-CO"/>
        </w:rPr>
        <w:t>ARTÍCULO TERCERO. COMISIONES EVALUADORAS EN LA SEDE DE LA DIRECCIÓN GENERAL.</w:t>
      </w:r>
      <w:bookmarkEnd w:id="2"/>
      <w:r w:rsidRPr="009753DB">
        <w:rPr>
          <w:rFonts w:ascii="Verdana" w:eastAsia="Verdana" w:hAnsi="Verdana" w:cs="Verdana"/>
          <w:highlight w:val="white"/>
          <w:lang w:val="es-CO"/>
        </w:rPr>
        <w:t> Las Comisiones Evaluadoras en las dependencias de la Sede de la Dirección General, se integrarán de la siguiente manera.</w:t>
      </w:r>
    </w:p>
    <w:p w14:paraId="4C6AF2E9" w14:textId="77777777" w:rsidR="009753DB" w:rsidRPr="009753DB" w:rsidRDefault="009753DB" w:rsidP="009753DB">
      <w:pPr>
        <w:spacing w:line="240" w:lineRule="auto"/>
        <w:jc w:val="both"/>
        <w:rPr>
          <w:rFonts w:ascii="Verdana" w:eastAsia="Verdana" w:hAnsi="Verdana" w:cs="Verdana"/>
          <w:highlight w:val="white"/>
          <w:lang w:val="es-CO"/>
        </w:rPr>
      </w:pPr>
    </w:p>
    <w:p w14:paraId="7A0EBCE2" w14:textId="77777777" w:rsidR="009753DB" w:rsidRPr="009753DB" w:rsidRDefault="009753DB" w:rsidP="009753DB">
      <w:pPr>
        <w:spacing w:line="240" w:lineRule="auto"/>
        <w:jc w:val="both"/>
        <w:rPr>
          <w:rFonts w:ascii="Verdana" w:eastAsia="Verdana" w:hAnsi="Verdana" w:cs="Verdana"/>
          <w:highlight w:val="white"/>
          <w:lang w:val="es-CO"/>
        </w:rPr>
      </w:pPr>
      <w:r w:rsidRPr="009753DB">
        <w:rPr>
          <w:rFonts w:ascii="Verdana" w:eastAsia="Verdana" w:hAnsi="Verdana" w:cs="Verdana"/>
          <w:highlight w:val="white"/>
          <w:lang w:val="es-CO"/>
        </w:rPr>
        <w:t>En la Dirección de Gestión Humana</w:t>
      </w:r>
    </w:p>
    <w:p w14:paraId="227119D2" w14:textId="77777777" w:rsidR="009753DB" w:rsidRPr="009753DB" w:rsidRDefault="009753DB" w:rsidP="009753DB">
      <w:pPr>
        <w:spacing w:line="240" w:lineRule="auto"/>
        <w:jc w:val="both"/>
        <w:rPr>
          <w:rFonts w:ascii="Verdana" w:eastAsia="Verdana" w:hAnsi="Verdana" w:cs="Verdana"/>
          <w:highlight w:val="white"/>
          <w:lang w:val="es-CO"/>
        </w:rPr>
      </w:pPr>
      <w:r w:rsidRPr="009753DB">
        <w:rPr>
          <w:rFonts w:ascii="Verdana" w:eastAsia="Verdana" w:hAnsi="Verdana" w:cs="Verdana"/>
          <w:highlight w:val="white"/>
          <w:lang w:val="es-CO"/>
        </w:rPr>
        <w:lastRenderedPageBreak/>
        <w:t xml:space="preserve">- El Coordinador de Grupo al que se encuentre adscrito el evaluado y el (la) </w:t>
      </w:r>
      <w:proofErr w:type="gramStart"/>
      <w:r w:rsidRPr="009753DB">
        <w:rPr>
          <w:rFonts w:ascii="Verdana" w:eastAsia="Verdana" w:hAnsi="Verdana" w:cs="Verdana"/>
          <w:highlight w:val="white"/>
          <w:lang w:val="es-CO"/>
        </w:rPr>
        <w:t>Director</w:t>
      </w:r>
      <w:proofErr w:type="gramEnd"/>
      <w:r w:rsidRPr="009753DB">
        <w:rPr>
          <w:rFonts w:ascii="Verdana" w:eastAsia="Verdana" w:hAnsi="Verdana" w:cs="Verdana"/>
          <w:highlight w:val="white"/>
          <w:lang w:val="es-CO"/>
        </w:rPr>
        <w:t>(a) de Gestión Humana.</w:t>
      </w:r>
    </w:p>
    <w:p w14:paraId="67F86088" w14:textId="77777777" w:rsidR="009753DB" w:rsidRPr="009753DB" w:rsidRDefault="009753DB" w:rsidP="009753DB">
      <w:pPr>
        <w:spacing w:line="240" w:lineRule="auto"/>
        <w:jc w:val="both"/>
        <w:rPr>
          <w:rFonts w:ascii="Verdana" w:eastAsia="Verdana" w:hAnsi="Verdana" w:cs="Verdana"/>
          <w:highlight w:val="white"/>
          <w:lang w:val="es-CO"/>
        </w:rPr>
      </w:pPr>
      <w:r w:rsidRPr="009753DB">
        <w:rPr>
          <w:rFonts w:ascii="Verdana" w:eastAsia="Verdana" w:hAnsi="Verdana" w:cs="Verdana"/>
          <w:highlight w:val="white"/>
          <w:lang w:val="es-CO"/>
        </w:rPr>
        <w:t>En la Dirección Administrativa</w:t>
      </w:r>
    </w:p>
    <w:p w14:paraId="3E9C3A0B" w14:textId="77777777" w:rsidR="009753DB" w:rsidRPr="009753DB" w:rsidRDefault="009753DB" w:rsidP="009753DB">
      <w:pPr>
        <w:spacing w:line="240" w:lineRule="auto"/>
        <w:jc w:val="both"/>
        <w:rPr>
          <w:rFonts w:ascii="Verdana" w:eastAsia="Verdana" w:hAnsi="Verdana" w:cs="Verdana"/>
          <w:highlight w:val="white"/>
          <w:lang w:val="es-CO"/>
        </w:rPr>
      </w:pPr>
      <w:r w:rsidRPr="009753DB">
        <w:rPr>
          <w:rFonts w:ascii="Verdana" w:eastAsia="Verdana" w:hAnsi="Verdana" w:cs="Verdana"/>
          <w:highlight w:val="white"/>
          <w:lang w:val="es-CO"/>
        </w:rPr>
        <w:t xml:space="preserve">- El Coordinador de Grupo al que se encuentre adscrito el evaluado y el (la) </w:t>
      </w:r>
      <w:proofErr w:type="gramStart"/>
      <w:r w:rsidRPr="009753DB">
        <w:rPr>
          <w:rFonts w:ascii="Verdana" w:eastAsia="Verdana" w:hAnsi="Verdana" w:cs="Verdana"/>
          <w:highlight w:val="white"/>
          <w:lang w:val="es-CO"/>
        </w:rPr>
        <w:t>Director</w:t>
      </w:r>
      <w:proofErr w:type="gramEnd"/>
      <w:r w:rsidRPr="009753DB">
        <w:rPr>
          <w:rFonts w:ascii="Verdana" w:eastAsia="Verdana" w:hAnsi="Verdana" w:cs="Verdana"/>
          <w:highlight w:val="white"/>
          <w:lang w:val="es-CO"/>
        </w:rPr>
        <w:t>(a) Administrativa.</w:t>
      </w:r>
    </w:p>
    <w:p w14:paraId="0A6B7C69" w14:textId="77777777" w:rsidR="009753DB" w:rsidRPr="009753DB" w:rsidRDefault="009753DB" w:rsidP="009753DB">
      <w:pPr>
        <w:spacing w:line="240" w:lineRule="auto"/>
        <w:jc w:val="both"/>
        <w:rPr>
          <w:rFonts w:ascii="Verdana" w:eastAsia="Verdana" w:hAnsi="Verdana" w:cs="Verdana"/>
          <w:highlight w:val="white"/>
          <w:lang w:val="es-CO"/>
        </w:rPr>
      </w:pPr>
      <w:r w:rsidRPr="009753DB">
        <w:rPr>
          <w:rFonts w:ascii="Verdana" w:eastAsia="Verdana" w:hAnsi="Verdana" w:cs="Verdana"/>
          <w:highlight w:val="white"/>
          <w:lang w:val="es-CO"/>
        </w:rPr>
        <w:t>En la Dirección Financiera</w:t>
      </w:r>
    </w:p>
    <w:p w14:paraId="58907566" w14:textId="77777777" w:rsidR="009753DB" w:rsidRPr="009753DB" w:rsidRDefault="009753DB" w:rsidP="009753DB">
      <w:pPr>
        <w:spacing w:line="240" w:lineRule="auto"/>
        <w:jc w:val="both"/>
        <w:rPr>
          <w:rFonts w:ascii="Verdana" w:eastAsia="Verdana" w:hAnsi="Verdana" w:cs="Verdana"/>
          <w:highlight w:val="white"/>
          <w:lang w:val="es-CO"/>
        </w:rPr>
      </w:pPr>
      <w:r w:rsidRPr="009753DB">
        <w:rPr>
          <w:rFonts w:ascii="Verdana" w:eastAsia="Verdana" w:hAnsi="Verdana" w:cs="Verdana"/>
          <w:highlight w:val="white"/>
          <w:lang w:val="es-CO"/>
        </w:rPr>
        <w:t xml:space="preserve">- El Coordinador de Grupo al que se encuentre adscrito el evaluado y el (la) </w:t>
      </w:r>
      <w:proofErr w:type="gramStart"/>
      <w:r w:rsidRPr="009753DB">
        <w:rPr>
          <w:rFonts w:ascii="Verdana" w:eastAsia="Verdana" w:hAnsi="Verdana" w:cs="Verdana"/>
          <w:highlight w:val="white"/>
          <w:lang w:val="es-CO"/>
        </w:rPr>
        <w:t>Director</w:t>
      </w:r>
      <w:proofErr w:type="gramEnd"/>
      <w:r w:rsidRPr="009753DB">
        <w:rPr>
          <w:rFonts w:ascii="Verdana" w:eastAsia="Verdana" w:hAnsi="Verdana" w:cs="Verdana"/>
          <w:highlight w:val="white"/>
          <w:lang w:val="es-CO"/>
        </w:rPr>
        <w:t>(a) Financiera.</w:t>
      </w:r>
    </w:p>
    <w:p w14:paraId="38F4BF2B" w14:textId="77777777" w:rsidR="009753DB" w:rsidRPr="009753DB" w:rsidRDefault="009753DB" w:rsidP="009753DB">
      <w:pPr>
        <w:spacing w:line="240" w:lineRule="auto"/>
        <w:jc w:val="both"/>
        <w:rPr>
          <w:rFonts w:ascii="Verdana" w:eastAsia="Verdana" w:hAnsi="Verdana" w:cs="Verdana"/>
          <w:highlight w:val="white"/>
          <w:lang w:val="es-CO"/>
        </w:rPr>
      </w:pPr>
      <w:r w:rsidRPr="009753DB">
        <w:rPr>
          <w:rFonts w:ascii="Verdana" w:eastAsia="Verdana" w:hAnsi="Verdana" w:cs="Verdana"/>
          <w:highlight w:val="white"/>
          <w:lang w:val="es-CO"/>
        </w:rPr>
        <w:t>En la Oficina de Control Interno Disciplinario</w:t>
      </w:r>
    </w:p>
    <w:p w14:paraId="2056AACA" w14:textId="77777777" w:rsidR="009753DB" w:rsidRPr="009753DB" w:rsidRDefault="009753DB" w:rsidP="009753DB">
      <w:pPr>
        <w:spacing w:line="240" w:lineRule="auto"/>
        <w:jc w:val="both"/>
        <w:rPr>
          <w:rFonts w:ascii="Verdana" w:eastAsia="Verdana" w:hAnsi="Verdana" w:cs="Verdana"/>
          <w:highlight w:val="white"/>
          <w:lang w:val="es-CO"/>
        </w:rPr>
      </w:pPr>
      <w:r w:rsidRPr="009753DB">
        <w:rPr>
          <w:rFonts w:ascii="Verdana" w:eastAsia="Verdana" w:hAnsi="Verdana" w:cs="Verdana"/>
          <w:highlight w:val="white"/>
          <w:lang w:val="es-CO"/>
        </w:rPr>
        <w:t xml:space="preserve">- El Coordinador de Grupo al que se encuentre adscrito el evaluado y el </w:t>
      </w:r>
      <w:proofErr w:type="gramStart"/>
      <w:r w:rsidRPr="009753DB">
        <w:rPr>
          <w:rFonts w:ascii="Verdana" w:eastAsia="Verdana" w:hAnsi="Verdana" w:cs="Verdana"/>
          <w:highlight w:val="white"/>
          <w:lang w:val="es-CO"/>
        </w:rPr>
        <w:t>Jefe</w:t>
      </w:r>
      <w:proofErr w:type="gramEnd"/>
      <w:r w:rsidRPr="009753DB">
        <w:rPr>
          <w:rFonts w:ascii="Verdana" w:eastAsia="Verdana" w:hAnsi="Verdana" w:cs="Verdana"/>
          <w:highlight w:val="white"/>
          <w:lang w:val="es-CO"/>
        </w:rPr>
        <w:t xml:space="preserve"> de la Oficina de Control Interno Disciplinario.</w:t>
      </w:r>
    </w:p>
    <w:p w14:paraId="37E2DCE0" w14:textId="77777777" w:rsidR="009753DB" w:rsidRPr="009753DB" w:rsidRDefault="009753DB" w:rsidP="009753DB">
      <w:pPr>
        <w:spacing w:line="240" w:lineRule="auto"/>
        <w:jc w:val="both"/>
        <w:rPr>
          <w:rFonts w:ascii="Verdana" w:eastAsia="Verdana" w:hAnsi="Verdana" w:cs="Verdana"/>
          <w:highlight w:val="white"/>
          <w:lang w:val="es-CO"/>
        </w:rPr>
      </w:pPr>
      <w:r w:rsidRPr="009753DB">
        <w:rPr>
          <w:rFonts w:ascii="Verdana" w:eastAsia="Verdana" w:hAnsi="Verdana" w:cs="Verdana"/>
          <w:highlight w:val="white"/>
          <w:lang w:val="es-CO"/>
        </w:rPr>
        <w:t>En la Dirección de Contratación</w:t>
      </w:r>
    </w:p>
    <w:p w14:paraId="154060E2" w14:textId="77777777" w:rsidR="009753DB" w:rsidRPr="009753DB" w:rsidRDefault="009753DB" w:rsidP="009753DB">
      <w:pPr>
        <w:spacing w:line="240" w:lineRule="auto"/>
        <w:jc w:val="both"/>
        <w:rPr>
          <w:rFonts w:ascii="Verdana" w:eastAsia="Verdana" w:hAnsi="Verdana" w:cs="Verdana"/>
          <w:highlight w:val="white"/>
          <w:lang w:val="es-CO"/>
        </w:rPr>
      </w:pPr>
      <w:r w:rsidRPr="009753DB">
        <w:rPr>
          <w:rFonts w:ascii="Verdana" w:eastAsia="Verdana" w:hAnsi="Verdana" w:cs="Verdana"/>
          <w:highlight w:val="white"/>
          <w:lang w:val="es-CO"/>
        </w:rPr>
        <w:t xml:space="preserve">- El Coordinador de Grupo al que se encuentre adscrito el evaluado y el (la) </w:t>
      </w:r>
      <w:proofErr w:type="gramStart"/>
      <w:r w:rsidRPr="009753DB">
        <w:rPr>
          <w:rFonts w:ascii="Verdana" w:eastAsia="Verdana" w:hAnsi="Verdana" w:cs="Verdana"/>
          <w:highlight w:val="white"/>
          <w:lang w:val="es-CO"/>
        </w:rPr>
        <w:t>Director</w:t>
      </w:r>
      <w:proofErr w:type="gramEnd"/>
      <w:r w:rsidRPr="009753DB">
        <w:rPr>
          <w:rFonts w:ascii="Verdana" w:eastAsia="Verdana" w:hAnsi="Verdana" w:cs="Verdana"/>
          <w:highlight w:val="white"/>
          <w:lang w:val="es-CO"/>
        </w:rPr>
        <w:t>(a) de Contratación.</w:t>
      </w:r>
    </w:p>
    <w:p w14:paraId="61D179F8" w14:textId="77777777" w:rsidR="009753DB" w:rsidRPr="009753DB" w:rsidRDefault="009753DB" w:rsidP="009753DB">
      <w:pPr>
        <w:spacing w:line="240" w:lineRule="auto"/>
        <w:jc w:val="both"/>
        <w:rPr>
          <w:rFonts w:ascii="Verdana" w:eastAsia="Verdana" w:hAnsi="Verdana" w:cs="Verdana"/>
          <w:highlight w:val="white"/>
          <w:lang w:val="es-CO"/>
        </w:rPr>
      </w:pPr>
      <w:r w:rsidRPr="009753DB">
        <w:rPr>
          <w:rFonts w:ascii="Verdana" w:eastAsia="Verdana" w:hAnsi="Verdana" w:cs="Verdana"/>
          <w:highlight w:val="white"/>
          <w:lang w:val="es-CO"/>
        </w:rPr>
        <w:t>En la Dirección de Servicios y Atención</w:t>
      </w:r>
    </w:p>
    <w:p w14:paraId="3C40FDF4" w14:textId="77777777" w:rsidR="009753DB" w:rsidRPr="009753DB" w:rsidRDefault="009753DB" w:rsidP="009753DB">
      <w:pPr>
        <w:spacing w:line="240" w:lineRule="auto"/>
        <w:jc w:val="both"/>
        <w:rPr>
          <w:rFonts w:ascii="Verdana" w:eastAsia="Verdana" w:hAnsi="Verdana" w:cs="Verdana"/>
          <w:highlight w:val="white"/>
          <w:lang w:val="es-CO"/>
        </w:rPr>
      </w:pPr>
      <w:r w:rsidRPr="009753DB">
        <w:rPr>
          <w:rFonts w:ascii="Verdana" w:eastAsia="Verdana" w:hAnsi="Verdana" w:cs="Verdana"/>
          <w:highlight w:val="white"/>
          <w:lang w:val="es-CO"/>
        </w:rPr>
        <w:t xml:space="preserve">- El Coordinador de Grupo al que se encuentre adscrito el evaluado y el (la) </w:t>
      </w:r>
      <w:proofErr w:type="gramStart"/>
      <w:r w:rsidRPr="009753DB">
        <w:rPr>
          <w:rFonts w:ascii="Verdana" w:eastAsia="Verdana" w:hAnsi="Verdana" w:cs="Verdana"/>
          <w:highlight w:val="white"/>
          <w:lang w:val="es-CO"/>
        </w:rPr>
        <w:t>Director</w:t>
      </w:r>
      <w:proofErr w:type="gramEnd"/>
      <w:r w:rsidRPr="009753DB">
        <w:rPr>
          <w:rFonts w:ascii="Verdana" w:eastAsia="Verdana" w:hAnsi="Verdana" w:cs="Verdana"/>
          <w:highlight w:val="white"/>
          <w:lang w:val="es-CO"/>
        </w:rPr>
        <w:t>(a) de Servicios y Atención.</w:t>
      </w:r>
    </w:p>
    <w:p w14:paraId="245B51D5" w14:textId="77777777" w:rsidR="009753DB" w:rsidRPr="009753DB" w:rsidRDefault="009753DB" w:rsidP="009753DB">
      <w:pPr>
        <w:spacing w:line="240" w:lineRule="auto"/>
        <w:jc w:val="both"/>
        <w:rPr>
          <w:rFonts w:ascii="Verdana" w:eastAsia="Verdana" w:hAnsi="Verdana" w:cs="Verdana"/>
          <w:highlight w:val="white"/>
          <w:lang w:val="es-CO"/>
        </w:rPr>
      </w:pPr>
      <w:r w:rsidRPr="009753DB">
        <w:rPr>
          <w:rFonts w:ascii="Verdana" w:eastAsia="Verdana" w:hAnsi="Verdana" w:cs="Verdana"/>
          <w:highlight w:val="white"/>
          <w:lang w:val="es-CO"/>
        </w:rPr>
        <w:t>En la Dirección de Abastecimiento</w:t>
      </w:r>
    </w:p>
    <w:p w14:paraId="5E5F2A33" w14:textId="77777777" w:rsidR="009753DB" w:rsidRPr="009753DB" w:rsidRDefault="009753DB" w:rsidP="009753DB">
      <w:pPr>
        <w:spacing w:line="240" w:lineRule="auto"/>
        <w:jc w:val="both"/>
        <w:rPr>
          <w:rFonts w:ascii="Verdana" w:eastAsia="Verdana" w:hAnsi="Verdana" w:cs="Verdana"/>
          <w:highlight w:val="white"/>
          <w:lang w:val="es-CO"/>
        </w:rPr>
      </w:pPr>
      <w:r w:rsidRPr="009753DB">
        <w:rPr>
          <w:rFonts w:ascii="Verdana" w:eastAsia="Verdana" w:hAnsi="Verdana" w:cs="Verdana"/>
          <w:highlight w:val="white"/>
          <w:lang w:val="es-CO"/>
        </w:rPr>
        <w:t xml:space="preserve">- El Coordinador de Grupo al que se encuentre adscrito el evaluado y el (la) </w:t>
      </w:r>
      <w:proofErr w:type="gramStart"/>
      <w:r w:rsidRPr="009753DB">
        <w:rPr>
          <w:rFonts w:ascii="Verdana" w:eastAsia="Verdana" w:hAnsi="Verdana" w:cs="Verdana"/>
          <w:highlight w:val="white"/>
          <w:lang w:val="es-CO"/>
        </w:rPr>
        <w:t>Director</w:t>
      </w:r>
      <w:proofErr w:type="gramEnd"/>
      <w:r w:rsidRPr="009753DB">
        <w:rPr>
          <w:rFonts w:ascii="Verdana" w:eastAsia="Verdana" w:hAnsi="Verdana" w:cs="Verdana"/>
          <w:highlight w:val="white"/>
          <w:lang w:val="es-CO"/>
        </w:rPr>
        <w:t>(a) de Abastecimiento.</w:t>
      </w:r>
    </w:p>
    <w:p w14:paraId="03E2CDDC" w14:textId="77777777" w:rsidR="009753DB" w:rsidRPr="009753DB" w:rsidRDefault="009753DB" w:rsidP="009753DB">
      <w:pPr>
        <w:spacing w:line="240" w:lineRule="auto"/>
        <w:jc w:val="both"/>
        <w:rPr>
          <w:rFonts w:ascii="Verdana" w:eastAsia="Verdana" w:hAnsi="Verdana" w:cs="Verdana"/>
          <w:highlight w:val="white"/>
          <w:lang w:val="es-CO"/>
        </w:rPr>
      </w:pPr>
      <w:r w:rsidRPr="009753DB">
        <w:rPr>
          <w:rFonts w:ascii="Verdana" w:eastAsia="Verdana" w:hAnsi="Verdana" w:cs="Verdana"/>
          <w:highlight w:val="white"/>
          <w:lang w:val="es-CO"/>
        </w:rPr>
        <w:t>En la Dirección de Primera Infancia</w:t>
      </w:r>
    </w:p>
    <w:p w14:paraId="2F00108B" w14:textId="77777777" w:rsidR="009753DB" w:rsidRPr="009753DB" w:rsidRDefault="009753DB" w:rsidP="009753DB">
      <w:pPr>
        <w:spacing w:line="240" w:lineRule="auto"/>
        <w:jc w:val="both"/>
        <w:rPr>
          <w:rFonts w:ascii="Verdana" w:eastAsia="Verdana" w:hAnsi="Verdana" w:cs="Verdana"/>
          <w:highlight w:val="white"/>
          <w:lang w:val="es-CO"/>
        </w:rPr>
      </w:pPr>
      <w:r w:rsidRPr="009753DB">
        <w:rPr>
          <w:rFonts w:ascii="Verdana" w:eastAsia="Verdana" w:hAnsi="Verdana" w:cs="Verdana"/>
          <w:highlight w:val="white"/>
          <w:lang w:val="es-CO"/>
        </w:rPr>
        <w:t xml:space="preserve">- El Coordinador de Grupo al que se encuentre adscrito el evaluado y el (la) </w:t>
      </w:r>
      <w:proofErr w:type="gramStart"/>
      <w:r w:rsidRPr="009753DB">
        <w:rPr>
          <w:rFonts w:ascii="Verdana" w:eastAsia="Verdana" w:hAnsi="Verdana" w:cs="Verdana"/>
          <w:highlight w:val="white"/>
          <w:lang w:val="es-CO"/>
        </w:rPr>
        <w:t>Director</w:t>
      </w:r>
      <w:proofErr w:type="gramEnd"/>
      <w:r w:rsidRPr="009753DB">
        <w:rPr>
          <w:rFonts w:ascii="Verdana" w:eastAsia="Verdana" w:hAnsi="Verdana" w:cs="Verdana"/>
          <w:highlight w:val="white"/>
          <w:lang w:val="es-CO"/>
        </w:rPr>
        <w:t>(a) de Primera Infancia.</w:t>
      </w:r>
    </w:p>
    <w:p w14:paraId="30877100" w14:textId="77777777" w:rsidR="009753DB" w:rsidRPr="009753DB" w:rsidRDefault="009753DB" w:rsidP="009753DB">
      <w:pPr>
        <w:spacing w:line="240" w:lineRule="auto"/>
        <w:jc w:val="both"/>
        <w:rPr>
          <w:rFonts w:ascii="Verdana" w:eastAsia="Verdana" w:hAnsi="Verdana" w:cs="Verdana"/>
          <w:highlight w:val="white"/>
          <w:lang w:val="es-CO"/>
        </w:rPr>
      </w:pPr>
      <w:r w:rsidRPr="009753DB">
        <w:rPr>
          <w:rFonts w:ascii="Verdana" w:eastAsia="Verdana" w:hAnsi="Verdana" w:cs="Verdana"/>
          <w:highlight w:val="white"/>
          <w:lang w:val="es-CO"/>
        </w:rPr>
        <w:t>En la Dirección de Niñez y Adolescencia</w:t>
      </w:r>
    </w:p>
    <w:p w14:paraId="5706D1EF" w14:textId="77777777" w:rsidR="009753DB" w:rsidRPr="009753DB" w:rsidRDefault="009753DB" w:rsidP="009753DB">
      <w:pPr>
        <w:spacing w:line="240" w:lineRule="auto"/>
        <w:jc w:val="both"/>
        <w:rPr>
          <w:rFonts w:ascii="Verdana" w:eastAsia="Verdana" w:hAnsi="Verdana" w:cs="Verdana"/>
          <w:highlight w:val="white"/>
          <w:lang w:val="es-CO"/>
        </w:rPr>
      </w:pPr>
      <w:r w:rsidRPr="009753DB">
        <w:rPr>
          <w:rFonts w:ascii="Verdana" w:eastAsia="Verdana" w:hAnsi="Verdana" w:cs="Verdana"/>
          <w:highlight w:val="white"/>
          <w:lang w:val="es-CO"/>
        </w:rPr>
        <w:t xml:space="preserve">- El Coordinador de Grupo al que se encuentre adscrito el evaluado y el (la) </w:t>
      </w:r>
      <w:proofErr w:type="gramStart"/>
      <w:r w:rsidRPr="009753DB">
        <w:rPr>
          <w:rFonts w:ascii="Verdana" w:eastAsia="Verdana" w:hAnsi="Verdana" w:cs="Verdana"/>
          <w:highlight w:val="white"/>
          <w:lang w:val="es-CO"/>
        </w:rPr>
        <w:t>Director</w:t>
      </w:r>
      <w:proofErr w:type="gramEnd"/>
      <w:r w:rsidRPr="009753DB">
        <w:rPr>
          <w:rFonts w:ascii="Verdana" w:eastAsia="Verdana" w:hAnsi="Verdana" w:cs="Verdana"/>
          <w:highlight w:val="white"/>
          <w:lang w:val="es-CO"/>
        </w:rPr>
        <w:t>(a) de Niñez y Adolescencia</w:t>
      </w:r>
    </w:p>
    <w:p w14:paraId="3BB09BDC" w14:textId="77777777" w:rsidR="009753DB" w:rsidRPr="009753DB" w:rsidRDefault="009753DB" w:rsidP="009753DB">
      <w:pPr>
        <w:spacing w:line="240" w:lineRule="auto"/>
        <w:jc w:val="both"/>
        <w:rPr>
          <w:rFonts w:ascii="Verdana" w:eastAsia="Verdana" w:hAnsi="Verdana" w:cs="Verdana"/>
          <w:highlight w:val="white"/>
          <w:lang w:val="es-CO"/>
        </w:rPr>
      </w:pPr>
      <w:r w:rsidRPr="009753DB">
        <w:rPr>
          <w:rFonts w:ascii="Verdana" w:eastAsia="Verdana" w:hAnsi="Verdana" w:cs="Verdana"/>
          <w:highlight w:val="white"/>
          <w:lang w:val="es-CO"/>
        </w:rPr>
        <w:t>En la Dirección de Familia y Comunidades</w:t>
      </w:r>
    </w:p>
    <w:p w14:paraId="01581F31" w14:textId="77777777" w:rsidR="009753DB" w:rsidRPr="009753DB" w:rsidRDefault="009753DB" w:rsidP="009753DB">
      <w:pPr>
        <w:spacing w:line="240" w:lineRule="auto"/>
        <w:jc w:val="both"/>
        <w:rPr>
          <w:rFonts w:ascii="Verdana" w:eastAsia="Verdana" w:hAnsi="Verdana" w:cs="Verdana"/>
          <w:highlight w:val="white"/>
          <w:lang w:val="es-CO"/>
        </w:rPr>
      </w:pPr>
      <w:r w:rsidRPr="009753DB">
        <w:rPr>
          <w:rFonts w:ascii="Verdana" w:eastAsia="Verdana" w:hAnsi="Verdana" w:cs="Verdana"/>
          <w:highlight w:val="white"/>
          <w:lang w:val="es-CO"/>
        </w:rPr>
        <w:t xml:space="preserve">- El Coordinador de Grupo al que se encuentre adscrito el evaluado y el (la) </w:t>
      </w:r>
      <w:proofErr w:type="gramStart"/>
      <w:r w:rsidRPr="009753DB">
        <w:rPr>
          <w:rFonts w:ascii="Verdana" w:eastAsia="Verdana" w:hAnsi="Verdana" w:cs="Verdana"/>
          <w:highlight w:val="white"/>
          <w:lang w:val="es-CO"/>
        </w:rPr>
        <w:t>Director</w:t>
      </w:r>
      <w:proofErr w:type="gramEnd"/>
      <w:r w:rsidRPr="009753DB">
        <w:rPr>
          <w:rFonts w:ascii="Verdana" w:eastAsia="Verdana" w:hAnsi="Verdana" w:cs="Verdana"/>
          <w:highlight w:val="white"/>
          <w:lang w:val="es-CO"/>
        </w:rPr>
        <w:t>(a) de Familia y Comunidades.</w:t>
      </w:r>
    </w:p>
    <w:p w14:paraId="2CB14D3B" w14:textId="77777777" w:rsidR="009753DB" w:rsidRPr="009753DB" w:rsidRDefault="009753DB" w:rsidP="009753DB">
      <w:pPr>
        <w:spacing w:line="240" w:lineRule="auto"/>
        <w:jc w:val="both"/>
        <w:rPr>
          <w:rFonts w:ascii="Verdana" w:eastAsia="Verdana" w:hAnsi="Verdana" w:cs="Verdana"/>
          <w:highlight w:val="white"/>
          <w:lang w:val="es-CO"/>
        </w:rPr>
      </w:pPr>
      <w:r w:rsidRPr="009753DB">
        <w:rPr>
          <w:rFonts w:ascii="Verdana" w:eastAsia="Verdana" w:hAnsi="Verdana" w:cs="Verdana"/>
          <w:highlight w:val="white"/>
          <w:lang w:val="es-CO"/>
        </w:rPr>
        <w:t>En la Dirección de Nutrición</w:t>
      </w:r>
    </w:p>
    <w:p w14:paraId="28EC8D47" w14:textId="77777777" w:rsidR="009753DB" w:rsidRPr="009753DB" w:rsidRDefault="009753DB" w:rsidP="009753DB">
      <w:pPr>
        <w:spacing w:line="240" w:lineRule="auto"/>
        <w:jc w:val="both"/>
        <w:rPr>
          <w:rFonts w:ascii="Verdana" w:eastAsia="Verdana" w:hAnsi="Verdana" w:cs="Verdana"/>
          <w:highlight w:val="white"/>
          <w:lang w:val="es-CO"/>
        </w:rPr>
      </w:pPr>
      <w:r w:rsidRPr="009753DB">
        <w:rPr>
          <w:rFonts w:ascii="Verdana" w:eastAsia="Verdana" w:hAnsi="Verdana" w:cs="Verdana"/>
          <w:highlight w:val="white"/>
          <w:lang w:val="es-CO"/>
        </w:rPr>
        <w:t xml:space="preserve">- El Coordinador de Grupo al que se encuentre adscrito el evaluado y el (la) </w:t>
      </w:r>
      <w:proofErr w:type="gramStart"/>
      <w:r w:rsidRPr="009753DB">
        <w:rPr>
          <w:rFonts w:ascii="Verdana" w:eastAsia="Verdana" w:hAnsi="Verdana" w:cs="Verdana"/>
          <w:highlight w:val="white"/>
          <w:lang w:val="es-CO"/>
        </w:rPr>
        <w:t>Director</w:t>
      </w:r>
      <w:proofErr w:type="gramEnd"/>
      <w:r w:rsidRPr="009753DB">
        <w:rPr>
          <w:rFonts w:ascii="Verdana" w:eastAsia="Verdana" w:hAnsi="Verdana" w:cs="Verdana"/>
          <w:highlight w:val="white"/>
          <w:lang w:val="es-CO"/>
        </w:rPr>
        <w:t>(a) de Nutrición.</w:t>
      </w:r>
    </w:p>
    <w:p w14:paraId="15F4AEA8" w14:textId="77777777" w:rsidR="009753DB" w:rsidRPr="009753DB" w:rsidRDefault="009753DB" w:rsidP="009753DB">
      <w:pPr>
        <w:spacing w:line="240" w:lineRule="auto"/>
        <w:jc w:val="both"/>
        <w:rPr>
          <w:rFonts w:ascii="Verdana" w:eastAsia="Verdana" w:hAnsi="Verdana" w:cs="Verdana"/>
          <w:highlight w:val="white"/>
          <w:lang w:val="es-CO"/>
        </w:rPr>
      </w:pPr>
      <w:r w:rsidRPr="009753DB">
        <w:rPr>
          <w:rFonts w:ascii="Verdana" w:eastAsia="Verdana" w:hAnsi="Verdana" w:cs="Verdana"/>
          <w:highlight w:val="white"/>
          <w:lang w:val="es-CO"/>
        </w:rPr>
        <w:t>En la Dirección de Protección</w:t>
      </w:r>
    </w:p>
    <w:p w14:paraId="66DD144B" w14:textId="77777777" w:rsidR="009753DB" w:rsidRPr="009753DB" w:rsidRDefault="009753DB" w:rsidP="009753DB">
      <w:pPr>
        <w:spacing w:line="240" w:lineRule="auto"/>
        <w:jc w:val="both"/>
        <w:rPr>
          <w:rFonts w:ascii="Verdana" w:eastAsia="Verdana" w:hAnsi="Verdana" w:cs="Verdana"/>
          <w:highlight w:val="white"/>
          <w:lang w:val="es-CO"/>
        </w:rPr>
      </w:pPr>
      <w:r w:rsidRPr="009753DB">
        <w:rPr>
          <w:rFonts w:ascii="Verdana" w:eastAsia="Verdana" w:hAnsi="Verdana" w:cs="Verdana"/>
          <w:highlight w:val="white"/>
          <w:lang w:val="es-CO"/>
        </w:rPr>
        <w:t xml:space="preserve">- El Coordinador de Grupo al que se encuentre adscrito el evaluado y el (la) </w:t>
      </w:r>
      <w:proofErr w:type="gramStart"/>
      <w:r w:rsidRPr="009753DB">
        <w:rPr>
          <w:rFonts w:ascii="Verdana" w:eastAsia="Verdana" w:hAnsi="Verdana" w:cs="Verdana"/>
          <w:highlight w:val="white"/>
          <w:lang w:val="es-CO"/>
        </w:rPr>
        <w:t>Director</w:t>
      </w:r>
      <w:proofErr w:type="gramEnd"/>
      <w:r w:rsidRPr="009753DB">
        <w:rPr>
          <w:rFonts w:ascii="Verdana" w:eastAsia="Verdana" w:hAnsi="Verdana" w:cs="Verdana"/>
          <w:highlight w:val="white"/>
          <w:lang w:val="es-CO"/>
        </w:rPr>
        <w:t>(a) de Protección.</w:t>
      </w:r>
    </w:p>
    <w:p w14:paraId="4A607EB7" w14:textId="77777777" w:rsidR="009753DB" w:rsidRPr="009753DB" w:rsidRDefault="009753DB" w:rsidP="009753DB">
      <w:pPr>
        <w:spacing w:line="240" w:lineRule="auto"/>
        <w:jc w:val="both"/>
        <w:rPr>
          <w:rFonts w:ascii="Verdana" w:eastAsia="Verdana" w:hAnsi="Verdana" w:cs="Verdana"/>
          <w:highlight w:val="white"/>
          <w:lang w:val="es-CO"/>
        </w:rPr>
      </w:pPr>
      <w:r w:rsidRPr="009753DB">
        <w:rPr>
          <w:rFonts w:ascii="Verdana" w:eastAsia="Verdana" w:hAnsi="Verdana" w:cs="Verdana"/>
          <w:highlight w:val="white"/>
          <w:lang w:val="es-CO"/>
        </w:rPr>
        <w:t>En la Oficina de Gestión Regional</w:t>
      </w:r>
    </w:p>
    <w:p w14:paraId="72E9FF34" w14:textId="77777777" w:rsidR="009753DB" w:rsidRPr="009753DB" w:rsidRDefault="009753DB" w:rsidP="009753DB">
      <w:pPr>
        <w:spacing w:line="240" w:lineRule="auto"/>
        <w:jc w:val="both"/>
        <w:rPr>
          <w:rFonts w:ascii="Verdana" w:eastAsia="Verdana" w:hAnsi="Verdana" w:cs="Verdana"/>
          <w:highlight w:val="white"/>
          <w:lang w:val="es-CO"/>
        </w:rPr>
      </w:pPr>
      <w:r w:rsidRPr="009753DB">
        <w:rPr>
          <w:rFonts w:ascii="Verdana" w:eastAsia="Verdana" w:hAnsi="Verdana" w:cs="Verdana"/>
          <w:highlight w:val="white"/>
          <w:lang w:val="es-CO"/>
        </w:rPr>
        <w:t xml:space="preserve">- El Coordinador de Grupo al que se encuentre adscrito el evaluado y el </w:t>
      </w:r>
      <w:proofErr w:type="gramStart"/>
      <w:r w:rsidRPr="009753DB">
        <w:rPr>
          <w:rFonts w:ascii="Verdana" w:eastAsia="Verdana" w:hAnsi="Verdana" w:cs="Verdana"/>
          <w:highlight w:val="white"/>
          <w:lang w:val="es-CO"/>
        </w:rPr>
        <w:t>Jefe</w:t>
      </w:r>
      <w:proofErr w:type="gramEnd"/>
      <w:r w:rsidRPr="009753DB">
        <w:rPr>
          <w:rFonts w:ascii="Verdana" w:eastAsia="Verdana" w:hAnsi="Verdana" w:cs="Verdana"/>
          <w:highlight w:val="white"/>
          <w:lang w:val="es-CO"/>
        </w:rPr>
        <w:t xml:space="preserve"> de la Oficina de Gestión Regional.</w:t>
      </w:r>
    </w:p>
    <w:p w14:paraId="15F06E19" w14:textId="77777777" w:rsidR="009753DB" w:rsidRPr="009753DB" w:rsidRDefault="009753DB" w:rsidP="009753DB">
      <w:pPr>
        <w:spacing w:line="240" w:lineRule="auto"/>
        <w:jc w:val="both"/>
        <w:rPr>
          <w:rFonts w:ascii="Verdana" w:eastAsia="Verdana" w:hAnsi="Verdana" w:cs="Verdana"/>
          <w:highlight w:val="white"/>
          <w:lang w:val="es-CO"/>
        </w:rPr>
      </w:pPr>
      <w:r w:rsidRPr="009753DB">
        <w:rPr>
          <w:rFonts w:ascii="Verdana" w:eastAsia="Verdana" w:hAnsi="Verdana" w:cs="Verdana"/>
          <w:highlight w:val="white"/>
          <w:lang w:val="es-CO"/>
        </w:rPr>
        <w:t>En la Oficina de Control Interno</w:t>
      </w:r>
    </w:p>
    <w:p w14:paraId="43BC6077" w14:textId="77777777" w:rsidR="009753DB" w:rsidRPr="009753DB" w:rsidRDefault="009753DB" w:rsidP="009753DB">
      <w:pPr>
        <w:spacing w:line="240" w:lineRule="auto"/>
        <w:jc w:val="both"/>
        <w:rPr>
          <w:rFonts w:ascii="Verdana" w:eastAsia="Verdana" w:hAnsi="Verdana" w:cs="Verdana"/>
          <w:highlight w:val="white"/>
          <w:lang w:val="es-CO"/>
        </w:rPr>
      </w:pPr>
      <w:r w:rsidRPr="009753DB">
        <w:rPr>
          <w:rFonts w:ascii="Verdana" w:eastAsia="Verdana" w:hAnsi="Verdana" w:cs="Verdana"/>
          <w:highlight w:val="white"/>
          <w:lang w:val="es-CO"/>
        </w:rPr>
        <w:t xml:space="preserve">- El Coordinador de Grupo al que se encuentre adscrito el evaluado y el </w:t>
      </w:r>
      <w:proofErr w:type="gramStart"/>
      <w:r w:rsidRPr="009753DB">
        <w:rPr>
          <w:rFonts w:ascii="Verdana" w:eastAsia="Verdana" w:hAnsi="Verdana" w:cs="Verdana"/>
          <w:highlight w:val="white"/>
          <w:lang w:val="es-CO"/>
        </w:rPr>
        <w:t>Jefe</w:t>
      </w:r>
      <w:proofErr w:type="gramEnd"/>
      <w:r w:rsidRPr="009753DB">
        <w:rPr>
          <w:rFonts w:ascii="Verdana" w:eastAsia="Verdana" w:hAnsi="Verdana" w:cs="Verdana"/>
          <w:highlight w:val="white"/>
          <w:lang w:val="es-CO"/>
        </w:rPr>
        <w:t xml:space="preserve"> de la Oficina de Control Interno.</w:t>
      </w:r>
    </w:p>
    <w:p w14:paraId="2CCD9597" w14:textId="77777777" w:rsidR="009753DB" w:rsidRPr="009753DB" w:rsidRDefault="009753DB" w:rsidP="009753DB">
      <w:pPr>
        <w:spacing w:line="240" w:lineRule="auto"/>
        <w:jc w:val="both"/>
        <w:rPr>
          <w:rFonts w:ascii="Verdana" w:eastAsia="Verdana" w:hAnsi="Verdana" w:cs="Verdana"/>
          <w:highlight w:val="white"/>
          <w:lang w:val="es-CO"/>
        </w:rPr>
      </w:pPr>
      <w:r w:rsidRPr="009753DB">
        <w:rPr>
          <w:rFonts w:ascii="Verdana" w:eastAsia="Verdana" w:hAnsi="Verdana" w:cs="Verdana"/>
          <w:highlight w:val="white"/>
          <w:lang w:val="es-CO"/>
        </w:rPr>
        <w:t>En la Oficina de Cooperación y Convenios</w:t>
      </w:r>
    </w:p>
    <w:p w14:paraId="65F08BF5" w14:textId="77777777" w:rsidR="009753DB" w:rsidRPr="009753DB" w:rsidRDefault="009753DB" w:rsidP="009753DB">
      <w:pPr>
        <w:spacing w:line="240" w:lineRule="auto"/>
        <w:jc w:val="both"/>
        <w:rPr>
          <w:rFonts w:ascii="Verdana" w:eastAsia="Verdana" w:hAnsi="Verdana" w:cs="Verdana"/>
          <w:highlight w:val="white"/>
          <w:lang w:val="es-CO"/>
        </w:rPr>
      </w:pPr>
      <w:r w:rsidRPr="009753DB">
        <w:rPr>
          <w:rFonts w:ascii="Verdana" w:eastAsia="Verdana" w:hAnsi="Verdana" w:cs="Verdana"/>
          <w:highlight w:val="white"/>
          <w:lang w:val="es-CO"/>
        </w:rPr>
        <w:t xml:space="preserve">- El Coordinador de Grupo al que' se encuentre adscrito el evaluado y el </w:t>
      </w:r>
      <w:proofErr w:type="gramStart"/>
      <w:r w:rsidRPr="009753DB">
        <w:rPr>
          <w:rFonts w:ascii="Verdana" w:eastAsia="Verdana" w:hAnsi="Verdana" w:cs="Verdana"/>
          <w:highlight w:val="white"/>
          <w:lang w:val="es-CO"/>
        </w:rPr>
        <w:t>Jefe</w:t>
      </w:r>
      <w:proofErr w:type="gramEnd"/>
      <w:r w:rsidRPr="009753DB">
        <w:rPr>
          <w:rFonts w:ascii="Verdana" w:eastAsia="Verdana" w:hAnsi="Verdana" w:cs="Verdana"/>
          <w:highlight w:val="white"/>
          <w:lang w:val="es-CO"/>
        </w:rPr>
        <w:t xml:space="preserve"> de la Oficina de Cooperación y Convenios.</w:t>
      </w:r>
    </w:p>
    <w:p w14:paraId="5836287E" w14:textId="77777777" w:rsidR="009753DB" w:rsidRPr="009753DB" w:rsidRDefault="009753DB" w:rsidP="009753DB">
      <w:pPr>
        <w:spacing w:line="240" w:lineRule="auto"/>
        <w:jc w:val="both"/>
        <w:rPr>
          <w:rFonts w:ascii="Verdana" w:eastAsia="Verdana" w:hAnsi="Verdana" w:cs="Verdana"/>
          <w:highlight w:val="white"/>
          <w:lang w:val="es-CO"/>
        </w:rPr>
      </w:pPr>
      <w:r w:rsidRPr="009753DB">
        <w:rPr>
          <w:rFonts w:ascii="Verdana" w:eastAsia="Verdana" w:hAnsi="Verdana" w:cs="Verdana"/>
          <w:highlight w:val="white"/>
          <w:lang w:val="es-CO"/>
        </w:rPr>
        <w:t>En la Oficina de Aseguramiento de la Calidad</w:t>
      </w:r>
    </w:p>
    <w:p w14:paraId="30BC5898" w14:textId="77777777" w:rsidR="009753DB" w:rsidRPr="009753DB" w:rsidRDefault="009753DB" w:rsidP="009753DB">
      <w:pPr>
        <w:spacing w:line="240" w:lineRule="auto"/>
        <w:jc w:val="both"/>
        <w:rPr>
          <w:rFonts w:ascii="Verdana" w:eastAsia="Verdana" w:hAnsi="Verdana" w:cs="Verdana"/>
          <w:highlight w:val="white"/>
          <w:lang w:val="es-CO"/>
        </w:rPr>
      </w:pPr>
      <w:r w:rsidRPr="009753DB">
        <w:rPr>
          <w:rFonts w:ascii="Verdana" w:eastAsia="Verdana" w:hAnsi="Verdana" w:cs="Verdana"/>
          <w:highlight w:val="white"/>
          <w:lang w:val="es-CO"/>
        </w:rPr>
        <w:t xml:space="preserve">- El Coordinador de Grupo al que se encuentre adscrito el evaluado y el </w:t>
      </w:r>
      <w:proofErr w:type="gramStart"/>
      <w:r w:rsidRPr="009753DB">
        <w:rPr>
          <w:rFonts w:ascii="Verdana" w:eastAsia="Verdana" w:hAnsi="Verdana" w:cs="Verdana"/>
          <w:highlight w:val="white"/>
          <w:lang w:val="es-CO"/>
        </w:rPr>
        <w:t>Jefe</w:t>
      </w:r>
      <w:proofErr w:type="gramEnd"/>
      <w:r w:rsidRPr="009753DB">
        <w:rPr>
          <w:rFonts w:ascii="Verdana" w:eastAsia="Verdana" w:hAnsi="Verdana" w:cs="Verdana"/>
          <w:highlight w:val="white"/>
          <w:lang w:val="es-CO"/>
        </w:rPr>
        <w:t xml:space="preserve"> de la Oficina de Aseguramiento a la Calidad.</w:t>
      </w:r>
    </w:p>
    <w:p w14:paraId="449F8B7F" w14:textId="77777777" w:rsidR="009753DB" w:rsidRPr="009753DB" w:rsidRDefault="009753DB" w:rsidP="009753DB">
      <w:pPr>
        <w:spacing w:line="240" w:lineRule="auto"/>
        <w:jc w:val="both"/>
        <w:rPr>
          <w:rFonts w:ascii="Verdana" w:eastAsia="Verdana" w:hAnsi="Verdana" w:cs="Verdana"/>
          <w:highlight w:val="white"/>
          <w:lang w:val="es-CO"/>
        </w:rPr>
      </w:pPr>
      <w:r w:rsidRPr="009753DB">
        <w:rPr>
          <w:rFonts w:ascii="Verdana" w:eastAsia="Verdana" w:hAnsi="Verdana" w:cs="Verdana"/>
          <w:highlight w:val="white"/>
          <w:lang w:val="es-CO"/>
        </w:rPr>
        <w:t>En la Oficina Asesora Jurídica</w:t>
      </w:r>
    </w:p>
    <w:p w14:paraId="37B75D88" w14:textId="77777777" w:rsidR="009753DB" w:rsidRPr="009753DB" w:rsidRDefault="009753DB" w:rsidP="009753DB">
      <w:pPr>
        <w:spacing w:line="240" w:lineRule="auto"/>
        <w:jc w:val="both"/>
        <w:rPr>
          <w:rFonts w:ascii="Verdana" w:eastAsia="Verdana" w:hAnsi="Verdana" w:cs="Verdana"/>
          <w:highlight w:val="white"/>
          <w:lang w:val="es-CO"/>
        </w:rPr>
      </w:pPr>
      <w:r w:rsidRPr="009753DB">
        <w:rPr>
          <w:rFonts w:ascii="Verdana" w:eastAsia="Verdana" w:hAnsi="Verdana" w:cs="Verdana"/>
          <w:highlight w:val="white"/>
          <w:lang w:val="es-CO"/>
        </w:rPr>
        <w:t xml:space="preserve">- El Coordinador de Grupo al que se encuentre adscrito el evaluado y el </w:t>
      </w:r>
      <w:proofErr w:type="gramStart"/>
      <w:r w:rsidRPr="009753DB">
        <w:rPr>
          <w:rFonts w:ascii="Verdana" w:eastAsia="Verdana" w:hAnsi="Verdana" w:cs="Verdana"/>
          <w:highlight w:val="white"/>
          <w:lang w:val="es-CO"/>
        </w:rPr>
        <w:t>Jefe</w:t>
      </w:r>
      <w:proofErr w:type="gramEnd"/>
      <w:r w:rsidRPr="009753DB">
        <w:rPr>
          <w:rFonts w:ascii="Verdana" w:eastAsia="Verdana" w:hAnsi="Verdana" w:cs="Verdana"/>
          <w:highlight w:val="white"/>
          <w:lang w:val="es-CO"/>
        </w:rPr>
        <w:t xml:space="preserve"> de la Oficina Asesora Jurídica.</w:t>
      </w:r>
    </w:p>
    <w:p w14:paraId="108BEE72" w14:textId="77777777" w:rsidR="009753DB" w:rsidRPr="009753DB" w:rsidRDefault="009753DB" w:rsidP="009753DB">
      <w:pPr>
        <w:spacing w:line="240" w:lineRule="auto"/>
        <w:jc w:val="both"/>
        <w:rPr>
          <w:rFonts w:ascii="Verdana" w:eastAsia="Verdana" w:hAnsi="Verdana" w:cs="Verdana"/>
          <w:highlight w:val="white"/>
          <w:lang w:val="es-CO"/>
        </w:rPr>
      </w:pPr>
      <w:r w:rsidRPr="009753DB">
        <w:rPr>
          <w:rFonts w:ascii="Verdana" w:eastAsia="Verdana" w:hAnsi="Verdana" w:cs="Verdana"/>
          <w:highlight w:val="white"/>
          <w:lang w:val="es-CO"/>
        </w:rPr>
        <w:t>En la Oficina Asesora de Comunicaciones</w:t>
      </w:r>
    </w:p>
    <w:p w14:paraId="63473C31" w14:textId="77777777" w:rsidR="009753DB" w:rsidRPr="009753DB" w:rsidRDefault="009753DB" w:rsidP="009753DB">
      <w:pPr>
        <w:spacing w:line="240" w:lineRule="auto"/>
        <w:jc w:val="both"/>
        <w:rPr>
          <w:rFonts w:ascii="Verdana" w:eastAsia="Verdana" w:hAnsi="Verdana" w:cs="Verdana"/>
          <w:highlight w:val="white"/>
          <w:lang w:val="es-CO"/>
        </w:rPr>
      </w:pPr>
      <w:r w:rsidRPr="009753DB">
        <w:rPr>
          <w:rFonts w:ascii="Verdana" w:eastAsia="Verdana" w:hAnsi="Verdana" w:cs="Verdana"/>
          <w:highlight w:val="white"/>
          <w:lang w:val="es-CO"/>
        </w:rPr>
        <w:lastRenderedPageBreak/>
        <w:t xml:space="preserve">- El Coordinador de Grupo al que se encuentre adscrito el evaluado y el </w:t>
      </w:r>
      <w:proofErr w:type="gramStart"/>
      <w:r w:rsidRPr="009753DB">
        <w:rPr>
          <w:rFonts w:ascii="Verdana" w:eastAsia="Verdana" w:hAnsi="Verdana" w:cs="Verdana"/>
          <w:highlight w:val="white"/>
          <w:lang w:val="es-CO"/>
        </w:rPr>
        <w:t>Jefe</w:t>
      </w:r>
      <w:proofErr w:type="gramEnd"/>
      <w:r w:rsidRPr="009753DB">
        <w:rPr>
          <w:rFonts w:ascii="Verdana" w:eastAsia="Verdana" w:hAnsi="Verdana" w:cs="Verdana"/>
          <w:highlight w:val="white"/>
          <w:lang w:val="es-CO"/>
        </w:rPr>
        <w:t xml:space="preserve"> de la Oficina Asesora de Comunicaciones.</w:t>
      </w:r>
    </w:p>
    <w:p w14:paraId="3EDD0728" w14:textId="77777777" w:rsidR="009753DB" w:rsidRPr="009753DB" w:rsidRDefault="009753DB" w:rsidP="009753DB">
      <w:pPr>
        <w:spacing w:line="240" w:lineRule="auto"/>
        <w:jc w:val="both"/>
        <w:rPr>
          <w:rFonts w:ascii="Verdana" w:eastAsia="Verdana" w:hAnsi="Verdana" w:cs="Verdana"/>
          <w:highlight w:val="white"/>
          <w:lang w:val="es-CO"/>
        </w:rPr>
      </w:pPr>
      <w:r w:rsidRPr="009753DB">
        <w:rPr>
          <w:rFonts w:ascii="Verdana" w:eastAsia="Verdana" w:hAnsi="Verdana" w:cs="Verdana"/>
          <w:highlight w:val="white"/>
          <w:lang w:val="es-CO"/>
        </w:rPr>
        <w:t>En la Dirección de Planeación y Control de Gestión</w:t>
      </w:r>
    </w:p>
    <w:p w14:paraId="40685DD3" w14:textId="77777777" w:rsidR="009753DB" w:rsidRPr="009753DB" w:rsidRDefault="009753DB" w:rsidP="009753DB">
      <w:pPr>
        <w:spacing w:line="240" w:lineRule="auto"/>
        <w:jc w:val="both"/>
        <w:rPr>
          <w:rFonts w:ascii="Verdana" w:eastAsia="Verdana" w:hAnsi="Verdana" w:cs="Verdana"/>
          <w:highlight w:val="white"/>
          <w:lang w:val="es-CO"/>
        </w:rPr>
      </w:pPr>
      <w:r w:rsidRPr="009753DB">
        <w:rPr>
          <w:rFonts w:ascii="Verdana" w:eastAsia="Verdana" w:hAnsi="Verdana" w:cs="Verdana"/>
          <w:highlight w:val="white"/>
          <w:lang w:val="es-CO"/>
        </w:rPr>
        <w:t xml:space="preserve">- El Coordinador de Grupo al que se encuentre adscrito el evaluado y el (la) </w:t>
      </w:r>
      <w:proofErr w:type="gramStart"/>
      <w:r w:rsidRPr="009753DB">
        <w:rPr>
          <w:rFonts w:ascii="Verdana" w:eastAsia="Verdana" w:hAnsi="Verdana" w:cs="Verdana"/>
          <w:highlight w:val="white"/>
          <w:lang w:val="es-CO"/>
        </w:rPr>
        <w:t>Director</w:t>
      </w:r>
      <w:proofErr w:type="gramEnd"/>
      <w:r w:rsidRPr="009753DB">
        <w:rPr>
          <w:rFonts w:ascii="Verdana" w:eastAsia="Verdana" w:hAnsi="Verdana" w:cs="Verdana"/>
          <w:highlight w:val="white"/>
          <w:lang w:val="es-CO"/>
        </w:rPr>
        <w:t>(a) de Planeación y Control de Gestión.</w:t>
      </w:r>
    </w:p>
    <w:p w14:paraId="7EE44EC0" w14:textId="77777777" w:rsidR="009753DB" w:rsidRPr="009753DB" w:rsidRDefault="009753DB" w:rsidP="009753DB">
      <w:pPr>
        <w:spacing w:line="240" w:lineRule="auto"/>
        <w:jc w:val="both"/>
        <w:rPr>
          <w:rFonts w:ascii="Verdana" w:eastAsia="Verdana" w:hAnsi="Verdana" w:cs="Verdana"/>
          <w:highlight w:val="white"/>
          <w:lang w:val="es-CO"/>
        </w:rPr>
      </w:pPr>
      <w:r w:rsidRPr="009753DB">
        <w:rPr>
          <w:rFonts w:ascii="Verdana" w:eastAsia="Verdana" w:hAnsi="Verdana" w:cs="Verdana"/>
          <w:highlight w:val="white"/>
          <w:lang w:val="es-CO"/>
        </w:rPr>
        <w:t>En la Dirección Sistema Nacional de Bienestar Familiar y Gestión Regional</w:t>
      </w:r>
    </w:p>
    <w:p w14:paraId="17AE198F" w14:textId="77777777" w:rsidR="009753DB" w:rsidRPr="009753DB" w:rsidRDefault="009753DB" w:rsidP="009753DB">
      <w:pPr>
        <w:spacing w:line="240" w:lineRule="auto"/>
        <w:jc w:val="both"/>
        <w:rPr>
          <w:rFonts w:ascii="Verdana" w:eastAsia="Verdana" w:hAnsi="Verdana" w:cs="Verdana"/>
          <w:highlight w:val="white"/>
          <w:lang w:val="es-CO"/>
        </w:rPr>
      </w:pPr>
      <w:r w:rsidRPr="009753DB">
        <w:rPr>
          <w:rFonts w:ascii="Verdana" w:eastAsia="Verdana" w:hAnsi="Verdana" w:cs="Verdana"/>
          <w:highlight w:val="white"/>
          <w:lang w:val="es-CO"/>
        </w:rPr>
        <w:t xml:space="preserve">- El Coordinador de Grupo al que se encuentre adscrito el evaluado y el (la) </w:t>
      </w:r>
      <w:proofErr w:type="gramStart"/>
      <w:r w:rsidRPr="009753DB">
        <w:rPr>
          <w:rFonts w:ascii="Verdana" w:eastAsia="Verdana" w:hAnsi="Verdana" w:cs="Verdana"/>
          <w:highlight w:val="white"/>
          <w:lang w:val="es-CO"/>
        </w:rPr>
        <w:t>Director</w:t>
      </w:r>
      <w:proofErr w:type="gramEnd"/>
      <w:r w:rsidRPr="009753DB">
        <w:rPr>
          <w:rFonts w:ascii="Verdana" w:eastAsia="Verdana" w:hAnsi="Verdana" w:cs="Verdana"/>
          <w:highlight w:val="white"/>
          <w:lang w:val="es-CO"/>
        </w:rPr>
        <w:t>(a) del Sistema Nacional de Bienestar Familiar y Gestión Regional</w:t>
      </w:r>
    </w:p>
    <w:p w14:paraId="0D173587" w14:textId="77777777" w:rsidR="009753DB" w:rsidRPr="009753DB" w:rsidRDefault="009753DB" w:rsidP="009753DB">
      <w:pPr>
        <w:spacing w:line="240" w:lineRule="auto"/>
        <w:jc w:val="both"/>
        <w:rPr>
          <w:rFonts w:ascii="Verdana" w:eastAsia="Verdana" w:hAnsi="Verdana" w:cs="Verdana"/>
          <w:highlight w:val="white"/>
          <w:lang w:val="es-CO"/>
        </w:rPr>
      </w:pPr>
      <w:r w:rsidRPr="009753DB">
        <w:rPr>
          <w:rFonts w:ascii="Verdana" w:eastAsia="Verdana" w:hAnsi="Verdana" w:cs="Verdana"/>
          <w:highlight w:val="white"/>
          <w:lang w:val="es-CO"/>
        </w:rPr>
        <w:t>En la Dirección de Información y Tecnología</w:t>
      </w:r>
    </w:p>
    <w:p w14:paraId="4E6D46D2" w14:textId="77777777" w:rsidR="009753DB" w:rsidRPr="009753DB" w:rsidRDefault="009753DB" w:rsidP="009753DB">
      <w:pPr>
        <w:spacing w:line="240" w:lineRule="auto"/>
        <w:jc w:val="both"/>
        <w:rPr>
          <w:rFonts w:ascii="Verdana" w:eastAsia="Verdana" w:hAnsi="Verdana" w:cs="Verdana"/>
          <w:highlight w:val="white"/>
          <w:lang w:val="es-CO"/>
        </w:rPr>
      </w:pPr>
      <w:r w:rsidRPr="009753DB">
        <w:rPr>
          <w:rFonts w:ascii="Verdana" w:eastAsia="Verdana" w:hAnsi="Verdana" w:cs="Verdana"/>
          <w:highlight w:val="white"/>
          <w:lang w:val="es-CO"/>
        </w:rPr>
        <w:t xml:space="preserve">- El Coordinador de Grupo al que se encuentre adscrito el evaluado y el (la) </w:t>
      </w:r>
      <w:proofErr w:type="gramStart"/>
      <w:r w:rsidRPr="009753DB">
        <w:rPr>
          <w:rFonts w:ascii="Verdana" w:eastAsia="Verdana" w:hAnsi="Verdana" w:cs="Verdana"/>
          <w:highlight w:val="white"/>
          <w:lang w:val="es-CO"/>
        </w:rPr>
        <w:t>Director</w:t>
      </w:r>
      <w:proofErr w:type="gramEnd"/>
      <w:r w:rsidRPr="009753DB">
        <w:rPr>
          <w:rFonts w:ascii="Verdana" w:eastAsia="Verdana" w:hAnsi="Verdana" w:cs="Verdana"/>
          <w:highlight w:val="white"/>
          <w:lang w:val="es-CO"/>
        </w:rPr>
        <w:t>(a) de Información y Tecnología</w:t>
      </w:r>
    </w:p>
    <w:p w14:paraId="5142CAC4" w14:textId="03F9B0C9" w:rsidR="009753DB" w:rsidRPr="009753DB" w:rsidRDefault="009753DB" w:rsidP="009753DB">
      <w:pPr>
        <w:spacing w:line="240" w:lineRule="auto"/>
        <w:jc w:val="both"/>
        <w:rPr>
          <w:rFonts w:ascii="Verdana" w:eastAsia="Verdana" w:hAnsi="Verdana" w:cs="Verdana"/>
          <w:highlight w:val="white"/>
          <w:lang w:val="es-CO"/>
        </w:rPr>
      </w:pPr>
    </w:p>
    <w:p w14:paraId="0A69B14D" w14:textId="1D64B653" w:rsidR="009753DB" w:rsidRPr="009753DB" w:rsidRDefault="009753DB" w:rsidP="009753DB">
      <w:pPr>
        <w:spacing w:line="240" w:lineRule="auto"/>
        <w:jc w:val="both"/>
        <w:rPr>
          <w:rFonts w:ascii="Verdana" w:eastAsia="Verdana" w:hAnsi="Verdana" w:cs="Verdana"/>
          <w:highlight w:val="white"/>
          <w:lang w:val="es-CO"/>
        </w:rPr>
      </w:pPr>
      <w:bookmarkStart w:id="3" w:name="4"/>
      <w:r w:rsidRPr="009753DB">
        <w:rPr>
          <w:rFonts w:ascii="Verdana" w:eastAsia="Verdana" w:hAnsi="Verdana" w:cs="Verdana"/>
          <w:b/>
          <w:bCs/>
          <w:highlight w:val="white"/>
          <w:lang w:val="es-CO"/>
        </w:rPr>
        <w:t>ARTÍCULO CUARTO. EVALUACIÓN PARCIAL EVENTUAL POR CAMBIO DE INTEGRANTES DE COMISIÓN EVALUADORA.</w:t>
      </w:r>
      <w:bookmarkEnd w:id="3"/>
      <w:r w:rsidRPr="009753DB">
        <w:rPr>
          <w:rFonts w:ascii="Verdana" w:eastAsia="Verdana" w:hAnsi="Verdana" w:cs="Verdana"/>
          <w:highlight w:val="white"/>
          <w:lang w:val="es-CO"/>
        </w:rPr>
        <w:t xml:space="preserve"> Teniendo en cuenta que la Comisión Evaluadora actúa como un solo evaluador, al retiro, ausencia o modificación de cualquiera de sus integrantes mayor a treinta (30) días, se tendrá que realizar una evaluación parcial eventual motivada en el cambio de evaluador. </w:t>
      </w:r>
    </w:p>
    <w:p w14:paraId="13C38043" w14:textId="1CFFD395" w:rsidR="009753DB" w:rsidRPr="009753DB" w:rsidRDefault="009753DB" w:rsidP="009753DB">
      <w:pPr>
        <w:spacing w:line="240" w:lineRule="auto"/>
        <w:jc w:val="both"/>
        <w:rPr>
          <w:rFonts w:ascii="Verdana" w:eastAsia="Verdana" w:hAnsi="Verdana" w:cs="Verdana"/>
          <w:highlight w:val="white"/>
          <w:lang w:val="es-CO"/>
        </w:rPr>
      </w:pPr>
    </w:p>
    <w:p w14:paraId="4E1C4109" w14:textId="77777777" w:rsidR="009753DB" w:rsidRDefault="009753DB" w:rsidP="009753DB">
      <w:pPr>
        <w:spacing w:line="240" w:lineRule="auto"/>
        <w:jc w:val="both"/>
        <w:rPr>
          <w:rFonts w:ascii="Verdana" w:eastAsia="Verdana" w:hAnsi="Verdana" w:cs="Verdana"/>
          <w:highlight w:val="white"/>
          <w:lang w:val="es-CO"/>
        </w:rPr>
      </w:pPr>
      <w:bookmarkStart w:id="4" w:name="5"/>
      <w:r w:rsidRPr="009753DB">
        <w:rPr>
          <w:rFonts w:ascii="Verdana" w:eastAsia="Verdana" w:hAnsi="Verdana" w:cs="Verdana"/>
          <w:b/>
          <w:bCs/>
          <w:highlight w:val="white"/>
          <w:lang w:val="es-CO"/>
        </w:rPr>
        <w:t>ARTÍCULO QUINTO. FUNCIONES DE LA COMISIÓN EVALUADORA.</w:t>
      </w:r>
      <w:bookmarkEnd w:id="4"/>
      <w:r w:rsidRPr="009753DB">
        <w:rPr>
          <w:rFonts w:ascii="Verdana" w:eastAsia="Verdana" w:hAnsi="Verdana" w:cs="Verdana"/>
          <w:highlight w:val="white"/>
          <w:lang w:val="es-CO"/>
        </w:rPr>
        <w:t> Son funciones de la Comisión Evaluadora.</w:t>
      </w:r>
    </w:p>
    <w:p w14:paraId="2280912D" w14:textId="77777777" w:rsidR="009753DB" w:rsidRPr="009753DB" w:rsidRDefault="009753DB" w:rsidP="009753DB">
      <w:pPr>
        <w:spacing w:line="240" w:lineRule="auto"/>
        <w:jc w:val="both"/>
        <w:rPr>
          <w:rFonts w:ascii="Verdana" w:eastAsia="Verdana" w:hAnsi="Verdana" w:cs="Verdana"/>
          <w:highlight w:val="white"/>
          <w:lang w:val="es-CO"/>
        </w:rPr>
      </w:pPr>
    </w:p>
    <w:p w14:paraId="2CF7E70A" w14:textId="0B178916" w:rsidR="009753DB" w:rsidRPr="009753DB" w:rsidRDefault="009753DB" w:rsidP="009753DB">
      <w:pPr>
        <w:pStyle w:val="Prrafodelista"/>
        <w:numPr>
          <w:ilvl w:val="0"/>
          <w:numId w:val="2"/>
        </w:numPr>
        <w:spacing w:line="240" w:lineRule="auto"/>
        <w:jc w:val="both"/>
        <w:rPr>
          <w:rFonts w:ascii="Verdana" w:eastAsia="Verdana" w:hAnsi="Verdana" w:cs="Verdana"/>
          <w:highlight w:val="white"/>
          <w:lang w:val="es-CO"/>
        </w:rPr>
      </w:pPr>
      <w:r w:rsidRPr="009753DB">
        <w:rPr>
          <w:rFonts w:ascii="Verdana" w:eastAsia="Verdana" w:hAnsi="Verdana" w:cs="Verdana"/>
          <w:highlight w:val="white"/>
          <w:lang w:val="es-CO"/>
        </w:rPr>
        <w:t>Realizar la Evaluación del Desempeño Laboral dentro de los plazos y casos establecidos en la norma.</w:t>
      </w:r>
    </w:p>
    <w:p w14:paraId="3D672C45" w14:textId="4956E856" w:rsidR="009753DB" w:rsidRPr="009753DB" w:rsidRDefault="009753DB" w:rsidP="009753DB">
      <w:pPr>
        <w:pStyle w:val="Prrafodelista"/>
        <w:numPr>
          <w:ilvl w:val="0"/>
          <w:numId w:val="2"/>
        </w:numPr>
        <w:spacing w:line="240" w:lineRule="auto"/>
        <w:jc w:val="both"/>
        <w:rPr>
          <w:rFonts w:ascii="Verdana" w:eastAsia="Verdana" w:hAnsi="Verdana" w:cs="Verdana"/>
          <w:highlight w:val="white"/>
          <w:lang w:val="es-CO"/>
        </w:rPr>
      </w:pPr>
      <w:r w:rsidRPr="009753DB">
        <w:rPr>
          <w:rFonts w:ascii="Verdana" w:eastAsia="Verdana" w:hAnsi="Verdana" w:cs="Verdana"/>
          <w:highlight w:val="white"/>
          <w:lang w:val="es-CO"/>
        </w:rPr>
        <w:t>Concertar los compromisos laborales y dar a conocer las competencias comportamentales objeto de la evaluación, de acuerdo con los lineamientos e instrumentos establecidos en el Acuerdo 565 de 2016, a más tardar el veintiocho (28) de febrero de cada año para el periodo anual u ordinario o dentro de los diez (10) días hábiles siguientes a la inducción del empleado, cuando se trate de periodo de prueba. En caso de renuencia por parte del evaluado y vencido el término para concertar los compromisos laborales, la comisión evaluadora procederá a fijarlos dentro de los cinco (5) días hábiles siguientes, sin perjuicio de la reclamación del evaluado.</w:t>
      </w:r>
    </w:p>
    <w:p w14:paraId="3A1A3167" w14:textId="5050D1BE" w:rsidR="009753DB" w:rsidRPr="009753DB" w:rsidRDefault="009753DB" w:rsidP="009753DB">
      <w:pPr>
        <w:pStyle w:val="Prrafodelista"/>
        <w:numPr>
          <w:ilvl w:val="0"/>
          <w:numId w:val="2"/>
        </w:numPr>
        <w:spacing w:line="240" w:lineRule="auto"/>
        <w:jc w:val="both"/>
        <w:rPr>
          <w:rFonts w:ascii="Verdana" w:eastAsia="Verdana" w:hAnsi="Verdana" w:cs="Verdana"/>
          <w:highlight w:val="white"/>
          <w:lang w:val="es-CO"/>
        </w:rPr>
      </w:pPr>
      <w:r w:rsidRPr="009753DB">
        <w:rPr>
          <w:rFonts w:ascii="Verdana" w:eastAsia="Verdana" w:hAnsi="Verdana" w:cs="Verdana"/>
          <w:highlight w:val="white"/>
          <w:lang w:val="es-CO"/>
        </w:rPr>
        <w:t>Objetar ante la Comisión de Personal la propuesta de compromisos laborales presentada por el evaluado, en consonancia con el literal c) del numeral 6, del artículo 8, del Acuerdo 565 de 2016, en el evento que éstos no se ajusten a los objetivos y metas institucionales del área o dependencia. Ésta deberá presentarse dentro de los tres (3) días siguientes a 'a presentación de la propuesta por el evaluado.</w:t>
      </w:r>
    </w:p>
    <w:p w14:paraId="19E60A32" w14:textId="1A6B284F" w:rsidR="009753DB" w:rsidRPr="009753DB" w:rsidRDefault="009753DB" w:rsidP="009753DB">
      <w:pPr>
        <w:pStyle w:val="Prrafodelista"/>
        <w:numPr>
          <w:ilvl w:val="0"/>
          <w:numId w:val="2"/>
        </w:numPr>
        <w:spacing w:line="240" w:lineRule="auto"/>
        <w:jc w:val="both"/>
        <w:rPr>
          <w:rFonts w:ascii="Verdana" w:eastAsia="Verdana" w:hAnsi="Verdana" w:cs="Verdana"/>
          <w:highlight w:val="white"/>
          <w:lang w:val="es-CO"/>
        </w:rPr>
      </w:pPr>
      <w:r w:rsidRPr="009753DB">
        <w:rPr>
          <w:rFonts w:ascii="Verdana" w:eastAsia="Verdana" w:hAnsi="Verdana" w:cs="Verdana"/>
          <w:highlight w:val="white"/>
          <w:lang w:val="es-CO"/>
        </w:rPr>
        <w:t>Realizar el seguimiento al desempeño laboral de los empleados a su cargo en los términos y condiciones establecidos en el Acuerdo 565 de 2016 y formular las recomendaciones y acciones preventivas o correctivas que estime necesarias, mediante planes de mejoramiento que se requieran para propiciar un desempeño sobresaliente, aplicando las herramientas que permitan constatar el seguimiento.</w:t>
      </w:r>
    </w:p>
    <w:p w14:paraId="2921E879" w14:textId="138E10C0" w:rsidR="009753DB" w:rsidRPr="009753DB" w:rsidRDefault="009753DB" w:rsidP="009753DB">
      <w:pPr>
        <w:pStyle w:val="Prrafodelista"/>
        <w:numPr>
          <w:ilvl w:val="0"/>
          <w:numId w:val="2"/>
        </w:numPr>
        <w:spacing w:line="240" w:lineRule="auto"/>
        <w:jc w:val="both"/>
        <w:rPr>
          <w:rFonts w:ascii="Verdana" w:eastAsia="Verdana" w:hAnsi="Verdana" w:cs="Verdana"/>
          <w:highlight w:val="white"/>
          <w:lang w:val="es-CO"/>
        </w:rPr>
      </w:pPr>
      <w:r w:rsidRPr="009753DB">
        <w:rPr>
          <w:rFonts w:ascii="Verdana" w:eastAsia="Verdana" w:hAnsi="Verdana" w:cs="Verdana"/>
          <w:highlight w:val="white"/>
          <w:lang w:val="es-CO"/>
        </w:rPr>
        <w:t>Dar información de retomo al evaluado, durante el proceso de seguimiento.</w:t>
      </w:r>
    </w:p>
    <w:p w14:paraId="14E0284D" w14:textId="594290F2" w:rsidR="009753DB" w:rsidRPr="009753DB" w:rsidRDefault="009753DB" w:rsidP="009753DB">
      <w:pPr>
        <w:pStyle w:val="Prrafodelista"/>
        <w:numPr>
          <w:ilvl w:val="0"/>
          <w:numId w:val="2"/>
        </w:numPr>
        <w:spacing w:line="240" w:lineRule="auto"/>
        <w:jc w:val="both"/>
        <w:rPr>
          <w:rFonts w:ascii="Verdana" w:eastAsia="Verdana" w:hAnsi="Verdana" w:cs="Verdana"/>
          <w:highlight w:val="white"/>
          <w:lang w:val="es-CO"/>
        </w:rPr>
      </w:pPr>
      <w:r w:rsidRPr="009753DB">
        <w:rPr>
          <w:rFonts w:ascii="Verdana" w:eastAsia="Verdana" w:hAnsi="Verdana" w:cs="Verdana"/>
          <w:highlight w:val="white"/>
          <w:lang w:val="es-CO"/>
        </w:rPr>
        <w:t>El miembro de la comisión evaluadora empleado de Libre Nombramiento y Remoción deberá actuar como único responsable de la custodia del Portafolio de Evidencias de los empleados a quienes le corresponde evaluar.</w:t>
      </w:r>
    </w:p>
    <w:p w14:paraId="7676CA3E" w14:textId="5D7B78EC" w:rsidR="009753DB" w:rsidRPr="009753DB" w:rsidRDefault="009753DB" w:rsidP="009753DB">
      <w:pPr>
        <w:pStyle w:val="Prrafodelista"/>
        <w:numPr>
          <w:ilvl w:val="0"/>
          <w:numId w:val="2"/>
        </w:numPr>
        <w:spacing w:line="240" w:lineRule="auto"/>
        <w:jc w:val="both"/>
        <w:rPr>
          <w:rFonts w:ascii="Verdana" w:eastAsia="Verdana" w:hAnsi="Verdana" w:cs="Verdana"/>
          <w:highlight w:val="white"/>
          <w:lang w:val="es-CO"/>
        </w:rPr>
      </w:pPr>
      <w:r w:rsidRPr="009753DB">
        <w:rPr>
          <w:rFonts w:ascii="Verdana" w:eastAsia="Verdana" w:hAnsi="Verdana" w:cs="Verdana"/>
          <w:highlight w:val="white"/>
          <w:lang w:val="es-CO"/>
        </w:rPr>
        <w:t>Realizar las evaluaciones parciales de conformidad con las condiciones y lineamientos establecidos en el Acuerdo 565 de 2016.</w:t>
      </w:r>
    </w:p>
    <w:p w14:paraId="4639962C" w14:textId="314C683E" w:rsidR="009753DB" w:rsidRPr="009753DB" w:rsidRDefault="009753DB" w:rsidP="009753DB">
      <w:pPr>
        <w:pStyle w:val="Prrafodelista"/>
        <w:numPr>
          <w:ilvl w:val="0"/>
          <w:numId w:val="2"/>
        </w:numPr>
        <w:spacing w:line="240" w:lineRule="auto"/>
        <w:jc w:val="both"/>
        <w:rPr>
          <w:rFonts w:ascii="Verdana" w:eastAsia="Verdana" w:hAnsi="Verdana" w:cs="Verdana"/>
          <w:highlight w:val="white"/>
          <w:lang w:val="es-CO"/>
        </w:rPr>
      </w:pPr>
      <w:r w:rsidRPr="009753DB">
        <w:rPr>
          <w:rFonts w:ascii="Verdana" w:eastAsia="Verdana" w:hAnsi="Verdana" w:cs="Verdana"/>
          <w:highlight w:val="white"/>
          <w:lang w:val="es-CO"/>
        </w:rPr>
        <w:t xml:space="preserve">Evaluar y calificar el desempeño del empleado, previa verificación del cumplimiento de los compromisos laborales y las competencias </w:t>
      </w:r>
      <w:r w:rsidRPr="009753DB">
        <w:rPr>
          <w:rFonts w:ascii="Verdana" w:eastAsia="Verdana" w:hAnsi="Verdana" w:cs="Verdana"/>
          <w:highlight w:val="white"/>
          <w:lang w:val="es-CO"/>
        </w:rPr>
        <w:lastRenderedPageBreak/>
        <w:t>comportamentales, de acuerdo con. el portafolio de evidencias establecido, los resultados del seguimiento efectuado, y, los resultados de la evaluación del área o dependencia.</w:t>
      </w:r>
    </w:p>
    <w:p w14:paraId="2A42F452" w14:textId="0496D23B" w:rsidR="009753DB" w:rsidRPr="009753DB" w:rsidRDefault="009753DB" w:rsidP="009753DB">
      <w:pPr>
        <w:pStyle w:val="Prrafodelista"/>
        <w:numPr>
          <w:ilvl w:val="0"/>
          <w:numId w:val="2"/>
        </w:numPr>
        <w:spacing w:line="240" w:lineRule="auto"/>
        <w:jc w:val="both"/>
        <w:rPr>
          <w:rFonts w:ascii="Verdana" w:eastAsia="Verdana" w:hAnsi="Verdana" w:cs="Verdana"/>
          <w:highlight w:val="white"/>
          <w:lang w:val="es-CO"/>
        </w:rPr>
      </w:pPr>
      <w:r w:rsidRPr="009753DB">
        <w:rPr>
          <w:rFonts w:ascii="Verdana" w:eastAsia="Verdana" w:hAnsi="Verdana" w:cs="Verdana"/>
          <w:highlight w:val="white"/>
          <w:lang w:val="es-CO"/>
        </w:rPr>
        <w:t>Comunicar al empleado sujeto de evaluación el resultado de las evaluaciones parciales semestrales, y parciales eventuales, si hay lugar a las mismas, y notificar en los términos y plazos contenidos en el Acuerdo 565 de 2016, el resultado de las calificaciones definitivas obtenidas.</w:t>
      </w:r>
    </w:p>
    <w:p w14:paraId="65A3BB90" w14:textId="41D0174A" w:rsidR="009753DB" w:rsidRPr="009753DB" w:rsidRDefault="009753DB" w:rsidP="009753DB">
      <w:pPr>
        <w:pStyle w:val="Prrafodelista"/>
        <w:numPr>
          <w:ilvl w:val="0"/>
          <w:numId w:val="2"/>
        </w:numPr>
        <w:spacing w:line="240" w:lineRule="auto"/>
        <w:jc w:val="both"/>
        <w:rPr>
          <w:rFonts w:ascii="Verdana" w:eastAsia="Verdana" w:hAnsi="Verdana" w:cs="Verdana"/>
          <w:highlight w:val="white"/>
          <w:lang w:val="es-CO"/>
        </w:rPr>
      </w:pPr>
      <w:r w:rsidRPr="009753DB">
        <w:rPr>
          <w:rFonts w:ascii="Verdana" w:eastAsia="Verdana" w:hAnsi="Verdana" w:cs="Verdana"/>
          <w:highlight w:val="white"/>
          <w:lang w:val="es-CO"/>
        </w:rPr>
        <w:t>Mantenerse actualizado en las normas, procedimientos e instrumentos relativos al Sistema de Evaluación del Desempeño Laboral.</w:t>
      </w:r>
    </w:p>
    <w:p w14:paraId="555F71FB" w14:textId="73EB8283" w:rsidR="009753DB" w:rsidRPr="009753DB" w:rsidRDefault="009753DB" w:rsidP="009753DB">
      <w:pPr>
        <w:pStyle w:val="Prrafodelista"/>
        <w:numPr>
          <w:ilvl w:val="0"/>
          <w:numId w:val="2"/>
        </w:numPr>
        <w:spacing w:line="240" w:lineRule="auto"/>
        <w:jc w:val="both"/>
        <w:rPr>
          <w:rFonts w:ascii="Verdana" w:eastAsia="Verdana" w:hAnsi="Verdana" w:cs="Verdana"/>
          <w:highlight w:val="white"/>
          <w:lang w:val="es-CO"/>
        </w:rPr>
      </w:pPr>
      <w:r w:rsidRPr="009753DB">
        <w:rPr>
          <w:rFonts w:ascii="Verdana" w:eastAsia="Verdana" w:hAnsi="Verdana" w:cs="Verdana"/>
          <w:highlight w:val="white"/>
          <w:lang w:val="es-CO"/>
        </w:rPr>
        <w:t>Realizar el ajuste de los compromisos laborales concertados o fijados para el respectivo periodo, con ocasión de las causales establecidas en el Acuerdo 565 de 2016.</w:t>
      </w:r>
    </w:p>
    <w:p w14:paraId="49A48EE3" w14:textId="2747A8CA" w:rsidR="009753DB" w:rsidRPr="009753DB" w:rsidRDefault="009753DB" w:rsidP="009753DB">
      <w:pPr>
        <w:pStyle w:val="Prrafodelista"/>
        <w:numPr>
          <w:ilvl w:val="0"/>
          <w:numId w:val="2"/>
        </w:numPr>
        <w:spacing w:line="240" w:lineRule="auto"/>
        <w:jc w:val="both"/>
        <w:rPr>
          <w:rFonts w:ascii="Verdana" w:eastAsia="Verdana" w:hAnsi="Verdana" w:cs="Verdana"/>
          <w:highlight w:val="white"/>
          <w:lang w:val="es-CO"/>
        </w:rPr>
      </w:pPr>
      <w:r w:rsidRPr="009753DB">
        <w:rPr>
          <w:rFonts w:ascii="Verdana" w:eastAsia="Verdana" w:hAnsi="Verdana" w:cs="Verdana"/>
          <w:highlight w:val="white"/>
          <w:lang w:val="es-CO"/>
        </w:rPr>
        <w:t>A cada uno de los miembros le corresponde declararse impedido para efectuar la Evaluación del Desempeño Laboral, de conformidad con las causales establecidas en la normatividad vigente sobre la materia.</w:t>
      </w:r>
    </w:p>
    <w:p w14:paraId="490A7919" w14:textId="0909C725" w:rsidR="009753DB" w:rsidRPr="009753DB" w:rsidRDefault="009753DB" w:rsidP="009753DB">
      <w:pPr>
        <w:pStyle w:val="Prrafodelista"/>
        <w:numPr>
          <w:ilvl w:val="0"/>
          <w:numId w:val="2"/>
        </w:numPr>
        <w:spacing w:line="240" w:lineRule="auto"/>
        <w:jc w:val="both"/>
        <w:rPr>
          <w:rFonts w:ascii="Verdana" w:eastAsia="Verdana" w:hAnsi="Verdana" w:cs="Verdana"/>
          <w:highlight w:val="white"/>
          <w:lang w:val="es-CO"/>
        </w:rPr>
      </w:pPr>
      <w:r w:rsidRPr="009753DB">
        <w:rPr>
          <w:rFonts w:ascii="Verdana" w:eastAsia="Verdana" w:hAnsi="Verdana" w:cs="Verdana"/>
          <w:highlight w:val="white"/>
          <w:lang w:val="es-CO"/>
        </w:rPr>
        <w:t>Resolver los recursos de reposición que se presentan contra la evaluación definitiva en los términos establecidos en el Código de Procedimiento Administrativo y de lo Contencioso Administrativo. En los casos en los que actúe la Comisión Evaluadora, el recurso de reposición será resuelto por ésta y el de apelación, por el superior jerárquico del evaluador, que en todo caso será un empleado de Libre Nombramiento y Remoción.</w:t>
      </w:r>
    </w:p>
    <w:p w14:paraId="31D49DBB" w14:textId="5F74A9E0" w:rsidR="009753DB" w:rsidRPr="009753DB" w:rsidRDefault="009753DB" w:rsidP="009753DB">
      <w:pPr>
        <w:pStyle w:val="Prrafodelista"/>
        <w:numPr>
          <w:ilvl w:val="0"/>
          <w:numId w:val="2"/>
        </w:numPr>
        <w:spacing w:line="240" w:lineRule="auto"/>
        <w:jc w:val="both"/>
        <w:rPr>
          <w:rFonts w:ascii="Verdana" w:eastAsia="Verdana" w:hAnsi="Verdana" w:cs="Verdana"/>
          <w:highlight w:val="white"/>
          <w:lang w:val="es-CO"/>
        </w:rPr>
      </w:pPr>
      <w:r w:rsidRPr="009753DB">
        <w:rPr>
          <w:rFonts w:ascii="Verdana" w:eastAsia="Verdana" w:hAnsi="Verdana" w:cs="Verdana"/>
          <w:highlight w:val="white"/>
          <w:lang w:val="es-CO"/>
        </w:rPr>
        <w:t xml:space="preserve">Dar traslado al </w:t>
      </w:r>
      <w:proofErr w:type="gramStart"/>
      <w:r w:rsidRPr="009753DB">
        <w:rPr>
          <w:rFonts w:ascii="Verdana" w:eastAsia="Verdana" w:hAnsi="Verdana" w:cs="Verdana"/>
          <w:highlight w:val="white"/>
          <w:lang w:val="es-CO"/>
        </w:rPr>
        <w:t>Jefe</w:t>
      </w:r>
      <w:proofErr w:type="gramEnd"/>
      <w:r w:rsidRPr="009753DB">
        <w:rPr>
          <w:rFonts w:ascii="Verdana" w:eastAsia="Verdana" w:hAnsi="Verdana" w:cs="Verdana"/>
          <w:highlight w:val="white"/>
          <w:lang w:val="es-CO"/>
        </w:rPr>
        <w:t xml:space="preserve"> de la Oficina de Control Interno para que resuelva en única instancia la reclamación que se presente frente a la calificación del área o dependencia e incorporar la decisión en la resolución del recurso.</w:t>
      </w:r>
    </w:p>
    <w:p w14:paraId="44B3ED1E" w14:textId="4C74C23B" w:rsidR="009753DB" w:rsidRPr="009753DB" w:rsidRDefault="009753DB" w:rsidP="009753DB">
      <w:pPr>
        <w:pStyle w:val="Prrafodelista"/>
        <w:numPr>
          <w:ilvl w:val="0"/>
          <w:numId w:val="2"/>
        </w:numPr>
        <w:spacing w:line="240" w:lineRule="auto"/>
        <w:jc w:val="both"/>
        <w:rPr>
          <w:rFonts w:ascii="Verdana" w:eastAsia="Verdana" w:hAnsi="Verdana" w:cs="Verdana"/>
          <w:highlight w:val="white"/>
          <w:lang w:val="es-CO"/>
        </w:rPr>
      </w:pPr>
      <w:r w:rsidRPr="009753DB">
        <w:rPr>
          <w:rFonts w:ascii="Verdana" w:eastAsia="Verdana" w:hAnsi="Verdana" w:cs="Verdana"/>
          <w:highlight w:val="white"/>
          <w:lang w:val="es-CO"/>
        </w:rPr>
        <w:t xml:space="preserve">Solicitar ante el </w:t>
      </w:r>
      <w:proofErr w:type="gramStart"/>
      <w:r w:rsidRPr="009753DB">
        <w:rPr>
          <w:rFonts w:ascii="Verdana" w:eastAsia="Verdana" w:hAnsi="Verdana" w:cs="Verdana"/>
          <w:highlight w:val="white"/>
          <w:lang w:val="es-CO"/>
        </w:rPr>
        <w:t>Director General</w:t>
      </w:r>
      <w:proofErr w:type="gramEnd"/>
      <w:r w:rsidRPr="009753DB">
        <w:rPr>
          <w:rFonts w:ascii="Verdana" w:eastAsia="Verdana" w:hAnsi="Verdana" w:cs="Verdana"/>
          <w:highlight w:val="white"/>
          <w:lang w:val="es-CO"/>
        </w:rPr>
        <w:t>, la expedición de la orden de evaluación extraordinaria de los empleados de carrera cuyo desempeño deficiente se encuentre debidamente soportado.</w:t>
      </w:r>
    </w:p>
    <w:p w14:paraId="13030184" w14:textId="77777777" w:rsidR="009753DB" w:rsidRPr="009753DB" w:rsidRDefault="009753DB" w:rsidP="009753DB">
      <w:pPr>
        <w:spacing w:line="240" w:lineRule="auto"/>
        <w:jc w:val="both"/>
        <w:rPr>
          <w:rFonts w:ascii="Verdana" w:eastAsia="Verdana" w:hAnsi="Verdana" w:cs="Verdana"/>
          <w:highlight w:val="white"/>
          <w:lang w:val="es-CO"/>
        </w:rPr>
      </w:pPr>
    </w:p>
    <w:p w14:paraId="459C7E1A" w14:textId="77777777" w:rsidR="009753DB" w:rsidRPr="009753DB" w:rsidRDefault="009753DB" w:rsidP="009753DB">
      <w:pPr>
        <w:spacing w:line="240" w:lineRule="auto"/>
        <w:jc w:val="both"/>
        <w:rPr>
          <w:rFonts w:ascii="Verdana" w:eastAsia="Verdana" w:hAnsi="Verdana" w:cs="Verdana"/>
          <w:highlight w:val="white"/>
          <w:lang w:val="es-CO"/>
        </w:rPr>
      </w:pPr>
      <w:r w:rsidRPr="009753DB">
        <w:rPr>
          <w:rFonts w:ascii="Verdana" w:eastAsia="Verdana" w:hAnsi="Verdana" w:cs="Verdana"/>
          <w:b/>
          <w:bCs/>
          <w:highlight w:val="white"/>
          <w:lang w:val="es-CO"/>
        </w:rPr>
        <w:t>PARÁGRAFO.</w:t>
      </w:r>
      <w:r w:rsidRPr="009753DB">
        <w:rPr>
          <w:rFonts w:ascii="Verdana" w:eastAsia="Verdana" w:hAnsi="Verdana" w:cs="Verdana"/>
          <w:highlight w:val="white"/>
          <w:lang w:val="es-CO"/>
        </w:rPr>
        <w:t> Cuando los miembros de la comisión evaluadora no estén de acuerdo en sus decisiones, se dará aplicación a lo dispuesto en el parágrafo del artículo 12 del Acuerdo 565 de 2016.</w:t>
      </w:r>
    </w:p>
    <w:p w14:paraId="1F9E7BFF" w14:textId="3BB354A9" w:rsidR="009753DB" w:rsidRPr="009753DB" w:rsidRDefault="009753DB" w:rsidP="009753DB">
      <w:pPr>
        <w:spacing w:line="240" w:lineRule="auto"/>
        <w:jc w:val="both"/>
        <w:rPr>
          <w:rFonts w:ascii="Verdana" w:eastAsia="Verdana" w:hAnsi="Verdana" w:cs="Verdana"/>
          <w:highlight w:val="white"/>
          <w:lang w:val="es-CO"/>
        </w:rPr>
      </w:pPr>
    </w:p>
    <w:p w14:paraId="1E07A33B" w14:textId="71D8DA66" w:rsidR="009753DB" w:rsidRDefault="009753DB" w:rsidP="009753DB">
      <w:pPr>
        <w:spacing w:line="240" w:lineRule="auto"/>
        <w:jc w:val="both"/>
        <w:rPr>
          <w:rFonts w:ascii="Verdana" w:eastAsia="Verdana" w:hAnsi="Verdana" w:cs="Verdana"/>
          <w:highlight w:val="white"/>
          <w:lang w:val="es-CO"/>
        </w:rPr>
      </w:pPr>
      <w:bookmarkStart w:id="5" w:name="6"/>
      <w:r w:rsidRPr="009753DB">
        <w:rPr>
          <w:rFonts w:ascii="Verdana" w:eastAsia="Verdana" w:hAnsi="Verdana" w:cs="Verdana"/>
          <w:b/>
          <w:bCs/>
          <w:highlight w:val="white"/>
          <w:lang w:val="es-CO"/>
        </w:rPr>
        <w:t>ARTÍCULO SEXTO. VIGENCIA.</w:t>
      </w:r>
      <w:bookmarkEnd w:id="5"/>
      <w:r w:rsidRPr="009753DB">
        <w:rPr>
          <w:rFonts w:ascii="Verdana" w:eastAsia="Verdana" w:hAnsi="Verdana" w:cs="Verdana"/>
          <w:highlight w:val="white"/>
          <w:lang w:val="es-CO"/>
        </w:rPr>
        <w:t> La presente Resolución rige a partir de la fecha de su expedición y deroga en su totalidad la Resolución No. 1918 del 31 de marzo de 2014.</w:t>
      </w:r>
    </w:p>
    <w:p w14:paraId="050FB5AE" w14:textId="77777777" w:rsidR="009753DB" w:rsidRPr="009753DB" w:rsidRDefault="009753DB" w:rsidP="009753DB">
      <w:pPr>
        <w:spacing w:line="240" w:lineRule="auto"/>
        <w:jc w:val="both"/>
        <w:rPr>
          <w:rFonts w:ascii="Verdana" w:eastAsia="Verdana" w:hAnsi="Verdana" w:cs="Verdana"/>
          <w:highlight w:val="white"/>
          <w:lang w:val="es-CO"/>
        </w:rPr>
      </w:pPr>
    </w:p>
    <w:p w14:paraId="260DCDC0" w14:textId="77777777" w:rsidR="009753DB" w:rsidRPr="009753DB" w:rsidRDefault="009753DB" w:rsidP="009753DB">
      <w:pPr>
        <w:spacing w:line="240" w:lineRule="auto"/>
        <w:jc w:val="center"/>
        <w:rPr>
          <w:rFonts w:ascii="Verdana" w:eastAsia="Verdana" w:hAnsi="Verdana" w:cs="Verdana"/>
          <w:b/>
          <w:bCs/>
          <w:highlight w:val="white"/>
          <w:lang w:val="es-CO"/>
        </w:rPr>
      </w:pPr>
      <w:r w:rsidRPr="009753DB">
        <w:rPr>
          <w:rFonts w:ascii="Verdana" w:eastAsia="Verdana" w:hAnsi="Verdana" w:cs="Verdana"/>
          <w:b/>
          <w:bCs/>
          <w:highlight w:val="white"/>
          <w:lang w:val="es-CO"/>
        </w:rPr>
        <w:t>COMUNÍQUESE, Y CÚMPLASE,</w:t>
      </w:r>
    </w:p>
    <w:p w14:paraId="592F3EBC" w14:textId="77777777" w:rsidR="009753DB" w:rsidRPr="009753DB" w:rsidRDefault="009753DB" w:rsidP="009753DB">
      <w:pPr>
        <w:spacing w:line="240" w:lineRule="auto"/>
        <w:jc w:val="center"/>
        <w:rPr>
          <w:rFonts w:ascii="Verdana" w:eastAsia="Verdana" w:hAnsi="Verdana" w:cs="Verdana"/>
          <w:highlight w:val="white"/>
          <w:lang w:val="es-CO"/>
        </w:rPr>
      </w:pPr>
    </w:p>
    <w:p w14:paraId="7A9B04E1" w14:textId="0B927C30" w:rsidR="009753DB" w:rsidRDefault="009753DB" w:rsidP="009753DB">
      <w:pPr>
        <w:spacing w:line="240" w:lineRule="auto"/>
        <w:jc w:val="center"/>
        <w:rPr>
          <w:rFonts w:ascii="Verdana" w:eastAsia="Verdana" w:hAnsi="Verdana" w:cs="Verdana"/>
          <w:highlight w:val="white"/>
          <w:lang w:val="es-CO"/>
        </w:rPr>
      </w:pPr>
      <w:r w:rsidRPr="009753DB">
        <w:rPr>
          <w:rFonts w:ascii="Verdana" w:eastAsia="Verdana" w:hAnsi="Verdana" w:cs="Verdana"/>
          <w:highlight w:val="white"/>
          <w:lang w:val="es-CO"/>
        </w:rPr>
        <w:t xml:space="preserve">Dada en Bogotá D.C., </w:t>
      </w:r>
      <w:proofErr w:type="gramStart"/>
      <w:r w:rsidRPr="009753DB">
        <w:rPr>
          <w:rFonts w:ascii="Verdana" w:eastAsia="Verdana" w:hAnsi="Verdana" w:cs="Verdana"/>
          <w:highlight w:val="white"/>
          <w:lang w:val="es-CO"/>
        </w:rPr>
        <w:t xml:space="preserve">a los 13 </w:t>
      </w:r>
      <w:r>
        <w:rPr>
          <w:rFonts w:ascii="Verdana" w:eastAsia="Verdana" w:hAnsi="Verdana" w:cs="Verdana"/>
          <w:highlight w:val="white"/>
          <w:lang w:val="es-CO"/>
        </w:rPr>
        <w:t>febrero de</w:t>
      </w:r>
      <w:r w:rsidRPr="009753DB">
        <w:rPr>
          <w:rFonts w:ascii="Verdana" w:eastAsia="Verdana" w:hAnsi="Verdana" w:cs="Verdana"/>
          <w:highlight w:val="white"/>
          <w:lang w:val="es-CO"/>
        </w:rPr>
        <w:t xml:space="preserve"> 2017</w:t>
      </w:r>
      <w:proofErr w:type="gramEnd"/>
    </w:p>
    <w:p w14:paraId="39BAC0E1" w14:textId="77777777" w:rsidR="009753DB" w:rsidRPr="009753DB" w:rsidRDefault="009753DB" w:rsidP="009753DB">
      <w:pPr>
        <w:spacing w:line="240" w:lineRule="auto"/>
        <w:jc w:val="center"/>
        <w:rPr>
          <w:rFonts w:ascii="Verdana" w:eastAsia="Verdana" w:hAnsi="Verdana" w:cs="Verdana"/>
          <w:highlight w:val="white"/>
          <w:lang w:val="es-CO"/>
        </w:rPr>
      </w:pPr>
    </w:p>
    <w:p w14:paraId="28172C8B" w14:textId="77777777" w:rsidR="009753DB" w:rsidRDefault="009753DB" w:rsidP="009753DB">
      <w:pPr>
        <w:spacing w:line="240" w:lineRule="auto"/>
        <w:jc w:val="center"/>
        <w:rPr>
          <w:rFonts w:ascii="Verdana" w:eastAsia="Verdana" w:hAnsi="Verdana" w:cs="Verdana"/>
          <w:b/>
          <w:bCs/>
          <w:highlight w:val="white"/>
          <w:lang w:val="es-CO"/>
        </w:rPr>
      </w:pPr>
      <w:r w:rsidRPr="009753DB">
        <w:rPr>
          <w:rFonts w:ascii="Verdana" w:eastAsia="Verdana" w:hAnsi="Verdana" w:cs="Verdana"/>
          <w:b/>
          <w:bCs/>
          <w:highlight w:val="white"/>
          <w:lang w:val="es-CO"/>
        </w:rPr>
        <w:t>CRISTINA PLAZAS MICHELSEN</w:t>
      </w:r>
    </w:p>
    <w:p w14:paraId="54AA3254" w14:textId="77777777" w:rsidR="009753DB" w:rsidRPr="009753DB" w:rsidRDefault="009753DB" w:rsidP="009753DB">
      <w:pPr>
        <w:spacing w:line="240" w:lineRule="auto"/>
        <w:jc w:val="center"/>
        <w:rPr>
          <w:rFonts w:ascii="Verdana" w:eastAsia="Verdana" w:hAnsi="Verdana" w:cs="Verdana"/>
          <w:highlight w:val="white"/>
          <w:lang w:val="es-CO"/>
        </w:rPr>
      </w:pPr>
    </w:p>
    <w:p w14:paraId="1C148D44" w14:textId="77777777" w:rsidR="009753DB" w:rsidRPr="009753DB" w:rsidRDefault="009753DB" w:rsidP="009753DB">
      <w:pPr>
        <w:spacing w:line="240" w:lineRule="auto"/>
        <w:jc w:val="center"/>
        <w:rPr>
          <w:rFonts w:ascii="Verdana" w:eastAsia="Verdana" w:hAnsi="Verdana" w:cs="Verdana"/>
          <w:highlight w:val="white"/>
          <w:lang w:val="es-CO"/>
        </w:rPr>
      </w:pPr>
      <w:r w:rsidRPr="009753DB">
        <w:rPr>
          <w:rFonts w:ascii="Verdana" w:eastAsia="Verdana" w:hAnsi="Verdana" w:cs="Verdana"/>
          <w:highlight w:val="white"/>
          <w:lang w:val="es-CO"/>
        </w:rPr>
        <w:t>Directora General</w:t>
      </w:r>
    </w:p>
    <w:p w14:paraId="5BD7ABAE" w14:textId="77777777" w:rsidR="00EF6DBB" w:rsidRPr="009753DB" w:rsidRDefault="00EF6DBB" w:rsidP="00CF4BE4">
      <w:pPr>
        <w:spacing w:line="240" w:lineRule="auto"/>
        <w:jc w:val="both"/>
        <w:rPr>
          <w:rFonts w:ascii="Verdana" w:eastAsia="Verdana" w:hAnsi="Verdana" w:cs="Verdana"/>
          <w:highlight w:val="white"/>
        </w:rPr>
      </w:pPr>
    </w:p>
    <w:sectPr w:rsidR="00EF6DBB" w:rsidRPr="009753DB">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74F6092D-86C1-4475-B505-031E35AD4E4A}"/>
    <w:embedBold r:id="rId2" w:fontKey="{763D5B50-C311-458E-A83B-496276064950}"/>
    <w:embedItalic r:id="rId3" w:fontKey="{8042FECD-F711-424C-9CC0-3564989E0C09}"/>
  </w:font>
  <w:font w:name="Calibri">
    <w:panose1 w:val="020F0502020204030204"/>
    <w:charset w:val="00"/>
    <w:family w:val="swiss"/>
    <w:pitch w:val="variable"/>
    <w:sig w:usb0="E4002EFF" w:usb1="C000247B" w:usb2="00000009" w:usb3="00000000" w:csb0="000001FF" w:csb1="00000000"/>
    <w:embedRegular r:id="rId4" w:fontKey="{D51E3589-3869-4B86-8DCE-51345EFD440D}"/>
  </w:font>
  <w:font w:name="Cambria">
    <w:panose1 w:val="02040503050406030204"/>
    <w:charset w:val="00"/>
    <w:family w:val="roman"/>
    <w:pitch w:val="variable"/>
    <w:sig w:usb0="E00006FF" w:usb1="420024FF" w:usb2="02000000" w:usb3="00000000" w:csb0="0000019F" w:csb1="00000000"/>
    <w:embedRegular r:id="rId5" w:fontKey="{BB062F72-BF6E-4A50-B916-5B183496AEB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C24B7B"/>
    <w:multiLevelType w:val="hybridMultilevel"/>
    <w:tmpl w:val="9B72089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7CDD009F"/>
    <w:multiLevelType w:val="hybridMultilevel"/>
    <w:tmpl w:val="1A2095F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065223854">
    <w:abstractNumId w:val="1"/>
  </w:num>
  <w:num w:numId="2" w16cid:durableId="20320242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760"/>
    <w:rsid w:val="00155760"/>
    <w:rsid w:val="00412316"/>
    <w:rsid w:val="0049589A"/>
    <w:rsid w:val="009753DB"/>
    <w:rsid w:val="00AB3BA7"/>
    <w:rsid w:val="00CF4BE4"/>
    <w:rsid w:val="00E270C9"/>
    <w:rsid w:val="00EF6DB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671C9C"/>
  <w15:docId w15:val="{D3D62B86-6BFF-4BE8-94A5-A8A2A9B55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EF6DBB"/>
    <w:rPr>
      <w:color w:val="0000FF" w:themeColor="hyperlink"/>
      <w:u w:val="single"/>
    </w:rPr>
  </w:style>
  <w:style w:type="character" w:styleId="Mencinsinresolver">
    <w:name w:val="Unresolved Mention"/>
    <w:basedOn w:val="Fuentedeprrafopredeter"/>
    <w:uiPriority w:val="99"/>
    <w:semiHidden/>
    <w:unhideWhenUsed/>
    <w:rsid w:val="00EF6DBB"/>
    <w:rPr>
      <w:color w:val="605E5C"/>
      <w:shd w:val="clear" w:color="auto" w:fill="E1DFDD"/>
    </w:rPr>
  </w:style>
  <w:style w:type="paragraph" w:styleId="Prrafodelista">
    <w:name w:val="List Paragraph"/>
    <w:basedOn w:val="Normal"/>
    <w:uiPriority w:val="34"/>
    <w:qFormat/>
    <w:rsid w:val="009753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A1A9D0E-F0C4-4CD5-A02A-0B0A437AA52A}"/>
</file>

<file path=customXml/itemProps2.xml><?xml version="1.0" encoding="utf-8"?>
<ds:datastoreItem xmlns:ds="http://schemas.openxmlformats.org/officeDocument/2006/customXml" ds:itemID="{7E18E0E0-A579-4496-A98F-EA0DC0D4484A}"/>
</file>

<file path=customXml/itemProps3.xml><?xml version="1.0" encoding="utf-8"?>
<ds:datastoreItem xmlns:ds="http://schemas.openxmlformats.org/officeDocument/2006/customXml" ds:itemID="{022801A2-6A90-4C88-AAE6-50D67A70B134}"/>
</file>

<file path=docProps/app.xml><?xml version="1.0" encoding="utf-8"?>
<Properties xmlns="http://schemas.openxmlformats.org/officeDocument/2006/extended-properties" xmlns:vt="http://schemas.openxmlformats.org/officeDocument/2006/docPropsVTypes">
  <Template>Normal</Template>
  <TotalTime>3</TotalTime>
  <Pages>5</Pages>
  <Words>1970</Words>
  <Characters>10839</Characters>
  <Application>Microsoft Office Word</Application>
  <DocSecurity>0</DocSecurity>
  <Lines>90</Lines>
  <Paragraphs>25</Paragraphs>
  <ScaleCrop>false</ScaleCrop>
  <Company/>
  <LinksUpToDate>false</LinksUpToDate>
  <CharactersWithSpaces>12784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 Eduardo Lozano Bocanegra</dc:creator>
  <cp:lastModifiedBy>Daniel Eduardo Lozano Bocanegra</cp:lastModifiedBy>
  <cp:revision>2</cp:revision>
  <dcterms:created xsi:type="dcterms:W3CDTF">2026-02-17T19:06:00Z</dcterms:created>
  <dcterms:modified xsi:type="dcterms:W3CDTF">2026-02-17T19:06:00Z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