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8D679" w14:textId="3805146B" w:rsidR="00724818" w:rsidRDefault="6921EBD6" w:rsidP="422A3148">
      <w:pPr>
        <w:jc w:val="center"/>
        <w:rPr>
          <w:rFonts w:ascii="Verdana" w:eastAsia="Verdana" w:hAnsi="Verdana" w:cs="Verdana"/>
          <w:color w:val="000000" w:themeColor="text1"/>
          <w:sz w:val="22"/>
          <w:szCs w:val="22"/>
        </w:rPr>
      </w:pPr>
      <w:r w:rsidRPr="422A3148">
        <w:rPr>
          <w:rFonts w:ascii="Verdana" w:eastAsia="Verdana" w:hAnsi="Verdana" w:cs="Verdana"/>
          <w:b/>
          <w:bCs/>
          <w:color w:val="000000" w:themeColor="text1"/>
          <w:sz w:val="22"/>
          <w:szCs w:val="22"/>
        </w:rPr>
        <w:t xml:space="preserve">RESOLUCIÓN 563 DE 2001  </w:t>
      </w:r>
      <w:r w:rsidR="1EAB7854" w:rsidRPr="422A3148">
        <w:rPr>
          <w:rFonts w:ascii="Verdana" w:eastAsia="Verdana" w:hAnsi="Verdana" w:cs="Verdana"/>
          <w:b/>
          <w:bCs/>
          <w:color w:val="000000" w:themeColor="text1"/>
          <w:sz w:val="22"/>
          <w:szCs w:val="22"/>
        </w:rPr>
        <w:t xml:space="preserve"> </w:t>
      </w:r>
    </w:p>
    <w:p w14:paraId="5CB62A91" w14:textId="59C5CCE9" w:rsidR="0025237D" w:rsidRPr="0025237D" w:rsidRDefault="0025237D" w:rsidP="0025237D">
      <w:pPr>
        <w:pStyle w:val="Sinespaciado"/>
        <w:rPr>
          <w:rFonts w:ascii="Verdana" w:hAnsi="Verdana"/>
          <w:sz w:val="20"/>
          <w:szCs w:val="20"/>
        </w:rPr>
      </w:pPr>
      <w:r w:rsidRPr="0025237D">
        <w:rPr>
          <w:rFonts w:ascii="Verdana" w:hAnsi="Verdana"/>
          <w:sz w:val="20"/>
          <w:szCs w:val="20"/>
        </w:rPr>
        <w:t xml:space="preserve">Fecha de Expedición: 2 de abril de 2001  </w:t>
      </w:r>
    </w:p>
    <w:p w14:paraId="393AFA66" w14:textId="7AEC6403" w:rsidR="0025237D" w:rsidRPr="0025237D" w:rsidRDefault="0025237D" w:rsidP="0025237D">
      <w:pPr>
        <w:pStyle w:val="Sinespaciado"/>
        <w:rPr>
          <w:rFonts w:ascii="Verdana" w:hAnsi="Verdana"/>
          <w:sz w:val="20"/>
          <w:szCs w:val="20"/>
        </w:rPr>
      </w:pPr>
      <w:r w:rsidRPr="0025237D">
        <w:rPr>
          <w:rFonts w:ascii="Verdana" w:hAnsi="Verdana"/>
          <w:sz w:val="20"/>
          <w:szCs w:val="20"/>
        </w:rPr>
        <w:t xml:space="preserve">Fecha de entrada en vigencia: 2 de abril de 2001  </w:t>
      </w:r>
    </w:p>
    <w:p w14:paraId="26A4E9CE" w14:textId="77777777" w:rsidR="0025237D" w:rsidRPr="0025237D" w:rsidRDefault="0025237D" w:rsidP="0025237D">
      <w:pPr>
        <w:pStyle w:val="Sinespaciado"/>
        <w:rPr>
          <w:rFonts w:ascii="Verdana" w:hAnsi="Verdana"/>
          <w:sz w:val="20"/>
          <w:szCs w:val="20"/>
        </w:rPr>
      </w:pPr>
      <w:r w:rsidRPr="0025237D">
        <w:rPr>
          <w:rFonts w:ascii="Verdana" w:hAnsi="Verdana"/>
          <w:sz w:val="20"/>
          <w:szCs w:val="20"/>
        </w:rPr>
        <w:t>Estado de la vigencia: vigente</w:t>
      </w:r>
    </w:p>
    <w:p w14:paraId="3352265E" w14:textId="77777777" w:rsidR="0025237D" w:rsidRDefault="0025237D" w:rsidP="0025237D">
      <w:pPr>
        <w:pStyle w:val="Sinespaciado"/>
        <w:rPr>
          <w:rFonts w:ascii="Verdana" w:hAnsi="Verdana"/>
          <w:sz w:val="20"/>
          <w:szCs w:val="20"/>
        </w:rPr>
      </w:pPr>
    </w:p>
    <w:p w14:paraId="1FAA5A01" w14:textId="277AF693" w:rsidR="0025237D" w:rsidRPr="0025237D" w:rsidRDefault="0025237D" w:rsidP="0025237D">
      <w:pPr>
        <w:pStyle w:val="Sinespaciado"/>
        <w:rPr>
          <w:rFonts w:ascii="Verdana" w:hAnsi="Verdana"/>
          <w:sz w:val="20"/>
          <w:szCs w:val="20"/>
        </w:rPr>
      </w:pPr>
      <w:r w:rsidRPr="0025237D">
        <w:rPr>
          <w:rFonts w:ascii="Verdana" w:hAnsi="Verdana"/>
          <w:sz w:val="20"/>
          <w:szCs w:val="20"/>
        </w:rPr>
        <w:t>Fecha de publicación en Diario Oficial: N/A</w:t>
      </w:r>
    </w:p>
    <w:p w14:paraId="5C1A07E2" w14:textId="654BADDB" w:rsidR="00724818" w:rsidRDefault="0025237D" w:rsidP="0025237D">
      <w:pPr>
        <w:pStyle w:val="Sinespaciado"/>
        <w:rPr>
          <w:rFonts w:ascii="Verdana" w:hAnsi="Verdana"/>
          <w:sz w:val="20"/>
          <w:szCs w:val="20"/>
        </w:rPr>
      </w:pPr>
      <w:r w:rsidRPr="0025237D">
        <w:rPr>
          <w:rFonts w:ascii="Verdana" w:hAnsi="Verdana"/>
          <w:sz w:val="20"/>
          <w:szCs w:val="20"/>
        </w:rPr>
        <w:t>Número del Diario Oficial: N/A</w:t>
      </w:r>
    </w:p>
    <w:p w14:paraId="3DABDE0B" w14:textId="77777777" w:rsidR="0025237D" w:rsidRDefault="0025237D" w:rsidP="0025237D">
      <w:pPr>
        <w:pStyle w:val="Sinespaciado"/>
        <w:rPr>
          <w:rFonts w:ascii="Verdana" w:hAnsi="Verdana"/>
          <w:sz w:val="20"/>
          <w:szCs w:val="20"/>
        </w:rPr>
      </w:pPr>
    </w:p>
    <w:p w14:paraId="09EA41D6" w14:textId="77777777" w:rsidR="0025237D" w:rsidRDefault="0025237D" w:rsidP="0025237D">
      <w:pPr>
        <w:pStyle w:val="Sinespaciado"/>
        <w:rPr>
          <w:rFonts w:ascii="Verdana" w:hAnsi="Verdana"/>
          <w:sz w:val="20"/>
          <w:szCs w:val="20"/>
        </w:rPr>
      </w:pPr>
      <w:r w:rsidRPr="0025237D">
        <w:rPr>
          <w:rFonts w:ascii="Verdana" w:hAnsi="Verdana"/>
          <w:sz w:val="20"/>
          <w:szCs w:val="20"/>
        </w:rPr>
        <w:t>Nota: Para la interpretación de esta resolución debe tenerse en cuenta la Resolución 2700 de 2001</w:t>
      </w:r>
      <w:r w:rsidRPr="0025237D">
        <w:rPr>
          <w:rFonts w:ascii="Verdana" w:hAnsi="Verdana"/>
          <w:sz w:val="20"/>
          <w:szCs w:val="20"/>
        </w:rPr>
        <w:tab/>
      </w:r>
    </w:p>
    <w:p w14:paraId="3C09A6DB" w14:textId="77777777" w:rsidR="0025237D" w:rsidRDefault="0025237D" w:rsidP="0025237D">
      <w:pPr>
        <w:pStyle w:val="Sinespaciado"/>
        <w:rPr>
          <w:rFonts w:ascii="Verdana" w:hAnsi="Verdana"/>
          <w:sz w:val="20"/>
          <w:szCs w:val="20"/>
        </w:rPr>
      </w:pPr>
    </w:p>
    <w:p w14:paraId="5C1773AD" w14:textId="77777777" w:rsidR="0025237D" w:rsidRPr="0025237D" w:rsidRDefault="0025237D" w:rsidP="0025237D">
      <w:pPr>
        <w:pStyle w:val="Sinespaciado"/>
        <w:rPr>
          <w:rFonts w:ascii="Verdana" w:hAnsi="Verdana"/>
          <w:sz w:val="20"/>
          <w:szCs w:val="20"/>
        </w:rPr>
      </w:pPr>
    </w:p>
    <w:p w14:paraId="7954248C" w14:textId="2B1B3515" w:rsidR="3E83F7AD" w:rsidRDefault="3E83F7AD" w:rsidP="422A3148">
      <w:pPr>
        <w:jc w:val="center"/>
        <w:rPr>
          <w:rFonts w:ascii="Verdana" w:eastAsia="Verdana" w:hAnsi="Verdana" w:cs="Verdana"/>
          <w:b/>
          <w:bCs/>
          <w:sz w:val="22"/>
          <w:szCs w:val="22"/>
        </w:rPr>
      </w:pPr>
      <w:r w:rsidRPr="422A3148">
        <w:rPr>
          <w:rFonts w:ascii="Verdana" w:eastAsia="Verdana" w:hAnsi="Verdana" w:cs="Verdana"/>
          <w:b/>
          <w:bCs/>
          <w:sz w:val="22"/>
          <w:szCs w:val="22"/>
        </w:rPr>
        <w:t>RESOLUCIÓN 563 DE 2001</w:t>
      </w:r>
    </w:p>
    <w:p w14:paraId="5F7E4696" w14:textId="4A6891C3" w:rsidR="3E83F7AD" w:rsidRDefault="3E83F7AD" w:rsidP="422A3148">
      <w:pPr>
        <w:jc w:val="center"/>
        <w:rPr>
          <w:rFonts w:ascii="Verdana" w:eastAsia="Verdana" w:hAnsi="Verdana" w:cs="Verdana"/>
          <w:b/>
          <w:bCs/>
          <w:sz w:val="22"/>
          <w:szCs w:val="22"/>
        </w:rPr>
      </w:pPr>
      <w:r w:rsidRPr="422A3148">
        <w:rPr>
          <w:rFonts w:ascii="Verdana" w:eastAsia="Verdana" w:hAnsi="Verdana" w:cs="Verdana"/>
          <w:b/>
          <w:bCs/>
          <w:sz w:val="22"/>
          <w:szCs w:val="22"/>
        </w:rPr>
        <w:t>(2</w:t>
      </w:r>
      <w:r w:rsidR="059B6500" w:rsidRPr="422A3148">
        <w:rPr>
          <w:rFonts w:ascii="Verdana" w:eastAsia="Verdana" w:hAnsi="Verdana" w:cs="Verdana"/>
          <w:b/>
          <w:bCs/>
          <w:sz w:val="22"/>
          <w:szCs w:val="22"/>
        </w:rPr>
        <w:t xml:space="preserve"> de</w:t>
      </w:r>
      <w:r w:rsidRPr="422A3148">
        <w:rPr>
          <w:rFonts w:ascii="Verdana" w:eastAsia="Verdana" w:hAnsi="Verdana" w:cs="Verdana"/>
          <w:b/>
          <w:bCs/>
          <w:sz w:val="22"/>
          <w:szCs w:val="22"/>
        </w:rPr>
        <w:t xml:space="preserve"> abril)</w:t>
      </w:r>
    </w:p>
    <w:p w14:paraId="01E16DD7" w14:textId="25790EA2" w:rsidR="3E83F7AD" w:rsidRDefault="21045D11" w:rsidP="05208B04">
      <w:pPr>
        <w:jc w:val="center"/>
        <w:rPr>
          <w:rFonts w:ascii="Verdana" w:eastAsia="Verdana" w:hAnsi="Verdana" w:cs="Verdana"/>
          <w:b/>
          <w:bCs/>
          <w:sz w:val="22"/>
          <w:szCs w:val="22"/>
        </w:rPr>
      </w:pPr>
      <w:r w:rsidRPr="05208B04">
        <w:rPr>
          <w:rFonts w:ascii="Verdana" w:eastAsia="Verdana" w:hAnsi="Verdana" w:cs="Verdana"/>
          <w:b/>
          <w:bCs/>
          <w:sz w:val="22"/>
          <w:szCs w:val="22"/>
        </w:rPr>
        <w:t>INSTITUTO COLOMBIANO DE BIENESTAR FAMILIAR – ICBF</w:t>
      </w:r>
    </w:p>
    <w:p w14:paraId="1DAD19D2" w14:textId="3AC3B151" w:rsidR="3E83F7AD" w:rsidRDefault="3E83F7AD" w:rsidP="422A3148">
      <w:pPr>
        <w:jc w:val="center"/>
        <w:rPr>
          <w:rFonts w:ascii="Verdana" w:eastAsia="Verdana" w:hAnsi="Verdana" w:cs="Verdana"/>
          <w:sz w:val="22"/>
          <w:szCs w:val="22"/>
        </w:rPr>
      </w:pPr>
      <w:r w:rsidRPr="422A3148">
        <w:rPr>
          <w:rFonts w:ascii="Verdana" w:eastAsia="Verdana" w:hAnsi="Verdana" w:cs="Verdana"/>
          <w:sz w:val="22"/>
          <w:szCs w:val="22"/>
        </w:rPr>
        <w:t>“Por medio de la cual se modifica la resolución 2680 del 8 de junio de 1999”</w:t>
      </w:r>
    </w:p>
    <w:p w14:paraId="736BBD69" w14:textId="18F142F7" w:rsidR="3E83F7AD" w:rsidRDefault="3E83F7AD" w:rsidP="422A3148">
      <w:pPr>
        <w:jc w:val="center"/>
        <w:rPr>
          <w:rFonts w:ascii="Verdana" w:eastAsia="Verdana" w:hAnsi="Verdana" w:cs="Verdana"/>
          <w:b/>
          <w:bCs/>
          <w:sz w:val="22"/>
          <w:szCs w:val="22"/>
        </w:rPr>
      </w:pPr>
      <w:r w:rsidRPr="422A3148">
        <w:rPr>
          <w:rFonts w:ascii="Verdana" w:eastAsia="Verdana" w:hAnsi="Verdana" w:cs="Verdana"/>
          <w:b/>
          <w:bCs/>
          <w:sz w:val="22"/>
          <w:szCs w:val="22"/>
        </w:rPr>
        <w:t>EL DIRECTOR GENERAL DEL INSTITUTO COLOMBIANO DE BIENESTAR FAMILIAR</w:t>
      </w:r>
    </w:p>
    <w:p w14:paraId="33809F67" w14:textId="06784119" w:rsidR="3E83F7AD" w:rsidRDefault="3E83F7AD" w:rsidP="422A3148">
      <w:pPr>
        <w:jc w:val="center"/>
        <w:rPr>
          <w:rFonts w:ascii="Verdana" w:eastAsia="Verdana" w:hAnsi="Verdana" w:cs="Verdana"/>
          <w:sz w:val="22"/>
          <w:szCs w:val="22"/>
        </w:rPr>
      </w:pPr>
      <w:r w:rsidRPr="422A3148">
        <w:rPr>
          <w:rFonts w:ascii="Verdana" w:eastAsia="Verdana" w:hAnsi="Verdana" w:cs="Verdana"/>
          <w:sz w:val="22"/>
          <w:szCs w:val="22"/>
        </w:rPr>
        <w:t>En uso de sus facultades Legales y Estatutarias, y</w:t>
      </w:r>
    </w:p>
    <w:p w14:paraId="77EBFCA3" w14:textId="4F7CA7A0" w:rsidR="3E83F7AD" w:rsidRDefault="3E83F7AD" w:rsidP="422A3148">
      <w:pPr>
        <w:jc w:val="center"/>
        <w:rPr>
          <w:rFonts w:ascii="Verdana" w:eastAsia="Verdana" w:hAnsi="Verdana" w:cs="Verdana"/>
          <w:b/>
          <w:bCs/>
          <w:sz w:val="22"/>
          <w:szCs w:val="22"/>
        </w:rPr>
      </w:pPr>
      <w:r w:rsidRPr="422A3148">
        <w:rPr>
          <w:rFonts w:ascii="Verdana" w:eastAsia="Verdana" w:hAnsi="Verdana" w:cs="Verdana"/>
          <w:b/>
          <w:bCs/>
          <w:sz w:val="22"/>
          <w:szCs w:val="22"/>
        </w:rPr>
        <w:t>CONSIDERANDO:</w:t>
      </w:r>
    </w:p>
    <w:p w14:paraId="3A4E9095" w14:textId="3CB796D0" w:rsidR="3E83F7AD" w:rsidRDefault="3E83F7AD" w:rsidP="422A3148">
      <w:pPr>
        <w:pStyle w:val="Prrafodelista"/>
        <w:numPr>
          <w:ilvl w:val="0"/>
          <w:numId w:val="1"/>
        </w:numPr>
        <w:jc w:val="both"/>
        <w:rPr>
          <w:rFonts w:ascii="Verdana" w:eastAsia="Verdana" w:hAnsi="Verdana" w:cs="Verdana"/>
          <w:sz w:val="22"/>
          <w:szCs w:val="22"/>
        </w:rPr>
      </w:pPr>
      <w:r w:rsidRPr="422A3148">
        <w:rPr>
          <w:rFonts w:ascii="Verdana" w:eastAsia="Verdana" w:hAnsi="Verdana" w:cs="Verdana"/>
          <w:sz w:val="22"/>
          <w:szCs w:val="22"/>
        </w:rPr>
        <w:t xml:space="preserve">Que por medio de la Resolución 2680 del 8 de </w:t>
      </w:r>
      <w:r w:rsidR="78929376" w:rsidRPr="422A3148">
        <w:rPr>
          <w:rFonts w:ascii="Verdana" w:eastAsia="Verdana" w:hAnsi="Verdana" w:cs="Verdana"/>
          <w:sz w:val="22"/>
          <w:szCs w:val="22"/>
        </w:rPr>
        <w:t>junio</w:t>
      </w:r>
      <w:r w:rsidRPr="422A3148">
        <w:rPr>
          <w:rFonts w:ascii="Verdana" w:eastAsia="Verdana" w:hAnsi="Verdana" w:cs="Verdana"/>
          <w:sz w:val="22"/>
          <w:szCs w:val="22"/>
        </w:rPr>
        <w:t xml:space="preserve"> de 1.999, se establecieron los Procedimientos para la celebración de Contratos en el ICBF, se hicieron unas delegaciones y se derogarán las Resoluciones Nos. 2333 del 1 de </w:t>
      </w:r>
      <w:r w:rsidR="5A29A975" w:rsidRPr="422A3148">
        <w:rPr>
          <w:rFonts w:ascii="Verdana" w:eastAsia="Verdana" w:hAnsi="Verdana" w:cs="Verdana"/>
          <w:sz w:val="22"/>
          <w:szCs w:val="22"/>
        </w:rPr>
        <w:t>diciembre</w:t>
      </w:r>
      <w:r w:rsidRPr="422A3148">
        <w:rPr>
          <w:rFonts w:ascii="Verdana" w:eastAsia="Verdana" w:hAnsi="Verdana" w:cs="Verdana"/>
          <w:sz w:val="22"/>
          <w:szCs w:val="22"/>
        </w:rPr>
        <w:t xml:space="preserve"> 1.989, 1400 del 10 de Julio de 1.996 y 2000 del 26 de </w:t>
      </w:r>
      <w:r w:rsidR="222C497F" w:rsidRPr="422A3148">
        <w:rPr>
          <w:rFonts w:ascii="Verdana" w:eastAsia="Verdana" w:hAnsi="Verdana" w:cs="Verdana"/>
          <w:sz w:val="22"/>
          <w:szCs w:val="22"/>
        </w:rPr>
        <w:t>junio</w:t>
      </w:r>
      <w:r w:rsidRPr="422A3148">
        <w:rPr>
          <w:rFonts w:ascii="Verdana" w:eastAsia="Verdana" w:hAnsi="Verdana" w:cs="Verdana"/>
          <w:sz w:val="22"/>
          <w:szCs w:val="22"/>
        </w:rPr>
        <w:t xml:space="preserve"> de 1.997.</w:t>
      </w:r>
    </w:p>
    <w:p w14:paraId="74E5D33A" w14:textId="05556A58" w:rsidR="3E83F7AD" w:rsidRDefault="3E83F7AD" w:rsidP="422A3148">
      <w:pPr>
        <w:pStyle w:val="Prrafodelista"/>
        <w:numPr>
          <w:ilvl w:val="0"/>
          <w:numId w:val="1"/>
        </w:numPr>
        <w:jc w:val="both"/>
        <w:rPr>
          <w:rFonts w:ascii="Verdana" w:eastAsia="Verdana" w:hAnsi="Verdana" w:cs="Verdana"/>
          <w:sz w:val="22"/>
          <w:szCs w:val="22"/>
        </w:rPr>
      </w:pPr>
      <w:r w:rsidRPr="422A3148">
        <w:rPr>
          <w:rFonts w:ascii="Verdana" w:eastAsia="Verdana" w:hAnsi="Verdana" w:cs="Verdana"/>
          <w:sz w:val="22"/>
          <w:szCs w:val="22"/>
        </w:rPr>
        <w:t xml:space="preserve">Que el numeral 9 del Anexo 1, de la Resolución 2680 del 8 de Junio de 1.999, estableció el procedimiento para la entrega en comodato de Bienes Inmuebles, y que el subnumeral 9.2 y el subnumeral 9.5, inciso tercero, estableció: “…El ICBF solo celebrará contratos de comodato cuando el uso prometido de los bienes, este relacionado con la prestación del servicio de bienestar familiar… previo concepto técnico de que el comodatario </w:t>
      </w:r>
      <w:r w:rsidR="4963AA82" w:rsidRPr="422A3148">
        <w:rPr>
          <w:rFonts w:ascii="Verdana" w:eastAsia="Verdana" w:hAnsi="Verdana" w:cs="Verdana"/>
          <w:sz w:val="22"/>
          <w:szCs w:val="22"/>
        </w:rPr>
        <w:t>está</w:t>
      </w:r>
      <w:r w:rsidRPr="422A3148">
        <w:rPr>
          <w:rFonts w:ascii="Verdana" w:eastAsia="Verdana" w:hAnsi="Verdana" w:cs="Verdana"/>
          <w:sz w:val="22"/>
          <w:szCs w:val="22"/>
        </w:rPr>
        <w:t xml:space="preserve"> facultado y por cumplir técnica y económicamente con el programa que aplicará en el bien, suscrito por el Director Regional o de Agencia y en la Sede Nacional por el Secretario General Técnico”.</w:t>
      </w:r>
    </w:p>
    <w:p w14:paraId="730CD887" w14:textId="4E79C133" w:rsidR="3E83F7AD" w:rsidRDefault="3E83F7AD" w:rsidP="422A3148">
      <w:pPr>
        <w:pStyle w:val="Prrafodelista"/>
        <w:numPr>
          <w:ilvl w:val="0"/>
          <w:numId w:val="1"/>
        </w:numPr>
        <w:jc w:val="both"/>
        <w:rPr>
          <w:rFonts w:ascii="Verdana" w:eastAsia="Verdana" w:hAnsi="Verdana" w:cs="Verdana"/>
          <w:sz w:val="22"/>
          <w:szCs w:val="22"/>
        </w:rPr>
      </w:pPr>
      <w:r w:rsidRPr="422A3148">
        <w:rPr>
          <w:rFonts w:ascii="Verdana" w:eastAsia="Verdana" w:hAnsi="Verdana" w:cs="Verdana"/>
          <w:sz w:val="22"/>
          <w:szCs w:val="22"/>
        </w:rPr>
        <w:t>Que para la entrega de los inmuebles de propiedad del ICBF, no aptos para la prestación de servicios de Bienestar Familiar, es necesario tener en cuenta, que cuando se trate de organizaciones conformadas por Servidores Públicos del Instituto Colombiano de Bienestar Familiar, como Sindicatos, Cooperativas, Fondos de Empleados y Asociaciones de Pensionados, se podrán entregar en comodato los inmuebles de que trata el considerando anterior, sin que se requiera, que el uso prometido de los bienes, este relacionado con la prestación del Servicio de Bienestar Familiar.</w:t>
      </w:r>
    </w:p>
    <w:p w14:paraId="7B38B565" w14:textId="691036BE" w:rsidR="0B40119F" w:rsidRDefault="0B40119F" w:rsidP="422A3148">
      <w:pPr>
        <w:pStyle w:val="Prrafodelista"/>
        <w:numPr>
          <w:ilvl w:val="0"/>
          <w:numId w:val="1"/>
        </w:numPr>
        <w:jc w:val="both"/>
        <w:rPr>
          <w:rFonts w:ascii="Verdana" w:eastAsia="Verdana" w:hAnsi="Verdana" w:cs="Verdana"/>
          <w:sz w:val="22"/>
          <w:szCs w:val="22"/>
        </w:rPr>
      </w:pPr>
      <w:r w:rsidRPr="422A3148">
        <w:rPr>
          <w:rFonts w:ascii="Verdana" w:eastAsia="Verdana" w:hAnsi="Verdana" w:cs="Verdana"/>
          <w:sz w:val="22"/>
          <w:szCs w:val="22"/>
        </w:rPr>
        <w:t>Que,</w:t>
      </w:r>
      <w:r w:rsidR="3E83F7AD" w:rsidRPr="422A3148">
        <w:rPr>
          <w:rFonts w:ascii="Verdana" w:eastAsia="Verdana" w:hAnsi="Verdana" w:cs="Verdana"/>
          <w:sz w:val="22"/>
          <w:szCs w:val="22"/>
        </w:rPr>
        <w:t xml:space="preserve"> en </w:t>
      </w:r>
      <w:r w:rsidR="4280A630" w:rsidRPr="422A3148">
        <w:rPr>
          <w:rFonts w:ascii="Verdana" w:eastAsia="Verdana" w:hAnsi="Verdana" w:cs="Verdana"/>
          <w:sz w:val="22"/>
          <w:szCs w:val="22"/>
        </w:rPr>
        <w:t>mérito</w:t>
      </w:r>
      <w:r w:rsidR="3E83F7AD" w:rsidRPr="422A3148">
        <w:rPr>
          <w:rFonts w:ascii="Verdana" w:eastAsia="Verdana" w:hAnsi="Verdana" w:cs="Verdana"/>
          <w:sz w:val="22"/>
          <w:szCs w:val="22"/>
        </w:rPr>
        <w:t xml:space="preserve"> de lo expuesto,</w:t>
      </w:r>
    </w:p>
    <w:p w14:paraId="1FC72D8E" w14:textId="150A7D67" w:rsidR="3E83F7AD" w:rsidRDefault="3E83F7AD" w:rsidP="422A3148">
      <w:pPr>
        <w:jc w:val="center"/>
        <w:rPr>
          <w:rFonts w:ascii="Verdana" w:eastAsia="Verdana" w:hAnsi="Verdana" w:cs="Verdana"/>
          <w:b/>
          <w:bCs/>
          <w:sz w:val="22"/>
          <w:szCs w:val="22"/>
        </w:rPr>
      </w:pPr>
      <w:r w:rsidRPr="422A3148">
        <w:rPr>
          <w:rFonts w:ascii="Verdana" w:eastAsia="Verdana" w:hAnsi="Verdana" w:cs="Verdana"/>
          <w:b/>
          <w:bCs/>
          <w:sz w:val="22"/>
          <w:szCs w:val="22"/>
        </w:rPr>
        <w:lastRenderedPageBreak/>
        <w:t>RESUELVE:</w:t>
      </w:r>
    </w:p>
    <w:p w14:paraId="6BC17A35" w14:textId="6140B5D4" w:rsidR="3E83F7AD" w:rsidRDefault="3E83F7AD" w:rsidP="422A3148">
      <w:pPr>
        <w:jc w:val="both"/>
        <w:rPr>
          <w:rFonts w:ascii="Verdana" w:eastAsia="Verdana" w:hAnsi="Verdana" w:cs="Verdana"/>
          <w:sz w:val="22"/>
          <w:szCs w:val="22"/>
        </w:rPr>
      </w:pPr>
      <w:r w:rsidRPr="422A3148">
        <w:rPr>
          <w:rFonts w:ascii="Verdana" w:eastAsia="Verdana" w:hAnsi="Verdana" w:cs="Verdana"/>
          <w:b/>
          <w:bCs/>
          <w:sz w:val="22"/>
          <w:szCs w:val="22"/>
        </w:rPr>
        <w:t>ARTÍCULO 1o.</w:t>
      </w:r>
      <w:r w:rsidRPr="422A3148">
        <w:rPr>
          <w:rFonts w:ascii="Verdana" w:eastAsia="Verdana" w:hAnsi="Verdana" w:cs="Verdana"/>
          <w:sz w:val="22"/>
          <w:szCs w:val="22"/>
        </w:rPr>
        <w:t xml:space="preserve"> Modificar el subnumeral 9.2 del Anexo 1 de la Resolución 2680 del 8 de </w:t>
      </w:r>
      <w:r w:rsidR="2EB0E201" w:rsidRPr="422A3148">
        <w:rPr>
          <w:rFonts w:ascii="Verdana" w:eastAsia="Verdana" w:hAnsi="Verdana" w:cs="Verdana"/>
          <w:sz w:val="22"/>
          <w:szCs w:val="22"/>
        </w:rPr>
        <w:t>junio</w:t>
      </w:r>
      <w:r w:rsidRPr="422A3148">
        <w:rPr>
          <w:rFonts w:ascii="Verdana" w:eastAsia="Verdana" w:hAnsi="Verdana" w:cs="Verdana"/>
          <w:sz w:val="22"/>
          <w:szCs w:val="22"/>
        </w:rPr>
        <w:t xml:space="preserve"> de 1.999, el cual quedara así:</w:t>
      </w:r>
    </w:p>
    <w:p w14:paraId="6413CBDB" w14:textId="18AACEFB" w:rsidR="3E83F7AD" w:rsidRDefault="3E83F7AD" w:rsidP="422A3148">
      <w:pPr>
        <w:jc w:val="both"/>
        <w:rPr>
          <w:rFonts w:ascii="Verdana" w:eastAsia="Verdana" w:hAnsi="Verdana" w:cs="Verdana"/>
          <w:sz w:val="22"/>
          <w:szCs w:val="22"/>
        </w:rPr>
      </w:pPr>
      <w:r w:rsidRPr="422A3148">
        <w:rPr>
          <w:rFonts w:ascii="Verdana" w:eastAsia="Verdana" w:hAnsi="Verdana" w:cs="Verdana"/>
          <w:sz w:val="22"/>
          <w:szCs w:val="22"/>
        </w:rPr>
        <w:t xml:space="preserve"> </w:t>
      </w:r>
      <w:r>
        <w:br/>
      </w:r>
      <w:r w:rsidRPr="422A3148">
        <w:rPr>
          <w:rFonts w:ascii="Verdana" w:eastAsia="Verdana" w:hAnsi="Verdana" w:cs="Verdana"/>
          <w:sz w:val="22"/>
          <w:szCs w:val="22"/>
        </w:rPr>
        <w:t xml:space="preserve">9.2 - El ICBF celebrará contratos de comodato cuando el uso prometido de los bienes, este relacionado con la prestación del servicio de bienestar familiar. Cuando se trate de organizaciones conformadas por Servidores Públicos del Instituto Colombiano de Bienestar Familiar, como Sindicatos, Cooperativas, Fondos de Empleados y Asociaciones de Pensionados, se podrá entregar en comodato los inmuebles de que trata el numeral 9 del Anexo 1, sin que el uso prometido de los </w:t>
      </w:r>
      <w:r w:rsidR="5F7F04A1" w:rsidRPr="422A3148">
        <w:rPr>
          <w:rFonts w:ascii="Verdana" w:eastAsia="Verdana" w:hAnsi="Verdana" w:cs="Verdana"/>
          <w:sz w:val="22"/>
          <w:szCs w:val="22"/>
        </w:rPr>
        <w:t xml:space="preserve">bienes, </w:t>
      </w:r>
      <w:r w:rsidRPr="422A3148">
        <w:rPr>
          <w:rFonts w:ascii="Verdana" w:eastAsia="Verdana" w:hAnsi="Verdana" w:cs="Verdana"/>
          <w:sz w:val="22"/>
          <w:szCs w:val="22"/>
        </w:rPr>
        <w:t>esté relacionado con la prestación del servicio de Bienestar Familiar.</w:t>
      </w:r>
    </w:p>
    <w:p w14:paraId="1F56156F" w14:textId="76E5CC7D" w:rsidR="3E83F7AD" w:rsidRDefault="3E83F7AD" w:rsidP="422A3148">
      <w:pPr>
        <w:jc w:val="both"/>
        <w:rPr>
          <w:rFonts w:ascii="Verdana" w:eastAsia="Verdana" w:hAnsi="Verdana" w:cs="Verdana"/>
          <w:sz w:val="22"/>
          <w:szCs w:val="22"/>
        </w:rPr>
      </w:pPr>
      <w:r w:rsidRPr="422A3148">
        <w:rPr>
          <w:rFonts w:ascii="Verdana" w:eastAsia="Verdana" w:hAnsi="Verdana" w:cs="Verdana"/>
          <w:sz w:val="22"/>
          <w:szCs w:val="22"/>
        </w:rPr>
        <w:t xml:space="preserve"> </w:t>
      </w:r>
      <w:r>
        <w:br/>
      </w:r>
      <w:r w:rsidRPr="422A3148">
        <w:rPr>
          <w:rFonts w:ascii="Verdana" w:eastAsia="Verdana" w:hAnsi="Verdana" w:cs="Verdana"/>
          <w:b/>
          <w:bCs/>
          <w:sz w:val="22"/>
          <w:szCs w:val="22"/>
        </w:rPr>
        <w:t>ARTÍCULO 2o</w:t>
      </w:r>
      <w:r w:rsidRPr="422A3148">
        <w:rPr>
          <w:rFonts w:ascii="Verdana" w:eastAsia="Verdana" w:hAnsi="Verdana" w:cs="Verdana"/>
          <w:sz w:val="22"/>
          <w:szCs w:val="22"/>
        </w:rPr>
        <w:t>. La presente Resolución rige a partir de la fecha de su expedición y deroga las normas que le sean contrarias.</w:t>
      </w:r>
    </w:p>
    <w:p w14:paraId="2E59CD54" w14:textId="196750F0" w:rsidR="3E83F7AD" w:rsidRDefault="3E83F7AD" w:rsidP="422A3148">
      <w:pPr>
        <w:jc w:val="center"/>
        <w:rPr>
          <w:rFonts w:ascii="Verdana" w:eastAsia="Verdana" w:hAnsi="Verdana" w:cs="Verdana"/>
          <w:sz w:val="22"/>
          <w:szCs w:val="22"/>
        </w:rPr>
      </w:pPr>
      <w:r w:rsidRPr="422A3148">
        <w:rPr>
          <w:rFonts w:ascii="Verdana" w:eastAsia="Verdana" w:hAnsi="Verdana" w:cs="Verdana"/>
          <w:sz w:val="22"/>
          <w:szCs w:val="22"/>
        </w:rPr>
        <w:t xml:space="preserve"> </w:t>
      </w:r>
      <w:r>
        <w:br/>
      </w:r>
      <w:r w:rsidRPr="422A3148">
        <w:rPr>
          <w:rFonts w:ascii="Verdana" w:eastAsia="Verdana" w:hAnsi="Verdana" w:cs="Verdana"/>
          <w:b/>
          <w:bCs/>
          <w:sz w:val="22"/>
          <w:szCs w:val="22"/>
        </w:rPr>
        <w:t>COMUNIQUESE Y CUMPLASE</w:t>
      </w:r>
    </w:p>
    <w:p w14:paraId="51ACF945" w14:textId="410D5986" w:rsidR="3E83F7AD" w:rsidRDefault="3E83F7AD" w:rsidP="422A3148">
      <w:pPr>
        <w:jc w:val="center"/>
        <w:rPr>
          <w:rFonts w:ascii="Verdana" w:eastAsia="Verdana" w:hAnsi="Verdana" w:cs="Verdana"/>
          <w:sz w:val="22"/>
          <w:szCs w:val="22"/>
        </w:rPr>
      </w:pPr>
      <w:r w:rsidRPr="422A3148">
        <w:rPr>
          <w:rFonts w:ascii="Verdana" w:eastAsia="Verdana" w:hAnsi="Verdana" w:cs="Verdana"/>
          <w:sz w:val="22"/>
          <w:szCs w:val="22"/>
        </w:rPr>
        <w:t>Dada en Bogotá, D. C. a los 2</w:t>
      </w:r>
      <w:r w:rsidR="480C5E6C" w:rsidRPr="422A3148">
        <w:rPr>
          <w:rFonts w:ascii="Verdana" w:eastAsia="Verdana" w:hAnsi="Verdana" w:cs="Verdana"/>
          <w:sz w:val="22"/>
          <w:szCs w:val="22"/>
        </w:rPr>
        <w:t xml:space="preserve"> días del mes de abril del</w:t>
      </w:r>
      <w:r w:rsidRPr="422A3148">
        <w:rPr>
          <w:rFonts w:ascii="Verdana" w:eastAsia="Verdana" w:hAnsi="Verdana" w:cs="Verdana"/>
          <w:sz w:val="22"/>
          <w:szCs w:val="22"/>
        </w:rPr>
        <w:t xml:space="preserve"> 2001.</w:t>
      </w:r>
    </w:p>
    <w:p w14:paraId="284379EA" w14:textId="195925F6" w:rsidR="3E83F7AD" w:rsidRDefault="3E83F7AD" w:rsidP="422A3148">
      <w:pPr>
        <w:jc w:val="center"/>
        <w:rPr>
          <w:rFonts w:ascii="Verdana" w:eastAsia="Verdana" w:hAnsi="Verdana" w:cs="Verdana"/>
          <w:b/>
          <w:bCs/>
          <w:sz w:val="22"/>
          <w:szCs w:val="22"/>
        </w:rPr>
      </w:pPr>
      <w:r w:rsidRPr="422A3148">
        <w:rPr>
          <w:rFonts w:ascii="Verdana" w:eastAsia="Verdana" w:hAnsi="Verdana" w:cs="Verdana"/>
          <w:b/>
          <w:bCs/>
          <w:sz w:val="22"/>
          <w:szCs w:val="22"/>
        </w:rPr>
        <w:t>JUAN MANUEL URRUTIA VALENZUELA</w:t>
      </w:r>
    </w:p>
    <w:p w14:paraId="66D2FF73" w14:textId="0B8D0D36" w:rsidR="3E83F7AD" w:rsidRDefault="3E83F7AD" w:rsidP="422A3148">
      <w:pPr>
        <w:jc w:val="center"/>
        <w:rPr>
          <w:rFonts w:ascii="Verdana" w:eastAsia="Verdana" w:hAnsi="Verdana" w:cs="Verdana"/>
          <w:sz w:val="22"/>
          <w:szCs w:val="22"/>
        </w:rPr>
      </w:pPr>
      <w:r w:rsidRPr="422A3148">
        <w:rPr>
          <w:rFonts w:ascii="Verdana" w:eastAsia="Verdana" w:hAnsi="Verdana" w:cs="Verdana"/>
          <w:sz w:val="22"/>
          <w:szCs w:val="22"/>
        </w:rPr>
        <w:t xml:space="preserve">DIRECTOR GENERAL </w:t>
      </w:r>
    </w:p>
    <w:p w14:paraId="284C8CFB" w14:textId="5D464C19" w:rsidR="422A3148" w:rsidRDefault="422A3148" w:rsidP="422A3148">
      <w:pPr>
        <w:jc w:val="both"/>
        <w:rPr>
          <w:rFonts w:ascii="Verdana" w:eastAsia="Verdana" w:hAnsi="Verdana" w:cs="Verdana"/>
          <w:sz w:val="22"/>
          <w:szCs w:val="22"/>
        </w:rPr>
      </w:pPr>
    </w:p>
    <w:sectPr w:rsidR="422A314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5C42A"/>
    <w:multiLevelType w:val="hybridMultilevel"/>
    <w:tmpl w:val="B3B22550"/>
    <w:lvl w:ilvl="0" w:tplc="E70C660C">
      <w:start w:val="1"/>
      <w:numFmt w:val="decimal"/>
      <w:lvlText w:val="%1."/>
      <w:lvlJc w:val="left"/>
      <w:pPr>
        <w:ind w:left="720" w:hanging="360"/>
      </w:pPr>
    </w:lvl>
    <w:lvl w:ilvl="1" w:tplc="7298D416">
      <w:start w:val="1"/>
      <w:numFmt w:val="lowerLetter"/>
      <w:lvlText w:val="%2."/>
      <w:lvlJc w:val="left"/>
      <w:pPr>
        <w:ind w:left="1440" w:hanging="360"/>
      </w:pPr>
    </w:lvl>
    <w:lvl w:ilvl="2" w:tplc="E14CAD58">
      <w:start w:val="1"/>
      <w:numFmt w:val="lowerRoman"/>
      <w:lvlText w:val="%3."/>
      <w:lvlJc w:val="right"/>
      <w:pPr>
        <w:ind w:left="2160" w:hanging="180"/>
      </w:pPr>
    </w:lvl>
    <w:lvl w:ilvl="3" w:tplc="AA0E7296">
      <w:start w:val="1"/>
      <w:numFmt w:val="decimal"/>
      <w:lvlText w:val="%4."/>
      <w:lvlJc w:val="left"/>
      <w:pPr>
        <w:ind w:left="2880" w:hanging="360"/>
      </w:pPr>
    </w:lvl>
    <w:lvl w:ilvl="4" w:tplc="72325A60">
      <w:start w:val="1"/>
      <w:numFmt w:val="lowerLetter"/>
      <w:lvlText w:val="%5."/>
      <w:lvlJc w:val="left"/>
      <w:pPr>
        <w:ind w:left="3600" w:hanging="360"/>
      </w:pPr>
    </w:lvl>
    <w:lvl w:ilvl="5" w:tplc="91F27A20">
      <w:start w:val="1"/>
      <w:numFmt w:val="lowerRoman"/>
      <w:lvlText w:val="%6."/>
      <w:lvlJc w:val="right"/>
      <w:pPr>
        <w:ind w:left="4320" w:hanging="180"/>
      </w:pPr>
    </w:lvl>
    <w:lvl w:ilvl="6" w:tplc="913C17D4">
      <w:start w:val="1"/>
      <w:numFmt w:val="decimal"/>
      <w:lvlText w:val="%7."/>
      <w:lvlJc w:val="left"/>
      <w:pPr>
        <w:ind w:left="5040" w:hanging="360"/>
      </w:pPr>
    </w:lvl>
    <w:lvl w:ilvl="7" w:tplc="72326202">
      <w:start w:val="1"/>
      <w:numFmt w:val="lowerLetter"/>
      <w:lvlText w:val="%8."/>
      <w:lvlJc w:val="left"/>
      <w:pPr>
        <w:ind w:left="5760" w:hanging="360"/>
      </w:pPr>
    </w:lvl>
    <w:lvl w:ilvl="8" w:tplc="854A0060">
      <w:start w:val="1"/>
      <w:numFmt w:val="lowerRoman"/>
      <w:lvlText w:val="%9."/>
      <w:lvlJc w:val="right"/>
      <w:pPr>
        <w:ind w:left="6480" w:hanging="180"/>
      </w:pPr>
    </w:lvl>
  </w:abstractNum>
  <w:num w:numId="1" w16cid:durableId="1416972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7857A9"/>
    <w:rsid w:val="0025237D"/>
    <w:rsid w:val="00724818"/>
    <w:rsid w:val="009D0589"/>
    <w:rsid w:val="01E8C90D"/>
    <w:rsid w:val="05208B04"/>
    <w:rsid w:val="059B6500"/>
    <w:rsid w:val="0B40119F"/>
    <w:rsid w:val="1B0A6B25"/>
    <w:rsid w:val="1EAB7854"/>
    <w:rsid w:val="21045D11"/>
    <w:rsid w:val="222C497F"/>
    <w:rsid w:val="247857A9"/>
    <w:rsid w:val="2E6A69AF"/>
    <w:rsid w:val="2EB0E201"/>
    <w:rsid w:val="3E83F7AD"/>
    <w:rsid w:val="41B4C0B8"/>
    <w:rsid w:val="422A3148"/>
    <w:rsid w:val="4280A630"/>
    <w:rsid w:val="480C5E6C"/>
    <w:rsid w:val="4963AA82"/>
    <w:rsid w:val="4DD9097C"/>
    <w:rsid w:val="5A29A975"/>
    <w:rsid w:val="5E7A3CCA"/>
    <w:rsid w:val="5F7F04A1"/>
    <w:rsid w:val="6192BA50"/>
    <w:rsid w:val="61AF0909"/>
    <w:rsid w:val="6850D3E2"/>
    <w:rsid w:val="6921EBD6"/>
    <w:rsid w:val="73725563"/>
    <w:rsid w:val="754C3E7C"/>
    <w:rsid w:val="754DF6D5"/>
    <w:rsid w:val="759DFE4F"/>
    <w:rsid w:val="75D4EB80"/>
    <w:rsid w:val="789293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5AA61"/>
  <w15:chartTrackingRefBased/>
  <w15:docId w15:val="{757157FC-99A2-4E1D-8EA2-3DBA5379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422A3148"/>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2523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5FD972-D48E-49F0-8B18-1E625E0972D7}"/>
</file>

<file path=customXml/itemProps2.xml><?xml version="1.0" encoding="utf-8"?>
<ds:datastoreItem xmlns:ds="http://schemas.openxmlformats.org/officeDocument/2006/customXml" ds:itemID="{4C03B8DA-49D4-45EA-AAB4-8E1E1A32D1BF}"/>
</file>

<file path=customXml/itemProps3.xml><?xml version="1.0" encoding="utf-8"?>
<ds:datastoreItem xmlns:ds="http://schemas.openxmlformats.org/officeDocument/2006/customXml" ds:itemID="{84A239D1-DDC6-49EA-9722-2E1D2E5531B1}"/>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2625</Characters>
  <Application>Microsoft Office Word</Application>
  <DocSecurity>0</DocSecurity>
  <Lines>21</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2025-11-18T15:24:00Z</dcterms:created>
  <dcterms:modified xsi:type="dcterms:W3CDTF">2026-01-19T20:02:00Z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