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AB1E" w14:textId="754C9344" w:rsidR="000B4793" w:rsidRDefault="00324E50" w:rsidP="00324E50">
      <w:pPr>
        <w:jc w:val="center"/>
        <w:rPr>
          <w:rFonts w:ascii="Verdana" w:hAnsi="Verdana"/>
          <w:b/>
          <w:bCs/>
        </w:rPr>
      </w:pPr>
      <w:r w:rsidRPr="00324E50">
        <w:rPr>
          <w:rFonts w:ascii="Verdana" w:hAnsi="Verdana"/>
          <w:b/>
          <w:bCs/>
        </w:rPr>
        <w:t>RESOLUCIÓN 5541 DE 2016</w:t>
      </w:r>
    </w:p>
    <w:p w14:paraId="31D9292B" w14:textId="158AE928" w:rsidR="00324E50" w:rsidRPr="00324E50" w:rsidRDefault="00324E50" w:rsidP="00324E50">
      <w:pPr>
        <w:rPr>
          <w:rFonts w:ascii="Verdana" w:hAnsi="Verdana"/>
          <w:sz w:val="20"/>
          <w:szCs w:val="20"/>
        </w:rPr>
      </w:pPr>
      <w:r w:rsidRPr="00324E50">
        <w:rPr>
          <w:rFonts w:ascii="Verdana" w:hAnsi="Verdana"/>
          <w:sz w:val="20"/>
          <w:szCs w:val="20"/>
        </w:rPr>
        <w:t>Fecha de Expedición: 13 de junio de 2016</w:t>
      </w:r>
    </w:p>
    <w:p w14:paraId="730D3780" w14:textId="65F123E7" w:rsidR="00324E50" w:rsidRPr="00324E50" w:rsidRDefault="00324E50" w:rsidP="00324E50">
      <w:pPr>
        <w:rPr>
          <w:rFonts w:ascii="Verdana" w:hAnsi="Verdana"/>
          <w:sz w:val="20"/>
          <w:szCs w:val="20"/>
        </w:rPr>
      </w:pPr>
      <w:r w:rsidRPr="00324E50">
        <w:rPr>
          <w:rFonts w:ascii="Verdana" w:hAnsi="Verdana"/>
          <w:sz w:val="20"/>
          <w:szCs w:val="20"/>
        </w:rPr>
        <w:t>Fecha de entrada en vigencia: 13 de junio de 2016</w:t>
      </w:r>
    </w:p>
    <w:p w14:paraId="5D172462" w14:textId="77777777" w:rsidR="00324E50" w:rsidRPr="00324E50" w:rsidRDefault="00324E50" w:rsidP="00324E50">
      <w:pPr>
        <w:rPr>
          <w:rFonts w:ascii="Verdana" w:hAnsi="Verdana"/>
          <w:sz w:val="20"/>
          <w:szCs w:val="20"/>
        </w:rPr>
      </w:pPr>
      <w:r w:rsidRPr="00324E50">
        <w:rPr>
          <w:rFonts w:ascii="Verdana" w:hAnsi="Verdana"/>
          <w:sz w:val="20"/>
          <w:szCs w:val="20"/>
        </w:rPr>
        <w:t xml:space="preserve">Estado de la vigencia: vigente </w:t>
      </w:r>
    </w:p>
    <w:p w14:paraId="5BDB993E" w14:textId="77777777" w:rsidR="00324E50" w:rsidRPr="00324E50" w:rsidRDefault="00324E50" w:rsidP="00324E50">
      <w:pPr>
        <w:rPr>
          <w:rFonts w:ascii="Verdana" w:hAnsi="Verdana"/>
          <w:sz w:val="20"/>
          <w:szCs w:val="20"/>
        </w:rPr>
      </w:pPr>
      <w:r w:rsidRPr="00324E50">
        <w:rPr>
          <w:rFonts w:ascii="Verdana" w:hAnsi="Verdana"/>
          <w:sz w:val="20"/>
          <w:szCs w:val="20"/>
        </w:rPr>
        <w:t xml:space="preserve"> </w:t>
      </w:r>
    </w:p>
    <w:p w14:paraId="1292D0F8" w14:textId="77777777" w:rsidR="00324E50" w:rsidRPr="00324E50" w:rsidRDefault="00324E50" w:rsidP="00324E50">
      <w:pPr>
        <w:rPr>
          <w:rFonts w:ascii="Verdana" w:hAnsi="Verdana"/>
          <w:sz w:val="20"/>
          <w:szCs w:val="20"/>
        </w:rPr>
      </w:pPr>
      <w:r w:rsidRPr="00324E50">
        <w:rPr>
          <w:rFonts w:ascii="Verdana" w:hAnsi="Verdana"/>
          <w:sz w:val="20"/>
          <w:szCs w:val="20"/>
        </w:rPr>
        <w:t>Fecha de publicación en Diario Oficial: N/A</w:t>
      </w:r>
    </w:p>
    <w:p w14:paraId="15BA962F" w14:textId="0BE90B75" w:rsidR="00324E50" w:rsidRPr="00324E50" w:rsidRDefault="00324E50" w:rsidP="00324E50">
      <w:pPr>
        <w:rPr>
          <w:rFonts w:ascii="Verdana" w:hAnsi="Verdana"/>
          <w:sz w:val="20"/>
          <w:szCs w:val="20"/>
        </w:rPr>
      </w:pPr>
      <w:r w:rsidRPr="00324E50">
        <w:rPr>
          <w:rFonts w:ascii="Verdana" w:hAnsi="Verdana"/>
          <w:sz w:val="20"/>
          <w:szCs w:val="20"/>
        </w:rPr>
        <w:t>Número del Diario Oficial: N/A</w:t>
      </w:r>
    </w:p>
    <w:p w14:paraId="4C78F54C" w14:textId="66FC3A15" w:rsidR="00324E50" w:rsidRPr="00324E50" w:rsidRDefault="00324E50" w:rsidP="00324E50">
      <w:pPr>
        <w:jc w:val="center"/>
        <w:rPr>
          <w:rFonts w:ascii="Verdana" w:hAnsi="Verdana"/>
          <w:b/>
          <w:bCs/>
        </w:rPr>
      </w:pPr>
      <w:r w:rsidRPr="00324E50">
        <w:rPr>
          <w:rFonts w:ascii="Verdana" w:hAnsi="Verdana"/>
          <w:b/>
          <w:bCs/>
        </w:rPr>
        <w:t>RESOLUCIÓN 5541 DE 2016</w:t>
      </w:r>
    </w:p>
    <w:p w14:paraId="59C82F8D" w14:textId="35DBB309" w:rsidR="00324E50" w:rsidRPr="00324E50" w:rsidRDefault="00324E50" w:rsidP="00324E50">
      <w:pPr>
        <w:jc w:val="center"/>
        <w:rPr>
          <w:rFonts w:ascii="Verdana" w:hAnsi="Verdana"/>
        </w:rPr>
      </w:pPr>
      <w:r w:rsidRPr="00324E50">
        <w:rPr>
          <w:rFonts w:ascii="Verdana" w:hAnsi="Verdana"/>
        </w:rPr>
        <w:t>(</w:t>
      </w:r>
      <w:r>
        <w:rPr>
          <w:rFonts w:ascii="Verdana" w:hAnsi="Verdana"/>
        </w:rPr>
        <w:t xml:space="preserve">13 de </w:t>
      </w:r>
      <w:r w:rsidRPr="00324E50">
        <w:rPr>
          <w:rFonts w:ascii="Verdana" w:hAnsi="Verdana"/>
        </w:rPr>
        <w:t>junio)</w:t>
      </w:r>
    </w:p>
    <w:p w14:paraId="5CD3DE9C" w14:textId="48703D41" w:rsidR="00324E50" w:rsidRPr="00324E50" w:rsidRDefault="00324E50" w:rsidP="00324E50">
      <w:pPr>
        <w:jc w:val="center"/>
        <w:rPr>
          <w:rFonts w:ascii="Verdana" w:hAnsi="Verdana"/>
          <w:b/>
          <w:bCs/>
        </w:rPr>
      </w:pPr>
      <w:r w:rsidRPr="00324E50">
        <w:rPr>
          <w:rFonts w:ascii="Verdana" w:hAnsi="Verdana"/>
          <w:b/>
          <w:bCs/>
        </w:rPr>
        <w:t>INSTITUTO COLOMBIANO DE BIENESTAR FAMILIAR</w:t>
      </w:r>
    </w:p>
    <w:p w14:paraId="4ACDE91A" w14:textId="47A5F479" w:rsidR="00324E50" w:rsidRPr="00324E50" w:rsidRDefault="00324E50" w:rsidP="00324E50">
      <w:pPr>
        <w:jc w:val="center"/>
        <w:rPr>
          <w:rFonts w:ascii="Verdana" w:hAnsi="Verdana"/>
        </w:rPr>
      </w:pPr>
      <w:r>
        <w:rPr>
          <w:rFonts w:ascii="Verdana" w:hAnsi="Verdana"/>
        </w:rPr>
        <w:t>“</w:t>
      </w:r>
      <w:r w:rsidRPr="00324E50">
        <w:rPr>
          <w:rFonts w:ascii="Verdana" w:hAnsi="Verdana"/>
        </w:rPr>
        <w:t>Por la cual se designa el delegado del ICBF en el Comité Nacional de Convivencia Escolar</w:t>
      </w:r>
      <w:r>
        <w:rPr>
          <w:rFonts w:ascii="Verdana" w:hAnsi="Verdana"/>
        </w:rPr>
        <w:t>”</w:t>
      </w:r>
    </w:p>
    <w:p w14:paraId="040A1844" w14:textId="44A0A38B" w:rsidR="00324E50" w:rsidRPr="00324E50" w:rsidRDefault="00324E50" w:rsidP="00324E50">
      <w:pPr>
        <w:jc w:val="center"/>
        <w:rPr>
          <w:rFonts w:ascii="Verdana" w:hAnsi="Verdana"/>
          <w:b/>
          <w:bCs/>
        </w:rPr>
      </w:pPr>
      <w:r w:rsidRPr="00324E50">
        <w:rPr>
          <w:rFonts w:ascii="Verdana" w:hAnsi="Verdana"/>
          <w:b/>
          <w:bCs/>
        </w:rPr>
        <w:t>LA DIRECTORA GENERAL DEL INSTITUTO COLOMBIANO DE BIENESTAR FAMILIAR CECILIA DE LA FUENTE DE LLERAS</w:t>
      </w:r>
    </w:p>
    <w:p w14:paraId="5E3235C8" w14:textId="61AEE050" w:rsidR="00324E50" w:rsidRPr="00324E50" w:rsidRDefault="00324E50" w:rsidP="00324E50">
      <w:pPr>
        <w:jc w:val="center"/>
        <w:rPr>
          <w:rFonts w:ascii="Verdana" w:hAnsi="Verdana"/>
        </w:rPr>
      </w:pPr>
      <w:r w:rsidRPr="00324E50">
        <w:rPr>
          <w:rFonts w:ascii="Verdana" w:hAnsi="Verdana"/>
        </w:rPr>
        <w:t>En uso de sus facultades constitucionales y legales, en especial las conferidas en los artículos 9, 10 y 78 de la Ley 489 de 1998 y el literal b) del artículo 28 de la Ley 7a de 1979 y,</w:t>
      </w:r>
    </w:p>
    <w:p w14:paraId="47461764" w14:textId="0CE04E95" w:rsidR="00324E50" w:rsidRDefault="00324E50" w:rsidP="00324E50">
      <w:pPr>
        <w:jc w:val="center"/>
        <w:rPr>
          <w:rFonts w:ascii="Verdana" w:hAnsi="Verdana"/>
          <w:b/>
          <w:bCs/>
        </w:rPr>
      </w:pPr>
      <w:r w:rsidRPr="00324E50">
        <w:rPr>
          <w:rFonts w:ascii="Verdana" w:hAnsi="Verdana"/>
          <w:b/>
          <w:bCs/>
        </w:rPr>
        <w:t>CONSIDERANDO</w:t>
      </w:r>
    </w:p>
    <w:p w14:paraId="38067725" w14:textId="4D8873DD" w:rsidR="00324E50" w:rsidRPr="00324E50" w:rsidRDefault="00324E50" w:rsidP="00324E50">
      <w:pPr>
        <w:jc w:val="both"/>
        <w:rPr>
          <w:rFonts w:ascii="Verdana" w:hAnsi="Verdana"/>
        </w:rPr>
      </w:pPr>
      <w:r w:rsidRPr="00324E50">
        <w:rPr>
          <w:rFonts w:ascii="Verdana" w:hAnsi="Verdana"/>
        </w:rPr>
        <w:t xml:space="preserve">Que los artículos 9 y 10 de la Ley 489 de 1998 establecen lo referente a la facultad de los representantes legales de las entidades descentralizadas de delegar las funciones a ellos designadas, siempre que medie acto administrativo que así lo disponga, verse sobre funciones susceptibles de ser delegadas por mandato legal y recaiga en cabeza de servidores públicos de los niveles directivo y </w:t>
      </w:r>
      <w:proofErr w:type="gramStart"/>
      <w:r w:rsidRPr="00324E50">
        <w:rPr>
          <w:rFonts w:ascii="Verdana" w:hAnsi="Verdana"/>
        </w:rPr>
        <w:t>asesor vinculados</w:t>
      </w:r>
      <w:proofErr w:type="gramEnd"/>
      <w:r w:rsidRPr="00324E50">
        <w:rPr>
          <w:rFonts w:ascii="Verdana" w:hAnsi="Verdana"/>
        </w:rPr>
        <w:t xml:space="preserve"> al organismo correspondiente.</w:t>
      </w:r>
    </w:p>
    <w:p w14:paraId="373FC101" w14:textId="06D1C798" w:rsidR="00324E50" w:rsidRPr="00324E50" w:rsidRDefault="00324E50" w:rsidP="00324E50">
      <w:pPr>
        <w:jc w:val="both"/>
        <w:rPr>
          <w:rFonts w:ascii="Verdana" w:hAnsi="Verdana"/>
        </w:rPr>
      </w:pPr>
      <w:r w:rsidRPr="00324E50">
        <w:rPr>
          <w:rFonts w:ascii="Verdana" w:hAnsi="Verdana"/>
        </w:rPr>
        <w:t xml:space="preserve">Que mediante la Ley 1620 de 2013 se creó el Sistema Nacional de Convivencia Escolar y Formación para el Ejercicio de los Derechos Humanos, la Educación para la Sexualidad y la Prevención y Mitigación de la Violencia Escolar, conformándose en su artículo 7o para el cumplimiento de sus funciones un Comité Nacional de Convivencia Escolar, del cual hace parte el </w:t>
      </w:r>
      <w:proofErr w:type="gramStart"/>
      <w:r w:rsidRPr="00324E50">
        <w:rPr>
          <w:rFonts w:ascii="Verdana" w:hAnsi="Verdana"/>
        </w:rPr>
        <w:t>Director</w:t>
      </w:r>
      <w:proofErr w:type="gramEnd"/>
      <w:r w:rsidRPr="00324E50">
        <w:rPr>
          <w:rFonts w:ascii="Verdana" w:hAnsi="Verdana"/>
        </w:rPr>
        <w:t xml:space="preserve"> del Instituto Colombiano de Bienestar Familiar o un </w:t>
      </w:r>
      <w:proofErr w:type="gramStart"/>
      <w:r w:rsidRPr="00324E50">
        <w:rPr>
          <w:rFonts w:ascii="Verdana" w:hAnsi="Verdana"/>
        </w:rPr>
        <w:t>Subdirector</w:t>
      </w:r>
      <w:proofErr w:type="gramEnd"/>
      <w:r w:rsidRPr="00324E50">
        <w:rPr>
          <w:rFonts w:ascii="Verdana" w:hAnsi="Verdana"/>
        </w:rPr>
        <w:t xml:space="preserve"> delegado.</w:t>
      </w:r>
    </w:p>
    <w:p w14:paraId="4A42D4A3" w14:textId="38E2D1AF" w:rsidR="00324E50" w:rsidRPr="00324E50" w:rsidRDefault="00324E50" w:rsidP="00324E50">
      <w:pPr>
        <w:jc w:val="both"/>
        <w:rPr>
          <w:rFonts w:ascii="Verdana" w:hAnsi="Verdana"/>
        </w:rPr>
      </w:pPr>
      <w:r w:rsidRPr="00324E50">
        <w:rPr>
          <w:rFonts w:ascii="Verdana" w:hAnsi="Verdana"/>
        </w:rPr>
        <w:t>Que la anterior norma fue reglamentada mediante el Decreto 1965 de 2013 y posteriormente unificada en el Decreto 1075 de 2015, definiendo el funcionamiento del Comité Nacional de Convivencia Escolar.</w:t>
      </w:r>
    </w:p>
    <w:p w14:paraId="51A463CF" w14:textId="4FA7EDB7" w:rsidR="00324E50" w:rsidRPr="00324E50" w:rsidRDefault="00324E50" w:rsidP="00324E50">
      <w:pPr>
        <w:jc w:val="both"/>
        <w:rPr>
          <w:rFonts w:ascii="Verdana" w:hAnsi="Verdana"/>
        </w:rPr>
      </w:pPr>
      <w:r w:rsidRPr="00324E50">
        <w:rPr>
          <w:rFonts w:ascii="Verdana" w:hAnsi="Verdana"/>
        </w:rPr>
        <w:t xml:space="preserve">Que mediante Oficio S-2013-045034-NAC del 16 de julio de 2013 suscrito por la Dirección General, se comunicó al Ministerio de Educación Nacional la designación al Dr. Julio César Grandas, </w:t>
      </w:r>
      <w:proofErr w:type="gramStart"/>
      <w:r w:rsidRPr="00324E50">
        <w:rPr>
          <w:rFonts w:ascii="Verdana" w:hAnsi="Verdana"/>
        </w:rPr>
        <w:t>Director</w:t>
      </w:r>
      <w:proofErr w:type="gramEnd"/>
      <w:r w:rsidRPr="00324E50">
        <w:rPr>
          <w:rFonts w:ascii="Verdana" w:hAnsi="Verdana"/>
        </w:rPr>
        <w:t xml:space="preserve"> del Sistema Nacional de</w:t>
      </w:r>
      <w:r>
        <w:rPr>
          <w:rFonts w:ascii="Verdana" w:hAnsi="Verdana"/>
        </w:rPr>
        <w:t xml:space="preserve"> </w:t>
      </w:r>
      <w:r w:rsidRPr="00324E50">
        <w:rPr>
          <w:rFonts w:ascii="Verdana" w:hAnsi="Verdana"/>
        </w:rPr>
        <w:lastRenderedPageBreak/>
        <w:t xml:space="preserve">Bienestar Familiar -SNBF, y al Dr. Edwin Giovanny Rodríguez, </w:t>
      </w:r>
      <w:proofErr w:type="gramStart"/>
      <w:r w:rsidRPr="00324E50">
        <w:rPr>
          <w:rFonts w:ascii="Verdana" w:hAnsi="Verdana"/>
        </w:rPr>
        <w:t>Subdirector</w:t>
      </w:r>
      <w:proofErr w:type="gramEnd"/>
      <w:r w:rsidRPr="00324E50">
        <w:rPr>
          <w:rFonts w:ascii="Verdana" w:hAnsi="Verdana"/>
        </w:rPr>
        <w:t xml:space="preserve"> de Articulación Nacional del SNBF, como delegados permanentes del ICBF en el Comité Nacional de Convivencia Escolar.</w:t>
      </w:r>
    </w:p>
    <w:p w14:paraId="518617AA" w14:textId="78575F8B" w:rsidR="00324E50" w:rsidRPr="00324E50" w:rsidRDefault="00324E50" w:rsidP="00324E50">
      <w:pPr>
        <w:jc w:val="both"/>
        <w:rPr>
          <w:rFonts w:ascii="Verdana" w:hAnsi="Verdana"/>
        </w:rPr>
      </w:pPr>
      <w:r w:rsidRPr="00324E50">
        <w:rPr>
          <w:rFonts w:ascii="Verdana" w:hAnsi="Verdana"/>
        </w:rPr>
        <w:t>Que como quiera que las personas designadas ya no ocupan los cargos mencionados y por razones del servicio, se hace necesario designar el funcionario delegado para la participación del ICBF en el Comité Nacional de Convivencia Escolar.</w:t>
      </w:r>
    </w:p>
    <w:p w14:paraId="53CD07EF" w14:textId="4AF93E13" w:rsidR="00324E50" w:rsidRPr="00324E50" w:rsidRDefault="00324E50" w:rsidP="00324E50">
      <w:pPr>
        <w:jc w:val="both"/>
        <w:rPr>
          <w:rFonts w:ascii="Verdana" w:hAnsi="Verdana"/>
        </w:rPr>
      </w:pPr>
      <w:r w:rsidRPr="00324E50">
        <w:rPr>
          <w:rFonts w:ascii="Verdana" w:hAnsi="Verdana"/>
        </w:rPr>
        <w:t>Que en mérito de todo lo expuesto,</w:t>
      </w:r>
    </w:p>
    <w:p w14:paraId="17C5717A" w14:textId="56CF2C01" w:rsidR="00324E50" w:rsidRPr="00324E50" w:rsidRDefault="00324E50" w:rsidP="00324E50">
      <w:pPr>
        <w:jc w:val="center"/>
        <w:rPr>
          <w:rFonts w:ascii="Verdana" w:hAnsi="Verdana"/>
          <w:b/>
          <w:bCs/>
        </w:rPr>
      </w:pPr>
      <w:r w:rsidRPr="00324E50">
        <w:rPr>
          <w:rFonts w:ascii="Verdana" w:hAnsi="Verdana"/>
          <w:b/>
          <w:bCs/>
        </w:rPr>
        <w:t>RESUELVE:</w:t>
      </w:r>
    </w:p>
    <w:p w14:paraId="4D29BFE2" w14:textId="6009A210" w:rsidR="00324E50" w:rsidRPr="00324E50" w:rsidRDefault="00324E50" w:rsidP="00324E50">
      <w:pPr>
        <w:jc w:val="both"/>
        <w:rPr>
          <w:rFonts w:ascii="Verdana" w:hAnsi="Verdana"/>
        </w:rPr>
      </w:pPr>
      <w:r w:rsidRPr="00324E50">
        <w:rPr>
          <w:rFonts w:ascii="Verdana" w:hAnsi="Verdana"/>
          <w:b/>
          <w:bCs/>
        </w:rPr>
        <w:t>ARTÍCULO 1o.</w:t>
      </w:r>
      <w:r w:rsidRPr="00324E50">
        <w:rPr>
          <w:rFonts w:ascii="Verdana" w:hAnsi="Verdana"/>
        </w:rPr>
        <w:t xml:space="preserve"> Designar como delegado del Instituto Colombiano de Bienestar Familiar en el Comité Nacional de Convivencia Escolar, al funcionario que se desempeñe como </w:t>
      </w:r>
      <w:proofErr w:type="gramStart"/>
      <w:r w:rsidRPr="00324E50">
        <w:rPr>
          <w:rFonts w:ascii="Verdana" w:hAnsi="Verdana"/>
        </w:rPr>
        <w:t>Director</w:t>
      </w:r>
      <w:proofErr w:type="gramEnd"/>
      <w:r w:rsidRPr="00324E50">
        <w:rPr>
          <w:rFonts w:ascii="Verdana" w:hAnsi="Verdana"/>
        </w:rPr>
        <w:t xml:space="preserve"> de Niñez y Adolescencia.</w:t>
      </w:r>
    </w:p>
    <w:p w14:paraId="53B89A3D" w14:textId="2534CFB9" w:rsidR="00324E50" w:rsidRPr="00324E50" w:rsidRDefault="00324E50" w:rsidP="00324E50">
      <w:pPr>
        <w:jc w:val="both"/>
        <w:rPr>
          <w:rFonts w:ascii="Verdana" w:hAnsi="Verdana"/>
        </w:rPr>
      </w:pPr>
      <w:r w:rsidRPr="00324E50">
        <w:rPr>
          <w:rFonts w:ascii="Verdana" w:hAnsi="Verdana"/>
          <w:b/>
          <w:bCs/>
        </w:rPr>
        <w:t>ARTÍCULO 2o.</w:t>
      </w:r>
      <w:r w:rsidRPr="00324E50">
        <w:rPr>
          <w:rFonts w:ascii="Verdana" w:hAnsi="Verdana"/>
        </w:rPr>
        <w:t xml:space="preserve"> El funcionario delegado deberá presentar a la Dirección General, informes sobre su gestión dentro de la semana siguiente a cada sesión del Comité Nacional de Convivencia Escolar.</w:t>
      </w:r>
    </w:p>
    <w:p w14:paraId="2274F542" w14:textId="6EF95DEA" w:rsidR="00324E50" w:rsidRPr="00324E50" w:rsidRDefault="00324E50" w:rsidP="00324E50">
      <w:pPr>
        <w:jc w:val="both"/>
        <w:rPr>
          <w:rFonts w:ascii="Verdana" w:hAnsi="Verdana"/>
        </w:rPr>
      </w:pPr>
      <w:r w:rsidRPr="00324E50">
        <w:rPr>
          <w:rFonts w:ascii="Verdana" w:hAnsi="Verdana"/>
          <w:b/>
          <w:bCs/>
        </w:rPr>
        <w:t>ARTÍCULO 3o.</w:t>
      </w:r>
      <w:r w:rsidRPr="00324E50">
        <w:rPr>
          <w:rFonts w:ascii="Verdana" w:hAnsi="Verdana"/>
        </w:rPr>
        <w:t xml:space="preserve"> Comuníquese la presente designación al </w:t>
      </w:r>
      <w:proofErr w:type="gramStart"/>
      <w:r w:rsidRPr="00324E50">
        <w:rPr>
          <w:rFonts w:ascii="Verdana" w:hAnsi="Verdana"/>
        </w:rPr>
        <w:t>Director</w:t>
      </w:r>
      <w:proofErr w:type="gramEnd"/>
      <w:r w:rsidRPr="00324E50">
        <w:rPr>
          <w:rFonts w:ascii="Verdana" w:hAnsi="Verdana"/>
        </w:rPr>
        <w:t xml:space="preserve"> de Niñez y Adolescencia.</w:t>
      </w:r>
    </w:p>
    <w:p w14:paraId="025ABED0" w14:textId="612565D8" w:rsidR="00324E50" w:rsidRPr="00324E50" w:rsidRDefault="00324E50" w:rsidP="00324E50">
      <w:pPr>
        <w:jc w:val="both"/>
        <w:rPr>
          <w:rFonts w:ascii="Verdana" w:hAnsi="Verdana"/>
        </w:rPr>
      </w:pPr>
      <w:r w:rsidRPr="00324E50">
        <w:rPr>
          <w:rFonts w:ascii="Verdana" w:hAnsi="Verdana"/>
          <w:b/>
          <w:bCs/>
        </w:rPr>
        <w:t>ARTÍCULO 4o.</w:t>
      </w:r>
      <w:r w:rsidRPr="00324E50">
        <w:rPr>
          <w:rFonts w:ascii="Verdana" w:hAnsi="Verdana"/>
        </w:rPr>
        <w:t xml:space="preserve"> La presente Resolución rige a partir de la fecha de su expedición y deroga las disposiciones que le sean contrarias.</w:t>
      </w:r>
    </w:p>
    <w:p w14:paraId="145E9C2D" w14:textId="72C10BFF" w:rsidR="00324E50" w:rsidRPr="00324E50" w:rsidRDefault="00324E50" w:rsidP="00F4568D">
      <w:pPr>
        <w:jc w:val="center"/>
        <w:rPr>
          <w:rFonts w:ascii="Verdana" w:hAnsi="Verdana"/>
        </w:rPr>
      </w:pPr>
      <w:r w:rsidRPr="00324E50">
        <w:rPr>
          <w:rFonts w:ascii="Verdana" w:hAnsi="Verdana"/>
        </w:rPr>
        <w:t>COMUNÍQUESE Y CÚMPLASE</w:t>
      </w:r>
    </w:p>
    <w:p w14:paraId="0FE4346A" w14:textId="72F6317E" w:rsidR="00324E50" w:rsidRPr="00324E50" w:rsidRDefault="00324E50" w:rsidP="00F4568D">
      <w:pPr>
        <w:jc w:val="center"/>
        <w:rPr>
          <w:rFonts w:ascii="Verdana" w:hAnsi="Verdana"/>
        </w:rPr>
      </w:pPr>
      <w:r w:rsidRPr="00324E50">
        <w:rPr>
          <w:rFonts w:ascii="Verdana" w:hAnsi="Verdana"/>
        </w:rPr>
        <w:t>Dada en Bogotá D.C., a los 13 JUN. 2016</w:t>
      </w:r>
    </w:p>
    <w:p w14:paraId="72B9906C" w14:textId="6CB9B00B" w:rsidR="00324E50" w:rsidRPr="00324E50" w:rsidRDefault="00324E50" w:rsidP="00324E50">
      <w:pPr>
        <w:jc w:val="center"/>
        <w:rPr>
          <w:rFonts w:ascii="Verdana" w:hAnsi="Verdana"/>
          <w:b/>
          <w:bCs/>
        </w:rPr>
      </w:pPr>
      <w:r w:rsidRPr="00324E50">
        <w:rPr>
          <w:rFonts w:ascii="Verdana" w:hAnsi="Verdana"/>
          <w:b/>
          <w:bCs/>
        </w:rPr>
        <w:t>CRISTINA PLAZAS MICHELSEN</w:t>
      </w:r>
    </w:p>
    <w:p w14:paraId="143364BA" w14:textId="5F2DC6A3" w:rsidR="00324E50" w:rsidRPr="00324E50" w:rsidRDefault="00324E50" w:rsidP="00324E50">
      <w:pPr>
        <w:jc w:val="center"/>
        <w:rPr>
          <w:rFonts w:ascii="Verdana" w:hAnsi="Verdana"/>
        </w:rPr>
      </w:pPr>
      <w:r w:rsidRPr="00324E50">
        <w:rPr>
          <w:rFonts w:ascii="Verdana" w:hAnsi="Verdana"/>
        </w:rPr>
        <w:t>DIRECTORA GENERAL</w:t>
      </w:r>
    </w:p>
    <w:p w14:paraId="0669324B" w14:textId="77777777" w:rsidR="00324E50" w:rsidRPr="00324E50" w:rsidRDefault="00324E50" w:rsidP="00324E50">
      <w:pPr>
        <w:rPr>
          <w:rFonts w:ascii="Verdana" w:hAnsi="Verdana"/>
        </w:rPr>
      </w:pPr>
    </w:p>
    <w:sectPr w:rsidR="00324E50" w:rsidRPr="00324E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50"/>
    <w:rsid w:val="000B4793"/>
    <w:rsid w:val="00324E50"/>
    <w:rsid w:val="00F4568D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DCA1"/>
  <w15:chartTrackingRefBased/>
  <w15:docId w15:val="{6BFF7A73-F371-4468-ABD0-9B57C369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05303E-8C0D-4225-921E-5B90E1E41F3B}"/>
</file>

<file path=customXml/itemProps2.xml><?xml version="1.0" encoding="utf-8"?>
<ds:datastoreItem xmlns:ds="http://schemas.openxmlformats.org/officeDocument/2006/customXml" ds:itemID="{A210AC5A-E3DF-4A91-B87C-D43FCB6A2EF4}"/>
</file>

<file path=customXml/itemProps3.xml><?xml version="1.0" encoding="utf-8"?>
<ds:datastoreItem xmlns:ds="http://schemas.openxmlformats.org/officeDocument/2006/customXml" ds:itemID="{ECFF6855-7BE6-439B-9D8C-E8A9D63D0D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490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3</cp:revision>
  <dcterms:created xsi:type="dcterms:W3CDTF">2026-02-16T18:22:00Z</dcterms:created>
  <dcterms:modified xsi:type="dcterms:W3CDTF">2026-02-20T14:35:00Z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