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65F9" w14:textId="77777777" w:rsidR="001B754B" w:rsidRPr="001B754B" w:rsidRDefault="001B754B" w:rsidP="001B754B">
      <w:pPr>
        <w:jc w:val="center"/>
      </w:pPr>
      <w:r w:rsidRPr="001B754B">
        <w:rPr>
          <w:b/>
          <w:bCs/>
        </w:rPr>
        <w:t>RESOLUCIÓN 5516 DE 2021</w:t>
      </w:r>
    </w:p>
    <w:p w14:paraId="660E8FC1" w14:textId="4E5D8FE1" w:rsidR="001B754B" w:rsidRPr="00A85783" w:rsidRDefault="001B754B" w:rsidP="001B754B">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1B754B">
        <w:rPr>
          <w:rFonts w:ascii="Verdana" w:hAnsi="Verdana"/>
          <w:sz w:val="20"/>
          <w:szCs w:val="20"/>
        </w:rPr>
        <w:t xml:space="preserve">31 de agosto </w:t>
      </w:r>
      <w:r w:rsidRPr="00A85783">
        <w:rPr>
          <w:rFonts w:ascii="Verdana" w:hAnsi="Verdana"/>
          <w:sz w:val="20"/>
          <w:szCs w:val="20"/>
        </w:rPr>
        <w:t xml:space="preserve">de </w:t>
      </w:r>
      <w:r>
        <w:rPr>
          <w:rFonts w:ascii="Verdana" w:hAnsi="Verdana"/>
          <w:sz w:val="20"/>
          <w:szCs w:val="20"/>
        </w:rPr>
        <w:t>2021</w:t>
      </w:r>
    </w:p>
    <w:p w14:paraId="57ADBBE0" w14:textId="1DBC1E04" w:rsidR="001B754B" w:rsidRPr="00A85783" w:rsidRDefault="001B754B" w:rsidP="001B754B">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w:t>
      </w:r>
      <w:r>
        <w:rPr>
          <w:rFonts w:ascii="Verdana" w:hAnsi="Verdana"/>
          <w:sz w:val="20"/>
          <w:szCs w:val="20"/>
        </w:rPr>
        <w:t xml:space="preserve"> </w:t>
      </w:r>
      <w:r w:rsidRPr="001B754B">
        <w:rPr>
          <w:rFonts w:ascii="Verdana" w:hAnsi="Verdana"/>
          <w:sz w:val="20"/>
          <w:szCs w:val="20"/>
        </w:rPr>
        <w:t>31 de agosto</w:t>
      </w:r>
      <w:r w:rsidRPr="00A85783">
        <w:rPr>
          <w:rFonts w:ascii="Verdana" w:hAnsi="Verdana"/>
          <w:sz w:val="20"/>
          <w:szCs w:val="20"/>
        </w:rPr>
        <w:t xml:space="preserve"> de </w:t>
      </w:r>
      <w:r>
        <w:rPr>
          <w:rFonts w:ascii="Verdana" w:hAnsi="Verdana"/>
          <w:sz w:val="20"/>
          <w:szCs w:val="20"/>
        </w:rPr>
        <w:t>2021</w:t>
      </w:r>
    </w:p>
    <w:p w14:paraId="3F0D5545" w14:textId="77777777" w:rsidR="001B754B" w:rsidRPr="00A85783" w:rsidRDefault="001B754B" w:rsidP="001B754B">
      <w:pPr>
        <w:pStyle w:val="Sinespaciado"/>
        <w:rPr>
          <w:rFonts w:ascii="Verdana" w:hAnsi="Verdana"/>
          <w:sz w:val="20"/>
          <w:szCs w:val="20"/>
        </w:rPr>
      </w:pPr>
      <w:r w:rsidRPr="00A85783">
        <w:rPr>
          <w:rFonts w:ascii="Verdana" w:hAnsi="Verdana"/>
          <w:sz w:val="20"/>
          <w:szCs w:val="20"/>
        </w:rPr>
        <w:t xml:space="preserve">Estado de la vigencia: Vigente </w:t>
      </w:r>
    </w:p>
    <w:p w14:paraId="7D8D0A2F" w14:textId="77777777" w:rsidR="001B754B" w:rsidRDefault="001B754B" w:rsidP="001B754B">
      <w:pPr>
        <w:pStyle w:val="Sinespaciado"/>
        <w:rPr>
          <w:rFonts w:ascii="Verdana" w:hAnsi="Verdana"/>
          <w:sz w:val="20"/>
          <w:szCs w:val="20"/>
        </w:rPr>
      </w:pPr>
    </w:p>
    <w:p w14:paraId="26CCB047" w14:textId="77777777" w:rsidR="001B754B" w:rsidRPr="00A85783" w:rsidRDefault="001B754B" w:rsidP="001B754B">
      <w:pPr>
        <w:pStyle w:val="Sinespaciado"/>
        <w:rPr>
          <w:rFonts w:ascii="Verdana" w:hAnsi="Verdana"/>
          <w:sz w:val="20"/>
          <w:szCs w:val="20"/>
        </w:rPr>
      </w:pPr>
      <w:r w:rsidRPr="00A85783">
        <w:rPr>
          <w:rFonts w:ascii="Verdana" w:hAnsi="Verdana"/>
          <w:sz w:val="20"/>
          <w:szCs w:val="20"/>
        </w:rPr>
        <w:t>Fecha de publicación en Diario Oficial: N/A</w:t>
      </w:r>
    </w:p>
    <w:p w14:paraId="1593495F" w14:textId="77777777" w:rsidR="001B754B" w:rsidRDefault="001B754B" w:rsidP="001B754B">
      <w:pPr>
        <w:pStyle w:val="Sinespaciado"/>
        <w:rPr>
          <w:rFonts w:ascii="Verdana" w:hAnsi="Verdana"/>
          <w:sz w:val="20"/>
          <w:szCs w:val="20"/>
        </w:rPr>
      </w:pPr>
      <w:r w:rsidRPr="00A85783">
        <w:rPr>
          <w:rFonts w:ascii="Verdana" w:hAnsi="Verdana"/>
          <w:sz w:val="20"/>
          <w:szCs w:val="20"/>
        </w:rPr>
        <w:t>Número del Diario Oficial: N/A</w:t>
      </w:r>
    </w:p>
    <w:p w14:paraId="5CA73C8C" w14:textId="77777777" w:rsidR="00C02AA7" w:rsidRDefault="00C02AA7" w:rsidP="001B754B">
      <w:pPr>
        <w:pStyle w:val="Sinespaciado"/>
        <w:rPr>
          <w:rFonts w:ascii="Verdana" w:hAnsi="Verdana"/>
          <w:sz w:val="20"/>
          <w:szCs w:val="20"/>
        </w:rPr>
      </w:pPr>
    </w:p>
    <w:bookmarkEnd w:id="0"/>
    <w:p w14:paraId="4B9F5A5C" w14:textId="77777777" w:rsidR="001B754B" w:rsidRPr="001B754B" w:rsidRDefault="001B754B" w:rsidP="001B754B">
      <w:pPr>
        <w:jc w:val="center"/>
      </w:pPr>
      <w:r w:rsidRPr="001B754B">
        <w:rPr>
          <w:b/>
          <w:bCs/>
        </w:rPr>
        <w:t>RESOLUCIÓN 5516 DE 2021</w:t>
      </w:r>
    </w:p>
    <w:p w14:paraId="3B5A5D34" w14:textId="6E0A8C6F" w:rsidR="001B754B" w:rsidRPr="001B754B" w:rsidRDefault="001B754B" w:rsidP="001B754B">
      <w:pPr>
        <w:jc w:val="center"/>
      </w:pPr>
      <w:r w:rsidRPr="001B754B">
        <w:t>(31</w:t>
      </w:r>
      <w:r>
        <w:t xml:space="preserve"> de </w:t>
      </w:r>
      <w:r w:rsidRPr="001B754B">
        <w:t>agosto)</w:t>
      </w:r>
    </w:p>
    <w:p w14:paraId="5D3BB003" w14:textId="77777777" w:rsidR="001B754B" w:rsidRPr="001B754B" w:rsidRDefault="001B754B" w:rsidP="001B754B">
      <w:pPr>
        <w:jc w:val="center"/>
      </w:pPr>
      <w:r w:rsidRPr="001B754B">
        <w:rPr>
          <w:b/>
          <w:bCs/>
        </w:rPr>
        <w:t>INSTITUTO COLOMBIANO DE BIENESTAR FAMILIAR</w:t>
      </w:r>
    </w:p>
    <w:p w14:paraId="55DC5714" w14:textId="296BAECE" w:rsidR="001B754B" w:rsidRPr="001B754B" w:rsidRDefault="001B754B" w:rsidP="001B754B">
      <w:pPr>
        <w:jc w:val="center"/>
      </w:pPr>
      <w:r w:rsidRPr="001B754B">
        <w:t>Por la cual se modifica parcialmente la Resolución 003 del 4 de enero de 2021, “Por la cual se designan los Gerentes de Recursos, Gerentes de Proyectos y se delega la Ordenación del gasto del ICBF para la vigencia 2021 y se establecen sus obligaciones”, modificada por la Resolución 1080 de 2021</w:t>
      </w:r>
    </w:p>
    <w:p w14:paraId="01057B01" w14:textId="77777777" w:rsidR="001B754B" w:rsidRPr="001B754B" w:rsidRDefault="001B754B" w:rsidP="001B754B">
      <w:pPr>
        <w:jc w:val="center"/>
      </w:pPr>
      <w:r w:rsidRPr="001B754B">
        <w:rPr>
          <w:b/>
          <w:bCs/>
        </w:rPr>
        <w:t>LA DIRECTORA GENERAL DEL INSTITUTO COLOMBIANO DE BIENESTAR FAMILIAR - CECILIA DE LA FUENTE DE LLERAS - ICBF</w:t>
      </w:r>
    </w:p>
    <w:p w14:paraId="4A4C7595" w14:textId="431FB124" w:rsidR="001B754B" w:rsidRPr="001B754B" w:rsidRDefault="001B754B" w:rsidP="001B754B">
      <w:pPr>
        <w:jc w:val="center"/>
      </w:pPr>
      <w:r w:rsidRPr="001B754B">
        <w:t>En uso de sus facultades legales y en especial las conferidas en los artículos 28 de la Ley 7</w:t>
      </w:r>
      <w:r w:rsidRPr="001B754B">
        <w:rPr>
          <w:vertAlign w:val="superscript"/>
        </w:rPr>
        <w:t>a</w:t>
      </w:r>
      <w:r w:rsidRPr="001B754B">
        <w:t> de 1979, 78 de la Ley 489 de 1998 y</w:t>
      </w:r>
    </w:p>
    <w:p w14:paraId="7247B303" w14:textId="77777777" w:rsidR="001B754B" w:rsidRPr="001B754B" w:rsidRDefault="001B754B" w:rsidP="001B754B">
      <w:pPr>
        <w:jc w:val="center"/>
      </w:pPr>
      <w:r w:rsidRPr="001B754B">
        <w:rPr>
          <w:b/>
          <w:bCs/>
        </w:rPr>
        <w:t>CONSIDERANDO</w:t>
      </w:r>
    </w:p>
    <w:p w14:paraId="43AB763F" w14:textId="10999CD5" w:rsidR="001B754B" w:rsidRPr="001B754B" w:rsidRDefault="001B754B" w:rsidP="001B754B">
      <w:pPr>
        <w:jc w:val="both"/>
      </w:pPr>
      <w:r w:rsidRPr="001B754B">
        <w:t>Que el ICBF expidió la Resolución 003 del 4 de enero de 2021, “Por la cual se designan los Gerentes de Recursos, Gerentes de Proyectos y se delega la Ordenación del gasto del ICBF para la vigencia 2021 y se establecen sus obligaciones”</w:t>
      </w:r>
    </w:p>
    <w:p w14:paraId="23E427FA" w14:textId="75A0AD07" w:rsidR="001B754B" w:rsidRPr="001B754B" w:rsidRDefault="001B754B" w:rsidP="001B754B">
      <w:pPr>
        <w:jc w:val="both"/>
      </w:pPr>
      <w:r w:rsidRPr="001B754B">
        <w:t>Que en el artículo 2o de la citada Resolución se designaron los gerentes de recursos y se delegaron los ordenadores del gasto para los gastos de funcionamiento e inversión del ICBF, de conformidad con la estructura presupuestal de la Entidad.</w:t>
      </w:r>
    </w:p>
    <w:p w14:paraId="02DE7A8A" w14:textId="1CF756E4" w:rsidR="001B754B" w:rsidRPr="001B754B" w:rsidRDefault="001B754B" w:rsidP="001B754B">
      <w:pPr>
        <w:jc w:val="both"/>
      </w:pPr>
      <w:r w:rsidRPr="001B754B">
        <w:t>Que mediante la Resolución 1080 del 26 de febrero de 2021, se modificó parcialmente la Resolución 003 de 2021, “Por la cual se designaron los gerentes de recurso, Gerentes de Proyectos y se delegó la Ordenación del gasto del ICBF para la vigencia 2021”.</w:t>
      </w:r>
    </w:p>
    <w:p w14:paraId="2C0FB602" w14:textId="384C7A14" w:rsidR="001B754B" w:rsidRPr="001B754B" w:rsidRDefault="001B754B" w:rsidP="001B754B">
      <w:pPr>
        <w:jc w:val="both"/>
      </w:pPr>
      <w:r w:rsidRPr="001B754B">
        <w:t>Que mediante el artículo 2o de la Resolución 1080 del 26 de febrero de 2021 se modifica e, nombre del rubro del C-4199-1500-8-0-4199008-02 - 191 AUDITORIA SISTEMA DE GESTIÓN (CALIDAD, AMBIENTAL, SEGURIDAD Y SALUD EN EL TRABAJO, SISTEMA DE GESTIÓN DE SEGURIDAD DE LA INFORMACIÓN) por MEJORAMIENTO DE LA GESTIÓN INSTITUCIONAL</w:t>
      </w:r>
    </w:p>
    <w:p w14:paraId="71C63534" w14:textId="4C952301" w:rsidR="001B754B" w:rsidRPr="001B754B" w:rsidRDefault="001B754B" w:rsidP="001B754B">
      <w:pPr>
        <w:jc w:val="both"/>
      </w:pPr>
      <w:r w:rsidRPr="001B754B">
        <w:t xml:space="preserve">Que las Resoluciones 003 designó a la </w:t>
      </w:r>
      <w:proofErr w:type="gramStart"/>
      <w:r w:rsidRPr="001B754B">
        <w:t>Directora</w:t>
      </w:r>
      <w:proofErr w:type="gramEnd"/>
      <w:r w:rsidRPr="001B754B">
        <w:t xml:space="preserve"> de Planeación y Control de Gestión como gerente del recurso de los rubros C-4199-1500-8-0-4199053-02 </w:t>
      </w:r>
      <w:r w:rsidRPr="001B754B">
        <w:lastRenderedPageBreak/>
        <w:t>-191 - MEJORAMIENTO A LA GESTIÓN INSTITUCIONAL y C-4199-1500-8-0-4199008-02 - 191 MEJORAMIENTO A LA GESTIÓN INSTITUCIONAL respectivamente.</w:t>
      </w:r>
    </w:p>
    <w:p w14:paraId="5BF411DC" w14:textId="77777777" w:rsidR="001B754B" w:rsidRPr="001B754B" w:rsidRDefault="001B754B" w:rsidP="001B754B">
      <w:pPr>
        <w:jc w:val="both"/>
      </w:pPr>
      <w:r w:rsidRPr="001B754B">
        <w:t xml:space="preserve">Que mediante memorando con radicado 202113000000087263 de 15 de julio de 2021, la </w:t>
      </w:r>
      <w:proofErr w:type="gramStart"/>
      <w:r w:rsidRPr="001B754B">
        <w:t>Directora</w:t>
      </w:r>
      <w:proofErr w:type="gramEnd"/>
      <w:r w:rsidRPr="001B754B">
        <w:t xml:space="preserve"> de Planeación y Control de Gestión, solicitó modificar el gerente de proyecto de los rubros C-4199-1500-8-0-4199008-02 -191 - MEJORAMIENTO A LA GESTIÓN INSTITUCIONAL - y C-4199-1500-8-0-4199053-02 -191 - MEJORAMIENTO A LA GESTIÓN INSTITUCIONAL, con el fin de que pasen de la Dirección de Planeación y Control de Gestión a la Subdirección de Mejoramiento Institucional.</w:t>
      </w:r>
    </w:p>
    <w:p w14:paraId="3D5E1C6F" w14:textId="0EB8057E" w:rsidR="001B754B" w:rsidRPr="001B754B" w:rsidRDefault="001B754B" w:rsidP="001B754B">
      <w:pPr>
        <w:jc w:val="both"/>
      </w:pPr>
      <w:r w:rsidRPr="001B754B">
        <w:t xml:space="preserve">Que de conformidad con la ficha I-48 de los Lineamientos de Programación del ICBF adoptados por la Resolución 001 de 2021, las acciones de i) Desarrollo de actividades para la sostenibilidad y mejora del Sistema Integrado de Gestión; </w:t>
      </w:r>
      <w:proofErr w:type="spellStart"/>
      <w:r w:rsidRPr="001B754B">
        <w:t>ii</w:t>
      </w:r>
      <w:proofErr w:type="spellEnd"/>
      <w:r w:rsidRPr="001B754B">
        <w:t xml:space="preserve">) Ejecución de acciones para la mejora y fortalecimiento de los procesos del ICBF; </w:t>
      </w:r>
      <w:proofErr w:type="spellStart"/>
      <w:r w:rsidRPr="001B754B">
        <w:t>iii</w:t>
      </w:r>
      <w:proofErr w:type="spellEnd"/>
      <w:r w:rsidRPr="001B754B">
        <w:t xml:space="preserve">) Desarrollo de modelos y estrategias de mejoramiento continuo para el mejoramiento institucional; </w:t>
      </w:r>
      <w:proofErr w:type="spellStart"/>
      <w:r w:rsidRPr="001B754B">
        <w:t>iv</w:t>
      </w:r>
      <w:proofErr w:type="spellEnd"/>
      <w:r w:rsidRPr="001B754B">
        <w:t>) Realizar análisis del estado de las cargas de trabajo del ICBF y v) Realizar ejercicios de arquitectura empresarial en proceso o procedimientos de la entidad, corresponden a los rubros en mención y son ejecutadas por la Subdirección de Mejoramiento Organizacional, de acuerdo con lo señalado en el artículo 20 del Decreto 987 de 2012.</w:t>
      </w:r>
    </w:p>
    <w:p w14:paraId="5E759D4C" w14:textId="51D07DEC" w:rsidR="001B754B" w:rsidRPr="001B754B" w:rsidRDefault="001B754B" w:rsidP="001B754B">
      <w:pPr>
        <w:jc w:val="both"/>
      </w:pPr>
      <w:r w:rsidRPr="001B754B">
        <w:t xml:space="preserve">Que el artículo 2o de la Resolución 003 de 2021, designó a la </w:t>
      </w:r>
      <w:proofErr w:type="gramStart"/>
      <w:r w:rsidRPr="001B754B">
        <w:t>Directora</w:t>
      </w:r>
      <w:proofErr w:type="gramEnd"/>
      <w:r w:rsidRPr="001B754B">
        <w:t xml:space="preserve"> Administrativa como gerente del recurso del rubro A-02-02-02-006-003 ALOJAMIENTO; SERVICIOS DE SUMINISTROS DE COMIDAS Y BEBIDAS.</w:t>
      </w:r>
    </w:p>
    <w:p w14:paraId="612057AE" w14:textId="77777777" w:rsidR="001B754B" w:rsidRPr="001B754B" w:rsidRDefault="001B754B" w:rsidP="001B754B">
      <w:pPr>
        <w:jc w:val="both"/>
      </w:pPr>
      <w:r w:rsidRPr="001B754B">
        <w:t>Que la Dirección Administrativa mediante el memorando con radicado 202112250000071143 del 23 de junio de 2021, solicitó compartir la Gerencia del Recurso para el rubro A-02-02-02-006-00 ALOJAMIENTO; SERVICIOS DE SUMINISTROS DE COMIDAS Y BEBIDAS con la Dirección de Gestión Humana.</w:t>
      </w:r>
    </w:p>
    <w:p w14:paraId="30D09DB5" w14:textId="6BBE2997" w:rsidR="001B754B" w:rsidRPr="001B754B" w:rsidRDefault="001B754B" w:rsidP="001B754B">
      <w:pPr>
        <w:jc w:val="both"/>
      </w:pPr>
      <w:r w:rsidRPr="001B754B">
        <w:t>Que dicha solicitud tiene fundamento en el punto 86 del acuerdo colectivo del ICBF de 2021, adoptado por la Resolución 3737 de 2021, en el cual se estableció que “Se mantendrá el beneficio de almuerzo en las regionales que lo tienen y en la Sede de la Dirección general; la Dirección de Gestión Humana orientará a las regionales para que se garantice su continuidad mediante el suministro de almuerzo, o bono alimentario".</w:t>
      </w:r>
    </w:p>
    <w:p w14:paraId="4E3EE705" w14:textId="5AB16318" w:rsidR="001B754B" w:rsidRPr="001B754B" w:rsidRDefault="001B754B" w:rsidP="001B754B">
      <w:pPr>
        <w:jc w:val="both"/>
      </w:pPr>
      <w:r w:rsidRPr="001B754B">
        <w:t>Que de conformidad con lo señalado en el numeral 8 del artículo 11 del Decreto 987 de 2012, la Dirección de Gestión Humana del ICBF tiene la función de garantizar la correcta aplicación de las políticas, normas, procedimientos, planes y programas de Talento Humano. Por este motivo, se considera necesaria la incorporación de esta Dirección en la gerencia del recurso para el rubro de suministro de comidas y bebidas con el fin de velar por el cumplimiento del punto 86 del acuerdo sindical.</w:t>
      </w:r>
    </w:p>
    <w:p w14:paraId="5E31827B" w14:textId="77777777" w:rsidR="001B754B" w:rsidRPr="001B754B" w:rsidRDefault="001B754B" w:rsidP="001B754B">
      <w:pPr>
        <w:jc w:val="both"/>
      </w:pPr>
      <w:proofErr w:type="gramStart"/>
      <w:r w:rsidRPr="001B754B">
        <w:lastRenderedPageBreak/>
        <w:t>Que</w:t>
      </w:r>
      <w:proofErr w:type="gramEnd"/>
      <w:r w:rsidRPr="001B754B">
        <w:t xml:space="preserve"> en atención a las justificaciones antes expuestas, se considera viable trasladar la gerencia de recursos del rubro C-4199-1500-8-0-4199008-02 - 191 y C-4199-1500-8-0-4199053-02 -191 a la Subdirección de Mejoramiento Institucional de la Dirección de Planeación de la Entidad y adicional a esto, incluir a la Dirección de Gestión Humana en la gerencia del recurso A-02-02-02- 006-003 ALOJAMIENTO; SERVICIOS DE SUMINISTROS DE COMIDAS Y BEBIDAS.</w:t>
      </w:r>
    </w:p>
    <w:p w14:paraId="2C679674" w14:textId="77777777" w:rsidR="001B754B" w:rsidRPr="001B754B" w:rsidRDefault="001B754B" w:rsidP="001B754B">
      <w:pPr>
        <w:jc w:val="both"/>
      </w:pPr>
      <w:r w:rsidRPr="001B754B">
        <w:t>En mérito de lo expuesto,</w:t>
      </w:r>
    </w:p>
    <w:p w14:paraId="1D03BDF4" w14:textId="77777777" w:rsidR="001B754B" w:rsidRPr="001B754B" w:rsidRDefault="001B754B" w:rsidP="001B754B">
      <w:pPr>
        <w:jc w:val="center"/>
      </w:pPr>
      <w:r w:rsidRPr="001B754B">
        <w:rPr>
          <w:b/>
          <w:bCs/>
        </w:rPr>
        <w:t>RESUELVE:</w:t>
      </w:r>
    </w:p>
    <w:p w14:paraId="339AFD01" w14:textId="591A0496" w:rsidR="001B754B" w:rsidRPr="001B754B" w:rsidRDefault="001B754B" w:rsidP="001B754B">
      <w:pPr>
        <w:jc w:val="both"/>
      </w:pPr>
      <w:bookmarkStart w:id="1" w:name="1"/>
      <w:r w:rsidRPr="00C02AA7">
        <w:rPr>
          <w:b/>
          <w:bCs/>
        </w:rPr>
        <w:t>ARTÍCULO PRIMERO.</w:t>
      </w:r>
      <w:bookmarkEnd w:id="1"/>
      <w:r w:rsidRPr="001B754B">
        <w:rPr>
          <w:b/>
          <w:bCs/>
        </w:rPr>
        <w:t> </w:t>
      </w:r>
      <w:r w:rsidRPr="001B754B">
        <w:t xml:space="preserve">Modificar parcialmente el artículo 2o de la Resolución 003 del 04 de enero de 2021, con el fin de incluir al </w:t>
      </w:r>
      <w:proofErr w:type="gramStart"/>
      <w:r w:rsidRPr="001B754B">
        <w:t>Director</w:t>
      </w:r>
      <w:proofErr w:type="gramEnd"/>
      <w:r w:rsidRPr="001B754B">
        <w:t xml:space="preserve"> de Gestión Humana, en la gerencia de recursos del rubro A-02-02-02-006-003 - ALOJAMIENTO; SERVICIOS DE SUMINISTROS DE COMIDAS Y BEBIDAS, la cual quedará así:</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
        <w:gridCol w:w="971"/>
        <w:gridCol w:w="1858"/>
        <w:gridCol w:w="2911"/>
        <w:gridCol w:w="2211"/>
      </w:tblGrid>
      <w:tr w:rsidR="001B754B" w:rsidRPr="001B754B" w14:paraId="1C6490CB" w14:textId="77777777" w:rsidTr="001B754B">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E8CE27" w14:textId="77777777" w:rsidR="001B754B" w:rsidRPr="001B754B" w:rsidRDefault="001B754B" w:rsidP="001B754B">
            <w:pPr>
              <w:jc w:val="both"/>
            </w:pPr>
            <w:r w:rsidRPr="001B754B">
              <w:rPr>
                <w:b/>
                <w:bCs/>
              </w:rPr>
              <w:t>RUBRO</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399041" w14:textId="77777777" w:rsidR="001B754B" w:rsidRPr="001B754B" w:rsidRDefault="001B754B" w:rsidP="001B754B">
            <w:pPr>
              <w:jc w:val="both"/>
            </w:pPr>
            <w:r w:rsidRPr="001B754B">
              <w:rPr>
                <w:b/>
                <w:bCs/>
              </w:rPr>
              <w:t>CENTRO DE COSI OS /</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5FB82B" w14:textId="77777777" w:rsidR="001B754B" w:rsidRPr="001B754B" w:rsidRDefault="001B754B" w:rsidP="001B754B">
            <w:pPr>
              <w:jc w:val="both"/>
            </w:pPr>
            <w:r w:rsidRPr="001B754B">
              <w:rPr>
                <w:b/>
                <w:bCs/>
              </w:rPr>
              <w:t>NOMBRE</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29506B" w14:textId="77777777" w:rsidR="001B754B" w:rsidRPr="001B754B" w:rsidRDefault="001B754B" w:rsidP="001B754B">
            <w:pPr>
              <w:jc w:val="both"/>
            </w:pPr>
            <w:r w:rsidRPr="001B754B">
              <w:rPr>
                <w:b/>
                <w:bCs/>
              </w:rPr>
              <w:t>GRERNTE DEL RECURSO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FEEA05" w14:textId="77777777" w:rsidR="001B754B" w:rsidRPr="001B754B" w:rsidRDefault="001B754B" w:rsidP="001B754B">
            <w:pPr>
              <w:jc w:val="both"/>
            </w:pPr>
            <w:proofErr w:type="spellStart"/>
            <w:r w:rsidRPr="001B754B">
              <w:rPr>
                <w:b/>
                <w:bCs/>
              </w:rPr>
              <w:t>oRDENADORDEL</w:t>
            </w:r>
            <w:proofErr w:type="spellEnd"/>
            <w:r w:rsidRPr="001B754B">
              <w:rPr>
                <w:b/>
                <w:bCs/>
              </w:rPr>
              <w:t xml:space="preserve"> GASTO</w:t>
            </w:r>
          </w:p>
        </w:tc>
      </w:tr>
      <w:tr w:rsidR="001B754B" w:rsidRPr="001B754B" w14:paraId="7B138A19" w14:textId="77777777" w:rsidTr="001B754B">
        <w:trPr>
          <w:tblCellSpacing w:w="15" w:type="dxa"/>
        </w:trPr>
        <w:tc>
          <w:tcPr>
            <w:tcW w:w="10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9138074" w14:textId="77777777" w:rsidR="001B754B" w:rsidRPr="001B754B" w:rsidRDefault="001B754B" w:rsidP="001B754B">
            <w:pPr>
              <w:jc w:val="both"/>
            </w:pPr>
            <w:r w:rsidRPr="001B754B">
              <w:br/>
            </w:r>
          </w:p>
        </w:tc>
        <w:tc>
          <w:tcPr>
            <w:tcW w:w="21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C33D1A2" w14:textId="77777777" w:rsidR="001B754B" w:rsidRPr="001B754B" w:rsidRDefault="001B754B" w:rsidP="001B754B">
            <w:pPr>
              <w:jc w:val="both"/>
            </w:pPr>
            <w:r w:rsidRPr="001B754B">
              <w:rPr>
                <w:b/>
                <w:bCs/>
              </w:rPr>
              <w:t>FUNCIONAMIENTO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FE187B" w14:textId="77777777" w:rsidR="001B754B" w:rsidRPr="001B754B" w:rsidRDefault="001B754B" w:rsidP="001B754B">
            <w:pPr>
              <w:jc w:val="both"/>
            </w:pPr>
            <w:r w:rsidRPr="001B754B">
              <w:rPr>
                <w:b/>
                <w:bCs/>
              </w:rPr>
              <w:t>SECRETARIO(A)GENERAL</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FDFE5A" w14:textId="77777777" w:rsidR="001B754B" w:rsidRPr="001B754B" w:rsidRDefault="001B754B" w:rsidP="001B754B">
            <w:pPr>
              <w:jc w:val="both"/>
            </w:pPr>
            <w:r w:rsidRPr="001B754B">
              <w:rPr>
                <w:b/>
                <w:bCs/>
              </w:rPr>
              <w:t>SECRETARIO(A)</w:t>
            </w:r>
            <w:r w:rsidRPr="001B754B">
              <w:br/>
            </w:r>
            <w:r w:rsidRPr="001B754B">
              <w:rPr>
                <w:b/>
                <w:bCs/>
              </w:rPr>
              <w:t>GENERAL</w:t>
            </w:r>
          </w:p>
        </w:tc>
      </w:tr>
      <w:tr w:rsidR="001B754B" w:rsidRPr="001B754B" w14:paraId="5157F098" w14:textId="77777777" w:rsidTr="001B754B">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A5E542" w14:textId="77777777" w:rsidR="001B754B" w:rsidRPr="001B754B" w:rsidRDefault="001B754B" w:rsidP="001B754B">
            <w:pPr>
              <w:jc w:val="both"/>
            </w:pPr>
            <w:r w:rsidRPr="001B754B">
              <w:br/>
              <w:t>A-02-02</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58D856" w14:textId="77777777" w:rsidR="001B754B" w:rsidRPr="001B754B" w:rsidRDefault="001B754B" w:rsidP="001B754B">
            <w:pPr>
              <w:jc w:val="both"/>
            </w:pPr>
            <w:r w:rsidRPr="001B754B">
              <w:t>ADQUISICIONES DIFERENTES DE ACTIVOS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704065" w14:textId="77777777" w:rsidR="001B754B" w:rsidRPr="001B754B" w:rsidRDefault="001B754B" w:rsidP="001B754B">
            <w:pPr>
              <w:jc w:val="both"/>
            </w:pPr>
            <w:r w:rsidRPr="001B754B">
              <w:br/>
              <w:t>VARIOS</w:t>
            </w:r>
            <w:r w:rsidRPr="001B754B">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6344EC" w14:textId="77777777" w:rsidR="001B754B" w:rsidRPr="001B754B" w:rsidRDefault="001B754B" w:rsidP="001B754B">
            <w:pPr>
              <w:jc w:val="both"/>
            </w:pPr>
            <w:r w:rsidRPr="001B754B">
              <w:br/>
              <w:t>SECRETARIO(A)</w:t>
            </w:r>
            <w:r w:rsidRPr="001B754B">
              <w:br/>
              <w:t>GENERAL</w:t>
            </w:r>
          </w:p>
        </w:tc>
      </w:tr>
      <w:tr w:rsidR="001B754B" w:rsidRPr="001B754B" w14:paraId="4A9DC3F3" w14:textId="77777777" w:rsidTr="001B754B">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B5CF69" w14:textId="77777777" w:rsidR="001B754B" w:rsidRPr="001B754B" w:rsidRDefault="001B754B" w:rsidP="001B754B">
            <w:pPr>
              <w:jc w:val="both"/>
            </w:pPr>
            <w:r w:rsidRPr="001B754B">
              <w:br/>
              <w:t>A-02-02-02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E2C0F8" w14:textId="77777777" w:rsidR="001B754B" w:rsidRPr="001B754B" w:rsidRDefault="001B754B" w:rsidP="001B754B">
            <w:pPr>
              <w:jc w:val="both"/>
            </w:pPr>
            <w:r w:rsidRPr="001B754B">
              <w:br/>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11AB0F" w14:textId="77777777" w:rsidR="001B754B" w:rsidRPr="001B754B" w:rsidRDefault="001B754B" w:rsidP="001B754B">
            <w:pPr>
              <w:jc w:val="both"/>
            </w:pPr>
            <w:r w:rsidRPr="001B754B">
              <w:t>ADQUISICIÓN DE SERVICIOS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DC246F" w14:textId="77777777" w:rsidR="001B754B" w:rsidRPr="001B754B" w:rsidRDefault="001B754B" w:rsidP="001B754B">
            <w:pPr>
              <w:jc w:val="both"/>
            </w:pPr>
            <w:r w:rsidRPr="001B754B">
              <w:t>VARIOS</w:t>
            </w:r>
            <w:r w:rsidRPr="001B754B">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6E82D4" w14:textId="77777777" w:rsidR="001B754B" w:rsidRPr="001B754B" w:rsidRDefault="001B754B" w:rsidP="001B754B">
            <w:pPr>
              <w:jc w:val="both"/>
            </w:pPr>
            <w:r w:rsidRPr="001B754B">
              <w:br/>
              <w:t>SECRETARIO(A)</w:t>
            </w:r>
            <w:r w:rsidRPr="001B754B">
              <w:br/>
              <w:t>GENERAL</w:t>
            </w:r>
          </w:p>
        </w:tc>
      </w:tr>
      <w:tr w:rsidR="001B754B" w:rsidRPr="001B754B" w14:paraId="3F98BA8A" w14:textId="77777777" w:rsidTr="001B754B">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731F51" w14:textId="77777777" w:rsidR="001B754B" w:rsidRPr="001B754B" w:rsidRDefault="001B754B" w:rsidP="001B754B">
            <w:pPr>
              <w:jc w:val="both"/>
            </w:pPr>
            <w:r w:rsidRPr="001B754B">
              <w:t>A-02-02-02-006</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851854" w14:textId="77777777" w:rsidR="001B754B" w:rsidRPr="001B754B" w:rsidRDefault="001B754B" w:rsidP="001B754B">
            <w:pPr>
              <w:jc w:val="both"/>
            </w:pPr>
            <w:r w:rsidRPr="001B754B">
              <w:br/>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03274F" w14:textId="77777777" w:rsidR="001B754B" w:rsidRPr="001B754B" w:rsidRDefault="001B754B" w:rsidP="001B754B">
            <w:pPr>
              <w:jc w:val="both"/>
            </w:pPr>
            <w:r w:rsidRPr="001B754B">
              <w:t>SERVICIOS DE ALOJAMIENTO; SERVICIOS DE SUMINISTRO DE COMIDAS Y BEBIDAS; SERVICIOS DE TRANSPORTE; Y SERVICIOS DE DISTRIBUCION DE ELECTRICIDAD.</w:t>
            </w:r>
            <w:r w:rsidRPr="001B754B">
              <w:br/>
              <w:t>GAS Y AGUA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07BE8A" w14:textId="77777777" w:rsidR="001B754B" w:rsidRPr="001B754B" w:rsidRDefault="001B754B" w:rsidP="001B754B">
            <w:pPr>
              <w:jc w:val="both"/>
            </w:pPr>
            <w:r w:rsidRPr="001B754B">
              <w:br/>
              <w:t>VARIOS</w:t>
            </w:r>
            <w:r w:rsidRPr="001B754B">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25A0DA" w14:textId="77777777" w:rsidR="001B754B" w:rsidRPr="001B754B" w:rsidRDefault="001B754B" w:rsidP="001B754B">
            <w:pPr>
              <w:jc w:val="both"/>
            </w:pPr>
            <w:r w:rsidRPr="001B754B">
              <w:br/>
              <w:t>SECRETARIO(A) GENERAL O DIRECTOR(A)</w:t>
            </w:r>
            <w:r w:rsidRPr="001B754B">
              <w:br/>
              <w:t>ADMINISTRATIVO(A)</w:t>
            </w:r>
          </w:p>
        </w:tc>
      </w:tr>
      <w:tr w:rsidR="001B754B" w:rsidRPr="001B754B" w14:paraId="03E40B3A" w14:textId="77777777" w:rsidTr="001B754B">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3916F9" w14:textId="77777777" w:rsidR="001B754B" w:rsidRPr="001B754B" w:rsidRDefault="001B754B" w:rsidP="001B754B">
            <w:pPr>
              <w:jc w:val="both"/>
            </w:pPr>
            <w:r w:rsidRPr="001B754B">
              <w:lastRenderedPageBreak/>
              <w:t>A-02-02-02-006-003</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333C4D" w14:textId="77777777" w:rsidR="001B754B" w:rsidRPr="001B754B" w:rsidRDefault="001B754B" w:rsidP="001B754B">
            <w:pPr>
              <w:jc w:val="both"/>
            </w:pPr>
            <w:r w:rsidRPr="001B754B">
              <w:t>ALOJAMIENTO; SERVICIOS DE SUMINISTROS DE COMIDAS Y</w:t>
            </w:r>
            <w:r w:rsidRPr="001B754B">
              <w:br/>
              <w:t>BEBIDAS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9D3AC0" w14:textId="77777777" w:rsidR="001B754B" w:rsidRPr="001B754B" w:rsidRDefault="001B754B" w:rsidP="001B754B">
            <w:pPr>
              <w:jc w:val="both"/>
            </w:pPr>
            <w:r w:rsidRPr="001B754B">
              <w:t>DIRECTOR(A) DE GESTIÓN HUMANA</w:t>
            </w:r>
            <w:r w:rsidRPr="001B754B">
              <w:br/>
              <w:t>DIRECTOR(A)</w:t>
            </w:r>
            <w:r w:rsidRPr="001B754B">
              <w:br/>
              <w:t>ADMINISTRATIVO(A)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E3BD5A" w14:textId="77777777" w:rsidR="001B754B" w:rsidRPr="001B754B" w:rsidRDefault="001B754B" w:rsidP="001B754B">
            <w:pPr>
              <w:jc w:val="both"/>
            </w:pPr>
            <w:r w:rsidRPr="001B754B">
              <w:t>SECRETARIO(A)</w:t>
            </w:r>
            <w:r w:rsidRPr="001B754B">
              <w:br/>
              <w:t>GENERAL</w:t>
            </w:r>
          </w:p>
        </w:tc>
      </w:tr>
      <w:tr w:rsidR="001B754B" w:rsidRPr="001B754B" w14:paraId="3B8864B8" w14:textId="77777777" w:rsidTr="001B754B">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8F6844" w14:textId="77777777" w:rsidR="001B754B" w:rsidRPr="001B754B" w:rsidRDefault="001B754B" w:rsidP="001B754B">
            <w:pPr>
              <w:jc w:val="both"/>
            </w:pPr>
            <w:r w:rsidRPr="001B754B">
              <w:t>A-02-02-02-006-003</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9FDB62" w14:textId="77777777" w:rsidR="001B754B" w:rsidRPr="001B754B" w:rsidRDefault="001B754B" w:rsidP="001B754B">
            <w:pPr>
              <w:jc w:val="both"/>
            </w:pPr>
            <w:r w:rsidRPr="001B754B">
              <w:br/>
              <w:t>301</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B020E9" w14:textId="77777777" w:rsidR="001B754B" w:rsidRPr="001B754B" w:rsidRDefault="001B754B" w:rsidP="001B754B">
            <w:pPr>
              <w:jc w:val="both"/>
            </w:pPr>
            <w:r w:rsidRPr="001B754B">
              <w:t>ALOJAMIENTO; SERVICIOS DE SUMINISTROS DE COMIDAS Y BEBIDAS - DIRECCION ADMINISTRATIVA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EB4A1C" w14:textId="77777777" w:rsidR="001B754B" w:rsidRPr="001B754B" w:rsidRDefault="001B754B" w:rsidP="001B754B">
            <w:pPr>
              <w:jc w:val="both"/>
            </w:pPr>
            <w:r w:rsidRPr="001B754B">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86E83D" w14:textId="77777777" w:rsidR="001B754B" w:rsidRPr="001B754B" w:rsidRDefault="001B754B" w:rsidP="001B754B">
            <w:pPr>
              <w:jc w:val="both"/>
            </w:pPr>
            <w:r w:rsidRPr="001B754B">
              <w:t>SECRETARIO(A)</w:t>
            </w:r>
            <w:r w:rsidRPr="001B754B">
              <w:br/>
              <w:t>GENERAL</w:t>
            </w:r>
          </w:p>
        </w:tc>
      </w:tr>
      <w:tr w:rsidR="001B754B" w:rsidRPr="001B754B" w14:paraId="7AA3E08D" w14:textId="77777777" w:rsidTr="001B754B">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8CCAB8" w14:textId="77777777" w:rsidR="001B754B" w:rsidRPr="001B754B" w:rsidRDefault="001B754B" w:rsidP="001B754B">
            <w:pPr>
              <w:jc w:val="both"/>
            </w:pPr>
            <w:r w:rsidRPr="001B754B">
              <w:t>A-02-02-02-006-003</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49F9EC" w14:textId="77777777" w:rsidR="001B754B" w:rsidRPr="001B754B" w:rsidRDefault="001B754B" w:rsidP="001B754B">
            <w:pPr>
              <w:jc w:val="both"/>
            </w:pPr>
            <w:r w:rsidRPr="001B754B">
              <w:t>302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0576A0" w14:textId="77777777" w:rsidR="001B754B" w:rsidRPr="001B754B" w:rsidRDefault="001B754B" w:rsidP="001B754B">
            <w:pPr>
              <w:jc w:val="both"/>
            </w:pPr>
            <w:r w:rsidRPr="001B754B">
              <w:t>ALOJAMIENTO; SERVICIOS DE SUMINISTROS DE COMIDAS Y BEBIDAS - DIRECCION ADMINISTRATIVA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A4B230" w14:textId="77777777" w:rsidR="001B754B" w:rsidRPr="001B754B" w:rsidRDefault="001B754B" w:rsidP="001B754B">
            <w:pPr>
              <w:jc w:val="both"/>
            </w:pPr>
            <w:r w:rsidRPr="001B754B">
              <w:t>DIRECTOR(A)</w:t>
            </w:r>
            <w:r w:rsidRPr="001B754B">
              <w:br/>
              <w:t>ADMINISTRATIVO(A)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54C204" w14:textId="77777777" w:rsidR="001B754B" w:rsidRPr="001B754B" w:rsidRDefault="001B754B" w:rsidP="001B754B">
            <w:pPr>
              <w:jc w:val="both"/>
            </w:pPr>
            <w:r w:rsidRPr="001B754B">
              <w:br/>
              <w:t>SECRETARIO(A)</w:t>
            </w:r>
            <w:r w:rsidRPr="001B754B">
              <w:br/>
              <w:t>GENERAL</w:t>
            </w:r>
          </w:p>
        </w:tc>
      </w:tr>
    </w:tbl>
    <w:p w14:paraId="00662D60" w14:textId="77777777" w:rsidR="00C02AA7" w:rsidRDefault="00C02AA7" w:rsidP="001B754B">
      <w:pPr>
        <w:jc w:val="both"/>
        <w:rPr>
          <w:b/>
          <w:bCs/>
        </w:rPr>
      </w:pPr>
      <w:bookmarkStart w:id="2" w:name="2"/>
    </w:p>
    <w:p w14:paraId="7BEA7DE6" w14:textId="5347B135" w:rsidR="001B754B" w:rsidRPr="001B754B" w:rsidRDefault="001B754B" w:rsidP="001B754B">
      <w:pPr>
        <w:jc w:val="both"/>
      </w:pPr>
      <w:r w:rsidRPr="00C02AA7">
        <w:rPr>
          <w:b/>
          <w:bCs/>
        </w:rPr>
        <w:t>ARTÍCULO SEGUNDO.</w:t>
      </w:r>
      <w:bookmarkEnd w:id="2"/>
      <w:r w:rsidRPr="001B754B">
        <w:rPr>
          <w:b/>
          <w:bCs/>
        </w:rPr>
        <w:t> </w:t>
      </w:r>
      <w:r w:rsidRPr="001B754B">
        <w:t>Modificar parcialmente el artículo 2o de la Resolución 003 del 4 de enero de 2021, con el fin de cambiarla gerencia de recursos de los rubros C-4199-1500-8-0-4199008- 02 -191 - MEJORAMIENTO A LA GESTIÓN INSTITUCIONAL y C-4199-1500-8-0-4199053-02 - 191 - MEJORAMIENTO A LA GESTIÓN INSTITUCIONAL, el cual fue modificado por el artículo 2o de la Resolución 1080 de 2021, de DIRECTOR(A) DE PLANEACIÓN Y CONTROL DE LA GESTIÓN a SUBDIRECTOR(A) DE MEJORAMIENTO ORGANIZACIONAL, de la siguiente manera:</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91"/>
        <w:gridCol w:w="997"/>
        <w:gridCol w:w="2565"/>
        <w:gridCol w:w="2204"/>
        <w:gridCol w:w="1965"/>
      </w:tblGrid>
      <w:tr w:rsidR="001B754B" w:rsidRPr="001B754B" w14:paraId="59A11C47" w14:textId="77777777" w:rsidTr="001B754B">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ECEA58" w14:textId="77777777" w:rsidR="001B754B" w:rsidRPr="001B754B" w:rsidRDefault="001B754B" w:rsidP="001B754B">
            <w:pPr>
              <w:jc w:val="both"/>
            </w:pPr>
            <w:r w:rsidRPr="001B754B">
              <w:rPr>
                <w:b/>
                <w:bCs/>
              </w:rPr>
              <w:t>RUBRO</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E733AC" w14:textId="77777777" w:rsidR="001B754B" w:rsidRPr="001B754B" w:rsidRDefault="001B754B" w:rsidP="001B754B">
            <w:pPr>
              <w:jc w:val="both"/>
            </w:pPr>
            <w:r w:rsidRPr="001B754B">
              <w:rPr>
                <w:b/>
                <w:bCs/>
              </w:rPr>
              <w:t>CENTRO DE COST OS /</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B61126" w14:textId="77777777" w:rsidR="001B754B" w:rsidRPr="001B754B" w:rsidRDefault="001B754B" w:rsidP="001B754B">
            <w:pPr>
              <w:jc w:val="both"/>
            </w:pPr>
            <w:r w:rsidRPr="001B754B">
              <w:rPr>
                <w:b/>
                <w:bCs/>
              </w:rPr>
              <w:t>NOMBRE</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BC931A" w14:textId="77777777" w:rsidR="001B754B" w:rsidRPr="001B754B" w:rsidRDefault="001B754B" w:rsidP="001B754B">
            <w:pPr>
              <w:jc w:val="both"/>
            </w:pPr>
            <w:r w:rsidRPr="001B754B">
              <w:rPr>
                <w:b/>
                <w:bCs/>
              </w:rPr>
              <w:t>GRERNTE DEL RECURSO</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644469" w14:textId="77777777" w:rsidR="001B754B" w:rsidRPr="001B754B" w:rsidRDefault="001B754B" w:rsidP="001B754B">
            <w:pPr>
              <w:jc w:val="both"/>
            </w:pPr>
            <w:proofErr w:type="spellStart"/>
            <w:r w:rsidRPr="001B754B">
              <w:rPr>
                <w:b/>
                <w:bCs/>
              </w:rPr>
              <w:t>oRDENADORDEL</w:t>
            </w:r>
            <w:proofErr w:type="spellEnd"/>
            <w:r w:rsidRPr="001B754B">
              <w:rPr>
                <w:b/>
                <w:bCs/>
              </w:rPr>
              <w:t xml:space="preserve"> GASTO</w:t>
            </w:r>
          </w:p>
        </w:tc>
      </w:tr>
      <w:tr w:rsidR="001B754B" w:rsidRPr="001B754B" w14:paraId="4404EA58" w14:textId="77777777" w:rsidTr="001B754B">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C6A91C" w14:textId="77777777" w:rsidR="001B754B" w:rsidRPr="001B754B" w:rsidRDefault="001B754B" w:rsidP="001B754B">
            <w:pPr>
              <w:jc w:val="both"/>
            </w:pPr>
            <w:r w:rsidRPr="001B754B">
              <w:t>C-4199</w:t>
            </w:r>
            <w:r w:rsidRPr="001B754B">
              <w:br/>
              <w:t>C-4199-1800</w:t>
            </w:r>
          </w:p>
        </w:tc>
        <w:tc>
          <w:tcPr>
            <w:tcW w:w="19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525E6E" w14:textId="77777777" w:rsidR="001B754B" w:rsidRPr="001B754B" w:rsidRDefault="001B754B" w:rsidP="001B754B">
            <w:pPr>
              <w:jc w:val="both"/>
            </w:pPr>
            <w:r w:rsidRPr="001B754B">
              <w:rPr>
                <w:b/>
                <w:bCs/>
              </w:rPr>
              <w:t>DESARROLLO INTEGRAL DE NIÑAS YNIÑOS, ADOLECENTES Y SUS FAMILIAS</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FD71D7" w14:textId="77777777" w:rsidR="001B754B" w:rsidRPr="001B754B" w:rsidRDefault="001B754B" w:rsidP="001B754B">
            <w:pPr>
              <w:jc w:val="both"/>
            </w:pPr>
            <w:r w:rsidRPr="001B754B">
              <w:t> </w:t>
            </w:r>
          </w:p>
        </w:tc>
      </w:tr>
      <w:tr w:rsidR="001B754B" w:rsidRPr="001B754B" w14:paraId="12275B63" w14:textId="77777777" w:rsidTr="001B754B">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9F1660" w14:textId="77777777" w:rsidR="001B754B" w:rsidRPr="001B754B" w:rsidRDefault="001B754B" w:rsidP="001B754B">
            <w:pPr>
              <w:jc w:val="both"/>
            </w:pPr>
            <w:r w:rsidRPr="001B754B">
              <w:lastRenderedPageBreak/>
              <w:t> </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2A23A2" w14:textId="77777777" w:rsidR="001B754B" w:rsidRPr="001B754B" w:rsidRDefault="001B754B" w:rsidP="001B754B">
            <w:pPr>
              <w:jc w:val="both"/>
            </w:pPr>
            <w:r w:rsidRPr="001B754B">
              <w:rPr>
                <w:b/>
                <w:bCs/>
              </w:rPr>
              <w:t>INTERSUBSECTORIAL DESARROLLO SOCIAL</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A5F7FB" w14:textId="77777777" w:rsidR="001B754B" w:rsidRPr="001B754B" w:rsidRDefault="001B754B" w:rsidP="001B754B">
            <w:pPr>
              <w:jc w:val="both"/>
            </w:pPr>
            <w:r w:rsidRPr="001B754B">
              <w:t> </w:t>
            </w:r>
          </w:p>
        </w:tc>
      </w:tr>
      <w:tr w:rsidR="001B754B" w:rsidRPr="001B754B" w14:paraId="1D96C849" w14:textId="77777777" w:rsidTr="001B754B">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E99A8B" w14:textId="77777777" w:rsidR="001B754B" w:rsidRPr="001B754B" w:rsidRDefault="001B754B" w:rsidP="001B754B">
            <w:pPr>
              <w:jc w:val="both"/>
            </w:pPr>
            <w:r w:rsidRPr="001B754B">
              <w:t>C-4199-1500-8</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DA751A" w14:textId="77777777" w:rsidR="001B754B" w:rsidRPr="001B754B" w:rsidRDefault="001B754B" w:rsidP="001B754B">
            <w:pPr>
              <w:jc w:val="both"/>
            </w:pPr>
            <w:r w:rsidRPr="001B754B">
              <w:t>FORTALECIMIENTO</w:t>
            </w:r>
            <w:r w:rsidRPr="001B754B">
              <w:br/>
              <w:t>INSTITUCIONAL EN EL ICBF A</w:t>
            </w:r>
            <w:r w:rsidRPr="001B754B">
              <w:br/>
              <w:t>NIVEL NACIONAL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CB3F89" w14:textId="77777777" w:rsidR="001B754B" w:rsidRPr="001B754B" w:rsidRDefault="001B754B" w:rsidP="001B754B">
            <w:pPr>
              <w:jc w:val="both"/>
            </w:pPr>
            <w:r w:rsidRPr="001B754B">
              <w:t>SECRETARIO(A)</w:t>
            </w:r>
            <w:r w:rsidRPr="001B754B">
              <w:br/>
              <w:t>GENERAL</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51437C" w14:textId="77777777" w:rsidR="001B754B" w:rsidRPr="001B754B" w:rsidRDefault="001B754B" w:rsidP="001B754B">
            <w:pPr>
              <w:jc w:val="both"/>
            </w:pPr>
            <w:r w:rsidRPr="001B754B">
              <w:t>SECRETARIO(A)</w:t>
            </w:r>
            <w:r w:rsidRPr="001B754B">
              <w:br/>
              <w:t>GENERAL</w:t>
            </w:r>
          </w:p>
        </w:tc>
      </w:tr>
      <w:tr w:rsidR="001B754B" w:rsidRPr="001B754B" w14:paraId="2B56392A" w14:textId="77777777" w:rsidTr="001B754B">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8E6300" w14:textId="77777777" w:rsidR="001B754B" w:rsidRPr="001B754B" w:rsidRDefault="001B754B" w:rsidP="001B754B">
            <w:pPr>
              <w:jc w:val="both"/>
            </w:pPr>
            <w:r w:rsidRPr="001B754B">
              <w:t>C-4199-1500-8-0</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78BF9B" w14:textId="77777777" w:rsidR="001B754B" w:rsidRPr="001B754B" w:rsidRDefault="001B754B" w:rsidP="001B754B">
            <w:pPr>
              <w:jc w:val="both"/>
            </w:pPr>
            <w:r w:rsidRPr="001B754B">
              <w:t>FORTALECIMIENTO</w:t>
            </w:r>
            <w:r w:rsidRPr="001B754B">
              <w:br/>
              <w:t>INSTITUCIONAL EN EL ICBF A</w:t>
            </w:r>
            <w:r w:rsidRPr="001B754B">
              <w:br/>
              <w:t>NIVEL NACIONAL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5B7785" w14:textId="77777777" w:rsidR="001B754B" w:rsidRPr="001B754B" w:rsidRDefault="001B754B" w:rsidP="001B754B">
            <w:pPr>
              <w:jc w:val="both"/>
            </w:pPr>
            <w:r w:rsidRPr="001B754B">
              <w:t>SECRETARIO(A)</w:t>
            </w:r>
            <w:r w:rsidRPr="001B754B">
              <w:br/>
              <w:t>GENERAL</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051DD5" w14:textId="77777777" w:rsidR="001B754B" w:rsidRPr="001B754B" w:rsidRDefault="001B754B" w:rsidP="001B754B">
            <w:pPr>
              <w:jc w:val="both"/>
            </w:pPr>
            <w:r w:rsidRPr="001B754B">
              <w:t>SECRETARIO(A)</w:t>
            </w:r>
            <w:r w:rsidRPr="001B754B">
              <w:br/>
              <w:t>GENERAL</w:t>
            </w:r>
          </w:p>
        </w:tc>
      </w:tr>
      <w:tr w:rsidR="001B754B" w:rsidRPr="001B754B" w14:paraId="4786EE02" w14:textId="77777777" w:rsidTr="001B754B">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DBD05C" w14:textId="77777777" w:rsidR="001B754B" w:rsidRPr="001B754B" w:rsidRDefault="001B754B" w:rsidP="001B754B">
            <w:pPr>
              <w:jc w:val="both"/>
            </w:pPr>
            <w:r w:rsidRPr="001B754B">
              <w:t>C-4199-1500-8-0-4199008</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D51390" w14:textId="77777777" w:rsidR="001B754B" w:rsidRPr="001B754B" w:rsidRDefault="001B754B" w:rsidP="001B754B">
            <w:pPr>
              <w:jc w:val="both"/>
            </w:pP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5C79B8" w14:textId="77777777" w:rsidR="001B754B" w:rsidRPr="001B754B" w:rsidRDefault="001B754B" w:rsidP="001B754B">
            <w:pPr>
              <w:jc w:val="both"/>
            </w:pPr>
            <w:r w:rsidRPr="001B754B">
              <w:t>DOCUMENTOS DE PLANEACION</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B64BCE" w14:textId="77777777" w:rsidR="001B754B" w:rsidRPr="001B754B" w:rsidRDefault="001B754B" w:rsidP="001B754B">
            <w:pPr>
              <w:jc w:val="both"/>
            </w:pPr>
          </w:p>
        </w:tc>
      </w:tr>
      <w:tr w:rsidR="001B754B" w:rsidRPr="001B754B" w14:paraId="54A9F437" w14:textId="77777777" w:rsidTr="001B754B">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65AA34" w14:textId="77777777" w:rsidR="001B754B" w:rsidRPr="001B754B" w:rsidRDefault="001B754B" w:rsidP="001B754B">
            <w:pPr>
              <w:jc w:val="both"/>
            </w:pPr>
            <w:r w:rsidRPr="001B754B">
              <w:t>C-4199-1500-8-0-4199008-02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3F60D0" w14:textId="77777777" w:rsidR="001B754B" w:rsidRPr="001B754B" w:rsidRDefault="001B754B" w:rsidP="001B754B">
            <w:pPr>
              <w:jc w:val="both"/>
            </w:pP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71CFD3" w14:textId="77777777" w:rsidR="001B754B" w:rsidRPr="001B754B" w:rsidRDefault="001B754B" w:rsidP="001B754B">
            <w:pPr>
              <w:jc w:val="both"/>
            </w:pPr>
            <w:r w:rsidRPr="001B754B">
              <w:t>ADQUISICION DE BIENES Y SERVICIOS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3E9757" w14:textId="77777777" w:rsidR="001B754B" w:rsidRPr="001B754B" w:rsidRDefault="001B754B" w:rsidP="001B754B">
            <w:pPr>
              <w:jc w:val="both"/>
            </w:pP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40953B" w14:textId="77777777" w:rsidR="001B754B" w:rsidRPr="001B754B" w:rsidRDefault="001B754B" w:rsidP="001B754B">
            <w:pPr>
              <w:jc w:val="both"/>
            </w:pPr>
          </w:p>
        </w:tc>
      </w:tr>
      <w:tr w:rsidR="001B754B" w:rsidRPr="001B754B" w14:paraId="0A09A517" w14:textId="77777777" w:rsidTr="001B754B">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0ACCE8" w14:textId="77777777" w:rsidR="001B754B" w:rsidRPr="001B754B" w:rsidRDefault="001B754B" w:rsidP="001B754B">
            <w:pPr>
              <w:jc w:val="both"/>
            </w:pPr>
            <w:r w:rsidRPr="001B754B">
              <w:t>C-4199-1500-8-0-4199008-02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639B7A" w14:textId="77777777" w:rsidR="001B754B" w:rsidRPr="001B754B" w:rsidRDefault="001B754B" w:rsidP="001B754B">
            <w:pPr>
              <w:jc w:val="both"/>
            </w:pPr>
            <w:r w:rsidRPr="001B754B">
              <w:t>191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505DD4" w14:textId="77777777" w:rsidR="001B754B" w:rsidRPr="001B754B" w:rsidRDefault="001B754B" w:rsidP="001B754B">
            <w:pPr>
              <w:jc w:val="both"/>
            </w:pPr>
            <w:r w:rsidRPr="001B754B">
              <w:t>MEJORAMIENTO A LA GESTIÓN INSTITUCIONAL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2C64EF" w14:textId="77777777" w:rsidR="001B754B" w:rsidRPr="001B754B" w:rsidRDefault="001B754B" w:rsidP="001B754B">
            <w:pPr>
              <w:jc w:val="both"/>
            </w:pPr>
            <w:r w:rsidRPr="001B754B">
              <w:t>SUBDIRECTOR(A)</w:t>
            </w:r>
            <w:r w:rsidRPr="001B754B">
              <w:br/>
              <w:t>DE</w:t>
            </w:r>
            <w:r w:rsidRPr="001B754B">
              <w:br/>
              <w:t>MEJORAMIENTO</w:t>
            </w:r>
            <w:r w:rsidRPr="001B754B">
              <w:br/>
              <w:t>ORGANIZACIONAL</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28F346" w14:textId="77777777" w:rsidR="001B754B" w:rsidRPr="001B754B" w:rsidRDefault="001B754B" w:rsidP="001B754B">
            <w:pPr>
              <w:jc w:val="both"/>
            </w:pPr>
            <w:r w:rsidRPr="001B754B">
              <w:t>SECRETARIO(A)</w:t>
            </w:r>
            <w:r w:rsidRPr="001B754B">
              <w:br/>
              <w:t>GENERAL</w:t>
            </w:r>
          </w:p>
        </w:tc>
      </w:tr>
      <w:tr w:rsidR="001B754B" w:rsidRPr="001B754B" w14:paraId="6F28D6AE" w14:textId="77777777" w:rsidTr="001B754B">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0F22F9" w14:textId="77777777" w:rsidR="001B754B" w:rsidRPr="001B754B" w:rsidRDefault="001B754B" w:rsidP="001B754B">
            <w:pPr>
              <w:jc w:val="both"/>
            </w:pPr>
            <w:r w:rsidRPr="001B754B">
              <w:t>C-4199-1500-8-0-4199053</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BD6619" w14:textId="77777777" w:rsidR="001B754B" w:rsidRPr="001B754B" w:rsidRDefault="001B754B" w:rsidP="001B754B">
            <w:pPr>
              <w:jc w:val="both"/>
            </w:pPr>
            <w:r w:rsidRPr="001B754B">
              <w:t>DOCUMENTOS DE LINEAMIENTOS TÉCNICOS</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02BD66" w14:textId="77777777" w:rsidR="001B754B" w:rsidRPr="001B754B" w:rsidRDefault="001B754B" w:rsidP="001B754B">
            <w:pPr>
              <w:jc w:val="both"/>
            </w:pPr>
          </w:p>
        </w:tc>
      </w:tr>
      <w:tr w:rsidR="001B754B" w:rsidRPr="001B754B" w14:paraId="36A126F1" w14:textId="77777777" w:rsidTr="001B754B">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C0CF3E" w14:textId="77777777" w:rsidR="001B754B" w:rsidRPr="001B754B" w:rsidRDefault="001B754B" w:rsidP="001B754B">
            <w:pPr>
              <w:jc w:val="both"/>
            </w:pPr>
            <w:r w:rsidRPr="001B754B">
              <w:t>C-4199-1500-8-0-4199053-02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DB4514" w14:textId="77777777" w:rsidR="001B754B" w:rsidRPr="001B754B" w:rsidRDefault="001B754B" w:rsidP="001B754B">
            <w:pPr>
              <w:jc w:val="both"/>
            </w:pP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F5FC04" w14:textId="77777777" w:rsidR="001B754B" w:rsidRPr="001B754B" w:rsidRDefault="001B754B" w:rsidP="001B754B">
            <w:pPr>
              <w:jc w:val="both"/>
            </w:pPr>
            <w:r w:rsidRPr="001B754B">
              <w:t>ADQUISICIÓN DE BIENES Y</w:t>
            </w:r>
            <w:r w:rsidRPr="001B754B">
              <w:br/>
              <w:t>SERVICIOS</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D1E092" w14:textId="77777777" w:rsidR="001B754B" w:rsidRPr="001B754B" w:rsidRDefault="001B754B" w:rsidP="001B754B">
            <w:pPr>
              <w:jc w:val="both"/>
            </w:pPr>
          </w:p>
        </w:tc>
      </w:tr>
      <w:tr w:rsidR="001B754B" w:rsidRPr="001B754B" w14:paraId="009DBAFB" w14:textId="77777777" w:rsidTr="001B754B">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5FC696" w14:textId="77777777" w:rsidR="001B754B" w:rsidRPr="001B754B" w:rsidRDefault="001B754B" w:rsidP="001B754B">
            <w:pPr>
              <w:jc w:val="both"/>
            </w:pPr>
            <w:r w:rsidRPr="001B754B">
              <w:t>C-4199-1500-8-0-4199053-02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525CED" w14:textId="77777777" w:rsidR="001B754B" w:rsidRPr="001B754B" w:rsidRDefault="001B754B" w:rsidP="001B754B">
            <w:pPr>
              <w:jc w:val="both"/>
            </w:pPr>
            <w:r w:rsidRPr="001B754B">
              <w:br/>
              <w:t>191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C3FAA5" w14:textId="77777777" w:rsidR="001B754B" w:rsidRPr="001B754B" w:rsidRDefault="001B754B" w:rsidP="001B754B">
            <w:pPr>
              <w:jc w:val="both"/>
            </w:pPr>
            <w:r w:rsidRPr="001B754B">
              <w:t>MEJORAMIENTO A LA GESTIÓN INSTITUCIONAL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7339E0" w14:textId="77777777" w:rsidR="001B754B" w:rsidRPr="001B754B" w:rsidRDefault="001B754B" w:rsidP="001B754B">
            <w:pPr>
              <w:jc w:val="both"/>
            </w:pPr>
            <w:r w:rsidRPr="001B754B">
              <w:t>SUBDIRECTOR(A)DE</w:t>
            </w:r>
            <w:r w:rsidRPr="001B754B">
              <w:br/>
              <w:t>MEJORAMIENTO</w:t>
            </w:r>
            <w:r w:rsidRPr="001B754B">
              <w:br/>
              <w:t>ORGANIZACIONAL</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80071D" w14:textId="77777777" w:rsidR="001B754B" w:rsidRPr="001B754B" w:rsidRDefault="001B754B" w:rsidP="001B754B">
            <w:pPr>
              <w:jc w:val="both"/>
            </w:pPr>
            <w:r w:rsidRPr="001B754B">
              <w:br/>
              <w:t>SECRETARIO(A) GENERAL</w:t>
            </w:r>
          </w:p>
        </w:tc>
      </w:tr>
    </w:tbl>
    <w:p w14:paraId="3E1AE1B0" w14:textId="77777777" w:rsidR="001B754B" w:rsidRPr="001B754B" w:rsidRDefault="001B754B" w:rsidP="001B754B">
      <w:pPr>
        <w:jc w:val="both"/>
      </w:pPr>
      <w:bookmarkStart w:id="3" w:name="3"/>
      <w:r w:rsidRPr="00C02AA7">
        <w:rPr>
          <w:b/>
          <w:bCs/>
        </w:rPr>
        <w:lastRenderedPageBreak/>
        <w:t>ARTÍCULO TERCERO</w:t>
      </w:r>
      <w:r w:rsidRPr="001B754B">
        <w:t>.</w:t>
      </w:r>
      <w:bookmarkEnd w:id="3"/>
      <w:r w:rsidRPr="001B754B">
        <w:rPr>
          <w:b/>
          <w:bCs/>
        </w:rPr>
        <w:t> </w:t>
      </w:r>
      <w:r w:rsidRPr="001B754B">
        <w:t>La presente Resolución rige a partir de la fecha de su expedición.</w:t>
      </w:r>
    </w:p>
    <w:p w14:paraId="2850E0C0" w14:textId="77777777" w:rsidR="001B754B" w:rsidRPr="001B754B" w:rsidRDefault="001B754B" w:rsidP="001B754B">
      <w:pPr>
        <w:jc w:val="center"/>
      </w:pPr>
      <w:r w:rsidRPr="001B754B">
        <w:rPr>
          <w:b/>
          <w:bCs/>
        </w:rPr>
        <w:t>COMUNIQUESE Y CUMPLASE</w:t>
      </w:r>
    </w:p>
    <w:p w14:paraId="41CAF373" w14:textId="558B3144" w:rsidR="001B754B" w:rsidRPr="001B754B" w:rsidRDefault="001B754B" w:rsidP="001B754B">
      <w:pPr>
        <w:jc w:val="center"/>
      </w:pPr>
      <w:r w:rsidRPr="001B754B">
        <w:t>Dada en Bogo</w:t>
      </w:r>
      <w:r>
        <w:t xml:space="preserve">tá </w:t>
      </w:r>
      <w:r w:rsidRPr="001B754B">
        <w:t xml:space="preserve">D.C., </w:t>
      </w:r>
      <w:proofErr w:type="gramStart"/>
      <w:r w:rsidRPr="001B754B">
        <w:t xml:space="preserve">a los 31 </w:t>
      </w:r>
      <w:r>
        <w:t>de agosto de</w:t>
      </w:r>
      <w:r w:rsidRPr="001B754B">
        <w:t xml:space="preserve"> 2021</w:t>
      </w:r>
      <w:proofErr w:type="gramEnd"/>
    </w:p>
    <w:p w14:paraId="21EA6A7B" w14:textId="77777777" w:rsidR="001B754B" w:rsidRPr="001B754B" w:rsidRDefault="001B754B" w:rsidP="001B754B">
      <w:pPr>
        <w:jc w:val="center"/>
      </w:pPr>
      <w:r w:rsidRPr="001B754B">
        <w:rPr>
          <w:b/>
          <w:bCs/>
        </w:rPr>
        <w:t xml:space="preserve">LINA MARIA ARBELAEZ </w:t>
      </w:r>
      <w:proofErr w:type="spellStart"/>
      <w:r w:rsidRPr="001B754B">
        <w:rPr>
          <w:b/>
          <w:bCs/>
        </w:rPr>
        <w:t>ARBELAEZ</w:t>
      </w:r>
      <w:proofErr w:type="spellEnd"/>
    </w:p>
    <w:p w14:paraId="3903B325" w14:textId="77777777" w:rsidR="001B754B" w:rsidRPr="001B754B" w:rsidRDefault="001B754B" w:rsidP="001B754B">
      <w:pPr>
        <w:jc w:val="center"/>
      </w:pPr>
      <w:r w:rsidRPr="001B754B">
        <w:t>Directora General</w:t>
      </w:r>
    </w:p>
    <w:p w14:paraId="2ED1C9F1" w14:textId="77777777" w:rsidR="0081255F" w:rsidRDefault="0081255F" w:rsidP="001B754B">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17"/>
    <w:rsid w:val="001B754B"/>
    <w:rsid w:val="003C5C17"/>
    <w:rsid w:val="00506858"/>
    <w:rsid w:val="0081255F"/>
    <w:rsid w:val="00C02A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C314"/>
  <w15:chartTrackingRefBased/>
  <w15:docId w15:val="{1242E1C6-8D51-4DE3-8752-8E5A776C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B754B"/>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1B754B"/>
    <w:rPr>
      <w:color w:val="0563C1" w:themeColor="hyperlink"/>
      <w:u w:val="single"/>
    </w:rPr>
  </w:style>
  <w:style w:type="character" w:styleId="Mencinsinresolver">
    <w:name w:val="Unresolved Mention"/>
    <w:basedOn w:val="Fuentedeprrafopredeter"/>
    <w:uiPriority w:val="99"/>
    <w:semiHidden/>
    <w:unhideWhenUsed/>
    <w:rsid w:val="001B7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2625">
      <w:bodyDiv w:val="1"/>
      <w:marLeft w:val="0"/>
      <w:marRight w:val="0"/>
      <w:marTop w:val="0"/>
      <w:marBottom w:val="0"/>
      <w:divBdr>
        <w:top w:val="none" w:sz="0" w:space="0" w:color="auto"/>
        <w:left w:val="none" w:sz="0" w:space="0" w:color="auto"/>
        <w:bottom w:val="none" w:sz="0" w:space="0" w:color="auto"/>
        <w:right w:val="none" w:sz="0" w:space="0" w:color="auto"/>
      </w:divBdr>
    </w:div>
    <w:div w:id="297299841">
      <w:bodyDiv w:val="1"/>
      <w:marLeft w:val="0"/>
      <w:marRight w:val="0"/>
      <w:marTop w:val="0"/>
      <w:marBottom w:val="0"/>
      <w:divBdr>
        <w:top w:val="none" w:sz="0" w:space="0" w:color="auto"/>
        <w:left w:val="none" w:sz="0" w:space="0" w:color="auto"/>
        <w:bottom w:val="none" w:sz="0" w:space="0" w:color="auto"/>
        <w:right w:val="none" w:sz="0" w:space="0" w:color="auto"/>
      </w:divBdr>
    </w:div>
    <w:div w:id="457796171">
      <w:bodyDiv w:val="1"/>
      <w:marLeft w:val="0"/>
      <w:marRight w:val="0"/>
      <w:marTop w:val="0"/>
      <w:marBottom w:val="0"/>
      <w:divBdr>
        <w:top w:val="none" w:sz="0" w:space="0" w:color="auto"/>
        <w:left w:val="none" w:sz="0" w:space="0" w:color="auto"/>
        <w:bottom w:val="none" w:sz="0" w:space="0" w:color="auto"/>
        <w:right w:val="none" w:sz="0" w:space="0" w:color="auto"/>
      </w:divBdr>
    </w:div>
    <w:div w:id="484207977">
      <w:bodyDiv w:val="1"/>
      <w:marLeft w:val="0"/>
      <w:marRight w:val="0"/>
      <w:marTop w:val="0"/>
      <w:marBottom w:val="0"/>
      <w:divBdr>
        <w:top w:val="none" w:sz="0" w:space="0" w:color="auto"/>
        <w:left w:val="none" w:sz="0" w:space="0" w:color="auto"/>
        <w:bottom w:val="none" w:sz="0" w:space="0" w:color="auto"/>
        <w:right w:val="none" w:sz="0" w:space="0" w:color="auto"/>
      </w:divBdr>
    </w:div>
    <w:div w:id="1257404733">
      <w:bodyDiv w:val="1"/>
      <w:marLeft w:val="0"/>
      <w:marRight w:val="0"/>
      <w:marTop w:val="0"/>
      <w:marBottom w:val="0"/>
      <w:divBdr>
        <w:top w:val="none" w:sz="0" w:space="0" w:color="auto"/>
        <w:left w:val="none" w:sz="0" w:space="0" w:color="auto"/>
        <w:bottom w:val="none" w:sz="0" w:space="0" w:color="auto"/>
        <w:right w:val="none" w:sz="0" w:space="0" w:color="auto"/>
      </w:divBdr>
    </w:div>
    <w:div w:id="14935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C8E0D-027D-45DC-99D3-F506E9DFBA71}"/>
</file>

<file path=customXml/itemProps2.xml><?xml version="1.0" encoding="utf-8"?>
<ds:datastoreItem xmlns:ds="http://schemas.openxmlformats.org/officeDocument/2006/customXml" ds:itemID="{DB921782-0877-4744-B1E1-C72749D75428}"/>
</file>

<file path=customXml/itemProps3.xml><?xml version="1.0" encoding="utf-8"?>
<ds:datastoreItem xmlns:ds="http://schemas.openxmlformats.org/officeDocument/2006/customXml" ds:itemID="{9A717685-8250-4926-9F8F-98F31EC59124}"/>
</file>

<file path=docProps/app.xml><?xml version="1.0" encoding="utf-8"?>
<Properties xmlns="http://schemas.openxmlformats.org/officeDocument/2006/extended-properties" xmlns:vt="http://schemas.openxmlformats.org/officeDocument/2006/docPropsVTypes">
  <Template>Normal</Template>
  <TotalTime>5</TotalTime>
  <Pages>1</Pages>
  <Words>1278</Words>
  <Characters>7035</Characters>
  <Application>Microsoft Office Word</Application>
  <DocSecurity>0</DocSecurity>
  <Lines>58</Lines>
  <Paragraphs>16</Paragraphs>
  <ScaleCrop>false</ScaleCrop>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2026-03-15T16:16:00Z</dcterms:created>
  <dcterms:modified xsi:type="dcterms:W3CDTF">2026-03-16T15:24:00Z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