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1B3" w14:textId="3E70E33F" w:rsidR="00387EE9" w:rsidRPr="00131D2B" w:rsidRDefault="005E1E8B" w:rsidP="00012A9D">
      <w:pPr>
        <w:jc w:val="center"/>
        <w:rPr>
          <w:rFonts w:ascii="Verdana" w:hAnsi="Verdana"/>
          <w:b/>
          <w:bCs/>
          <w:sz w:val="22"/>
          <w:szCs w:val="22"/>
        </w:rPr>
      </w:pPr>
      <w:r w:rsidRPr="00131D2B">
        <w:rPr>
          <w:rFonts w:ascii="Verdana" w:hAnsi="Verdana"/>
          <w:b/>
          <w:bCs/>
          <w:sz w:val="22"/>
          <w:szCs w:val="22"/>
        </w:rPr>
        <w:t>RESOLUCIÓN 508 DE 1994</w:t>
      </w:r>
    </w:p>
    <w:p w14:paraId="7B7161C8" w14:textId="5744520F" w:rsidR="00FC39CF" w:rsidRPr="00FC39CF" w:rsidRDefault="00FC39CF" w:rsidP="00FC39CF">
      <w:pPr>
        <w:pStyle w:val="Sinespaciado"/>
        <w:rPr>
          <w:rFonts w:ascii="Verdana" w:hAnsi="Verdana"/>
          <w:sz w:val="20"/>
          <w:szCs w:val="20"/>
        </w:rPr>
      </w:pPr>
      <w:r w:rsidRPr="00FC39CF">
        <w:rPr>
          <w:rFonts w:ascii="Verdana" w:hAnsi="Verdana"/>
          <w:sz w:val="20"/>
          <w:szCs w:val="20"/>
        </w:rPr>
        <w:t>Fecha de Expedición: 01/03/1994</w:t>
      </w:r>
    </w:p>
    <w:p w14:paraId="47C1284C" w14:textId="77777777" w:rsidR="00FC39CF" w:rsidRPr="00FC39CF" w:rsidRDefault="00FC39CF" w:rsidP="00FC39CF">
      <w:pPr>
        <w:pStyle w:val="Sinespaciado"/>
        <w:rPr>
          <w:rFonts w:ascii="Verdana" w:hAnsi="Verdana"/>
          <w:sz w:val="20"/>
          <w:szCs w:val="20"/>
        </w:rPr>
      </w:pPr>
      <w:r w:rsidRPr="00FC39CF">
        <w:rPr>
          <w:rFonts w:ascii="Verdana" w:hAnsi="Verdana"/>
          <w:sz w:val="20"/>
          <w:szCs w:val="20"/>
        </w:rPr>
        <w:t>Fecha de entrada en vigencia: 01/03/1994</w:t>
      </w:r>
    </w:p>
    <w:p w14:paraId="504D417E" w14:textId="77777777" w:rsidR="00FC39CF" w:rsidRDefault="00FC39CF" w:rsidP="00FC39CF">
      <w:pPr>
        <w:pStyle w:val="Sinespaciado"/>
        <w:rPr>
          <w:rFonts w:ascii="Verdana" w:hAnsi="Verdana"/>
          <w:sz w:val="20"/>
          <w:szCs w:val="20"/>
        </w:rPr>
      </w:pPr>
      <w:r w:rsidRPr="00FC39CF">
        <w:rPr>
          <w:rFonts w:ascii="Verdana" w:hAnsi="Verdana"/>
          <w:sz w:val="20"/>
          <w:szCs w:val="20"/>
        </w:rPr>
        <w:t>Estado de la vigencia: Vigente</w:t>
      </w:r>
      <w:r w:rsidRPr="00FC39CF">
        <w:rPr>
          <w:rFonts w:ascii="Verdana" w:hAnsi="Verdana"/>
          <w:sz w:val="20"/>
          <w:szCs w:val="20"/>
        </w:rPr>
        <w:tab/>
      </w:r>
    </w:p>
    <w:p w14:paraId="4387A8E0" w14:textId="77777777" w:rsidR="00FC39CF" w:rsidRDefault="00FC39CF" w:rsidP="00FC39CF">
      <w:pPr>
        <w:pStyle w:val="Sinespaciado"/>
        <w:rPr>
          <w:rFonts w:ascii="Verdana" w:hAnsi="Verdana"/>
          <w:sz w:val="20"/>
          <w:szCs w:val="20"/>
        </w:rPr>
      </w:pPr>
    </w:p>
    <w:p w14:paraId="5833C227" w14:textId="3ED66FB1" w:rsidR="00FC39CF" w:rsidRPr="00FC39CF" w:rsidRDefault="00FC39CF" w:rsidP="00FC39CF">
      <w:pPr>
        <w:pStyle w:val="Sinespaciado"/>
        <w:rPr>
          <w:rFonts w:ascii="Verdana" w:hAnsi="Verdana"/>
          <w:sz w:val="20"/>
          <w:szCs w:val="20"/>
        </w:rPr>
      </w:pPr>
      <w:r w:rsidRPr="00FC39CF">
        <w:rPr>
          <w:rFonts w:ascii="Verdana" w:hAnsi="Verdana"/>
          <w:sz w:val="20"/>
          <w:szCs w:val="20"/>
        </w:rPr>
        <w:t>Fecha de publicación en Diario Oficial: N/A</w:t>
      </w:r>
    </w:p>
    <w:p w14:paraId="7A658ADC" w14:textId="54AC2423" w:rsidR="00794C8B" w:rsidRDefault="00FC39CF" w:rsidP="00FC39CF">
      <w:pPr>
        <w:pStyle w:val="Sinespaciado"/>
        <w:rPr>
          <w:rFonts w:ascii="Verdana" w:hAnsi="Verdana"/>
          <w:sz w:val="20"/>
          <w:szCs w:val="20"/>
        </w:rPr>
      </w:pPr>
      <w:r w:rsidRPr="00FC39CF">
        <w:rPr>
          <w:rFonts w:ascii="Verdana" w:hAnsi="Verdana"/>
          <w:sz w:val="20"/>
          <w:szCs w:val="20"/>
        </w:rPr>
        <w:t>Número del Diario Oficial: N/A</w:t>
      </w:r>
    </w:p>
    <w:p w14:paraId="62CF1D1E" w14:textId="77777777" w:rsidR="00FC39CF" w:rsidRPr="00FC39CF" w:rsidRDefault="00FC39CF" w:rsidP="00FC39CF">
      <w:pPr>
        <w:pStyle w:val="Sinespaciado"/>
        <w:rPr>
          <w:rFonts w:ascii="Verdana" w:hAnsi="Verdana"/>
          <w:sz w:val="20"/>
          <w:szCs w:val="20"/>
        </w:rPr>
      </w:pPr>
    </w:p>
    <w:p w14:paraId="69EAF954" w14:textId="46B2576C" w:rsidR="005E1E8B" w:rsidRPr="00131D2B" w:rsidRDefault="005E1E8B" w:rsidP="00131D2B">
      <w:pPr>
        <w:jc w:val="center"/>
        <w:rPr>
          <w:rFonts w:ascii="Verdana" w:hAnsi="Verdana"/>
          <w:b/>
          <w:bCs/>
          <w:sz w:val="22"/>
          <w:szCs w:val="22"/>
        </w:rPr>
      </w:pPr>
      <w:r w:rsidRPr="00131D2B">
        <w:rPr>
          <w:rFonts w:ascii="Verdana" w:hAnsi="Verdana"/>
          <w:b/>
          <w:bCs/>
          <w:sz w:val="22"/>
          <w:szCs w:val="22"/>
        </w:rPr>
        <w:t>RESOLUCIÓN 508 DE 1994</w:t>
      </w:r>
    </w:p>
    <w:p w14:paraId="5B82FE03" w14:textId="37A52618" w:rsidR="00794C8B" w:rsidRDefault="00342B79" w:rsidP="00342B79">
      <w:pPr>
        <w:tabs>
          <w:tab w:val="center" w:pos="4419"/>
          <w:tab w:val="left" w:pos="5578"/>
        </w:tabs>
        <w:rPr>
          <w:rFonts w:ascii="Verdana" w:hAnsi="Verdana"/>
          <w:sz w:val="22"/>
          <w:szCs w:val="22"/>
        </w:rPr>
      </w:pPr>
      <w:r>
        <w:rPr>
          <w:rFonts w:ascii="Verdana" w:hAnsi="Verdana"/>
          <w:sz w:val="22"/>
          <w:szCs w:val="22"/>
        </w:rPr>
        <w:tab/>
      </w:r>
      <w:r w:rsidR="00794C8B" w:rsidRPr="00131D2B">
        <w:rPr>
          <w:rFonts w:ascii="Verdana" w:hAnsi="Verdana"/>
          <w:sz w:val="22"/>
          <w:szCs w:val="22"/>
        </w:rPr>
        <w:t>(</w:t>
      </w:r>
      <w:r w:rsidR="005E1E8B" w:rsidRPr="00131D2B">
        <w:rPr>
          <w:rFonts w:ascii="Verdana" w:hAnsi="Verdana"/>
          <w:sz w:val="22"/>
          <w:szCs w:val="22"/>
        </w:rPr>
        <w:t>1</w:t>
      </w:r>
      <w:r w:rsidR="00C15B38" w:rsidRPr="00131D2B">
        <w:rPr>
          <w:rFonts w:ascii="Verdana" w:hAnsi="Verdana"/>
          <w:sz w:val="22"/>
          <w:szCs w:val="22"/>
        </w:rPr>
        <w:t xml:space="preserve"> </w:t>
      </w:r>
      <w:r w:rsidR="00794C8B" w:rsidRPr="00131D2B">
        <w:rPr>
          <w:rFonts w:ascii="Verdana" w:hAnsi="Verdana"/>
          <w:sz w:val="22"/>
          <w:szCs w:val="22"/>
        </w:rPr>
        <w:t>de</w:t>
      </w:r>
      <w:r w:rsidR="00A90642" w:rsidRPr="00131D2B">
        <w:rPr>
          <w:rFonts w:ascii="Verdana" w:hAnsi="Verdana"/>
          <w:sz w:val="22"/>
          <w:szCs w:val="22"/>
        </w:rPr>
        <w:t xml:space="preserve"> </w:t>
      </w:r>
      <w:r w:rsidR="005E1E8B" w:rsidRPr="00131D2B">
        <w:rPr>
          <w:rFonts w:ascii="Verdana" w:hAnsi="Verdana"/>
          <w:sz w:val="22"/>
          <w:szCs w:val="22"/>
        </w:rPr>
        <w:t>marzo</w:t>
      </w:r>
      <w:r w:rsidR="00B85A8A" w:rsidRPr="00131D2B">
        <w:rPr>
          <w:rFonts w:ascii="Verdana" w:hAnsi="Verdana"/>
          <w:sz w:val="22"/>
          <w:szCs w:val="22"/>
        </w:rPr>
        <w:t>)</w:t>
      </w:r>
      <w:r>
        <w:rPr>
          <w:rFonts w:ascii="Verdana" w:hAnsi="Verdana"/>
          <w:sz w:val="22"/>
          <w:szCs w:val="22"/>
        </w:rPr>
        <w:tab/>
      </w:r>
    </w:p>
    <w:p w14:paraId="62B3840A" w14:textId="0D476205" w:rsidR="00342B79" w:rsidRPr="00342B79" w:rsidRDefault="00342B79" w:rsidP="00342B79">
      <w:pPr>
        <w:tabs>
          <w:tab w:val="center" w:pos="4419"/>
          <w:tab w:val="left" w:pos="5578"/>
        </w:tabs>
        <w:jc w:val="center"/>
        <w:rPr>
          <w:rFonts w:ascii="Verdana" w:hAnsi="Verdana"/>
          <w:sz w:val="22"/>
          <w:szCs w:val="22"/>
        </w:rPr>
      </w:pPr>
      <w:r w:rsidRPr="00342B79">
        <w:rPr>
          <w:rFonts w:ascii="Verdana" w:hAnsi="Verdana"/>
          <w:sz w:val="22"/>
          <w:szCs w:val="22"/>
        </w:rPr>
        <w:t>Por la cual se establece el procedimiento para la reproducción de videos de propiedad del ICBF</w:t>
      </w:r>
    </w:p>
    <w:p w14:paraId="00BDFCB2" w14:textId="77777777" w:rsidR="00342B79" w:rsidRDefault="00C17B49" w:rsidP="00342B79">
      <w:pPr>
        <w:jc w:val="center"/>
        <w:rPr>
          <w:rFonts w:ascii="Verdana" w:hAnsi="Verdana"/>
          <w:b/>
          <w:bCs/>
          <w:sz w:val="22"/>
          <w:szCs w:val="22"/>
        </w:rPr>
      </w:pPr>
      <w:r w:rsidRPr="00131D2B">
        <w:rPr>
          <w:rFonts w:ascii="Verdana" w:hAnsi="Verdana"/>
          <w:b/>
          <w:bCs/>
          <w:sz w:val="22"/>
          <w:szCs w:val="22"/>
        </w:rPr>
        <w:t>EL DIRECTOR GENERAL DEL INSTITUTO COLOMBIANO DE BIENESTAR FAMILIAR</w:t>
      </w:r>
    </w:p>
    <w:p w14:paraId="372763EA" w14:textId="7AAE0335" w:rsidR="00C17B49" w:rsidRPr="00342B79" w:rsidRDefault="00C17B49" w:rsidP="00342B79">
      <w:pPr>
        <w:jc w:val="center"/>
        <w:rPr>
          <w:rFonts w:ascii="Verdana" w:hAnsi="Verdana"/>
          <w:b/>
          <w:bCs/>
          <w:sz w:val="22"/>
          <w:szCs w:val="22"/>
        </w:rPr>
      </w:pPr>
      <w:r w:rsidRPr="00131D2B">
        <w:rPr>
          <w:rFonts w:ascii="Verdana" w:hAnsi="Verdana"/>
          <w:sz w:val="22"/>
          <w:szCs w:val="22"/>
        </w:rPr>
        <w:t>En uso de sus facultades legales y estatutarias</w:t>
      </w:r>
    </w:p>
    <w:p w14:paraId="7D30E48A" w14:textId="1AA3DDD1" w:rsidR="00C17B49" w:rsidRPr="00131D2B" w:rsidRDefault="00C17B49" w:rsidP="00131D2B">
      <w:pPr>
        <w:jc w:val="center"/>
        <w:rPr>
          <w:rFonts w:ascii="Verdana" w:hAnsi="Verdana"/>
          <w:sz w:val="22"/>
          <w:szCs w:val="22"/>
        </w:rPr>
      </w:pPr>
    </w:p>
    <w:p w14:paraId="77C0F977" w14:textId="55C8D9F7" w:rsidR="00C17B49" w:rsidRPr="00342B79" w:rsidRDefault="00C17B49" w:rsidP="00342B79">
      <w:pPr>
        <w:jc w:val="center"/>
        <w:rPr>
          <w:rFonts w:ascii="Verdana" w:hAnsi="Verdana"/>
          <w:b/>
          <w:bCs/>
          <w:sz w:val="22"/>
          <w:szCs w:val="22"/>
        </w:rPr>
      </w:pPr>
      <w:r w:rsidRPr="00342B79">
        <w:rPr>
          <w:rFonts w:ascii="Verdana" w:hAnsi="Verdana"/>
          <w:b/>
          <w:bCs/>
          <w:sz w:val="22"/>
          <w:szCs w:val="22"/>
        </w:rPr>
        <w:t>CONSIDERANDO:</w:t>
      </w:r>
    </w:p>
    <w:p w14:paraId="412F33E1" w14:textId="77777777" w:rsidR="00C17B49" w:rsidRPr="00131D2B" w:rsidRDefault="00C17B49" w:rsidP="00131D2B">
      <w:pPr>
        <w:jc w:val="both"/>
        <w:rPr>
          <w:rFonts w:ascii="Verdana" w:hAnsi="Verdana"/>
          <w:sz w:val="22"/>
          <w:szCs w:val="22"/>
        </w:rPr>
      </w:pPr>
      <w:r w:rsidRPr="00131D2B">
        <w:rPr>
          <w:rFonts w:ascii="Verdana" w:hAnsi="Verdana"/>
          <w:sz w:val="22"/>
          <w:szCs w:val="22"/>
        </w:rPr>
        <w:t>Que dentro de las funciones de la División de Comunicaciones de la Secretaría General, está la de “Coordinador y controlar la prestación de los servicios en consulta e información en áreas especializadas tanto a nivel interno como externo a través de los servicios de documentación y Biblioteca”, según Decreto No. </w:t>
      </w:r>
      <w:r w:rsidRPr="00131D2B">
        <w:rPr>
          <w:rFonts w:ascii="Verdana" w:hAnsi="Verdana"/>
          <w:sz w:val="22"/>
          <w:szCs w:val="22"/>
          <w:u w:val="single"/>
        </w:rPr>
        <w:t>82</w:t>
      </w:r>
      <w:r w:rsidRPr="00131D2B">
        <w:rPr>
          <w:rFonts w:ascii="Verdana" w:hAnsi="Verdana"/>
          <w:sz w:val="22"/>
          <w:szCs w:val="22"/>
        </w:rPr>
        <w:t> del 13 de Enero de 1993</w:t>
      </w:r>
      <w:r w:rsidRPr="00131D2B">
        <w:rPr>
          <w:rFonts w:ascii="Verdana" w:hAnsi="Verdana"/>
          <w:i/>
          <w:iCs/>
          <w:sz w:val="22"/>
          <w:szCs w:val="22"/>
        </w:rPr>
        <w:t>.</w:t>
      </w:r>
      <w:r w:rsidRPr="00131D2B">
        <w:rPr>
          <w:rFonts w:ascii="Verdana" w:hAnsi="Verdana"/>
          <w:sz w:val="22"/>
          <w:szCs w:val="22"/>
        </w:rPr>
        <w:t> </w:t>
      </w:r>
    </w:p>
    <w:p w14:paraId="78F62FAD" w14:textId="77777777" w:rsidR="00C17B49" w:rsidRPr="00131D2B" w:rsidRDefault="00C17B49" w:rsidP="00131D2B">
      <w:pPr>
        <w:jc w:val="both"/>
        <w:rPr>
          <w:rFonts w:ascii="Verdana" w:hAnsi="Verdana"/>
          <w:sz w:val="22"/>
          <w:szCs w:val="22"/>
        </w:rPr>
      </w:pPr>
      <w:r w:rsidRPr="00131D2B">
        <w:rPr>
          <w:rFonts w:ascii="Verdana" w:hAnsi="Verdana"/>
          <w:sz w:val="22"/>
          <w:szCs w:val="22"/>
        </w:rPr>
        <w:t>Que para adelantar esta gestión de consulta e información, la División de Comunicaciones cuenta entre otros con una colección de videos de propiedad del Instituto, sobre temas relacionados con los programas del ICBF. </w:t>
      </w:r>
    </w:p>
    <w:p w14:paraId="07BE22BC" w14:textId="77777777" w:rsidR="00C17B49" w:rsidRPr="00131D2B" w:rsidRDefault="00C17B49" w:rsidP="00131D2B">
      <w:pPr>
        <w:jc w:val="both"/>
        <w:rPr>
          <w:rFonts w:ascii="Verdana" w:hAnsi="Verdana"/>
          <w:sz w:val="22"/>
          <w:szCs w:val="22"/>
        </w:rPr>
      </w:pPr>
      <w:r w:rsidRPr="00131D2B">
        <w:rPr>
          <w:rFonts w:ascii="Verdana" w:hAnsi="Verdana"/>
          <w:sz w:val="22"/>
          <w:szCs w:val="22"/>
        </w:rPr>
        <w:t>Que este material requiere de cuidados especiales en cuanto a conservación y manejo y por lo tanto no se puede alquilar o dar en préstamo a usuarios particulares, en consecuencia se hace necesario establecer un procedimiento para su reproducción. </w:t>
      </w:r>
    </w:p>
    <w:p w14:paraId="5D437E4C" w14:textId="77777777" w:rsidR="00C17B49" w:rsidRPr="00131D2B" w:rsidRDefault="00C17B49" w:rsidP="00131D2B">
      <w:pPr>
        <w:jc w:val="both"/>
        <w:rPr>
          <w:rFonts w:ascii="Verdana" w:hAnsi="Verdana"/>
          <w:sz w:val="22"/>
          <w:szCs w:val="22"/>
        </w:rPr>
      </w:pPr>
      <w:r w:rsidRPr="00131D2B">
        <w:rPr>
          <w:rFonts w:ascii="Verdana" w:hAnsi="Verdana"/>
          <w:sz w:val="22"/>
          <w:szCs w:val="22"/>
        </w:rPr>
        <w:t>Que para la prestación de este servicio de reproducción se precisa reglamentar su procedimiento. </w:t>
      </w:r>
    </w:p>
    <w:p w14:paraId="0151082C" w14:textId="77777777" w:rsidR="00C17B49" w:rsidRPr="00131D2B" w:rsidRDefault="00C17B49" w:rsidP="00131D2B">
      <w:pPr>
        <w:jc w:val="both"/>
        <w:rPr>
          <w:rFonts w:ascii="Verdana" w:hAnsi="Verdana"/>
          <w:sz w:val="22"/>
          <w:szCs w:val="22"/>
        </w:rPr>
      </w:pPr>
      <w:r w:rsidRPr="00131D2B">
        <w:rPr>
          <w:rFonts w:ascii="Verdana" w:hAnsi="Verdana"/>
          <w:sz w:val="22"/>
          <w:szCs w:val="22"/>
        </w:rPr>
        <w:t>  </w:t>
      </w:r>
    </w:p>
    <w:p w14:paraId="1CB33C4E" w14:textId="155EB066" w:rsidR="00C17B49" w:rsidRPr="00342B79" w:rsidRDefault="00C17B49" w:rsidP="00342B79">
      <w:pPr>
        <w:jc w:val="center"/>
        <w:rPr>
          <w:rFonts w:ascii="Verdana" w:hAnsi="Verdana"/>
          <w:b/>
          <w:bCs/>
          <w:sz w:val="22"/>
          <w:szCs w:val="22"/>
        </w:rPr>
      </w:pPr>
      <w:r w:rsidRPr="00342B79">
        <w:rPr>
          <w:rFonts w:ascii="Verdana" w:hAnsi="Verdana"/>
          <w:b/>
          <w:bCs/>
          <w:sz w:val="22"/>
          <w:szCs w:val="22"/>
        </w:rPr>
        <w:t>RESUELVE:</w:t>
      </w:r>
    </w:p>
    <w:p w14:paraId="5F09A0FA" w14:textId="77777777" w:rsidR="00C17B49" w:rsidRPr="00131D2B" w:rsidRDefault="00C17B49" w:rsidP="00131D2B">
      <w:pPr>
        <w:jc w:val="both"/>
        <w:rPr>
          <w:rFonts w:ascii="Verdana" w:hAnsi="Verdana"/>
          <w:sz w:val="22"/>
          <w:szCs w:val="22"/>
        </w:rPr>
      </w:pPr>
      <w:bookmarkStart w:id="0" w:name="ver_30143554"/>
      <w:bookmarkEnd w:id="0"/>
      <w:r w:rsidRPr="00BF2A93">
        <w:rPr>
          <w:rFonts w:ascii="Verdana" w:hAnsi="Verdana"/>
          <w:b/>
          <w:bCs/>
          <w:sz w:val="22"/>
          <w:szCs w:val="22"/>
        </w:rPr>
        <w:t>ARTÍCULO 1o.</w:t>
      </w:r>
      <w:r w:rsidRPr="00131D2B">
        <w:rPr>
          <w:rFonts w:ascii="Verdana" w:hAnsi="Verdana"/>
          <w:sz w:val="22"/>
          <w:szCs w:val="22"/>
        </w:rPr>
        <w:t xml:space="preserve"> El servicio de reproducción de videos se prestará a los usuarios que lo requieran, previa solicitud escrita dirigida a la jefe de la División de Comunicaciones de la Sede Nacional que contenga: los datos personales del </w:t>
      </w:r>
      <w:r w:rsidRPr="00131D2B">
        <w:rPr>
          <w:rFonts w:ascii="Verdana" w:hAnsi="Verdana"/>
          <w:sz w:val="22"/>
          <w:szCs w:val="22"/>
        </w:rPr>
        <w:lastRenderedPageBreak/>
        <w:t>solicitante, título del video solicitado y manifestación clara y expresa del uso y destino que dará a la misma, anexando a su petición un cassette (VHS o Beta) para este efecto. En el término de 2 días hábiles, la jefe de la División de Comunicaciones efectuará el estudio de la solicitud, y de ser del caso, concederá la autorización para su reproducción. </w:t>
      </w:r>
    </w:p>
    <w:p w14:paraId="0C741413" w14:textId="77777777" w:rsidR="00C17B49" w:rsidRPr="00131D2B" w:rsidRDefault="00C17B49" w:rsidP="00131D2B">
      <w:pPr>
        <w:jc w:val="both"/>
        <w:rPr>
          <w:rFonts w:ascii="Verdana" w:hAnsi="Verdana"/>
          <w:sz w:val="22"/>
          <w:szCs w:val="22"/>
        </w:rPr>
      </w:pPr>
      <w:bookmarkStart w:id="1" w:name="ver_30143555"/>
      <w:bookmarkEnd w:id="1"/>
      <w:r w:rsidRPr="00BF2A93">
        <w:rPr>
          <w:rFonts w:ascii="Verdana" w:hAnsi="Verdana"/>
          <w:b/>
          <w:bCs/>
          <w:sz w:val="22"/>
          <w:szCs w:val="22"/>
        </w:rPr>
        <w:t>ARTÍCULO 2o.</w:t>
      </w:r>
      <w:r w:rsidRPr="00131D2B">
        <w:rPr>
          <w:rFonts w:ascii="Verdana" w:hAnsi="Verdana"/>
          <w:sz w:val="22"/>
          <w:szCs w:val="22"/>
        </w:rPr>
        <w:t> Concedida la autorización de la reproducción, el interesado pagará la suma equivalente al 75% del valor de un salario mínimo diario legal en la División de Tesorería de la Sede Nacional del ICBF, el recibo de pago lo entregará en la División de Comunicaciones para que se surtan los trámites de la reproducción. Transcurridos 3 días hábiles podrá retirar la copia solicitada. </w:t>
      </w:r>
    </w:p>
    <w:p w14:paraId="794560C5" w14:textId="3E9CEF86" w:rsidR="00C17B49" w:rsidRPr="00131D2B" w:rsidRDefault="00C17B49" w:rsidP="00131D2B">
      <w:pPr>
        <w:jc w:val="both"/>
        <w:rPr>
          <w:rFonts w:ascii="Verdana" w:hAnsi="Verdana"/>
          <w:sz w:val="22"/>
          <w:szCs w:val="22"/>
        </w:rPr>
      </w:pPr>
      <w:r w:rsidRPr="00131D2B">
        <w:rPr>
          <w:rFonts w:ascii="Verdana" w:hAnsi="Verdana"/>
          <w:sz w:val="22"/>
          <w:szCs w:val="22"/>
        </w:rPr>
        <w:t> </w:t>
      </w:r>
      <w:bookmarkStart w:id="2" w:name="ver_30143556"/>
      <w:bookmarkEnd w:id="2"/>
      <w:r w:rsidRPr="00BF2A93">
        <w:rPr>
          <w:rFonts w:ascii="Verdana" w:hAnsi="Verdana"/>
          <w:b/>
          <w:bCs/>
          <w:sz w:val="22"/>
          <w:szCs w:val="22"/>
        </w:rPr>
        <w:t>ARTÍCULO 3o.</w:t>
      </w:r>
      <w:r w:rsidRPr="00131D2B">
        <w:rPr>
          <w:rFonts w:ascii="Verdana" w:hAnsi="Verdana"/>
          <w:sz w:val="22"/>
          <w:szCs w:val="22"/>
        </w:rPr>
        <w:t> Retirada la reproducción del vídeo, el solicitante se responsabiliza por la guarda de la reserva de los derechos de autor, por la reproducción, venta, alquiler, permuta o exhibición diferente a los fines señalados en su solicitud así como su explotación y lucro obtenido. A este respecto, el solicitante queda sometido a las sanciones previstas en el Capitulo. XVII de la Ley </w:t>
      </w:r>
      <w:r w:rsidRPr="00131D2B">
        <w:rPr>
          <w:rFonts w:ascii="Verdana" w:hAnsi="Verdana"/>
          <w:sz w:val="22"/>
          <w:szCs w:val="22"/>
          <w:u w:val="single"/>
        </w:rPr>
        <w:t>23</w:t>
      </w:r>
      <w:r w:rsidRPr="00131D2B">
        <w:rPr>
          <w:rFonts w:ascii="Verdana" w:hAnsi="Verdana"/>
          <w:sz w:val="22"/>
          <w:szCs w:val="22"/>
        </w:rPr>
        <w:t> de 1982. </w:t>
      </w:r>
    </w:p>
    <w:p w14:paraId="6D83E61D" w14:textId="77777777" w:rsidR="00C17B49" w:rsidRPr="00131D2B" w:rsidRDefault="00C17B49" w:rsidP="00131D2B">
      <w:pPr>
        <w:jc w:val="both"/>
        <w:rPr>
          <w:rFonts w:ascii="Verdana" w:hAnsi="Verdana"/>
          <w:sz w:val="22"/>
          <w:szCs w:val="22"/>
        </w:rPr>
      </w:pPr>
      <w:bookmarkStart w:id="3" w:name="ver_30143557"/>
      <w:bookmarkEnd w:id="3"/>
      <w:r w:rsidRPr="00BF2A93">
        <w:rPr>
          <w:rFonts w:ascii="Verdana" w:hAnsi="Verdana"/>
          <w:b/>
          <w:bCs/>
          <w:sz w:val="22"/>
          <w:szCs w:val="22"/>
        </w:rPr>
        <w:t>ARTÍCULO 4o.</w:t>
      </w:r>
      <w:r w:rsidRPr="00131D2B">
        <w:rPr>
          <w:rFonts w:ascii="Verdana" w:hAnsi="Verdana"/>
          <w:sz w:val="22"/>
          <w:szCs w:val="22"/>
        </w:rPr>
        <w:t> El Instituto no se responsabiliza por la nitidez del copiado toda vez que dependerá únicamente de la calidad del original y calidad del cassette aportado por el usuario. </w:t>
      </w:r>
    </w:p>
    <w:p w14:paraId="51DE05FE" w14:textId="77777777" w:rsidR="00C17B49" w:rsidRPr="00131D2B" w:rsidRDefault="00C17B49" w:rsidP="00131D2B">
      <w:pPr>
        <w:jc w:val="both"/>
        <w:rPr>
          <w:rFonts w:ascii="Verdana" w:hAnsi="Verdana"/>
          <w:sz w:val="22"/>
          <w:szCs w:val="22"/>
        </w:rPr>
      </w:pPr>
      <w:bookmarkStart w:id="4" w:name="ver_30143558"/>
      <w:bookmarkEnd w:id="4"/>
      <w:r w:rsidRPr="00BF2A93">
        <w:rPr>
          <w:rFonts w:ascii="Verdana" w:hAnsi="Verdana"/>
          <w:b/>
          <w:bCs/>
          <w:sz w:val="22"/>
          <w:szCs w:val="22"/>
        </w:rPr>
        <w:t>ARTÍCULO 5o.</w:t>
      </w:r>
      <w:r w:rsidRPr="00131D2B">
        <w:rPr>
          <w:rFonts w:ascii="Verdana" w:hAnsi="Verdana"/>
          <w:sz w:val="22"/>
          <w:szCs w:val="22"/>
        </w:rPr>
        <w:t> La presente resolución rige a partir de la fecha de su expedición. </w:t>
      </w:r>
    </w:p>
    <w:p w14:paraId="16D461F6" w14:textId="50E83B49" w:rsidR="00C17B49" w:rsidRPr="00BF2A93" w:rsidRDefault="00C17B49" w:rsidP="00BF2A93">
      <w:pPr>
        <w:jc w:val="center"/>
        <w:rPr>
          <w:rFonts w:ascii="Verdana" w:hAnsi="Verdana"/>
          <w:b/>
          <w:bCs/>
          <w:sz w:val="22"/>
          <w:szCs w:val="22"/>
        </w:rPr>
      </w:pPr>
      <w:bookmarkStart w:id="5" w:name="ver_30143559"/>
      <w:bookmarkEnd w:id="5"/>
      <w:r w:rsidRPr="00BF2A93">
        <w:rPr>
          <w:rFonts w:ascii="Verdana" w:hAnsi="Verdana"/>
          <w:b/>
          <w:bCs/>
          <w:sz w:val="22"/>
          <w:szCs w:val="22"/>
        </w:rPr>
        <w:t>COMUNÍQUESE Y CÚMPLASE.</w:t>
      </w:r>
    </w:p>
    <w:p w14:paraId="6CBED5C8" w14:textId="783751EF" w:rsidR="00C17B49" w:rsidRPr="00131D2B" w:rsidRDefault="00C17B49" w:rsidP="00BF2A93">
      <w:pPr>
        <w:jc w:val="center"/>
        <w:rPr>
          <w:rFonts w:ascii="Verdana" w:hAnsi="Verdana"/>
          <w:sz w:val="22"/>
          <w:szCs w:val="22"/>
        </w:rPr>
      </w:pPr>
      <w:r w:rsidRPr="00131D2B">
        <w:rPr>
          <w:rFonts w:ascii="Verdana" w:hAnsi="Verdana"/>
          <w:sz w:val="22"/>
          <w:szCs w:val="22"/>
        </w:rPr>
        <w:t>Dada en Santafé de Bogotá, D. C., a los 1 MAR. 1994.</w:t>
      </w:r>
    </w:p>
    <w:p w14:paraId="701C5B6E" w14:textId="7D4F25AC" w:rsidR="00C17B49" w:rsidRPr="00131D2B" w:rsidRDefault="00C17B49" w:rsidP="00BF2A93">
      <w:pPr>
        <w:jc w:val="center"/>
        <w:rPr>
          <w:rFonts w:ascii="Verdana" w:hAnsi="Verdana"/>
          <w:sz w:val="22"/>
          <w:szCs w:val="22"/>
        </w:rPr>
      </w:pPr>
    </w:p>
    <w:p w14:paraId="0AEC7BE2" w14:textId="60652E65" w:rsidR="00C17B49" w:rsidRPr="00BF2A93" w:rsidRDefault="00C17B49" w:rsidP="00BF2A93">
      <w:pPr>
        <w:jc w:val="center"/>
        <w:rPr>
          <w:rFonts w:ascii="Verdana" w:hAnsi="Verdana"/>
          <w:b/>
          <w:bCs/>
          <w:sz w:val="22"/>
          <w:szCs w:val="22"/>
        </w:rPr>
      </w:pPr>
      <w:r w:rsidRPr="00BF2A93">
        <w:rPr>
          <w:rFonts w:ascii="Verdana" w:hAnsi="Verdana"/>
          <w:b/>
          <w:bCs/>
          <w:sz w:val="22"/>
          <w:szCs w:val="22"/>
        </w:rPr>
        <w:t>RAFAEL ORDUZ MEDIANA</w:t>
      </w:r>
    </w:p>
    <w:p w14:paraId="2D593663" w14:textId="24B1BCB9" w:rsidR="00C17B49" w:rsidRPr="00131D2B" w:rsidRDefault="00C17B49" w:rsidP="00BF2A93">
      <w:pPr>
        <w:jc w:val="center"/>
        <w:rPr>
          <w:rFonts w:ascii="Verdana" w:hAnsi="Verdana"/>
          <w:sz w:val="22"/>
          <w:szCs w:val="22"/>
        </w:rPr>
      </w:pPr>
      <w:r w:rsidRPr="00131D2B">
        <w:rPr>
          <w:rFonts w:ascii="Verdana" w:hAnsi="Verdana"/>
          <w:sz w:val="22"/>
          <w:szCs w:val="22"/>
        </w:rPr>
        <w:t>Director General</w:t>
      </w:r>
    </w:p>
    <w:p w14:paraId="52885106" w14:textId="51A1CB7D" w:rsidR="00C17B49" w:rsidRPr="00131D2B" w:rsidRDefault="00C17B49" w:rsidP="00BF2A93">
      <w:pPr>
        <w:jc w:val="center"/>
        <w:rPr>
          <w:rFonts w:ascii="Verdana" w:hAnsi="Verdana"/>
          <w:sz w:val="22"/>
          <w:szCs w:val="22"/>
        </w:rPr>
      </w:pPr>
    </w:p>
    <w:p w14:paraId="529943F2" w14:textId="470862C9" w:rsidR="00C17B49" w:rsidRPr="00BF2A93" w:rsidRDefault="00C17B49" w:rsidP="00BF2A93">
      <w:pPr>
        <w:jc w:val="center"/>
        <w:rPr>
          <w:rFonts w:ascii="Verdana" w:hAnsi="Verdana"/>
          <w:b/>
          <w:bCs/>
          <w:sz w:val="22"/>
          <w:szCs w:val="22"/>
        </w:rPr>
      </w:pPr>
      <w:r w:rsidRPr="00BF2A93">
        <w:rPr>
          <w:rFonts w:ascii="Verdana" w:hAnsi="Verdana"/>
          <w:b/>
          <w:bCs/>
          <w:sz w:val="22"/>
          <w:szCs w:val="22"/>
        </w:rPr>
        <w:t>MYRIAM STELLA ORTIZ Q.</w:t>
      </w:r>
    </w:p>
    <w:p w14:paraId="5CD082EA" w14:textId="27C293D6" w:rsidR="00C17B49" w:rsidRPr="00131D2B" w:rsidRDefault="00C17B49" w:rsidP="00BF2A93">
      <w:pPr>
        <w:jc w:val="center"/>
        <w:rPr>
          <w:rFonts w:ascii="Verdana" w:hAnsi="Verdana"/>
          <w:sz w:val="22"/>
          <w:szCs w:val="22"/>
        </w:rPr>
      </w:pPr>
      <w:r w:rsidRPr="00131D2B">
        <w:rPr>
          <w:rFonts w:ascii="Verdana" w:hAnsi="Verdana"/>
          <w:sz w:val="22"/>
          <w:szCs w:val="22"/>
        </w:rPr>
        <w:t>Secretaria General</w:t>
      </w:r>
    </w:p>
    <w:p w14:paraId="222783A7" w14:textId="753BA190" w:rsidR="00CA209C" w:rsidRPr="00131D2B" w:rsidRDefault="00CA209C" w:rsidP="00BF2A93">
      <w:pPr>
        <w:jc w:val="center"/>
        <w:rPr>
          <w:rFonts w:ascii="Verdana" w:hAnsi="Verdana"/>
          <w:sz w:val="22"/>
          <w:szCs w:val="22"/>
        </w:rPr>
      </w:pPr>
    </w:p>
    <w:p w14:paraId="60F258DC" w14:textId="6EAE31E9" w:rsidR="00CA209C" w:rsidRPr="00131D2B" w:rsidRDefault="00CA209C" w:rsidP="00BF2A93">
      <w:pPr>
        <w:jc w:val="center"/>
        <w:rPr>
          <w:rFonts w:ascii="Verdana" w:hAnsi="Verdana"/>
          <w:sz w:val="22"/>
          <w:szCs w:val="22"/>
        </w:rPr>
      </w:pPr>
    </w:p>
    <w:p w14:paraId="6F168471" w14:textId="76CD0505" w:rsidR="00A90642" w:rsidRPr="00131D2B" w:rsidRDefault="00A90642" w:rsidP="00BF2A93">
      <w:pPr>
        <w:jc w:val="center"/>
        <w:rPr>
          <w:rFonts w:ascii="Verdana" w:hAnsi="Verdana"/>
          <w:sz w:val="22"/>
          <w:szCs w:val="22"/>
        </w:rPr>
      </w:pPr>
    </w:p>
    <w:p w14:paraId="4DE3E87F" w14:textId="2BBDA830" w:rsidR="00A90642" w:rsidRPr="00131D2B" w:rsidRDefault="00A90642" w:rsidP="00BF2A93">
      <w:pPr>
        <w:jc w:val="center"/>
        <w:rPr>
          <w:rFonts w:ascii="Verdana" w:hAnsi="Verdana"/>
          <w:sz w:val="22"/>
          <w:szCs w:val="22"/>
        </w:rPr>
      </w:pPr>
    </w:p>
    <w:p w14:paraId="1E60E216" w14:textId="63A8AF53" w:rsidR="00E40598" w:rsidRPr="00131D2B" w:rsidRDefault="00E40598" w:rsidP="00BF2A93">
      <w:pPr>
        <w:jc w:val="center"/>
        <w:rPr>
          <w:rFonts w:ascii="Verdana" w:hAnsi="Verdana"/>
          <w:sz w:val="22"/>
          <w:szCs w:val="22"/>
        </w:rPr>
      </w:pPr>
    </w:p>
    <w:p w14:paraId="1881F352" w14:textId="7EF715D3" w:rsidR="00794C8B" w:rsidRPr="00131D2B" w:rsidRDefault="00794C8B" w:rsidP="00BF2A93">
      <w:pPr>
        <w:jc w:val="center"/>
        <w:rPr>
          <w:rFonts w:ascii="Verdana" w:hAnsi="Verdana"/>
          <w:sz w:val="22"/>
          <w:szCs w:val="22"/>
          <w:lang w:val="pt-PT"/>
        </w:rPr>
      </w:pPr>
    </w:p>
    <w:sectPr w:rsidR="00794C8B" w:rsidRPr="00131D2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DE86" w14:textId="77777777" w:rsidR="007955F5" w:rsidRDefault="007955F5" w:rsidP="004975DF">
      <w:pPr>
        <w:spacing w:after="0" w:line="240" w:lineRule="auto"/>
      </w:pPr>
      <w:r>
        <w:separator/>
      </w:r>
    </w:p>
  </w:endnote>
  <w:endnote w:type="continuationSeparator" w:id="0">
    <w:p w14:paraId="7BD5861C" w14:textId="77777777" w:rsidR="007955F5" w:rsidRDefault="007955F5"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14E02" w14:textId="77777777" w:rsidR="007955F5" w:rsidRDefault="007955F5" w:rsidP="004975DF">
      <w:pPr>
        <w:spacing w:after="0" w:line="240" w:lineRule="auto"/>
      </w:pPr>
      <w:r>
        <w:separator/>
      </w:r>
    </w:p>
  </w:footnote>
  <w:footnote w:type="continuationSeparator" w:id="0">
    <w:p w14:paraId="74E2FACD" w14:textId="77777777" w:rsidR="007955F5" w:rsidRDefault="007955F5" w:rsidP="00497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64E90"/>
    <w:multiLevelType w:val="multilevel"/>
    <w:tmpl w:val="5C12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253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12A9D"/>
    <w:rsid w:val="00046CB4"/>
    <w:rsid w:val="00050F65"/>
    <w:rsid w:val="000A6B62"/>
    <w:rsid w:val="000F55B9"/>
    <w:rsid w:val="001033E7"/>
    <w:rsid w:val="00112117"/>
    <w:rsid w:val="00131D2B"/>
    <w:rsid w:val="00172B4A"/>
    <w:rsid w:val="001805CD"/>
    <w:rsid w:val="001F5F2F"/>
    <w:rsid w:val="0026255C"/>
    <w:rsid w:val="00270179"/>
    <w:rsid w:val="00281F44"/>
    <w:rsid w:val="002B6543"/>
    <w:rsid w:val="002C446A"/>
    <w:rsid w:val="002F69A5"/>
    <w:rsid w:val="00342B79"/>
    <w:rsid w:val="003518CB"/>
    <w:rsid w:val="00352FB7"/>
    <w:rsid w:val="00353728"/>
    <w:rsid w:val="00387EE9"/>
    <w:rsid w:val="003F5B79"/>
    <w:rsid w:val="00411CB4"/>
    <w:rsid w:val="00421F4C"/>
    <w:rsid w:val="004329D9"/>
    <w:rsid w:val="004529C5"/>
    <w:rsid w:val="004975DF"/>
    <w:rsid w:val="004B0C44"/>
    <w:rsid w:val="00536063"/>
    <w:rsid w:val="0054386A"/>
    <w:rsid w:val="00555E91"/>
    <w:rsid w:val="00575C56"/>
    <w:rsid w:val="005A7703"/>
    <w:rsid w:val="005E167A"/>
    <w:rsid w:val="005E1E8B"/>
    <w:rsid w:val="005F0BAB"/>
    <w:rsid w:val="00682E2C"/>
    <w:rsid w:val="006C6703"/>
    <w:rsid w:val="0070167C"/>
    <w:rsid w:val="00747F38"/>
    <w:rsid w:val="00794C8B"/>
    <w:rsid w:val="007955F5"/>
    <w:rsid w:val="007E46F5"/>
    <w:rsid w:val="007E4A25"/>
    <w:rsid w:val="00802E83"/>
    <w:rsid w:val="00845AFC"/>
    <w:rsid w:val="00875E76"/>
    <w:rsid w:val="00953C3B"/>
    <w:rsid w:val="009B64BC"/>
    <w:rsid w:val="009D207A"/>
    <w:rsid w:val="00A17D9C"/>
    <w:rsid w:val="00A42548"/>
    <w:rsid w:val="00A85660"/>
    <w:rsid w:val="00A90642"/>
    <w:rsid w:val="00B050D3"/>
    <w:rsid w:val="00B8362C"/>
    <w:rsid w:val="00B85A8A"/>
    <w:rsid w:val="00BB2E1F"/>
    <w:rsid w:val="00BF2A93"/>
    <w:rsid w:val="00C15B38"/>
    <w:rsid w:val="00C17B49"/>
    <w:rsid w:val="00C40B9F"/>
    <w:rsid w:val="00C83F29"/>
    <w:rsid w:val="00CA209C"/>
    <w:rsid w:val="00CC5ED5"/>
    <w:rsid w:val="00CC7570"/>
    <w:rsid w:val="00D23AA8"/>
    <w:rsid w:val="00D71035"/>
    <w:rsid w:val="00D72857"/>
    <w:rsid w:val="00E40598"/>
    <w:rsid w:val="00E746C5"/>
    <w:rsid w:val="00E93D02"/>
    <w:rsid w:val="00ED11A9"/>
    <w:rsid w:val="00F37273"/>
    <w:rsid w:val="00F521D7"/>
    <w:rsid w:val="00F52701"/>
    <w:rsid w:val="00F827EB"/>
    <w:rsid w:val="00FA79D4"/>
    <w:rsid w:val="00FC39CF"/>
    <w:rsid w:val="00FC4ACB"/>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FC39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D4F1A-D04C-4F94-B8B5-6C40388D78DD}"/>
</file>

<file path=customXml/itemProps2.xml><?xml version="1.0" encoding="utf-8"?>
<ds:datastoreItem xmlns:ds="http://schemas.openxmlformats.org/officeDocument/2006/customXml" ds:itemID="{70130537-63D0-45FA-8511-40FACF0F22BA}"/>
</file>

<file path=customXml/itemProps3.xml><?xml version="1.0" encoding="utf-8"?>
<ds:datastoreItem xmlns:ds="http://schemas.openxmlformats.org/officeDocument/2006/customXml" ds:itemID="{3C29A4F8-15DE-46E5-B831-E15B905E72B9}"/>
</file>

<file path=docProps/app.xml><?xml version="1.0" encoding="utf-8"?>
<Properties xmlns="http://schemas.openxmlformats.org/officeDocument/2006/extended-properties" xmlns:vt="http://schemas.openxmlformats.org/officeDocument/2006/docPropsVTypes">
  <Template>Normal</Template>
  <TotalTime>3</TotalTime>
  <Pages>3</Pages>
  <Words>503</Words>
  <Characters>2699</Characters>
  <Application>Microsoft Office Word</Application>
  <DocSecurity>0</DocSecurity>
  <Lines>52</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2025-12-01T16:35:00Z</dcterms:created>
  <dcterms:modified xsi:type="dcterms:W3CDTF">2026-01-16T18:32:00Z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