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64E18" w14:textId="2BC3FBA9" w:rsidR="00BA0DEB" w:rsidRDefault="00BA0DEB" w:rsidP="00BA0DEB">
      <w:pPr>
        <w:jc w:val="center"/>
        <w:rPr>
          <w:b/>
          <w:bCs/>
        </w:rPr>
      </w:pPr>
      <w:r w:rsidRPr="00DB3505">
        <w:rPr>
          <w:b/>
          <w:bCs/>
        </w:rPr>
        <w:t xml:space="preserve">RESOLUCIÓN </w:t>
      </w:r>
      <w:r>
        <w:rPr>
          <w:b/>
          <w:bCs/>
        </w:rPr>
        <w:t>3442</w:t>
      </w:r>
      <w:r w:rsidRPr="00DB3505">
        <w:rPr>
          <w:b/>
          <w:bCs/>
        </w:rPr>
        <w:t xml:space="preserve"> DE 202</w:t>
      </w:r>
      <w:r>
        <w:rPr>
          <w:b/>
          <w:bCs/>
        </w:rPr>
        <w:t>6</w:t>
      </w:r>
    </w:p>
    <w:p w14:paraId="61241351" w14:textId="77777777" w:rsidR="00BA0DEB" w:rsidRPr="00DE103B" w:rsidRDefault="00BA0DEB" w:rsidP="00BA0DEB">
      <w:pPr>
        <w:jc w:val="center"/>
      </w:pPr>
    </w:p>
    <w:p w14:paraId="1F9EBEF8" w14:textId="16515CD2" w:rsidR="00BA0DEB" w:rsidRPr="00467318" w:rsidRDefault="00BA0DEB" w:rsidP="00BA0DEB">
      <w:pPr>
        <w:pStyle w:val="TableParagraph"/>
        <w:jc w:val="both"/>
        <w:rPr>
          <w:sz w:val="20"/>
          <w:szCs w:val="20"/>
        </w:rPr>
      </w:pPr>
      <w:r w:rsidRPr="00467318">
        <w:rPr>
          <w:sz w:val="20"/>
          <w:szCs w:val="20"/>
        </w:rPr>
        <w:t xml:space="preserve">Fecha de Expedición: 30 de </w:t>
      </w:r>
      <w:r>
        <w:rPr>
          <w:sz w:val="20"/>
          <w:szCs w:val="20"/>
        </w:rPr>
        <w:t>junio</w:t>
      </w:r>
      <w:r w:rsidRPr="00467318">
        <w:rPr>
          <w:sz w:val="20"/>
          <w:szCs w:val="20"/>
        </w:rPr>
        <w:t xml:space="preserve"> de 2026</w:t>
      </w:r>
    </w:p>
    <w:p w14:paraId="2810F82D" w14:textId="731D443F" w:rsidR="00BA0DEB" w:rsidRPr="00467318" w:rsidRDefault="00BA0DEB" w:rsidP="00BA0DEB">
      <w:pPr>
        <w:pStyle w:val="TableParagraph"/>
        <w:jc w:val="both"/>
        <w:rPr>
          <w:sz w:val="20"/>
          <w:szCs w:val="20"/>
        </w:rPr>
      </w:pPr>
      <w:r w:rsidRPr="00467318">
        <w:rPr>
          <w:sz w:val="20"/>
          <w:szCs w:val="20"/>
        </w:rPr>
        <w:t xml:space="preserve">Fecha de </w:t>
      </w:r>
      <w:proofErr w:type="gramStart"/>
      <w:r w:rsidRPr="00467318">
        <w:rPr>
          <w:sz w:val="20"/>
          <w:szCs w:val="20"/>
        </w:rPr>
        <w:t>entrada en vigencia</w:t>
      </w:r>
      <w:proofErr w:type="gramEnd"/>
      <w:r w:rsidRPr="00467318">
        <w:rPr>
          <w:sz w:val="20"/>
          <w:szCs w:val="20"/>
        </w:rPr>
        <w:t xml:space="preserve">: 30 de </w:t>
      </w:r>
      <w:r>
        <w:rPr>
          <w:sz w:val="20"/>
          <w:szCs w:val="20"/>
        </w:rPr>
        <w:t>junio</w:t>
      </w:r>
      <w:r w:rsidRPr="00467318">
        <w:rPr>
          <w:sz w:val="20"/>
          <w:szCs w:val="20"/>
        </w:rPr>
        <w:t xml:space="preserve"> de 2026</w:t>
      </w:r>
    </w:p>
    <w:p w14:paraId="2E0DA626" w14:textId="77777777" w:rsidR="00BA0DEB" w:rsidRPr="00467318" w:rsidRDefault="00BA0DEB" w:rsidP="00BA0DEB">
      <w:pPr>
        <w:pStyle w:val="TableParagraph"/>
        <w:jc w:val="both"/>
        <w:rPr>
          <w:sz w:val="20"/>
          <w:szCs w:val="20"/>
        </w:rPr>
      </w:pPr>
      <w:r w:rsidRPr="00467318">
        <w:rPr>
          <w:sz w:val="20"/>
          <w:szCs w:val="20"/>
        </w:rPr>
        <w:t>Estado de la vigencia: Vigente</w:t>
      </w:r>
    </w:p>
    <w:p w14:paraId="5CABC470" w14:textId="77777777" w:rsidR="00BA0DEB" w:rsidRPr="00467318" w:rsidRDefault="00BA0DEB" w:rsidP="00BA0DEB">
      <w:pPr>
        <w:pStyle w:val="TableParagraph"/>
        <w:jc w:val="both"/>
        <w:rPr>
          <w:sz w:val="20"/>
          <w:szCs w:val="20"/>
        </w:rPr>
      </w:pPr>
    </w:p>
    <w:p w14:paraId="449BE536" w14:textId="77777777" w:rsidR="00BA0DEB" w:rsidRPr="00467318" w:rsidRDefault="00BA0DEB" w:rsidP="00BA0DEB">
      <w:pPr>
        <w:pStyle w:val="TableParagraph"/>
        <w:jc w:val="both"/>
        <w:rPr>
          <w:sz w:val="20"/>
          <w:szCs w:val="20"/>
        </w:rPr>
      </w:pPr>
      <w:r w:rsidRPr="00467318">
        <w:rPr>
          <w:sz w:val="20"/>
          <w:szCs w:val="20"/>
        </w:rPr>
        <w:t xml:space="preserve">Fecha de publicación en Diario Oficial: N/A </w:t>
      </w:r>
    </w:p>
    <w:p w14:paraId="2BB5315E" w14:textId="77777777" w:rsidR="00BA0DEB" w:rsidRPr="00467318" w:rsidRDefault="00BA0DEB" w:rsidP="00BA0DEB">
      <w:pPr>
        <w:pStyle w:val="TableParagraph"/>
        <w:jc w:val="both"/>
        <w:rPr>
          <w:sz w:val="20"/>
          <w:szCs w:val="20"/>
        </w:rPr>
      </w:pPr>
      <w:r w:rsidRPr="00467318">
        <w:rPr>
          <w:sz w:val="20"/>
          <w:szCs w:val="20"/>
        </w:rPr>
        <w:t>Número del Diario Oficial: N/A</w:t>
      </w:r>
    </w:p>
    <w:p w14:paraId="6133BA70" w14:textId="77777777" w:rsidR="00BA0DEB" w:rsidRDefault="00BA0DEB" w:rsidP="00BA0DEB">
      <w:pPr>
        <w:pStyle w:val="TableParagraph"/>
        <w:jc w:val="both"/>
        <w:rPr>
          <w:sz w:val="20"/>
          <w:szCs w:val="20"/>
        </w:rPr>
      </w:pPr>
    </w:p>
    <w:p w14:paraId="2663A83D" w14:textId="77777777" w:rsidR="00BA0DEB" w:rsidRPr="00467318" w:rsidRDefault="00BA0DEB" w:rsidP="00BA0DEB">
      <w:pPr>
        <w:pStyle w:val="TableParagraph"/>
        <w:rPr>
          <w:sz w:val="20"/>
          <w:szCs w:val="20"/>
        </w:rPr>
      </w:pPr>
    </w:p>
    <w:p w14:paraId="5839EDA5" w14:textId="72BCEE58" w:rsidR="00BA0DEB" w:rsidRDefault="00BA0DEB" w:rsidP="00BA0DEB">
      <w:pPr>
        <w:jc w:val="center"/>
        <w:rPr>
          <w:b/>
          <w:bCs/>
        </w:rPr>
      </w:pPr>
      <w:r w:rsidRPr="00DB3505">
        <w:rPr>
          <w:b/>
          <w:bCs/>
        </w:rPr>
        <w:t xml:space="preserve">RESOLUCIÓN </w:t>
      </w:r>
      <w:r>
        <w:rPr>
          <w:b/>
          <w:bCs/>
        </w:rPr>
        <w:t>3442</w:t>
      </w:r>
      <w:r w:rsidRPr="00DB3505">
        <w:rPr>
          <w:b/>
          <w:bCs/>
        </w:rPr>
        <w:t xml:space="preserve"> DE 202</w:t>
      </w:r>
      <w:r>
        <w:rPr>
          <w:b/>
          <w:bCs/>
        </w:rPr>
        <w:t>6</w:t>
      </w:r>
    </w:p>
    <w:p w14:paraId="42D6DE2E" w14:textId="77777777" w:rsidR="00BA0DEB" w:rsidRDefault="00BA0DEB" w:rsidP="00BA0DEB">
      <w:pPr>
        <w:jc w:val="center"/>
        <w:rPr>
          <w:b/>
          <w:bCs/>
        </w:rPr>
      </w:pPr>
    </w:p>
    <w:p w14:paraId="415EC9B4" w14:textId="155B0859" w:rsidR="00BA0DEB" w:rsidRPr="00E04191" w:rsidRDefault="00BA0DEB" w:rsidP="00BA0DEB">
      <w:pPr>
        <w:jc w:val="center"/>
      </w:pPr>
      <w:r w:rsidRPr="00E04191">
        <w:t xml:space="preserve">(30 de </w:t>
      </w:r>
      <w:r>
        <w:t>junio</w:t>
      </w:r>
      <w:r w:rsidRPr="00E04191">
        <w:t>)</w:t>
      </w:r>
    </w:p>
    <w:p w14:paraId="284F812F" w14:textId="77777777" w:rsidR="00BA0DEB" w:rsidRDefault="00BA0DEB">
      <w:pPr>
        <w:pStyle w:val="Ttulo1"/>
        <w:ind w:left="0" w:right="153"/>
        <w:rPr>
          <w:sz w:val="23"/>
          <w:szCs w:val="23"/>
        </w:rPr>
      </w:pPr>
    </w:p>
    <w:p w14:paraId="4B72D4DD" w14:textId="77777777" w:rsidR="00BA0DEB" w:rsidRPr="00BA0DEB" w:rsidRDefault="00BA0DEB" w:rsidP="00103C7C">
      <w:pPr>
        <w:ind w:left="300" w:right="453"/>
        <w:jc w:val="center"/>
        <w:rPr>
          <w:iCs/>
          <w:szCs w:val="24"/>
        </w:rPr>
      </w:pPr>
      <w:r w:rsidRPr="00BA0DEB">
        <w:rPr>
          <w:iCs/>
          <w:szCs w:val="24"/>
        </w:rPr>
        <w:t>“Por la cual se crea, en la Dirección General, el Grupo Consultivo de las personas egresadas del Sistema de Protección del Instituto Colombiano de Bienestar Familiar - ICBF y se reglamenta su conformación y funcionamiento”</w:t>
      </w:r>
    </w:p>
    <w:p w14:paraId="7A9DBA30" w14:textId="77777777" w:rsidR="00BA0DEB" w:rsidRDefault="00BA0DEB">
      <w:pPr>
        <w:pStyle w:val="Ttulo1"/>
        <w:ind w:left="0" w:right="153"/>
        <w:rPr>
          <w:sz w:val="23"/>
          <w:szCs w:val="23"/>
        </w:rPr>
      </w:pPr>
    </w:p>
    <w:p w14:paraId="6EF89B9A" w14:textId="77777777" w:rsidR="00BA0DEB" w:rsidRDefault="00BA0DEB">
      <w:pPr>
        <w:pStyle w:val="Ttulo1"/>
        <w:ind w:left="0" w:right="153"/>
        <w:rPr>
          <w:sz w:val="23"/>
          <w:szCs w:val="23"/>
        </w:rPr>
      </w:pPr>
    </w:p>
    <w:p w14:paraId="237CD740" w14:textId="0FFCC405" w:rsidR="00C5500C" w:rsidRPr="00E300A1" w:rsidRDefault="00894A77">
      <w:pPr>
        <w:pStyle w:val="Ttulo1"/>
        <w:ind w:left="0" w:right="153"/>
        <w:rPr>
          <w:i/>
          <w:sz w:val="23"/>
          <w:szCs w:val="23"/>
        </w:rPr>
      </w:pPr>
      <w:r w:rsidRPr="00E300A1">
        <w:rPr>
          <w:sz w:val="23"/>
          <w:szCs w:val="23"/>
        </w:rPr>
        <w:t>LA</w:t>
      </w:r>
      <w:r w:rsidRPr="00E300A1">
        <w:rPr>
          <w:spacing w:val="-6"/>
          <w:sz w:val="23"/>
          <w:szCs w:val="23"/>
        </w:rPr>
        <w:t xml:space="preserve"> </w:t>
      </w:r>
      <w:r w:rsidRPr="00E300A1">
        <w:rPr>
          <w:sz w:val="23"/>
          <w:szCs w:val="23"/>
        </w:rPr>
        <w:t>DIRECTORA</w:t>
      </w:r>
      <w:r w:rsidRPr="00E300A1">
        <w:rPr>
          <w:spacing w:val="-6"/>
          <w:sz w:val="23"/>
          <w:szCs w:val="23"/>
        </w:rPr>
        <w:t xml:space="preserve"> </w:t>
      </w:r>
      <w:r w:rsidRPr="00E300A1">
        <w:rPr>
          <w:sz w:val="23"/>
          <w:szCs w:val="23"/>
        </w:rPr>
        <w:t>GENERAL</w:t>
      </w:r>
      <w:r w:rsidRPr="00E300A1">
        <w:rPr>
          <w:spacing w:val="-5"/>
          <w:sz w:val="23"/>
          <w:szCs w:val="23"/>
        </w:rPr>
        <w:t xml:space="preserve"> </w:t>
      </w:r>
      <w:r w:rsidRPr="00E300A1">
        <w:rPr>
          <w:sz w:val="23"/>
          <w:szCs w:val="23"/>
        </w:rPr>
        <w:t>DEL</w:t>
      </w:r>
      <w:r w:rsidRPr="00E300A1">
        <w:rPr>
          <w:spacing w:val="-5"/>
          <w:sz w:val="23"/>
          <w:szCs w:val="23"/>
        </w:rPr>
        <w:t xml:space="preserve"> </w:t>
      </w:r>
      <w:r w:rsidRPr="00E300A1">
        <w:rPr>
          <w:sz w:val="23"/>
          <w:szCs w:val="23"/>
        </w:rPr>
        <w:t>INSTITUTO</w:t>
      </w:r>
      <w:r w:rsidRPr="00E300A1">
        <w:rPr>
          <w:spacing w:val="-5"/>
          <w:sz w:val="23"/>
          <w:szCs w:val="23"/>
        </w:rPr>
        <w:t xml:space="preserve"> </w:t>
      </w:r>
      <w:r w:rsidRPr="00E300A1">
        <w:rPr>
          <w:sz w:val="23"/>
          <w:szCs w:val="23"/>
        </w:rPr>
        <w:t>COLOMBIANO</w:t>
      </w:r>
      <w:r w:rsidRPr="00E300A1">
        <w:rPr>
          <w:spacing w:val="-6"/>
          <w:sz w:val="23"/>
          <w:szCs w:val="23"/>
        </w:rPr>
        <w:t xml:space="preserve"> </w:t>
      </w:r>
      <w:r w:rsidRPr="00E300A1">
        <w:rPr>
          <w:sz w:val="23"/>
          <w:szCs w:val="23"/>
        </w:rPr>
        <w:t>DE</w:t>
      </w:r>
      <w:r w:rsidRPr="00E300A1">
        <w:rPr>
          <w:spacing w:val="-5"/>
          <w:sz w:val="23"/>
          <w:szCs w:val="23"/>
        </w:rPr>
        <w:t xml:space="preserve"> </w:t>
      </w:r>
      <w:r w:rsidRPr="00E300A1">
        <w:rPr>
          <w:sz w:val="23"/>
          <w:szCs w:val="23"/>
        </w:rPr>
        <w:t xml:space="preserve">BIENESTAR FAMILIAR (ICBF) </w:t>
      </w:r>
      <w:r w:rsidRPr="00E300A1">
        <w:rPr>
          <w:i/>
          <w:sz w:val="23"/>
          <w:szCs w:val="23"/>
        </w:rPr>
        <w:t>“</w:t>
      </w:r>
      <w:r w:rsidRPr="00E300A1">
        <w:rPr>
          <w:sz w:val="23"/>
          <w:szCs w:val="23"/>
        </w:rPr>
        <w:t>CECILIA DE LA FUENTE DE LLERAS</w:t>
      </w:r>
      <w:r w:rsidRPr="00E300A1">
        <w:rPr>
          <w:i/>
          <w:sz w:val="23"/>
          <w:szCs w:val="23"/>
        </w:rPr>
        <w:t>”</w:t>
      </w:r>
    </w:p>
    <w:p w14:paraId="075A66EE" w14:textId="77777777" w:rsidR="00C5500C" w:rsidRPr="00E300A1" w:rsidRDefault="00894A77">
      <w:pPr>
        <w:pStyle w:val="Textoindependiente"/>
        <w:spacing w:before="267"/>
        <w:ind w:left="346" w:right="494" w:hanging="1"/>
        <w:jc w:val="center"/>
        <w:rPr>
          <w:sz w:val="23"/>
          <w:szCs w:val="23"/>
        </w:rPr>
      </w:pPr>
      <w:r w:rsidRPr="00E300A1">
        <w:rPr>
          <w:sz w:val="23"/>
          <w:szCs w:val="23"/>
        </w:rPr>
        <w:t>En ejercicio de sus facultades legales y estatutarias, en especial de las que le confieren</w:t>
      </w:r>
      <w:r w:rsidRPr="00E300A1">
        <w:rPr>
          <w:spacing w:val="-3"/>
          <w:sz w:val="23"/>
          <w:szCs w:val="23"/>
        </w:rPr>
        <w:t xml:space="preserve"> </w:t>
      </w:r>
      <w:r w:rsidRPr="00E300A1">
        <w:rPr>
          <w:sz w:val="23"/>
          <w:szCs w:val="23"/>
        </w:rPr>
        <w:t>el</w:t>
      </w:r>
      <w:r w:rsidRPr="00E300A1">
        <w:rPr>
          <w:spacing w:val="-3"/>
          <w:sz w:val="23"/>
          <w:szCs w:val="23"/>
        </w:rPr>
        <w:t xml:space="preserve"> </w:t>
      </w:r>
      <w:r w:rsidRPr="00E300A1">
        <w:rPr>
          <w:sz w:val="23"/>
          <w:szCs w:val="23"/>
        </w:rPr>
        <w:t>literal</w:t>
      </w:r>
      <w:r w:rsidRPr="00E300A1">
        <w:rPr>
          <w:spacing w:val="-3"/>
          <w:sz w:val="23"/>
          <w:szCs w:val="23"/>
        </w:rPr>
        <w:t xml:space="preserve"> </w:t>
      </w:r>
      <w:r w:rsidRPr="00E300A1">
        <w:rPr>
          <w:sz w:val="23"/>
          <w:szCs w:val="23"/>
        </w:rPr>
        <w:t>[b]</w:t>
      </w:r>
      <w:r w:rsidRPr="00E300A1">
        <w:rPr>
          <w:spacing w:val="-4"/>
          <w:sz w:val="23"/>
          <w:szCs w:val="23"/>
        </w:rPr>
        <w:t xml:space="preserve"> </w:t>
      </w:r>
      <w:r w:rsidRPr="00E300A1">
        <w:rPr>
          <w:sz w:val="23"/>
          <w:szCs w:val="23"/>
        </w:rPr>
        <w:t>del</w:t>
      </w:r>
      <w:r w:rsidRPr="00E300A1">
        <w:rPr>
          <w:spacing w:val="-3"/>
          <w:sz w:val="23"/>
          <w:szCs w:val="23"/>
        </w:rPr>
        <w:t xml:space="preserve"> </w:t>
      </w:r>
      <w:r w:rsidRPr="00E300A1">
        <w:rPr>
          <w:sz w:val="23"/>
          <w:szCs w:val="23"/>
        </w:rPr>
        <w:t>artículo</w:t>
      </w:r>
      <w:r w:rsidRPr="00E300A1">
        <w:rPr>
          <w:spacing w:val="-2"/>
          <w:sz w:val="23"/>
          <w:szCs w:val="23"/>
        </w:rPr>
        <w:t xml:space="preserve"> </w:t>
      </w:r>
      <w:r w:rsidRPr="00E300A1">
        <w:rPr>
          <w:sz w:val="23"/>
          <w:szCs w:val="23"/>
        </w:rPr>
        <w:t>28</w:t>
      </w:r>
      <w:r w:rsidRPr="00E300A1">
        <w:rPr>
          <w:spacing w:val="-1"/>
          <w:sz w:val="23"/>
          <w:szCs w:val="23"/>
        </w:rPr>
        <w:t xml:space="preserve"> </w:t>
      </w:r>
      <w:r w:rsidRPr="00E300A1">
        <w:rPr>
          <w:sz w:val="23"/>
          <w:szCs w:val="23"/>
        </w:rPr>
        <w:t>de</w:t>
      </w:r>
      <w:r w:rsidRPr="00E300A1">
        <w:rPr>
          <w:spacing w:val="-2"/>
          <w:sz w:val="23"/>
          <w:szCs w:val="23"/>
        </w:rPr>
        <w:t xml:space="preserve"> </w:t>
      </w:r>
      <w:r w:rsidRPr="00E300A1">
        <w:rPr>
          <w:sz w:val="23"/>
          <w:szCs w:val="23"/>
        </w:rPr>
        <w:t>la</w:t>
      </w:r>
      <w:r w:rsidRPr="00E300A1">
        <w:rPr>
          <w:spacing w:val="-3"/>
          <w:sz w:val="23"/>
          <w:szCs w:val="23"/>
        </w:rPr>
        <w:t xml:space="preserve"> </w:t>
      </w:r>
      <w:r w:rsidRPr="00E300A1">
        <w:rPr>
          <w:sz w:val="23"/>
          <w:szCs w:val="23"/>
        </w:rPr>
        <w:t>Ley</w:t>
      </w:r>
      <w:r w:rsidRPr="00E300A1">
        <w:rPr>
          <w:spacing w:val="-4"/>
          <w:sz w:val="23"/>
          <w:szCs w:val="23"/>
        </w:rPr>
        <w:t xml:space="preserve"> </w:t>
      </w:r>
      <w:r w:rsidRPr="00E300A1">
        <w:rPr>
          <w:sz w:val="23"/>
          <w:szCs w:val="23"/>
        </w:rPr>
        <w:t>7</w:t>
      </w:r>
      <w:r w:rsidRPr="00E300A1">
        <w:rPr>
          <w:spacing w:val="-2"/>
          <w:sz w:val="23"/>
          <w:szCs w:val="23"/>
        </w:rPr>
        <w:t xml:space="preserve"> </w:t>
      </w:r>
      <w:r w:rsidRPr="00E300A1">
        <w:rPr>
          <w:sz w:val="23"/>
          <w:szCs w:val="23"/>
        </w:rPr>
        <w:t>de</w:t>
      </w:r>
      <w:r w:rsidRPr="00E300A1">
        <w:rPr>
          <w:spacing w:val="-2"/>
          <w:sz w:val="23"/>
          <w:szCs w:val="23"/>
        </w:rPr>
        <w:t xml:space="preserve"> </w:t>
      </w:r>
      <w:r w:rsidRPr="00E300A1">
        <w:rPr>
          <w:sz w:val="23"/>
          <w:szCs w:val="23"/>
        </w:rPr>
        <w:t>1979</w:t>
      </w:r>
      <w:r w:rsidRPr="00E300A1">
        <w:rPr>
          <w:spacing w:val="-2"/>
          <w:sz w:val="23"/>
          <w:szCs w:val="23"/>
        </w:rPr>
        <w:t xml:space="preserve"> </w:t>
      </w:r>
      <w:r w:rsidRPr="00E300A1">
        <w:rPr>
          <w:sz w:val="23"/>
          <w:szCs w:val="23"/>
        </w:rPr>
        <w:t>y</w:t>
      </w:r>
      <w:r w:rsidRPr="00E300A1">
        <w:rPr>
          <w:spacing w:val="-3"/>
          <w:sz w:val="23"/>
          <w:szCs w:val="23"/>
        </w:rPr>
        <w:t xml:space="preserve"> </w:t>
      </w:r>
      <w:r w:rsidRPr="00E300A1">
        <w:rPr>
          <w:sz w:val="23"/>
          <w:szCs w:val="23"/>
        </w:rPr>
        <w:t>el</w:t>
      </w:r>
      <w:r w:rsidRPr="00E300A1">
        <w:rPr>
          <w:spacing w:val="-3"/>
          <w:sz w:val="23"/>
          <w:szCs w:val="23"/>
        </w:rPr>
        <w:t xml:space="preserve"> </w:t>
      </w:r>
      <w:r w:rsidRPr="00E300A1">
        <w:rPr>
          <w:sz w:val="23"/>
          <w:szCs w:val="23"/>
        </w:rPr>
        <w:t>literal</w:t>
      </w:r>
      <w:r w:rsidRPr="00E300A1">
        <w:rPr>
          <w:spacing w:val="-3"/>
          <w:sz w:val="23"/>
          <w:szCs w:val="23"/>
        </w:rPr>
        <w:t xml:space="preserve"> </w:t>
      </w:r>
      <w:r w:rsidRPr="00E300A1">
        <w:rPr>
          <w:sz w:val="23"/>
          <w:szCs w:val="23"/>
        </w:rPr>
        <w:t>[a]</w:t>
      </w:r>
      <w:r w:rsidRPr="00E300A1">
        <w:rPr>
          <w:spacing w:val="-2"/>
          <w:sz w:val="23"/>
          <w:szCs w:val="23"/>
        </w:rPr>
        <w:t xml:space="preserve"> </w:t>
      </w:r>
      <w:r w:rsidRPr="00E300A1">
        <w:rPr>
          <w:sz w:val="23"/>
          <w:szCs w:val="23"/>
        </w:rPr>
        <w:t>del</w:t>
      </w:r>
      <w:r w:rsidRPr="00E300A1">
        <w:rPr>
          <w:spacing w:val="-3"/>
          <w:sz w:val="23"/>
          <w:szCs w:val="23"/>
        </w:rPr>
        <w:t xml:space="preserve"> </w:t>
      </w:r>
      <w:r w:rsidRPr="00E300A1">
        <w:rPr>
          <w:sz w:val="23"/>
          <w:szCs w:val="23"/>
        </w:rPr>
        <w:t>artículo 28 del Acuerdo 102 de 1979 aprobado por el Decreto 334 de 1980,</w:t>
      </w:r>
    </w:p>
    <w:p w14:paraId="322B602D" w14:textId="77777777" w:rsidR="00C5500C" w:rsidRPr="00E300A1" w:rsidRDefault="00C5500C">
      <w:pPr>
        <w:pStyle w:val="Textoindependiente"/>
        <w:spacing w:before="1"/>
        <w:jc w:val="left"/>
        <w:rPr>
          <w:sz w:val="23"/>
          <w:szCs w:val="23"/>
        </w:rPr>
      </w:pPr>
    </w:p>
    <w:p w14:paraId="45155C2A" w14:textId="77777777" w:rsidR="00C5500C" w:rsidRPr="00E300A1" w:rsidRDefault="00894A77">
      <w:pPr>
        <w:pStyle w:val="Ttulo1"/>
        <w:ind w:left="306"/>
        <w:rPr>
          <w:sz w:val="23"/>
          <w:szCs w:val="23"/>
        </w:rPr>
      </w:pPr>
      <w:r w:rsidRPr="00E300A1">
        <w:rPr>
          <w:spacing w:val="-2"/>
          <w:sz w:val="23"/>
          <w:szCs w:val="23"/>
        </w:rPr>
        <w:t>CONSIDERANDO</w:t>
      </w:r>
    </w:p>
    <w:p w14:paraId="5F7D8B7A" w14:textId="77777777" w:rsidR="00C5500C" w:rsidRPr="00E300A1" w:rsidRDefault="00894A77">
      <w:pPr>
        <w:pStyle w:val="Textoindependiente"/>
        <w:spacing w:before="266"/>
        <w:ind w:left="262" w:right="406"/>
        <w:rPr>
          <w:sz w:val="23"/>
          <w:szCs w:val="23"/>
        </w:rPr>
      </w:pPr>
      <w:r w:rsidRPr="00E300A1">
        <w:rPr>
          <w:sz w:val="23"/>
          <w:szCs w:val="23"/>
        </w:rPr>
        <w:t>Que</w:t>
      </w:r>
      <w:r w:rsidRPr="00E300A1">
        <w:rPr>
          <w:spacing w:val="-11"/>
          <w:sz w:val="23"/>
          <w:szCs w:val="23"/>
        </w:rPr>
        <w:t xml:space="preserve"> </w:t>
      </w:r>
      <w:r w:rsidRPr="00E300A1">
        <w:rPr>
          <w:sz w:val="23"/>
          <w:szCs w:val="23"/>
        </w:rPr>
        <w:t>el</w:t>
      </w:r>
      <w:r w:rsidRPr="00E300A1">
        <w:rPr>
          <w:spacing w:val="-10"/>
          <w:sz w:val="23"/>
          <w:szCs w:val="23"/>
        </w:rPr>
        <w:t xml:space="preserve"> </w:t>
      </w:r>
      <w:r w:rsidRPr="00E300A1">
        <w:rPr>
          <w:sz w:val="23"/>
          <w:szCs w:val="23"/>
        </w:rPr>
        <w:t>artículo</w:t>
      </w:r>
      <w:r w:rsidRPr="00E300A1">
        <w:rPr>
          <w:spacing w:val="-10"/>
          <w:sz w:val="23"/>
          <w:szCs w:val="23"/>
        </w:rPr>
        <w:t xml:space="preserve"> </w:t>
      </w:r>
      <w:r w:rsidRPr="00E300A1">
        <w:rPr>
          <w:sz w:val="23"/>
          <w:szCs w:val="23"/>
        </w:rPr>
        <w:t>209</w:t>
      </w:r>
      <w:r w:rsidRPr="00E300A1">
        <w:rPr>
          <w:spacing w:val="-9"/>
          <w:sz w:val="23"/>
          <w:szCs w:val="23"/>
        </w:rPr>
        <w:t xml:space="preserve"> </w:t>
      </w:r>
      <w:r w:rsidRPr="00E300A1">
        <w:rPr>
          <w:sz w:val="23"/>
          <w:szCs w:val="23"/>
        </w:rPr>
        <w:t>de</w:t>
      </w:r>
      <w:r w:rsidRPr="00E300A1">
        <w:rPr>
          <w:spacing w:val="-12"/>
          <w:sz w:val="23"/>
          <w:szCs w:val="23"/>
        </w:rPr>
        <w:t xml:space="preserve"> </w:t>
      </w:r>
      <w:r w:rsidRPr="00E300A1">
        <w:rPr>
          <w:sz w:val="23"/>
          <w:szCs w:val="23"/>
        </w:rPr>
        <w:t>la</w:t>
      </w:r>
      <w:r w:rsidRPr="00E300A1">
        <w:rPr>
          <w:spacing w:val="-11"/>
          <w:sz w:val="23"/>
          <w:szCs w:val="23"/>
        </w:rPr>
        <w:t xml:space="preserve"> </w:t>
      </w:r>
      <w:r w:rsidRPr="00E300A1">
        <w:rPr>
          <w:sz w:val="23"/>
          <w:szCs w:val="23"/>
        </w:rPr>
        <w:t>Constitución</w:t>
      </w:r>
      <w:r w:rsidRPr="00E300A1">
        <w:rPr>
          <w:spacing w:val="-11"/>
          <w:sz w:val="23"/>
          <w:szCs w:val="23"/>
        </w:rPr>
        <w:t xml:space="preserve"> </w:t>
      </w:r>
      <w:r w:rsidRPr="00E300A1">
        <w:rPr>
          <w:sz w:val="23"/>
          <w:szCs w:val="23"/>
        </w:rPr>
        <w:t>Política</w:t>
      </w:r>
      <w:r w:rsidRPr="00E300A1">
        <w:rPr>
          <w:spacing w:val="-13"/>
          <w:sz w:val="23"/>
          <w:szCs w:val="23"/>
        </w:rPr>
        <w:t xml:space="preserve"> </w:t>
      </w:r>
      <w:r w:rsidRPr="00E300A1">
        <w:rPr>
          <w:sz w:val="23"/>
          <w:szCs w:val="23"/>
        </w:rPr>
        <w:t xml:space="preserve">dispone que la función administrativa está al servicio de los intereses generales y se desarrolla con fundamento en los principios de igualdad, moralidad, eficacia, economía, celeridad, imparcialidad y </w:t>
      </w:r>
      <w:r w:rsidRPr="00E300A1">
        <w:rPr>
          <w:spacing w:val="-2"/>
          <w:sz w:val="23"/>
          <w:szCs w:val="23"/>
        </w:rPr>
        <w:t>publicidad.</w:t>
      </w:r>
    </w:p>
    <w:p w14:paraId="6E5CA773" w14:textId="77777777" w:rsidR="00C5500C" w:rsidRPr="00E300A1" w:rsidRDefault="00894A77">
      <w:pPr>
        <w:spacing w:before="267"/>
        <w:ind w:left="262" w:right="402"/>
        <w:jc w:val="both"/>
        <w:rPr>
          <w:sz w:val="23"/>
          <w:szCs w:val="23"/>
        </w:rPr>
      </w:pPr>
      <w:r w:rsidRPr="00E300A1">
        <w:rPr>
          <w:sz w:val="23"/>
          <w:szCs w:val="23"/>
        </w:rPr>
        <w:t>Que el Instituto Colombiano de Bienestar Familiar [en adelante ICBF] es un establecimiento público descentralizado, con personería jurídica, autonomía administrativa y patrimonio propio, creado por la Ley 75 de 1968 y reorganizado conforme a lo dispuesto en la Ley 7 de 1979 y reglamentado por el Decreto 2388 de 1979, compilado en el Decreto 1084 de 2015.</w:t>
      </w:r>
      <w:r w:rsidRPr="00E300A1">
        <w:rPr>
          <w:spacing w:val="40"/>
          <w:sz w:val="23"/>
          <w:szCs w:val="23"/>
        </w:rPr>
        <w:t xml:space="preserve"> </w:t>
      </w:r>
      <w:r w:rsidRPr="00E300A1">
        <w:rPr>
          <w:sz w:val="23"/>
          <w:szCs w:val="23"/>
        </w:rPr>
        <w:t>Asimismo,</w:t>
      </w:r>
      <w:r w:rsidRPr="00E300A1">
        <w:rPr>
          <w:spacing w:val="-7"/>
          <w:sz w:val="23"/>
          <w:szCs w:val="23"/>
        </w:rPr>
        <w:t xml:space="preserve"> </w:t>
      </w:r>
      <w:r w:rsidRPr="00E300A1">
        <w:rPr>
          <w:sz w:val="23"/>
          <w:szCs w:val="23"/>
        </w:rPr>
        <w:t>de</w:t>
      </w:r>
      <w:r w:rsidRPr="00E300A1">
        <w:rPr>
          <w:spacing w:val="-7"/>
          <w:sz w:val="23"/>
          <w:szCs w:val="23"/>
        </w:rPr>
        <w:t xml:space="preserve"> </w:t>
      </w:r>
      <w:r w:rsidRPr="00E300A1">
        <w:rPr>
          <w:sz w:val="23"/>
          <w:szCs w:val="23"/>
        </w:rPr>
        <w:t>acuerdo</w:t>
      </w:r>
      <w:r w:rsidRPr="00E300A1">
        <w:rPr>
          <w:spacing w:val="-7"/>
          <w:sz w:val="23"/>
          <w:szCs w:val="23"/>
        </w:rPr>
        <w:t xml:space="preserve"> </w:t>
      </w:r>
      <w:r w:rsidRPr="00E300A1">
        <w:rPr>
          <w:sz w:val="23"/>
          <w:szCs w:val="23"/>
        </w:rPr>
        <w:t>con</w:t>
      </w:r>
      <w:r w:rsidRPr="00E300A1">
        <w:rPr>
          <w:spacing w:val="-10"/>
          <w:sz w:val="23"/>
          <w:szCs w:val="23"/>
        </w:rPr>
        <w:t xml:space="preserve"> </w:t>
      </w:r>
      <w:r w:rsidRPr="00E300A1">
        <w:rPr>
          <w:sz w:val="23"/>
          <w:szCs w:val="23"/>
        </w:rPr>
        <w:t>el</w:t>
      </w:r>
      <w:r w:rsidRPr="00E300A1">
        <w:rPr>
          <w:spacing w:val="-8"/>
          <w:sz w:val="23"/>
          <w:szCs w:val="23"/>
        </w:rPr>
        <w:t xml:space="preserve"> </w:t>
      </w:r>
      <w:r w:rsidRPr="00E300A1">
        <w:rPr>
          <w:sz w:val="23"/>
          <w:szCs w:val="23"/>
        </w:rPr>
        <w:t>Decreto 1074 de</w:t>
      </w:r>
      <w:r w:rsidRPr="00E300A1">
        <w:rPr>
          <w:spacing w:val="-1"/>
          <w:sz w:val="23"/>
          <w:szCs w:val="23"/>
        </w:rPr>
        <w:t xml:space="preserve"> </w:t>
      </w:r>
      <w:r w:rsidRPr="00E300A1">
        <w:rPr>
          <w:sz w:val="23"/>
          <w:szCs w:val="23"/>
        </w:rPr>
        <w:t>2023, integra el Sector Administrativo de Igualdad y Equidad.</w:t>
      </w:r>
      <w:r w:rsidRPr="00E300A1">
        <w:rPr>
          <w:spacing w:val="40"/>
          <w:sz w:val="23"/>
          <w:szCs w:val="23"/>
        </w:rPr>
        <w:t xml:space="preserve"> </w:t>
      </w:r>
      <w:r w:rsidRPr="00E300A1">
        <w:rPr>
          <w:sz w:val="23"/>
          <w:szCs w:val="23"/>
        </w:rPr>
        <w:t>En virtud de esta</w:t>
      </w:r>
      <w:r w:rsidRPr="00E300A1">
        <w:rPr>
          <w:spacing w:val="-10"/>
          <w:sz w:val="23"/>
          <w:szCs w:val="23"/>
        </w:rPr>
        <w:t xml:space="preserve"> </w:t>
      </w:r>
      <w:r w:rsidRPr="00E300A1">
        <w:rPr>
          <w:sz w:val="23"/>
          <w:szCs w:val="23"/>
        </w:rPr>
        <w:t>normatividad,</w:t>
      </w:r>
      <w:r w:rsidRPr="00E300A1">
        <w:rPr>
          <w:spacing w:val="-8"/>
          <w:sz w:val="23"/>
          <w:szCs w:val="23"/>
        </w:rPr>
        <w:t xml:space="preserve"> </w:t>
      </w:r>
      <w:r w:rsidRPr="00E300A1">
        <w:rPr>
          <w:sz w:val="23"/>
          <w:szCs w:val="23"/>
        </w:rPr>
        <w:t>el</w:t>
      </w:r>
      <w:r w:rsidRPr="00E300A1">
        <w:rPr>
          <w:spacing w:val="-9"/>
          <w:sz w:val="23"/>
          <w:szCs w:val="23"/>
        </w:rPr>
        <w:t xml:space="preserve"> </w:t>
      </w:r>
      <w:r w:rsidRPr="00E300A1">
        <w:rPr>
          <w:sz w:val="23"/>
          <w:szCs w:val="23"/>
        </w:rPr>
        <w:t>ICBF</w:t>
      </w:r>
      <w:r w:rsidRPr="00E300A1">
        <w:rPr>
          <w:spacing w:val="-9"/>
          <w:sz w:val="23"/>
          <w:szCs w:val="23"/>
        </w:rPr>
        <w:t xml:space="preserve"> </w:t>
      </w:r>
      <w:r w:rsidRPr="00E300A1">
        <w:rPr>
          <w:sz w:val="23"/>
          <w:szCs w:val="23"/>
        </w:rPr>
        <w:t>tiene</w:t>
      </w:r>
      <w:r w:rsidRPr="00E300A1">
        <w:rPr>
          <w:spacing w:val="-9"/>
          <w:sz w:val="23"/>
          <w:szCs w:val="23"/>
        </w:rPr>
        <w:t xml:space="preserve"> </w:t>
      </w:r>
      <w:r w:rsidRPr="00E300A1">
        <w:rPr>
          <w:sz w:val="23"/>
          <w:szCs w:val="23"/>
        </w:rPr>
        <w:t>por</w:t>
      </w:r>
      <w:r w:rsidRPr="00E300A1">
        <w:rPr>
          <w:spacing w:val="-9"/>
          <w:sz w:val="23"/>
          <w:szCs w:val="23"/>
        </w:rPr>
        <w:t xml:space="preserve"> </w:t>
      </w:r>
      <w:r w:rsidRPr="00E300A1">
        <w:rPr>
          <w:sz w:val="23"/>
          <w:szCs w:val="23"/>
        </w:rPr>
        <w:t>objeto</w:t>
      </w:r>
      <w:r w:rsidRPr="00E300A1">
        <w:rPr>
          <w:spacing w:val="-9"/>
          <w:sz w:val="23"/>
          <w:szCs w:val="23"/>
        </w:rPr>
        <w:t xml:space="preserve"> </w:t>
      </w:r>
      <w:r w:rsidRPr="00E300A1">
        <w:rPr>
          <w:i/>
          <w:sz w:val="23"/>
          <w:szCs w:val="23"/>
        </w:rPr>
        <w:t>“propender</w:t>
      </w:r>
      <w:r w:rsidRPr="00E300A1">
        <w:rPr>
          <w:i/>
          <w:spacing w:val="-9"/>
          <w:sz w:val="23"/>
          <w:szCs w:val="23"/>
        </w:rPr>
        <w:t xml:space="preserve"> </w:t>
      </w:r>
      <w:r w:rsidRPr="00E300A1">
        <w:rPr>
          <w:i/>
          <w:sz w:val="23"/>
          <w:szCs w:val="23"/>
        </w:rPr>
        <w:t>y</w:t>
      </w:r>
      <w:r w:rsidRPr="00E300A1">
        <w:rPr>
          <w:i/>
          <w:spacing w:val="-10"/>
          <w:sz w:val="23"/>
          <w:szCs w:val="23"/>
        </w:rPr>
        <w:t xml:space="preserve"> </w:t>
      </w:r>
      <w:r w:rsidRPr="00E300A1">
        <w:rPr>
          <w:i/>
          <w:sz w:val="23"/>
          <w:szCs w:val="23"/>
        </w:rPr>
        <w:t>fortalecer</w:t>
      </w:r>
      <w:r w:rsidRPr="00E300A1">
        <w:rPr>
          <w:i/>
          <w:spacing w:val="-9"/>
          <w:sz w:val="23"/>
          <w:szCs w:val="23"/>
        </w:rPr>
        <w:t xml:space="preserve"> </w:t>
      </w:r>
      <w:r w:rsidRPr="00E300A1">
        <w:rPr>
          <w:i/>
          <w:sz w:val="23"/>
          <w:szCs w:val="23"/>
        </w:rPr>
        <w:t>la</w:t>
      </w:r>
      <w:r w:rsidRPr="00E300A1">
        <w:rPr>
          <w:i/>
          <w:spacing w:val="-10"/>
          <w:sz w:val="23"/>
          <w:szCs w:val="23"/>
        </w:rPr>
        <w:t xml:space="preserve"> </w:t>
      </w:r>
      <w:r w:rsidRPr="00E300A1">
        <w:rPr>
          <w:i/>
          <w:sz w:val="23"/>
          <w:szCs w:val="23"/>
        </w:rPr>
        <w:t>integración</w:t>
      </w:r>
      <w:r w:rsidRPr="00E300A1">
        <w:rPr>
          <w:i/>
          <w:spacing w:val="-10"/>
          <w:sz w:val="23"/>
          <w:szCs w:val="23"/>
        </w:rPr>
        <w:t xml:space="preserve"> </w:t>
      </w:r>
      <w:r w:rsidRPr="00E300A1">
        <w:rPr>
          <w:i/>
          <w:sz w:val="23"/>
          <w:szCs w:val="23"/>
        </w:rPr>
        <w:t>y</w:t>
      </w:r>
      <w:r w:rsidRPr="00E300A1">
        <w:rPr>
          <w:i/>
          <w:spacing w:val="-10"/>
          <w:sz w:val="23"/>
          <w:szCs w:val="23"/>
        </w:rPr>
        <w:t xml:space="preserve"> </w:t>
      </w:r>
      <w:r w:rsidRPr="00E300A1">
        <w:rPr>
          <w:i/>
          <w:sz w:val="23"/>
          <w:szCs w:val="23"/>
        </w:rPr>
        <w:t xml:space="preserve">el desarrollo armónico de la familia, proteger al menor de edad y garantizarle sus </w:t>
      </w:r>
      <w:r w:rsidRPr="00E300A1">
        <w:rPr>
          <w:i/>
          <w:spacing w:val="-2"/>
          <w:sz w:val="23"/>
          <w:szCs w:val="23"/>
        </w:rPr>
        <w:t>derechos</w:t>
      </w:r>
      <w:r w:rsidRPr="00E300A1">
        <w:rPr>
          <w:spacing w:val="-2"/>
          <w:sz w:val="23"/>
          <w:szCs w:val="23"/>
        </w:rPr>
        <w:t>”.</w:t>
      </w:r>
    </w:p>
    <w:p w14:paraId="7390E8B3" w14:textId="77777777" w:rsidR="00C5500C" w:rsidRPr="00E300A1" w:rsidRDefault="00C5500C">
      <w:pPr>
        <w:pStyle w:val="Textoindependiente"/>
        <w:spacing w:before="3"/>
        <w:jc w:val="left"/>
        <w:rPr>
          <w:sz w:val="23"/>
          <w:szCs w:val="23"/>
        </w:rPr>
      </w:pPr>
    </w:p>
    <w:p w14:paraId="193C1A09" w14:textId="77777777" w:rsidR="00C5500C" w:rsidRPr="00E300A1" w:rsidRDefault="00894A77">
      <w:pPr>
        <w:pStyle w:val="Textoindependiente"/>
        <w:ind w:left="262" w:right="405"/>
        <w:rPr>
          <w:sz w:val="23"/>
          <w:szCs w:val="23"/>
        </w:rPr>
      </w:pPr>
      <w:r w:rsidRPr="00E300A1">
        <w:rPr>
          <w:sz w:val="23"/>
          <w:szCs w:val="23"/>
        </w:rPr>
        <w:t>Que de conformidad con los artículos 7° y 9° de la Ley 1098 de 2006, la protección integral de los niños, niñas y adolescentes implica su reconocimiento como sujetos de derechos, la garantía y el cumplimiento de estos, la prevención de su amenaza o vulneración</w:t>
      </w:r>
      <w:r w:rsidRPr="00E300A1">
        <w:rPr>
          <w:spacing w:val="-10"/>
          <w:sz w:val="23"/>
          <w:szCs w:val="23"/>
        </w:rPr>
        <w:t xml:space="preserve"> </w:t>
      </w:r>
      <w:r w:rsidRPr="00E300A1">
        <w:rPr>
          <w:sz w:val="23"/>
          <w:szCs w:val="23"/>
        </w:rPr>
        <w:t>y</w:t>
      </w:r>
      <w:r w:rsidRPr="00E300A1">
        <w:rPr>
          <w:spacing w:val="-11"/>
          <w:sz w:val="23"/>
          <w:szCs w:val="23"/>
        </w:rPr>
        <w:t xml:space="preserve"> </w:t>
      </w:r>
      <w:r w:rsidRPr="00E300A1">
        <w:rPr>
          <w:sz w:val="23"/>
          <w:szCs w:val="23"/>
        </w:rPr>
        <w:t>el</w:t>
      </w:r>
      <w:r w:rsidRPr="00E300A1">
        <w:rPr>
          <w:spacing w:val="-10"/>
          <w:sz w:val="23"/>
          <w:szCs w:val="23"/>
        </w:rPr>
        <w:t xml:space="preserve"> </w:t>
      </w:r>
      <w:r w:rsidRPr="00E300A1">
        <w:rPr>
          <w:sz w:val="23"/>
          <w:szCs w:val="23"/>
        </w:rPr>
        <w:t>restablecimiento</w:t>
      </w:r>
      <w:r w:rsidRPr="00E300A1">
        <w:rPr>
          <w:spacing w:val="-10"/>
          <w:sz w:val="23"/>
          <w:szCs w:val="23"/>
        </w:rPr>
        <w:t xml:space="preserve"> </w:t>
      </w:r>
      <w:r w:rsidRPr="00E300A1">
        <w:rPr>
          <w:sz w:val="23"/>
          <w:szCs w:val="23"/>
        </w:rPr>
        <w:t>inmediato</w:t>
      </w:r>
      <w:r w:rsidRPr="00E300A1">
        <w:rPr>
          <w:spacing w:val="-13"/>
          <w:sz w:val="23"/>
          <w:szCs w:val="23"/>
        </w:rPr>
        <w:t xml:space="preserve"> </w:t>
      </w:r>
      <w:r w:rsidRPr="00E300A1">
        <w:rPr>
          <w:sz w:val="23"/>
          <w:szCs w:val="23"/>
        </w:rPr>
        <w:t>de</w:t>
      </w:r>
      <w:r w:rsidRPr="00E300A1">
        <w:rPr>
          <w:spacing w:val="-10"/>
          <w:sz w:val="23"/>
          <w:szCs w:val="23"/>
        </w:rPr>
        <w:t xml:space="preserve"> </w:t>
      </w:r>
      <w:r w:rsidRPr="00E300A1">
        <w:rPr>
          <w:sz w:val="23"/>
          <w:szCs w:val="23"/>
        </w:rPr>
        <w:t>aquellos</w:t>
      </w:r>
      <w:r w:rsidRPr="00E300A1">
        <w:rPr>
          <w:spacing w:val="-10"/>
          <w:sz w:val="23"/>
          <w:szCs w:val="23"/>
        </w:rPr>
        <w:t xml:space="preserve"> </w:t>
      </w:r>
      <w:r w:rsidRPr="00E300A1">
        <w:rPr>
          <w:sz w:val="23"/>
          <w:szCs w:val="23"/>
        </w:rPr>
        <w:t>que</w:t>
      </w:r>
      <w:r w:rsidRPr="00E300A1">
        <w:rPr>
          <w:spacing w:val="-10"/>
          <w:sz w:val="23"/>
          <w:szCs w:val="23"/>
        </w:rPr>
        <w:t xml:space="preserve"> </w:t>
      </w:r>
      <w:r w:rsidRPr="00E300A1">
        <w:rPr>
          <w:sz w:val="23"/>
          <w:szCs w:val="23"/>
        </w:rPr>
        <w:t>hayan</w:t>
      </w:r>
      <w:r w:rsidRPr="00E300A1">
        <w:rPr>
          <w:spacing w:val="-11"/>
          <w:sz w:val="23"/>
          <w:szCs w:val="23"/>
        </w:rPr>
        <w:t xml:space="preserve"> </w:t>
      </w:r>
      <w:r w:rsidRPr="00E300A1">
        <w:rPr>
          <w:sz w:val="23"/>
          <w:szCs w:val="23"/>
        </w:rPr>
        <w:t>sido</w:t>
      </w:r>
      <w:r w:rsidRPr="00E300A1">
        <w:rPr>
          <w:spacing w:val="-10"/>
          <w:sz w:val="23"/>
          <w:szCs w:val="23"/>
        </w:rPr>
        <w:t xml:space="preserve"> </w:t>
      </w:r>
      <w:r w:rsidRPr="00E300A1">
        <w:rPr>
          <w:sz w:val="23"/>
          <w:szCs w:val="23"/>
        </w:rPr>
        <w:t>afectados,</w:t>
      </w:r>
      <w:r w:rsidRPr="00E300A1">
        <w:rPr>
          <w:spacing w:val="-9"/>
          <w:sz w:val="23"/>
          <w:szCs w:val="23"/>
        </w:rPr>
        <w:t xml:space="preserve"> </w:t>
      </w:r>
      <w:r w:rsidRPr="00E300A1">
        <w:rPr>
          <w:sz w:val="23"/>
          <w:szCs w:val="23"/>
        </w:rPr>
        <w:t>en desarrollo del principio del interés superior, el cual prevalece en toda actuación administrativa, judicial o de cualquier otra índole.</w:t>
      </w:r>
    </w:p>
    <w:p w14:paraId="31BF7A40" w14:textId="77777777" w:rsidR="00C5500C" w:rsidRPr="00E300A1" w:rsidRDefault="00894A77">
      <w:pPr>
        <w:pStyle w:val="Textoindependiente"/>
        <w:spacing w:before="265"/>
        <w:ind w:left="262" w:right="400"/>
        <w:rPr>
          <w:sz w:val="23"/>
          <w:szCs w:val="23"/>
        </w:rPr>
      </w:pPr>
      <w:r w:rsidRPr="00E300A1">
        <w:rPr>
          <w:sz w:val="23"/>
          <w:szCs w:val="23"/>
        </w:rPr>
        <w:t>Que</w:t>
      </w:r>
      <w:r w:rsidRPr="00E300A1">
        <w:rPr>
          <w:spacing w:val="-8"/>
          <w:sz w:val="23"/>
          <w:szCs w:val="23"/>
        </w:rPr>
        <w:t xml:space="preserve"> </w:t>
      </w:r>
      <w:r w:rsidRPr="00E300A1">
        <w:rPr>
          <w:sz w:val="23"/>
          <w:szCs w:val="23"/>
        </w:rPr>
        <w:t>la</w:t>
      </w:r>
      <w:r w:rsidRPr="00E300A1">
        <w:rPr>
          <w:spacing w:val="-9"/>
          <w:sz w:val="23"/>
          <w:szCs w:val="23"/>
        </w:rPr>
        <w:t xml:space="preserve"> </w:t>
      </w:r>
      <w:r w:rsidRPr="00E300A1">
        <w:rPr>
          <w:sz w:val="23"/>
          <w:szCs w:val="23"/>
        </w:rPr>
        <w:t>protección</w:t>
      </w:r>
      <w:r w:rsidRPr="00E300A1">
        <w:rPr>
          <w:spacing w:val="-8"/>
          <w:sz w:val="23"/>
          <w:szCs w:val="23"/>
        </w:rPr>
        <w:t xml:space="preserve"> </w:t>
      </w:r>
      <w:r w:rsidRPr="00E300A1">
        <w:rPr>
          <w:sz w:val="23"/>
          <w:szCs w:val="23"/>
        </w:rPr>
        <w:t>integral</w:t>
      </w:r>
      <w:r w:rsidRPr="00E300A1">
        <w:rPr>
          <w:spacing w:val="-8"/>
          <w:sz w:val="23"/>
          <w:szCs w:val="23"/>
        </w:rPr>
        <w:t xml:space="preserve"> </w:t>
      </w:r>
      <w:r w:rsidRPr="00E300A1">
        <w:rPr>
          <w:sz w:val="23"/>
          <w:szCs w:val="23"/>
        </w:rPr>
        <w:t>se</w:t>
      </w:r>
      <w:r w:rsidRPr="00E300A1">
        <w:rPr>
          <w:spacing w:val="-7"/>
          <w:sz w:val="23"/>
          <w:szCs w:val="23"/>
        </w:rPr>
        <w:t xml:space="preserve"> </w:t>
      </w:r>
      <w:r w:rsidRPr="00E300A1">
        <w:rPr>
          <w:sz w:val="23"/>
          <w:szCs w:val="23"/>
        </w:rPr>
        <w:t>materializa</w:t>
      </w:r>
      <w:r w:rsidRPr="00E300A1">
        <w:rPr>
          <w:spacing w:val="-11"/>
          <w:sz w:val="23"/>
          <w:szCs w:val="23"/>
        </w:rPr>
        <w:t xml:space="preserve"> </w:t>
      </w:r>
      <w:r w:rsidRPr="00E300A1">
        <w:rPr>
          <w:sz w:val="23"/>
          <w:szCs w:val="23"/>
        </w:rPr>
        <w:t>mediante</w:t>
      </w:r>
      <w:r w:rsidRPr="00E300A1">
        <w:rPr>
          <w:spacing w:val="-8"/>
          <w:sz w:val="23"/>
          <w:szCs w:val="23"/>
        </w:rPr>
        <w:t xml:space="preserve"> </w:t>
      </w:r>
      <w:r w:rsidRPr="00E300A1">
        <w:rPr>
          <w:sz w:val="23"/>
          <w:szCs w:val="23"/>
        </w:rPr>
        <w:t>el</w:t>
      </w:r>
      <w:r w:rsidRPr="00E300A1">
        <w:rPr>
          <w:spacing w:val="-8"/>
          <w:sz w:val="23"/>
          <w:szCs w:val="23"/>
        </w:rPr>
        <w:t xml:space="preserve"> </w:t>
      </w:r>
      <w:r w:rsidRPr="00E300A1">
        <w:rPr>
          <w:sz w:val="23"/>
          <w:szCs w:val="23"/>
        </w:rPr>
        <w:t>conjunto</w:t>
      </w:r>
      <w:r w:rsidRPr="00E300A1">
        <w:rPr>
          <w:spacing w:val="-7"/>
          <w:sz w:val="23"/>
          <w:szCs w:val="23"/>
        </w:rPr>
        <w:t xml:space="preserve"> </w:t>
      </w:r>
      <w:r w:rsidRPr="00E300A1">
        <w:rPr>
          <w:sz w:val="23"/>
          <w:szCs w:val="23"/>
        </w:rPr>
        <w:t>articulado</w:t>
      </w:r>
      <w:r w:rsidRPr="00E300A1">
        <w:rPr>
          <w:spacing w:val="-8"/>
          <w:sz w:val="23"/>
          <w:szCs w:val="23"/>
        </w:rPr>
        <w:t xml:space="preserve"> </w:t>
      </w:r>
      <w:r w:rsidRPr="00E300A1">
        <w:rPr>
          <w:sz w:val="23"/>
          <w:szCs w:val="23"/>
        </w:rPr>
        <w:t>de</w:t>
      </w:r>
      <w:r w:rsidRPr="00E300A1">
        <w:rPr>
          <w:spacing w:val="-7"/>
          <w:sz w:val="23"/>
          <w:szCs w:val="23"/>
        </w:rPr>
        <w:t xml:space="preserve"> </w:t>
      </w:r>
      <w:r w:rsidRPr="00E300A1">
        <w:rPr>
          <w:sz w:val="23"/>
          <w:szCs w:val="23"/>
        </w:rPr>
        <w:t>políticas, planes, programas y acciones ejecutadas en los ámbitos nacional, departamental, distrital</w:t>
      </w:r>
      <w:r w:rsidRPr="00E300A1">
        <w:rPr>
          <w:spacing w:val="-18"/>
          <w:sz w:val="23"/>
          <w:szCs w:val="23"/>
        </w:rPr>
        <w:t xml:space="preserve"> </w:t>
      </w:r>
      <w:r w:rsidRPr="00E300A1">
        <w:rPr>
          <w:sz w:val="23"/>
          <w:szCs w:val="23"/>
        </w:rPr>
        <w:t>y</w:t>
      </w:r>
      <w:r w:rsidRPr="00E300A1">
        <w:rPr>
          <w:spacing w:val="-16"/>
          <w:sz w:val="23"/>
          <w:szCs w:val="23"/>
        </w:rPr>
        <w:t xml:space="preserve"> </w:t>
      </w:r>
      <w:r w:rsidRPr="00E300A1">
        <w:rPr>
          <w:sz w:val="23"/>
          <w:szCs w:val="23"/>
        </w:rPr>
        <w:t>municipal,</w:t>
      </w:r>
      <w:r w:rsidRPr="00E300A1">
        <w:rPr>
          <w:spacing w:val="-16"/>
          <w:sz w:val="23"/>
          <w:szCs w:val="23"/>
        </w:rPr>
        <w:t xml:space="preserve"> </w:t>
      </w:r>
      <w:r w:rsidRPr="00E300A1">
        <w:rPr>
          <w:sz w:val="23"/>
          <w:szCs w:val="23"/>
        </w:rPr>
        <w:t>con</w:t>
      </w:r>
      <w:r w:rsidRPr="00E300A1">
        <w:rPr>
          <w:spacing w:val="-18"/>
          <w:sz w:val="23"/>
          <w:szCs w:val="23"/>
        </w:rPr>
        <w:t xml:space="preserve"> </w:t>
      </w:r>
      <w:r w:rsidRPr="00E300A1">
        <w:rPr>
          <w:sz w:val="23"/>
          <w:szCs w:val="23"/>
        </w:rPr>
        <w:t>la</w:t>
      </w:r>
      <w:r w:rsidRPr="00E300A1">
        <w:rPr>
          <w:spacing w:val="-18"/>
          <w:sz w:val="23"/>
          <w:szCs w:val="23"/>
        </w:rPr>
        <w:t xml:space="preserve"> </w:t>
      </w:r>
      <w:r w:rsidRPr="00E300A1">
        <w:rPr>
          <w:sz w:val="23"/>
          <w:szCs w:val="23"/>
        </w:rPr>
        <w:t>correspondiente</w:t>
      </w:r>
      <w:r w:rsidRPr="00E300A1">
        <w:rPr>
          <w:spacing w:val="-19"/>
          <w:sz w:val="23"/>
          <w:szCs w:val="23"/>
        </w:rPr>
        <w:t xml:space="preserve"> </w:t>
      </w:r>
      <w:r w:rsidRPr="00E300A1">
        <w:rPr>
          <w:sz w:val="23"/>
          <w:szCs w:val="23"/>
        </w:rPr>
        <w:t>asignación</w:t>
      </w:r>
      <w:r w:rsidRPr="00E300A1">
        <w:rPr>
          <w:spacing w:val="-18"/>
          <w:sz w:val="23"/>
          <w:szCs w:val="23"/>
        </w:rPr>
        <w:t xml:space="preserve"> </w:t>
      </w:r>
      <w:r w:rsidRPr="00E300A1">
        <w:rPr>
          <w:sz w:val="23"/>
          <w:szCs w:val="23"/>
        </w:rPr>
        <w:t>de</w:t>
      </w:r>
      <w:r w:rsidRPr="00E300A1">
        <w:rPr>
          <w:spacing w:val="-17"/>
          <w:sz w:val="23"/>
          <w:szCs w:val="23"/>
        </w:rPr>
        <w:t xml:space="preserve"> </w:t>
      </w:r>
      <w:r w:rsidRPr="00E300A1">
        <w:rPr>
          <w:sz w:val="23"/>
          <w:szCs w:val="23"/>
        </w:rPr>
        <w:t>recursos</w:t>
      </w:r>
      <w:r w:rsidRPr="00E300A1">
        <w:rPr>
          <w:spacing w:val="-17"/>
          <w:sz w:val="23"/>
          <w:szCs w:val="23"/>
        </w:rPr>
        <w:t xml:space="preserve"> </w:t>
      </w:r>
      <w:r w:rsidRPr="00E300A1">
        <w:rPr>
          <w:sz w:val="23"/>
          <w:szCs w:val="23"/>
        </w:rPr>
        <w:t>financieros,</w:t>
      </w:r>
      <w:r w:rsidRPr="00E300A1">
        <w:rPr>
          <w:spacing w:val="-16"/>
          <w:sz w:val="23"/>
          <w:szCs w:val="23"/>
        </w:rPr>
        <w:t xml:space="preserve"> </w:t>
      </w:r>
      <w:r w:rsidRPr="00E300A1">
        <w:rPr>
          <w:sz w:val="23"/>
          <w:szCs w:val="23"/>
        </w:rPr>
        <w:t>físicos y</w:t>
      </w:r>
      <w:r w:rsidRPr="00E300A1">
        <w:rPr>
          <w:spacing w:val="-20"/>
          <w:sz w:val="23"/>
          <w:szCs w:val="23"/>
        </w:rPr>
        <w:t xml:space="preserve"> </w:t>
      </w:r>
      <w:r w:rsidRPr="00E300A1">
        <w:rPr>
          <w:sz w:val="23"/>
          <w:szCs w:val="23"/>
        </w:rPr>
        <w:t>humanos.</w:t>
      </w:r>
      <w:r w:rsidRPr="00E300A1">
        <w:rPr>
          <w:spacing w:val="-19"/>
          <w:sz w:val="23"/>
          <w:szCs w:val="23"/>
        </w:rPr>
        <w:t xml:space="preserve"> </w:t>
      </w:r>
      <w:r w:rsidRPr="00E300A1">
        <w:rPr>
          <w:sz w:val="23"/>
          <w:szCs w:val="23"/>
        </w:rPr>
        <w:t>En</w:t>
      </w:r>
      <w:r w:rsidRPr="00E300A1">
        <w:rPr>
          <w:spacing w:val="-19"/>
          <w:sz w:val="23"/>
          <w:szCs w:val="23"/>
        </w:rPr>
        <w:t xml:space="preserve"> </w:t>
      </w:r>
      <w:r w:rsidRPr="00E300A1">
        <w:rPr>
          <w:sz w:val="23"/>
          <w:szCs w:val="23"/>
        </w:rPr>
        <w:t>este</w:t>
      </w:r>
      <w:r w:rsidRPr="00E300A1">
        <w:rPr>
          <w:spacing w:val="-20"/>
          <w:sz w:val="23"/>
          <w:szCs w:val="23"/>
        </w:rPr>
        <w:t xml:space="preserve"> </w:t>
      </w:r>
      <w:r w:rsidRPr="00E300A1">
        <w:rPr>
          <w:sz w:val="23"/>
          <w:szCs w:val="23"/>
        </w:rPr>
        <w:t>marco,</w:t>
      </w:r>
      <w:r w:rsidRPr="00E300A1">
        <w:rPr>
          <w:spacing w:val="-19"/>
          <w:sz w:val="23"/>
          <w:szCs w:val="23"/>
        </w:rPr>
        <w:t xml:space="preserve"> </w:t>
      </w:r>
      <w:r w:rsidRPr="00E300A1">
        <w:rPr>
          <w:sz w:val="23"/>
          <w:szCs w:val="23"/>
        </w:rPr>
        <w:t>la</w:t>
      </w:r>
      <w:r w:rsidRPr="00E300A1">
        <w:rPr>
          <w:spacing w:val="-20"/>
          <w:sz w:val="23"/>
          <w:szCs w:val="23"/>
        </w:rPr>
        <w:t xml:space="preserve"> </w:t>
      </w:r>
      <w:r w:rsidRPr="00E300A1">
        <w:rPr>
          <w:sz w:val="23"/>
          <w:szCs w:val="23"/>
        </w:rPr>
        <w:t>Ley</w:t>
      </w:r>
      <w:r w:rsidRPr="00E300A1">
        <w:rPr>
          <w:spacing w:val="-19"/>
          <w:sz w:val="23"/>
          <w:szCs w:val="23"/>
        </w:rPr>
        <w:t xml:space="preserve"> </w:t>
      </w:r>
      <w:r w:rsidRPr="00E300A1">
        <w:rPr>
          <w:sz w:val="23"/>
          <w:szCs w:val="23"/>
        </w:rPr>
        <w:t>1098</w:t>
      </w:r>
      <w:r w:rsidRPr="00E300A1">
        <w:rPr>
          <w:spacing w:val="-19"/>
          <w:sz w:val="23"/>
          <w:szCs w:val="23"/>
        </w:rPr>
        <w:t xml:space="preserve"> </w:t>
      </w:r>
      <w:r w:rsidRPr="00E300A1">
        <w:rPr>
          <w:sz w:val="23"/>
          <w:szCs w:val="23"/>
        </w:rPr>
        <w:t>de</w:t>
      </w:r>
      <w:r w:rsidRPr="00E300A1">
        <w:rPr>
          <w:spacing w:val="-20"/>
          <w:sz w:val="23"/>
          <w:szCs w:val="23"/>
        </w:rPr>
        <w:t xml:space="preserve"> </w:t>
      </w:r>
      <w:r w:rsidRPr="00E300A1">
        <w:rPr>
          <w:sz w:val="23"/>
          <w:szCs w:val="23"/>
        </w:rPr>
        <w:t>2006,</w:t>
      </w:r>
      <w:r w:rsidRPr="00E300A1">
        <w:rPr>
          <w:spacing w:val="-19"/>
          <w:sz w:val="23"/>
          <w:szCs w:val="23"/>
        </w:rPr>
        <w:t xml:space="preserve"> </w:t>
      </w:r>
      <w:r w:rsidRPr="00E300A1">
        <w:rPr>
          <w:sz w:val="23"/>
          <w:szCs w:val="23"/>
        </w:rPr>
        <w:t>en sus artículos 99 a 108, regula el Proceso Administrativo de Restablecimiento de Derechos (PARD) como el mecanismo</w:t>
      </w:r>
      <w:r w:rsidRPr="00E300A1">
        <w:rPr>
          <w:spacing w:val="-12"/>
          <w:sz w:val="23"/>
          <w:szCs w:val="23"/>
        </w:rPr>
        <w:t xml:space="preserve"> </w:t>
      </w:r>
      <w:r w:rsidRPr="00E300A1">
        <w:rPr>
          <w:sz w:val="23"/>
          <w:szCs w:val="23"/>
        </w:rPr>
        <w:t>para</w:t>
      </w:r>
      <w:r w:rsidRPr="00E300A1">
        <w:rPr>
          <w:spacing w:val="-13"/>
          <w:sz w:val="23"/>
          <w:szCs w:val="23"/>
        </w:rPr>
        <w:t xml:space="preserve"> </w:t>
      </w:r>
      <w:r w:rsidRPr="00E300A1">
        <w:rPr>
          <w:sz w:val="23"/>
          <w:szCs w:val="23"/>
        </w:rPr>
        <w:t>garantizar</w:t>
      </w:r>
      <w:r w:rsidRPr="00E300A1">
        <w:rPr>
          <w:spacing w:val="-13"/>
          <w:sz w:val="23"/>
          <w:szCs w:val="23"/>
        </w:rPr>
        <w:t xml:space="preserve"> </w:t>
      </w:r>
      <w:r w:rsidRPr="00E300A1">
        <w:rPr>
          <w:sz w:val="23"/>
          <w:szCs w:val="23"/>
        </w:rPr>
        <w:t>la</w:t>
      </w:r>
      <w:r w:rsidRPr="00E300A1">
        <w:rPr>
          <w:spacing w:val="-13"/>
          <w:sz w:val="23"/>
          <w:szCs w:val="23"/>
        </w:rPr>
        <w:t xml:space="preserve"> </w:t>
      </w:r>
      <w:r w:rsidRPr="00E300A1">
        <w:rPr>
          <w:sz w:val="23"/>
          <w:szCs w:val="23"/>
        </w:rPr>
        <w:t>restitución</w:t>
      </w:r>
      <w:r w:rsidRPr="00E300A1">
        <w:rPr>
          <w:spacing w:val="-13"/>
          <w:sz w:val="23"/>
          <w:szCs w:val="23"/>
        </w:rPr>
        <w:t xml:space="preserve"> </w:t>
      </w:r>
      <w:r w:rsidRPr="00E300A1">
        <w:rPr>
          <w:sz w:val="23"/>
          <w:szCs w:val="23"/>
        </w:rPr>
        <w:t>de</w:t>
      </w:r>
      <w:r w:rsidRPr="00E300A1">
        <w:rPr>
          <w:spacing w:val="-12"/>
          <w:sz w:val="23"/>
          <w:szCs w:val="23"/>
        </w:rPr>
        <w:t xml:space="preserve"> </w:t>
      </w:r>
      <w:r w:rsidRPr="00E300A1">
        <w:rPr>
          <w:sz w:val="23"/>
          <w:szCs w:val="23"/>
        </w:rPr>
        <w:t>los</w:t>
      </w:r>
      <w:r w:rsidRPr="00E300A1">
        <w:rPr>
          <w:spacing w:val="-12"/>
          <w:sz w:val="23"/>
          <w:szCs w:val="23"/>
        </w:rPr>
        <w:t xml:space="preserve"> </w:t>
      </w:r>
      <w:r w:rsidRPr="00E300A1">
        <w:rPr>
          <w:sz w:val="23"/>
          <w:szCs w:val="23"/>
        </w:rPr>
        <w:t>derechos</w:t>
      </w:r>
      <w:r w:rsidRPr="00E300A1">
        <w:rPr>
          <w:spacing w:val="-12"/>
          <w:sz w:val="23"/>
          <w:szCs w:val="23"/>
        </w:rPr>
        <w:t xml:space="preserve"> </w:t>
      </w:r>
      <w:r w:rsidRPr="00E300A1">
        <w:rPr>
          <w:sz w:val="23"/>
          <w:szCs w:val="23"/>
        </w:rPr>
        <w:t>cuando</w:t>
      </w:r>
      <w:r w:rsidRPr="00E300A1">
        <w:rPr>
          <w:spacing w:val="-15"/>
          <w:sz w:val="23"/>
          <w:szCs w:val="23"/>
        </w:rPr>
        <w:t xml:space="preserve"> </w:t>
      </w:r>
      <w:r w:rsidRPr="00E300A1">
        <w:rPr>
          <w:sz w:val="23"/>
          <w:szCs w:val="23"/>
        </w:rPr>
        <w:t>estos</w:t>
      </w:r>
      <w:r w:rsidRPr="00E300A1">
        <w:rPr>
          <w:spacing w:val="-12"/>
          <w:sz w:val="23"/>
          <w:szCs w:val="23"/>
        </w:rPr>
        <w:t xml:space="preserve"> </w:t>
      </w:r>
      <w:r w:rsidRPr="00E300A1">
        <w:rPr>
          <w:sz w:val="23"/>
          <w:szCs w:val="23"/>
        </w:rPr>
        <w:t>se</w:t>
      </w:r>
      <w:r w:rsidRPr="00E300A1">
        <w:rPr>
          <w:spacing w:val="-12"/>
          <w:sz w:val="23"/>
          <w:szCs w:val="23"/>
        </w:rPr>
        <w:t xml:space="preserve"> </w:t>
      </w:r>
      <w:r w:rsidRPr="00E300A1">
        <w:rPr>
          <w:sz w:val="23"/>
          <w:szCs w:val="23"/>
        </w:rPr>
        <w:t>encuentren amenazados o vulnerados, proceso que se rige por los principios del debido proceso y contempla, entre otras medidas, la adopción.</w:t>
      </w:r>
    </w:p>
    <w:p w14:paraId="19C1BED2" w14:textId="77777777" w:rsidR="00C5500C" w:rsidRPr="00E300A1" w:rsidRDefault="00C5500C">
      <w:pPr>
        <w:pStyle w:val="Textoindependiente"/>
        <w:spacing w:before="1"/>
        <w:jc w:val="left"/>
        <w:rPr>
          <w:sz w:val="23"/>
          <w:szCs w:val="23"/>
        </w:rPr>
      </w:pPr>
    </w:p>
    <w:p w14:paraId="38C24266" w14:textId="77777777" w:rsidR="00C5500C" w:rsidRPr="00E300A1" w:rsidRDefault="00894A77">
      <w:pPr>
        <w:pStyle w:val="Textoindependiente"/>
        <w:spacing w:before="1"/>
        <w:ind w:left="262" w:right="404"/>
        <w:rPr>
          <w:sz w:val="23"/>
          <w:szCs w:val="23"/>
        </w:rPr>
      </w:pPr>
      <w:r w:rsidRPr="00E300A1">
        <w:rPr>
          <w:sz w:val="23"/>
          <w:szCs w:val="23"/>
        </w:rPr>
        <w:t>Que, en los procesos administrativos de restablecimiento de derechos, la definición de</w:t>
      </w:r>
      <w:r w:rsidRPr="00E300A1">
        <w:rPr>
          <w:spacing w:val="-5"/>
          <w:sz w:val="23"/>
          <w:szCs w:val="23"/>
        </w:rPr>
        <w:t xml:space="preserve"> </w:t>
      </w:r>
      <w:r w:rsidRPr="00E300A1">
        <w:rPr>
          <w:sz w:val="23"/>
          <w:szCs w:val="23"/>
        </w:rPr>
        <w:t>la</w:t>
      </w:r>
      <w:r w:rsidRPr="00E300A1">
        <w:rPr>
          <w:spacing w:val="-6"/>
          <w:sz w:val="23"/>
          <w:szCs w:val="23"/>
        </w:rPr>
        <w:t xml:space="preserve"> </w:t>
      </w:r>
      <w:r w:rsidRPr="00E300A1">
        <w:rPr>
          <w:sz w:val="23"/>
          <w:szCs w:val="23"/>
        </w:rPr>
        <w:t>situación</w:t>
      </w:r>
      <w:r w:rsidRPr="00E300A1">
        <w:rPr>
          <w:spacing w:val="-5"/>
          <w:sz w:val="23"/>
          <w:szCs w:val="23"/>
        </w:rPr>
        <w:t xml:space="preserve"> </w:t>
      </w:r>
      <w:r w:rsidRPr="00E300A1">
        <w:rPr>
          <w:sz w:val="23"/>
          <w:szCs w:val="23"/>
        </w:rPr>
        <w:t>jurídica</w:t>
      </w:r>
      <w:r w:rsidRPr="00E300A1">
        <w:rPr>
          <w:spacing w:val="-9"/>
          <w:sz w:val="23"/>
          <w:szCs w:val="23"/>
        </w:rPr>
        <w:t xml:space="preserve"> </w:t>
      </w:r>
      <w:r w:rsidRPr="00E300A1">
        <w:rPr>
          <w:sz w:val="23"/>
          <w:szCs w:val="23"/>
        </w:rPr>
        <w:t>de</w:t>
      </w:r>
      <w:r w:rsidRPr="00E300A1">
        <w:rPr>
          <w:spacing w:val="-5"/>
          <w:sz w:val="23"/>
          <w:szCs w:val="23"/>
        </w:rPr>
        <w:t xml:space="preserve"> </w:t>
      </w:r>
      <w:r w:rsidRPr="00E300A1">
        <w:rPr>
          <w:sz w:val="23"/>
          <w:szCs w:val="23"/>
        </w:rPr>
        <w:t>los</w:t>
      </w:r>
      <w:r w:rsidRPr="00E300A1">
        <w:rPr>
          <w:spacing w:val="-5"/>
          <w:sz w:val="23"/>
          <w:szCs w:val="23"/>
        </w:rPr>
        <w:t xml:space="preserve"> </w:t>
      </w:r>
      <w:r w:rsidRPr="00E300A1">
        <w:rPr>
          <w:sz w:val="23"/>
          <w:szCs w:val="23"/>
        </w:rPr>
        <w:t>niños,</w:t>
      </w:r>
      <w:r w:rsidRPr="00E300A1">
        <w:rPr>
          <w:spacing w:val="-4"/>
          <w:sz w:val="23"/>
          <w:szCs w:val="23"/>
        </w:rPr>
        <w:t xml:space="preserve"> </w:t>
      </w:r>
      <w:r w:rsidRPr="00E300A1">
        <w:rPr>
          <w:sz w:val="23"/>
          <w:szCs w:val="23"/>
        </w:rPr>
        <w:t>niñas</w:t>
      </w:r>
      <w:r w:rsidRPr="00E300A1">
        <w:rPr>
          <w:spacing w:val="-8"/>
          <w:sz w:val="23"/>
          <w:szCs w:val="23"/>
        </w:rPr>
        <w:t xml:space="preserve"> </w:t>
      </w:r>
      <w:r w:rsidRPr="00E300A1">
        <w:rPr>
          <w:sz w:val="23"/>
          <w:szCs w:val="23"/>
        </w:rPr>
        <w:t>y</w:t>
      </w:r>
      <w:r w:rsidRPr="00E300A1">
        <w:rPr>
          <w:spacing w:val="-6"/>
          <w:sz w:val="23"/>
          <w:szCs w:val="23"/>
        </w:rPr>
        <w:t xml:space="preserve"> </w:t>
      </w:r>
      <w:r w:rsidRPr="00E300A1">
        <w:rPr>
          <w:sz w:val="23"/>
          <w:szCs w:val="23"/>
        </w:rPr>
        <w:t>adolescentes</w:t>
      </w:r>
      <w:r w:rsidRPr="00E300A1">
        <w:rPr>
          <w:spacing w:val="-10"/>
          <w:sz w:val="23"/>
          <w:szCs w:val="23"/>
        </w:rPr>
        <w:t xml:space="preserve"> </w:t>
      </w:r>
      <w:r w:rsidRPr="00E300A1">
        <w:rPr>
          <w:sz w:val="23"/>
          <w:szCs w:val="23"/>
        </w:rPr>
        <w:t>mediante</w:t>
      </w:r>
      <w:r w:rsidRPr="00E300A1">
        <w:rPr>
          <w:spacing w:val="-5"/>
          <w:sz w:val="23"/>
          <w:szCs w:val="23"/>
        </w:rPr>
        <w:t xml:space="preserve"> </w:t>
      </w:r>
      <w:r w:rsidRPr="00E300A1">
        <w:rPr>
          <w:sz w:val="23"/>
          <w:szCs w:val="23"/>
        </w:rPr>
        <w:t>la</w:t>
      </w:r>
      <w:r w:rsidRPr="00E300A1">
        <w:rPr>
          <w:spacing w:val="-6"/>
          <w:sz w:val="23"/>
          <w:szCs w:val="23"/>
        </w:rPr>
        <w:t xml:space="preserve"> </w:t>
      </w:r>
      <w:r w:rsidRPr="00E300A1">
        <w:rPr>
          <w:sz w:val="23"/>
          <w:szCs w:val="23"/>
        </w:rPr>
        <w:t>declaratoria</w:t>
      </w:r>
      <w:r w:rsidRPr="00E300A1">
        <w:rPr>
          <w:spacing w:val="-6"/>
          <w:sz w:val="23"/>
          <w:szCs w:val="23"/>
        </w:rPr>
        <w:t xml:space="preserve"> </w:t>
      </w:r>
      <w:r w:rsidRPr="00E300A1">
        <w:rPr>
          <w:sz w:val="23"/>
          <w:szCs w:val="23"/>
        </w:rPr>
        <w:t xml:space="preserve">de adoptabilidad comporta la ruptura del vínculo de la patria potestad de los padres respecto de sus hijas e hijos. En consecuencia, aquellos respecto de </w:t>
      </w:r>
      <w:r w:rsidRPr="00E300A1">
        <w:rPr>
          <w:sz w:val="23"/>
          <w:szCs w:val="23"/>
        </w:rPr>
        <w:lastRenderedPageBreak/>
        <w:t xml:space="preserve">quienes se ha declarado </w:t>
      </w:r>
      <w:proofErr w:type="gramStart"/>
      <w:r w:rsidRPr="00E300A1">
        <w:rPr>
          <w:sz w:val="23"/>
          <w:szCs w:val="23"/>
        </w:rPr>
        <w:t>la adoptabilidad</w:t>
      </w:r>
      <w:proofErr w:type="gramEnd"/>
      <w:r w:rsidRPr="00E300A1">
        <w:rPr>
          <w:sz w:val="23"/>
          <w:szCs w:val="23"/>
        </w:rPr>
        <w:t xml:space="preserve"> son presentados ante el Comité de Adopciones de la respectiva regional, con el fin de adelantar el proceso de asignación de una familia adoptante, en tanto la adopción constituye una medida de protección definitiva orientada a garantizar y restablecer su derecho fundamental a tener una familia.</w:t>
      </w:r>
    </w:p>
    <w:p w14:paraId="0F7A212B" w14:textId="77777777" w:rsidR="00C5500C" w:rsidRPr="00E300A1" w:rsidRDefault="00C5500C">
      <w:pPr>
        <w:pStyle w:val="Textoindependiente"/>
        <w:jc w:val="left"/>
        <w:rPr>
          <w:sz w:val="23"/>
          <w:szCs w:val="23"/>
        </w:rPr>
      </w:pPr>
    </w:p>
    <w:p w14:paraId="5B57277E" w14:textId="77777777" w:rsidR="003926AB" w:rsidRPr="00E300A1" w:rsidRDefault="00894A77" w:rsidP="006B2610">
      <w:pPr>
        <w:pStyle w:val="Textoindependiente"/>
        <w:ind w:left="262" w:right="405"/>
        <w:rPr>
          <w:sz w:val="23"/>
          <w:szCs w:val="23"/>
        </w:rPr>
      </w:pPr>
      <w:r w:rsidRPr="00E300A1">
        <w:rPr>
          <w:sz w:val="23"/>
          <w:szCs w:val="23"/>
        </w:rPr>
        <w:t>Que,</w:t>
      </w:r>
      <w:r w:rsidRPr="00E300A1">
        <w:rPr>
          <w:spacing w:val="-6"/>
          <w:sz w:val="23"/>
          <w:szCs w:val="23"/>
        </w:rPr>
        <w:t xml:space="preserve"> </w:t>
      </w:r>
      <w:r w:rsidRPr="00E300A1">
        <w:rPr>
          <w:sz w:val="23"/>
          <w:szCs w:val="23"/>
        </w:rPr>
        <w:t>no</w:t>
      </w:r>
      <w:r w:rsidRPr="00E300A1">
        <w:rPr>
          <w:spacing w:val="-7"/>
          <w:sz w:val="23"/>
          <w:szCs w:val="23"/>
        </w:rPr>
        <w:t xml:space="preserve"> </w:t>
      </w:r>
      <w:r w:rsidRPr="00E300A1">
        <w:rPr>
          <w:sz w:val="23"/>
          <w:szCs w:val="23"/>
        </w:rPr>
        <w:t>obstante,</w:t>
      </w:r>
      <w:r w:rsidRPr="00E300A1">
        <w:rPr>
          <w:spacing w:val="-5"/>
          <w:sz w:val="23"/>
          <w:szCs w:val="23"/>
        </w:rPr>
        <w:t xml:space="preserve"> </w:t>
      </w:r>
      <w:r w:rsidRPr="00E300A1">
        <w:rPr>
          <w:sz w:val="23"/>
          <w:szCs w:val="23"/>
        </w:rPr>
        <w:t>existe</w:t>
      </w:r>
      <w:r w:rsidRPr="00E300A1">
        <w:rPr>
          <w:spacing w:val="-6"/>
          <w:sz w:val="23"/>
          <w:szCs w:val="23"/>
        </w:rPr>
        <w:t xml:space="preserve"> </w:t>
      </w:r>
      <w:r w:rsidRPr="00E300A1">
        <w:rPr>
          <w:sz w:val="23"/>
          <w:szCs w:val="23"/>
        </w:rPr>
        <w:t>un</w:t>
      </w:r>
      <w:r w:rsidRPr="00E300A1">
        <w:rPr>
          <w:spacing w:val="-8"/>
          <w:sz w:val="23"/>
          <w:szCs w:val="23"/>
        </w:rPr>
        <w:t xml:space="preserve"> </w:t>
      </w:r>
      <w:r w:rsidRPr="00E300A1">
        <w:rPr>
          <w:sz w:val="23"/>
          <w:szCs w:val="23"/>
        </w:rPr>
        <w:t>grupo</w:t>
      </w:r>
      <w:r w:rsidRPr="00E300A1">
        <w:rPr>
          <w:spacing w:val="-7"/>
          <w:sz w:val="23"/>
          <w:szCs w:val="23"/>
        </w:rPr>
        <w:t xml:space="preserve"> </w:t>
      </w:r>
      <w:r w:rsidRPr="00E300A1">
        <w:rPr>
          <w:sz w:val="23"/>
          <w:szCs w:val="23"/>
        </w:rPr>
        <w:t>de</w:t>
      </w:r>
      <w:r w:rsidRPr="00E300A1">
        <w:rPr>
          <w:spacing w:val="-4"/>
          <w:sz w:val="23"/>
          <w:szCs w:val="23"/>
        </w:rPr>
        <w:t xml:space="preserve"> </w:t>
      </w:r>
      <w:r w:rsidRPr="00E300A1">
        <w:rPr>
          <w:sz w:val="23"/>
          <w:szCs w:val="23"/>
        </w:rPr>
        <w:t>niñas,</w:t>
      </w:r>
      <w:r w:rsidRPr="00E300A1">
        <w:rPr>
          <w:spacing w:val="-6"/>
          <w:sz w:val="23"/>
          <w:szCs w:val="23"/>
        </w:rPr>
        <w:t xml:space="preserve"> </w:t>
      </w:r>
      <w:r w:rsidRPr="00E300A1">
        <w:rPr>
          <w:sz w:val="23"/>
          <w:szCs w:val="23"/>
        </w:rPr>
        <w:t>niños</w:t>
      </w:r>
      <w:r w:rsidRPr="00E300A1">
        <w:rPr>
          <w:spacing w:val="-6"/>
          <w:sz w:val="23"/>
          <w:szCs w:val="23"/>
        </w:rPr>
        <w:t xml:space="preserve"> </w:t>
      </w:r>
      <w:r w:rsidRPr="00E300A1">
        <w:rPr>
          <w:sz w:val="23"/>
          <w:szCs w:val="23"/>
        </w:rPr>
        <w:t>y</w:t>
      </w:r>
      <w:r w:rsidRPr="00E300A1">
        <w:rPr>
          <w:spacing w:val="-8"/>
          <w:sz w:val="23"/>
          <w:szCs w:val="23"/>
        </w:rPr>
        <w:t xml:space="preserve"> </w:t>
      </w:r>
      <w:r w:rsidRPr="00E300A1">
        <w:rPr>
          <w:sz w:val="23"/>
          <w:szCs w:val="23"/>
        </w:rPr>
        <w:t>adolescentes</w:t>
      </w:r>
      <w:r w:rsidRPr="00E300A1">
        <w:rPr>
          <w:spacing w:val="-9"/>
          <w:sz w:val="23"/>
          <w:szCs w:val="23"/>
        </w:rPr>
        <w:t xml:space="preserve"> </w:t>
      </w:r>
      <w:r w:rsidRPr="00E300A1">
        <w:rPr>
          <w:sz w:val="23"/>
          <w:szCs w:val="23"/>
        </w:rPr>
        <w:t>con</w:t>
      </w:r>
      <w:r w:rsidRPr="00E300A1">
        <w:rPr>
          <w:spacing w:val="-7"/>
          <w:sz w:val="23"/>
          <w:szCs w:val="23"/>
        </w:rPr>
        <w:t xml:space="preserve"> </w:t>
      </w:r>
      <w:r w:rsidRPr="00E300A1">
        <w:rPr>
          <w:sz w:val="23"/>
          <w:szCs w:val="23"/>
        </w:rPr>
        <w:t>declaratoria</w:t>
      </w:r>
      <w:r w:rsidRPr="00E300A1">
        <w:rPr>
          <w:spacing w:val="-7"/>
          <w:sz w:val="23"/>
          <w:szCs w:val="23"/>
        </w:rPr>
        <w:t xml:space="preserve"> </w:t>
      </w:r>
      <w:r w:rsidRPr="00E300A1">
        <w:rPr>
          <w:sz w:val="23"/>
          <w:szCs w:val="23"/>
        </w:rPr>
        <w:t>de adoptabilidad respecto de los cuales no es posible concretar la asignación de una nueva</w:t>
      </w:r>
      <w:r w:rsidRPr="00E300A1">
        <w:rPr>
          <w:spacing w:val="-9"/>
          <w:sz w:val="23"/>
          <w:szCs w:val="23"/>
        </w:rPr>
        <w:t xml:space="preserve"> </w:t>
      </w:r>
      <w:r w:rsidRPr="00E300A1">
        <w:rPr>
          <w:sz w:val="23"/>
          <w:szCs w:val="23"/>
        </w:rPr>
        <w:t>familia</w:t>
      </w:r>
      <w:r w:rsidRPr="00E300A1">
        <w:rPr>
          <w:spacing w:val="-10"/>
          <w:sz w:val="23"/>
          <w:szCs w:val="23"/>
        </w:rPr>
        <w:t xml:space="preserve"> </w:t>
      </w:r>
      <w:r w:rsidRPr="00E300A1">
        <w:rPr>
          <w:sz w:val="23"/>
          <w:szCs w:val="23"/>
        </w:rPr>
        <w:t>adoptante,</w:t>
      </w:r>
      <w:r w:rsidRPr="00E300A1">
        <w:rPr>
          <w:spacing w:val="-8"/>
          <w:sz w:val="23"/>
          <w:szCs w:val="23"/>
        </w:rPr>
        <w:t xml:space="preserve"> </w:t>
      </w:r>
      <w:r w:rsidRPr="00E300A1">
        <w:rPr>
          <w:sz w:val="23"/>
          <w:szCs w:val="23"/>
        </w:rPr>
        <w:t>razón por la cual permanecen bajo medida de protección a cargo del ICBF hasta el cumplimiento de la mayoría de edad.</w:t>
      </w:r>
    </w:p>
    <w:p w14:paraId="3992E171" w14:textId="77777777" w:rsidR="006B2610" w:rsidRPr="00E300A1" w:rsidRDefault="006B2610" w:rsidP="006B2610">
      <w:pPr>
        <w:pStyle w:val="Textoindependiente"/>
        <w:ind w:left="262" w:right="405"/>
        <w:rPr>
          <w:sz w:val="23"/>
          <w:szCs w:val="23"/>
        </w:rPr>
      </w:pPr>
    </w:p>
    <w:p w14:paraId="52DF8FA1" w14:textId="77777777" w:rsidR="00C5500C" w:rsidRPr="00E300A1" w:rsidRDefault="00894A77">
      <w:pPr>
        <w:pStyle w:val="Textoindependiente"/>
        <w:ind w:left="262" w:right="403"/>
        <w:rPr>
          <w:sz w:val="23"/>
          <w:szCs w:val="23"/>
        </w:rPr>
      </w:pPr>
      <w:r w:rsidRPr="00E300A1">
        <w:rPr>
          <w:sz w:val="23"/>
          <w:szCs w:val="23"/>
        </w:rPr>
        <w:t>Que</w:t>
      </w:r>
      <w:r w:rsidRPr="00E300A1">
        <w:rPr>
          <w:spacing w:val="-7"/>
          <w:sz w:val="23"/>
          <w:szCs w:val="23"/>
        </w:rPr>
        <w:t xml:space="preserve"> </w:t>
      </w:r>
      <w:r w:rsidRPr="00E300A1">
        <w:rPr>
          <w:sz w:val="23"/>
          <w:szCs w:val="23"/>
        </w:rPr>
        <w:t>el</w:t>
      </w:r>
      <w:r w:rsidRPr="00E300A1">
        <w:rPr>
          <w:spacing w:val="-7"/>
          <w:sz w:val="23"/>
          <w:szCs w:val="23"/>
        </w:rPr>
        <w:t xml:space="preserve"> </w:t>
      </w:r>
      <w:r w:rsidRPr="00E300A1">
        <w:rPr>
          <w:sz w:val="23"/>
          <w:szCs w:val="23"/>
        </w:rPr>
        <w:t>ICBF</w:t>
      </w:r>
      <w:r w:rsidRPr="00E300A1">
        <w:rPr>
          <w:spacing w:val="-7"/>
          <w:sz w:val="23"/>
          <w:szCs w:val="23"/>
        </w:rPr>
        <w:t xml:space="preserve"> </w:t>
      </w:r>
      <w:r w:rsidRPr="00E300A1">
        <w:rPr>
          <w:sz w:val="23"/>
          <w:szCs w:val="23"/>
        </w:rPr>
        <w:t>brinda</w:t>
      </w:r>
      <w:r w:rsidRPr="00E300A1">
        <w:rPr>
          <w:spacing w:val="-7"/>
          <w:sz w:val="23"/>
          <w:szCs w:val="23"/>
        </w:rPr>
        <w:t xml:space="preserve"> </w:t>
      </w:r>
      <w:r w:rsidRPr="00E300A1">
        <w:rPr>
          <w:sz w:val="23"/>
          <w:szCs w:val="23"/>
        </w:rPr>
        <w:t>acompañamiento</w:t>
      </w:r>
      <w:r w:rsidRPr="00E300A1">
        <w:rPr>
          <w:spacing w:val="-6"/>
          <w:sz w:val="23"/>
          <w:szCs w:val="23"/>
        </w:rPr>
        <w:t xml:space="preserve"> </w:t>
      </w:r>
      <w:r w:rsidRPr="00E300A1">
        <w:rPr>
          <w:sz w:val="23"/>
          <w:szCs w:val="23"/>
        </w:rPr>
        <w:t>a</w:t>
      </w:r>
      <w:r w:rsidRPr="00E300A1">
        <w:rPr>
          <w:spacing w:val="-7"/>
          <w:sz w:val="23"/>
          <w:szCs w:val="23"/>
        </w:rPr>
        <w:t xml:space="preserve"> </w:t>
      </w:r>
      <w:r w:rsidRPr="00E300A1">
        <w:rPr>
          <w:sz w:val="23"/>
          <w:szCs w:val="23"/>
        </w:rPr>
        <w:t>las</w:t>
      </w:r>
      <w:r w:rsidRPr="00E300A1">
        <w:rPr>
          <w:spacing w:val="-7"/>
          <w:sz w:val="23"/>
          <w:szCs w:val="23"/>
        </w:rPr>
        <w:t xml:space="preserve"> </w:t>
      </w:r>
      <w:r w:rsidRPr="00E300A1">
        <w:rPr>
          <w:sz w:val="23"/>
          <w:szCs w:val="23"/>
        </w:rPr>
        <w:t>personas</w:t>
      </w:r>
      <w:r w:rsidRPr="00E300A1">
        <w:rPr>
          <w:spacing w:val="-7"/>
          <w:sz w:val="23"/>
          <w:szCs w:val="23"/>
        </w:rPr>
        <w:t xml:space="preserve"> </w:t>
      </w:r>
      <w:r w:rsidRPr="00E300A1">
        <w:rPr>
          <w:sz w:val="23"/>
          <w:szCs w:val="23"/>
        </w:rPr>
        <w:t>que</w:t>
      </w:r>
      <w:r w:rsidRPr="00E300A1">
        <w:rPr>
          <w:spacing w:val="-8"/>
          <w:sz w:val="23"/>
          <w:szCs w:val="23"/>
        </w:rPr>
        <w:t xml:space="preserve"> </w:t>
      </w:r>
      <w:r w:rsidRPr="00E300A1">
        <w:rPr>
          <w:sz w:val="23"/>
          <w:szCs w:val="23"/>
        </w:rPr>
        <w:t>alcanzan</w:t>
      </w:r>
      <w:r w:rsidRPr="00E300A1">
        <w:rPr>
          <w:spacing w:val="-8"/>
          <w:sz w:val="23"/>
          <w:szCs w:val="23"/>
        </w:rPr>
        <w:t xml:space="preserve"> </w:t>
      </w:r>
      <w:r w:rsidRPr="00E300A1">
        <w:rPr>
          <w:sz w:val="23"/>
          <w:szCs w:val="23"/>
        </w:rPr>
        <w:t>la</w:t>
      </w:r>
      <w:r w:rsidRPr="00E300A1">
        <w:rPr>
          <w:spacing w:val="-7"/>
          <w:sz w:val="23"/>
          <w:szCs w:val="23"/>
        </w:rPr>
        <w:t xml:space="preserve"> </w:t>
      </w:r>
      <w:r w:rsidRPr="00E300A1">
        <w:rPr>
          <w:sz w:val="23"/>
          <w:szCs w:val="23"/>
        </w:rPr>
        <w:t>mayoría</w:t>
      </w:r>
      <w:r w:rsidRPr="00E300A1">
        <w:rPr>
          <w:spacing w:val="-8"/>
          <w:sz w:val="23"/>
          <w:szCs w:val="23"/>
        </w:rPr>
        <w:t xml:space="preserve"> </w:t>
      </w:r>
      <w:r w:rsidRPr="00E300A1">
        <w:rPr>
          <w:sz w:val="23"/>
          <w:szCs w:val="23"/>
        </w:rPr>
        <w:t>de</w:t>
      </w:r>
      <w:r w:rsidRPr="00E300A1">
        <w:rPr>
          <w:spacing w:val="-6"/>
          <w:sz w:val="23"/>
          <w:szCs w:val="23"/>
        </w:rPr>
        <w:t xml:space="preserve"> </w:t>
      </w:r>
      <w:r w:rsidRPr="00E300A1">
        <w:rPr>
          <w:sz w:val="23"/>
          <w:szCs w:val="23"/>
        </w:rPr>
        <w:t>edad mientras se encuentran bajo medida de restablecimiento de derechos</w:t>
      </w:r>
      <w:r w:rsidRPr="00E300A1">
        <w:rPr>
          <w:spacing w:val="-20"/>
          <w:sz w:val="23"/>
          <w:szCs w:val="23"/>
        </w:rPr>
        <w:t xml:space="preserve"> </w:t>
      </w:r>
      <w:r w:rsidRPr="00E300A1">
        <w:rPr>
          <w:sz w:val="23"/>
          <w:szCs w:val="23"/>
        </w:rPr>
        <w:t>con</w:t>
      </w:r>
      <w:r w:rsidRPr="00E300A1">
        <w:rPr>
          <w:spacing w:val="-19"/>
          <w:sz w:val="23"/>
          <w:szCs w:val="23"/>
        </w:rPr>
        <w:t xml:space="preserve"> </w:t>
      </w:r>
      <w:r w:rsidRPr="00E300A1">
        <w:rPr>
          <w:sz w:val="23"/>
          <w:szCs w:val="23"/>
        </w:rPr>
        <w:t>separación del medio familiar y declaratoria de adoptabilidad, mediante acciones orientadas al fortalecimiento</w:t>
      </w:r>
      <w:r w:rsidRPr="00E300A1">
        <w:rPr>
          <w:spacing w:val="-16"/>
          <w:sz w:val="23"/>
          <w:szCs w:val="23"/>
        </w:rPr>
        <w:t xml:space="preserve"> </w:t>
      </w:r>
      <w:r w:rsidRPr="00E300A1">
        <w:rPr>
          <w:sz w:val="23"/>
          <w:szCs w:val="23"/>
        </w:rPr>
        <w:t>de</w:t>
      </w:r>
      <w:r w:rsidRPr="00E300A1">
        <w:rPr>
          <w:spacing w:val="-17"/>
          <w:sz w:val="23"/>
          <w:szCs w:val="23"/>
        </w:rPr>
        <w:t xml:space="preserve"> </w:t>
      </w:r>
      <w:r w:rsidRPr="00E300A1">
        <w:rPr>
          <w:sz w:val="23"/>
          <w:szCs w:val="23"/>
        </w:rPr>
        <w:t>sus</w:t>
      </w:r>
      <w:r w:rsidRPr="00E300A1">
        <w:rPr>
          <w:spacing w:val="-19"/>
          <w:sz w:val="23"/>
          <w:szCs w:val="23"/>
        </w:rPr>
        <w:t xml:space="preserve"> </w:t>
      </w:r>
      <w:r w:rsidRPr="00E300A1">
        <w:rPr>
          <w:sz w:val="23"/>
          <w:szCs w:val="23"/>
        </w:rPr>
        <w:t>proyectos</w:t>
      </w:r>
      <w:r w:rsidRPr="00E300A1">
        <w:rPr>
          <w:spacing w:val="-16"/>
          <w:sz w:val="23"/>
          <w:szCs w:val="23"/>
        </w:rPr>
        <w:t xml:space="preserve"> </w:t>
      </w:r>
      <w:r w:rsidRPr="00E300A1">
        <w:rPr>
          <w:sz w:val="23"/>
          <w:szCs w:val="23"/>
        </w:rPr>
        <w:t>de</w:t>
      </w:r>
      <w:r w:rsidRPr="00E300A1">
        <w:rPr>
          <w:spacing w:val="-16"/>
          <w:sz w:val="23"/>
          <w:szCs w:val="23"/>
        </w:rPr>
        <w:t xml:space="preserve"> </w:t>
      </w:r>
      <w:r w:rsidRPr="00E300A1">
        <w:rPr>
          <w:sz w:val="23"/>
          <w:szCs w:val="23"/>
        </w:rPr>
        <w:t>vida</w:t>
      </w:r>
      <w:r w:rsidRPr="00E300A1">
        <w:rPr>
          <w:spacing w:val="-17"/>
          <w:sz w:val="23"/>
          <w:szCs w:val="23"/>
        </w:rPr>
        <w:t xml:space="preserve"> </w:t>
      </w:r>
      <w:r w:rsidRPr="00E300A1">
        <w:rPr>
          <w:sz w:val="23"/>
          <w:szCs w:val="23"/>
        </w:rPr>
        <w:t>y</w:t>
      </w:r>
      <w:r w:rsidRPr="00E300A1">
        <w:rPr>
          <w:spacing w:val="-18"/>
          <w:sz w:val="23"/>
          <w:szCs w:val="23"/>
        </w:rPr>
        <w:t xml:space="preserve"> </w:t>
      </w:r>
      <w:r w:rsidRPr="00E300A1">
        <w:rPr>
          <w:sz w:val="23"/>
          <w:szCs w:val="23"/>
        </w:rPr>
        <w:t>a</w:t>
      </w:r>
      <w:r w:rsidRPr="00E300A1">
        <w:rPr>
          <w:spacing w:val="-15"/>
          <w:sz w:val="23"/>
          <w:szCs w:val="23"/>
        </w:rPr>
        <w:t xml:space="preserve"> </w:t>
      </w:r>
      <w:r w:rsidRPr="00E300A1">
        <w:rPr>
          <w:sz w:val="23"/>
          <w:szCs w:val="23"/>
        </w:rPr>
        <w:t>su</w:t>
      </w:r>
      <w:r w:rsidRPr="00E300A1">
        <w:rPr>
          <w:spacing w:val="-17"/>
          <w:sz w:val="23"/>
          <w:szCs w:val="23"/>
        </w:rPr>
        <w:t xml:space="preserve"> </w:t>
      </w:r>
      <w:r w:rsidRPr="00E300A1">
        <w:rPr>
          <w:sz w:val="23"/>
          <w:szCs w:val="23"/>
        </w:rPr>
        <w:t>preparación</w:t>
      </w:r>
      <w:r w:rsidRPr="00E300A1">
        <w:rPr>
          <w:spacing w:val="-17"/>
          <w:sz w:val="23"/>
          <w:szCs w:val="23"/>
        </w:rPr>
        <w:t xml:space="preserve"> </w:t>
      </w:r>
      <w:r w:rsidRPr="00E300A1">
        <w:rPr>
          <w:sz w:val="23"/>
          <w:szCs w:val="23"/>
        </w:rPr>
        <w:t>para</w:t>
      </w:r>
      <w:r w:rsidRPr="00E300A1">
        <w:rPr>
          <w:spacing w:val="-17"/>
          <w:sz w:val="23"/>
          <w:szCs w:val="23"/>
        </w:rPr>
        <w:t xml:space="preserve"> </w:t>
      </w:r>
      <w:r w:rsidRPr="00E300A1">
        <w:rPr>
          <w:sz w:val="23"/>
          <w:szCs w:val="23"/>
        </w:rPr>
        <w:t>el</w:t>
      </w:r>
      <w:r w:rsidRPr="00E300A1">
        <w:rPr>
          <w:spacing w:val="-17"/>
          <w:sz w:val="23"/>
          <w:szCs w:val="23"/>
        </w:rPr>
        <w:t xml:space="preserve"> </w:t>
      </w:r>
      <w:r w:rsidRPr="00E300A1">
        <w:rPr>
          <w:sz w:val="23"/>
          <w:szCs w:val="23"/>
        </w:rPr>
        <w:t>egreso</w:t>
      </w:r>
      <w:r w:rsidRPr="00E300A1">
        <w:rPr>
          <w:spacing w:val="-16"/>
          <w:sz w:val="23"/>
          <w:szCs w:val="23"/>
        </w:rPr>
        <w:t xml:space="preserve"> </w:t>
      </w:r>
      <w:r w:rsidRPr="00E300A1">
        <w:rPr>
          <w:sz w:val="23"/>
          <w:szCs w:val="23"/>
        </w:rPr>
        <w:t>del</w:t>
      </w:r>
      <w:r w:rsidRPr="00E300A1">
        <w:rPr>
          <w:spacing w:val="-17"/>
          <w:sz w:val="23"/>
          <w:szCs w:val="23"/>
        </w:rPr>
        <w:t xml:space="preserve"> </w:t>
      </w:r>
      <w:r w:rsidRPr="00E300A1">
        <w:rPr>
          <w:sz w:val="23"/>
          <w:szCs w:val="23"/>
        </w:rPr>
        <w:t>sistema de protección.</w:t>
      </w:r>
    </w:p>
    <w:p w14:paraId="6595FCB0" w14:textId="77777777" w:rsidR="00C5500C" w:rsidRPr="00E300A1" w:rsidRDefault="00894A77">
      <w:pPr>
        <w:pStyle w:val="Textoindependiente"/>
        <w:spacing w:before="267"/>
        <w:ind w:left="262" w:right="403"/>
        <w:rPr>
          <w:sz w:val="23"/>
          <w:szCs w:val="23"/>
        </w:rPr>
      </w:pPr>
      <w:r w:rsidRPr="00E300A1">
        <w:rPr>
          <w:sz w:val="23"/>
          <w:szCs w:val="23"/>
        </w:rPr>
        <w:t>Que, en concordancia con lo dispuesto en el Concepto 116 de 2015 de la Oficina Jurídica, dicho acompañamiento y protección se extiende a quienes carecen de una red</w:t>
      </w:r>
      <w:r w:rsidRPr="00E300A1">
        <w:rPr>
          <w:spacing w:val="-13"/>
          <w:sz w:val="23"/>
          <w:szCs w:val="23"/>
        </w:rPr>
        <w:t xml:space="preserve"> </w:t>
      </w:r>
      <w:r w:rsidRPr="00E300A1">
        <w:rPr>
          <w:sz w:val="23"/>
          <w:szCs w:val="23"/>
        </w:rPr>
        <w:t>familiar</w:t>
      </w:r>
      <w:r w:rsidRPr="00E300A1">
        <w:rPr>
          <w:spacing w:val="-13"/>
          <w:sz w:val="23"/>
          <w:szCs w:val="23"/>
        </w:rPr>
        <w:t xml:space="preserve"> </w:t>
      </w:r>
      <w:r w:rsidRPr="00E300A1">
        <w:rPr>
          <w:sz w:val="23"/>
          <w:szCs w:val="23"/>
        </w:rPr>
        <w:t>garante</w:t>
      </w:r>
      <w:r w:rsidRPr="00E300A1">
        <w:rPr>
          <w:spacing w:val="-12"/>
          <w:sz w:val="23"/>
          <w:szCs w:val="23"/>
        </w:rPr>
        <w:t xml:space="preserve"> </w:t>
      </w:r>
      <w:r w:rsidRPr="00E300A1">
        <w:rPr>
          <w:sz w:val="23"/>
          <w:szCs w:val="23"/>
        </w:rPr>
        <w:t>de</w:t>
      </w:r>
      <w:r w:rsidRPr="00E300A1">
        <w:rPr>
          <w:spacing w:val="-13"/>
          <w:sz w:val="23"/>
          <w:szCs w:val="23"/>
        </w:rPr>
        <w:t xml:space="preserve"> </w:t>
      </w:r>
      <w:r w:rsidRPr="00E300A1">
        <w:rPr>
          <w:sz w:val="23"/>
          <w:szCs w:val="23"/>
        </w:rPr>
        <w:t>sus</w:t>
      </w:r>
      <w:r w:rsidRPr="00E300A1">
        <w:rPr>
          <w:spacing w:val="-13"/>
          <w:sz w:val="23"/>
          <w:szCs w:val="23"/>
        </w:rPr>
        <w:t xml:space="preserve"> </w:t>
      </w:r>
      <w:r w:rsidRPr="00E300A1">
        <w:rPr>
          <w:sz w:val="23"/>
          <w:szCs w:val="23"/>
        </w:rPr>
        <w:t>derechos,</w:t>
      </w:r>
      <w:r w:rsidRPr="00E300A1">
        <w:rPr>
          <w:spacing w:val="-11"/>
          <w:sz w:val="23"/>
          <w:szCs w:val="23"/>
        </w:rPr>
        <w:t xml:space="preserve"> </w:t>
      </w:r>
      <w:r w:rsidRPr="00E300A1">
        <w:rPr>
          <w:sz w:val="23"/>
          <w:szCs w:val="23"/>
        </w:rPr>
        <w:t>con</w:t>
      </w:r>
      <w:r w:rsidRPr="00E300A1">
        <w:rPr>
          <w:spacing w:val="-13"/>
          <w:sz w:val="23"/>
          <w:szCs w:val="23"/>
        </w:rPr>
        <w:t xml:space="preserve"> </w:t>
      </w:r>
      <w:r w:rsidRPr="00E300A1">
        <w:rPr>
          <w:sz w:val="23"/>
          <w:szCs w:val="23"/>
        </w:rPr>
        <w:t>el</w:t>
      </w:r>
      <w:r w:rsidRPr="00E300A1">
        <w:rPr>
          <w:spacing w:val="-15"/>
          <w:sz w:val="23"/>
          <w:szCs w:val="23"/>
        </w:rPr>
        <w:t xml:space="preserve"> </w:t>
      </w:r>
      <w:r w:rsidRPr="00E300A1">
        <w:rPr>
          <w:sz w:val="23"/>
          <w:szCs w:val="23"/>
        </w:rPr>
        <w:t>fin</w:t>
      </w:r>
      <w:r w:rsidRPr="00E300A1">
        <w:rPr>
          <w:spacing w:val="-13"/>
          <w:sz w:val="23"/>
          <w:szCs w:val="23"/>
        </w:rPr>
        <w:t xml:space="preserve"> </w:t>
      </w:r>
      <w:r w:rsidRPr="00E300A1">
        <w:rPr>
          <w:sz w:val="23"/>
          <w:szCs w:val="23"/>
        </w:rPr>
        <w:t>de</w:t>
      </w:r>
      <w:r w:rsidRPr="00E300A1">
        <w:rPr>
          <w:spacing w:val="-12"/>
          <w:sz w:val="23"/>
          <w:szCs w:val="23"/>
        </w:rPr>
        <w:t xml:space="preserve"> </w:t>
      </w:r>
      <w:r w:rsidRPr="00E300A1">
        <w:rPr>
          <w:sz w:val="23"/>
          <w:szCs w:val="23"/>
        </w:rPr>
        <w:t>propiciar</w:t>
      </w:r>
      <w:r w:rsidRPr="00E300A1">
        <w:rPr>
          <w:spacing w:val="-13"/>
          <w:sz w:val="23"/>
          <w:szCs w:val="23"/>
        </w:rPr>
        <w:t xml:space="preserve"> </w:t>
      </w:r>
      <w:r w:rsidRPr="00E300A1">
        <w:rPr>
          <w:sz w:val="23"/>
          <w:szCs w:val="23"/>
        </w:rPr>
        <w:t>su</w:t>
      </w:r>
      <w:r w:rsidRPr="00E300A1">
        <w:rPr>
          <w:spacing w:val="-13"/>
          <w:sz w:val="23"/>
          <w:szCs w:val="23"/>
        </w:rPr>
        <w:t xml:space="preserve"> </w:t>
      </w:r>
      <w:r w:rsidRPr="00E300A1">
        <w:rPr>
          <w:sz w:val="23"/>
          <w:szCs w:val="23"/>
        </w:rPr>
        <w:t>tránsito</w:t>
      </w:r>
      <w:r w:rsidRPr="00E300A1">
        <w:rPr>
          <w:spacing w:val="-12"/>
          <w:sz w:val="23"/>
          <w:szCs w:val="23"/>
        </w:rPr>
        <w:t xml:space="preserve"> </w:t>
      </w:r>
      <w:r w:rsidRPr="00E300A1">
        <w:rPr>
          <w:sz w:val="23"/>
          <w:szCs w:val="23"/>
        </w:rPr>
        <w:t>hacia</w:t>
      </w:r>
      <w:r w:rsidRPr="00E300A1">
        <w:rPr>
          <w:spacing w:val="-13"/>
          <w:sz w:val="23"/>
          <w:szCs w:val="23"/>
        </w:rPr>
        <w:t xml:space="preserve"> </w:t>
      </w:r>
      <w:r w:rsidRPr="00E300A1">
        <w:rPr>
          <w:sz w:val="23"/>
          <w:szCs w:val="23"/>
        </w:rPr>
        <w:t>una</w:t>
      </w:r>
      <w:r w:rsidRPr="00E300A1">
        <w:rPr>
          <w:spacing w:val="-13"/>
          <w:sz w:val="23"/>
          <w:szCs w:val="23"/>
        </w:rPr>
        <w:t xml:space="preserve"> </w:t>
      </w:r>
      <w:r w:rsidRPr="00E300A1">
        <w:rPr>
          <w:sz w:val="23"/>
          <w:szCs w:val="23"/>
        </w:rPr>
        <w:t>vida autónoma e independiente.</w:t>
      </w:r>
    </w:p>
    <w:p w14:paraId="460BC6AD" w14:textId="77777777" w:rsidR="00C5500C" w:rsidRPr="00E300A1" w:rsidRDefault="00C5500C">
      <w:pPr>
        <w:pStyle w:val="Textoindependiente"/>
        <w:jc w:val="left"/>
        <w:rPr>
          <w:sz w:val="23"/>
          <w:szCs w:val="23"/>
        </w:rPr>
      </w:pPr>
    </w:p>
    <w:p w14:paraId="4CD1B36A" w14:textId="77777777" w:rsidR="00C5500C" w:rsidRPr="00E300A1" w:rsidRDefault="00894A77">
      <w:pPr>
        <w:pStyle w:val="Textoindependiente"/>
        <w:ind w:left="262" w:right="406"/>
        <w:rPr>
          <w:sz w:val="23"/>
          <w:szCs w:val="23"/>
        </w:rPr>
      </w:pPr>
      <w:r w:rsidRPr="00E300A1">
        <w:rPr>
          <w:sz w:val="23"/>
          <w:szCs w:val="23"/>
        </w:rPr>
        <w:t>Que el artículo 1° de la Ley 2479 de 2025 creó el Programa Nacional de Acompañamiento Integral al Egresado del Sistema de Protección del Instituto Colombiano</w:t>
      </w:r>
      <w:r w:rsidRPr="00E300A1">
        <w:rPr>
          <w:spacing w:val="-1"/>
          <w:sz w:val="23"/>
          <w:szCs w:val="23"/>
        </w:rPr>
        <w:t xml:space="preserve"> </w:t>
      </w:r>
      <w:r w:rsidRPr="00E300A1">
        <w:rPr>
          <w:sz w:val="23"/>
          <w:szCs w:val="23"/>
        </w:rPr>
        <w:t>de Bienestar</w:t>
      </w:r>
      <w:r w:rsidRPr="00E300A1">
        <w:rPr>
          <w:spacing w:val="-1"/>
          <w:sz w:val="23"/>
          <w:szCs w:val="23"/>
        </w:rPr>
        <w:t xml:space="preserve"> </w:t>
      </w:r>
      <w:r w:rsidRPr="00E300A1">
        <w:rPr>
          <w:sz w:val="23"/>
          <w:szCs w:val="23"/>
        </w:rPr>
        <w:t>Familiar</w:t>
      </w:r>
      <w:r w:rsidRPr="00E300A1">
        <w:rPr>
          <w:spacing w:val="-3"/>
          <w:sz w:val="23"/>
          <w:szCs w:val="23"/>
        </w:rPr>
        <w:t xml:space="preserve"> </w:t>
      </w:r>
      <w:r w:rsidRPr="00E300A1">
        <w:rPr>
          <w:sz w:val="23"/>
          <w:szCs w:val="23"/>
        </w:rPr>
        <w:t>(ICBF), y</w:t>
      </w:r>
      <w:r w:rsidRPr="00E300A1">
        <w:rPr>
          <w:spacing w:val="-1"/>
          <w:sz w:val="23"/>
          <w:szCs w:val="23"/>
        </w:rPr>
        <w:t xml:space="preserve"> </w:t>
      </w:r>
      <w:r w:rsidRPr="00E300A1">
        <w:rPr>
          <w:sz w:val="23"/>
          <w:szCs w:val="23"/>
        </w:rPr>
        <w:t>el</w:t>
      </w:r>
      <w:r w:rsidRPr="00E300A1">
        <w:rPr>
          <w:spacing w:val="-1"/>
          <w:sz w:val="23"/>
          <w:szCs w:val="23"/>
        </w:rPr>
        <w:t xml:space="preserve"> </w:t>
      </w:r>
      <w:r w:rsidRPr="00E300A1">
        <w:rPr>
          <w:sz w:val="23"/>
          <w:szCs w:val="23"/>
        </w:rPr>
        <w:t>artículo</w:t>
      </w:r>
      <w:r w:rsidRPr="00E300A1">
        <w:rPr>
          <w:spacing w:val="-1"/>
          <w:sz w:val="23"/>
          <w:szCs w:val="23"/>
        </w:rPr>
        <w:t xml:space="preserve"> </w:t>
      </w:r>
      <w:r w:rsidRPr="00E300A1">
        <w:rPr>
          <w:sz w:val="23"/>
          <w:szCs w:val="23"/>
        </w:rPr>
        <w:t>5° definió como</w:t>
      </w:r>
      <w:r w:rsidRPr="00E300A1">
        <w:rPr>
          <w:spacing w:val="-1"/>
          <w:sz w:val="23"/>
          <w:szCs w:val="23"/>
        </w:rPr>
        <w:t xml:space="preserve"> </w:t>
      </w:r>
      <w:r w:rsidRPr="00E300A1">
        <w:rPr>
          <w:sz w:val="23"/>
          <w:szCs w:val="23"/>
        </w:rPr>
        <w:t>egresado</w:t>
      </w:r>
      <w:r w:rsidRPr="00E300A1">
        <w:rPr>
          <w:spacing w:val="40"/>
          <w:sz w:val="23"/>
          <w:szCs w:val="23"/>
        </w:rPr>
        <w:t xml:space="preserve"> </w:t>
      </w:r>
      <w:r w:rsidRPr="00E300A1">
        <w:rPr>
          <w:sz w:val="23"/>
          <w:szCs w:val="23"/>
        </w:rPr>
        <w:t>del referido sistema a toda persona natural que alcanza la mayoría de edad bajo el cuidado y protección del ICBF, con o sin declaratoria de adoptabilidad; asimismo, el artículo 6° de la citada ley amplió las competencias del ICBF en materia de acompañamiento y participación de esta población y estableció la obligación del Gobierno Nacional de garantizar su inclusión en escenarios y mecanismos de participación, concertación, vigilancia y control de la gestión pública.</w:t>
      </w:r>
    </w:p>
    <w:p w14:paraId="23DCB7CF" w14:textId="77777777" w:rsidR="00C5500C" w:rsidRPr="00E300A1" w:rsidRDefault="00C5500C">
      <w:pPr>
        <w:pStyle w:val="Textoindependiente"/>
        <w:jc w:val="left"/>
        <w:rPr>
          <w:sz w:val="23"/>
          <w:szCs w:val="23"/>
        </w:rPr>
      </w:pPr>
    </w:p>
    <w:p w14:paraId="658452EB" w14:textId="77777777" w:rsidR="00C5500C" w:rsidRPr="00E300A1" w:rsidRDefault="00894A77">
      <w:pPr>
        <w:pStyle w:val="Textoindependiente"/>
        <w:ind w:left="262" w:right="406"/>
        <w:rPr>
          <w:sz w:val="23"/>
          <w:szCs w:val="23"/>
        </w:rPr>
      </w:pPr>
      <w:r w:rsidRPr="00E300A1">
        <w:rPr>
          <w:sz w:val="23"/>
          <w:szCs w:val="23"/>
        </w:rPr>
        <w:t>Que, en desarrollo de lo previsto en la Ley 2479 de 2025, particularmente en lo relativo a la garantía de la participación e inclusión de los jóvenes egresados del Sistema de Protección del ICBF, resulta necesario crear una instancia de carácter consultivo que permita materializar dichos mandatos, garantizando su participación efectiva, promoviendo su inclusión social y asegurando el respeto por su dignidad humana,</w:t>
      </w:r>
      <w:r w:rsidRPr="00E300A1">
        <w:rPr>
          <w:spacing w:val="-8"/>
          <w:sz w:val="23"/>
          <w:szCs w:val="23"/>
        </w:rPr>
        <w:t xml:space="preserve"> </w:t>
      </w:r>
      <w:r w:rsidRPr="00E300A1">
        <w:rPr>
          <w:sz w:val="23"/>
          <w:szCs w:val="23"/>
        </w:rPr>
        <w:t>en</w:t>
      </w:r>
      <w:r w:rsidRPr="00E300A1">
        <w:rPr>
          <w:spacing w:val="-9"/>
          <w:sz w:val="23"/>
          <w:szCs w:val="23"/>
        </w:rPr>
        <w:t xml:space="preserve"> </w:t>
      </w:r>
      <w:r w:rsidRPr="00E300A1">
        <w:rPr>
          <w:sz w:val="23"/>
          <w:szCs w:val="23"/>
        </w:rPr>
        <w:t>función</w:t>
      </w:r>
      <w:r w:rsidRPr="00E300A1">
        <w:rPr>
          <w:spacing w:val="-9"/>
          <w:sz w:val="23"/>
          <w:szCs w:val="23"/>
        </w:rPr>
        <w:t xml:space="preserve"> </w:t>
      </w:r>
      <w:r w:rsidRPr="00E300A1">
        <w:rPr>
          <w:sz w:val="23"/>
          <w:szCs w:val="23"/>
        </w:rPr>
        <w:t>del</w:t>
      </w:r>
      <w:r w:rsidRPr="00E300A1">
        <w:rPr>
          <w:spacing w:val="-9"/>
          <w:sz w:val="23"/>
          <w:szCs w:val="23"/>
        </w:rPr>
        <w:t xml:space="preserve"> </w:t>
      </w:r>
      <w:r w:rsidRPr="00E300A1">
        <w:rPr>
          <w:sz w:val="23"/>
          <w:szCs w:val="23"/>
        </w:rPr>
        <w:t>fortalecimiento</w:t>
      </w:r>
      <w:r w:rsidRPr="00E300A1">
        <w:rPr>
          <w:spacing w:val="-9"/>
          <w:sz w:val="23"/>
          <w:szCs w:val="23"/>
        </w:rPr>
        <w:t xml:space="preserve"> </w:t>
      </w:r>
      <w:r w:rsidRPr="00E300A1">
        <w:rPr>
          <w:sz w:val="23"/>
          <w:szCs w:val="23"/>
        </w:rPr>
        <w:t>de</w:t>
      </w:r>
      <w:r w:rsidRPr="00E300A1">
        <w:rPr>
          <w:spacing w:val="-9"/>
          <w:sz w:val="23"/>
          <w:szCs w:val="23"/>
        </w:rPr>
        <w:t xml:space="preserve"> </w:t>
      </w:r>
      <w:r w:rsidRPr="00E300A1">
        <w:rPr>
          <w:sz w:val="23"/>
          <w:szCs w:val="23"/>
        </w:rPr>
        <w:t>la</w:t>
      </w:r>
      <w:r w:rsidRPr="00E300A1">
        <w:rPr>
          <w:spacing w:val="-10"/>
          <w:sz w:val="23"/>
          <w:szCs w:val="23"/>
        </w:rPr>
        <w:t xml:space="preserve"> </w:t>
      </w:r>
      <w:r w:rsidRPr="00E300A1">
        <w:rPr>
          <w:sz w:val="23"/>
          <w:szCs w:val="23"/>
        </w:rPr>
        <w:t>protección</w:t>
      </w:r>
      <w:r w:rsidRPr="00E300A1">
        <w:rPr>
          <w:spacing w:val="-10"/>
          <w:sz w:val="23"/>
          <w:szCs w:val="23"/>
        </w:rPr>
        <w:t xml:space="preserve"> </w:t>
      </w:r>
      <w:r w:rsidRPr="00E300A1">
        <w:rPr>
          <w:sz w:val="23"/>
          <w:szCs w:val="23"/>
        </w:rPr>
        <w:t>integral</w:t>
      </w:r>
      <w:r w:rsidRPr="00E300A1">
        <w:rPr>
          <w:spacing w:val="-10"/>
          <w:sz w:val="23"/>
          <w:szCs w:val="23"/>
        </w:rPr>
        <w:t xml:space="preserve"> </w:t>
      </w:r>
      <w:r w:rsidRPr="00E300A1">
        <w:rPr>
          <w:sz w:val="23"/>
          <w:szCs w:val="23"/>
        </w:rPr>
        <w:t>y</w:t>
      </w:r>
      <w:r w:rsidRPr="00E300A1">
        <w:rPr>
          <w:spacing w:val="-10"/>
          <w:sz w:val="23"/>
          <w:szCs w:val="23"/>
        </w:rPr>
        <w:t xml:space="preserve"> </w:t>
      </w:r>
      <w:r w:rsidRPr="00E300A1">
        <w:rPr>
          <w:sz w:val="23"/>
          <w:szCs w:val="23"/>
        </w:rPr>
        <w:t>en</w:t>
      </w:r>
      <w:r w:rsidRPr="00E300A1">
        <w:rPr>
          <w:spacing w:val="-9"/>
          <w:sz w:val="23"/>
          <w:szCs w:val="23"/>
        </w:rPr>
        <w:t xml:space="preserve"> </w:t>
      </w:r>
      <w:r w:rsidRPr="00E300A1">
        <w:rPr>
          <w:sz w:val="23"/>
          <w:szCs w:val="23"/>
        </w:rPr>
        <w:t>armonía</w:t>
      </w:r>
      <w:r w:rsidRPr="00E300A1">
        <w:rPr>
          <w:spacing w:val="-10"/>
          <w:sz w:val="23"/>
          <w:szCs w:val="23"/>
        </w:rPr>
        <w:t xml:space="preserve"> </w:t>
      </w:r>
      <w:r w:rsidRPr="00E300A1">
        <w:rPr>
          <w:sz w:val="23"/>
          <w:szCs w:val="23"/>
        </w:rPr>
        <w:t>con</w:t>
      </w:r>
      <w:r w:rsidRPr="00E300A1">
        <w:rPr>
          <w:spacing w:val="-9"/>
          <w:sz w:val="23"/>
          <w:szCs w:val="23"/>
        </w:rPr>
        <w:t xml:space="preserve"> </w:t>
      </w:r>
      <w:r w:rsidRPr="00E300A1">
        <w:rPr>
          <w:sz w:val="23"/>
          <w:szCs w:val="23"/>
        </w:rPr>
        <w:t>los principios de la función administrativa y el interés superior de las niñas, niños, adolescentes y jóvenes.</w:t>
      </w:r>
    </w:p>
    <w:p w14:paraId="206DEF98" w14:textId="77777777" w:rsidR="00C5500C" w:rsidRPr="00E300A1" w:rsidRDefault="00C5500C">
      <w:pPr>
        <w:pStyle w:val="Textoindependiente"/>
        <w:spacing w:before="1"/>
        <w:jc w:val="left"/>
        <w:rPr>
          <w:sz w:val="23"/>
          <w:szCs w:val="23"/>
        </w:rPr>
      </w:pPr>
    </w:p>
    <w:p w14:paraId="348D551D" w14:textId="77777777" w:rsidR="00C5500C" w:rsidRPr="00E300A1" w:rsidRDefault="00894A77">
      <w:pPr>
        <w:pStyle w:val="Textoindependiente"/>
        <w:ind w:left="262" w:right="403"/>
        <w:rPr>
          <w:sz w:val="23"/>
          <w:szCs w:val="23"/>
        </w:rPr>
      </w:pPr>
      <w:r w:rsidRPr="00E300A1">
        <w:rPr>
          <w:sz w:val="23"/>
          <w:szCs w:val="23"/>
        </w:rPr>
        <w:t>Que las experiencias, competencias y</w:t>
      </w:r>
      <w:r w:rsidRPr="00E300A1">
        <w:rPr>
          <w:spacing w:val="-1"/>
          <w:sz w:val="23"/>
          <w:szCs w:val="23"/>
        </w:rPr>
        <w:t xml:space="preserve"> </w:t>
      </w:r>
      <w:r w:rsidRPr="00E300A1">
        <w:rPr>
          <w:sz w:val="23"/>
          <w:szCs w:val="23"/>
        </w:rPr>
        <w:t>habilidades adquiridas por las</w:t>
      </w:r>
      <w:r w:rsidR="005E082C" w:rsidRPr="00E300A1">
        <w:rPr>
          <w:sz w:val="23"/>
          <w:szCs w:val="23"/>
        </w:rPr>
        <w:t xml:space="preserve"> personas egresadas del Sistema de Protección</w:t>
      </w:r>
      <w:r w:rsidR="005E082C" w:rsidRPr="00E300A1">
        <w:rPr>
          <w:b/>
          <w:sz w:val="23"/>
          <w:szCs w:val="23"/>
        </w:rPr>
        <w:t xml:space="preserve"> </w:t>
      </w:r>
      <w:r w:rsidRPr="00E300A1">
        <w:rPr>
          <w:sz w:val="23"/>
          <w:szCs w:val="23"/>
        </w:rPr>
        <w:t>durante su permanencia en dicho sistema constituyen</w:t>
      </w:r>
      <w:r w:rsidRPr="00E300A1">
        <w:rPr>
          <w:spacing w:val="-6"/>
          <w:sz w:val="23"/>
          <w:szCs w:val="23"/>
        </w:rPr>
        <w:t xml:space="preserve"> </w:t>
      </w:r>
      <w:r w:rsidRPr="00E300A1">
        <w:rPr>
          <w:sz w:val="23"/>
          <w:szCs w:val="23"/>
        </w:rPr>
        <w:t>un</w:t>
      </w:r>
      <w:r w:rsidRPr="00E300A1">
        <w:rPr>
          <w:spacing w:val="-6"/>
          <w:sz w:val="23"/>
          <w:szCs w:val="23"/>
        </w:rPr>
        <w:t xml:space="preserve"> </w:t>
      </w:r>
      <w:r w:rsidRPr="00E300A1">
        <w:rPr>
          <w:sz w:val="23"/>
          <w:szCs w:val="23"/>
        </w:rPr>
        <w:t>insumo relevante para el fortalecimiento institucional; en consecuencia, resulta</w:t>
      </w:r>
      <w:r w:rsidRPr="00E300A1">
        <w:rPr>
          <w:spacing w:val="40"/>
          <w:sz w:val="23"/>
          <w:szCs w:val="23"/>
        </w:rPr>
        <w:t xml:space="preserve"> </w:t>
      </w:r>
      <w:r w:rsidRPr="00E300A1">
        <w:rPr>
          <w:sz w:val="23"/>
          <w:szCs w:val="23"/>
        </w:rPr>
        <w:t>procedente la creación de una instancia de participación de carácter consultivo, no vinculante, que permita su intervención mediante la formulación de observaciones, recomendaciones</w:t>
      </w:r>
      <w:r w:rsidRPr="00E300A1">
        <w:rPr>
          <w:spacing w:val="-5"/>
          <w:sz w:val="23"/>
          <w:szCs w:val="23"/>
        </w:rPr>
        <w:t xml:space="preserve"> </w:t>
      </w:r>
      <w:r w:rsidRPr="00E300A1">
        <w:rPr>
          <w:sz w:val="23"/>
          <w:szCs w:val="23"/>
        </w:rPr>
        <w:t>e</w:t>
      </w:r>
      <w:r w:rsidRPr="00E300A1">
        <w:rPr>
          <w:spacing w:val="-3"/>
          <w:sz w:val="23"/>
          <w:szCs w:val="23"/>
        </w:rPr>
        <w:t xml:space="preserve"> </w:t>
      </w:r>
      <w:r w:rsidRPr="00E300A1">
        <w:rPr>
          <w:sz w:val="23"/>
          <w:szCs w:val="23"/>
        </w:rPr>
        <w:t>insumos</w:t>
      </w:r>
      <w:r w:rsidRPr="00E300A1">
        <w:rPr>
          <w:spacing w:val="-4"/>
          <w:sz w:val="23"/>
          <w:szCs w:val="23"/>
        </w:rPr>
        <w:t xml:space="preserve"> </w:t>
      </w:r>
      <w:r w:rsidRPr="00E300A1">
        <w:rPr>
          <w:sz w:val="23"/>
          <w:szCs w:val="23"/>
        </w:rPr>
        <w:t>que</w:t>
      </w:r>
      <w:r w:rsidRPr="00E300A1">
        <w:rPr>
          <w:spacing w:val="-6"/>
          <w:sz w:val="23"/>
          <w:szCs w:val="23"/>
        </w:rPr>
        <w:t xml:space="preserve"> </w:t>
      </w:r>
      <w:r w:rsidRPr="00E300A1">
        <w:rPr>
          <w:sz w:val="23"/>
          <w:szCs w:val="23"/>
        </w:rPr>
        <w:t>contribuyan</w:t>
      </w:r>
      <w:r w:rsidRPr="00E300A1">
        <w:rPr>
          <w:spacing w:val="-4"/>
          <w:sz w:val="23"/>
          <w:szCs w:val="23"/>
        </w:rPr>
        <w:t xml:space="preserve"> </w:t>
      </w:r>
      <w:r w:rsidRPr="00E300A1">
        <w:rPr>
          <w:sz w:val="23"/>
          <w:szCs w:val="23"/>
        </w:rPr>
        <w:t>a</w:t>
      </w:r>
      <w:r w:rsidRPr="00E300A1">
        <w:rPr>
          <w:spacing w:val="-4"/>
          <w:sz w:val="23"/>
          <w:szCs w:val="23"/>
        </w:rPr>
        <w:t xml:space="preserve"> </w:t>
      </w:r>
      <w:r w:rsidRPr="00E300A1">
        <w:rPr>
          <w:sz w:val="23"/>
          <w:szCs w:val="23"/>
        </w:rPr>
        <w:t>fortalecer</w:t>
      </w:r>
      <w:r w:rsidRPr="00E300A1">
        <w:rPr>
          <w:spacing w:val="-5"/>
          <w:sz w:val="23"/>
          <w:szCs w:val="23"/>
        </w:rPr>
        <w:t xml:space="preserve"> </w:t>
      </w:r>
      <w:r w:rsidRPr="00E300A1">
        <w:rPr>
          <w:sz w:val="23"/>
          <w:szCs w:val="23"/>
        </w:rPr>
        <w:t>la</w:t>
      </w:r>
      <w:r w:rsidRPr="00E300A1">
        <w:rPr>
          <w:spacing w:val="-4"/>
          <w:sz w:val="23"/>
          <w:szCs w:val="23"/>
        </w:rPr>
        <w:t xml:space="preserve"> </w:t>
      </w:r>
      <w:r w:rsidRPr="00E300A1">
        <w:rPr>
          <w:sz w:val="23"/>
          <w:szCs w:val="23"/>
        </w:rPr>
        <w:t>toma</w:t>
      </w:r>
      <w:r w:rsidRPr="00E300A1">
        <w:rPr>
          <w:spacing w:val="-6"/>
          <w:sz w:val="23"/>
          <w:szCs w:val="23"/>
        </w:rPr>
        <w:t xml:space="preserve"> </w:t>
      </w:r>
      <w:r w:rsidRPr="00E300A1">
        <w:rPr>
          <w:sz w:val="23"/>
          <w:szCs w:val="23"/>
        </w:rPr>
        <w:t>de</w:t>
      </w:r>
      <w:r w:rsidRPr="00E300A1">
        <w:rPr>
          <w:spacing w:val="-3"/>
          <w:sz w:val="23"/>
          <w:szCs w:val="23"/>
        </w:rPr>
        <w:t xml:space="preserve"> </w:t>
      </w:r>
      <w:r w:rsidRPr="00E300A1">
        <w:rPr>
          <w:sz w:val="23"/>
          <w:szCs w:val="23"/>
        </w:rPr>
        <w:t>decisiones</w:t>
      </w:r>
      <w:r w:rsidRPr="00E300A1">
        <w:rPr>
          <w:spacing w:val="-3"/>
          <w:sz w:val="23"/>
          <w:szCs w:val="23"/>
        </w:rPr>
        <w:t xml:space="preserve"> </w:t>
      </w:r>
      <w:r w:rsidRPr="00E300A1">
        <w:rPr>
          <w:sz w:val="23"/>
          <w:szCs w:val="23"/>
        </w:rPr>
        <w:t>de</w:t>
      </w:r>
      <w:r w:rsidRPr="00E300A1">
        <w:rPr>
          <w:spacing w:val="-3"/>
          <w:sz w:val="23"/>
          <w:szCs w:val="23"/>
        </w:rPr>
        <w:t xml:space="preserve"> </w:t>
      </w:r>
      <w:r w:rsidRPr="00E300A1">
        <w:rPr>
          <w:sz w:val="23"/>
          <w:szCs w:val="23"/>
        </w:rPr>
        <w:t>la Dirección General en asuntos misionales.</w:t>
      </w:r>
    </w:p>
    <w:p w14:paraId="2D070A89" w14:textId="77777777" w:rsidR="00C5500C" w:rsidRPr="00E300A1" w:rsidRDefault="00C5500C">
      <w:pPr>
        <w:pStyle w:val="Textoindependiente"/>
        <w:jc w:val="left"/>
        <w:rPr>
          <w:sz w:val="23"/>
          <w:szCs w:val="23"/>
        </w:rPr>
      </w:pPr>
    </w:p>
    <w:p w14:paraId="022BEAD0" w14:textId="77777777" w:rsidR="00C5500C" w:rsidRPr="00E300A1" w:rsidRDefault="00894A77">
      <w:pPr>
        <w:pStyle w:val="Textoindependiente"/>
        <w:ind w:left="262" w:right="401"/>
        <w:rPr>
          <w:sz w:val="23"/>
          <w:szCs w:val="23"/>
        </w:rPr>
      </w:pPr>
      <w:r w:rsidRPr="00E300A1">
        <w:rPr>
          <w:sz w:val="23"/>
          <w:szCs w:val="23"/>
        </w:rPr>
        <w:t>Que</w:t>
      </w:r>
      <w:r w:rsidRPr="00E300A1">
        <w:rPr>
          <w:spacing w:val="-20"/>
          <w:sz w:val="23"/>
          <w:szCs w:val="23"/>
        </w:rPr>
        <w:t xml:space="preserve"> </w:t>
      </w:r>
      <w:r w:rsidRPr="00E300A1">
        <w:rPr>
          <w:sz w:val="23"/>
          <w:szCs w:val="23"/>
        </w:rPr>
        <w:t>la</w:t>
      </w:r>
      <w:r w:rsidRPr="00E300A1">
        <w:rPr>
          <w:spacing w:val="-19"/>
          <w:sz w:val="23"/>
          <w:szCs w:val="23"/>
        </w:rPr>
        <w:t xml:space="preserve"> </w:t>
      </w:r>
      <w:r w:rsidRPr="00E300A1">
        <w:rPr>
          <w:sz w:val="23"/>
          <w:szCs w:val="23"/>
        </w:rPr>
        <w:t>referida</w:t>
      </w:r>
      <w:r w:rsidRPr="00E300A1">
        <w:rPr>
          <w:spacing w:val="-19"/>
          <w:sz w:val="23"/>
          <w:szCs w:val="23"/>
        </w:rPr>
        <w:t xml:space="preserve"> </w:t>
      </w:r>
      <w:r w:rsidRPr="00E300A1">
        <w:rPr>
          <w:sz w:val="23"/>
          <w:szCs w:val="23"/>
        </w:rPr>
        <w:t>instancia</w:t>
      </w:r>
      <w:r w:rsidRPr="00E300A1">
        <w:rPr>
          <w:spacing w:val="-20"/>
          <w:sz w:val="23"/>
          <w:szCs w:val="23"/>
        </w:rPr>
        <w:t xml:space="preserve"> </w:t>
      </w:r>
      <w:r w:rsidRPr="00E300A1">
        <w:rPr>
          <w:sz w:val="23"/>
          <w:szCs w:val="23"/>
        </w:rPr>
        <w:t>se</w:t>
      </w:r>
      <w:r w:rsidRPr="00E300A1">
        <w:rPr>
          <w:spacing w:val="-19"/>
          <w:sz w:val="23"/>
          <w:szCs w:val="23"/>
        </w:rPr>
        <w:t xml:space="preserve"> </w:t>
      </w:r>
      <w:r w:rsidRPr="00E300A1">
        <w:rPr>
          <w:sz w:val="23"/>
          <w:szCs w:val="23"/>
        </w:rPr>
        <w:t>concibe</w:t>
      </w:r>
      <w:r w:rsidRPr="00E300A1">
        <w:rPr>
          <w:spacing w:val="-20"/>
          <w:sz w:val="23"/>
          <w:szCs w:val="23"/>
        </w:rPr>
        <w:t xml:space="preserve"> </w:t>
      </w:r>
      <w:r w:rsidRPr="00E300A1">
        <w:rPr>
          <w:sz w:val="23"/>
          <w:szCs w:val="23"/>
        </w:rPr>
        <w:t>sin</w:t>
      </w:r>
      <w:r w:rsidRPr="00E300A1">
        <w:rPr>
          <w:spacing w:val="-19"/>
          <w:sz w:val="23"/>
          <w:szCs w:val="23"/>
        </w:rPr>
        <w:t xml:space="preserve"> </w:t>
      </w:r>
      <w:r w:rsidRPr="00E300A1">
        <w:rPr>
          <w:sz w:val="23"/>
          <w:szCs w:val="23"/>
        </w:rPr>
        <w:t>que</w:t>
      </w:r>
      <w:r w:rsidRPr="00E300A1">
        <w:rPr>
          <w:spacing w:val="-19"/>
          <w:sz w:val="23"/>
          <w:szCs w:val="23"/>
        </w:rPr>
        <w:t xml:space="preserve"> </w:t>
      </w:r>
      <w:r w:rsidRPr="00E300A1">
        <w:rPr>
          <w:sz w:val="23"/>
          <w:szCs w:val="23"/>
        </w:rPr>
        <w:t>implique</w:t>
      </w:r>
      <w:r w:rsidRPr="00E300A1">
        <w:rPr>
          <w:spacing w:val="-20"/>
          <w:sz w:val="23"/>
          <w:szCs w:val="23"/>
        </w:rPr>
        <w:t xml:space="preserve"> </w:t>
      </w:r>
      <w:r w:rsidRPr="00E300A1">
        <w:rPr>
          <w:sz w:val="23"/>
          <w:szCs w:val="23"/>
        </w:rPr>
        <w:t>delegación</w:t>
      </w:r>
      <w:r w:rsidRPr="00E300A1">
        <w:rPr>
          <w:spacing w:val="-19"/>
          <w:sz w:val="23"/>
          <w:szCs w:val="23"/>
        </w:rPr>
        <w:t xml:space="preserve"> </w:t>
      </w:r>
      <w:r w:rsidRPr="00E300A1">
        <w:rPr>
          <w:sz w:val="23"/>
          <w:szCs w:val="23"/>
        </w:rPr>
        <w:t>de</w:t>
      </w:r>
      <w:r w:rsidRPr="00E300A1">
        <w:rPr>
          <w:spacing w:val="-18"/>
          <w:sz w:val="23"/>
          <w:szCs w:val="23"/>
        </w:rPr>
        <w:t xml:space="preserve"> </w:t>
      </w:r>
      <w:r w:rsidRPr="00E300A1">
        <w:rPr>
          <w:sz w:val="23"/>
          <w:szCs w:val="23"/>
        </w:rPr>
        <w:t>funciones</w:t>
      </w:r>
      <w:r w:rsidRPr="00E300A1">
        <w:rPr>
          <w:spacing w:val="-18"/>
          <w:sz w:val="23"/>
          <w:szCs w:val="23"/>
        </w:rPr>
        <w:t xml:space="preserve"> </w:t>
      </w:r>
      <w:r w:rsidRPr="00E300A1">
        <w:rPr>
          <w:sz w:val="23"/>
          <w:szCs w:val="23"/>
        </w:rPr>
        <w:t>públicas, representación institucional ni ejercicio de competencias decisorias, ni comporte afectación</w:t>
      </w:r>
      <w:r w:rsidRPr="00E300A1">
        <w:rPr>
          <w:spacing w:val="-17"/>
          <w:sz w:val="23"/>
          <w:szCs w:val="23"/>
        </w:rPr>
        <w:t xml:space="preserve"> </w:t>
      </w:r>
      <w:r w:rsidRPr="00E300A1">
        <w:rPr>
          <w:sz w:val="23"/>
          <w:szCs w:val="23"/>
        </w:rPr>
        <w:t>a</w:t>
      </w:r>
      <w:r w:rsidRPr="00E300A1">
        <w:rPr>
          <w:spacing w:val="-17"/>
          <w:sz w:val="23"/>
          <w:szCs w:val="23"/>
        </w:rPr>
        <w:t xml:space="preserve"> </w:t>
      </w:r>
      <w:r w:rsidRPr="00E300A1">
        <w:rPr>
          <w:sz w:val="23"/>
          <w:szCs w:val="23"/>
        </w:rPr>
        <w:t>las</w:t>
      </w:r>
      <w:r w:rsidRPr="00E300A1">
        <w:rPr>
          <w:spacing w:val="-15"/>
          <w:sz w:val="23"/>
          <w:szCs w:val="23"/>
        </w:rPr>
        <w:t xml:space="preserve"> </w:t>
      </w:r>
      <w:r w:rsidRPr="00E300A1">
        <w:rPr>
          <w:sz w:val="23"/>
          <w:szCs w:val="23"/>
        </w:rPr>
        <w:t>políticas,</w:t>
      </w:r>
      <w:r w:rsidRPr="00E300A1">
        <w:rPr>
          <w:spacing w:val="-15"/>
          <w:sz w:val="23"/>
          <w:szCs w:val="23"/>
        </w:rPr>
        <w:t xml:space="preserve"> </w:t>
      </w:r>
      <w:r w:rsidRPr="00E300A1">
        <w:rPr>
          <w:sz w:val="23"/>
          <w:szCs w:val="23"/>
        </w:rPr>
        <w:t>planes,</w:t>
      </w:r>
      <w:r w:rsidRPr="00E300A1">
        <w:rPr>
          <w:spacing w:val="-15"/>
          <w:sz w:val="23"/>
          <w:szCs w:val="23"/>
        </w:rPr>
        <w:t xml:space="preserve"> </w:t>
      </w:r>
      <w:r w:rsidRPr="00E300A1">
        <w:rPr>
          <w:sz w:val="23"/>
          <w:szCs w:val="23"/>
        </w:rPr>
        <w:t>programas</w:t>
      </w:r>
      <w:r w:rsidRPr="00E300A1">
        <w:rPr>
          <w:spacing w:val="-19"/>
          <w:sz w:val="23"/>
          <w:szCs w:val="23"/>
        </w:rPr>
        <w:t xml:space="preserve"> </w:t>
      </w:r>
      <w:r w:rsidRPr="00E300A1">
        <w:rPr>
          <w:sz w:val="23"/>
          <w:szCs w:val="23"/>
        </w:rPr>
        <w:t>y</w:t>
      </w:r>
      <w:r w:rsidRPr="00E300A1">
        <w:rPr>
          <w:spacing w:val="-15"/>
          <w:sz w:val="23"/>
          <w:szCs w:val="23"/>
        </w:rPr>
        <w:t xml:space="preserve"> </w:t>
      </w:r>
      <w:r w:rsidRPr="00E300A1">
        <w:rPr>
          <w:sz w:val="23"/>
          <w:szCs w:val="23"/>
        </w:rPr>
        <w:t>acciones</w:t>
      </w:r>
      <w:r w:rsidRPr="00E300A1">
        <w:rPr>
          <w:spacing w:val="-16"/>
          <w:sz w:val="23"/>
          <w:szCs w:val="23"/>
        </w:rPr>
        <w:t xml:space="preserve"> </w:t>
      </w:r>
      <w:r w:rsidRPr="00E300A1">
        <w:rPr>
          <w:sz w:val="23"/>
          <w:szCs w:val="23"/>
        </w:rPr>
        <w:t>relacionadas</w:t>
      </w:r>
      <w:r w:rsidRPr="00E300A1">
        <w:rPr>
          <w:spacing w:val="-16"/>
          <w:sz w:val="23"/>
          <w:szCs w:val="23"/>
        </w:rPr>
        <w:t xml:space="preserve"> </w:t>
      </w:r>
      <w:r w:rsidRPr="00E300A1">
        <w:rPr>
          <w:sz w:val="23"/>
          <w:szCs w:val="23"/>
        </w:rPr>
        <w:t>con</w:t>
      </w:r>
      <w:r w:rsidRPr="00E300A1">
        <w:rPr>
          <w:spacing w:val="-17"/>
          <w:sz w:val="23"/>
          <w:szCs w:val="23"/>
        </w:rPr>
        <w:t xml:space="preserve"> </w:t>
      </w:r>
      <w:r w:rsidRPr="00E300A1">
        <w:rPr>
          <w:sz w:val="23"/>
          <w:szCs w:val="23"/>
        </w:rPr>
        <w:t>la</w:t>
      </w:r>
      <w:r w:rsidRPr="00E300A1">
        <w:rPr>
          <w:spacing w:val="-15"/>
          <w:sz w:val="23"/>
          <w:szCs w:val="23"/>
        </w:rPr>
        <w:t xml:space="preserve"> </w:t>
      </w:r>
      <w:r w:rsidRPr="00E300A1">
        <w:rPr>
          <w:sz w:val="23"/>
          <w:szCs w:val="23"/>
        </w:rPr>
        <w:t>protección integral y el restablecimiento de derechos de los niños, niñas y adolescentes.</w:t>
      </w:r>
    </w:p>
    <w:p w14:paraId="69DBD426" w14:textId="77777777" w:rsidR="00C5500C" w:rsidRPr="00E300A1" w:rsidRDefault="00C5500C">
      <w:pPr>
        <w:pStyle w:val="Textoindependiente"/>
        <w:jc w:val="left"/>
        <w:rPr>
          <w:sz w:val="23"/>
          <w:szCs w:val="23"/>
        </w:rPr>
      </w:pPr>
    </w:p>
    <w:p w14:paraId="3166A48D" w14:textId="77777777" w:rsidR="00C5500C" w:rsidRPr="00E300A1" w:rsidRDefault="00894A77">
      <w:pPr>
        <w:pStyle w:val="Textoindependiente"/>
        <w:ind w:left="262" w:right="405"/>
        <w:rPr>
          <w:sz w:val="23"/>
          <w:szCs w:val="23"/>
        </w:rPr>
      </w:pPr>
      <w:r w:rsidRPr="00E300A1">
        <w:rPr>
          <w:sz w:val="23"/>
          <w:szCs w:val="23"/>
        </w:rPr>
        <w:t xml:space="preserve">Que con el fin de dar cumplimiento al numeral 9 del artículo 3° y el numeral 8 del artículo 8° de la Ley 1437 de 2011, el artículo 2.1.2.1.25 del Decreto 1081 de 2015 y al artículo 2 de la Resolución 353 de 2023 del ICBF, el proyecto de acto administrativo fue publicado en la página web del ICBF </w:t>
      </w:r>
      <w:hyperlink r:id="rId7">
        <w:r w:rsidRPr="00E300A1">
          <w:rPr>
            <w:color w:val="0000FF"/>
            <w:sz w:val="23"/>
            <w:szCs w:val="23"/>
            <w:u w:val="single" w:color="0000FF"/>
          </w:rPr>
          <w:t>https://www.icbf.gov.co/participa/consulta-ciudadana</w:t>
        </w:r>
        <w:r w:rsidRPr="00E300A1">
          <w:rPr>
            <w:sz w:val="23"/>
            <w:szCs w:val="23"/>
          </w:rPr>
          <w:t>,</w:t>
        </w:r>
      </w:hyperlink>
      <w:r w:rsidRPr="00E300A1">
        <w:rPr>
          <w:spacing w:val="-9"/>
          <w:sz w:val="23"/>
          <w:szCs w:val="23"/>
        </w:rPr>
        <w:t xml:space="preserve"> </w:t>
      </w:r>
      <w:r w:rsidRPr="00E300A1">
        <w:rPr>
          <w:sz w:val="23"/>
          <w:szCs w:val="23"/>
        </w:rPr>
        <w:t>en</w:t>
      </w:r>
      <w:r w:rsidRPr="00E300A1">
        <w:rPr>
          <w:spacing w:val="-10"/>
          <w:sz w:val="23"/>
          <w:szCs w:val="23"/>
        </w:rPr>
        <w:t xml:space="preserve"> </w:t>
      </w:r>
      <w:r w:rsidRPr="00E300A1">
        <w:rPr>
          <w:sz w:val="23"/>
          <w:szCs w:val="23"/>
        </w:rPr>
        <w:t>el</w:t>
      </w:r>
      <w:r w:rsidRPr="00E300A1">
        <w:rPr>
          <w:spacing w:val="-10"/>
          <w:sz w:val="23"/>
          <w:szCs w:val="23"/>
        </w:rPr>
        <w:t xml:space="preserve"> </w:t>
      </w:r>
      <w:r w:rsidRPr="00E300A1">
        <w:rPr>
          <w:sz w:val="23"/>
          <w:szCs w:val="23"/>
        </w:rPr>
        <w:t>botón</w:t>
      </w:r>
      <w:r w:rsidRPr="00E300A1">
        <w:rPr>
          <w:spacing w:val="-10"/>
          <w:sz w:val="23"/>
          <w:szCs w:val="23"/>
        </w:rPr>
        <w:t xml:space="preserve"> </w:t>
      </w:r>
      <w:r w:rsidRPr="00E300A1">
        <w:rPr>
          <w:sz w:val="23"/>
          <w:szCs w:val="23"/>
        </w:rPr>
        <w:t>“Participa”</w:t>
      </w:r>
      <w:r w:rsidRPr="00E300A1">
        <w:rPr>
          <w:spacing w:val="-10"/>
          <w:sz w:val="23"/>
          <w:szCs w:val="23"/>
        </w:rPr>
        <w:t xml:space="preserve"> </w:t>
      </w:r>
      <w:r w:rsidRPr="00E300A1">
        <w:rPr>
          <w:sz w:val="23"/>
          <w:szCs w:val="23"/>
        </w:rPr>
        <w:t>y</w:t>
      </w:r>
      <w:r w:rsidRPr="00E300A1">
        <w:rPr>
          <w:spacing w:val="-11"/>
          <w:sz w:val="23"/>
          <w:szCs w:val="23"/>
        </w:rPr>
        <w:t xml:space="preserve"> </w:t>
      </w:r>
      <w:r w:rsidRPr="00E300A1">
        <w:rPr>
          <w:sz w:val="23"/>
          <w:szCs w:val="23"/>
        </w:rPr>
        <w:t>en</w:t>
      </w:r>
      <w:r w:rsidRPr="00E300A1">
        <w:rPr>
          <w:spacing w:val="-10"/>
          <w:sz w:val="23"/>
          <w:szCs w:val="23"/>
        </w:rPr>
        <w:t xml:space="preserve"> </w:t>
      </w:r>
      <w:r w:rsidRPr="00E300A1">
        <w:rPr>
          <w:sz w:val="23"/>
          <w:szCs w:val="23"/>
        </w:rPr>
        <w:t xml:space="preserve">el enlace “Consulta Ciudadana”, durante el período comprendido entre el 4 y </w:t>
      </w:r>
      <w:r w:rsidRPr="00E300A1">
        <w:rPr>
          <w:sz w:val="23"/>
          <w:szCs w:val="23"/>
        </w:rPr>
        <w:lastRenderedPageBreak/>
        <w:t>14 de diciembre de 2025, término dentro del cual se recibieron observaciones de la ciudadanía, las cuales fueron respondidas.</w:t>
      </w:r>
    </w:p>
    <w:p w14:paraId="49C39189" w14:textId="77777777" w:rsidR="00C5500C" w:rsidRPr="00E300A1" w:rsidRDefault="00C5500C">
      <w:pPr>
        <w:pStyle w:val="Textoindependiente"/>
        <w:spacing w:before="1"/>
        <w:jc w:val="left"/>
        <w:rPr>
          <w:sz w:val="23"/>
          <w:szCs w:val="23"/>
        </w:rPr>
      </w:pPr>
    </w:p>
    <w:p w14:paraId="6EB30637" w14:textId="77777777" w:rsidR="003926AB" w:rsidRPr="00E300A1" w:rsidRDefault="00894A77" w:rsidP="006B2610">
      <w:pPr>
        <w:pStyle w:val="Textoindependiente"/>
        <w:ind w:left="262"/>
        <w:rPr>
          <w:spacing w:val="-2"/>
          <w:sz w:val="23"/>
          <w:szCs w:val="23"/>
        </w:rPr>
      </w:pPr>
      <w:r w:rsidRPr="00E300A1">
        <w:rPr>
          <w:sz w:val="23"/>
          <w:szCs w:val="23"/>
        </w:rPr>
        <w:t>En</w:t>
      </w:r>
      <w:r w:rsidRPr="00E300A1">
        <w:rPr>
          <w:spacing w:val="-3"/>
          <w:sz w:val="23"/>
          <w:szCs w:val="23"/>
        </w:rPr>
        <w:t xml:space="preserve"> </w:t>
      </w:r>
      <w:r w:rsidRPr="00E300A1">
        <w:rPr>
          <w:sz w:val="23"/>
          <w:szCs w:val="23"/>
        </w:rPr>
        <w:t>mérito</w:t>
      </w:r>
      <w:r w:rsidRPr="00E300A1">
        <w:rPr>
          <w:spacing w:val="-1"/>
          <w:sz w:val="23"/>
          <w:szCs w:val="23"/>
        </w:rPr>
        <w:t xml:space="preserve"> </w:t>
      </w:r>
      <w:r w:rsidRPr="00E300A1">
        <w:rPr>
          <w:sz w:val="23"/>
          <w:szCs w:val="23"/>
        </w:rPr>
        <w:t>de</w:t>
      </w:r>
      <w:r w:rsidRPr="00E300A1">
        <w:rPr>
          <w:spacing w:val="-1"/>
          <w:sz w:val="23"/>
          <w:szCs w:val="23"/>
        </w:rPr>
        <w:t xml:space="preserve"> </w:t>
      </w:r>
      <w:r w:rsidRPr="00E300A1">
        <w:rPr>
          <w:sz w:val="23"/>
          <w:szCs w:val="23"/>
        </w:rPr>
        <w:t>lo</w:t>
      </w:r>
      <w:r w:rsidRPr="00E300A1">
        <w:rPr>
          <w:spacing w:val="-2"/>
          <w:sz w:val="23"/>
          <w:szCs w:val="23"/>
        </w:rPr>
        <w:t xml:space="preserve"> expuesto,</w:t>
      </w:r>
    </w:p>
    <w:p w14:paraId="650256D4" w14:textId="77777777" w:rsidR="00C5500C" w:rsidRPr="00E300A1" w:rsidRDefault="00894A77">
      <w:pPr>
        <w:pStyle w:val="Ttulo1"/>
        <w:ind w:left="306"/>
        <w:rPr>
          <w:sz w:val="23"/>
          <w:szCs w:val="23"/>
        </w:rPr>
      </w:pPr>
      <w:r w:rsidRPr="00E300A1">
        <w:rPr>
          <w:spacing w:val="-2"/>
          <w:sz w:val="23"/>
          <w:szCs w:val="23"/>
        </w:rPr>
        <w:t>RESUELVE:</w:t>
      </w:r>
    </w:p>
    <w:p w14:paraId="25C9DDC1" w14:textId="77777777" w:rsidR="00C5500C" w:rsidRPr="00E300A1" w:rsidRDefault="00C5500C">
      <w:pPr>
        <w:pStyle w:val="Textoindependiente"/>
        <w:jc w:val="left"/>
        <w:rPr>
          <w:b/>
          <w:sz w:val="23"/>
          <w:szCs w:val="23"/>
        </w:rPr>
      </w:pPr>
    </w:p>
    <w:p w14:paraId="4C4D0DAE" w14:textId="77777777" w:rsidR="00C5500C" w:rsidRPr="00E300A1" w:rsidRDefault="00894A77">
      <w:pPr>
        <w:pStyle w:val="Textoindependiente"/>
        <w:ind w:left="262" w:right="405"/>
        <w:rPr>
          <w:sz w:val="23"/>
          <w:szCs w:val="23"/>
        </w:rPr>
      </w:pPr>
      <w:r w:rsidRPr="00E300A1">
        <w:rPr>
          <w:b/>
          <w:sz w:val="23"/>
          <w:szCs w:val="23"/>
        </w:rPr>
        <w:t>ARTÍCULO 1°. Objeto</w:t>
      </w:r>
      <w:r w:rsidRPr="00E300A1">
        <w:rPr>
          <w:sz w:val="23"/>
          <w:szCs w:val="23"/>
        </w:rPr>
        <w:t>. Crear, en la Dirección General, el Grupo Consultivo de las personas egresadas del Sistema de Protección del Instituto Colombiano de Bienestar Familiar -en adelante, el Grupo Consultivo-, como una instancia de carácter consultivo y no vinculante.</w:t>
      </w:r>
    </w:p>
    <w:p w14:paraId="43129A83" w14:textId="77777777" w:rsidR="00C5500C" w:rsidRPr="00E300A1" w:rsidRDefault="00894A77">
      <w:pPr>
        <w:pStyle w:val="Textoindependiente"/>
        <w:spacing w:before="267"/>
        <w:ind w:left="262" w:right="402"/>
        <w:rPr>
          <w:sz w:val="23"/>
          <w:szCs w:val="23"/>
        </w:rPr>
      </w:pPr>
      <w:r w:rsidRPr="00E300A1">
        <w:rPr>
          <w:b/>
          <w:sz w:val="23"/>
          <w:szCs w:val="23"/>
        </w:rPr>
        <w:t xml:space="preserve">ARTÍCULO 2°. Alcance. </w:t>
      </w:r>
      <w:r w:rsidRPr="00E300A1">
        <w:rPr>
          <w:sz w:val="23"/>
          <w:szCs w:val="23"/>
        </w:rPr>
        <w:t>El Grupo Consultivo</w:t>
      </w:r>
      <w:r w:rsidR="00842748" w:rsidRPr="00E300A1">
        <w:rPr>
          <w:sz w:val="23"/>
          <w:szCs w:val="23"/>
        </w:rPr>
        <w:t xml:space="preserve"> </w:t>
      </w:r>
      <w:r w:rsidRPr="00E300A1">
        <w:rPr>
          <w:sz w:val="23"/>
          <w:szCs w:val="23"/>
        </w:rPr>
        <w:t>es</w:t>
      </w:r>
      <w:r w:rsidRPr="00E300A1">
        <w:rPr>
          <w:spacing w:val="-4"/>
          <w:sz w:val="23"/>
          <w:szCs w:val="23"/>
        </w:rPr>
        <w:t xml:space="preserve"> </w:t>
      </w:r>
      <w:r w:rsidRPr="00E300A1">
        <w:rPr>
          <w:sz w:val="23"/>
          <w:szCs w:val="23"/>
        </w:rPr>
        <w:t>una</w:t>
      </w:r>
      <w:r w:rsidRPr="00E300A1">
        <w:rPr>
          <w:spacing w:val="-4"/>
          <w:sz w:val="23"/>
          <w:szCs w:val="23"/>
        </w:rPr>
        <w:t xml:space="preserve"> </w:t>
      </w:r>
      <w:r w:rsidRPr="00E300A1">
        <w:rPr>
          <w:sz w:val="23"/>
          <w:szCs w:val="23"/>
        </w:rPr>
        <w:t>instancia</w:t>
      </w:r>
      <w:r w:rsidRPr="00E300A1">
        <w:rPr>
          <w:spacing w:val="-5"/>
          <w:sz w:val="23"/>
          <w:szCs w:val="23"/>
        </w:rPr>
        <w:t xml:space="preserve"> </w:t>
      </w:r>
      <w:r w:rsidRPr="00E300A1">
        <w:rPr>
          <w:sz w:val="23"/>
          <w:szCs w:val="23"/>
        </w:rPr>
        <w:t>de</w:t>
      </w:r>
      <w:r w:rsidRPr="00E300A1">
        <w:rPr>
          <w:spacing w:val="-2"/>
          <w:sz w:val="23"/>
          <w:szCs w:val="23"/>
        </w:rPr>
        <w:t xml:space="preserve"> </w:t>
      </w:r>
      <w:r w:rsidRPr="00E300A1">
        <w:rPr>
          <w:sz w:val="23"/>
          <w:szCs w:val="23"/>
        </w:rPr>
        <w:t>participación</w:t>
      </w:r>
      <w:r w:rsidRPr="00E300A1">
        <w:rPr>
          <w:spacing w:val="-3"/>
          <w:sz w:val="23"/>
          <w:szCs w:val="23"/>
        </w:rPr>
        <w:t xml:space="preserve"> </w:t>
      </w:r>
      <w:r w:rsidRPr="00E300A1">
        <w:rPr>
          <w:sz w:val="23"/>
          <w:szCs w:val="23"/>
        </w:rPr>
        <w:t xml:space="preserve">ciudadana y diálogo institucional, mediante la cual se recibirán, analizarán y formularán recomendaciones, observaciones e insumos de carácter no vinculante, dirigidos a la Dirección General del </w:t>
      </w:r>
      <w:r w:rsidR="00842748" w:rsidRPr="00E300A1">
        <w:rPr>
          <w:sz w:val="23"/>
          <w:szCs w:val="23"/>
        </w:rPr>
        <w:t>Instituto Colombiano de Bienestar Familiar -</w:t>
      </w:r>
      <w:r w:rsidRPr="00E300A1">
        <w:rPr>
          <w:sz w:val="23"/>
          <w:szCs w:val="23"/>
        </w:rPr>
        <w:t>ICBF</w:t>
      </w:r>
      <w:r w:rsidR="00842748" w:rsidRPr="00E300A1">
        <w:rPr>
          <w:sz w:val="23"/>
          <w:szCs w:val="23"/>
        </w:rPr>
        <w:t>-</w:t>
      </w:r>
      <w:r w:rsidRPr="00E300A1">
        <w:rPr>
          <w:sz w:val="23"/>
          <w:szCs w:val="23"/>
        </w:rPr>
        <w:t>, con el propósito de contribuir al fortalecimiento de las políticas, planes, programas y acciones relacionadas con la protección integral y el restablecimiento de derechos de los niños, niñas y adolescentes.</w:t>
      </w:r>
    </w:p>
    <w:p w14:paraId="3BBE6650" w14:textId="77777777" w:rsidR="00C5500C" w:rsidRPr="00E300A1" w:rsidRDefault="00894A77">
      <w:pPr>
        <w:pStyle w:val="Textoindependiente"/>
        <w:spacing w:before="267"/>
        <w:ind w:left="262" w:right="406"/>
        <w:rPr>
          <w:sz w:val="23"/>
          <w:szCs w:val="23"/>
        </w:rPr>
      </w:pPr>
      <w:r w:rsidRPr="00E300A1">
        <w:rPr>
          <w:b/>
          <w:sz w:val="23"/>
          <w:szCs w:val="23"/>
        </w:rPr>
        <w:t>PARÁGRAFO.</w:t>
      </w:r>
      <w:r w:rsidRPr="00E300A1">
        <w:rPr>
          <w:b/>
          <w:spacing w:val="-4"/>
          <w:sz w:val="23"/>
          <w:szCs w:val="23"/>
        </w:rPr>
        <w:t xml:space="preserve"> </w:t>
      </w:r>
      <w:r w:rsidRPr="00E300A1">
        <w:rPr>
          <w:sz w:val="23"/>
          <w:szCs w:val="23"/>
        </w:rPr>
        <w:t>El</w:t>
      </w:r>
      <w:r w:rsidRPr="00E300A1">
        <w:rPr>
          <w:spacing w:val="-7"/>
          <w:sz w:val="23"/>
          <w:szCs w:val="23"/>
        </w:rPr>
        <w:t xml:space="preserve"> </w:t>
      </w:r>
      <w:r w:rsidRPr="00E300A1">
        <w:rPr>
          <w:sz w:val="23"/>
          <w:szCs w:val="23"/>
        </w:rPr>
        <w:t>Grupo</w:t>
      </w:r>
      <w:r w:rsidRPr="00E300A1">
        <w:rPr>
          <w:spacing w:val="-6"/>
          <w:sz w:val="23"/>
          <w:szCs w:val="23"/>
        </w:rPr>
        <w:t xml:space="preserve"> </w:t>
      </w:r>
      <w:r w:rsidRPr="00E300A1">
        <w:rPr>
          <w:sz w:val="23"/>
          <w:szCs w:val="23"/>
        </w:rPr>
        <w:t>Consultivo</w:t>
      </w:r>
      <w:r w:rsidRPr="00E300A1">
        <w:rPr>
          <w:spacing w:val="-6"/>
          <w:sz w:val="23"/>
          <w:szCs w:val="23"/>
        </w:rPr>
        <w:t xml:space="preserve"> </w:t>
      </w:r>
      <w:r w:rsidRPr="00E300A1">
        <w:rPr>
          <w:sz w:val="23"/>
          <w:szCs w:val="23"/>
        </w:rPr>
        <w:t>no</w:t>
      </w:r>
      <w:r w:rsidRPr="00E300A1">
        <w:rPr>
          <w:spacing w:val="-9"/>
          <w:sz w:val="23"/>
          <w:szCs w:val="23"/>
        </w:rPr>
        <w:t xml:space="preserve"> </w:t>
      </w:r>
      <w:r w:rsidRPr="00E300A1">
        <w:rPr>
          <w:sz w:val="23"/>
          <w:szCs w:val="23"/>
        </w:rPr>
        <w:t>ejercerá</w:t>
      </w:r>
      <w:r w:rsidRPr="00E300A1">
        <w:rPr>
          <w:spacing w:val="-7"/>
          <w:sz w:val="23"/>
          <w:szCs w:val="23"/>
        </w:rPr>
        <w:t xml:space="preserve"> </w:t>
      </w:r>
      <w:r w:rsidRPr="00E300A1">
        <w:rPr>
          <w:sz w:val="23"/>
          <w:szCs w:val="23"/>
        </w:rPr>
        <w:t>funciones</w:t>
      </w:r>
      <w:r w:rsidRPr="00E300A1">
        <w:rPr>
          <w:spacing w:val="-6"/>
          <w:sz w:val="23"/>
          <w:szCs w:val="23"/>
        </w:rPr>
        <w:t xml:space="preserve"> </w:t>
      </w:r>
      <w:r w:rsidRPr="00E300A1">
        <w:rPr>
          <w:sz w:val="23"/>
          <w:szCs w:val="23"/>
        </w:rPr>
        <w:t>administrativas,</w:t>
      </w:r>
      <w:r w:rsidRPr="00E300A1">
        <w:rPr>
          <w:spacing w:val="-5"/>
          <w:sz w:val="23"/>
          <w:szCs w:val="23"/>
        </w:rPr>
        <w:t xml:space="preserve"> </w:t>
      </w:r>
      <w:r w:rsidRPr="00E300A1">
        <w:rPr>
          <w:sz w:val="23"/>
          <w:szCs w:val="23"/>
        </w:rPr>
        <w:t xml:space="preserve">decisorias, de dirección o de gestión pública; no constituye un grupo interno de trabajo en los términos de la Ley 489 de 1998, y la participación de sus integrantes será </w:t>
      </w:r>
      <w:r w:rsidRPr="00E300A1">
        <w:rPr>
          <w:i/>
          <w:sz w:val="23"/>
          <w:szCs w:val="23"/>
        </w:rPr>
        <w:t>ad honorem</w:t>
      </w:r>
      <w:r w:rsidRPr="00E300A1">
        <w:rPr>
          <w:sz w:val="23"/>
          <w:szCs w:val="23"/>
        </w:rPr>
        <w:t>, sin que se genere vínculo laboral o contractual con el ICBF.</w:t>
      </w:r>
    </w:p>
    <w:p w14:paraId="1267D2EC" w14:textId="77777777" w:rsidR="00C5500C" w:rsidRPr="00E300A1" w:rsidRDefault="00894A77">
      <w:pPr>
        <w:pStyle w:val="Textoindependiente"/>
        <w:spacing w:before="267"/>
        <w:ind w:left="262" w:right="404"/>
        <w:rPr>
          <w:sz w:val="23"/>
          <w:szCs w:val="23"/>
        </w:rPr>
      </w:pPr>
      <w:r w:rsidRPr="00E300A1">
        <w:rPr>
          <w:b/>
          <w:sz w:val="23"/>
          <w:szCs w:val="23"/>
        </w:rPr>
        <w:t xml:space="preserve">ARTÍCULO 3°. Definición. </w:t>
      </w:r>
      <w:r w:rsidRPr="00E300A1">
        <w:rPr>
          <w:sz w:val="23"/>
          <w:szCs w:val="23"/>
        </w:rPr>
        <w:t>Para los efectos del presente acto administrativo, se entenderá por “personas egresadas del Sistema de Protección del Instituto Colombiano de Bienestar Familiar” a las personas naturales que, en el marco de un Proceso Administrativo de Restablecimiento de Derechos (PARD), hayan alcanzado la mayoría de edad bajo una medida de protección, con o sin declaratoria de adoptabilidad, y respecto de quienes no fue posible lograr su ubicación en un medio familiar.</w:t>
      </w:r>
    </w:p>
    <w:p w14:paraId="341362A1" w14:textId="77777777" w:rsidR="00C5500C" w:rsidRPr="00E300A1" w:rsidRDefault="00C5500C">
      <w:pPr>
        <w:pStyle w:val="Textoindependiente"/>
        <w:spacing w:before="2"/>
        <w:jc w:val="left"/>
        <w:rPr>
          <w:sz w:val="23"/>
          <w:szCs w:val="23"/>
        </w:rPr>
      </w:pPr>
    </w:p>
    <w:p w14:paraId="66BB8B7C" w14:textId="77777777" w:rsidR="00C5500C" w:rsidRPr="00E300A1" w:rsidRDefault="00894A77">
      <w:pPr>
        <w:ind w:left="262" w:right="405"/>
        <w:jc w:val="both"/>
        <w:rPr>
          <w:sz w:val="23"/>
          <w:szCs w:val="23"/>
        </w:rPr>
      </w:pPr>
      <w:r w:rsidRPr="00E300A1">
        <w:rPr>
          <w:b/>
          <w:sz w:val="23"/>
          <w:szCs w:val="23"/>
        </w:rPr>
        <w:t>ARTÍCULO 4°</w:t>
      </w:r>
      <w:r w:rsidRPr="00E300A1">
        <w:rPr>
          <w:sz w:val="23"/>
          <w:szCs w:val="23"/>
        </w:rPr>
        <w:t xml:space="preserve">. </w:t>
      </w:r>
      <w:r w:rsidRPr="00E300A1">
        <w:rPr>
          <w:b/>
          <w:sz w:val="23"/>
          <w:szCs w:val="23"/>
        </w:rPr>
        <w:t xml:space="preserve">Conformación del Grupo Consultivo. </w:t>
      </w:r>
      <w:r w:rsidRPr="00E300A1">
        <w:rPr>
          <w:sz w:val="23"/>
          <w:szCs w:val="23"/>
        </w:rPr>
        <w:t>El Grupo Consultivo</w:t>
      </w:r>
      <w:r w:rsidR="00EF2CF8" w:rsidRPr="00E300A1">
        <w:rPr>
          <w:sz w:val="23"/>
          <w:szCs w:val="23"/>
        </w:rPr>
        <w:t xml:space="preserve"> </w:t>
      </w:r>
      <w:r w:rsidRPr="00E300A1">
        <w:rPr>
          <w:sz w:val="23"/>
          <w:szCs w:val="23"/>
        </w:rPr>
        <w:t>del ICBF estará conformado por:</w:t>
      </w:r>
    </w:p>
    <w:p w14:paraId="43E2FB73" w14:textId="77777777" w:rsidR="00C5500C" w:rsidRPr="00E300A1" w:rsidRDefault="00894A77">
      <w:pPr>
        <w:pStyle w:val="Prrafodelista"/>
        <w:numPr>
          <w:ilvl w:val="0"/>
          <w:numId w:val="6"/>
        </w:numPr>
        <w:tabs>
          <w:tab w:val="left" w:pos="688"/>
        </w:tabs>
        <w:spacing w:before="267"/>
        <w:ind w:left="688" w:right="0" w:hanging="359"/>
        <w:jc w:val="both"/>
        <w:rPr>
          <w:sz w:val="23"/>
          <w:szCs w:val="23"/>
        </w:rPr>
      </w:pPr>
      <w:r w:rsidRPr="00E300A1">
        <w:rPr>
          <w:sz w:val="23"/>
          <w:szCs w:val="23"/>
        </w:rPr>
        <w:t>El</w:t>
      </w:r>
      <w:r w:rsidRPr="00E300A1">
        <w:rPr>
          <w:spacing w:val="-6"/>
          <w:sz w:val="23"/>
          <w:szCs w:val="23"/>
        </w:rPr>
        <w:t xml:space="preserve"> </w:t>
      </w:r>
      <w:r w:rsidRPr="00E300A1">
        <w:rPr>
          <w:sz w:val="23"/>
          <w:szCs w:val="23"/>
        </w:rPr>
        <w:t>(la)</w:t>
      </w:r>
      <w:r w:rsidRPr="00E300A1">
        <w:rPr>
          <w:spacing w:val="-4"/>
          <w:sz w:val="23"/>
          <w:szCs w:val="23"/>
        </w:rPr>
        <w:t xml:space="preserve"> </w:t>
      </w:r>
      <w:proofErr w:type="gramStart"/>
      <w:r w:rsidRPr="00E300A1">
        <w:rPr>
          <w:sz w:val="23"/>
          <w:szCs w:val="23"/>
        </w:rPr>
        <w:t>Director</w:t>
      </w:r>
      <w:proofErr w:type="gramEnd"/>
      <w:r w:rsidRPr="00E300A1">
        <w:rPr>
          <w:sz w:val="23"/>
          <w:szCs w:val="23"/>
        </w:rPr>
        <w:t>(a)</w:t>
      </w:r>
      <w:r w:rsidRPr="00E300A1">
        <w:rPr>
          <w:spacing w:val="-3"/>
          <w:sz w:val="23"/>
          <w:szCs w:val="23"/>
        </w:rPr>
        <w:t xml:space="preserve"> </w:t>
      </w:r>
      <w:r w:rsidRPr="00E300A1">
        <w:rPr>
          <w:sz w:val="23"/>
          <w:szCs w:val="23"/>
        </w:rPr>
        <w:t>General</w:t>
      </w:r>
      <w:r w:rsidRPr="00E300A1">
        <w:rPr>
          <w:spacing w:val="-5"/>
          <w:sz w:val="23"/>
          <w:szCs w:val="23"/>
        </w:rPr>
        <w:t xml:space="preserve"> </w:t>
      </w:r>
      <w:r w:rsidRPr="00E300A1">
        <w:rPr>
          <w:sz w:val="23"/>
          <w:szCs w:val="23"/>
        </w:rPr>
        <w:t>del</w:t>
      </w:r>
      <w:r w:rsidRPr="00E300A1">
        <w:rPr>
          <w:spacing w:val="-4"/>
          <w:sz w:val="23"/>
          <w:szCs w:val="23"/>
        </w:rPr>
        <w:t xml:space="preserve"> </w:t>
      </w:r>
      <w:r w:rsidRPr="00E300A1">
        <w:rPr>
          <w:sz w:val="23"/>
          <w:szCs w:val="23"/>
        </w:rPr>
        <w:t>ICBF</w:t>
      </w:r>
      <w:r w:rsidRPr="00E300A1">
        <w:rPr>
          <w:spacing w:val="-3"/>
          <w:sz w:val="23"/>
          <w:szCs w:val="23"/>
        </w:rPr>
        <w:t xml:space="preserve"> </w:t>
      </w:r>
      <w:r w:rsidRPr="00E300A1">
        <w:rPr>
          <w:sz w:val="23"/>
          <w:szCs w:val="23"/>
        </w:rPr>
        <w:t>o</w:t>
      </w:r>
      <w:r w:rsidRPr="00E300A1">
        <w:rPr>
          <w:spacing w:val="-3"/>
          <w:sz w:val="23"/>
          <w:szCs w:val="23"/>
        </w:rPr>
        <w:t xml:space="preserve"> </w:t>
      </w:r>
      <w:r w:rsidRPr="00E300A1">
        <w:rPr>
          <w:sz w:val="23"/>
          <w:szCs w:val="23"/>
        </w:rPr>
        <w:t>su</w:t>
      </w:r>
      <w:r w:rsidRPr="00E300A1">
        <w:rPr>
          <w:spacing w:val="-5"/>
          <w:sz w:val="23"/>
          <w:szCs w:val="23"/>
        </w:rPr>
        <w:t xml:space="preserve"> </w:t>
      </w:r>
      <w:r w:rsidRPr="00E300A1">
        <w:rPr>
          <w:sz w:val="23"/>
          <w:szCs w:val="23"/>
        </w:rPr>
        <w:t>designado(a),</w:t>
      </w:r>
      <w:r w:rsidRPr="00E300A1">
        <w:rPr>
          <w:spacing w:val="-3"/>
          <w:sz w:val="23"/>
          <w:szCs w:val="23"/>
        </w:rPr>
        <w:t xml:space="preserve"> </w:t>
      </w:r>
      <w:r w:rsidRPr="00E300A1">
        <w:rPr>
          <w:sz w:val="23"/>
          <w:szCs w:val="23"/>
        </w:rPr>
        <w:t>quien</w:t>
      </w:r>
      <w:r w:rsidRPr="00E300A1">
        <w:rPr>
          <w:spacing w:val="-5"/>
          <w:sz w:val="23"/>
          <w:szCs w:val="23"/>
        </w:rPr>
        <w:t xml:space="preserve"> </w:t>
      </w:r>
      <w:r w:rsidRPr="00E300A1">
        <w:rPr>
          <w:sz w:val="23"/>
          <w:szCs w:val="23"/>
        </w:rPr>
        <w:t>lo</w:t>
      </w:r>
      <w:r w:rsidRPr="00E300A1">
        <w:rPr>
          <w:spacing w:val="-2"/>
          <w:sz w:val="23"/>
          <w:szCs w:val="23"/>
        </w:rPr>
        <w:t xml:space="preserve"> presidirá.</w:t>
      </w:r>
    </w:p>
    <w:p w14:paraId="75D537BA" w14:textId="77777777" w:rsidR="00C5500C" w:rsidRPr="00E300A1" w:rsidRDefault="00894A77">
      <w:pPr>
        <w:pStyle w:val="Prrafodelista"/>
        <w:numPr>
          <w:ilvl w:val="0"/>
          <w:numId w:val="6"/>
        </w:numPr>
        <w:tabs>
          <w:tab w:val="left" w:pos="688"/>
        </w:tabs>
        <w:spacing w:before="1" w:line="267" w:lineRule="exact"/>
        <w:ind w:left="688" w:right="0" w:hanging="359"/>
        <w:jc w:val="both"/>
        <w:rPr>
          <w:sz w:val="23"/>
          <w:szCs w:val="23"/>
        </w:rPr>
      </w:pPr>
      <w:r w:rsidRPr="00E300A1">
        <w:rPr>
          <w:sz w:val="23"/>
          <w:szCs w:val="23"/>
        </w:rPr>
        <w:t>El</w:t>
      </w:r>
      <w:r w:rsidRPr="00E300A1">
        <w:rPr>
          <w:spacing w:val="-6"/>
          <w:sz w:val="23"/>
          <w:szCs w:val="23"/>
        </w:rPr>
        <w:t xml:space="preserve"> </w:t>
      </w:r>
      <w:r w:rsidRPr="00E300A1">
        <w:rPr>
          <w:sz w:val="23"/>
          <w:szCs w:val="23"/>
        </w:rPr>
        <w:t>(la)</w:t>
      </w:r>
      <w:r w:rsidRPr="00E300A1">
        <w:rPr>
          <w:spacing w:val="-3"/>
          <w:sz w:val="23"/>
          <w:szCs w:val="23"/>
        </w:rPr>
        <w:t xml:space="preserve"> </w:t>
      </w:r>
      <w:proofErr w:type="gramStart"/>
      <w:r w:rsidRPr="00E300A1">
        <w:rPr>
          <w:sz w:val="23"/>
          <w:szCs w:val="23"/>
        </w:rPr>
        <w:t>Subdirector</w:t>
      </w:r>
      <w:proofErr w:type="gramEnd"/>
      <w:r w:rsidRPr="00E300A1">
        <w:rPr>
          <w:sz w:val="23"/>
          <w:szCs w:val="23"/>
        </w:rPr>
        <w:t>(a)</w:t>
      </w:r>
      <w:r w:rsidRPr="00E300A1">
        <w:rPr>
          <w:spacing w:val="-5"/>
          <w:sz w:val="23"/>
          <w:szCs w:val="23"/>
        </w:rPr>
        <w:t xml:space="preserve"> </w:t>
      </w:r>
      <w:r w:rsidRPr="00E300A1">
        <w:rPr>
          <w:sz w:val="23"/>
          <w:szCs w:val="23"/>
        </w:rPr>
        <w:t>General</w:t>
      </w:r>
      <w:r w:rsidRPr="00E300A1">
        <w:rPr>
          <w:spacing w:val="-4"/>
          <w:sz w:val="23"/>
          <w:szCs w:val="23"/>
        </w:rPr>
        <w:t xml:space="preserve"> </w:t>
      </w:r>
      <w:r w:rsidRPr="00E300A1">
        <w:rPr>
          <w:sz w:val="23"/>
          <w:szCs w:val="23"/>
        </w:rPr>
        <w:t>del</w:t>
      </w:r>
      <w:r w:rsidRPr="00E300A1">
        <w:rPr>
          <w:spacing w:val="-4"/>
          <w:sz w:val="23"/>
          <w:szCs w:val="23"/>
        </w:rPr>
        <w:t xml:space="preserve"> </w:t>
      </w:r>
      <w:r w:rsidRPr="00E300A1">
        <w:rPr>
          <w:sz w:val="23"/>
          <w:szCs w:val="23"/>
        </w:rPr>
        <w:t>ICBF</w:t>
      </w:r>
      <w:r w:rsidRPr="00E300A1">
        <w:rPr>
          <w:spacing w:val="-3"/>
          <w:sz w:val="23"/>
          <w:szCs w:val="23"/>
        </w:rPr>
        <w:t xml:space="preserve"> </w:t>
      </w:r>
      <w:r w:rsidRPr="00E300A1">
        <w:rPr>
          <w:sz w:val="23"/>
          <w:szCs w:val="23"/>
        </w:rPr>
        <w:t>o</w:t>
      </w:r>
      <w:r w:rsidRPr="00E300A1">
        <w:rPr>
          <w:spacing w:val="-2"/>
          <w:sz w:val="23"/>
          <w:szCs w:val="23"/>
        </w:rPr>
        <w:t xml:space="preserve"> </w:t>
      </w:r>
      <w:r w:rsidRPr="00E300A1">
        <w:rPr>
          <w:sz w:val="23"/>
          <w:szCs w:val="23"/>
        </w:rPr>
        <w:t>su</w:t>
      </w:r>
      <w:r w:rsidRPr="00E300A1">
        <w:rPr>
          <w:spacing w:val="-6"/>
          <w:sz w:val="23"/>
          <w:szCs w:val="23"/>
        </w:rPr>
        <w:t xml:space="preserve"> </w:t>
      </w:r>
      <w:r w:rsidRPr="00E300A1">
        <w:rPr>
          <w:spacing w:val="-2"/>
          <w:sz w:val="23"/>
          <w:szCs w:val="23"/>
        </w:rPr>
        <w:t>designado(a).</w:t>
      </w:r>
    </w:p>
    <w:p w14:paraId="0FC7C951" w14:textId="77777777" w:rsidR="00C5500C" w:rsidRPr="00E300A1" w:rsidRDefault="00894A77">
      <w:pPr>
        <w:pStyle w:val="Prrafodelista"/>
        <w:numPr>
          <w:ilvl w:val="0"/>
          <w:numId w:val="6"/>
        </w:numPr>
        <w:tabs>
          <w:tab w:val="left" w:pos="689"/>
        </w:tabs>
        <w:jc w:val="both"/>
        <w:rPr>
          <w:sz w:val="23"/>
          <w:szCs w:val="23"/>
        </w:rPr>
      </w:pPr>
      <w:r w:rsidRPr="00E300A1">
        <w:rPr>
          <w:sz w:val="23"/>
          <w:szCs w:val="23"/>
        </w:rPr>
        <w:t xml:space="preserve">El (la) </w:t>
      </w:r>
      <w:proofErr w:type="gramStart"/>
      <w:r w:rsidRPr="00E300A1">
        <w:rPr>
          <w:sz w:val="23"/>
          <w:szCs w:val="23"/>
        </w:rPr>
        <w:t>Director</w:t>
      </w:r>
      <w:proofErr w:type="gramEnd"/>
      <w:r w:rsidRPr="00E300A1">
        <w:rPr>
          <w:sz w:val="23"/>
          <w:szCs w:val="23"/>
        </w:rPr>
        <w:t>(a) de Protección Especial o su designado(a), quien ejercerá la secretaría técnica.</w:t>
      </w:r>
    </w:p>
    <w:p w14:paraId="7E82EDE1" w14:textId="77777777" w:rsidR="00C5500C" w:rsidRPr="00E300A1" w:rsidRDefault="00894A77">
      <w:pPr>
        <w:pStyle w:val="Prrafodelista"/>
        <w:numPr>
          <w:ilvl w:val="0"/>
          <w:numId w:val="6"/>
        </w:numPr>
        <w:tabs>
          <w:tab w:val="left" w:pos="689"/>
        </w:tabs>
        <w:ind w:right="407"/>
        <w:jc w:val="both"/>
        <w:rPr>
          <w:sz w:val="23"/>
          <w:szCs w:val="23"/>
        </w:rPr>
      </w:pPr>
      <w:r w:rsidRPr="00E300A1">
        <w:rPr>
          <w:sz w:val="23"/>
          <w:szCs w:val="23"/>
        </w:rPr>
        <w:t>Ocho (8) personas egresadas del Sistema de Protección del Instituto Colombiano de Bienestar Familiar, quienes serán elegidas por votación</w:t>
      </w:r>
      <w:r w:rsidRPr="00E300A1">
        <w:rPr>
          <w:spacing w:val="-10"/>
          <w:sz w:val="23"/>
          <w:szCs w:val="23"/>
        </w:rPr>
        <w:t xml:space="preserve"> </w:t>
      </w:r>
      <w:r w:rsidRPr="00E300A1">
        <w:rPr>
          <w:sz w:val="23"/>
          <w:szCs w:val="23"/>
        </w:rPr>
        <w:t>conforme</w:t>
      </w:r>
      <w:r w:rsidRPr="00E300A1">
        <w:rPr>
          <w:spacing w:val="-9"/>
          <w:sz w:val="23"/>
          <w:szCs w:val="23"/>
        </w:rPr>
        <w:t xml:space="preserve"> </w:t>
      </w:r>
      <w:r w:rsidRPr="00E300A1">
        <w:rPr>
          <w:sz w:val="23"/>
          <w:szCs w:val="23"/>
        </w:rPr>
        <w:t>a</w:t>
      </w:r>
      <w:r w:rsidRPr="00E300A1">
        <w:rPr>
          <w:spacing w:val="-10"/>
          <w:sz w:val="23"/>
          <w:szCs w:val="23"/>
        </w:rPr>
        <w:t xml:space="preserve"> </w:t>
      </w:r>
      <w:r w:rsidRPr="00E300A1">
        <w:rPr>
          <w:sz w:val="23"/>
          <w:szCs w:val="23"/>
        </w:rPr>
        <w:t>lo</w:t>
      </w:r>
      <w:r w:rsidRPr="00E300A1">
        <w:rPr>
          <w:spacing w:val="-9"/>
          <w:sz w:val="23"/>
          <w:szCs w:val="23"/>
        </w:rPr>
        <w:t xml:space="preserve"> </w:t>
      </w:r>
      <w:r w:rsidRPr="00E300A1">
        <w:rPr>
          <w:sz w:val="23"/>
          <w:szCs w:val="23"/>
        </w:rPr>
        <w:t>descrito</w:t>
      </w:r>
      <w:r w:rsidRPr="00E300A1">
        <w:rPr>
          <w:spacing w:val="-9"/>
          <w:sz w:val="23"/>
          <w:szCs w:val="23"/>
        </w:rPr>
        <w:t xml:space="preserve"> </w:t>
      </w:r>
      <w:r w:rsidRPr="00E300A1">
        <w:rPr>
          <w:sz w:val="23"/>
          <w:szCs w:val="23"/>
        </w:rPr>
        <w:t>en</w:t>
      </w:r>
      <w:r w:rsidRPr="00E300A1">
        <w:rPr>
          <w:spacing w:val="-10"/>
          <w:sz w:val="23"/>
          <w:szCs w:val="23"/>
        </w:rPr>
        <w:t xml:space="preserve"> </w:t>
      </w:r>
      <w:r w:rsidRPr="00E300A1">
        <w:rPr>
          <w:sz w:val="23"/>
          <w:szCs w:val="23"/>
        </w:rPr>
        <w:t>el</w:t>
      </w:r>
      <w:r w:rsidRPr="00E300A1">
        <w:rPr>
          <w:spacing w:val="-9"/>
          <w:sz w:val="23"/>
          <w:szCs w:val="23"/>
        </w:rPr>
        <w:t xml:space="preserve"> </w:t>
      </w:r>
      <w:r w:rsidRPr="00E300A1">
        <w:rPr>
          <w:sz w:val="23"/>
          <w:szCs w:val="23"/>
        </w:rPr>
        <w:t>artículo</w:t>
      </w:r>
      <w:r w:rsidRPr="00E300A1">
        <w:rPr>
          <w:spacing w:val="-9"/>
          <w:sz w:val="23"/>
          <w:szCs w:val="23"/>
        </w:rPr>
        <w:t xml:space="preserve"> </w:t>
      </w:r>
      <w:r w:rsidR="00F97FA9" w:rsidRPr="00E300A1">
        <w:rPr>
          <w:spacing w:val="-9"/>
          <w:sz w:val="23"/>
          <w:szCs w:val="23"/>
        </w:rPr>
        <w:t xml:space="preserve">6 </w:t>
      </w:r>
      <w:r w:rsidRPr="00E300A1">
        <w:rPr>
          <w:sz w:val="23"/>
          <w:szCs w:val="23"/>
        </w:rPr>
        <w:t>del</w:t>
      </w:r>
      <w:r w:rsidRPr="00E300A1">
        <w:rPr>
          <w:spacing w:val="-9"/>
          <w:sz w:val="23"/>
          <w:szCs w:val="23"/>
        </w:rPr>
        <w:t xml:space="preserve"> </w:t>
      </w:r>
      <w:r w:rsidRPr="00E300A1">
        <w:rPr>
          <w:sz w:val="23"/>
          <w:szCs w:val="23"/>
        </w:rPr>
        <w:t>presente</w:t>
      </w:r>
      <w:r w:rsidRPr="00E300A1">
        <w:rPr>
          <w:spacing w:val="-9"/>
          <w:sz w:val="23"/>
          <w:szCs w:val="23"/>
        </w:rPr>
        <w:t xml:space="preserve"> </w:t>
      </w:r>
      <w:r w:rsidRPr="00E300A1">
        <w:rPr>
          <w:sz w:val="23"/>
          <w:szCs w:val="23"/>
        </w:rPr>
        <w:t>acto</w:t>
      </w:r>
      <w:r w:rsidRPr="00E300A1">
        <w:rPr>
          <w:spacing w:val="-12"/>
          <w:sz w:val="23"/>
          <w:szCs w:val="23"/>
        </w:rPr>
        <w:t xml:space="preserve"> </w:t>
      </w:r>
      <w:r w:rsidRPr="00E300A1">
        <w:rPr>
          <w:sz w:val="23"/>
          <w:szCs w:val="23"/>
        </w:rPr>
        <w:t>administrativo.</w:t>
      </w:r>
    </w:p>
    <w:p w14:paraId="7FECDF8C" w14:textId="653F2CB9" w:rsidR="00C5500C" w:rsidRPr="00E300A1" w:rsidRDefault="00894A77">
      <w:pPr>
        <w:pStyle w:val="Textoindependiente"/>
        <w:spacing w:before="267"/>
        <w:ind w:left="262" w:right="403"/>
        <w:rPr>
          <w:sz w:val="23"/>
          <w:szCs w:val="23"/>
        </w:rPr>
      </w:pPr>
      <w:r w:rsidRPr="00E300A1">
        <w:rPr>
          <w:b/>
          <w:sz w:val="23"/>
          <w:szCs w:val="23"/>
        </w:rPr>
        <w:t>ARTÍCULO 5°. Período de participación de las personas egresadas del Sistema de Protección del ICBF en el Grupo Consultivo.</w:t>
      </w:r>
      <w:r w:rsidR="007827C1" w:rsidRPr="00E300A1">
        <w:rPr>
          <w:b/>
          <w:sz w:val="23"/>
          <w:szCs w:val="23"/>
        </w:rPr>
        <w:t xml:space="preserve"> </w:t>
      </w:r>
      <w:r w:rsidR="007827C1" w:rsidRPr="00E300A1">
        <w:rPr>
          <w:bCs/>
          <w:sz w:val="23"/>
          <w:szCs w:val="23"/>
        </w:rPr>
        <w:t>La participación de las personas egresadas del Sistema de Protección que sean elegidas para integrar el Grupo Consultivo tendrá una duración de dos (2) años, contados a partir de la aceptación de la elección o designación, según corresponda. Vencido dicho término, se adelantarán los procesos de selección para garantizar la participación rotativa.</w:t>
      </w:r>
    </w:p>
    <w:p w14:paraId="3D490628" w14:textId="77777777" w:rsidR="00C5500C" w:rsidRPr="00E300A1" w:rsidRDefault="00C5500C">
      <w:pPr>
        <w:pStyle w:val="Textoindependiente"/>
        <w:spacing w:before="1"/>
        <w:jc w:val="left"/>
        <w:rPr>
          <w:sz w:val="23"/>
          <w:szCs w:val="23"/>
        </w:rPr>
      </w:pPr>
    </w:p>
    <w:p w14:paraId="357DEF98" w14:textId="77777777" w:rsidR="00C5500C" w:rsidRPr="00E300A1" w:rsidRDefault="00894A77">
      <w:pPr>
        <w:pStyle w:val="Textoindependiente"/>
        <w:ind w:left="262" w:right="407"/>
        <w:rPr>
          <w:sz w:val="23"/>
          <w:szCs w:val="23"/>
        </w:rPr>
      </w:pPr>
      <w:r w:rsidRPr="00E300A1">
        <w:rPr>
          <w:b/>
          <w:sz w:val="23"/>
          <w:szCs w:val="23"/>
        </w:rPr>
        <w:t>PARÁGRAFO.</w:t>
      </w:r>
      <w:r w:rsidRPr="00E300A1">
        <w:rPr>
          <w:b/>
          <w:spacing w:val="-14"/>
          <w:sz w:val="23"/>
          <w:szCs w:val="23"/>
        </w:rPr>
        <w:t xml:space="preserve"> </w:t>
      </w:r>
      <w:r w:rsidRPr="00E300A1">
        <w:rPr>
          <w:sz w:val="23"/>
          <w:szCs w:val="23"/>
        </w:rPr>
        <w:t>En</w:t>
      </w:r>
      <w:r w:rsidRPr="00E300A1">
        <w:rPr>
          <w:spacing w:val="-17"/>
          <w:sz w:val="23"/>
          <w:szCs w:val="23"/>
        </w:rPr>
        <w:t xml:space="preserve"> </w:t>
      </w:r>
      <w:r w:rsidRPr="00E300A1">
        <w:rPr>
          <w:sz w:val="23"/>
          <w:szCs w:val="23"/>
        </w:rPr>
        <w:t>caso</w:t>
      </w:r>
      <w:r w:rsidRPr="00E300A1">
        <w:rPr>
          <w:spacing w:val="-15"/>
          <w:sz w:val="23"/>
          <w:szCs w:val="23"/>
        </w:rPr>
        <w:t xml:space="preserve"> </w:t>
      </w:r>
      <w:r w:rsidRPr="00E300A1">
        <w:rPr>
          <w:sz w:val="23"/>
          <w:szCs w:val="23"/>
        </w:rPr>
        <w:t>de</w:t>
      </w:r>
      <w:r w:rsidRPr="00E300A1">
        <w:rPr>
          <w:spacing w:val="-16"/>
          <w:sz w:val="23"/>
          <w:szCs w:val="23"/>
        </w:rPr>
        <w:t xml:space="preserve"> </w:t>
      </w:r>
      <w:r w:rsidRPr="00E300A1">
        <w:rPr>
          <w:sz w:val="23"/>
          <w:szCs w:val="23"/>
        </w:rPr>
        <w:t>no</w:t>
      </w:r>
      <w:r w:rsidRPr="00E300A1">
        <w:rPr>
          <w:spacing w:val="-16"/>
          <w:sz w:val="23"/>
          <w:szCs w:val="23"/>
        </w:rPr>
        <w:t xml:space="preserve"> </w:t>
      </w:r>
      <w:r w:rsidRPr="00E300A1">
        <w:rPr>
          <w:sz w:val="23"/>
          <w:szCs w:val="23"/>
        </w:rPr>
        <w:t>presentarse</w:t>
      </w:r>
      <w:r w:rsidRPr="00E300A1">
        <w:rPr>
          <w:spacing w:val="-16"/>
          <w:sz w:val="23"/>
          <w:szCs w:val="23"/>
        </w:rPr>
        <w:t xml:space="preserve"> </w:t>
      </w:r>
      <w:r w:rsidRPr="00E300A1">
        <w:rPr>
          <w:sz w:val="23"/>
          <w:szCs w:val="23"/>
        </w:rPr>
        <w:t>postulaciones</w:t>
      </w:r>
      <w:r w:rsidRPr="00E300A1">
        <w:rPr>
          <w:spacing w:val="-18"/>
          <w:sz w:val="23"/>
          <w:szCs w:val="23"/>
        </w:rPr>
        <w:t xml:space="preserve"> </w:t>
      </w:r>
      <w:r w:rsidRPr="00E300A1">
        <w:rPr>
          <w:sz w:val="23"/>
          <w:szCs w:val="23"/>
        </w:rPr>
        <w:t>o</w:t>
      </w:r>
      <w:r w:rsidRPr="00E300A1">
        <w:rPr>
          <w:spacing w:val="-14"/>
          <w:sz w:val="23"/>
          <w:szCs w:val="23"/>
        </w:rPr>
        <w:t xml:space="preserve"> </w:t>
      </w:r>
      <w:r w:rsidRPr="00E300A1">
        <w:rPr>
          <w:sz w:val="23"/>
          <w:szCs w:val="23"/>
        </w:rPr>
        <w:t>de</w:t>
      </w:r>
      <w:r w:rsidRPr="00E300A1">
        <w:rPr>
          <w:spacing w:val="-16"/>
          <w:sz w:val="23"/>
          <w:szCs w:val="23"/>
        </w:rPr>
        <w:t xml:space="preserve"> </w:t>
      </w:r>
      <w:r w:rsidRPr="00E300A1">
        <w:rPr>
          <w:sz w:val="23"/>
          <w:szCs w:val="23"/>
        </w:rPr>
        <w:t>no</w:t>
      </w:r>
      <w:r w:rsidRPr="00E300A1">
        <w:rPr>
          <w:spacing w:val="-16"/>
          <w:sz w:val="23"/>
          <w:szCs w:val="23"/>
        </w:rPr>
        <w:t xml:space="preserve"> </w:t>
      </w:r>
      <w:r w:rsidRPr="00E300A1">
        <w:rPr>
          <w:sz w:val="23"/>
          <w:szCs w:val="23"/>
        </w:rPr>
        <w:t>culminar</w:t>
      </w:r>
      <w:r w:rsidRPr="00E300A1">
        <w:rPr>
          <w:spacing w:val="-17"/>
          <w:sz w:val="23"/>
          <w:szCs w:val="23"/>
        </w:rPr>
        <w:t xml:space="preserve"> </w:t>
      </w:r>
      <w:r w:rsidRPr="00E300A1">
        <w:rPr>
          <w:sz w:val="23"/>
          <w:szCs w:val="23"/>
        </w:rPr>
        <w:t>los</w:t>
      </w:r>
      <w:r w:rsidRPr="00E300A1">
        <w:rPr>
          <w:spacing w:val="-15"/>
          <w:sz w:val="23"/>
          <w:szCs w:val="23"/>
        </w:rPr>
        <w:t xml:space="preserve"> </w:t>
      </w:r>
      <w:r w:rsidRPr="00E300A1">
        <w:rPr>
          <w:sz w:val="23"/>
          <w:szCs w:val="23"/>
        </w:rPr>
        <w:t>procesos de selección para la conformación de un nuevo período, los integrantes de períodos anteriores podrán ser consultados sobre su interés en continuar, por un período adicional de igual duración.</w:t>
      </w:r>
    </w:p>
    <w:p w14:paraId="3B5D6380" w14:textId="77777777" w:rsidR="00C5500C" w:rsidRPr="00E300A1" w:rsidRDefault="00894A77">
      <w:pPr>
        <w:spacing w:before="266"/>
        <w:ind w:left="262" w:right="408"/>
        <w:jc w:val="both"/>
        <w:rPr>
          <w:sz w:val="23"/>
          <w:szCs w:val="23"/>
        </w:rPr>
      </w:pPr>
      <w:r w:rsidRPr="00E300A1">
        <w:rPr>
          <w:b/>
          <w:sz w:val="23"/>
          <w:szCs w:val="23"/>
        </w:rPr>
        <w:t>ARTÍCULO</w:t>
      </w:r>
      <w:r w:rsidR="00F97FA9" w:rsidRPr="00E300A1">
        <w:rPr>
          <w:b/>
          <w:sz w:val="23"/>
          <w:szCs w:val="23"/>
        </w:rPr>
        <w:t xml:space="preserve"> 6</w:t>
      </w:r>
      <w:r w:rsidRPr="00E300A1">
        <w:rPr>
          <w:b/>
          <w:sz w:val="23"/>
          <w:szCs w:val="23"/>
        </w:rPr>
        <w:t>°. Elección de</w:t>
      </w:r>
      <w:r w:rsidR="00061F1E" w:rsidRPr="00E300A1">
        <w:rPr>
          <w:b/>
          <w:sz w:val="23"/>
          <w:szCs w:val="23"/>
        </w:rPr>
        <w:t xml:space="preserve"> las personas egresadas del Sistema de Protección del ICBF</w:t>
      </w:r>
      <w:r w:rsidR="007725C1" w:rsidRPr="00E300A1">
        <w:rPr>
          <w:b/>
          <w:sz w:val="23"/>
          <w:szCs w:val="23"/>
        </w:rPr>
        <w:t xml:space="preserve"> para la conformación del Grupo Consultivo</w:t>
      </w:r>
      <w:r w:rsidRPr="00E300A1">
        <w:rPr>
          <w:b/>
          <w:sz w:val="23"/>
          <w:szCs w:val="23"/>
        </w:rPr>
        <w:t xml:space="preserve">. </w:t>
      </w:r>
      <w:r w:rsidRPr="00E300A1">
        <w:rPr>
          <w:sz w:val="23"/>
          <w:szCs w:val="23"/>
        </w:rPr>
        <w:t xml:space="preserve">La elección de las ocho (8) personas </w:t>
      </w:r>
      <w:r w:rsidR="00061F1E" w:rsidRPr="00E300A1">
        <w:rPr>
          <w:sz w:val="23"/>
          <w:szCs w:val="23"/>
        </w:rPr>
        <w:t>egresadas del Sistema de Protección</w:t>
      </w:r>
      <w:r w:rsidR="00061F1E" w:rsidRPr="00E300A1">
        <w:rPr>
          <w:b/>
          <w:sz w:val="23"/>
          <w:szCs w:val="23"/>
        </w:rPr>
        <w:t xml:space="preserve"> </w:t>
      </w:r>
      <w:r w:rsidR="00061F1E" w:rsidRPr="00E300A1">
        <w:rPr>
          <w:bCs/>
          <w:sz w:val="23"/>
          <w:szCs w:val="23"/>
        </w:rPr>
        <w:t>del ICBF</w:t>
      </w:r>
      <w:r w:rsidR="006B2610" w:rsidRPr="00E300A1">
        <w:rPr>
          <w:sz w:val="23"/>
          <w:szCs w:val="23"/>
        </w:rPr>
        <w:t xml:space="preserve"> </w:t>
      </w:r>
      <w:r w:rsidRPr="00E300A1">
        <w:rPr>
          <w:sz w:val="23"/>
          <w:szCs w:val="23"/>
        </w:rPr>
        <w:t>se realizará por macrorregiones así:</w:t>
      </w:r>
    </w:p>
    <w:p w14:paraId="08BEF1B5" w14:textId="77777777" w:rsidR="00C5500C" w:rsidRPr="00E300A1" w:rsidRDefault="00C5500C">
      <w:pPr>
        <w:pStyle w:val="Textoindependiente"/>
        <w:jc w:val="left"/>
        <w:rPr>
          <w:sz w:val="23"/>
          <w:szCs w:val="23"/>
        </w:rPr>
      </w:pPr>
    </w:p>
    <w:p w14:paraId="204B55D1" w14:textId="77777777" w:rsidR="00C5500C" w:rsidRPr="00E300A1" w:rsidRDefault="00894A77" w:rsidP="00BA0DEB">
      <w:pPr>
        <w:pStyle w:val="Prrafodelista"/>
        <w:numPr>
          <w:ilvl w:val="0"/>
          <w:numId w:val="4"/>
        </w:numPr>
        <w:tabs>
          <w:tab w:val="left" w:pos="981"/>
        </w:tabs>
        <w:ind w:left="981"/>
        <w:jc w:val="both"/>
        <w:rPr>
          <w:sz w:val="23"/>
          <w:szCs w:val="23"/>
        </w:rPr>
      </w:pPr>
      <w:r w:rsidRPr="00E300A1">
        <w:rPr>
          <w:b/>
          <w:sz w:val="23"/>
          <w:szCs w:val="23"/>
        </w:rPr>
        <w:t>Una</w:t>
      </w:r>
      <w:r w:rsidRPr="00E300A1">
        <w:rPr>
          <w:b/>
          <w:spacing w:val="40"/>
          <w:sz w:val="23"/>
          <w:szCs w:val="23"/>
        </w:rPr>
        <w:t xml:space="preserve"> </w:t>
      </w:r>
      <w:r w:rsidRPr="00E300A1">
        <w:rPr>
          <w:b/>
          <w:sz w:val="23"/>
          <w:szCs w:val="23"/>
        </w:rPr>
        <w:t>persona</w:t>
      </w:r>
      <w:r w:rsidRPr="00E300A1">
        <w:rPr>
          <w:b/>
          <w:spacing w:val="40"/>
          <w:sz w:val="23"/>
          <w:szCs w:val="23"/>
        </w:rPr>
        <w:t xml:space="preserve"> </w:t>
      </w:r>
      <w:r w:rsidRPr="00E300A1">
        <w:rPr>
          <w:b/>
          <w:sz w:val="23"/>
          <w:szCs w:val="23"/>
        </w:rPr>
        <w:t>por</w:t>
      </w:r>
      <w:r w:rsidRPr="00E300A1">
        <w:rPr>
          <w:b/>
          <w:spacing w:val="40"/>
          <w:sz w:val="23"/>
          <w:szCs w:val="23"/>
        </w:rPr>
        <w:t xml:space="preserve"> </w:t>
      </w:r>
      <w:r w:rsidRPr="00E300A1">
        <w:rPr>
          <w:b/>
          <w:sz w:val="23"/>
          <w:szCs w:val="23"/>
        </w:rPr>
        <w:t>la</w:t>
      </w:r>
      <w:r w:rsidRPr="00E300A1">
        <w:rPr>
          <w:b/>
          <w:spacing w:val="40"/>
          <w:sz w:val="23"/>
          <w:szCs w:val="23"/>
        </w:rPr>
        <w:t xml:space="preserve"> </w:t>
      </w:r>
      <w:r w:rsidRPr="00E300A1">
        <w:rPr>
          <w:b/>
          <w:sz w:val="23"/>
          <w:szCs w:val="23"/>
        </w:rPr>
        <w:t>región</w:t>
      </w:r>
      <w:r w:rsidRPr="00E300A1">
        <w:rPr>
          <w:b/>
          <w:spacing w:val="40"/>
          <w:sz w:val="23"/>
          <w:szCs w:val="23"/>
        </w:rPr>
        <w:t xml:space="preserve"> </w:t>
      </w:r>
      <w:r w:rsidRPr="00E300A1">
        <w:rPr>
          <w:b/>
          <w:sz w:val="23"/>
          <w:szCs w:val="23"/>
        </w:rPr>
        <w:t>Caribe</w:t>
      </w:r>
      <w:r w:rsidRPr="00E300A1">
        <w:rPr>
          <w:b/>
          <w:spacing w:val="40"/>
          <w:sz w:val="23"/>
          <w:szCs w:val="23"/>
        </w:rPr>
        <w:t xml:space="preserve"> </w:t>
      </w:r>
      <w:r w:rsidRPr="00E300A1">
        <w:rPr>
          <w:b/>
          <w:sz w:val="23"/>
          <w:szCs w:val="23"/>
        </w:rPr>
        <w:t>e</w:t>
      </w:r>
      <w:r w:rsidRPr="00E300A1">
        <w:rPr>
          <w:b/>
          <w:spacing w:val="40"/>
          <w:sz w:val="23"/>
          <w:szCs w:val="23"/>
        </w:rPr>
        <w:t xml:space="preserve"> </w:t>
      </w:r>
      <w:r w:rsidRPr="00E300A1">
        <w:rPr>
          <w:b/>
          <w:sz w:val="23"/>
          <w:szCs w:val="23"/>
        </w:rPr>
        <w:t>insular</w:t>
      </w:r>
      <w:r w:rsidRPr="00E300A1">
        <w:rPr>
          <w:sz w:val="23"/>
          <w:szCs w:val="23"/>
        </w:rPr>
        <w:t>:</w:t>
      </w:r>
      <w:r w:rsidRPr="00E300A1">
        <w:rPr>
          <w:spacing w:val="40"/>
          <w:sz w:val="23"/>
          <w:szCs w:val="23"/>
        </w:rPr>
        <w:t xml:space="preserve"> </w:t>
      </w:r>
      <w:r w:rsidRPr="00E300A1">
        <w:rPr>
          <w:sz w:val="23"/>
          <w:szCs w:val="23"/>
        </w:rPr>
        <w:t>Atlántico,</w:t>
      </w:r>
      <w:r w:rsidRPr="00E300A1">
        <w:rPr>
          <w:spacing w:val="40"/>
          <w:sz w:val="23"/>
          <w:szCs w:val="23"/>
        </w:rPr>
        <w:t xml:space="preserve"> </w:t>
      </w:r>
      <w:r w:rsidRPr="00E300A1">
        <w:rPr>
          <w:sz w:val="23"/>
          <w:szCs w:val="23"/>
        </w:rPr>
        <w:t>Bolívar,</w:t>
      </w:r>
      <w:r w:rsidRPr="00E300A1">
        <w:rPr>
          <w:spacing w:val="40"/>
          <w:sz w:val="23"/>
          <w:szCs w:val="23"/>
        </w:rPr>
        <w:t xml:space="preserve"> </w:t>
      </w:r>
      <w:r w:rsidRPr="00E300A1">
        <w:rPr>
          <w:sz w:val="23"/>
          <w:szCs w:val="23"/>
        </w:rPr>
        <w:t xml:space="preserve">Cesar, </w:t>
      </w:r>
      <w:r w:rsidRPr="00E300A1">
        <w:rPr>
          <w:sz w:val="23"/>
          <w:szCs w:val="23"/>
        </w:rPr>
        <w:lastRenderedPageBreak/>
        <w:t>Córdoba, La Guajira, Magdalena, Sucre y San Andrés.</w:t>
      </w:r>
    </w:p>
    <w:p w14:paraId="0527FB16" w14:textId="77777777" w:rsidR="00C5500C" w:rsidRPr="00E300A1" w:rsidRDefault="00894A77" w:rsidP="00BA0DEB">
      <w:pPr>
        <w:pStyle w:val="Prrafodelista"/>
        <w:numPr>
          <w:ilvl w:val="0"/>
          <w:numId w:val="4"/>
        </w:numPr>
        <w:tabs>
          <w:tab w:val="left" w:pos="981"/>
        </w:tabs>
        <w:spacing w:before="1"/>
        <w:ind w:left="981" w:right="405"/>
        <w:jc w:val="both"/>
        <w:rPr>
          <w:sz w:val="23"/>
          <w:szCs w:val="23"/>
        </w:rPr>
      </w:pPr>
      <w:r w:rsidRPr="00E300A1">
        <w:rPr>
          <w:b/>
          <w:sz w:val="23"/>
          <w:szCs w:val="23"/>
        </w:rPr>
        <w:t>Una</w:t>
      </w:r>
      <w:r w:rsidRPr="00E300A1">
        <w:rPr>
          <w:b/>
          <w:spacing w:val="-10"/>
          <w:sz w:val="23"/>
          <w:szCs w:val="23"/>
        </w:rPr>
        <w:t xml:space="preserve"> </w:t>
      </w:r>
      <w:r w:rsidRPr="00E300A1">
        <w:rPr>
          <w:b/>
          <w:sz w:val="23"/>
          <w:szCs w:val="23"/>
        </w:rPr>
        <w:t>persona</w:t>
      </w:r>
      <w:r w:rsidRPr="00E300A1">
        <w:rPr>
          <w:b/>
          <w:spacing w:val="-8"/>
          <w:sz w:val="23"/>
          <w:szCs w:val="23"/>
        </w:rPr>
        <w:t xml:space="preserve"> </w:t>
      </w:r>
      <w:r w:rsidRPr="00E300A1">
        <w:rPr>
          <w:b/>
          <w:sz w:val="23"/>
          <w:szCs w:val="23"/>
        </w:rPr>
        <w:t>por</w:t>
      </w:r>
      <w:r w:rsidRPr="00E300A1">
        <w:rPr>
          <w:b/>
          <w:spacing w:val="-9"/>
          <w:sz w:val="23"/>
          <w:szCs w:val="23"/>
        </w:rPr>
        <w:t xml:space="preserve"> </w:t>
      </w:r>
      <w:r w:rsidRPr="00E300A1">
        <w:rPr>
          <w:b/>
          <w:sz w:val="23"/>
          <w:szCs w:val="23"/>
        </w:rPr>
        <w:t>la</w:t>
      </w:r>
      <w:r w:rsidRPr="00E300A1">
        <w:rPr>
          <w:b/>
          <w:spacing w:val="-13"/>
          <w:sz w:val="23"/>
          <w:szCs w:val="23"/>
        </w:rPr>
        <w:t xml:space="preserve"> </w:t>
      </w:r>
      <w:r w:rsidRPr="00E300A1">
        <w:rPr>
          <w:b/>
          <w:sz w:val="23"/>
          <w:szCs w:val="23"/>
        </w:rPr>
        <w:t>región</w:t>
      </w:r>
      <w:r w:rsidRPr="00E300A1">
        <w:rPr>
          <w:b/>
          <w:spacing w:val="-8"/>
          <w:sz w:val="23"/>
          <w:szCs w:val="23"/>
        </w:rPr>
        <w:t xml:space="preserve"> </w:t>
      </w:r>
      <w:r w:rsidRPr="00E300A1">
        <w:rPr>
          <w:b/>
          <w:sz w:val="23"/>
          <w:szCs w:val="23"/>
        </w:rPr>
        <w:t>Antioquia</w:t>
      </w:r>
      <w:r w:rsidRPr="00E300A1">
        <w:rPr>
          <w:b/>
          <w:spacing w:val="-10"/>
          <w:sz w:val="23"/>
          <w:szCs w:val="23"/>
        </w:rPr>
        <w:t xml:space="preserve"> </w:t>
      </w:r>
      <w:r w:rsidRPr="00E300A1">
        <w:rPr>
          <w:b/>
          <w:sz w:val="23"/>
          <w:szCs w:val="23"/>
        </w:rPr>
        <w:t>y</w:t>
      </w:r>
      <w:r w:rsidRPr="00E300A1">
        <w:rPr>
          <w:b/>
          <w:spacing w:val="-11"/>
          <w:sz w:val="23"/>
          <w:szCs w:val="23"/>
        </w:rPr>
        <w:t xml:space="preserve"> </w:t>
      </w:r>
      <w:r w:rsidRPr="00E300A1">
        <w:rPr>
          <w:b/>
          <w:sz w:val="23"/>
          <w:szCs w:val="23"/>
        </w:rPr>
        <w:t>Eje</w:t>
      </w:r>
      <w:r w:rsidRPr="00E300A1">
        <w:rPr>
          <w:b/>
          <w:spacing w:val="-9"/>
          <w:sz w:val="23"/>
          <w:szCs w:val="23"/>
        </w:rPr>
        <w:t xml:space="preserve"> </w:t>
      </w:r>
      <w:r w:rsidRPr="00E300A1">
        <w:rPr>
          <w:b/>
          <w:sz w:val="23"/>
          <w:szCs w:val="23"/>
        </w:rPr>
        <w:t>Cafetero</w:t>
      </w:r>
      <w:r w:rsidRPr="00E300A1">
        <w:rPr>
          <w:sz w:val="23"/>
          <w:szCs w:val="23"/>
        </w:rPr>
        <w:t>:</w:t>
      </w:r>
      <w:r w:rsidRPr="00E300A1">
        <w:rPr>
          <w:spacing w:val="-8"/>
          <w:sz w:val="23"/>
          <w:szCs w:val="23"/>
        </w:rPr>
        <w:t xml:space="preserve"> </w:t>
      </w:r>
      <w:r w:rsidRPr="00E300A1">
        <w:rPr>
          <w:sz w:val="23"/>
          <w:szCs w:val="23"/>
        </w:rPr>
        <w:t>Antioquia,</w:t>
      </w:r>
      <w:r w:rsidRPr="00E300A1">
        <w:rPr>
          <w:spacing w:val="-8"/>
          <w:sz w:val="23"/>
          <w:szCs w:val="23"/>
        </w:rPr>
        <w:t xml:space="preserve"> </w:t>
      </w:r>
      <w:r w:rsidRPr="00E300A1">
        <w:rPr>
          <w:sz w:val="23"/>
          <w:szCs w:val="23"/>
        </w:rPr>
        <w:t>Risaralda, Caldas y Quindío.</w:t>
      </w:r>
    </w:p>
    <w:p w14:paraId="69D82B65" w14:textId="77777777" w:rsidR="00C5500C" w:rsidRPr="00E300A1" w:rsidRDefault="00894A77" w:rsidP="00BA0DEB">
      <w:pPr>
        <w:pStyle w:val="Prrafodelista"/>
        <w:numPr>
          <w:ilvl w:val="0"/>
          <w:numId w:val="4"/>
        </w:numPr>
        <w:tabs>
          <w:tab w:val="left" w:pos="980"/>
        </w:tabs>
        <w:spacing w:before="1" w:line="267" w:lineRule="exact"/>
        <w:ind w:left="980" w:right="0" w:hanging="359"/>
        <w:jc w:val="both"/>
        <w:rPr>
          <w:sz w:val="23"/>
          <w:szCs w:val="23"/>
        </w:rPr>
      </w:pPr>
      <w:r w:rsidRPr="00E300A1">
        <w:rPr>
          <w:b/>
          <w:sz w:val="23"/>
          <w:szCs w:val="23"/>
        </w:rPr>
        <w:t>Una</w:t>
      </w:r>
      <w:r w:rsidRPr="00E300A1">
        <w:rPr>
          <w:b/>
          <w:spacing w:val="-7"/>
          <w:sz w:val="23"/>
          <w:szCs w:val="23"/>
        </w:rPr>
        <w:t xml:space="preserve"> </w:t>
      </w:r>
      <w:r w:rsidRPr="00E300A1">
        <w:rPr>
          <w:b/>
          <w:sz w:val="23"/>
          <w:szCs w:val="23"/>
        </w:rPr>
        <w:t>persona</w:t>
      </w:r>
      <w:r w:rsidRPr="00E300A1">
        <w:rPr>
          <w:b/>
          <w:spacing w:val="-4"/>
          <w:sz w:val="23"/>
          <w:szCs w:val="23"/>
        </w:rPr>
        <w:t xml:space="preserve"> </w:t>
      </w:r>
      <w:r w:rsidRPr="00E300A1">
        <w:rPr>
          <w:b/>
          <w:sz w:val="23"/>
          <w:szCs w:val="23"/>
        </w:rPr>
        <w:t>por</w:t>
      </w:r>
      <w:r w:rsidRPr="00E300A1">
        <w:rPr>
          <w:b/>
          <w:spacing w:val="-4"/>
          <w:sz w:val="23"/>
          <w:szCs w:val="23"/>
        </w:rPr>
        <w:t xml:space="preserve"> </w:t>
      </w:r>
      <w:r w:rsidRPr="00E300A1">
        <w:rPr>
          <w:b/>
          <w:sz w:val="23"/>
          <w:szCs w:val="23"/>
        </w:rPr>
        <w:t>la</w:t>
      </w:r>
      <w:r w:rsidRPr="00E300A1">
        <w:rPr>
          <w:b/>
          <w:spacing w:val="-3"/>
          <w:sz w:val="23"/>
          <w:szCs w:val="23"/>
        </w:rPr>
        <w:t xml:space="preserve"> </w:t>
      </w:r>
      <w:r w:rsidRPr="00E300A1">
        <w:rPr>
          <w:b/>
          <w:sz w:val="23"/>
          <w:szCs w:val="23"/>
        </w:rPr>
        <w:t>región</w:t>
      </w:r>
      <w:r w:rsidRPr="00E300A1">
        <w:rPr>
          <w:b/>
          <w:spacing w:val="-4"/>
          <w:sz w:val="23"/>
          <w:szCs w:val="23"/>
        </w:rPr>
        <w:t xml:space="preserve"> </w:t>
      </w:r>
      <w:r w:rsidRPr="00E300A1">
        <w:rPr>
          <w:b/>
          <w:sz w:val="23"/>
          <w:szCs w:val="23"/>
        </w:rPr>
        <w:t>Pacífico:</w:t>
      </w:r>
      <w:r w:rsidRPr="00E300A1">
        <w:rPr>
          <w:b/>
          <w:spacing w:val="-4"/>
          <w:sz w:val="23"/>
          <w:szCs w:val="23"/>
        </w:rPr>
        <w:t xml:space="preserve"> </w:t>
      </w:r>
      <w:r w:rsidRPr="00E300A1">
        <w:rPr>
          <w:sz w:val="23"/>
          <w:szCs w:val="23"/>
        </w:rPr>
        <w:t>Chocó,</w:t>
      </w:r>
      <w:r w:rsidRPr="00E300A1">
        <w:rPr>
          <w:spacing w:val="-3"/>
          <w:sz w:val="23"/>
          <w:szCs w:val="23"/>
        </w:rPr>
        <w:t xml:space="preserve"> </w:t>
      </w:r>
      <w:r w:rsidRPr="00E300A1">
        <w:rPr>
          <w:sz w:val="23"/>
          <w:szCs w:val="23"/>
        </w:rPr>
        <w:t>Valle,</w:t>
      </w:r>
      <w:r w:rsidRPr="00E300A1">
        <w:rPr>
          <w:spacing w:val="-3"/>
          <w:sz w:val="23"/>
          <w:szCs w:val="23"/>
        </w:rPr>
        <w:t xml:space="preserve"> </w:t>
      </w:r>
      <w:r w:rsidRPr="00E300A1">
        <w:rPr>
          <w:sz w:val="23"/>
          <w:szCs w:val="23"/>
        </w:rPr>
        <w:t>Cauca</w:t>
      </w:r>
      <w:r w:rsidRPr="00E300A1">
        <w:rPr>
          <w:spacing w:val="-5"/>
          <w:sz w:val="23"/>
          <w:szCs w:val="23"/>
        </w:rPr>
        <w:t xml:space="preserve"> </w:t>
      </w:r>
      <w:r w:rsidRPr="00E300A1">
        <w:rPr>
          <w:sz w:val="23"/>
          <w:szCs w:val="23"/>
        </w:rPr>
        <w:t>y</w:t>
      </w:r>
      <w:r w:rsidRPr="00E300A1">
        <w:rPr>
          <w:spacing w:val="-4"/>
          <w:sz w:val="23"/>
          <w:szCs w:val="23"/>
        </w:rPr>
        <w:t xml:space="preserve"> </w:t>
      </w:r>
      <w:r w:rsidRPr="00E300A1">
        <w:rPr>
          <w:spacing w:val="-2"/>
          <w:sz w:val="23"/>
          <w:szCs w:val="23"/>
        </w:rPr>
        <w:t>Nariño.</w:t>
      </w:r>
    </w:p>
    <w:p w14:paraId="2505A892" w14:textId="77777777" w:rsidR="00C5500C" w:rsidRPr="00E300A1" w:rsidRDefault="00894A77" w:rsidP="00BA0DEB">
      <w:pPr>
        <w:pStyle w:val="Prrafodelista"/>
        <w:numPr>
          <w:ilvl w:val="0"/>
          <w:numId w:val="4"/>
        </w:numPr>
        <w:tabs>
          <w:tab w:val="left" w:pos="980"/>
        </w:tabs>
        <w:spacing w:line="267" w:lineRule="exact"/>
        <w:ind w:left="980" w:right="0" w:hanging="359"/>
        <w:jc w:val="both"/>
        <w:rPr>
          <w:sz w:val="23"/>
          <w:szCs w:val="23"/>
        </w:rPr>
      </w:pPr>
      <w:r w:rsidRPr="00E300A1">
        <w:rPr>
          <w:b/>
          <w:sz w:val="23"/>
          <w:szCs w:val="23"/>
        </w:rPr>
        <w:t>Una</w:t>
      </w:r>
      <w:r w:rsidRPr="00E300A1">
        <w:rPr>
          <w:b/>
          <w:spacing w:val="-8"/>
          <w:sz w:val="23"/>
          <w:szCs w:val="23"/>
        </w:rPr>
        <w:t xml:space="preserve"> </w:t>
      </w:r>
      <w:r w:rsidRPr="00E300A1">
        <w:rPr>
          <w:b/>
          <w:sz w:val="23"/>
          <w:szCs w:val="23"/>
        </w:rPr>
        <w:t>persona</w:t>
      </w:r>
      <w:r w:rsidRPr="00E300A1">
        <w:rPr>
          <w:b/>
          <w:spacing w:val="-5"/>
          <w:sz w:val="23"/>
          <w:szCs w:val="23"/>
        </w:rPr>
        <w:t xml:space="preserve"> </w:t>
      </w:r>
      <w:r w:rsidRPr="00E300A1">
        <w:rPr>
          <w:b/>
          <w:sz w:val="23"/>
          <w:szCs w:val="23"/>
        </w:rPr>
        <w:t>por</w:t>
      </w:r>
      <w:r w:rsidRPr="00E300A1">
        <w:rPr>
          <w:b/>
          <w:spacing w:val="-5"/>
          <w:sz w:val="23"/>
          <w:szCs w:val="23"/>
        </w:rPr>
        <w:t xml:space="preserve"> </w:t>
      </w:r>
      <w:r w:rsidRPr="00E300A1">
        <w:rPr>
          <w:b/>
          <w:sz w:val="23"/>
          <w:szCs w:val="23"/>
        </w:rPr>
        <w:t>la</w:t>
      </w:r>
      <w:r w:rsidRPr="00E300A1">
        <w:rPr>
          <w:b/>
          <w:spacing w:val="-4"/>
          <w:sz w:val="23"/>
          <w:szCs w:val="23"/>
        </w:rPr>
        <w:t xml:space="preserve"> </w:t>
      </w:r>
      <w:r w:rsidRPr="00E300A1">
        <w:rPr>
          <w:b/>
          <w:sz w:val="23"/>
          <w:szCs w:val="23"/>
        </w:rPr>
        <w:t>región</w:t>
      </w:r>
      <w:r w:rsidRPr="00E300A1">
        <w:rPr>
          <w:b/>
          <w:spacing w:val="-5"/>
          <w:sz w:val="23"/>
          <w:szCs w:val="23"/>
        </w:rPr>
        <w:t xml:space="preserve"> </w:t>
      </w:r>
      <w:r w:rsidRPr="00E300A1">
        <w:rPr>
          <w:b/>
          <w:sz w:val="23"/>
          <w:szCs w:val="23"/>
        </w:rPr>
        <w:t>Centro</w:t>
      </w:r>
      <w:r w:rsidRPr="00E300A1">
        <w:rPr>
          <w:b/>
          <w:spacing w:val="-4"/>
          <w:sz w:val="23"/>
          <w:szCs w:val="23"/>
        </w:rPr>
        <w:t xml:space="preserve"> </w:t>
      </w:r>
      <w:r w:rsidRPr="00E300A1">
        <w:rPr>
          <w:b/>
          <w:sz w:val="23"/>
          <w:szCs w:val="23"/>
        </w:rPr>
        <w:t>Andina</w:t>
      </w:r>
      <w:r w:rsidRPr="00E300A1">
        <w:rPr>
          <w:sz w:val="23"/>
          <w:szCs w:val="23"/>
        </w:rPr>
        <w:t>:</w:t>
      </w:r>
      <w:r w:rsidRPr="00E300A1">
        <w:rPr>
          <w:spacing w:val="-4"/>
          <w:sz w:val="23"/>
          <w:szCs w:val="23"/>
        </w:rPr>
        <w:t xml:space="preserve"> </w:t>
      </w:r>
      <w:r w:rsidRPr="00E300A1">
        <w:rPr>
          <w:sz w:val="23"/>
          <w:szCs w:val="23"/>
        </w:rPr>
        <w:t>Tolima,</w:t>
      </w:r>
      <w:r w:rsidRPr="00E300A1">
        <w:rPr>
          <w:spacing w:val="-4"/>
          <w:sz w:val="23"/>
          <w:szCs w:val="23"/>
        </w:rPr>
        <w:t xml:space="preserve"> </w:t>
      </w:r>
      <w:r w:rsidRPr="00E300A1">
        <w:rPr>
          <w:sz w:val="23"/>
          <w:szCs w:val="23"/>
        </w:rPr>
        <w:t>Huila,</w:t>
      </w:r>
      <w:r w:rsidRPr="00E300A1">
        <w:rPr>
          <w:spacing w:val="-4"/>
          <w:sz w:val="23"/>
          <w:szCs w:val="23"/>
        </w:rPr>
        <w:t xml:space="preserve"> </w:t>
      </w:r>
      <w:r w:rsidRPr="00E300A1">
        <w:rPr>
          <w:spacing w:val="-2"/>
          <w:sz w:val="23"/>
          <w:szCs w:val="23"/>
        </w:rPr>
        <w:t>Santander.</w:t>
      </w:r>
    </w:p>
    <w:p w14:paraId="6520AB93" w14:textId="77777777" w:rsidR="00C5500C" w:rsidRPr="00E300A1" w:rsidRDefault="00894A77" w:rsidP="00BA0DEB">
      <w:pPr>
        <w:pStyle w:val="Prrafodelista"/>
        <w:numPr>
          <w:ilvl w:val="0"/>
          <w:numId w:val="4"/>
        </w:numPr>
        <w:tabs>
          <w:tab w:val="left" w:pos="981"/>
        </w:tabs>
        <w:ind w:left="981" w:right="410"/>
        <w:jc w:val="both"/>
        <w:rPr>
          <w:sz w:val="23"/>
          <w:szCs w:val="23"/>
        </w:rPr>
      </w:pPr>
      <w:r w:rsidRPr="00E300A1">
        <w:rPr>
          <w:b/>
          <w:sz w:val="23"/>
          <w:szCs w:val="23"/>
        </w:rPr>
        <w:t xml:space="preserve">Una persona por la región Orinoquia: </w:t>
      </w:r>
      <w:r w:rsidRPr="00E300A1">
        <w:rPr>
          <w:sz w:val="23"/>
          <w:szCs w:val="23"/>
        </w:rPr>
        <w:t xml:space="preserve">Meta, Guaviare, Vaupés, Vichada y </w:t>
      </w:r>
      <w:r w:rsidRPr="00E300A1">
        <w:rPr>
          <w:spacing w:val="-2"/>
          <w:sz w:val="23"/>
          <w:szCs w:val="23"/>
        </w:rPr>
        <w:t>Guainía.</w:t>
      </w:r>
    </w:p>
    <w:p w14:paraId="31630BA2" w14:textId="77777777" w:rsidR="00C5500C" w:rsidRPr="00E300A1" w:rsidRDefault="00894A77" w:rsidP="00BA0DEB">
      <w:pPr>
        <w:pStyle w:val="Prrafodelista"/>
        <w:numPr>
          <w:ilvl w:val="0"/>
          <w:numId w:val="4"/>
        </w:numPr>
        <w:tabs>
          <w:tab w:val="left" w:pos="980"/>
        </w:tabs>
        <w:spacing w:line="267" w:lineRule="exact"/>
        <w:ind w:left="980" w:right="0" w:hanging="359"/>
        <w:jc w:val="both"/>
        <w:rPr>
          <w:sz w:val="23"/>
          <w:szCs w:val="23"/>
        </w:rPr>
      </w:pPr>
      <w:r w:rsidRPr="00E300A1">
        <w:rPr>
          <w:b/>
          <w:sz w:val="23"/>
          <w:szCs w:val="23"/>
        </w:rPr>
        <w:t>Una</w:t>
      </w:r>
      <w:r w:rsidRPr="00E300A1">
        <w:rPr>
          <w:b/>
          <w:spacing w:val="-9"/>
          <w:sz w:val="23"/>
          <w:szCs w:val="23"/>
        </w:rPr>
        <w:t xml:space="preserve"> </w:t>
      </w:r>
      <w:r w:rsidRPr="00E300A1">
        <w:rPr>
          <w:b/>
          <w:sz w:val="23"/>
          <w:szCs w:val="23"/>
        </w:rPr>
        <w:t>persona</w:t>
      </w:r>
      <w:r w:rsidRPr="00E300A1">
        <w:rPr>
          <w:b/>
          <w:spacing w:val="-5"/>
          <w:sz w:val="23"/>
          <w:szCs w:val="23"/>
        </w:rPr>
        <w:t xml:space="preserve"> </w:t>
      </w:r>
      <w:r w:rsidRPr="00E300A1">
        <w:rPr>
          <w:b/>
          <w:sz w:val="23"/>
          <w:szCs w:val="23"/>
        </w:rPr>
        <w:t>por</w:t>
      </w:r>
      <w:r w:rsidRPr="00E300A1">
        <w:rPr>
          <w:b/>
          <w:spacing w:val="-6"/>
          <w:sz w:val="23"/>
          <w:szCs w:val="23"/>
        </w:rPr>
        <w:t xml:space="preserve"> </w:t>
      </w:r>
      <w:r w:rsidRPr="00E300A1">
        <w:rPr>
          <w:b/>
          <w:sz w:val="23"/>
          <w:szCs w:val="23"/>
        </w:rPr>
        <w:t>la</w:t>
      </w:r>
      <w:r w:rsidRPr="00E300A1">
        <w:rPr>
          <w:b/>
          <w:spacing w:val="-4"/>
          <w:sz w:val="23"/>
          <w:szCs w:val="23"/>
        </w:rPr>
        <w:t xml:space="preserve"> </w:t>
      </w:r>
      <w:r w:rsidRPr="00E300A1">
        <w:rPr>
          <w:b/>
          <w:sz w:val="23"/>
          <w:szCs w:val="23"/>
        </w:rPr>
        <w:t>región</w:t>
      </w:r>
      <w:r w:rsidRPr="00E300A1">
        <w:rPr>
          <w:b/>
          <w:spacing w:val="-6"/>
          <w:sz w:val="23"/>
          <w:szCs w:val="23"/>
        </w:rPr>
        <w:t xml:space="preserve"> </w:t>
      </w:r>
      <w:r w:rsidRPr="00E300A1">
        <w:rPr>
          <w:b/>
          <w:sz w:val="23"/>
          <w:szCs w:val="23"/>
        </w:rPr>
        <w:t>Amazonia:</w:t>
      </w:r>
      <w:r w:rsidRPr="00E300A1">
        <w:rPr>
          <w:b/>
          <w:spacing w:val="-4"/>
          <w:sz w:val="23"/>
          <w:szCs w:val="23"/>
        </w:rPr>
        <w:t xml:space="preserve"> </w:t>
      </w:r>
      <w:r w:rsidRPr="00E300A1">
        <w:rPr>
          <w:sz w:val="23"/>
          <w:szCs w:val="23"/>
        </w:rPr>
        <w:t>Amazonas,</w:t>
      </w:r>
      <w:r w:rsidRPr="00E300A1">
        <w:rPr>
          <w:spacing w:val="-5"/>
          <w:sz w:val="23"/>
          <w:szCs w:val="23"/>
        </w:rPr>
        <w:t xml:space="preserve"> </w:t>
      </w:r>
      <w:r w:rsidRPr="00E300A1">
        <w:rPr>
          <w:sz w:val="23"/>
          <w:szCs w:val="23"/>
        </w:rPr>
        <w:t>Putumayo</w:t>
      </w:r>
      <w:r w:rsidRPr="00E300A1">
        <w:rPr>
          <w:spacing w:val="-4"/>
          <w:sz w:val="23"/>
          <w:szCs w:val="23"/>
        </w:rPr>
        <w:t xml:space="preserve"> </w:t>
      </w:r>
      <w:r w:rsidRPr="00E300A1">
        <w:rPr>
          <w:sz w:val="23"/>
          <w:szCs w:val="23"/>
        </w:rPr>
        <w:t>y</w:t>
      </w:r>
      <w:r w:rsidRPr="00E300A1">
        <w:rPr>
          <w:spacing w:val="-9"/>
          <w:sz w:val="23"/>
          <w:szCs w:val="23"/>
        </w:rPr>
        <w:t xml:space="preserve"> </w:t>
      </w:r>
      <w:r w:rsidRPr="00E300A1">
        <w:rPr>
          <w:spacing w:val="-2"/>
          <w:sz w:val="23"/>
          <w:szCs w:val="23"/>
        </w:rPr>
        <w:t>Caquetá.</w:t>
      </w:r>
    </w:p>
    <w:p w14:paraId="3FC2088A" w14:textId="77777777" w:rsidR="00C5500C" w:rsidRPr="00E300A1" w:rsidRDefault="00894A77" w:rsidP="00BA0DEB">
      <w:pPr>
        <w:pStyle w:val="Prrafodelista"/>
        <w:numPr>
          <w:ilvl w:val="0"/>
          <w:numId w:val="4"/>
        </w:numPr>
        <w:tabs>
          <w:tab w:val="left" w:pos="981"/>
        </w:tabs>
        <w:ind w:left="981" w:right="408"/>
        <w:jc w:val="both"/>
        <w:rPr>
          <w:sz w:val="23"/>
          <w:szCs w:val="23"/>
        </w:rPr>
      </w:pPr>
      <w:r w:rsidRPr="00E300A1">
        <w:rPr>
          <w:b/>
          <w:sz w:val="23"/>
          <w:szCs w:val="23"/>
        </w:rPr>
        <w:t>Una</w:t>
      </w:r>
      <w:r w:rsidRPr="00E300A1">
        <w:rPr>
          <w:b/>
          <w:spacing w:val="40"/>
          <w:sz w:val="23"/>
          <w:szCs w:val="23"/>
        </w:rPr>
        <w:t xml:space="preserve"> </w:t>
      </w:r>
      <w:r w:rsidRPr="00E300A1">
        <w:rPr>
          <w:b/>
          <w:sz w:val="23"/>
          <w:szCs w:val="23"/>
        </w:rPr>
        <w:t>persona</w:t>
      </w:r>
      <w:r w:rsidRPr="00E300A1">
        <w:rPr>
          <w:b/>
          <w:spacing w:val="40"/>
          <w:sz w:val="23"/>
          <w:szCs w:val="23"/>
        </w:rPr>
        <w:t xml:space="preserve"> </w:t>
      </w:r>
      <w:r w:rsidRPr="00E300A1">
        <w:rPr>
          <w:b/>
          <w:sz w:val="23"/>
          <w:szCs w:val="23"/>
        </w:rPr>
        <w:t>por</w:t>
      </w:r>
      <w:r w:rsidRPr="00E300A1">
        <w:rPr>
          <w:b/>
          <w:spacing w:val="40"/>
          <w:sz w:val="23"/>
          <w:szCs w:val="23"/>
        </w:rPr>
        <w:t xml:space="preserve"> </w:t>
      </w:r>
      <w:r w:rsidRPr="00E300A1">
        <w:rPr>
          <w:b/>
          <w:sz w:val="23"/>
          <w:szCs w:val="23"/>
        </w:rPr>
        <w:t>la</w:t>
      </w:r>
      <w:r w:rsidRPr="00E300A1">
        <w:rPr>
          <w:b/>
          <w:spacing w:val="40"/>
          <w:sz w:val="23"/>
          <w:szCs w:val="23"/>
        </w:rPr>
        <w:t xml:space="preserve"> </w:t>
      </w:r>
      <w:r w:rsidRPr="00E300A1">
        <w:rPr>
          <w:b/>
          <w:sz w:val="23"/>
          <w:szCs w:val="23"/>
        </w:rPr>
        <w:t>región</w:t>
      </w:r>
      <w:r w:rsidRPr="00E300A1">
        <w:rPr>
          <w:b/>
          <w:spacing w:val="40"/>
          <w:sz w:val="23"/>
          <w:szCs w:val="23"/>
        </w:rPr>
        <w:t xml:space="preserve"> </w:t>
      </w:r>
      <w:r w:rsidRPr="00E300A1">
        <w:rPr>
          <w:b/>
          <w:sz w:val="23"/>
          <w:szCs w:val="23"/>
        </w:rPr>
        <w:t>Nororiente</w:t>
      </w:r>
      <w:r w:rsidRPr="00E300A1">
        <w:rPr>
          <w:sz w:val="23"/>
          <w:szCs w:val="23"/>
        </w:rPr>
        <w:t>:</w:t>
      </w:r>
      <w:r w:rsidRPr="00E300A1">
        <w:rPr>
          <w:spacing w:val="40"/>
          <w:sz w:val="23"/>
          <w:szCs w:val="23"/>
        </w:rPr>
        <w:t xml:space="preserve"> </w:t>
      </w:r>
      <w:r w:rsidRPr="00E300A1">
        <w:rPr>
          <w:sz w:val="23"/>
          <w:szCs w:val="23"/>
        </w:rPr>
        <w:t>Arauca,</w:t>
      </w:r>
      <w:r w:rsidRPr="00E300A1">
        <w:rPr>
          <w:spacing w:val="40"/>
          <w:sz w:val="23"/>
          <w:szCs w:val="23"/>
        </w:rPr>
        <w:t xml:space="preserve"> </w:t>
      </w:r>
      <w:r w:rsidRPr="00E300A1">
        <w:rPr>
          <w:sz w:val="23"/>
          <w:szCs w:val="23"/>
        </w:rPr>
        <w:t>Casanare</w:t>
      </w:r>
      <w:r w:rsidRPr="00E300A1">
        <w:rPr>
          <w:spacing w:val="40"/>
          <w:sz w:val="23"/>
          <w:szCs w:val="23"/>
        </w:rPr>
        <w:t xml:space="preserve"> </w:t>
      </w:r>
      <w:r w:rsidRPr="00E300A1">
        <w:rPr>
          <w:sz w:val="23"/>
          <w:szCs w:val="23"/>
        </w:rPr>
        <w:t>y</w:t>
      </w:r>
      <w:r w:rsidRPr="00E300A1">
        <w:rPr>
          <w:spacing w:val="40"/>
          <w:sz w:val="23"/>
          <w:szCs w:val="23"/>
        </w:rPr>
        <w:t xml:space="preserve"> </w:t>
      </w:r>
      <w:r w:rsidRPr="00E300A1">
        <w:rPr>
          <w:sz w:val="23"/>
          <w:szCs w:val="23"/>
        </w:rPr>
        <w:t>Norte</w:t>
      </w:r>
      <w:r w:rsidRPr="00E300A1">
        <w:rPr>
          <w:spacing w:val="40"/>
          <w:sz w:val="23"/>
          <w:szCs w:val="23"/>
        </w:rPr>
        <w:t xml:space="preserve"> </w:t>
      </w:r>
      <w:r w:rsidRPr="00E300A1">
        <w:rPr>
          <w:sz w:val="23"/>
          <w:szCs w:val="23"/>
        </w:rPr>
        <w:t>de</w:t>
      </w:r>
      <w:r w:rsidRPr="00E300A1">
        <w:rPr>
          <w:spacing w:val="80"/>
          <w:sz w:val="23"/>
          <w:szCs w:val="23"/>
        </w:rPr>
        <w:t xml:space="preserve"> </w:t>
      </w:r>
      <w:r w:rsidRPr="00E300A1">
        <w:rPr>
          <w:spacing w:val="-2"/>
          <w:sz w:val="23"/>
          <w:szCs w:val="23"/>
        </w:rPr>
        <w:t>Santander.</w:t>
      </w:r>
    </w:p>
    <w:p w14:paraId="11CE62F0" w14:textId="77777777" w:rsidR="00C5500C" w:rsidRPr="00E300A1" w:rsidRDefault="00894A77" w:rsidP="00BA0DEB">
      <w:pPr>
        <w:pStyle w:val="Prrafodelista"/>
        <w:numPr>
          <w:ilvl w:val="0"/>
          <w:numId w:val="4"/>
        </w:numPr>
        <w:tabs>
          <w:tab w:val="left" w:pos="980"/>
        </w:tabs>
        <w:ind w:left="980" w:right="0" w:hanging="359"/>
        <w:jc w:val="both"/>
        <w:rPr>
          <w:sz w:val="23"/>
          <w:szCs w:val="23"/>
        </w:rPr>
      </w:pPr>
      <w:r w:rsidRPr="00E300A1">
        <w:rPr>
          <w:b/>
          <w:sz w:val="23"/>
          <w:szCs w:val="23"/>
        </w:rPr>
        <w:t>Una</w:t>
      </w:r>
      <w:r w:rsidRPr="00E300A1">
        <w:rPr>
          <w:b/>
          <w:spacing w:val="-8"/>
          <w:sz w:val="23"/>
          <w:szCs w:val="23"/>
        </w:rPr>
        <w:t xml:space="preserve"> </w:t>
      </w:r>
      <w:r w:rsidRPr="00E300A1">
        <w:rPr>
          <w:b/>
          <w:sz w:val="23"/>
          <w:szCs w:val="23"/>
        </w:rPr>
        <w:t>persona</w:t>
      </w:r>
      <w:r w:rsidRPr="00E300A1">
        <w:rPr>
          <w:b/>
          <w:spacing w:val="-6"/>
          <w:sz w:val="23"/>
          <w:szCs w:val="23"/>
        </w:rPr>
        <w:t xml:space="preserve"> </w:t>
      </w:r>
      <w:r w:rsidRPr="00E300A1">
        <w:rPr>
          <w:b/>
          <w:sz w:val="23"/>
          <w:szCs w:val="23"/>
        </w:rPr>
        <w:t>por</w:t>
      </w:r>
      <w:r w:rsidRPr="00E300A1">
        <w:rPr>
          <w:b/>
          <w:spacing w:val="-5"/>
          <w:sz w:val="23"/>
          <w:szCs w:val="23"/>
        </w:rPr>
        <w:t xml:space="preserve"> </w:t>
      </w:r>
      <w:r w:rsidRPr="00E300A1">
        <w:rPr>
          <w:b/>
          <w:sz w:val="23"/>
          <w:szCs w:val="23"/>
        </w:rPr>
        <w:t>la</w:t>
      </w:r>
      <w:r w:rsidRPr="00E300A1">
        <w:rPr>
          <w:b/>
          <w:spacing w:val="-4"/>
          <w:sz w:val="23"/>
          <w:szCs w:val="23"/>
        </w:rPr>
        <w:t xml:space="preserve"> </w:t>
      </w:r>
      <w:r w:rsidRPr="00E300A1">
        <w:rPr>
          <w:b/>
          <w:sz w:val="23"/>
          <w:szCs w:val="23"/>
        </w:rPr>
        <w:t>región</w:t>
      </w:r>
      <w:r w:rsidRPr="00E300A1">
        <w:rPr>
          <w:b/>
          <w:spacing w:val="-5"/>
          <w:sz w:val="23"/>
          <w:szCs w:val="23"/>
        </w:rPr>
        <w:t xml:space="preserve"> </w:t>
      </w:r>
      <w:r w:rsidRPr="00E300A1">
        <w:rPr>
          <w:b/>
          <w:sz w:val="23"/>
          <w:szCs w:val="23"/>
        </w:rPr>
        <w:t>Centro</w:t>
      </w:r>
      <w:r w:rsidRPr="00E300A1">
        <w:rPr>
          <w:sz w:val="23"/>
          <w:szCs w:val="23"/>
        </w:rPr>
        <w:t>:</w:t>
      </w:r>
      <w:r w:rsidRPr="00E300A1">
        <w:rPr>
          <w:spacing w:val="-4"/>
          <w:sz w:val="23"/>
          <w:szCs w:val="23"/>
        </w:rPr>
        <w:t xml:space="preserve"> </w:t>
      </w:r>
      <w:r w:rsidRPr="00E300A1">
        <w:rPr>
          <w:sz w:val="23"/>
          <w:szCs w:val="23"/>
        </w:rPr>
        <w:t>Bogotá</w:t>
      </w:r>
      <w:r w:rsidRPr="00E300A1">
        <w:rPr>
          <w:spacing w:val="-6"/>
          <w:sz w:val="23"/>
          <w:szCs w:val="23"/>
        </w:rPr>
        <w:t xml:space="preserve"> </w:t>
      </w:r>
      <w:r w:rsidRPr="00E300A1">
        <w:rPr>
          <w:sz w:val="23"/>
          <w:szCs w:val="23"/>
        </w:rPr>
        <w:t>D.C.,</w:t>
      </w:r>
      <w:r w:rsidRPr="00E300A1">
        <w:rPr>
          <w:spacing w:val="-4"/>
          <w:sz w:val="23"/>
          <w:szCs w:val="23"/>
        </w:rPr>
        <w:t xml:space="preserve"> </w:t>
      </w:r>
      <w:r w:rsidRPr="00E300A1">
        <w:rPr>
          <w:sz w:val="23"/>
          <w:szCs w:val="23"/>
        </w:rPr>
        <w:t>Cundinamarca</w:t>
      </w:r>
      <w:r w:rsidRPr="00E300A1">
        <w:rPr>
          <w:spacing w:val="-6"/>
          <w:sz w:val="23"/>
          <w:szCs w:val="23"/>
        </w:rPr>
        <w:t xml:space="preserve"> </w:t>
      </w:r>
      <w:r w:rsidRPr="00E300A1">
        <w:rPr>
          <w:sz w:val="23"/>
          <w:szCs w:val="23"/>
        </w:rPr>
        <w:t>y</w:t>
      </w:r>
      <w:r w:rsidRPr="00E300A1">
        <w:rPr>
          <w:spacing w:val="-6"/>
          <w:sz w:val="23"/>
          <w:szCs w:val="23"/>
        </w:rPr>
        <w:t xml:space="preserve"> </w:t>
      </w:r>
      <w:r w:rsidRPr="00E300A1">
        <w:rPr>
          <w:spacing w:val="-2"/>
          <w:sz w:val="23"/>
          <w:szCs w:val="23"/>
        </w:rPr>
        <w:t>Boyacá.</w:t>
      </w:r>
    </w:p>
    <w:p w14:paraId="35B64BA2" w14:textId="77777777" w:rsidR="00C5500C" w:rsidRPr="00E300A1" w:rsidRDefault="00C5500C">
      <w:pPr>
        <w:pStyle w:val="Textoindependiente"/>
        <w:spacing w:before="1"/>
        <w:jc w:val="left"/>
        <w:rPr>
          <w:sz w:val="23"/>
          <w:szCs w:val="23"/>
        </w:rPr>
      </w:pPr>
    </w:p>
    <w:p w14:paraId="2D805367" w14:textId="77777777" w:rsidR="00C5500C" w:rsidRPr="00E300A1" w:rsidRDefault="00894A77">
      <w:pPr>
        <w:pStyle w:val="Textoindependiente"/>
        <w:ind w:left="262"/>
        <w:jc w:val="left"/>
        <w:rPr>
          <w:sz w:val="23"/>
          <w:szCs w:val="23"/>
        </w:rPr>
      </w:pPr>
      <w:r w:rsidRPr="00E300A1">
        <w:rPr>
          <w:sz w:val="23"/>
          <w:szCs w:val="23"/>
        </w:rPr>
        <w:t>La elección seguirá las siguientes reglas:</w:t>
      </w:r>
    </w:p>
    <w:p w14:paraId="2F0C702F" w14:textId="77777777" w:rsidR="00C5500C" w:rsidRPr="00E300A1" w:rsidRDefault="006B2610">
      <w:pPr>
        <w:pStyle w:val="Ttulo1"/>
        <w:numPr>
          <w:ilvl w:val="1"/>
          <w:numId w:val="4"/>
        </w:numPr>
        <w:tabs>
          <w:tab w:val="left" w:pos="979"/>
        </w:tabs>
        <w:spacing w:before="266"/>
        <w:ind w:left="979" w:right="0" w:hanging="358"/>
        <w:rPr>
          <w:sz w:val="23"/>
          <w:szCs w:val="23"/>
        </w:rPr>
      </w:pPr>
      <w:r w:rsidRPr="00E300A1">
        <w:rPr>
          <w:sz w:val="23"/>
          <w:szCs w:val="23"/>
        </w:rPr>
        <w:t>Acreditación</w:t>
      </w:r>
      <w:r w:rsidRPr="00E300A1">
        <w:rPr>
          <w:spacing w:val="-8"/>
          <w:sz w:val="23"/>
          <w:szCs w:val="23"/>
        </w:rPr>
        <w:t xml:space="preserve"> </w:t>
      </w:r>
      <w:r w:rsidRPr="00E300A1">
        <w:rPr>
          <w:sz w:val="23"/>
          <w:szCs w:val="23"/>
        </w:rPr>
        <w:t>para</w:t>
      </w:r>
      <w:r w:rsidRPr="00E300A1">
        <w:rPr>
          <w:spacing w:val="-7"/>
          <w:sz w:val="23"/>
          <w:szCs w:val="23"/>
        </w:rPr>
        <w:t xml:space="preserve"> </w:t>
      </w:r>
      <w:r w:rsidRPr="00E300A1">
        <w:rPr>
          <w:spacing w:val="-2"/>
          <w:sz w:val="23"/>
          <w:szCs w:val="23"/>
        </w:rPr>
        <w:t>votar</w:t>
      </w:r>
    </w:p>
    <w:p w14:paraId="0B3885C8" w14:textId="77777777" w:rsidR="00C5500C" w:rsidRPr="00E300A1" w:rsidRDefault="00C5500C">
      <w:pPr>
        <w:pStyle w:val="Textoindependiente"/>
        <w:jc w:val="left"/>
        <w:rPr>
          <w:b/>
          <w:sz w:val="23"/>
          <w:szCs w:val="23"/>
        </w:rPr>
      </w:pPr>
    </w:p>
    <w:p w14:paraId="127100CE" w14:textId="77777777" w:rsidR="00C5500C" w:rsidRPr="00E300A1" w:rsidRDefault="00894A77">
      <w:pPr>
        <w:pStyle w:val="Prrafodelista"/>
        <w:numPr>
          <w:ilvl w:val="2"/>
          <w:numId w:val="4"/>
        </w:numPr>
        <w:tabs>
          <w:tab w:val="left" w:pos="981"/>
        </w:tabs>
        <w:ind w:left="981" w:right="404"/>
        <w:jc w:val="both"/>
        <w:rPr>
          <w:sz w:val="23"/>
          <w:szCs w:val="23"/>
        </w:rPr>
      </w:pPr>
      <w:r w:rsidRPr="00E300A1">
        <w:rPr>
          <w:sz w:val="23"/>
          <w:szCs w:val="23"/>
        </w:rPr>
        <w:t xml:space="preserve">Con una antelación mínima de cuatro (4) meses a la fecha prevista para la elección, la Dirección de Protección Especial publicará en la página web institucional la convocatoria para la inscripción y acreditación de </w:t>
      </w:r>
      <w:r w:rsidR="00F364A3" w:rsidRPr="00E300A1">
        <w:rPr>
          <w:bCs/>
          <w:sz w:val="23"/>
          <w:szCs w:val="23"/>
        </w:rPr>
        <w:t>l</w:t>
      </w:r>
      <w:r w:rsidR="00F364A3" w:rsidRPr="00E300A1">
        <w:rPr>
          <w:sz w:val="23"/>
          <w:szCs w:val="23"/>
        </w:rPr>
        <w:t>as personas egresadas del Sistema de Protección</w:t>
      </w:r>
      <w:r w:rsidR="00F364A3" w:rsidRPr="00E300A1">
        <w:rPr>
          <w:b/>
          <w:sz w:val="23"/>
          <w:szCs w:val="23"/>
        </w:rPr>
        <w:t xml:space="preserve"> </w:t>
      </w:r>
      <w:r w:rsidRPr="00E300A1">
        <w:rPr>
          <w:sz w:val="23"/>
          <w:szCs w:val="23"/>
        </w:rPr>
        <w:t>del ICBF que deseen ejercer el derecho al</w:t>
      </w:r>
      <w:r w:rsidRPr="00E300A1">
        <w:rPr>
          <w:spacing w:val="-1"/>
          <w:sz w:val="23"/>
          <w:szCs w:val="23"/>
        </w:rPr>
        <w:t xml:space="preserve"> </w:t>
      </w:r>
      <w:r w:rsidRPr="00E300A1">
        <w:rPr>
          <w:sz w:val="23"/>
          <w:szCs w:val="23"/>
        </w:rPr>
        <w:t>voto en el proceso de elección de los representantes del Grupo Consultivo.</w:t>
      </w:r>
    </w:p>
    <w:p w14:paraId="1438ACB0" w14:textId="77777777" w:rsidR="00C5500C" w:rsidRPr="00E300A1" w:rsidRDefault="00894A77">
      <w:pPr>
        <w:pStyle w:val="Prrafodelista"/>
        <w:numPr>
          <w:ilvl w:val="2"/>
          <w:numId w:val="4"/>
        </w:numPr>
        <w:tabs>
          <w:tab w:val="left" w:pos="981"/>
        </w:tabs>
        <w:ind w:left="981" w:right="404"/>
        <w:jc w:val="both"/>
        <w:rPr>
          <w:sz w:val="23"/>
          <w:szCs w:val="23"/>
        </w:rPr>
      </w:pPr>
      <w:r w:rsidRPr="00E300A1">
        <w:rPr>
          <w:sz w:val="23"/>
          <w:szCs w:val="23"/>
        </w:rPr>
        <w:t>La convocatoria para la inscripción de votantes permanecerá abierta por el término de un</w:t>
      </w:r>
      <w:r w:rsidRPr="00E300A1">
        <w:rPr>
          <w:spacing w:val="-1"/>
          <w:sz w:val="23"/>
          <w:szCs w:val="23"/>
        </w:rPr>
        <w:t xml:space="preserve"> </w:t>
      </w:r>
      <w:r w:rsidRPr="00E300A1">
        <w:rPr>
          <w:sz w:val="23"/>
          <w:szCs w:val="23"/>
        </w:rPr>
        <w:t>(1)</w:t>
      </w:r>
      <w:r w:rsidRPr="00E300A1">
        <w:rPr>
          <w:spacing w:val="-1"/>
          <w:sz w:val="23"/>
          <w:szCs w:val="23"/>
        </w:rPr>
        <w:t xml:space="preserve"> </w:t>
      </w:r>
      <w:r w:rsidRPr="00E300A1">
        <w:rPr>
          <w:sz w:val="23"/>
          <w:szCs w:val="23"/>
        </w:rPr>
        <w:t>mes calendario. Durante</w:t>
      </w:r>
      <w:r w:rsidRPr="00E300A1">
        <w:rPr>
          <w:spacing w:val="-2"/>
          <w:sz w:val="23"/>
          <w:szCs w:val="23"/>
        </w:rPr>
        <w:t xml:space="preserve"> </w:t>
      </w:r>
      <w:r w:rsidRPr="00E300A1">
        <w:rPr>
          <w:sz w:val="23"/>
          <w:szCs w:val="23"/>
        </w:rPr>
        <w:t xml:space="preserve">dicho término, </w:t>
      </w:r>
      <w:r w:rsidR="00071F25" w:rsidRPr="00E300A1">
        <w:rPr>
          <w:sz w:val="23"/>
          <w:szCs w:val="23"/>
        </w:rPr>
        <w:t xml:space="preserve">las personas egresadas del Sistema de Protección </w:t>
      </w:r>
      <w:r w:rsidRPr="00E300A1">
        <w:rPr>
          <w:sz w:val="23"/>
          <w:szCs w:val="23"/>
        </w:rPr>
        <w:t>deberán inscribirse en la base de datos dispuesta por la Dirección de Protección Especial, suministrando la información necesaria para acreditar dicha condición, incluida la información relativa a la autoridad administrativa, el Centro Zonal o la Dirección Regional que conoció de su proceso administrativo de restablecimiento de derechos, la fecha de egreso de la</w:t>
      </w:r>
      <w:r w:rsidRPr="00E300A1">
        <w:rPr>
          <w:spacing w:val="-1"/>
          <w:sz w:val="23"/>
          <w:szCs w:val="23"/>
        </w:rPr>
        <w:t xml:space="preserve"> </w:t>
      </w:r>
      <w:r w:rsidRPr="00E300A1">
        <w:rPr>
          <w:sz w:val="23"/>
          <w:szCs w:val="23"/>
        </w:rPr>
        <w:t>medida o programa de protección</w:t>
      </w:r>
      <w:r w:rsidRPr="00E300A1">
        <w:rPr>
          <w:spacing w:val="-9"/>
          <w:sz w:val="23"/>
          <w:szCs w:val="23"/>
        </w:rPr>
        <w:t xml:space="preserve"> </w:t>
      </w:r>
      <w:r w:rsidRPr="00E300A1">
        <w:rPr>
          <w:sz w:val="23"/>
          <w:szCs w:val="23"/>
        </w:rPr>
        <w:t>correspondiente</w:t>
      </w:r>
      <w:r w:rsidRPr="00E300A1">
        <w:rPr>
          <w:spacing w:val="-8"/>
          <w:sz w:val="23"/>
          <w:szCs w:val="23"/>
        </w:rPr>
        <w:t xml:space="preserve"> </w:t>
      </w:r>
      <w:r w:rsidRPr="00E300A1">
        <w:rPr>
          <w:sz w:val="23"/>
          <w:szCs w:val="23"/>
        </w:rPr>
        <w:t>y</w:t>
      </w:r>
      <w:r w:rsidRPr="00E300A1">
        <w:rPr>
          <w:spacing w:val="-10"/>
          <w:sz w:val="23"/>
          <w:szCs w:val="23"/>
        </w:rPr>
        <w:t xml:space="preserve"> </w:t>
      </w:r>
      <w:r w:rsidRPr="00E300A1">
        <w:rPr>
          <w:sz w:val="23"/>
          <w:szCs w:val="23"/>
        </w:rPr>
        <w:t>la</w:t>
      </w:r>
      <w:r w:rsidRPr="00E300A1">
        <w:rPr>
          <w:spacing w:val="-9"/>
          <w:sz w:val="23"/>
          <w:szCs w:val="23"/>
        </w:rPr>
        <w:t xml:space="preserve"> </w:t>
      </w:r>
      <w:r w:rsidRPr="00E300A1">
        <w:rPr>
          <w:sz w:val="23"/>
          <w:szCs w:val="23"/>
        </w:rPr>
        <w:t>macrorregión</w:t>
      </w:r>
      <w:r w:rsidRPr="00E300A1">
        <w:rPr>
          <w:spacing w:val="-9"/>
          <w:sz w:val="23"/>
          <w:szCs w:val="23"/>
        </w:rPr>
        <w:t xml:space="preserve"> </w:t>
      </w:r>
      <w:r w:rsidRPr="00E300A1">
        <w:rPr>
          <w:sz w:val="23"/>
          <w:szCs w:val="23"/>
        </w:rPr>
        <w:t>en</w:t>
      </w:r>
      <w:r w:rsidRPr="00E300A1">
        <w:rPr>
          <w:spacing w:val="-9"/>
          <w:sz w:val="23"/>
          <w:szCs w:val="23"/>
        </w:rPr>
        <w:t xml:space="preserve"> </w:t>
      </w:r>
      <w:r w:rsidRPr="00E300A1">
        <w:rPr>
          <w:sz w:val="23"/>
          <w:szCs w:val="23"/>
        </w:rPr>
        <w:t>la</w:t>
      </w:r>
      <w:r w:rsidRPr="00E300A1">
        <w:rPr>
          <w:spacing w:val="-9"/>
          <w:sz w:val="23"/>
          <w:szCs w:val="23"/>
        </w:rPr>
        <w:t xml:space="preserve"> </w:t>
      </w:r>
      <w:r w:rsidRPr="00E300A1">
        <w:rPr>
          <w:sz w:val="23"/>
          <w:szCs w:val="23"/>
        </w:rPr>
        <w:t>que</w:t>
      </w:r>
      <w:r w:rsidRPr="00E300A1">
        <w:rPr>
          <w:spacing w:val="-11"/>
          <w:sz w:val="23"/>
          <w:szCs w:val="23"/>
        </w:rPr>
        <w:t xml:space="preserve"> </w:t>
      </w:r>
      <w:r w:rsidRPr="00E300A1">
        <w:rPr>
          <w:sz w:val="23"/>
          <w:szCs w:val="23"/>
        </w:rPr>
        <w:t>ejercerán</w:t>
      </w:r>
      <w:r w:rsidRPr="00E300A1">
        <w:rPr>
          <w:spacing w:val="-12"/>
          <w:sz w:val="23"/>
          <w:szCs w:val="23"/>
        </w:rPr>
        <w:t xml:space="preserve"> </w:t>
      </w:r>
      <w:r w:rsidRPr="00E300A1">
        <w:rPr>
          <w:sz w:val="23"/>
          <w:szCs w:val="23"/>
        </w:rPr>
        <w:t>el</w:t>
      </w:r>
      <w:r w:rsidRPr="00E300A1">
        <w:rPr>
          <w:spacing w:val="-9"/>
          <w:sz w:val="23"/>
          <w:szCs w:val="23"/>
        </w:rPr>
        <w:t xml:space="preserve"> </w:t>
      </w:r>
      <w:r w:rsidRPr="00E300A1">
        <w:rPr>
          <w:sz w:val="23"/>
          <w:szCs w:val="23"/>
        </w:rPr>
        <w:t>derecho</w:t>
      </w:r>
      <w:r w:rsidRPr="00E300A1">
        <w:rPr>
          <w:spacing w:val="-8"/>
          <w:sz w:val="23"/>
          <w:szCs w:val="23"/>
        </w:rPr>
        <w:t xml:space="preserve"> </w:t>
      </w:r>
      <w:r w:rsidRPr="00E300A1">
        <w:rPr>
          <w:sz w:val="23"/>
          <w:szCs w:val="23"/>
        </w:rPr>
        <w:t xml:space="preserve">al </w:t>
      </w:r>
      <w:r w:rsidRPr="00E300A1">
        <w:rPr>
          <w:spacing w:val="-2"/>
          <w:sz w:val="23"/>
          <w:szCs w:val="23"/>
        </w:rPr>
        <w:t>voto.</w:t>
      </w:r>
    </w:p>
    <w:p w14:paraId="5D45AB36" w14:textId="77777777" w:rsidR="00C5500C" w:rsidRPr="00E300A1" w:rsidRDefault="00894A77">
      <w:pPr>
        <w:pStyle w:val="Prrafodelista"/>
        <w:numPr>
          <w:ilvl w:val="2"/>
          <w:numId w:val="4"/>
        </w:numPr>
        <w:tabs>
          <w:tab w:val="left" w:pos="981"/>
        </w:tabs>
        <w:spacing w:before="1"/>
        <w:ind w:left="981" w:right="405"/>
        <w:jc w:val="both"/>
        <w:rPr>
          <w:sz w:val="23"/>
          <w:szCs w:val="23"/>
        </w:rPr>
      </w:pPr>
      <w:r w:rsidRPr="00E300A1">
        <w:rPr>
          <w:sz w:val="23"/>
          <w:szCs w:val="23"/>
        </w:rPr>
        <w:t>Finalizada la etapa de inscripción, la Dirección de Protección Especial contará con un término de quince (15) días calendario para verificar que las personas inscritas tengan la condición de egresadas del Sistema de Protección.</w:t>
      </w:r>
    </w:p>
    <w:p w14:paraId="54C61733" w14:textId="77777777" w:rsidR="00C5500C" w:rsidRPr="00E300A1" w:rsidRDefault="00894A77">
      <w:pPr>
        <w:pStyle w:val="Prrafodelista"/>
        <w:numPr>
          <w:ilvl w:val="2"/>
          <w:numId w:val="4"/>
        </w:numPr>
        <w:tabs>
          <w:tab w:val="left" w:pos="981"/>
        </w:tabs>
        <w:ind w:left="981"/>
        <w:jc w:val="both"/>
        <w:rPr>
          <w:sz w:val="23"/>
          <w:szCs w:val="23"/>
        </w:rPr>
      </w:pPr>
      <w:r w:rsidRPr="00E300A1">
        <w:rPr>
          <w:sz w:val="23"/>
          <w:szCs w:val="23"/>
        </w:rPr>
        <w:t>Dentro de los cinco (5) días calendario siguientes a la finalización del término de validación a que se refiere el numeral anterior, se publicará en la página web del ICBF el listado de personas acreditadas para votar en cada macrorregión, con el fin de que las personas interesadas presenten observaciones durante los tres (3) días calendario siguientes a su publicación.</w:t>
      </w:r>
    </w:p>
    <w:p w14:paraId="4E74DE89" w14:textId="77777777" w:rsidR="00C5500C" w:rsidRPr="00E300A1" w:rsidRDefault="00894A77">
      <w:pPr>
        <w:pStyle w:val="Prrafodelista"/>
        <w:numPr>
          <w:ilvl w:val="2"/>
          <w:numId w:val="4"/>
        </w:numPr>
        <w:tabs>
          <w:tab w:val="left" w:pos="981"/>
        </w:tabs>
        <w:ind w:left="981"/>
        <w:jc w:val="both"/>
        <w:rPr>
          <w:sz w:val="23"/>
          <w:szCs w:val="23"/>
        </w:rPr>
      </w:pPr>
      <w:r w:rsidRPr="00E300A1">
        <w:rPr>
          <w:sz w:val="23"/>
          <w:szCs w:val="23"/>
        </w:rPr>
        <w:t>Vencido el término previsto en el numeral 4°, la Dirección de Protección Especial contará con cinco (5) días calendario para resolver las observaciones presentadas</w:t>
      </w:r>
      <w:r w:rsidRPr="00E300A1">
        <w:rPr>
          <w:spacing w:val="-2"/>
          <w:sz w:val="23"/>
          <w:szCs w:val="23"/>
        </w:rPr>
        <w:t xml:space="preserve"> </w:t>
      </w:r>
      <w:r w:rsidRPr="00E300A1">
        <w:rPr>
          <w:sz w:val="23"/>
          <w:szCs w:val="23"/>
        </w:rPr>
        <w:t>y</w:t>
      </w:r>
      <w:r w:rsidRPr="00E300A1">
        <w:rPr>
          <w:spacing w:val="-3"/>
          <w:sz w:val="23"/>
          <w:szCs w:val="23"/>
        </w:rPr>
        <w:t xml:space="preserve"> </w:t>
      </w:r>
      <w:r w:rsidRPr="00E300A1">
        <w:rPr>
          <w:sz w:val="23"/>
          <w:szCs w:val="23"/>
        </w:rPr>
        <w:t>publicar</w:t>
      </w:r>
      <w:r w:rsidRPr="00E300A1">
        <w:rPr>
          <w:spacing w:val="-3"/>
          <w:sz w:val="23"/>
          <w:szCs w:val="23"/>
        </w:rPr>
        <w:t xml:space="preserve"> </w:t>
      </w:r>
      <w:r w:rsidRPr="00E300A1">
        <w:rPr>
          <w:sz w:val="23"/>
          <w:szCs w:val="23"/>
        </w:rPr>
        <w:t>el</w:t>
      </w:r>
      <w:r w:rsidRPr="00E300A1">
        <w:rPr>
          <w:spacing w:val="-2"/>
          <w:sz w:val="23"/>
          <w:szCs w:val="23"/>
        </w:rPr>
        <w:t xml:space="preserve"> </w:t>
      </w:r>
      <w:r w:rsidRPr="00E300A1">
        <w:rPr>
          <w:sz w:val="23"/>
          <w:szCs w:val="23"/>
        </w:rPr>
        <w:t>listado</w:t>
      </w:r>
      <w:r w:rsidRPr="00E300A1">
        <w:rPr>
          <w:spacing w:val="-1"/>
          <w:sz w:val="23"/>
          <w:szCs w:val="23"/>
        </w:rPr>
        <w:t xml:space="preserve"> </w:t>
      </w:r>
      <w:r w:rsidRPr="00E300A1">
        <w:rPr>
          <w:sz w:val="23"/>
          <w:szCs w:val="23"/>
        </w:rPr>
        <w:t>definitivo de</w:t>
      </w:r>
      <w:r w:rsidRPr="00E300A1">
        <w:rPr>
          <w:spacing w:val="-1"/>
          <w:sz w:val="23"/>
          <w:szCs w:val="23"/>
        </w:rPr>
        <w:t xml:space="preserve"> </w:t>
      </w:r>
      <w:r w:rsidRPr="00E300A1">
        <w:rPr>
          <w:sz w:val="23"/>
          <w:szCs w:val="23"/>
        </w:rPr>
        <w:t>personas</w:t>
      </w:r>
      <w:r w:rsidRPr="00E300A1">
        <w:rPr>
          <w:spacing w:val="-2"/>
          <w:sz w:val="23"/>
          <w:szCs w:val="23"/>
        </w:rPr>
        <w:t xml:space="preserve"> </w:t>
      </w:r>
      <w:r w:rsidRPr="00E300A1">
        <w:rPr>
          <w:sz w:val="23"/>
          <w:szCs w:val="23"/>
        </w:rPr>
        <w:t>habilitadas</w:t>
      </w:r>
      <w:r w:rsidRPr="00E300A1">
        <w:rPr>
          <w:spacing w:val="-2"/>
          <w:sz w:val="23"/>
          <w:szCs w:val="23"/>
        </w:rPr>
        <w:t xml:space="preserve"> </w:t>
      </w:r>
      <w:r w:rsidRPr="00E300A1">
        <w:rPr>
          <w:sz w:val="23"/>
          <w:szCs w:val="23"/>
        </w:rPr>
        <w:t>para</w:t>
      </w:r>
      <w:r w:rsidRPr="00E300A1">
        <w:rPr>
          <w:spacing w:val="-3"/>
          <w:sz w:val="23"/>
          <w:szCs w:val="23"/>
        </w:rPr>
        <w:t xml:space="preserve"> </w:t>
      </w:r>
      <w:r w:rsidRPr="00E300A1">
        <w:rPr>
          <w:sz w:val="23"/>
          <w:szCs w:val="23"/>
        </w:rPr>
        <w:t>votar.</w:t>
      </w:r>
    </w:p>
    <w:p w14:paraId="702A2822" w14:textId="77777777" w:rsidR="00C5500C" w:rsidRPr="00E300A1" w:rsidRDefault="00C5500C">
      <w:pPr>
        <w:pStyle w:val="Textoindependiente"/>
        <w:spacing w:before="1"/>
        <w:jc w:val="left"/>
        <w:rPr>
          <w:sz w:val="23"/>
          <w:szCs w:val="23"/>
        </w:rPr>
      </w:pPr>
    </w:p>
    <w:p w14:paraId="1C528894" w14:textId="77777777" w:rsidR="00C5500C" w:rsidRPr="00E300A1" w:rsidRDefault="006B2610">
      <w:pPr>
        <w:pStyle w:val="Ttulo1"/>
        <w:numPr>
          <w:ilvl w:val="1"/>
          <w:numId w:val="4"/>
        </w:numPr>
        <w:tabs>
          <w:tab w:val="left" w:pos="981"/>
        </w:tabs>
        <w:ind w:left="981" w:right="406"/>
        <w:jc w:val="both"/>
        <w:rPr>
          <w:sz w:val="23"/>
          <w:szCs w:val="23"/>
        </w:rPr>
      </w:pPr>
      <w:r w:rsidRPr="00E300A1">
        <w:rPr>
          <w:sz w:val="23"/>
          <w:szCs w:val="23"/>
        </w:rPr>
        <w:t>Postulación y elección de los representantes del grupo consultivo de las personas egresadas del sistema de protección</w:t>
      </w:r>
    </w:p>
    <w:p w14:paraId="254E62B8" w14:textId="77777777" w:rsidR="00C5500C" w:rsidRPr="00E300A1" w:rsidRDefault="00C5500C">
      <w:pPr>
        <w:pStyle w:val="Textoindependiente"/>
        <w:jc w:val="left"/>
        <w:rPr>
          <w:b/>
          <w:sz w:val="23"/>
          <w:szCs w:val="23"/>
        </w:rPr>
      </w:pPr>
    </w:p>
    <w:p w14:paraId="4B2DF539" w14:textId="77777777" w:rsidR="00C5500C" w:rsidRPr="00E300A1" w:rsidRDefault="00894A77">
      <w:pPr>
        <w:pStyle w:val="Prrafodelista"/>
        <w:numPr>
          <w:ilvl w:val="2"/>
          <w:numId w:val="4"/>
        </w:numPr>
        <w:tabs>
          <w:tab w:val="left" w:pos="970"/>
        </w:tabs>
        <w:ind w:left="970" w:right="404" w:hanging="281"/>
        <w:jc w:val="both"/>
        <w:rPr>
          <w:sz w:val="23"/>
          <w:szCs w:val="23"/>
        </w:rPr>
      </w:pPr>
      <w:r w:rsidRPr="00E300A1">
        <w:rPr>
          <w:sz w:val="23"/>
          <w:szCs w:val="23"/>
        </w:rPr>
        <w:t>Con</w:t>
      </w:r>
      <w:r w:rsidRPr="00E300A1">
        <w:rPr>
          <w:spacing w:val="-3"/>
          <w:sz w:val="23"/>
          <w:szCs w:val="23"/>
        </w:rPr>
        <w:t xml:space="preserve"> </w:t>
      </w:r>
      <w:r w:rsidRPr="00E300A1">
        <w:rPr>
          <w:sz w:val="23"/>
          <w:szCs w:val="23"/>
        </w:rPr>
        <w:t>una</w:t>
      </w:r>
      <w:r w:rsidRPr="00E300A1">
        <w:rPr>
          <w:spacing w:val="-3"/>
          <w:sz w:val="23"/>
          <w:szCs w:val="23"/>
        </w:rPr>
        <w:t xml:space="preserve"> </w:t>
      </w:r>
      <w:r w:rsidRPr="00E300A1">
        <w:rPr>
          <w:sz w:val="23"/>
          <w:szCs w:val="23"/>
        </w:rPr>
        <w:t>antelación</w:t>
      </w:r>
      <w:r w:rsidRPr="00E300A1">
        <w:rPr>
          <w:spacing w:val="-2"/>
          <w:sz w:val="23"/>
          <w:szCs w:val="23"/>
        </w:rPr>
        <w:t xml:space="preserve"> </w:t>
      </w:r>
      <w:r w:rsidRPr="00E300A1">
        <w:rPr>
          <w:sz w:val="23"/>
          <w:szCs w:val="23"/>
        </w:rPr>
        <w:t>de</w:t>
      </w:r>
      <w:r w:rsidRPr="00E300A1">
        <w:rPr>
          <w:spacing w:val="-1"/>
          <w:sz w:val="23"/>
          <w:szCs w:val="23"/>
        </w:rPr>
        <w:t xml:space="preserve"> </w:t>
      </w:r>
      <w:r w:rsidRPr="00E300A1">
        <w:rPr>
          <w:sz w:val="23"/>
          <w:szCs w:val="23"/>
        </w:rPr>
        <w:t>cuatro</w:t>
      </w:r>
      <w:r w:rsidRPr="00E300A1">
        <w:rPr>
          <w:spacing w:val="-2"/>
          <w:sz w:val="23"/>
          <w:szCs w:val="23"/>
        </w:rPr>
        <w:t xml:space="preserve"> </w:t>
      </w:r>
      <w:r w:rsidRPr="00E300A1">
        <w:rPr>
          <w:sz w:val="23"/>
          <w:szCs w:val="23"/>
        </w:rPr>
        <w:t>(4)</w:t>
      </w:r>
      <w:r w:rsidRPr="00E300A1">
        <w:rPr>
          <w:spacing w:val="-4"/>
          <w:sz w:val="23"/>
          <w:szCs w:val="23"/>
        </w:rPr>
        <w:t xml:space="preserve"> </w:t>
      </w:r>
      <w:r w:rsidRPr="00E300A1">
        <w:rPr>
          <w:sz w:val="23"/>
          <w:szCs w:val="23"/>
        </w:rPr>
        <w:t>meses a la fecha de la elección,</w:t>
      </w:r>
      <w:r w:rsidRPr="00E300A1">
        <w:rPr>
          <w:spacing w:val="-1"/>
          <w:sz w:val="23"/>
          <w:szCs w:val="23"/>
        </w:rPr>
        <w:t xml:space="preserve"> </w:t>
      </w:r>
      <w:r w:rsidRPr="00E300A1">
        <w:rPr>
          <w:sz w:val="23"/>
          <w:szCs w:val="23"/>
        </w:rPr>
        <w:t>la</w:t>
      </w:r>
      <w:r w:rsidRPr="00E300A1">
        <w:rPr>
          <w:spacing w:val="-3"/>
          <w:sz w:val="23"/>
          <w:szCs w:val="23"/>
        </w:rPr>
        <w:t xml:space="preserve"> </w:t>
      </w:r>
      <w:r w:rsidRPr="00E300A1">
        <w:rPr>
          <w:sz w:val="23"/>
          <w:szCs w:val="23"/>
        </w:rPr>
        <w:t>Dirección</w:t>
      </w:r>
      <w:r w:rsidRPr="00E300A1">
        <w:rPr>
          <w:spacing w:val="-2"/>
          <w:sz w:val="23"/>
          <w:szCs w:val="23"/>
        </w:rPr>
        <w:t xml:space="preserve"> </w:t>
      </w:r>
      <w:r w:rsidRPr="00E300A1">
        <w:rPr>
          <w:sz w:val="23"/>
          <w:szCs w:val="23"/>
        </w:rPr>
        <w:t>de Protección Especial publicará en la página web institucional la convocatoria, el cronograma del proceso y el formulario de postulación.</w:t>
      </w:r>
    </w:p>
    <w:p w14:paraId="3D257761" w14:textId="77777777" w:rsidR="00C5500C" w:rsidRPr="00E300A1" w:rsidRDefault="00894A77">
      <w:pPr>
        <w:pStyle w:val="Prrafodelista"/>
        <w:numPr>
          <w:ilvl w:val="2"/>
          <w:numId w:val="4"/>
        </w:numPr>
        <w:tabs>
          <w:tab w:val="left" w:pos="970"/>
        </w:tabs>
        <w:ind w:left="970" w:right="407" w:hanging="281"/>
        <w:jc w:val="both"/>
        <w:rPr>
          <w:sz w:val="23"/>
          <w:szCs w:val="23"/>
        </w:rPr>
      </w:pPr>
      <w:r w:rsidRPr="00E300A1">
        <w:rPr>
          <w:sz w:val="23"/>
          <w:szCs w:val="23"/>
        </w:rPr>
        <w:t xml:space="preserve">La Dirección de Protección Especial abrirá la convocatoria en la página web del ICBF, por un término de diez (10) días hábiles, para que </w:t>
      </w:r>
      <w:r w:rsidR="00C163A2" w:rsidRPr="00E300A1">
        <w:rPr>
          <w:bCs/>
          <w:sz w:val="23"/>
          <w:szCs w:val="23"/>
        </w:rPr>
        <w:t>l</w:t>
      </w:r>
      <w:r w:rsidR="00C163A2" w:rsidRPr="00E300A1">
        <w:rPr>
          <w:sz w:val="23"/>
          <w:szCs w:val="23"/>
        </w:rPr>
        <w:t>as personas egresadas del Sistema de Protección</w:t>
      </w:r>
      <w:r w:rsidRPr="00E300A1">
        <w:rPr>
          <w:sz w:val="23"/>
          <w:szCs w:val="23"/>
        </w:rPr>
        <w:t xml:space="preserve"> diligencien el formulario de postulación como candidatas o candidatos, indicando la macrorregión a la que aspiran representar.</w:t>
      </w:r>
    </w:p>
    <w:p w14:paraId="61619EC0" w14:textId="77777777" w:rsidR="00C5500C" w:rsidRPr="00E300A1" w:rsidRDefault="00894A77">
      <w:pPr>
        <w:pStyle w:val="Prrafodelista"/>
        <w:numPr>
          <w:ilvl w:val="2"/>
          <w:numId w:val="4"/>
        </w:numPr>
        <w:tabs>
          <w:tab w:val="left" w:pos="970"/>
        </w:tabs>
        <w:ind w:left="970" w:right="408" w:hanging="281"/>
        <w:jc w:val="both"/>
        <w:rPr>
          <w:sz w:val="23"/>
          <w:szCs w:val="23"/>
        </w:rPr>
      </w:pPr>
      <w:r w:rsidRPr="00E300A1">
        <w:rPr>
          <w:sz w:val="23"/>
          <w:szCs w:val="23"/>
        </w:rPr>
        <w:t>Finalizado</w:t>
      </w:r>
      <w:r w:rsidRPr="00E300A1">
        <w:rPr>
          <w:spacing w:val="-17"/>
          <w:sz w:val="23"/>
          <w:szCs w:val="23"/>
        </w:rPr>
        <w:t xml:space="preserve"> </w:t>
      </w:r>
      <w:r w:rsidRPr="00E300A1">
        <w:rPr>
          <w:sz w:val="23"/>
          <w:szCs w:val="23"/>
        </w:rPr>
        <w:t>el</w:t>
      </w:r>
      <w:r w:rsidRPr="00E300A1">
        <w:rPr>
          <w:spacing w:val="-19"/>
          <w:sz w:val="23"/>
          <w:szCs w:val="23"/>
        </w:rPr>
        <w:t xml:space="preserve"> </w:t>
      </w:r>
      <w:r w:rsidRPr="00E300A1">
        <w:rPr>
          <w:sz w:val="23"/>
          <w:szCs w:val="23"/>
        </w:rPr>
        <w:t>término</w:t>
      </w:r>
      <w:r w:rsidRPr="00E300A1">
        <w:rPr>
          <w:spacing w:val="-15"/>
          <w:sz w:val="23"/>
          <w:szCs w:val="23"/>
        </w:rPr>
        <w:t xml:space="preserve"> </w:t>
      </w:r>
      <w:r w:rsidRPr="00E300A1">
        <w:rPr>
          <w:sz w:val="23"/>
          <w:szCs w:val="23"/>
        </w:rPr>
        <w:t>de</w:t>
      </w:r>
      <w:r w:rsidRPr="00E300A1">
        <w:rPr>
          <w:spacing w:val="-17"/>
          <w:sz w:val="23"/>
          <w:szCs w:val="23"/>
        </w:rPr>
        <w:t xml:space="preserve"> </w:t>
      </w:r>
      <w:r w:rsidRPr="00E300A1">
        <w:rPr>
          <w:sz w:val="23"/>
          <w:szCs w:val="23"/>
        </w:rPr>
        <w:t>postulación,</w:t>
      </w:r>
      <w:r w:rsidRPr="00E300A1">
        <w:rPr>
          <w:spacing w:val="-16"/>
          <w:sz w:val="23"/>
          <w:szCs w:val="23"/>
        </w:rPr>
        <w:t xml:space="preserve"> </w:t>
      </w:r>
      <w:r w:rsidRPr="00E300A1">
        <w:rPr>
          <w:sz w:val="23"/>
          <w:szCs w:val="23"/>
        </w:rPr>
        <w:t>la</w:t>
      </w:r>
      <w:r w:rsidRPr="00E300A1">
        <w:rPr>
          <w:spacing w:val="-18"/>
          <w:sz w:val="23"/>
          <w:szCs w:val="23"/>
        </w:rPr>
        <w:t xml:space="preserve"> </w:t>
      </w:r>
      <w:r w:rsidRPr="00E300A1">
        <w:rPr>
          <w:sz w:val="23"/>
          <w:szCs w:val="23"/>
        </w:rPr>
        <w:t>Dirección</w:t>
      </w:r>
      <w:r w:rsidRPr="00E300A1">
        <w:rPr>
          <w:spacing w:val="-18"/>
          <w:sz w:val="23"/>
          <w:szCs w:val="23"/>
        </w:rPr>
        <w:t xml:space="preserve"> </w:t>
      </w:r>
      <w:r w:rsidRPr="00E300A1">
        <w:rPr>
          <w:sz w:val="23"/>
          <w:szCs w:val="23"/>
        </w:rPr>
        <w:t>de</w:t>
      </w:r>
      <w:r w:rsidRPr="00E300A1">
        <w:rPr>
          <w:spacing w:val="-17"/>
          <w:sz w:val="23"/>
          <w:szCs w:val="23"/>
        </w:rPr>
        <w:t xml:space="preserve"> </w:t>
      </w:r>
      <w:r w:rsidRPr="00E300A1">
        <w:rPr>
          <w:sz w:val="23"/>
          <w:szCs w:val="23"/>
        </w:rPr>
        <w:t>Protección</w:t>
      </w:r>
      <w:r w:rsidRPr="00E300A1">
        <w:rPr>
          <w:spacing w:val="-19"/>
          <w:sz w:val="23"/>
          <w:szCs w:val="23"/>
        </w:rPr>
        <w:t xml:space="preserve"> </w:t>
      </w:r>
      <w:r w:rsidRPr="00E300A1">
        <w:rPr>
          <w:sz w:val="23"/>
          <w:szCs w:val="23"/>
        </w:rPr>
        <w:t>Especial,</w:t>
      </w:r>
      <w:r w:rsidRPr="00E300A1">
        <w:rPr>
          <w:spacing w:val="-16"/>
          <w:sz w:val="23"/>
          <w:szCs w:val="23"/>
        </w:rPr>
        <w:t xml:space="preserve"> </w:t>
      </w:r>
      <w:r w:rsidRPr="00E300A1">
        <w:rPr>
          <w:sz w:val="23"/>
          <w:szCs w:val="23"/>
        </w:rPr>
        <w:t>dentro de</w:t>
      </w:r>
      <w:r w:rsidRPr="00E300A1">
        <w:rPr>
          <w:spacing w:val="-10"/>
          <w:sz w:val="23"/>
          <w:szCs w:val="23"/>
        </w:rPr>
        <w:t xml:space="preserve"> </w:t>
      </w:r>
      <w:r w:rsidRPr="00E300A1">
        <w:rPr>
          <w:sz w:val="23"/>
          <w:szCs w:val="23"/>
        </w:rPr>
        <w:t>los</w:t>
      </w:r>
      <w:r w:rsidRPr="00E300A1">
        <w:rPr>
          <w:spacing w:val="-10"/>
          <w:sz w:val="23"/>
          <w:szCs w:val="23"/>
        </w:rPr>
        <w:t xml:space="preserve"> </w:t>
      </w:r>
      <w:r w:rsidRPr="00E300A1">
        <w:rPr>
          <w:sz w:val="23"/>
          <w:szCs w:val="23"/>
        </w:rPr>
        <w:t>diez</w:t>
      </w:r>
      <w:r w:rsidRPr="00E300A1">
        <w:rPr>
          <w:spacing w:val="-11"/>
          <w:sz w:val="23"/>
          <w:szCs w:val="23"/>
        </w:rPr>
        <w:t xml:space="preserve"> </w:t>
      </w:r>
      <w:r w:rsidRPr="00E300A1">
        <w:rPr>
          <w:sz w:val="23"/>
          <w:szCs w:val="23"/>
        </w:rPr>
        <w:t>(10)</w:t>
      </w:r>
      <w:r w:rsidRPr="00E300A1">
        <w:rPr>
          <w:spacing w:val="-10"/>
          <w:sz w:val="23"/>
          <w:szCs w:val="23"/>
        </w:rPr>
        <w:t xml:space="preserve"> </w:t>
      </w:r>
      <w:r w:rsidRPr="00E300A1">
        <w:rPr>
          <w:sz w:val="23"/>
          <w:szCs w:val="23"/>
        </w:rPr>
        <w:t>días</w:t>
      </w:r>
      <w:r w:rsidRPr="00E300A1">
        <w:rPr>
          <w:spacing w:val="-10"/>
          <w:sz w:val="23"/>
          <w:szCs w:val="23"/>
        </w:rPr>
        <w:t xml:space="preserve"> </w:t>
      </w:r>
      <w:r w:rsidRPr="00E300A1">
        <w:rPr>
          <w:sz w:val="23"/>
          <w:szCs w:val="23"/>
        </w:rPr>
        <w:t>hábiles</w:t>
      </w:r>
      <w:r w:rsidRPr="00E300A1">
        <w:rPr>
          <w:spacing w:val="-10"/>
          <w:sz w:val="23"/>
          <w:szCs w:val="23"/>
        </w:rPr>
        <w:t xml:space="preserve"> </w:t>
      </w:r>
      <w:r w:rsidRPr="00E300A1">
        <w:rPr>
          <w:sz w:val="23"/>
          <w:szCs w:val="23"/>
        </w:rPr>
        <w:t>siguientes,</w:t>
      </w:r>
      <w:r w:rsidRPr="00E300A1">
        <w:rPr>
          <w:spacing w:val="-9"/>
          <w:sz w:val="23"/>
          <w:szCs w:val="23"/>
        </w:rPr>
        <w:t xml:space="preserve"> </w:t>
      </w:r>
      <w:r w:rsidRPr="00E300A1">
        <w:rPr>
          <w:sz w:val="23"/>
          <w:szCs w:val="23"/>
        </w:rPr>
        <w:t>verificará la condición de personas egresadas del Sistema de Protección de las personas inscritas</w:t>
      </w:r>
      <w:r w:rsidRPr="00E300A1">
        <w:rPr>
          <w:spacing w:val="-13"/>
          <w:sz w:val="23"/>
          <w:szCs w:val="23"/>
        </w:rPr>
        <w:t xml:space="preserve"> </w:t>
      </w:r>
      <w:r w:rsidRPr="00E300A1">
        <w:rPr>
          <w:sz w:val="23"/>
          <w:szCs w:val="23"/>
        </w:rPr>
        <w:t>y</w:t>
      </w:r>
      <w:r w:rsidRPr="00E300A1">
        <w:rPr>
          <w:spacing w:val="-14"/>
          <w:sz w:val="23"/>
          <w:szCs w:val="23"/>
        </w:rPr>
        <w:t xml:space="preserve"> </w:t>
      </w:r>
      <w:r w:rsidRPr="00E300A1">
        <w:rPr>
          <w:sz w:val="23"/>
          <w:szCs w:val="23"/>
        </w:rPr>
        <w:t>el</w:t>
      </w:r>
      <w:r w:rsidRPr="00E300A1">
        <w:rPr>
          <w:spacing w:val="-11"/>
          <w:sz w:val="23"/>
          <w:szCs w:val="23"/>
        </w:rPr>
        <w:t xml:space="preserve"> </w:t>
      </w:r>
      <w:r w:rsidRPr="00E300A1">
        <w:rPr>
          <w:sz w:val="23"/>
          <w:szCs w:val="23"/>
        </w:rPr>
        <w:t>cumplimiento</w:t>
      </w:r>
      <w:r w:rsidRPr="00E300A1">
        <w:rPr>
          <w:spacing w:val="-12"/>
          <w:sz w:val="23"/>
          <w:szCs w:val="23"/>
        </w:rPr>
        <w:t xml:space="preserve"> </w:t>
      </w:r>
      <w:r w:rsidRPr="00E300A1">
        <w:rPr>
          <w:sz w:val="23"/>
          <w:szCs w:val="23"/>
        </w:rPr>
        <w:t>de</w:t>
      </w:r>
      <w:r w:rsidRPr="00E300A1">
        <w:rPr>
          <w:spacing w:val="-12"/>
          <w:sz w:val="23"/>
          <w:szCs w:val="23"/>
        </w:rPr>
        <w:t xml:space="preserve"> </w:t>
      </w:r>
      <w:r w:rsidRPr="00E300A1">
        <w:rPr>
          <w:sz w:val="23"/>
          <w:szCs w:val="23"/>
        </w:rPr>
        <w:t>los</w:t>
      </w:r>
      <w:r w:rsidRPr="00E300A1">
        <w:rPr>
          <w:spacing w:val="-12"/>
          <w:sz w:val="23"/>
          <w:szCs w:val="23"/>
        </w:rPr>
        <w:t xml:space="preserve"> </w:t>
      </w:r>
      <w:r w:rsidRPr="00E300A1">
        <w:rPr>
          <w:sz w:val="23"/>
          <w:szCs w:val="23"/>
        </w:rPr>
        <w:t>requisitos</w:t>
      </w:r>
      <w:r w:rsidRPr="00E300A1">
        <w:rPr>
          <w:spacing w:val="-10"/>
          <w:sz w:val="23"/>
          <w:szCs w:val="23"/>
        </w:rPr>
        <w:t xml:space="preserve"> </w:t>
      </w:r>
      <w:r w:rsidRPr="00E300A1">
        <w:rPr>
          <w:sz w:val="23"/>
          <w:szCs w:val="23"/>
        </w:rPr>
        <w:t>exigidos</w:t>
      </w:r>
      <w:r w:rsidRPr="00E300A1">
        <w:rPr>
          <w:spacing w:val="-12"/>
          <w:sz w:val="23"/>
          <w:szCs w:val="23"/>
        </w:rPr>
        <w:t xml:space="preserve"> </w:t>
      </w:r>
      <w:r w:rsidRPr="00E300A1">
        <w:rPr>
          <w:sz w:val="23"/>
          <w:szCs w:val="23"/>
        </w:rPr>
        <w:t>para la postulación.</w:t>
      </w:r>
    </w:p>
    <w:p w14:paraId="791415C5" w14:textId="77777777" w:rsidR="00C5500C" w:rsidRPr="00E300A1" w:rsidRDefault="00894A77" w:rsidP="004A7D03">
      <w:pPr>
        <w:pStyle w:val="Prrafodelista"/>
        <w:numPr>
          <w:ilvl w:val="2"/>
          <w:numId w:val="4"/>
        </w:numPr>
        <w:tabs>
          <w:tab w:val="left" w:pos="970"/>
        </w:tabs>
        <w:spacing w:before="44"/>
        <w:ind w:left="970" w:right="403" w:hanging="281"/>
        <w:jc w:val="both"/>
        <w:rPr>
          <w:sz w:val="23"/>
          <w:szCs w:val="23"/>
        </w:rPr>
      </w:pPr>
      <w:r w:rsidRPr="00E300A1">
        <w:rPr>
          <w:sz w:val="23"/>
          <w:szCs w:val="23"/>
        </w:rPr>
        <w:lastRenderedPageBreak/>
        <w:t>Dentro de los cinco (5) días hábiles siguientes a la finalización de la etapa de verificación, la Dirección de Protección Especial publicará en la página web institucional</w:t>
      </w:r>
      <w:r w:rsidRPr="00E300A1">
        <w:rPr>
          <w:spacing w:val="69"/>
          <w:w w:val="150"/>
          <w:sz w:val="23"/>
          <w:szCs w:val="23"/>
        </w:rPr>
        <w:t xml:space="preserve"> </w:t>
      </w:r>
      <w:r w:rsidRPr="00E300A1">
        <w:rPr>
          <w:sz w:val="23"/>
          <w:szCs w:val="23"/>
        </w:rPr>
        <w:t>del</w:t>
      </w:r>
      <w:r w:rsidRPr="00E300A1">
        <w:rPr>
          <w:spacing w:val="69"/>
          <w:w w:val="150"/>
          <w:sz w:val="23"/>
          <w:szCs w:val="23"/>
        </w:rPr>
        <w:t xml:space="preserve"> </w:t>
      </w:r>
      <w:r w:rsidRPr="00E300A1">
        <w:rPr>
          <w:sz w:val="23"/>
          <w:szCs w:val="23"/>
        </w:rPr>
        <w:t>ICBF</w:t>
      </w:r>
      <w:r w:rsidRPr="00E300A1">
        <w:rPr>
          <w:spacing w:val="70"/>
          <w:w w:val="150"/>
          <w:sz w:val="23"/>
          <w:szCs w:val="23"/>
        </w:rPr>
        <w:t xml:space="preserve"> </w:t>
      </w:r>
      <w:r w:rsidRPr="00E300A1">
        <w:rPr>
          <w:sz w:val="23"/>
          <w:szCs w:val="23"/>
        </w:rPr>
        <w:t>el</w:t>
      </w:r>
      <w:r w:rsidRPr="00E300A1">
        <w:rPr>
          <w:spacing w:val="69"/>
          <w:w w:val="150"/>
          <w:sz w:val="23"/>
          <w:szCs w:val="23"/>
        </w:rPr>
        <w:t xml:space="preserve"> </w:t>
      </w:r>
      <w:r w:rsidRPr="00E300A1">
        <w:rPr>
          <w:sz w:val="23"/>
          <w:szCs w:val="23"/>
        </w:rPr>
        <w:t>listado</w:t>
      </w:r>
      <w:r w:rsidRPr="00E300A1">
        <w:rPr>
          <w:spacing w:val="70"/>
          <w:w w:val="150"/>
          <w:sz w:val="23"/>
          <w:szCs w:val="23"/>
        </w:rPr>
        <w:t xml:space="preserve"> </w:t>
      </w:r>
      <w:r w:rsidRPr="00E300A1">
        <w:rPr>
          <w:sz w:val="23"/>
          <w:szCs w:val="23"/>
        </w:rPr>
        <w:t>preliminar</w:t>
      </w:r>
      <w:r w:rsidRPr="00E300A1">
        <w:rPr>
          <w:spacing w:val="69"/>
          <w:w w:val="150"/>
          <w:sz w:val="23"/>
          <w:szCs w:val="23"/>
        </w:rPr>
        <w:t xml:space="preserve"> </w:t>
      </w:r>
      <w:r w:rsidRPr="00E300A1">
        <w:rPr>
          <w:sz w:val="23"/>
          <w:szCs w:val="23"/>
        </w:rPr>
        <w:t>de</w:t>
      </w:r>
      <w:r w:rsidRPr="00E300A1">
        <w:rPr>
          <w:spacing w:val="70"/>
          <w:w w:val="150"/>
          <w:sz w:val="23"/>
          <w:szCs w:val="23"/>
        </w:rPr>
        <w:t xml:space="preserve"> </w:t>
      </w:r>
      <w:r w:rsidRPr="00E300A1">
        <w:rPr>
          <w:sz w:val="23"/>
          <w:szCs w:val="23"/>
        </w:rPr>
        <w:t>candidatas</w:t>
      </w:r>
      <w:r w:rsidRPr="00E300A1">
        <w:rPr>
          <w:spacing w:val="69"/>
          <w:w w:val="150"/>
          <w:sz w:val="23"/>
          <w:szCs w:val="23"/>
        </w:rPr>
        <w:t xml:space="preserve"> </w:t>
      </w:r>
      <w:r w:rsidRPr="00E300A1">
        <w:rPr>
          <w:sz w:val="23"/>
          <w:szCs w:val="23"/>
        </w:rPr>
        <w:t>y</w:t>
      </w:r>
      <w:r w:rsidRPr="00E300A1">
        <w:rPr>
          <w:spacing w:val="68"/>
          <w:w w:val="150"/>
          <w:sz w:val="23"/>
          <w:szCs w:val="23"/>
        </w:rPr>
        <w:t xml:space="preserve"> </w:t>
      </w:r>
      <w:r w:rsidRPr="00E300A1">
        <w:rPr>
          <w:sz w:val="23"/>
          <w:szCs w:val="23"/>
        </w:rPr>
        <w:t>candidatos</w:t>
      </w:r>
      <w:r w:rsidR="004A7D03" w:rsidRPr="00E300A1">
        <w:rPr>
          <w:sz w:val="23"/>
          <w:szCs w:val="23"/>
        </w:rPr>
        <w:t xml:space="preserve"> </w:t>
      </w:r>
      <w:r w:rsidRPr="00E300A1">
        <w:rPr>
          <w:sz w:val="23"/>
          <w:szCs w:val="23"/>
        </w:rPr>
        <w:t>habilitados por el término de tres (3) días hábiles, contados a partir del día siguiente</w:t>
      </w:r>
      <w:r w:rsidRPr="00E300A1">
        <w:rPr>
          <w:spacing w:val="-6"/>
          <w:sz w:val="23"/>
          <w:szCs w:val="23"/>
        </w:rPr>
        <w:t xml:space="preserve"> </w:t>
      </w:r>
      <w:r w:rsidRPr="00E300A1">
        <w:rPr>
          <w:sz w:val="23"/>
          <w:szCs w:val="23"/>
        </w:rPr>
        <w:t>a</w:t>
      </w:r>
      <w:r w:rsidRPr="00E300A1">
        <w:rPr>
          <w:spacing w:val="-7"/>
          <w:sz w:val="23"/>
          <w:szCs w:val="23"/>
        </w:rPr>
        <w:t xml:space="preserve"> </w:t>
      </w:r>
      <w:r w:rsidRPr="00E300A1">
        <w:rPr>
          <w:sz w:val="23"/>
          <w:szCs w:val="23"/>
        </w:rPr>
        <w:t>su</w:t>
      </w:r>
      <w:r w:rsidRPr="00E300A1">
        <w:rPr>
          <w:spacing w:val="-7"/>
          <w:sz w:val="23"/>
          <w:szCs w:val="23"/>
        </w:rPr>
        <w:t xml:space="preserve"> </w:t>
      </w:r>
      <w:r w:rsidRPr="00E300A1">
        <w:rPr>
          <w:sz w:val="23"/>
          <w:szCs w:val="23"/>
        </w:rPr>
        <w:t>publicación,</w:t>
      </w:r>
      <w:r w:rsidRPr="00E300A1">
        <w:rPr>
          <w:spacing w:val="-8"/>
          <w:sz w:val="23"/>
          <w:szCs w:val="23"/>
        </w:rPr>
        <w:t xml:space="preserve"> </w:t>
      </w:r>
      <w:r w:rsidRPr="00E300A1">
        <w:rPr>
          <w:sz w:val="23"/>
          <w:szCs w:val="23"/>
        </w:rPr>
        <w:t>con</w:t>
      </w:r>
      <w:r w:rsidRPr="00E300A1">
        <w:rPr>
          <w:spacing w:val="-7"/>
          <w:sz w:val="23"/>
          <w:szCs w:val="23"/>
        </w:rPr>
        <w:t xml:space="preserve"> </w:t>
      </w:r>
      <w:r w:rsidRPr="00E300A1">
        <w:rPr>
          <w:sz w:val="23"/>
          <w:szCs w:val="23"/>
        </w:rPr>
        <w:t>el</w:t>
      </w:r>
      <w:r w:rsidRPr="00E300A1">
        <w:rPr>
          <w:spacing w:val="-7"/>
          <w:sz w:val="23"/>
          <w:szCs w:val="23"/>
        </w:rPr>
        <w:t xml:space="preserve"> </w:t>
      </w:r>
      <w:r w:rsidRPr="00E300A1">
        <w:rPr>
          <w:sz w:val="23"/>
          <w:szCs w:val="23"/>
        </w:rPr>
        <w:t>fin</w:t>
      </w:r>
      <w:r w:rsidRPr="00E300A1">
        <w:rPr>
          <w:spacing w:val="-7"/>
          <w:sz w:val="23"/>
          <w:szCs w:val="23"/>
        </w:rPr>
        <w:t xml:space="preserve"> </w:t>
      </w:r>
      <w:r w:rsidRPr="00E300A1">
        <w:rPr>
          <w:sz w:val="23"/>
          <w:szCs w:val="23"/>
        </w:rPr>
        <w:t>de</w:t>
      </w:r>
      <w:r w:rsidRPr="00E300A1">
        <w:rPr>
          <w:spacing w:val="-6"/>
          <w:sz w:val="23"/>
          <w:szCs w:val="23"/>
        </w:rPr>
        <w:t xml:space="preserve"> </w:t>
      </w:r>
      <w:r w:rsidRPr="00E300A1">
        <w:rPr>
          <w:sz w:val="23"/>
          <w:szCs w:val="23"/>
        </w:rPr>
        <w:t>que</w:t>
      </w:r>
      <w:r w:rsidRPr="00E300A1">
        <w:rPr>
          <w:spacing w:val="-7"/>
          <w:sz w:val="23"/>
          <w:szCs w:val="23"/>
        </w:rPr>
        <w:t xml:space="preserve"> </w:t>
      </w:r>
      <w:r w:rsidRPr="00E300A1">
        <w:rPr>
          <w:sz w:val="23"/>
          <w:szCs w:val="23"/>
        </w:rPr>
        <w:t>las</w:t>
      </w:r>
      <w:r w:rsidRPr="00E300A1">
        <w:rPr>
          <w:spacing w:val="-7"/>
          <w:sz w:val="23"/>
          <w:szCs w:val="23"/>
        </w:rPr>
        <w:t xml:space="preserve"> </w:t>
      </w:r>
      <w:r w:rsidRPr="00E300A1">
        <w:rPr>
          <w:sz w:val="23"/>
          <w:szCs w:val="23"/>
        </w:rPr>
        <w:t>personas</w:t>
      </w:r>
      <w:r w:rsidRPr="00E300A1">
        <w:rPr>
          <w:spacing w:val="-7"/>
          <w:sz w:val="23"/>
          <w:szCs w:val="23"/>
        </w:rPr>
        <w:t xml:space="preserve"> </w:t>
      </w:r>
      <w:r w:rsidRPr="00E300A1">
        <w:rPr>
          <w:sz w:val="23"/>
          <w:szCs w:val="23"/>
        </w:rPr>
        <w:t>postuladas</w:t>
      </w:r>
      <w:r w:rsidRPr="00E300A1">
        <w:rPr>
          <w:spacing w:val="-7"/>
          <w:sz w:val="23"/>
          <w:szCs w:val="23"/>
        </w:rPr>
        <w:t xml:space="preserve"> </w:t>
      </w:r>
      <w:r w:rsidRPr="00E300A1">
        <w:rPr>
          <w:sz w:val="23"/>
          <w:szCs w:val="23"/>
        </w:rPr>
        <w:t>presenten observaciones o alleguen la información y documentación necesarias para aclarar</w:t>
      </w:r>
      <w:r w:rsidRPr="00E300A1">
        <w:rPr>
          <w:spacing w:val="-6"/>
          <w:sz w:val="23"/>
          <w:szCs w:val="23"/>
        </w:rPr>
        <w:t xml:space="preserve"> </w:t>
      </w:r>
      <w:r w:rsidRPr="00E300A1">
        <w:rPr>
          <w:sz w:val="23"/>
          <w:szCs w:val="23"/>
        </w:rPr>
        <w:t>o</w:t>
      </w:r>
      <w:r w:rsidRPr="00E300A1">
        <w:rPr>
          <w:spacing w:val="-5"/>
          <w:sz w:val="23"/>
          <w:szCs w:val="23"/>
        </w:rPr>
        <w:t xml:space="preserve"> </w:t>
      </w:r>
      <w:r w:rsidRPr="00E300A1">
        <w:rPr>
          <w:sz w:val="23"/>
          <w:szCs w:val="23"/>
        </w:rPr>
        <w:t>acreditar</w:t>
      </w:r>
      <w:r w:rsidRPr="00E300A1">
        <w:rPr>
          <w:spacing w:val="-6"/>
          <w:sz w:val="23"/>
          <w:szCs w:val="23"/>
        </w:rPr>
        <w:t xml:space="preserve"> </w:t>
      </w:r>
      <w:r w:rsidRPr="00E300A1">
        <w:rPr>
          <w:sz w:val="23"/>
          <w:szCs w:val="23"/>
        </w:rPr>
        <w:t>la</w:t>
      </w:r>
      <w:r w:rsidRPr="00E300A1">
        <w:rPr>
          <w:spacing w:val="-6"/>
          <w:sz w:val="23"/>
          <w:szCs w:val="23"/>
        </w:rPr>
        <w:t xml:space="preserve"> </w:t>
      </w:r>
      <w:r w:rsidRPr="00E300A1">
        <w:rPr>
          <w:sz w:val="23"/>
          <w:szCs w:val="23"/>
        </w:rPr>
        <w:t>información</w:t>
      </w:r>
      <w:r w:rsidRPr="00E300A1">
        <w:rPr>
          <w:spacing w:val="-5"/>
          <w:sz w:val="23"/>
          <w:szCs w:val="23"/>
        </w:rPr>
        <w:t xml:space="preserve"> </w:t>
      </w:r>
      <w:r w:rsidRPr="00E300A1">
        <w:rPr>
          <w:sz w:val="23"/>
          <w:szCs w:val="23"/>
        </w:rPr>
        <w:t>suministrada</w:t>
      </w:r>
      <w:r w:rsidRPr="00E300A1">
        <w:rPr>
          <w:spacing w:val="-6"/>
          <w:sz w:val="23"/>
          <w:szCs w:val="23"/>
        </w:rPr>
        <w:t xml:space="preserve"> </w:t>
      </w:r>
      <w:r w:rsidRPr="00E300A1">
        <w:rPr>
          <w:sz w:val="23"/>
          <w:szCs w:val="23"/>
        </w:rPr>
        <w:t>al</w:t>
      </w:r>
      <w:r w:rsidRPr="00E300A1">
        <w:rPr>
          <w:spacing w:val="-6"/>
          <w:sz w:val="23"/>
          <w:szCs w:val="23"/>
        </w:rPr>
        <w:t xml:space="preserve"> </w:t>
      </w:r>
      <w:r w:rsidRPr="00E300A1">
        <w:rPr>
          <w:sz w:val="23"/>
          <w:szCs w:val="23"/>
        </w:rPr>
        <w:t>momento</w:t>
      </w:r>
      <w:r w:rsidRPr="00E300A1">
        <w:rPr>
          <w:spacing w:val="-5"/>
          <w:sz w:val="23"/>
          <w:szCs w:val="23"/>
        </w:rPr>
        <w:t xml:space="preserve"> </w:t>
      </w:r>
      <w:r w:rsidRPr="00E300A1">
        <w:rPr>
          <w:sz w:val="23"/>
          <w:szCs w:val="23"/>
        </w:rPr>
        <w:t>de</w:t>
      </w:r>
      <w:r w:rsidRPr="00E300A1">
        <w:rPr>
          <w:spacing w:val="-5"/>
          <w:sz w:val="23"/>
          <w:szCs w:val="23"/>
        </w:rPr>
        <w:t xml:space="preserve"> </w:t>
      </w:r>
      <w:r w:rsidRPr="00E300A1">
        <w:rPr>
          <w:sz w:val="23"/>
          <w:szCs w:val="23"/>
        </w:rPr>
        <w:t>la</w:t>
      </w:r>
      <w:r w:rsidRPr="00E300A1">
        <w:rPr>
          <w:spacing w:val="-8"/>
          <w:sz w:val="23"/>
          <w:szCs w:val="23"/>
        </w:rPr>
        <w:t xml:space="preserve"> </w:t>
      </w:r>
      <w:r w:rsidRPr="00E300A1">
        <w:rPr>
          <w:sz w:val="23"/>
          <w:szCs w:val="23"/>
        </w:rPr>
        <w:t>postulación</w:t>
      </w:r>
      <w:r w:rsidRPr="00E300A1">
        <w:rPr>
          <w:spacing w:val="-5"/>
          <w:sz w:val="23"/>
          <w:szCs w:val="23"/>
        </w:rPr>
        <w:t xml:space="preserve"> </w:t>
      </w:r>
      <w:r w:rsidRPr="00E300A1">
        <w:rPr>
          <w:sz w:val="23"/>
          <w:szCs w:val="23"/>
        </w:rPr>
        <w:t>y corregir</w:t>
      </w:r>
      <w:r w:rsidRPr="00E300A1">
        <w:rPr>
          <w:spacing w:val="-9"/>
          <w:sz w:val="23"/>
          <w:szCs w:val="23"/>
        </w:rPr>
        <w:t xml:space="preserve"> </w:t>
      </w:r>
      <w:r w:rsidRPr="00E300A1">
        <w:rPr>
          <w:sz w:val="23"/>
          <w:szCs w:val="23"/>
        </w:rPr>
        <w:t>las</w:t>
      </w:r>
      <w:r w:rsidRPr="00E300A1">
        <w:rPr>
          <w:spacing w:val="-8"/>
          <w:sz w:val="23"/>
          <w:szCs w:val="23"/>
        </w:rPr>
        <w:t xml:space="preserve"> </w:t>
      </w:r>
      <w:r w:rsidRPr="00E300A1">
        <w:rPr>
          <w:sz w:val="23"/>
          <w:szCs w:val="23"/>
        </w:rPr>
        <w:t>inconsistencias</w:t>
      </w:r>
      <w:r w:rsidRPr="00E300A1">
        <w:rPr>
          <w:spacing w:val="-8"/>
          <w:sz w:val="23"/>
          <w:szCs w:val="23"/>
        </w:rPr>
        <w:t xml:space="preserve"> </w:t>
      </w:r>
      <w:r w:rsidRPr="00E300A1">
        <w:rPr>
          <w:sz w:val="23"/>
          <w:szCs w:val="23"/>
        </w:rPr>
        <w:t>advertidas</w:t>
      </w:r>
      <w:r w:rsidRPr="00E300A1">
        <w:rPr>
          <w:spacing w:val="-8"/>
          <w:sz w:val="23"/>
          <w:szCs w:val="23"/>
        </w:rPr>
        <w:t xml:space="preserve"> </w:t>
      </w:r>
      <w:r w:rsidRPr="00E300A1">
        <w:rPr>
          <w:sz w:val="23"/>
          <w:szCs w:val="23"/>
        </w:rPr>
        <w:t>durante</w:t>
      </w:r>
      <w:r w:rsidRPr="00E300A1">
        <w:rPr>
          <w:spacing w:val="-7"/>
          <w:sz w:val="23"/>
          <w:szCs w:val="23"/>
        </w:rPr>
        <w:t xml:space="preserve"> </w:t>
      </w:r>
      <w:r w:rsidRPr="00E300A1">
        <w:rPr>
          <w:sz w:val="23"/>
          <w:szCs w:val="23"/>
        </w:rPr>
        <w:t>la</w:t>
      </w:r>
      <w:r w:rsidRPr="00E300A1">
        <w:rPr>
          <w:spacing w:val="-8"/>
          <w:sz w:val="23"/>
          <w:szCs w:val="23"/>
        </w:rPr>
        <w:t xml:space="preserve"> </w:t>
      </w:r>
      <w:r w:rsidRPr="00E300A1">
        <w:rPr>
          <w:sz w:val="23"/>
          <w:szCs w:val="23"/>
        </w:rPr>
        <w:t>etapa</w:t>
      </w:r>
      <w:r w:rsidRPr="00E300A1">
        <w:rPr>
          <w:spacing w:val="-6"/>
          <w:sz w:val="23"/>
          <w:szCs w:val="23"/>
        </w:rPr>
        <w:t xml:space="preserve"> </w:t>
      </w:r>
      <w:r w:rsidRPr="00E300A1">
        <w:rPr>
          <w:sz w:val="23"/>
          <w:szCs w:val="23"/>
        </w:rPr>
        <w:t>de</w:t>
      </w:r>
      <w:r w:rsidRPr="00E300A1">
        <w:rPr>
          <w:spacing w:val="-7"/>
          <w:sz w:val="23"/>
          <w:szCs w:val="23"/>
        </w:rPr>
        <w:t xml:space="preserve"> </w:t>
      </w:r>
      <w:r w:rsidRPr="00E300A1">
        <w:rPr>
          <w:sz w:val="23"/>
          <w:szCs w:val="23"/>
        </w:rPr>
        <w:t>verificación,</w:t>
      </w:r>
      <w:r w:rsidRPr="00E300A1">
        <w:rPr>
          <w:spacing w:val="-7"/>
          <w:sz w:val="23"/>
          <w:szCs w:val="23"/>
        </w:rPr>
        <w:t xml:space="preserve"> </w:t>
      </w:r>
      <w:r w:rsidRPr="00E300A1">
        <w:rPr>
          <w:sz w:val="23"/>
          <w:szCs w:val="23"/>
        </w:rPr>
        <w:t>sin</w:t>
      </w:r>
      <w:r w:rsidRPr="00E300A1">
        <w:rPr>
          <w:spacing w:val="-8"/>
          <w:sz w:val="23"/>
          <w:szCs w:val="23"/>
        </w:rPr>
        <w:t xml:space="preserve"> </w:t>
      </w:r>
      <w:r w:rsidRPr="00E300A1">
        <w:rPr>
          <w:sz w:val="23"/>
          <w:szCs w:val="23"/>
        </w:rPr>
        <w:t>que ello implique la acreditación extemporánea de requisitos.</w:t>
      </w:r>
    </w:p>
    <w:p w14:paraId="12942799" w14:textId="77777777" w:rsidR="00C5500C" w:rsidRPr="00E300A1" w:rsidRDefault="00894A77">
      <w:pPr>
        <w:pStyle w:val="Prrafodelista"/>
        <w:numPr>
          <w:ilvl w:val="2"/>
          <w:numId w:val="4"/>
        </w:numPr>
        <w:tabs>
          <w:tab w:val="left" w:pos="970"/>
        </w:tabs>
        <w:ind w:left="970" w:right="407" w:hanging="281"/>
        <w:jc w:val="both"/>
        <w:rPr>
          <w:sz w:val="23"/>
          <w:szCs w:val="23"/>
        </w:rPr>
      </w:pPr>
      <w:r w:rsidRPr="00E300A1">
        <w:rPr>
          <w:sz w:val="23"/>
          <w:szCs w:val="23"/>
        </w:rPr>
        <w:t>Vencido el término previsto en el numeral anterior, la Dirección de Protección Especial contará con cinco (5) días hábiles para resolver las observaciones presentadas, efectuar las verificaciones a que haya lugar y publicar el listado definitivo de candidatas y candidatos habilitados.</w:t>
      </w:r>
    </w:p>
    <w:p w14:paraId="58BFC3F7" w14:textId="77777777" w:rsidR="00C5500C" w:rsidRPr="00E300A1" w:rsidRDefault="00894A77">
      <w:pPr>
        <w:pStyle w:val="Prrafodelista"/>
        <w:numPr>
          <w:ilvl w:val="2"/>
          <w:numId w:val="4"/>
        </w:numPr>
        <w:tabs>
          <w:tab w:val="left" w:pos="970"/>
        </w:tabs>
        <w:ind w:left="970" w:right="405" w:hanging="281"/>
        <w:jc w:val="both"/>
        <w:rPr>
          <w:sz w:val="23"/>
          <w:szCs w:val="23"/>
        </w:rPr>
      </w:pPr>
      <w:r w:rsidRPr="00E300A1">
        <w:rPr>
          <w:sz w:val="23"/>
          <w:szCs w:val="23"/>
        </w:rPr>
        <w:t>En caso de no presentarse inscripciones para una o varias macrorregiones, la Dirección de Protección Especial dispondrá la apertura de una nueva convocatoria</w:t>
      </w:r>
      <w:r w:rsidRPr="00E300A1">
        <w:rPr>
          <w:spacing w:val="-20"/>
          <w:sz w:val="23"/>
          <w:szCs w:val="23"/>
        </w:rPr>
        <w:t xml:space="preserve"> </w:t>
      </w:r>
      <w:r w:rsidRPr="00E300A1">
        <w:rPr>
          <w:sz w:val="23"/>
          <w:szCs w:val="23"/>
        </w:rPr>
        <w:t>mediante</w:t>
      </w:r>
      <w:r w:rsidRPr="00E300A1">
        <w:rPr>
          <w:spacing w:val="-19"/>
          <w:sz w:val="23"/>
          <w:szCs w:val="23"/>
        </w:rPr>
        <w:t xml:space="preserve"> </w:t>
      </w:r>
      <w:r w:rsidRPr="00E300A1">
        <w:rPr>
          <w:sz w:val="23"/>
          <w:szCs w:val="23"/>
        </w:rPr>
        <w:t>aviso</w:t>
      </w:r>
      <w:r w:rsidRPr="00E300A1">
        <w:rPr>
          <w:spacing w:val="-19"/>
          <w:sz w:val="23"/>
          <w:szCs w:val="23"/>
        </w:rPr>
        <w:t xml:space="preserve"> </w:t>
      </w:r>
      <w:r w:rsidRPr="00E300A1">
        <w:rPr>
          <w:sz w:val="23"/>
          <w:szCs w:val="23"/>
        </w:rPr>
        <w:t>publicado</w:t>
      </w:r>
      <w:r w:rsidRPr="00E300A1">
        <w:rPr>
          <w:spacing w:val="-20"/>
          <w:sz w:val="23"/>
          <w:szCs w:val="23"/>
        </w:rPr>
        <w:t xml:space="preserve"> </w:t>
      </w:r>
      <w:r w:rsidRPr="00E300A1">
        <w:rPr>
          <w:sz w:val="23"/>
          <w:szCs w:val="23"/>
        </w:rPr>
        <w:t>por</w:t>
      </w:r>
      <w:r w:rsidRPr="00E300A1">
        <w:rPr>
          <w:spacing w:val="-19"/>
          <w:sz w:val="23"/>
          <w:szCs w:val="23"/>
        </w:rPr>
        <w:t xml:space="preserve"> </w:t>
      </w:r>
      <w:r w:rsidRPr="00E300A1">
        <w:rPr>
          <w:sz w:val="23"/>
          <w:szCs w:val="23"/>
        </w:rPr>
        <w:t>un</w:t>
      </w:r>
      <w:r w:rsidRPr="00E300A1">
        <w:rPr>
          <w:spacing w:val="-20"/>
          <w:sz w:val="23"/>
          <w:szCs w:val="23"/>
        </w:rPr>
        <w:t xml:space="preserve"> </w:t>
      </w:r>
      <w:r w:rsidRPr="00E300A1">
        <w:rPr>
          <w:sz w:val="23"/>
          <w:szCs w:val="23"/>
        </w:rPr>
        <w:t>término</w:t>
      </w:r>
      <w:r w:rsidRPr="00E300A1">
        <w:rPr>
          <w:spacing w:val="-19"/>
          <w:sz w:val="23"/>
          <w:szCs w:val="23"/>
        </w:rPr>
        <w:t xml:space="preserve"> </w:t>
      </w:r>
      <w:r w:rsidRPr="00E300A1">
        <w:rPr>
          <w:sz w:val="23"/>
          <w:szCs w:val="23"/>
        </w:rPr>
        <w:t>de</w:t>
      </w:r>
      <w:r w:rsidRPr="00E300A1">
        <w:rPr>
          <w:spacing w:val="-19"/>
          <w:sz w:val="23"/>
          <w:szCs w:val="23"/>
        </w:rPr>
        <w:t xml:space="preserve"> </w:t>
      </w:r>
      <w:r w:rsidRPr="00E300A1">
        <w:rPr>
          <w:sz w:val="23"/>
          <w:szCs w:val="23"/>
        </w:rPr>
        <w:t>cinco</w:t>
      </w:r>
      <w:r w:rsidRPr="00E300A1">
        <w:rPr>
          <w:spacing w:val="-20"/>
          <w:sz w:val="23"/>
          <w:szCs w:val="23"/>
        </w:rPr>
        <w:t xml:space="preserve"> </w:t>
      </w:r>
      <w:r w:rsidRPr="00E300A1">
        <w:rPr>
          <w:sz w:val="23"/>
          <w:szCs w:val="23"/>
        </w:rPr>
        <w:t>(5)</w:t>
      </w:r>
      <w:r w:rsidRPr="00E300A1">
        <w:rPr>
          <w:spacing w:val="-19"/>
          <w:sz w:val="23"/>
          <w:szCs w:val="23"/>
        </w:rPr>
        <w:t xml:space="preserve"> </w:t>
      </w:r>
      <w:r w:rsidRPr="00E300A1">
        <w:rPr>
          <w:sz w:val="23"/>
          <w:szCs w:val="23"/>
        </w:rPr>
        <w:t>días</w:t>
      </w:r>
      <w:r w:rsidRPr="00E300A1">
        <w:rPr>
          <w:spacing w:val="-19"/>
          <w:sz w:val="23"/>
          <w:szCs w:val="23"/>
        </w:rPr>
        <w:t xml:space="preserve"> </w:t>
      </w:r>
      <w:r w:rsidRPr="00E300A1">
        <w:rPr>
          <w:sz w:val="23"/>
          <w:szCs w:val="23"/>
        </w:rPr>
        <w:t xml:space="preserve">hábiles, otorgando un plazo adicional de inscripción por el mismo término. Finalizado dicho plazo, se surtirán las etapas de verificación de la información aportada, publicación del listado preliminar, observaciones y publicación del listado </w:t>
      </w:r>
      <w:r w:rsidRPr="00E300A1">
        <w:rPr>
          <w:spacing w:val="-2"/>
          <w:sz w:val="23"/>
          <w:szCs w:val="23"/>
        </w:rPr>
        <w:t>definitivo.</w:t>
      </w:r>
    </w:p>
    <w:p w14:paraId="4FCDBB16" w14:textId="77777777" w:rsidR="00C5500C" w:rsidRPr="00E300A1" w:rsidRDefault="00894A77">
      <w:pPr>
        <w:pStyle w:val="Prrafodelista"/>
        <w:numPr>
          <w:ilvl w:val="2"/>
          <w:numId w:val="4"/>
        </w:numPr>
        <w:tabs>
          <w:tab w:val="left" w:pos="970"/>
        </w:tabs>
        <w:spacing w:before="1"/>
        <w:ind w:left="970" w:hanging="281"/>
        <w:jc w:val="both"/>
        <w:rPr>
          <w:sz w:val="23"/>
          <w:szCs w:val="23"/>
        </w:rPr>
      </w:pPr>
      <w:r w:rsidRPr="00E300A1">
        <w:rPr>
          <w:sz w:val="23"/>
          <w:szCs w:val="23"/>
        </w:rPr>
        <w:t>La</w:t>
      </w:r>
      <w:r w:rsidRPr="00E300A1">
        <w:rPr>
          <w:spacing w:val="-12"/>
          <w:sz w:val="23"/>
          <w:szCs w:val="23"/>
        </w:rPr>
        <w:t xml:space="preserve"> </w:t>
      </w:r>
      <w:r w:rsidRPr="00E300A1">
        <w:rPr>
          <w:sz w:val="23"/>
          <w:szCs w:val="23"/>
        </w:rPr>
        <w:t>votación</w:t>
      </w:r>
      <w:r w:rsidRPr="00E300A1">
        <w:rPr>
          <w:spacing w:val="-10"/>
          <w:sz w:val="23"/>
          <w:szCs w:val="23"/>
        </w:rPr>
        <w:t xml:space="preserve"> </w:t>
      </w:r>
      <w:r w:rsidRPr="00E300A1">
        <w:rPr>
          <w:sz w:val="23"/>
          <w:szCs w:val="23"/>
        </w:rPr>
        <w:t>se</w:t>
      </w:r>
      <w:r w:rsidRPr="00E300A1">
        <w:rPr>
          <w:spacing w:val="-10"/>
          <w:sz w:val="23"/>
          <w:szCs w:val="23"/>
        </w:rPr>
        <w:t xml:space="preserve"> </w:t>
      </w:r>
      <w:r w:rsidRPr="00E300A1">
        <w:rPr>
          <w:sz w:val="23"/>
          <w:szCs w:val="23"/>
        </w:rPr>
        <w:t>realizará</w:t>
      </w:r>
      <w:r w:rsidRPr="00E300A1">
        <w:rPr>
          <w:spacing w:val="-11"/>
          <w:sz w:val="23"/>
          <w:szCs w:val="23"/>
        </w:rPr>
        <w:t xml:space="preserve"> </w:t>
      </w:r>
      <w:r w:rsidRPr="00E300A1">
        <w:rPr>
          <w:sz w:val="23"/>
          <w:szCs w:val="23"/>
        </w:rPr>
        <w:t>mediante</w:t>
      </w:r>
      <w:r w:rsidRPr="00E300A1">
        <w:rPr>
          <w:spacing w:val="-10"/>
          <w:sz w:val="23"/>
          <w:szCs w:val="23"/>
        </w:rPr>
        <w:t xml:space="preserve"> </w:t>
      </w:r>
      <w:r w:rsidRPr="00E300A1">
        <w:rPr>
          <w:sz w:val="23"/>
          <w:szCs w:val="23"/>
        </w:rPr>
        <w:t>formulario</w:t>
      </w:r>
      <w:r w:rsidRPr="00E300A1">
        <w:rPr>
          <w:spacing w:val="-12"/>
          <w:sz w:val="23"/>
          <w:szCs w:val="23"/>
        </w:rPr>
        <w:t xml:space="preserve"> </w:t>
      </w:r>
      <w:r w:rsidRPr="00E300A1">
        <w:rPr>
          <w:sz w:val="23"/>
          <w:szCs w:val="23"/>
        </w:rPr>
        <w:t>web</w:t>
      </w:r>
      <w:r w:rsidRPr="00E300A1">
        <w:rPr>
          <w:spacing w:val="-11"/>
          <w:sz w:val="23"/>
          <w:szCs w:val="23"/>
        </w:rPr>
        <w:t xml:space="preserve"> </w:t>
      </w:r>
      <w:r w:rsidRPr="00E300A1">
        <w:rPr>
          <w:sz w:val="23"/>
          <w:szCs w:val="23"/>
        </w:rPr>
        <w:t>dispuesto</w:t>
      </w:r>
      <w:r w:rsidRPr="00E300A1">
        <w:rPr>
          <w:spacing w:val="-10"/>
          <w:sz w:val="23"/>
          <w:szCs w:val="23"/>
        </w:rPr>
        <w:t xml:space="preserve"> </w:t>
      </w:r>
      <w:r w:rsidRPr="00E300A1">
        <w:rPr>
          <w:sz w:val="23"/>
          <w:szCs w:val="23"/>
        </w:rPr>
        <w:t>por</w:t>
      </w:r>
      <w:r w:rsidRPr="00E300A1">
        <w:rPr>
          <w:spacing w:val="-10"/>
          <w:sz w:val="23"/>
          <w:szCs w:val="23"/>
        </w:rPr>
        <w:t xml:space="preserve"> </w:t>
      </w:r>
      <w:r w:rsidRPr="00E300A1">
        <w:rPr>
          <w:sz w:val="23"/>
          <w:szCs w:val="23"/>
        </w:rPr>
        <w:t>el</w:t>
      </w:r>
      <w:r w:rsidRPr="00E300A1">
        <w:rPr>
          <w:spacing w:val="-11"/>
          <w:sz w:val="23"/>
          <w:szCs w:val="23"/>
        </w:rPr>
        <w:t xml:space="preserve"> </w:t>
      </w:r>
      <w:r w:rsidRPr="00E300A1">
        <w:rPr>
          <w:sz w:val="23"/>
          <w:szCs w:val="23"/>
        </w:rPr>
        <w:t>ICBF,</w:t>
      </w:r>
      <w:r w:rsidRPr="00E300A1">
        <w:rPr>
          <w:spacing w:val="-9"/>
          <w:sz w:val="23"/>
          <w:szCs w:val="23"/>
        </w:rPr>
        <w:t xml:space="preserve"> </w:t>
      </w:r>
      <w:r w:rsidRPr="00E300A1">
        <w:rPr>
          <w:sz w:val="23"/>
          <w:szCs w:val="23"/>
        </w:rPr>
        <w:t>el</w:t>
      </w:r>
      <w:r w:rsidRPr="00E300A1">
        <w:rPr>
          <w:spacing w:val="-10"/>
          <w:sz w:val="23"/>
          <w:szCs w:val="23"/>
        </w:rPr>
        <w:t xml:space="preserve"> </w:t>
      </w:r>
      <w:r w:rsidRPr="00E300A1">
        <w:rPr>
          <w:sz w:val="23"/>
          <w:szCs w:val="23"/>
        </w:rPr>
        <w:t>cual será remitido a los correos electrónicos registrados por las personas incluidas en</w:t>
      </w:r>
      <w:r w:rsidRPr="00E300A1">
        <w:rPr>
          <w:spacing w:val="-14"/>
          <w:sz w:val="23"/>
          <w:szCs w:val="23"/>
        </w:rPr>
        <w:t xml:space="preserve"> </w:t>
      </w:r>
      <w:r w:rsidRPr="00E300A1">
        <w:rPr>
          <w:sz w:val="23"/>
          <w:szCs w:val="23"/>
        </w:rPr>
        <w:t>el</w:t>
      </w:r>
      <w:r w:rsidRPr="00E300A1">
        <w:rPr>
          <w:spacing w:val="-14"/>
          <w:sz w:val="23"/>
          <w:szCs w:val="23"/>
        </w:rPr>
        <w:t xml:space="preserve"> </w:t>
      </w:r>
      <w:r w:rsidRPr="00E300A1">
        <w:rPr>
          <w:sz w:val="23"/>
          <w:szCs w:val="23"/>
        </w:rPr>
        <w:t>listado</w:t>
      </w:r>
      <w:r w:rsidRPr="00E300A1">
        <w:rPr>
          <w:spacing w:val="-13"/>
          <w:sz w:val="23"/>
          <w:szCs w:val="23"/>
        </w:rPr>
        <w:t xml:space="preserve"> </w:t>
      </w:r>
      <w:r w:rsidRPr="00E300A1">
        <w:rPr>
          <w:sz w:val="23"/>
          <w:szCs w:val="23"/>
        </w:rPr>
        <w:t>definitivo</w:t>
      </w:r>
      <w:r w:rsidRPr="00E300A1">
        <w:rPr>
          <w:spacing w:val="-13"/>
          <w:sz w:val="23"/>
          <w:szCs w:val="23"/>
        </w:rPr>
        <w:t xml:space="preserve"> </w:t>
      </w:r>
      <w:r w:rsidRPr="00E300A1">
        <w:rPr>
          <w:sz w:val="23"/>
          <w:szCs w:val="23"/>
        </w:rPr>
        <w:t>de</w:t>
      </w:r>
      <w:r w:rsidRPr="00E300A1">
        <w:rPr>
          <w:spacing w:val="-13"/>
          <w:sz w:val="23"/>
          <w:szCs w:val="23"/>
        </w:rPr>
        <w:t xml:space="preserve"> </w:t>
      </w:r>
      <w:r w:rsidRPr="00E300A1">
        <w:rPr>
          <w:sz w:val="23"/>
          <w:szCs w:val="23"/>
        </w:rPr>
        <w:t>personas</w:t>
      </w:r>
      <w:r w:rsidRPr="00E300A1">
        <w:rPr>
          <w:spacing w:val="-16"/>
          <w:sz w:val="23"/>
          <w:szCs w:val="23"/>
        </w:rPr>
        <w:t xml:space="preserve"> </w:t>
      </w:r>
      <w:r w:rsidRPr="00E300A1">
        <w:rPr>
          <w:sz w:val="23"/>
          <w:szCs w:val="23"/>
        </w:rPr>
        <w:t>habilitadas</w:t>
      </w:r>
      <w:r w:rsidRPr="00E300A1">
        <w:rPr>
          <w:spacing w:val="-13"/>
          <w:sz w:val="23"/>
          <w:szCs w:val="23"/>
        </w:rPr>
        <w:t xml:space="preserve"> </w:t>
      </w:r>
      <w:r w:rsidRPr="00E300A1">
        <w:rPr>
          <w:sz w:val="23"/>
          <w:szCs w:val="23"/>
        </w:rPr>
        <w:t>para</w:t>
      </w:r>
      <w:r w:rsidRPr="00E300A1">
        <w:rPr>
          <w:spacing w:val="-14"/>
          <w:sz w:val="23"/>
          <w:szCs w:val="23"/>
        </w:rPr>
        <w:t xml:space="preserve"> </w:t>
      </w:r>
      <w:r w:rsidRPr="00E300A1">
        <w:rPr>
          <w:sz w:val="23"/>
          <w:szCs w:val="23"/>
        </w:rPr>
        <w:t>votar,</w:t>
      </w:r>
      <w:r w:rsidRPr="00E300A1">
        <w:rPr>
          <w:spacing w:val="-13"/>
          <w:sz w:val="23"/>
          <w:szCs w:val="23"/>
        </w:rPr>
        <w:t xml:space="preserve"> </w:t>
      </w:r>
      <w:r w:rsidRPr="00E300A1">
        <w:rPr>
          <w:sz w:val="23"/>
          <w:szCs w:val="23"/>
        </w:rPr>
        <w:t>quienes</w:t>
      </w:r>
      <w:r w:rsidRPr="00E300A1">
        <w:rPr>
          <w:spacing w:val="-15"/>
          <w:sz w:val="23"/>
          <w:szCs w:val="23"/>
        </w:rPr>
        <w:t xml:space="preserve"> </w:t>
      </w:r>
      <w:r w:rsidRPr="00E300A1">
        <w:rPr>
          <w:sz w:val="23"/>
          <w:szCs w:val="23"/>
        </w:rPr>
        <w:t>ejercerán</w:t>
      </w:r>
      <w:r w:rsidRPr="00E300A1">
        <w:rPr>
          <w:spacing w:val="-14"/>
          <w:sz w:val="23"/>
          <w:szCs w:val="23"/>
        </w:rPr>
        <w:t xml:space="preserve"> </w:t>
      </w:r>
      <w:r w:rsidRPr="00E300A1">
        <w:rPr>
          <w:sz w:val="23"/>
          <w:szCs w:val="23"/>
        </w:rPr>
        <w:t>su derecho</w:t>
      </w:r>
      <w:r w:rsidRPr="00E300A1">
        <w:rPr>
          <w:spacing w:val="-20"/>
          <w:sz w:val="23"/>
          <w:szCs w:val="23"/>
        </w:rPr>
        <w:t xml:space="preserve"> </w:t>
      </w:r>
      <w:r w:rsidRPr="00E300A1">
        <w:rPr>
          <w:sz w:val="23"/>
          <w:szCs w:val="23"/>
        </w:rPr>
        <w:t>al</w:t>
      </w:r>
      <w:r w:rsidRPr="00E300A1">
        <w:rPr>
          <w:spacing w:val="-19"/>
          <w:sz w:val="23"/>
          <w:szCs w:val="23"/>
        </w:rPr>
        <w:t xml:space="preserve"> </w:t>
      </w:r>
      <w:r w:rsidRPr="00E300A1">
        <w:rPr>
          <w:sz w:val="23"/>
          <w:szCs w:val="23"/>
        </w:rPr>
        <w:t>voto</w:t>
      </w:r>
      <w:r w:rsidRPr="00E300A1">
        <w:rPr>
          <w:spacing w:val="-19"/>
          <w:sz w:val="23"/>
          <w:szCs w:val="23"/>
        </w:rPr>
        <w:t xml:space="preserve"> </w:t>
      </w:r>
      <w:r w:rsidRPr="00E300A1">
        <w:rPr>
          <w:sz w:val="23"/>
          <w:szCs w:val="23"/>
        </w:rPr>
        <w:t>por</w:t>
      </w:r>
      <w:r w:rsidRPr="00E300A1">
        <w:rPr>
          <w:spacing w:val="-20"/>
          <w:sz w:val="23"/>
          <w:szCs w:val="23"/>
        </w:rPr>
        <w:t xml:space="preserve"> </w:t>
      </w:r>
      <w:r w:rsidRPr="00E300A1">
        <w:rPr>
          <w:sz w:val="23"/>
          <w:szCs w:val="23"/>
        </w:rPr>
        <w:t>una</w:t>
      </w:r>
      <w:r w:rsidRPr="00E300A1">
        <w:rPr>
          <w:spacing w:val="-19"/>
          <w:sz w:val="23"/>
          <w:szCs w:val="23"/>
        </w:rPr>
        <w:t xml:space="preserve"> </w:t>
      </w:r>
      <w:r w:rsidRPr="00E300A1">
        <w:rPr>
          <w:sz w:val="23"/>
          <w:szCs w:val="23"/>
        </w:rPr>
        <w:t>única</w:t>
      </w:r>
      <w:r w:rsidRPr="00E300A1">
        <w:rPr>
          <w:spacing w:val="-20"/>
          <w:sz w:val="23"/>
          <w:szCs w:val="23"/>
        </w:rPr>
        <w:t xml:space="preserve"> </w:t>
      </w:r>
      <w:r w:rsidRPr="00E300A1">
        <w:rPr>
          <w:sz w:val="23"/>
          <w:szCs w:val="23"/>
        </w:rPr>
        <w:t>vez</w:t>
      </w:r>
      <w:r w:rsidRPr="00E300A1">
        <w:rPr>
          <w:spacing w:val="-19"/>
          <w:sz w:val="23"/>
          <w:szCs w:val="23"/>
        </w:rPr>
        <w:t xml:space="preserve"> </w:t>
      </w:r>
      <w:r w:rsidRPr="00E300A1">
        <w:rPr>
          <w:sz w:val="23"/>
          <w:szCs w:val="23"/>
        </w:rPr>
        <w:t>respecto</w:t>
      </w:r>
      <w:r w:rsidRPr="00E300A1">
        <w:rPr>
          <w:spacing w:val="-19"/>
          <w:sz w:val="23"/>
          <w:szCs w:val="23"/>
        </w:rPr>
        <w:t xml:space="preserve"> </w:t>
      </w:r>
      <w:r w:rsidRPr="00E300A1">
        <w:rPr>
          <w:sz w:val="23"/>
          <w:szCs w:val="23"/>
        </w:rPr>
        <w:t>de</w:t>
      </w:r>
      <w:r w:rsidRPr="00E300A1">
        <w:rPr>
          <w:spacing w:val="-20"/>
          <w:sz w:val="23"/>
          <w:szCs w:val="23"/>
        </w:rPr>
        <w:t xml:space="preserve"> </w:t>
      </w:r>
      <w:r w:rsidRPr="00E300A1">
        <w:rPr>
          <w:sz w:val="23"/>
          <w:szCs w:val="23"/>
        </w:rPr>
        <w:t>la</w:t>
      </w:r>
      <w:r w:rsidRPr="00E300A1">
        <w:rPr>
          <w:spacing w:val="-19"/>
          <w:sz w:val="23"/>
          <w:szCs w:val="23"/>
        </w:rPr>
        <w:t xml:space="preserve"> </w:t>
      </w:r>
      <w:r w:rsidRPr="00E300A1">
        <w:rPr>
          <w:sz w:val="23"/>
          <w:szCs w:val="23"/>
        </w:rPr>
        <w:t>macrorregión</w:t>
      </w:r>
      <w:r w:rsidRPr="00E300A1">
        <w:rPr>
          <w:spacing w:val="-19"/>
          <w:sz w:val="23"/>
          <w:szCs w:val="23"/>
        </w:rPr>
        <w:t xml:space="preserve"> </w:t>
      </w:r>
      <w:r w:rsidRPr="00E300A1">
        <w:rPr>
          <w:sz w:val="23"/>
          <w:szCs w:val="23"/>
        </w:rPr>
        <w:t>correspondiente.</w:t>
      </w:r>
    </w:p>
    <w:p w14:paraId="228F2B76" w14:textId="77777777" w:rsidR="00C5500C" w:rsidRPr="00E300A1" w:rsidRDefault="00894A77">
      <w:pPr>
        <w:pStyle w:val="Prrafodelista"/>
        <w:numPr>
          <w:ilvl w:val="2"/>
          <w:numId w:val="4"/>
        </w:numPr>
        <w:tabs>
          <w:tab w:val="left" w:pos="970"/>
        </w:tabs>
        <w:ind w:left="970" w:right="403" w:hanging="281"/>
        <w:jc w:val="both"/>
        <w:rPr>
          <w:sz w:val="23"/>
          <w:szCs w:val="23"/>
        </w:rPr>
      </w:pPr>
      <w:r w:rsidRPr="00E300A1">
        <w:rPr>
          <w:sz w:val="23"/>
          <w:szCs w:val="23"/>
        </w:rPr>
        <w:t xml:space="preserve">Finalizada la jornada de votación, la Dirección de Protección Especial consolidará los resultados y publicará </w:t>
      </w:r>
      <w:r w:rsidR="00D26543" w:rsidRPr="00E300A1">
        <w:rPr>
          <w:sz w:val="23"/>
          <w:szCs w:val="23"/>
        </w:rPr>
        <w:t xml:space="preserve">en la </w:t>
      </w:r>
      <w:r w:rsidR="00375F2F" w:rsidRPr="00E300A1">
        <w:rPr>
          <w:sz w:val="23"/>
          <w:szCs w:val="23"/>
        </w:rPr>
        <w:t>página web del ICBF</w:t>
      </w:r>
      <w:r w:rsidR="00375F2F" w:rsidRPr="00E300A1">
        <w:rPr>
          <w:spacing w:val="-19"/>
          <w:sz w:val="23"/>
          <w:szCs w:val="23"/>
        </w:rPr>
        <w:t xml:space="preserve"> </w:t>
      </w:r>
      <w:r w:rsidRPr="00E300A1">
        <w:rPr>
          <w:sz w:val="23"/>
          <w:szCs w:val="23"/>
        </w:rPr>
        <w:t>el</w:t>
      </w:r>
      <w:r w:rsidRPr="00E300A1">
        <w:rPr>
          <w:spacing w:val="-15"/>
          <w:sz w:val="23"/>
          <w:szCs w:val="23"/>
        </w:rPr>
        <w:t xml:space="preserve"> </w:t>
      </w:r>
      <w:r w:rsidRPr="00E300A1">
        <w:rPr>
          <w:sz w:val="23"/>
          <w:szCs w:val="23"/>
        </w:rPr>
        <w:t>listado</w:t>
      </w:r>
      <w:r w:rsidRPr="00E300A1">
        <w:rPr>
          <w:spacing w:val="-15"/>
          <w:sz w:val="23"/>
          <w:szCs w:val="23"/>
        </w:rPr>
        <w:t xml:space="preserve"> </w:t>
      </w:r>
      <w:r w:rsidRPr="00E300A1">
        <w:rPr>
          <w:sz w:val="23"/>
          <w:szCs w:val="23"/>
        </w:rPr>
        <w:t>preliminar</w:t>
      </w:r>
      <w:r w:rsidRPr="00E300A1">
        <w:rPr>
          <w:spacing w:val="-16"/>
          <w:sz w:val="23"/>
          <w:szCs w:val="23"/>
        </w:rPr>
        <w:t xml:space="preserve"> </w:t>
      </w:r>
      <w:r w:rsidRPr="00E300A1">
        <w:rPr>
          <w:sz w:val="23"/>
          <w:szCs w:val="23"/>
        </w:rPr>
        <w:t>de</w:t>
      </w:r>
      <w:r w:rsidRPr="00E300A1">
        <w:rPr>
          <w:spacing w:val="-15"/>
          <w:sz w:val="23"/>
          <w:szCs w:val="23"/>
        </w:rPr>
        <w:t xml:space="preserve"> </w:t>
      </w:r>
      <w:r w:rsidRPr="00E300A1">
        <w:rPr>
          <w:sz w:val="23"/>
          <w:szCs w:val="23"/>
        </w:rPr>
        <w:t>personas</w:t>
      </w:r>
      <w:r w:rsidRPr="00E300A1">
        <w:rPr>
          <w:spacing w:val="-15"/>
          <w:sz w:val="23"/>
          <w:szCs w:val="23"/>
        </w:rPr>
        <w:t xml:space="preserve"> </w:t>
      </w:r>
      <w:r w:rsidRPr="00E300A1">
        <w:rPr>
          <w:sz w:val="23"/>
          <w:szCs w:val="23"/>
        </w:rPr>
        <w:t xml:space="preserve">elegidas por cada macrorregión. Dichos resultados podrán ser objeto de observaciones por el término de tres (3) días hábiles contados a partir del día siguiente a su </w:t>
      </w:r>
      <w:r w:rsidRPr="00E300A1">
        <w:rPr>
          <w:spacing w:val="-2"/>
          <w:sz w:val="23"/>
          <w:szCs w:val="23"/>
        </w:rPr>
        <w:t>publicación.</w:t>
      </w:r>
    </w:p>
    <w:p w14:paraId="698319FE" w14:textId="77777777" w:rsidR="00C5500C" w:rsidRPr="00E300A1" w:rsidRDefault="00894A77">
      <w:pPr>
        <w:pStyle w:val="Prrafodelista"/>
        <w:numPr>
          <w:ilvl w:val="2"/>
          <w:numId w:val="4"/>
        </w:numPr>
        <w:tabs>
          <w:tab w:val="left" w:pos="970"/>
        </w:tabs>
        <w:ind w:left="970" w:right="405" w:hanging="281"/>
        <w:jc w:val="both"/>
        <w:rPr>
          <w:sz w:val="23"/>
          <w:szCs w:val="23"/>
        </w:rPr>
      </w:pPr>
      <w:r w:rsidRPr="00E300A1">
        <w:rPr>
          <w:sz w:val="23"/>
          <w:szCs w:val="23"/>
        </w:rPr>
        <w:t>Dentro de los cinco (5) días hábiles siguientes al vencimiento del término previsto para la presentación de observaciones, la Dirección de Protección Especial resolverá las observaciones formuladas y publicará los resultados definitivos de la elección.</w:t>
      </w:r>
    </w:p>
    <w:p w14:paraId="65891417" w14:textId="77777777" w:rsidR="00C5500C" w:rsidRPr="00E300A1" w:rsidRDefault="00894A77">
      <w:pPr>
        <w:pStyle w:val="Prrafodelista"/>
        <w:numPr>
          <w:ilvl w:val="2"/>
          <w:numId w:val="4"/>
        </w:numPr>
        <w:tabs>
          <w:tab w:val="left" w:pos="967"/>
          <w:tab w:val="left" w:pos="970"/>
        </w:tabs>
        <w:ind w:left="970" w:right="405" w:hanging="567"/>
        <w:jc w:val="both"/>
        <w:rPr>
          <w:sz w:val="23"/>
          <w:szCs w:val="23"/>
        </w:rPr>
      </w:pPr>
      <w:r w:rsidRPr="00E300A1">
        <w:rPr>
          <w:sz w:val="23"/>
          <w:szCs w:val="23"/>
        </w:rPr>
        <w:t xml:space="preserve">En caso de empate entre dos o más candidatas o candidatos en una macrorregión, se aplicarán sucesivamente los siguientes criterios de </w:t>
      </w:r>
      <w:r w:rsidRPr="00E300A1">
        <w:rPr>
          <w:spacing w:val="-2"/>
          <w:sz w:val="23"/>
          <w:szCs w:val="23"/>
        </w:rPr>
        <w:t>desempate:</w:t>
      </w:r>
    </w:p>
    <w:p w14:paraId="56D4A8FF" w14:textId="77777777" w:rsidR="00C5500C" w:rsidRPr="00E300A1" w:rsidRDefault="00C5500C">
      <w:pPr>
        <w:pStyle w:val="Textoindependiente"/>
        <w:jc w:val="left"/>
        <w:rPr>
          <w:sz w:val="23"/>
          <w:szCs w:val="23"/>
        </w:rPr>
      </w:pPr>
    </w:p>
    <w:p w14:paraId="37641508" w14:textId="77777777" w:rsidR="00C5500C" w:rsidRPr="00E300A1" w:rsidRDefault="00894A77">
      <w:pPr>
        <w:pStyle w:val="Prrafodelista"/>
        <w:numPr>
          <w:ilvl w:val="3"/>
          <w:numId w:val="4"/>
        </w:numPr>
        <w:tabs>
          <w:tab w:val="left" w:pos="1690"/>
        </w:tabs>
        <w:ind w:right="407"/>
        <w:jc w:val="both"/>
        <w:rPr>
          <w:sz w:val="23"/>
          <w:szCs w:val="23"/>
        </w:rPr>
      </w:pPr>
      <w:r w:rsidRPr="00E300A1">
        <w:rPr>
          <w:sz w:val="23"/>
          <w:szCs w:val="23"/>
        </w:rPr>
        <w:t>Tendrán</w:t>
      </w:r>
      <w:r w:rsidRPr="00E300A1">
        <w:rPr>
          <w:spacing w:val="-8"/>
          <w:sz w:val="23"/>
          <w:szCs w:val="23"/>
        </w:rPr>
        <w:t xml:space="preserve"> </w:t>
      </w:r>
      <w:r w:rsidRPr="00E300A1">
        <w:rPr>
          <w:sz w:val="23"/>
          <w:szCs w:val="23"/>
        </w:rPr>
        <w:t>prelación</w:t>
      </w:r>
      <w:r w:rsidRPr="00E300A1">
        <w:rPr>
          <w:spacing w:val="-8"/>
          <w:sz w:val="23"/>
          <w:szCs w:val="23"/>
        </w:rPr>
        <w:t xml:space="preserve"> </w:t>
      </w:r>
      <w:r w:rsidRPr="00E300A1">
        <w:rPr>
          <w:sz w:val="23"/>
          <w:szCs w:val="23"/>
        </w:rPr>
        <w:t>las</w:t>
      </w:r>
      <w:r w:rsidRPr="00E300A1">
        <w:rPr>
          <w:spacing w:val="-12"/>
          <w:sz w:val="23"/>
          <w:szCs w:val="23"/>
        </w:rPr>
        <w:t xml:space="preserve"> </w:t>
      </w:r>
      <w:r w:rsidRPr="00E300A1">
        <w:rPr>
          <w:sz w:val="23"/>
          <w:szCs w:val="23"/>
        </w:rPr>
        <w:t>personas</w:t>
      </w:r>
      <w:r w:rsidRPr="00E300A1">
        <w:rPr>
          <w:spacing w:val="-7"/>
          <w:sz w:val="23"/>
          <w:szCs w:val="23"/>
        </w:rPr>
        <w:t xml:space="preserve"> </w:t>
      </w:r>
      <w:r w:rsidRPr="00E300A1">
        <w:rPr>
          <w:sz w:val="23"/>
          <w:szCs w:val="23"/>
        </w:rPr>
        <w:t>que</w:t>
      </w:r>
      <w:r w:rsidRPr="00E300A1">
        <w:rPr>
          <w:spacing w:val="-10"/>
          <w:sz w:val="23"/>
          <w:szCs w:val="23"/>
        </w:rPr>
        <w:t xml:space="preserve"> </w:t>
      </w:r>
      <w:r w:rsidRPr="00E300A1">
        <w:rPr>
          <w:sz w:val="23"/>
          <w:szCs w:val="23"/>
        </w:rPr>
        <w:t>acrediten</w:t>
      </w:r>
      <w:r w:rsidRPr="00E300A1">
        <w:rPr>
          <w:spacing w:val="-8"/>
          <w:sz w:val="23"/>
          <w:szCs w:val="23"/>
        </w:rPr>
        <w:t xml:space="preserve"> </w:t>
      </w:r>
      <w:r w:rsidRPr="00E300A1">
        <w:rPr>
          <w:sz w:val="23"/>
          <w:szCs w:val="23"/>
        </w:rPr>
        <w:t>situación</w:t>
      </w:r>
      <w:r w:rsidRPr="00E300A1">
        <w:rPr>
          <w:spacing w:val="-7"/>
          <w:sz w:val="23"/>
          <w:szCs w:val="23"/>
        </w:rPr>
        <w:t xml:space="preserve"> </w:t>
      </w:r>
      <w:r w:rsidRPr="00E300A1">
        <w:rPr>
          <w:sz w:val="23"/>
          <w:szCs w:val="23"/>
        </w:rPr>
        <w:t>de</w:t>
      </w:r>
      <w:r w:rsidRPr="00E300A1">
        <w:rPr>
          <w:spacing w:val="-7"/>
          <w:sz w:val="23"/>
          <w:szCs w:val="23"/>
        </w:rPr>
        <w:t xml:space="preserve"> </w:t>
      </w:r>
      <w:r w:rsidRPr="00E300A1">
        <w:rPr>
          <w:sz w:val="23"/>
          <w:szCs w:val="23"/>
        </w:rPr>
        <w:t>discapacidad, pertenencia a un grupo étnico, condición de víctimas del conflicto armado</w:t>
      </w:r>
      <w:r w:rsidRPr="00E300A1">
        <w:rPr>
          <w:spacing w:val="-12"/>
          <w:sz w:val="23"/>
          <w:szCs w:val="23"/>
        </w:rPr>
        <w:t xml:space="preserve"> </w:t>
      </w:r>
      <w:r w:rsidRPr="00E300A1">
        <w:rPr>
          <w:sz w:val="23"/>
          <w:szCs w:val="23"/>
        </w:rPr>
        <w:t>o</w:t>
      </w:r>
      <w:r w:rsidRPr="00E300A1">
        <w:rPr>
          <w:spacing w:val="-12"/>
          <w:sz w:val="23"/>
          <w:szCs w:val="23"/>
        </w:rPr>
        <w:t xml:space="preserve"> </w:t>
      </w:r>
      <w:r w:rsidRPr="00E300A1">
        <w:rPr>
          <w:sz w:val="23"/>
          <w:szCs w:val="23"/>
        </w:rPr>
        <w:t>que</w:t>
      </w:r>
      <w:r w:rsidRPr="00E300A1">
        <w:rPr>
          <w:spacing w:val="-13"/>
          <w:sz w:val="23"/>
          <w:szCs w:val="23"/>
        </w:rPr>
        <w:t xml:space="preserve"> </w:t>
      </w:r>
      <w:r w:rsidRPr="00E300A1">
        <w:rPr>
          <w:sz w:val="23"/>
          <w:szCs w:val="23"/>
        </w:rPr>
        <w:t>ostenten</w:t>
      </w:r>
      <w:r w:rsidRPr="00E300A1">
        <w:rPr>
          <w:spacing w:val="-13"/>
          <w:sz w:val="23"/>
          <w:szCs w:val="23"/>
        </w:rPr>
        <w:t xml:space="preserve"> </w:t>
      </w:r>
      <w:r w:rsidRPr="00E300A1">
        <w:rPr>
          <w:sz w:val="23"/>
          <w:szCs w:val="23"/>
        </w:rPr>
        <w:t>la</w:t>
      </w:r>
      <w:r w:rsidRPr="00E300A1">
        <w:rPr>
          <w:spacing w:val="-13"/>
          <w:sz w:val="23"/>
          <w:szCs w:val="23"/>
        </w:rPr>
        <w:t xml:space="preserve"> </w:t>
      </w:r>
      <w:r w:rsidRPr="00E300A1">
        <w:rPr>
          <w:sz w:val="23"/>
          <w:szCs w:val="23"/>
        </w:rPr>
        <w:t>condición</w:t>
      </w:r>
      <w:r w:rsidRPr="00E300A1">
        <w:rPr>
          <w:spacing w:val="-13"/>
          <w:sz w:val="23"/>
          <w:szCs w:val="23"/>
        </w:rPr>
        <w:t xml:space="preserve"> </w:t>
      </w:r>
      <w:r w:rsidRPr="00E300A1">
        <w:rPr>
          <w:sz w:val="23"/>
          <w:szCs w:val="23"/>
        </w:rPr>
        <w:t>de</w:t>
      </w:r>
      <w:r w:rsidRPr="00E300A1">
        <w:rPr>
          <w:spacing w:val="-12"/>
          <w:sz w:val="23"/>
          <w:szCs w:val="23"/>
        </w:rPr>
        <w:t xml:space="preserve"> </w:t>
      </w:r>
      <w:r w:rsidRPr="00E300A1">
        <w:rPr>
          <w:sz w:val="23"/>
          <w:szCs w:val="23"/>
        </w:rPr>
        <w:t>madre</w:t>
      </w:r>
      <w:r w:rsidRPr="00E300A1">
        <w:rPr>
          <w:spacing w:val="-12"/>
          <w:sz w:val="23"/>
          <w:szCs w:val="23"/>
        </w:rPr>
        <w:t xml:space="preserve"> </w:t>
      </w:r>
      <w:r w:rsidRPr="00E300A1">
        <w:rPr>
          <w:sz w:val="23"/>
          <w:szCs w:val="23"/>
        </w:rPr>
        <w:t>o</w:t>
      </w:r>
      <w:r w:rsidRPr="00E300A1">
        <w:rPr>
          <w:spacing w:val="-12"/>
          <w:sz w:val="23"/>
          <w:szCs w:val="23"/>
        </w:rPr>
        <w:t xml:space="preserve"> </w:t>
      </w:r>
      <w:r w:rsidRPr="00E300A1">
        <w:rPr>
          <w:sz w:val="23"/>
          <w:szCs w:val="23"/>
        </w:rPr>
        <w:t>padre</w:t>
      </w:r>
      <w:r w:rsidRPr="00E300A1">
        <w:rPr>
          <w:spacing w:val="-12"/>
          <w:sz w:val="23"/>
          <w:szCs w:val="23"/>
        </w:rPr>
        <w:t xml:space="preserve"> </w:t>
      </w:r>
      <w:r w:rsidRPr="00E300A1">
        <w:rPr>
          <w:sz w:val="23"/>
          <w:szCs w:val="23"/>
        </w:rPr>
        <w:t>cabeza</w:t>
      </w:r>
      <w:r w:rsidRPr="00E300A1">
        <w:rPr>
          <w:spacing w:val="-14"/>
          <w:sz w:val="23"/>
          <w:szCs w:val="23"/>
        </w:rPr>
        <w:t xml:space="preserve"> </w:t>
      </w:r>
      <w:r w:rsidRPr="00E300A1">
        <w:rPr>
          <w:sz w:val="23"/>
          <w:szCs w:val="23"/>
        </w:rPr>
        <w:t>de</w:t>
      </w:r>
      <w:r w:rsidRPr="00E300A1">
        <w:rPr>
          <w:spacing w:val="-12"/>
          <w:sz w:val="23"/>
          <w:szCs w:val="23"/>
        </w:rPr>
        <w:t xml:space="preserve"> </w:t>
      </w:r>
      <w:r w:rsidRPr="00E300A1">
        <w:rPr>
          <w:sz w:val="23"/>
          <w:szCs w:val="23"/>
        </w:rPr>
        <w:t>familia.</w:t>
      </w:r>
    </w:p>
    <w:p w14:paraId="158797F2" w14:textId="77777777" w:rsidR="00C5500C" w:rsidRPr="00E300A1" w:rsidRDefault="00894A77">
      <w:pPr>
        <w:pStyle w:val="Prrafodelista"/>
        <w:numPr>
          <w:ilvl w:val="3"/>
          <w:numId w:val="4"/>
        </w:numPr>
        <w:tabs>
          <w:tab w:val="left" w:pos="1690"/>
        </w:tabs>
        <w:spacing w:before="1"/>
        <w:ind w:right="413"/>
        <w:jc w:val="both"/>
        <w:rPr>
          <w:sz w:val="23"/>
          <w:szCs w:val="23"/>
        </w:rPr>
      </w:pPr>
      <w:r w:rsidRPr="00E300A1">
        <w:rPr>
          <w:sz w:val="23"/>
          <w:szCs w:val="23"/>
        </w:rPr>
        <w:t>De persistir el empate, se dará prelación a quienes no hayan sido integrantes del Grupo Consultivo en períodos anteriores.</w:t>
      </w:r>
    </w:p>
    <w:p w14:paraId="0DDCCFB2" w14:textId="77777777" w:rsidR="00C5500C" w:rsidRPr="00E300A1" w:rsidRDefault="00894A77">
      <w:pPr>
        <w:pStyle w:val="Prrafodelista"/>
        <w:numPr>
          <w:ilvl w:val="3"/>
          <w:numId w:val="4"/>
        </w:numPr>
        <w:tabs>
          <w:tab w:val="left" w:pos="1688"/>
          <w:tab w:val="left" w:pos="1690"/>
        </w:tabs>
        <w:ind w:right="403"/>
        <w:jc w:val="both"/>
        <w:rPr>
          <w:sz w:val="23"/>
          <w:szCs w:val="23"/>
        </w:rPr>
      </w:pPr>
      <w:r w:rsidRPr="00E300A1">
        <w:rPr>
          <w:sz w:val="23"/>
          <w:szCs w:val="23"/>
        </w:rPr>
        <w:t>Si luego de aplicar los criterios anteriores persiste el empate, se dará prelación a la persona cuya elección contribuya en mayor medida a la conformación</w:t>
      </w:r>
      <w:r w:rsidRPr="00E300A1">
        <w:rPr>
          <w:spacing w:val="-12"/>
          <w:sz w:val="23"/>
          <w:szCs w:val="23"/>
        </w:rPr>
        <w:t xml:space="preserve"> </w:t>
      </w:r>
      <w:r w:rsidRPr="00E300A1">
        <w:rPr>
          <w:sz w:val="23"/>
          <w:szCs w:val="23"/>
        </w:rPr>
        <w:t>paritaria</w:t>
      </w:r>
      <w:r w:rsidRPr="00E300A1">
        <w:rPr>
          <w:spacing w:val="-13"/>
          <w:sz w:val="23"/>
          <w:szCs w:val="23"/>
        </w:rPr>
        <w:t xml:space="preserve"> </w:t>
      </w:r>
      <w:r w:rsidRPr="00E300A1">
        <w:rPr>
          <w:sz w:val="23"/>
          <w:szCs w:val="23"/>
        </w:rPr>
        <w:t>o</w:t>
      </w:r>
      <w:r w:rsidRPr="00E300A1">
        <w:rPr>
          <w:spacing w:val="-12"/>
          <w:sz w:val="23"/>
          <w:szCs w:val="23"/>
        </w:rPr>
        <w:t xml:space="preserve"> </w:t>
      </w:r>
      <w:r w:rsidRPr="00E300A1">
        <w:rPr>
          <w:sz w:val="23"/>
          <w:szCs w:val="23"/>
        </w:rPr>
        <w:t>equilibrada</w:t>
      </w:r>
      <w:r w:rsidRPr="00E300A1">
        <w:rPr>
          <w:spacing w:val="-13"/>
          <w:sz w:val="23"/>
          <w:szCs w:val="23"/>
        </w:rPr>
        <w:t xml:space="preserve"> </w:t>
      </w:r>
      <w:r w:rsidRPr="00E300A1">
        <w:rPr>
          <w:sz w:val="23"/>
          <w:szCs w:val="23"/>
        </w:rPr>
        <w:t>del</w:t>
      </w:r>
      <w:r w:rsidRPr="00E300A1">
        <w:rPr>
          <w:spacing w:val="-12"/>
          <w:sz w:val="23"/>
          <w:szCs w:val="23"/>
        </w:rPr>
        <w:t xml:space="preserve"> </w:t>
      </w:r>
      <w:r w:rsidRPr="00E300A1">
        <w:rPr>
          <w:sz w:val="23"/>
          <w:szCs w:val="23"/>
        </w:rPr>
        <w:t>Grupo</w:t>
      </w:r>
      <w:r w:rsidRPr="00E300A1">
        <w:rPr>
          <w:spacing w:val="-12"/>
          <w:sz w:val="23"/>
          <w:szCs w:val="23"/>
        </w:rPr>
        <w:t xml:space="preserve"> </w:t>
      </w:r>
      <w:r w:rsidRPr="00E300A1">
        <w:rPr>
          <w:sz w:val="23"/>
          <w:szCs w:val="23"/>
        </w:rPr>
        <w:t>Consultivo,</w:t>
      </w:r>
      <w:r w:rsidRPr="00E300A1">
        <w:rPr>
          <w:spacing w:val="-13"/>
          <w:sz w:val="23"/>
          <w:szCs w:val="23"/>
        </w:rPr>
        <w:t xml:space="preserve"> </w:t>
      </w:r>
      <w:r w:rsidRPr="00E300A1">
        <w:rPr>
          <w:sz w:val="23"/>
          <w:szCs w:val="23"/>
        </w:rPr>
        <w:t>atendiendo</w:t>
      </w:r>
      <w:r w:rsidRPr="00E300A1">
        <w:rPr>
          <w:spacing w:val="-12"/>
          <w:sz w:val="23"/>
          <w:szCs w:val="23"/>
        </w:rPr>
        <w:t xml:space="preserve"> </w:t>
      </w:r>
      <w:r w:rsidRPr="00E300A1">
        <w:rPr>
          <w:sz w:val="23"/>
          <w:szCs w:val="23"/>
        </w:rPr>
        <w:t>la información de género suministrada de manera voluntaria durante el proceso de postulación.</w:t>
      </w:r>
    </w:p>
    <w:p w14:paraId="6B189CA7" w14:textId="77777777" w:rsidR="00C5500C" w:rsidRPr="00E300A1" w:rsidRDefault="00894A77">
      <w:pPr>
        <w:pStyle w:val="Prrafodelista"/>
        <w:numPr>
          <w:ilvl w:val="3"/>
          <w:numId w:val="4"/>
        </w:numPr>
        <w:tabs>
          <w:tab w:val="left" w:pos="1690"/>
        </w:tabs>
        <w:jc w:val="both"/>
        <w:rPr>
          <w:sz w:val="23"/>
          <w:szCs w:val="23"/>
        </w:rPr>
      </w:pPr>
      <w:r w:rsidRPr="00E300A1">
        <w:rPr>
          <w:sz w:val="23"/>
          <w:szCs w:val="23"/>
        </w:rPr>
        <w:t xml:space="preserve">Si la aplicación de los criterios de desempate previstos en los literales anteriores no permite definir la elección, esta se decidirá mediante </w:t>
      </w:r>
      <w:r w:rsidRPr="00E300A1">
        <w:rPr>
          <w:spacing w:val="-2"/>
          <w:sz w:val="23"/>
          <w:szCs w:val="23"/>
        </w:rPr>
        <w:t>sorteo.</w:t>
      </w:r>
    </w:p>
    <w:p w14:paraId="2A3EAD54" w14:textId="77777777" w:rsidR="00C5500C" w:rsidRPr="00E300A1" w:rsidRDefault="00894A77" w:rsidP="00946242">
      <w:pPr>
        <w:pStyle w:val="Prrafodelista"/>
        <w:numPr>
          <w:ilvl w:val="2"/>
          <w:numId w:val="4"/>
        </w:numPr>
        <w:tabs>
          <w:tab w:val="left" w:pos="967"/>
          <w:tab w:val="left" w:pos="970"/>
        </w:tabs>
        <w:spacing w:before="44"/>
        <w:ind w:left="970" w:right="411" w:hanging="425"/>
        <w:rPr>
          <w:i/>
          <w:sz w:val="23"/>
          <w:szCs w:val="23"/>
        </w:rPr>
      </w:pPr>
      <w:r w:rsidRPr="00E300A1">
        <w:rPr>
          <w:sz w:val="23"/>
          <w:szCs w:val="23"/>
        </w:rPr>
        <w:t>Publicados</w:t>
      </w:r>
      <w:r w:rsidRPr="00E300A1">
        <w:rPr>
          <w:spacing w:val="-1"/>
          <w:sz w:val="23"/>
          <w:szCs w:val="23"/>
        </w:rPr>
        <w:t xml:space="preserve"> </w:t>
      </w:r>
      <w:r w:rsidRPr="00E300A1">
        <w:rPr>
          <w:sz w:val="23"/>
          <w:szCs w:val="23"/>
        </w:rPr>
        <w:t>los resultados</w:t>
      </w:r>
      <w:r w:rsidRPr="00E300A1">
        <w:rPr>
          <w:spacing w:val="-1"/>
          <w:sz w:val="23"/>
          <w:szCs w:val="23"/>
        </w:rPr>
        <w:t xml:space="preserve"> </w:t>
      </w:r>
      <w:r w:rsidRPr="00E300A1">
        <w:rPr>
          <w:sz w:val="23"/>
          <w:szCs w:val="23"/>
        </w:rPr>
        <w:t>definitivos, la</w:t>
      </w:r>
      <w:r w:rsidRPr="00E300A1">
        <w:rPr>
          <w:spacing w:val="-1"/>
          <w:sz w:val="23"/>
          <w:szCs w:val="23"/>
        </w:rPr>
        <w:t xml:space="preserve"> </w:t>
      </w:r>
      <w:r w:rsidRPr="00E300A1">
        <w:rPr>
          <w:sz w:val="23"/>
          <w:szCs w:val="23"/>
        </w:rPr>
        <w:t>Dirección</w:t>
      </w:r>
      <w:r w:rsidRPr="00E300A1">
        <w:rPr>
          <w:spacing w:val="-1"/>
          <w:sz w:val="23"/>
          <w:szCs w:val="23"/>
        </w:rPr>
        <w:t xml:space="preserve"> </w:t>
      </w:r>
      <w:r w:rsidRPr="00E300A1">
        <w:rPr>
          <w:sz w:val="23"/>
          <w:szCs w:val="23"/>
        </w:rPr>
        <w:t>General</w:t>
      </w:r>
      <w:r w:rsidRPr="00E300A1">
        <w:rPr>
          <w:spacing w:val="-2"/>
          <w:sz w:val="23"/>
          <w:szCs w:val="23"/>
        </w:rPr>
        <w:t xml:space="preserve"> </w:t>
      </w:r>
      <w:r w:rsidRPr="00E300A1">
        <w:rPr>
          <w:sz w:val="23"/>
          <w:szCs w:val="23"/>
        </w:rPr>
        <w:t>del</w:t>
      </w:r>
      <w:r w:rsidRPr="00E300A1">
        <w:rPr>
          <w:spacing w:val="-1"/>
          <w:sz w:val="23"/>
          <w:szCs w:val="23"/>
        </w:rPr>
        <w:t xml:space="preserve"> </w:t>
      </w:r>
      <w:r w:rsidRPr="00E300A1">
        <w:rPr>
          <w:sz w:val="23"/>
          <w:szCs w:val="23"/>
        </w:rPr>
        <w:t>ICBF expedirá</w:t>
      </w:r>
      <w:r w:rsidRPr="00E300A1">
        <w:rPr>
          <w:spacing w:val="-1"/>
          <w:sz w:val="23"/>
          <w:szCs w:val="23"/>
        </w:rPr>
        <w:t xml:space="preserve"> </w:t>
      </w:r>
      <w:r w:rsidRPr="00E300A1">
        <w:rPr>
          <w:sz w:val="23"/>
          <w:szCs w:val="23"/>
        </w:rPr>
        <w:t>el acto</w:t>
      </w:r>
      <w:r w:rsidRPr="00E300A1">
        <w:rPr>
          <w:spacing w:val="-1"/>
          <w:sz w:val="23"/>
          <w:szCs w:val="23"/>
        </w:rPr>
        <w:t xml:space="preserve"> </w:t>
      </w:r>
      <w:r w:rsidRPr="00E300A1">
        <w:rPr>
          <w:sz w:val="23"/>
          <w:szCs w:val="23"/>
        </w:rPr>
        <w:t>administrativo mediante el</w:t>
      </w:r>
      <w:r w:rsidRPr="00E300A1">
        <w:rPr>
          <w:spacing w:val="-1"/>
          <w:sz w:val="23"/>
          <w:szCs w:val="23"/>
        </w:rPr>
        <w:t xml:space="preserve"> </w:t>
      </w:r>
      <w:r w:rsidRPr="00E300A1">
        <w:rPr>
          <w:sz w:val="23"/>
          <w:szCs w:val="23"/>
        </w:rPr>
        <w:t>cual</w:t>
      </w:r>
      <w:r w:rsidRPr="00E300A1">
        <w:rPr>
          <w:spacing w:val="-2"/>
          <w:sz w:val="23"/>
          <w:szCs w:val="23"/>
        </w:rPr>
        <w:t xml:space="preserve"> </w:t>
      </w:r>
      <w:r w:rsidRPr="00E300A1">
        <w:rPr>
          <w:sz w:val="23"/>
          <w:szCs w:val="23"/>
        </w:rPr>
        <w:t>se formalizará</w:t>
      </w:r>
      <w:r w:rsidRPr="00E300A1">
        <w:rPr>
          <w:spacing w:val="-2"/>
          <w:sz w:val="23"/>
          <w:szCs w:val="23"/>
        </w:rPr>
        <w:t xml:space="preserve"> </w:t>
      </w:r>
      <w:r w:rsidRPr="00E300A1">
        <w:rPr>
          <w:sz w:val="23"/>
          <w:szCs w:val="23"/>
        </w:rPr>
        <w:t>la</w:t>
      </w:r>
      <w:r w:rsidRPr="00E300A1">
        <w:rPr>
          <w:spacing w:val="-2"/>
          <w:sz w:val="23"/>
          <w:szCs w:val="23"/>
        </w:rPr>
        <w:t xml:space="preserve"> </w:t>
      </w:r>
      <w:r w:rsidRPr="00E300A1">
        <w:rPr>
          <w:sz w:val="23"/>
          <w:szCs w:val="23"/>
        </w:rPr>
        <w:t>conformación</w:t>
      </w:r>
      <w:r w:rsidRPr="00E300A1">
        <w:rPr>
          <w:spacing w:val="-1"/>
          <w:sz w:val="23"/>
          <w:szCs w:val="23"/>
        </w:rPr>
        <w:t xml:space="preserve"> </w:t>
      </w:r>
      <w:r w:rsidRPr="00E300A1">
        <w:rPr>
          <w:sz w:val="23"/>
          <w:szCs w:val="23"/>
        </w:rPr>
        <w:t>del</w:t>
      </w:r>
      <w:r w:rsidRPr="00E300A1">
        <w:rPr>
          <w:spacing w:val="-1"/>
          <w:sz w:val="23"/>
          <w:szCs w:val="23"/>
        </w:rPr>
        <w:t xml:space="preserve"> </w:t>
      </w:r>
      <w:r w:rsidRPr="00E300A1">
        <w:rPr>
          <w:sz w:val="23"/>
          <w:szCs w:val="23"/>
        </w:rPr>
        <w:t xml:space="preserve">Grupo Consultivo y la designación de las personas representantes elegidas por cada </w:t>
      </w:r>
      <w:r w:rsidRPr="00E300A1">
        <w:rPr>
          <w:spacing w:val="-2"/>
          <w:sz w:val="23"/>
          <w:szCs w:val="23"/>
        </w:rPr>
        <w:t>macrorregión.</w:t>
      </w:r>
    </w:p>
    <w:p w14:paraId="418C3054" w14:textId="77777777" w:rsidR="00946242" w:rsidRPr="00E300A1" w:rsidRDefault="00946242" w:rsidP="00946242">
      <w:pPr>
        <w:pStyle w:val="Prrafodelista"/>
        <w:tabs>
          <w:tab w:val="left" w:pos="967"/>
          <w:tab w:val="left" w:pos="970"/>
        </w:tabs>
        <w:spacing w:before="44"/>
        <w:ind w:left="970" w:right="411" w:firstLine="0"/>
        <w:jc w:val="left"/>
        <w:rPr>
          <w:i/>
          <w:sz w:val="23"/>
          <w:szCs w:val="23"/>
        </w:rPr>
      </w:pPr>
    </w:p>
    <w:p w14:paraId="3A26E4ED" w14:textId="77777777" w:rsidR="00C5500C" w:rsidRPr="00E300A1" w:rsidRDefault="00894A77">
      <w:pPr>
        <w:pStyle w:val="Textoindependiente"/>
        <w:ind w:left="262" w:right="406"/>
        <w:rPr>
          <w:sz w:val="23"/>
          <w:szCs w:val="23"/>
        </w:rPr>
      </w:pPr>
      <w:r w:rsidRPr="00E300A1">
        <w:rPr>
          <w:b/>
          <w:sz w:val="23"/>
          <w:szCs w:val="23"/>
        </w:rPr>
        <w:t>PARÁGRAFO 1°</w:t>
      </w:r>
      <w:r w:rsidRPr="00E300A1">
        <w:rPr>
          <w:sz w:val="23"/>
          <w:szCs w:val="23"/>
        </w:rPr>
        <w:t>. Las condiciones previstas en el literal a) del numeral 10 deberán encontrarse</w:t>
      </w:r>
      <w:r w:rsidRPr="00E300A1">
        <w:rPr>
          <w:spacing w:val="-3"/>
          <w:sz w:val="23"/>
          <w:szCs w:val="23"/>
        </w:rPr>
        <w:t xml:space="preserve"> </w:t>
      </w:r>
      <w:r w:rsidRPr="00E300A1">
        <w:rPr>
          <w:sz w:val="23"/>
          <w:szCs w:val="23"/>
        </w:rPr>
        <w:t>acreditadas</w:t>
      </w:r>
      <w:r w:rsidRPr="00E300A1">
        <w:rPr>
          <w:spacing w:val="-4"/>
          <w:sz w:val="23"/>
          <w:szCs w:val="23"/>
        </w:rPr>
        <w:t xml:space="preserve"> </w:t>
      </w:r>
      <w:r w:rsidRPr="00E300A1">
        <w:rPr>
          <w:sz w:val="23"/>
          <w:szCs w:val="23"/>
        </w:rPr>
        <w:t>con la información y documentación aportada</w:t>
      </w:r>
      <w:r w:rsidRPr="00E300A1">
        <w:rPr>
          <w:spacing w:val="-5"/>
          <w:sz w:val="23"/>
          <w:szCs w:val="23"/>
        </w:rPr>
        <w:t xml:space="preserve"> </w:t>
      </w:r>
      <w:r w:rsidRPr="00E300A1">
        <w:rPr>
          <w:sz w:val="23"/>
          <w:szCs w:val="23"/>
        </w:rPr>
        <w:t>durante el</w:t>
      </w:r>
      <w:r w:rsidRPr="00E300A1">
        <w:rPr>
          <w:spacing w:val="-20"/>
          <w:sz w:val="23"/>
          <w:szCs w:val="23"/>
        </w:rPr>
        <w:t xml:space="preserve"> </w:t>
      </w:r>
      <w:r w:rsidRPr="00E300A1">
        <w:rPr>
          <w:sz w:val="23"/>
          <w:szCs w:val="23"/>
        </w:rPr>
        <w:t>proceso</w:t>
      </w:r>
      <w:r w:rsidRPr="00E300A1">
        <w:rPr>
          <w:spacing w:val="-19"/>
          <w:sz w:val="23"/>
          <w:szCs w:val="23"/>
        </w:rPr>
        <w:t xml:space="preserve"> </w:t>
      </w:r>
      <w:r w:rsidRPr="00E300A1">
        <w:rPr>
          <w:sz w:val="23"/>
          <w:szCs w:val="23"/>
        </w:rPr>
        <w:t>de</w:t>
      </w:r>
      <w:r w:rsidRPr="00E300A1">
        <w:rPr>
          <w:spacing w:val="-19"/>
          <w:sz w:val="23"/>
          <w:szCs w:val="23"/>
        </w:rPr>
        <w:t xml:space="preserve"> </w:t>
      </w:r>
      <w:r w:rsidRPr="00E300A1">
        <w:rPr>
          <w:sz w:val="23"/>
          <w:szCs w:val="23"/>
        </w:rPr>
        <w:t>postulación.</w:t>
      </w:r>
      <w:r w:rsidRPr="00E300A1">
        <w:rPr>
          <w:spacing w:val="-20"/>
          <w:sz w:val="23"/>
          <w:szCs w:val="23"/>
        </w:rPr>
        <w:t xml:space="preserve"> </w:t>
      </w:r>
      <w:r w:rsidRPr="00E300A1">
        <w:rPr>
          <w:sz w:val="23"/>
          <w:szCs w:val="23"/>
        </w:rPr>
        <w:t>La</w:t>
      </w:r>
      <w:r w:rsidRPr="00E300A1">
        <w:rPr>
          <w:spacing w:val="-19"/>
          <w:sz w:val="23"/>
          <w:szCs w:val="23"/>
        </w:rPr>
        <w:t xml:space="preserve"> </w:t>
      </w:r>
      <w:r w:rsidRPr="00E300A1">
        <w:rPr>
          <w:sz w:val="23"/>
          <w:szCs w:val="23"/>
        </w:rPr>
        <w:t>información</w:t>
      </w:r>
      <w:r w:rsidRPr="00E300A1">
        <w:rPr>
          <w:spacing w:val="-20"/>
          <w:sz w:val="23"/>
          <w:szCs w:val="23"/>
        </w:rPr>
        <w:t xml:space="preserve"> </w:t>
      </w:r>
      <w:r w:rsidRPr="00E300A1">
        <w:rPr>
          <w:sz w:val="23"/>
          <w:szCs w:val="23"/>
        </w:rPr>
        <w:t>relacionada</w:t>
      </w:r>
      <w:r w:rsidRPr="00E300A1">
        <w:rPr>
          <w:spacing w:val="-19"/>
          <w:sz w:val="23"/>
          <w:szCs w:val="23"/>
        </w:rPr>
        <w:t xml:space="preserve"> </w:t>
      </w:r>
      <w:r w:rsidRPr="00E300A1">
        <w:rPr>
          <w:sz w:val="23"/>
          <w:szCs w:val="23"/>
        </w:rPr>
        <w:t>con</w:t>
      </w:r>
      <w:r w:rsidRPr="00E300A1">
        <w:rPr>
          <w:spacing w:val="-19"/>
          <w:sz w:val="23"/>
          <w:szCs w:val="23"/>
        </w:rPr>
        <w:t xml:space="preserve"> </w:t>
      </w:r>
      <w:r w:rsidRPr="00E300A1">
        <w:rPr>
          <w:sz w:val="23"/>
          <w:szCs w:val="23"/>
        </w:rPr>
        <w:t>género,</w:t>
      </w:r>
      <w:r w:rsidRPr="00E300A1">
        <w:rPr>
          <w:spacing w:val="-20"/>
          <w:sz w:val="23"/>
          <w:szCs w:val="23"/>
        </w:rPr>
        <w:t xml:space="preserve"> </w:t>
      </w:r>
      <w:r w:rsidRPr="00E300A1">
        <w:rPr>
          <w:sz w:val="23"/>
          <w:szCs w:val="23"/>
        </w:rPr>
        <w:t>identidad</w:t>
      </w:r>
      <w:r w:rsidRPr="00E300A1">
        <w:rPr>
          <w:spacing w:val="-19"/>
          <w:sz w:val="23"/>
          <w:szCs w:val="23"/>
        </w:rPr>
        <w:t xml:space="preserve"> </w:t>
      </w:r>
      <w:r w:rsidRPr="00E300A1">
        <w:rPr>
          <w:sz w:val="23"/>
          <w:szCs w:val="23"/>
        </w:rPr>
        <w:t>de</w:t>
      </w:r>
      <w:r w:rsidRPr="00E300A1">
        <w:rPr>
          <w:spacing w:val="-19"/>
          <w:sz w:val="23"/>
          <w:szCs w:val="23"/>
        </w:rPr>
        <w:t xml:space="preserve"> </w:t>
      </w:r>
      <w:r w:rsidRPr="00E300A1">
        <w:rPr>
          <w:sz w:val="23"/>
          <w:szCs w:val="23"/>
        </w:rPr>
        <w:t>género u</w:t>
      </w:r>
      <w:r w:rsidRPr="00E300A1">
        <w:rPr>
          <w:spacing w:val="-18"/>
          <w:sz w:val="23"/>
          <w:szCs w:val="23"/>
        </w:rPr>
        <w:t xml:space="preserve"> </w:t>
      </w:r>
      <w:r w:rsidRPr="00E300A1">
        <w:rPr>
          <w:sz w:val="23"/>
          <w:szCs w:val="23"/>
        </w:rPr>
        <w:t>otros</w:t>
      </w:r>
      <w:r w:rsidRPr="00E300A1">
        <w:rPr>
          <w:spacing w:val="-17"/>
          <w:sz w:val="23"/>
          <w:szCs w:val="23"/>
        </w:rPr>
        <w:t xml:space="preserve"> </w:t>
      </w:r>
      <w:r w:rsidRPr="00E300A1">
        <w:rPr>
          <w:sz w:val="23"/>
          <w:szCs w:val="23"/>
        </w:rPr>
        <w:t>datos</w:t>
      </w:r>
      <w:r w:rsidRPr="00E300A1">
        <w:rPr>
          <w:spacing w:val="-18"/>
          <w:sz w:val="23"/>
          <w:szCs w:val="23"/>
        </w:rPr>
        <w:t xml:space="preserve"> </w:t>
      </w:r>
      <w:r w:rsidRPr="00E300A1">
        <w:rPr>
          <w:sz w:val="23"/>
          <w:szCs w:val="23"/>
        </w:rPr>
        <w:t>asociados</w:t>
      </w:r>
      <w:r w:rsidRPr="00E300A1">
        <w:rPr>
          <w:spacing w:val="-17"/>
          <w:sz w:val="23"/>
          <w:szCs w:val="23"/>
        </w:rPr>
        <w:t xml:space="preserve"> </w:t>
      </w:r>
      <w:r w:rsidRPr="00E300A1">
        <w:rPr>
          <w:sz w:val="23"/>
          <w:szCs w:val="23"/>
        </w:rPr>
        <w:t>al</w:t>
      </w:r>
      <w:r w:rsidRPr="00E300A1">
        <w:rPr>
          <w:spacing w:val="-18"/>
          <w:sz w:val="23"/>
          <w:szCs w:val="23"/>
        </w:rPr>
        <w:t xml:space="preserve"> </w:t>
      </w:r>
      <w:r w:rsidRPr="00E300A1">
        <w:rPr>
          <w:sz w:val="23"/>
          <w:szCs w:val="23"/>
        </w:rPr>
        <w:t>enfoque</w:t>
      </w:r>
      <w:r w:rsidRPr="00E300A1">
        <w:rPr>
          <w:spacing w:val="-17"/>
          <w:sz w:val="23"/>
          <w:szCs w:val="23"/>
        </w:rPr>
        <w:t xml:space="preserve"> </w:t>
      </w:r>
      <w:r w:rsidRPr="00E300A1">
        <w:rPr>
          <w:sz w:val="23"/>
          <w:szCs w:val="23"/>
        </w:rPr>
        <w:t>diferencial</w:t>
      </w:r>
      <w:r w:rsidRPr="00E300A1">
        <w:rPr>
          <w:spacing w:val="-18"/>
          <w:sz w:val="23"/>
          <w:szCs w:val="23"/>
        </w:rPr>
        <w:t xml:space="preserve"> </w:t>
      </w:r>
      <w:r w:rsidRPr="00E300A1">
        <w:rPr>
          <w:sz w:val="23"/>
          <w:szCs w:val="23"/>
        </w:rPr>
        <w:t>será</w:t>
      </w:r>
      <w:r w:rsidRPr="00E300A1">
        <w:rPr>
          <w:spacing w:val="-18"/>
          <w:sz w:val="23"/>
          <w:szCs w:val="23"/>
        </w:rPr>
        <w:t xml:space="preserve"> </w:t>
      </w:r>
      <w:r w:rsidRPr="00E300A1">
        <w:rPr>
          <w:sz w:val="23"/>
          <w:szCs w:val="23"/>
        </w:rPr>
        <w:t>suministrada</w:t>
      </w:r>
      <w:r w:rsidRPr="00E300A1">
        <w:rPr>
          <w:spacing w:val="-18"/>
          <w:sz w:val="23"/>
          <w:szCs w:val="23"/>
        </w:rPr>
        <w:t xml:space="preserve"> </w:t>
      </w:r>
      <w:r w:rsidRPr="00E300A1">
        <w:rPr>
          <w:sz w:val="23"/>
          <w:szCs w:val="23"/>
        </w:rPr>
        <w:t>de</w:t>
      </w:r>
      <w:r w:rsidRPr="00E300A1">
        <w:rPr>
          <w:spacing w:val="-17"/>
          <w:sz w:val="23"/>
          <w:szCs w:val="23"/>
        </w:rPr>
        <w:t xml:space="preserve"> </w:t>
      </w:r>
      <w:r w:rsidRPr="00E300A1">
        <w:rPr>
          <w:sz w:val="23"/>
          <w:szCs w:val="23"/>
        </w:rPr>
        <w:t>manera</w:t>
      </w:r>
      <w:r w:rsidRPr="00E300A1">
        <w:rPr>
          <w:spacing w:val="-18"/>
          <w:sz w:val="23"/>
          <w:szCs w:val="23"/>
        </w:rPr>
        <w:t xml:space="preserve"> </w:t>
      </w:r>
      <w:r w:rsidRPr="00E300A1">
        <w:rPr>
          <w:sz w:val="23"/>
          <w:szCs w:val="23"/>
        </w:rPr>
        <w:lastRenderedPageBreak/>
        <w:t>voluntaria por la persona postulada y será tratada exclusivamente para los fines del presente proceso, con observancia de las normas sobre protección de datos personales, confidencialidad y no discriminación.</w:t>
      </w:r>
    </w:p>
    <w:p w14:paraId="01292CD9" w14:textId="77777777" w:rsidR="00C5500C" w:rsidRPr="00E300A1" w:rsidRDefault="00C5500C">
      <w:pPr>
        <w:pStyle w:val="Textoindependiente"/>
        <w:jc w:val="left"/>
        <w:rPr>
          <w:sz w:val="23"/>
          <w:szCs w:val="23"/>
        </w:rPr>
      </w:pPr>
    </w:p>
    <w:p w14:paraId="23AA1EA8" w14:textId="77777777" w:rsidR="00C5500C" w:rsidRPr="00E300A1" w:rsidRDefault="00894A77">
      <w:pPr>
        <w:pStyle w:val="Textoindependiente"/>
        <w:ind w:left="262" w:right="406"/>
        <w:rPr>
          <w:sz w:val="23"/>
          <w:szCs w:val="23"/>
        </w:rPr>
      </w:pPr>
      <w:r w:rsidRPr="00E300A1">
        <w:rPr>
          <w:b/>
          <w:sz w:val="23"/>
          <w:szCs w:val="23"/>
        </w:rPr>
        <w:t>PARÁGRAFO 2°</w:t>
      </w:r>
      <w:r w:rsidRPr="00E300A1">
        <w:rPr>
          <w:sz w:val="23"/>
          <w:szCs w:val="23"/>
        </w:rPr>
        <w:t>. En caso de no aceptación o renuncia de las personas elegidas, se designará</w:t>
      </w:r>
      <w:r w:rsidRPr="00E300A1">
        <w:rPr>
          <w:spacing w:val="-19"/>
          <w:sz w:val="23"/>
          <w:szCs w:val="23"/>
        </w:rPr>
        <w:t xml:space="preserve"> </w:t>
      </w:r>
      <w:r w:rsidRPr="00E300A1">
        <w:rPr>
          <w:sz w:val="23"/>
          <w:szCs w:val="23"/>
        </w:rPr>
        <w:t>a</w:t>
      </w:r>
      <w:r w:rsidRPr="00E300A1">
        <w:rPr>
          <w:spacing w:val="-18"/>
          <w:sz w:val="23"/>
          <w:szCs w:val="23"/>
        </w:rPr>
        <w:t xml:space="preserve"> </w:t>
      </w:r>
      <w:r w:rsidRPr="00E300A1">
        <w:rPr>
          <w:sz w:val="23"/>
          <w:szCs w:val="23"/>
        </w:rPr>
        <w:t>la</w:t>
      </w:r>
      <w:r w:rsidRPr="00E300A1">
        <w:rPr>
          <w:spacing w:val="-19"/>
          <w:sz w:val="23"/>
          <w:szCs w:val="23"/>
        </w:rPr>
        <w:t xml:space="preserve"> </w:t>
      </w:r>
      <w:r w:rsidRPr="00E300A1">
        <w:rPr>
          <w:sz w:val="23"/>
          <w:szCs w:val="23"/>
        </w:rPr>
        <w:t>persona</w:t>
      </w:r>
      <w:r w:rsidRPr="00E300A1">
        <w:rPr>
          <w:spacing w:val="-19"/>
          <w:sz w:val="23"/>
          <w:szCs w:val="23"/>
        </w:rPr>
        <w:t xml:space="preserve"> </w:t>
      </w:r>
      <w:r w:rsidRPr="00E300A1">
        <w:rPr>
          <w:sz w:val="23"/>
          <w:szCs w:val="23"/>
        </w:rPr>
        <w:t>que</w:t>
      </w:r>
      <w:r w:rsidRPr="00E300A1">
        <w:rPr>
          <w:spacing w:val="-19"/>
          <w:sz w:val="23"/>
          <w:szCs w:val="23"/>
        </w:rPr>
        <w:t xml:space="preserve"> </w:t>
      </w:r>
      <w:r w:rsidRPr="00E300A1">
        <w:rPr>
          <w:sz w:val="23"/>
          <w:szCs w:val="23"/>
        </w:rPr>
        <w:t>haya</w:t>
      </w:r>
      <w:r w:rsidRPr="00E300A1">
        <w:rPr>
          <w:spacing w:val="-19"/>
          <w:sz w:val="23"/>
          <w:szCs w:val="23"/>
        </w:rPr>
        <w:t xml:space="preserve"> </w:t>
      </w:r>
      <w:r w:rsidRPr="00E300A1">
        <w:rPr>
          <w:sz w:val="23"/>
          <w:szCs w:val="23"/>
        </w:rPr>
        <w:t>obtenido</w:t>
      </w:r>
      <w:r w:rsidRPr="00E300A1">
        <w:rPr>
          <w:spacing w:val="-19"/>
          <w:sz w:val="23"/>
          <w:szCs w:val="23"/>
        </w:rPr>
        <w:t xml:space="preserve"> </w:t>
      </w:r>
      <w:r w:rsidRPr="00E300A1">
        <w:rPr>
          <w:sz w:val="23"/>
          <w:szCs w:val="23"/>
        </w:rPr>
        <w:t>la</w:t>
      </w:r>
      <w:r w:rsidRPr="00E300A1">
        <w:rPr>
          <w:spacing w:val="-19"/>
          <w:sz w:val="23"/>
          <w:szCs w:val="23"/>
        </w:rPr>
        <w:t xml:space="preserve"> </w:t>
      </w:r>
      <w:r w:rsidRPr="00E300A1">
        <w:rPr>
          <w:sz w:val="23"/>
          <w:szCs w:val="23"/>
        </w:rPr>
        <w:t>siguiente</w:t>
      </w:r>
      <w:r w:rsidRPr="00E300A1">
        <w:rPr>
          <w:spacing w:val="-18"/>
          <w:sz w:val="23"/>
          <w:szCs w:val="23"/>
        </w:rPr>
        <w:t xml:space="preserve"> </w:t>
      </w:r>
      <w:r w:rsidRPr="00E300A1">
        <w:rPr>
          <w:sz w:val="23"/>
          <w:szCs w:val="23"/>
        </w:rPr>
        <w:t>mayor</w:t>
      </w:r>
      <w:r w:rsidRPr="00E300A1">
        <w:rPr>
          <w:spacing w:val="-19"/>
          <w:sz w:val="23"/>
          <w:szCs w:val="23"/>
        </w:rPr>
        <w:t xml:space="preserve"> </w:t>
      </w:r>
      <w:r w:rsidRPr="00E300A1">
        <w:rPr>
          <w:sz w:val="23"/>
          <w:szCs w:val="23"/>
        </w:rPr>
        <w:t>votación</w:t>
      </w:r>
      <w:r w:rsidRPr="00E300A1">
        <w:rPr>
          <w:spacing w:val="-19"/>
          <w:sz w:val="23"/>
          <w:szCs w:val="23"/>
        </w:rPr>
        <w:t xml:space="preserve"> </w:t>
      </w:r>
      <w:r w:rsidRPr="00E300A1">
        <w:rPr>
          <w:sz w:val="23"/>
          <w:szCs w:val="23"/>
        </w:rPr>
        <w:t>en</w:t>
      </w:r>
      <w:r w:rsidRPr="00E300A1">
        <w:rPr>
          <w:spacing w:val="-19"/>
          <w:sz w:val="23"/>
          <w:szCs w:val="23"/>
        </w:rPr>
        <w:t xml:space="preserve"> </w:t>
      </w:r>
      <w:r w:rsidRPr="00E300A1">
        <w:rPr>
          <w:sz w:val="23"/>
          <w:szCs w:val="23"/>
        </w:rPr>
        <w:t>la</w:t>
      </w:r>
      <w:r w:rsidRPr="00E300A1">
        <w:rPr>
          <w:spacing w:val="-17"/>
          <w:sz w:val="23"/>
          <w:szCs w:val="23"/>
        </w:rPr>
        <w:t xml:space="preserve"> </w:t>
      </w:r>
      <w:r w:rsidRPr="00E300A1">
        <w:rPr>
          <w:sz w:val="23"/>
          <w:szCs w:val="23"/>
        </w:rPr>
        <w:t>respectiva macrorregión, en orden descendente.</w:t>
      </w:r>
    </w:p>
    <w:p w14:paraId="5066D1BF" w14:textId="77777777" w:rsidR="00C5500C" w:rsidRPr="00E300A1" w:rsidRDefault="00C5500C">
      <w:pPr>
        <w:pStyle w:val="Textoindependiente"/>
        <w:spacing w:before="1"/>
        <w:jc w:val="left"/>
        <w:rPr>
          <w:sz w:val="23"/>
          <w:szCs w:val="23"/>
        </w:rPr>
      </w:pPr>
    </w:p>
    <w:p w14:paraId="13897301" w14:textId="77777777" w:rsidR="00C5500C" w:rsidRPr="00E300A1" w:rsidRDefault="00894A77">
      <w:pPr>
        <w:pStyle w:val="Textoindependiente"/>
        <w:ind w:left="262" w:right="405"/>
        <w:rPr>
          <w:sz w:val="23"/>
          <w:szCs w:val="23"/>
        </w:rPr>
      </w:pPr>
      <w:r w:rsidRPr="00E300A1">
        <w:rPr>
          <w:b/>
          <w:sz w:val="23"/>
          <w:szCs w:val="23"/>
        </w:rPr>
        <w:t xml:space="preserve">PARÁGRAFO 3°. </w:t>
      </w:r>
      <w:r w:rsidRPr="00E300A1">
        <w:rPr>
          <w:sz w:val="23"/>
          <w:szCs w:val="23"/>
        </w:rPr>
        <w:t>En caso de que, agotada la segunda convocatoria prevista en el numeral 6, persista la ausencia de postulaciones en una o varias macrorregiones, la representación correspondiente será asignada mediante sorteo entre las personas candidatas de otras macrorregiones que, habiendo participado válidamente en el proceso de elección, no hubieren resultado elegidas ni favorecidas por la aplicación de los criterios de desempate previstos en el numeral 10.</w:t>
      </w:r>
    </w:p>
    <w:p w14:paraId="1B0DAAA8" w14:textId="77777777" w:rsidR="00C5500C" w:rsidRPr="00E300A1" w:rsidRDefault="00894A77">
      <w:pPr>
        <w:pStyle w:val="Textoindependiente"/>
        <w:spacing w:before="265"/>
        <w:ind w:left="262" w:right="406"/>
        <w:rPr>
          <w:sz w:val="23"/>
          <w:szCs w:val="23"/>
        </w:rPr>
      </w:pPr>
      <w:r w:rsidRPr="00E300A1">
        <w:rPr>
          <w:b/>
          <w:sz w:val="23"/>
          <w:szCs w:val="23"/>
        </w:rPr>
        <w:t xml:space="preserve">PARÁGRAFO 4°. </w:t>
      </w:r>
      <w:r w:rsidRPr="00E300A1">
        <w:rPr>
          <w:sz w:val="23"/>
          <w:szCs w:val="23"/>
        </w:rPr>
        <w:t>La Dirección de Protección Especial elaborará y divulgará un documento pedagógico que contenga los lineamientos, requisitos, cronograma, mecanismos de inscripción, publicación, validación y votación, así como los demás aspectos</w:t>
      </w:r>
      <w:r w:rsidRPr="00E300A1">
        <w:rPr>
          <w:spacing w:val="-4"/>
          <w:sz w:val="23"/>
          <w:szCs w:val="23"/>
        </w:rPr>
        <w:t xml:space="preserve"> </w:t>
      </w:r>
      <w:r w:rsidRPr="00E300A1">
        <w:rPr>
          <w:sz w:val="23"/>
          <w:szCs w:val="23"/>
        </w:rPr>
        <w:t>necesarios</w:t>
      </w:r>
      <w:r w:rsidRPr="00E300A1">
        <w:rPr>
          <w:spacing w:val="-4"/>
          <w:sz w:val="23"/>
          <w:szCs w:val="23"/>
        </w:rPr>
        <w:t xml:space="preserve"> </w:t>
      </w:r>
      <w:r w:rsidRPr="00E300A1">
        <w:rPr>
          <w:sz w:val="23"/>
          <w:szCs w:val="23"/>
        </w:rPr>
        <w:t>para</w:t>
      </w:r>
      <w:r w:rsidRPr="00E300A1">
        <w:rPr>
          <w:spacing w:val="-5"/>
          <w:sz w:val="23"/>
          <w:szCs w:val="23"/>
        </w:rPr>
        <w:t xml:space="preserve"> </w:t>
      </w:r>
      <w:r w:rsidRPr="00E300A1">
        <w:rPr>
          <w:sz w:val="23"/>
          <w:szCs w:val="23"/>
        </w:rPr>
        <w:t>garantizar</w:t>
      </w:r>
      <w:r w:rsidRPr="00E300A1">
        <w:rPr>
          <w:spacing w:val="-2"/>
          <w:sz w:val="23"/>
          <w:szCs w:val="23"/>
        </w:rPr>
        <w:t xml:space="preserve"> </w:t>
      </w:r>
      <w:r w:rsidRPr="00E300A1">
        <w:rPr>
          <w:sz w:val="23"/>
          <w:szCs w:val="23"/>
        </w:rPr>
        <w:t>la</w:t>
      </w:r>
      <w:r w:rsidRPr="00E300A1">
        <w:rPr>
          <w:spacing w:val="-5"/>
          <w:sz w:val="23"/>
          <w:szCs w:val="23"/>
        </w:rPr>
        <w:t xml:space="preserve"> </w:t>
      </w:r>
      <w:r w:rsidRPr="00E300A1">
        <w:rPr>
          <w:sz w:val="23"/>
          <w:szCs w:val="23"/>
        </w:rPr>
        <w:t>adecuada</w:t>
      </w:r>
      <w:r w:rsidRPr="00E300A1">
        <w:rPr>
          <w:spacing w:val="-5"/>
          <w:sz w:val="23"/>
          <w:szCs w:val="23"/>
        </w:rPr>
        <w:t xml:space="preserve"> </w:t>
      </w:r>
      <w:r w:rsidRPr="00E300A1">
        <w:rPr>
          <w:sz w:val="23"/>
          <w:szCs w:val="23"/>
        </w:rPr>
        <w:t>participación</w:t>
      </w:r>
      <w:r w:rsidRPr="00E300A1">
        <w:rPr>
          <w:spacing w:val="-4"/>
          <w:sz w:val="23"/>
          <w:szCs w:val="23"/>
        </w:rPr>
        <w:t xml:space="preserve"> </w:t>
      </w:r>
      <w:r w:rsidRPr="00E300A1">
        <w:rPr>
          <w:sz w:val="23"/>
          <w:szCs w:val="23"/>
        </w:rPr>
        <w:t>de</w:t>
      </w:r>
      <w:r w:rsidRPr="00E300A1">
        <w:rPr>
          <w:spacing w:val="-1"/>
          <w:sz w:val="23"/>
          <w:szCs w:val="23"/>
        </w:rPr>
        <w:t xml:space="preserve"> </w:t>
      </w:r>
      <w:r w:rsidR="005E082C" w:rsidRPr="00E300A1">
        <w:rPr>
          <w:spacing w:val="-1"/>
          <w:sz w:val="23"/>
          <w:szCs w:val="23"/>
        </w:rPr>
        <w:t>l</w:t>
      </w:r>
      <w:r w:rsidR="005E082C" w:rsidRPr="00E300A1">
        <w:rPr>
          <w:sz w:val="23"/>
          <w:szCs w:val="23"/>
        </w:rPr>
        <w:t xml:space="preserve">as personas egresadas del Sistema de Protección </w:t>
      </w:r>
      <w:r w:rsidRPr="00E300A1">
        <w:rPr>
          <w:sz w:val="23"/>
          <w:szCs w:val="23"/>
        </w:rPr>
        <w:t>en el proceso de elección.</w:t>
      </w:r>
    </w:p>
    <w:p w14:paraId="7658B8D5" w14:textId="77777777" w:rsidR="00C5500C" w:rsidRPr="00E300A1" w:rsidRDefault="00C5500C">
      <w:pPr>
        <w:pStyle w:val="Textoindependiente"/>
        <w:spacing w:before="2"/>
        <w:jc w:val="left"/>
        <w:rPr>
          <w:sz w:val="23"/>
          <w:szCs w:val="23"/>
        </w:rPr>
      </w:pPr>
    </w:p>
    <w:p w14:paraId="44B7C05C" w14:textId="77777777" w:rsidR="00C5500C" w:rsidRPr="00E300A1" w:rsidRDefault="00894A77">
      <w:pPr>
        <w:pStyle w:val="Textoindependiente"/>
        <w:ind w:left="262" w:right="404"/>
        <w:rPr>
          <w:sz w:val="23"/>
          <w:szCs w:val="23"/>
        </w:rPr>
      </w:pPr>
      <w:r w:rsidRPr="00E300A1">
        <w:rPr>
          <w:b/>
          <w:sz w:val="23"/>
          <w:szCs w:val="23"/>
        </w:rPr>
        <w:t xml:space="preserve">PARÁGRAFO 5°. </w:t>
      </w:r>
      <w:r w:rsidRPr="00E300A1">
        <w:rPr>
          <w:sz w:val="23"/>
          <w:szCs w:val="23"/>
        </w:rPr>
        <w:t>La Dirección de Protección Especial adoptará las medidas necesarias para garantizar la disponibilidad, seguridad, integridad, trazabilidad y confidencialidad del mecanismo de votación electrónica.</w:t>
      </w:r>
    </w:p>
    <w:p w14:paraId="585B625C" w14:textId="77777777" w:rsidR="00C5500C" w:rsidRPr="00E300A1" w:rsidRDefault="00C5500C">
      <w:pPr>
        <w:pStyle w:val="Textoindependiente"/>
        <w:spacing w:before="1"/>
        <w:jc w:val="left"/>
        <w:rPr>
          <w:sz w:val="23"/>
          <w:szCs w:val="23"/>
        </w:rPr>
      </w:pPr>
    </w:p>
    <w:p w14:paraId="44D95490" w14:textId="77777777" w:rsidR="00C5500C" w:rsidRPr="00E300A1" w:rsidRDefault="00894A77">
      <w:pPr>
        <w:ind w:left="262" w:right="402"/>
        <w:jc w:val="both"/>
        <w:rPr>
          <w:sz w:val="23"/>
          <w:szCs w:val="23"/>
        </w:rPr>
      </w:pPr>
      <w:r w:rsidRPr="00E300A1">
        <w:rPr>
          <w:b/>
          <w:sz w:val="23"/>
          <w:szCs w:val="23"/>
        </w:rPr>
        <w:t>ARTÍCULO 7°</w:t>
      </w:r>
      <w:r w:rsidRPr="00E300A1">
        <w:rPr>
          <w:sz w:val="23"/>
          <w:szCs w:val="23"/>
        </w:rPr>
        <w:t>.</w:t>
      </w:r>
      <w:r w:rsidRPr="00E300A1">
        <w:rPr>
          <w:spacing w:val="-20"/>
          <w:sz w:val="23"/>
          <w:szCs w:val="23"/>
        </w:rPr>
        <w:t xml:space="preserve"> </w:t>
      </w:r>
      <w:r w:rsidRPr="00E300A1">
        <w:rPr>
          <w:b/>
          <w:sz w:val="23"/>
          <w:szCs w:val="23"/>
        </w:rPr>
        <w:t>Atribuciones</w:t>
      </w:r>
      <w:r w:rsidRPr="00E300A1">
        <w:rPr>
          <w:b/>
          <w:spacing w:val="-18"/>
          <w:sz w:val="23"/>
          <w:szCs w:val="23"/>
        </w:rPr>
        <w:t xml:space="preserve"> </w:t>
      </w:r>
      <w:r w:rsidRPr="00E300A1">
        <w:rPr>
          <w:b/>
          <w:sz w:val="23"/>
          <w:szCs w:val="23"/>
        </w:rPr>
        <w:t>del</w:t>
      </w:r>
      <w:r w:rsidRPr="00E300A1">
        <w:rPr>
          <w:b/>
          <w:spacing w:val="-19"/>
          <w:sz w:val="23"/>
          <w:szCs w:val="23"/>
        </w:rPr>
        <w:t xml:space="preserve"> </w:t>
      </w:r>
      <w:r w:rsidRPr="00E300A1">
        <w:rPr>
          <w:b/>
          <w:sz w:val="23"/>
          <w:szCs w:val="23"/>
        </w:rPr>
        <w:t>Grupo</w:t>
      </w:r>
      <w:r w:rsidRPr="00E300A1">
        <w:rPr>
          <w:b/>
          <w:spacing w:val="-19"/>
          <w:sz w:val="23"/>
          <w:szCs w:val="23"/>
        </w:rPr>
        <w:t xml:space="preserve"> </w:t>
      </w:r>
      <w:r w:rsidRPr="00E300A1">
        <w:rPr>
          <w:b/>
          <w:sz w:val="23"/>
          <w:szCs w:val="23"/>
        </w:rPr>
        <w:t>Consultivo</w:t>
      </w:r>
      <w:r w:rsidRPr="00E300A1">
        <w:rPr>
          <w:b/>
          <w:spacing w:val="-19"/>
          <w:sz w:val="23"/>
          <w:szCs w:val="23"/>
        </w:rPr>
        <w:t xml:space="preserve"> </w:t>
      </w:r>
      <w:r w:rsidRPr="00E300A1">
        <w:rPr>
          <w:b/>
          <w:sz w:val="23"/>
          <w:szCs w:val="23"/>
        </w:rPr>
        <w:t>de</w:t>
      </w:r>
      <w:r w:rsidRPr="00E300A1">
        <w:rPr>
          <w:b/>
          <w:spacing w:val="-19"/>
          <w:sz w:val="23"/>
          <w:szCs w:val="23"/>
        </w:rPr>
        <w:t xml:space="preserve"> </w:t>
      </w:r>
      <w:r w:rsidR="00A57AD6" w:rsidRPr="00E300A1">
        <w:rPr>
          <w:b/>
          <w:bCs/>
          <w:sz w:val="23"/>
          <w:szCs w:val="23"/>
        </w:rPr>
        <w:t>l</w:t>
      </w:r>
      <w:r w:rsidR="00A57AD6" w:rsidRPr="00E300A1">
        <w:rPr>
          <w:b/>
          <w:sz w:val="23"/>
          <w:szCs w:val="23"/>
        </w:rPr>
        <w:t xml:space="preserve">as personas egresadas del Sistema de Protección del ICBF. </w:t>
      </w:r>
      <w:r w:rsidRPr="00E300A1">
        <w:rPr>
          <w:sz w:val="23"/>
          <w:szCs w:val="23"/>
        </w:rPr>
        <w:t>Con</w:t>
      </w:r>
      <w:r w:rsidRPr="00E300A1">
        <w:rPr>
          <w:spacing w:val="-4"/>
          <w:sz w:val="23"/>
          <w:szCs w:val="23"/>
        </w:rPr>
        <w:t xml:space="preserve"> </w:t>
      </w:r>
      <w:r w:rsidRPr="00E300A1">
        <w:rPr>
          <w:sz w:val="23"/>
          <w:szCs w:val="23"/>
        </w:rPr>
        <w:t>el</w:t>
      </w:r>
      <w:r w:rsidRPr="00E300A1">
        <w:rPr>
          <w:spacing w:val="-3"/>
          <w:sz w:val="23"/>
          <w:szCs w:val="23"/>
        </w:rPr>
        <w:t xml:space="preserve"> </w:t>
      </w:r>
      <w:r w:rsidRPr="00E300A1">
        <w:rPr>
          <w:sz w:val="23"/>
          <w:szCs w:val="23"/>
        </w:rPr>
        <w:t>propósito</w:t>
      </w:r>
      <w:r w:rsidRPr="00E300A1">
        <w:rPr>
          <w:spacing w:val="-3"/>
          <w:sz w:val="23"/>
          <w:szCs w:val="23"/>
        </w:rPr>
        <w:t xml:space="preserve"> </w:t>
      </w:r>
      <w:r w:rsidRPr="00E300A1">
        <w:rPr>
          <w:sz w:val="23"/>
          <w:szCs w:val="23"/>
        </w:rPr>
        <w:t>de</w:t>
      </w:r>
      <w:r w:rsidRPr="00E300A1">
        <w:rPr>
          <w:spacing w:val="-5"/>
          <w:sz w:val="23"/>
          <w:szCs w:val="23"/>
        </w:rPr>
        <w:t xml:space="preserve"> </w:t>
      </w:r>
      <w:r w:rsidRPr="00E300A1">
        <w:rPr>
          <w:sz w:val="23"/>
          <w:szCs w:val="23"/>
        </w:rPr>
        <w:t>contribuir</w:t>
      </w:r>
      <w:r w:rsidRPr="00E300A1">
        <w:rPr>
          <w:spacing w:val="-4"/>
          <w:sz w:val="23"/>
          <w:szCs w:val="23"/>
        </w:rPr>
        <w:t xml:space="preserve"> </w:t>
      </w:r>
      <w:r w:rsidRPr="00E300A1">
        <w:rPr>
          <w:sz w:val="23"/>
          <w:szCs w:val="23"/>
        </w:rPr>
        <w:t>al</w:t>
      </w:r>
      <w:r w:rsidRPr="00E300A1">
        <w:rPr>
          <w:spacing w:val="-4"/>
          <w:sz w:val="23"/>
          <w:szCs w:val="23"/>
        </w:rPr>
        <w:t xml:space="preserve"> </w:t>
      </w:r>
      <w:r w:rsidRPr="00E300A1">
        <w:rPr>
          <w:sz w:val="23"/>
          <w:szCs w:val="23"/>
        </w:rPr>
        <w:t>fortalecimiento</w:t>
      </w:r>
      <w:r w:rsidRPr="00E300A1">
        <w:rPr>
          <w:spacing w:val="-3"/>
          <w:sz w:val="23"/>
          <w:szCs w:val="23"/>
        </w:rPr>
        <w:t xml:space="preserve"> </w:t>
      </w:r>
      <w:r w:rsidRPr="00E300A1">
        <w:rPr>
          <w:sz w:val="23"/>
          <w:szCs w:val="23"/>
        </w:rPr>
        <w:t>de</w:t>
      </w:r>
      <w:r w:rsidRPr="00E300A1">
        <w:rPr>
          <w:spacing w:val="-3"/>
          <w:sz w:val="23"/>
          <w:szCs w:val="23"/>
        </w:rPr>
        <w:t xml:space="preserve"> </w:t>
      </w:r>
      <w:r w:rsidRPr="00E300A1">
        <w:rPr>
          <w:sz w:val="23"/>
          <w:szCs w:val="23"/>
        </w:rPr>
        <w:t>las</w:t>
      </w:r>
      <w:r w:rsidRPr="00E300A1">
        <w:rPr>
          <w:spacing w:val="-5"/>
          <w:sz w:val="23"/>
          <w:szCs w:val="23"/>
        </w:rPr>
        <w:t xml:space="preserve"> </w:t>
      </w:r>
      <w:r w:rsidRPr="00E300A1">
        <w:rPr>
          <w:sz w:val="23"/>
          <w:szCs w:val="23"/>
        </w:rPr>
        <w:t>políticas,</w:t>
      </w:r>
      <w:r w:rsidRPr="00E300A1">
        <w:rPr>
          <w:spacing w:val="-6"/>
          <w:sz w:val="23"/>
          <w:szCs w:val="23"/>
        </w:rPr>
        <w:t xml:space="preserve"> </w:t>
      </w:r>
      <w:r w:rsidRPr="00E300A1">
        <w:rPr>
          <w:sz w:val="23"/>
          <w:szCs w:val="23"/>
        </w:rPr>
        <w:t>planes,</w:t>
      </w:r>
      <w:r w:rsidRPr="00E300A1">
        <w:rPr>
          <w:spacing w:val="-3"/>
          <w:sz w:val="23"/>
          <w:szCs w:val="23"/>
        </w:rPr>
        <w:t xml:space="preserve"> </w:t>
      </w:r>
      <w:r w:rsidRPr="00E300A1">
        <w:rPr>
          <w:sz w:val="23"/>
          <w:szCs w:val="23"/>
        </w:rPr>
        <w:t>programas</w:t>
      </w:r>
      <w:r w:rsidRPr="00E300A1">
        <w:rPr>
          <w:spacing w:val="-3"/>
          <w:sz w:val="23"/>
          <w:szCs w:val="23"/>
        </w:rPr>
        <w:t xml:space="preserve"> </w:t>
      </w:r>
      <w:r w:rsidRPr="00E300A1">
        <w:rPr>
          <w:sz w:val="23"/>
          <w:szCs w:val="23"/>
        </w:rPr>
        <w:t>y acciones</w:t>
      </w:r>
      <w:r w:rsidRPr="00E300A1">
        <w:rPr>
          <w:spacing w:val="-3"/>
          <w:sz w:val="23"/>
          <w:szCs w:val="23"/>
        </w:rPr>
        <w:t xml:space="preserve"> </w:t>
      </w:r>
      <w:r w:rsidRPr="00E300A1">
        <w:rPr>
          <w:sz w:val="23"/>
          <w:szCs w:val="23"/>
        </w:rPr>
        <w:t>relacionadas</w:t>
      </w:r>
      <w:r w:rsidRPr="00E300A1">
        <w:rPr>
          <w:spacing w:val="-6"/>
          <w:sz w:val="23"/>
          <w:szCs w:val="23"/>
        </w:rPr>
        <w:t xml:space="preserve"> </w:t>
      </w:r>
      <w:r w:rsidRPr="00E300A1">
        <w:rPr>
          <w:sz w:val="23"/>
          <w:szCs w:val="23"/>
        </w:rPr>
        <w:t>con</w:t>
      </w:r>
      <w:r w:rsidRPr="00E300A1">
        <w:rPr>
          <w:spacing w:val="-4"/>
          <w:sz w:val="23"/>
          <w:szCs w:val="23"/>
        </w:rPr>
        <w:t xml:space="preserve"> </w:t>
      </w:r>
      <w:r w:rsidRPr="00E300A1">
        <w:rPr>
          <w:sz w:val="23"/>
          <w:szCs w:val="23"/>
        </w:rPr>
        <w:t>la</w:t>
      </w:r>
      <w:r w:rsidRPr="00E300A1">
        <w:rPr>
          <w:spacing w:val="-5"/>
          <w:sz w:val="23"/>
          <w:szCs w:val="23"/>
        </w:rPr>
        <w:t xml:space="preserve"> </w:t>
      </w:r>
      <w:r w:rsidRPr="00E300A1">
        <w:rPr>
          <w:sz w:val="23"/>
          <w:szCs w:val="23"/>
        </w:rPr>
        <w:t>protección</w:t>
      </w:r>
      <w:r w:rsidRPr="00E300A1">
        <w:rPr>
          <w:spacing w:val="-4"/>
          <w:sz w:val="23"/>
          <w:szCs w:val="23"/>
        </w:rPr>
        <w:t xml:space="preserve"> </w:t>
      </w:r>
      <w:r w:rsidRPr="00E300A1">
        <w:rPr>
          <w:sz w:val="23"/>
          <w:szCs w:val="23"/>
        </w:rPr>
        <w:t>integral</w:t>
      </w:r>
      <w:r w:rsidRPr="00E300A1">
        <w:rPr>
          <w:spacing w:val="-5"/>
          <w:sz w:val="23"/>
          <w:szCs w:val="23"/>
        </w:rPr>
        <w:t xml:space="preserve"> </w:t>
      </w:r>
      <w:r w:rsidRPr="00E300A1">
        <w:rPr>
          <w:sz w:val="23"/>
          <w:szCs w:val="23"/>
        </w:rPr>
        <w:t>y</w:t>
      </w:r>
      <w:r w:rsidRPr="00E300A1">
        <w:rPr>
          <w:spacing w:val="-5"/>
          <w:sz w:val="23"/>
          <w:szCs w:val="23"/>
        </w:rPr>
        <w:t xml:space="preserve"> </w:t>
      </w:r>
      <w:r w:rsidRPr="00E300A1">
        <w:rPr>
          <w:sz w:val="23"/>
          <w:szCs w:val="23"/>
        </w:rPr>
        <w:t>el</w:t>
      </w:r>
      <w:r w:rsidRPr="00E300A1">
        <w:rPr>
          <w:spacing w:val="-4"/>
          <w:sz w:val="23"/>
          <w:szCs w:val="23"/>
        </w:rPr>
        <w:t xml:space="preserve"> </w:t>
      </w:r>
      <w:r w:rsidRPr="00E300A1">
        <w:rPr>
          <w:sz w:val="23"/>
          <w:szCs w:val="23"/>
        </w:rPr>
        <w:t>restablecimiento</w:t>
      </w:r>
      <w:r w:rsidRPr="00E300A1">
        <w:rPr>
          <w:spacing w:val="-3"/>
          <w:sz w:val="23"/>
          <w:szCs w:val="23"/>
        </w:rPr>
        <w:t xml:space="preserve"> </w:t>
      </w:r>
      <w:r w:rsidRPr="00E300A1">
        <w:rPr>
          <w:sz w:val="23"/>
          <w:szCs w:val="23"/>
        </w:rPr>
        <w:t>de</w:t>
      </w:r>
      <w:r w:rsidRPr="00E300A1">
        <w:rPr>
          <w:spacing w:val="-3"/>
          <w:sz w:val="23"/>
          <w:szCs w:val="23"/>
        </w:rPr>
        <w:t xml:space="preserve"> </w:t>
      </w:r>
      <w:r w:rsidRPr="00E300A1">
        <w:rPr>
          <w:sz w:val="23"/>
          <w:szCs w:val="23"/>
        </w:rPr>
        <w:t>derechos</w:t>
      </w:r>
      <w:r w:rsidRPr="00E300A1">
        <w:rPr>
          <w:spacing w:val="-6"/>
          <w:sz w:val="23"/>
          <w:szCs w:val="23"/>
        </w:rPr>
        <w:t xml:space="preserve"> </w:t>
      </w:r>
      <w:r w:rsidRPr="00E300A1">
        <w:rPr>
          <w:sz w:val="23"/>
          <w:szCs w:val="23"/>
        </w:rPr>
        <w:t xml:space="preserve">de </w:t>
      </w:r>
      <w:r w:rsidRPr="00E300A1">
        <w:rPr>
          <w:position w:val="1"/>
          <w:sz w:val="23"/>
          <w:szCs w:val="23"/>
        </w:rPr>
        <w:t>los niños, niñas</w:t>
      </w:r>
      <w:r w:rsidRPr="00E300A1">
        <w:rPr>
          <w:spacing w:val="-1"/>
          <w:position w:val="1"/>
          <w:sz w:val="23"/>
          <w:szCs w:val="23"/>
        </w:rPr>
        <w:t xml:space="preserve"> </w:t>
      </w:r>
      <w:r w:rsidRPr="00E300A1">
        <w:rPr>
          <w:position w:val="1"/>
          <w:sz w:val="23"/>
          <w:szCs w:val="23"/>
        </w:rPr>
        <w:t>y</w:t>
      </w:r>
      <w:r w:rsidRPr="00E300A1">
        <w:rPr>
          <w:spacing w:val="-2"/>
          <w:position w:val="1"/>
          <w:sz w:val="23"/>
          <w:szCs w:val="23"/>
        </w:rPr>
        <w:t xml:space="preserve"> </w:t>
      </w:r>
      <w:r w:rsidRPr="00E300A1">
        <w:rPr>
          <w:position w:val="1"/>
          <w:sz w:val="23"/>
          <w:szCs w:val="23"/>
        </w:rPr>
        <w:t>adolescentes,</w:t>
      </w:r>
      <w:r w:rsidRPr="00E300A1">
        <w:rPr>
          <w:spacing w:val="-2"/>
          <w:position w:val="1"/>
          <w:sz w:val="23"/>
          <w:szCs w:val="23"/>
        </w:rPr>
        <w:t xml:space="preserve"> </w:t>
      </w:r>
      <w:r w:rsidRPr="00E300A1">
        <w:rPr>
          <w:position w:val="1"/>
          <w:sz w:val="23"/>
          <w:szCs w:val="23"/>
        </w:rPr>
        <w:t>corresponde al</w:t>
      </w:r>
      <w:r w:rsidRPr="00E300A1">
        <w:rPr>
          <w:spacing w:val="-1"/>
          <w:position w:val="1"/>
          <w:sz w:val="23"/>
          <w:szCs w:val="23"/>
        </w:rPr>
        <w:t xml:space="preserve"> </w:t>
      </w:r>
      <w:r w:rsidRPr="00E300A1">
        <w:rPr>
          <w:sz w:val="23"/>
          <w:szCs w:val="23"/>
        </w:rPr>
        <w:t>Grupo</w:t>
      </w:r>
      <w:r w:rsidRPr="00E300A1">
        <w:rPr>
          <w:spacing w:val="-1"/>
          <w:sz w:val="23"/>
          <w:szCs w:val="23"/>
        </w:rPr>
        <w:t xml:space="preserve"> </w:t>
      </w:r>
      <w:r w:rsidRPr="00E300A1">
        <w:rPr>
          <w:sz w:val="23"/>
          <w:szCs w:val="23"/>
        </w:rPr>
        <w:t>Consultivo</w:t>
      </w:r>
      <w:r w:rsidRPr="00E300A1">
        <w:rPr>
          <w:spacing w:val="-3"/>
          <w:sz w:val="23"/>
          <w:szCs w:val="23"/>
        </w:rPr>
        <w:t xml:space="preserve"> </w:t>
      </w:r>
      <w:r w:rsidRPr="00E300A1">
        <w:rPr>
          <w:sz w:val="23"/>
          <w:szCs w:val="23"/>
        </w:rPr>
        <w:t xml:space="preserve">de </w:t>
      </w:r>
      <w:r w:rsidR="00A57AD6" w:rsidRPr="00E300A1">
        <w:rPr>
          <w:bCs/>
          <w:position w:val="1"/>
          <w:sz w:val="23"/>
          <w:szCs w:val="23"/>
        </w:rPr>
        <w:t>l</w:t>
      </w:r>
      <w:r w:rsidR="00A57AD6" w:rsidRPr="00E300A1">
        <w:rPr>
          <w:position w:val="1"/>
          <w:sz w:val="23"/>
          <w:szCs w:val="23"/>
        </w:rPr>
        <w:t>as personas egresadas del Sistema de Protección</w:t>
      </w:r>
      <w:r w:rsidR="00A57AD6" w:rsidRPr="00E300A1">
        <w:rPr>
          <w:b/>
          <w:position w:val="1"/>
          <w:sz w:val="23"/>
          <w:szCs w:val="23"/>
        </w:rPr>
        <w:t xml:space="preserve"> </w:t>
      </w:r>
      <w:r w:rsidRPr="00E300A1">
        <w:rPr>
          <w:sz w:val="23"/>
          <w:szCs w:val="23"/>
        </w:rPr>
        <w:t>del ICBF:</w:t>
      </w:r>
    </w:p>
    <w:p w14:paraId="608DFCCA" w14:textId="77777777" w:rsidR="00C5500C" w:rsidRPr="00E300A1" w:rsidRDefault="00894A77">
      <w:pPr>
        <w:pStyle w:val="Prrafodelista"/>
        <w:numPr>
          <w:ilvl w:val="0"/>
          <w:numId w:val="3"/>
        </w:numPr>
        <w:tabs>
          <w:tab w:val="left" w:pos="689"/>
        </w:tabs>
        <w:spacing w:before="266"/>
        <w:jc w:val="both"/>
        <w:rPr>
          <w:sz w:val="23"/>
          <w:szCs w:val="23"/>
        </w:rPr>
      </w:pPr>
      <w:r w:rsidRPr="00E300A1">
        <w:rPr>
          <w:sz w:val="23"/>
          <w:szCs w:val="23"/>
        </w:rPr>
        <w:t>Participar en la elaboración de la agenda anual y emitir recomendaciones sobre temas emergentes dentro del alcance de la presente resolución, para ser abordados en las sesiones del Grupo Consultivo.</w:t>
      </w:r>
    </w:p>
    <w:p w14:paraId="4227C17A" w14:textId="77777777" w:rsidR="00C5500C" w:rsidRPr="00E300A1" w:rsidRDefault="00894A77">
      <w:pPr>
        <w:pStyle w:val="Prrafodelista"/>
        <w:numPr>
          <w:ilvl w:val="0"/>
          <w:numId w:val="3"/>
        </w:numPr>
        <w:tabs>
          <w:tab w:val="left" w:pos="689"/>
        </w:tabs>
        <w:jc w:val="both"/>
        <w:rPr>
          <w:sz w:val="23"/>
          <w:szCs w:val="23"/>
        </w:rPr>
      </w:pPr>
      <w:r w:rsidRPr="00E300A1">
        <w:rPr>
          <w:sz w:val="23"/>
          <w:szCs w:val="23"/>
        </w:rPr>
        <w:t>Formular propuestas a la Dirección General sobre la adopción de nuevas modalidades de atención en protección y la revisión de las existentes, cuando resulte procedente.</w:t>
      </w:r>
    </w:p>
    <w:p w14:paraId="0A3634F9" w14:textId="77777777" w:rsidR="00C5500C" w:rsidRPr="00E300A1" w:rsidRDefault="00894A77">
      <w:pPr>
        <w:pStyle w:val="Prrafodelista"/>
        <w:numPr>
          <w:ilvl w:val="0"/>
          <w:numId w:val="3"/>
        </w:numPr>
        <w:tabs>
          <w:tab w:val="left" w:pos="689"/>
        </w:tabs>
        <w:spacing w:before="2"/>
        <w:ind w:right="407"/>
        <w:jc w:val="both"/>
        <w:rPr>
          <w:sz w:val="23"/>
          <w:szCs w:val="23"/>
        </w:rPr>
      </w:pPr>
      <w:r w:rsidRPr="00E300A1">
        <w:rPr>
          <w:sz w:val="23"/>
          <w:szCs w:val="23"/>
        </w:rPr>
        <w:t>Recibir las recomendaciones, propuestas y sugerencias formuladas por las</w:t>
      </w:r>
      <w:r w:rsidR="005E082C" w:rsidRPr="00E300A1">
        <w:rPr>
          <w:sz w:val="23"/>
          <w:szCs w:val="23"/>
        </w:rPr>
        <w:t xml:space="preserve"> personas egresadas del Sistema de Protección </w:t>
      </w:r>
      <w:r w:rsidRPr="00E300A1">
        <w:rPr>
          <w:sz w:val="23"/>
          <w:szCs w:val="23"/>
        </w:rPr>
        <w:t>del ICBF y transmitirlas a la Dirección General.</w:t>
      </w:r>
    </w:p>
    <w:p w14:paraId="5C9AEB27" w14:textId="77777777" w:rsidR="00C5500C" w:rsidRPr="00E300A1" w:rsidRDefault="00894A77">
      <w:pPr>
        <w:pStyle w:val="Prrafodelista"/>
        <w:numPr>
          <w:ilvl w:val="0"/>
          <w:numId w:val="3"/>
        </w:numPr>
        <w:tabs>
          <w:tab w:val="left" w:pos="689"/>
        </w:tabs>
        <w:ind w:right="411"/>
        <w:jc w:val="both"/>
        <w:rPr>
          <w:sz w:val="23"/>
          <w:szCs w:val="23"/>
        </w:rPr>
      </w:pPr>
      <w:r w:rsidRPr="00E300A1">
        <w:rPr>
          <w:sz w:val="23"/>
          <w:szCs w:val="23"/>
        </w:rPr>
        <w:t>Formular</w:t>
      </w:r>
      <w:r w:rsidRPr="00E300A1">
        <w:rPr>
          <w:spacing w:val="-11"/>
          <w:sz w:val="23"/>
          <w:szCs w:val="23"/>
        </w:rPr>
        <w:t xml:space="preserve"> </w:t>
      </w:r>
      <w:r w:rsidRPr="00E300A1">
        <w:rPr>
          <w:sz w:val="23"/>
          <w:szCs w:val="23"/>
        </w:rPr>
        <w:t>propuestas</w:t>
      </w:r>
      <w:r w:rsidRPr="00E300A1">
        <w:rPr>
          <w:spacing w:val="-12"/>
          <w:sz w:val="23"/>
          <w:szCs w:val="23"/>
        </w:rPr>
        <w:t xml:space="preserve"> </w:t>
      </w:r>
      <w:r w:rsidRPr="00E300A1">
        <w:rPr>
          <w:sz w:val="23"/>
          <w:szCs w:val="23"/>
        </w:rPr>
        <w:t>de</w:t>
      </w:r>
      <w:r w:rsidRPr="00E300A1">
        <w:rPr>
          <w:spacing w:val="-10"/>
          <w:sz w:val="23"/>
          <w:szCs w:val="23"/>
        </w:rPr>
        <w:t xml:space="preserve"> </w:t>
      </w:r>
      <w:r w:rsidRPr="00E300A1">
        <w:rPr>
          <w:sz w:val="23"/>
          <w:szCs w:val="23"/>
        </w:rPr>
        <w:t>visibilización</w:t>
      </w:r>
      <w:r w:rsidRPr="00E300A1">
        <w:rPr>
          <w:spacing w:val="-10"/>
          <w:sz w:val="23"/>
          <w:szCs w:val="23"/>
        </w:rPr>
        <w:t xml:space="preserve"> </w:t>
      </w:r>
      <w:r w:rsidRPr="00E300A1">
        <w:rPr>
          <w:sz w:val="23"/>
          <w:szCs w:val="23"/>
        </w:rPr>
        <w:t>de</w:t>
      </w:r>
      <w:r w:rsidRPr="00E300A1">
        <w:rPr>
          <w:spacing w:val="-10"/>
          <w:sz w:val="23"/>
          <w:szCs w:val="23"/>
        </w:rPr>
        <w:t xml:space="preserve"> </w:t>
      </w:r>
      <w:r w:rsidRPr="00E300A1">
        <w:rPr>
          <w:sz w:val="23"/>
          <w:szCs w:val="23"/>
        </w:rPr>
        <w:t>las</w:t>
      </w:r>
      <w:r w:rsidRPr="00E300A1">
        <w:rPr>
          <w:spacing w:val="-8"/>
          <w:sz w:val="23"/>
          <w:szCs w:val="23"/>
        </w:rPr>
        <w:t xml:space="preserve"> </w:t>
      </w:r>
      <w:r w:rsidRPr="00E300A1">
        <w:rPr>
          <w:sz w:val="23"/>
          <w:szCs w:val="23"/>
        </w:rPr>
        <w:t>políticas</w:t>
      </w:r>
      <w:r w:rsidRPr="00E300A1">
        <w:rPr>
          <w:spacing w:val="-10"/>
          <w:sz w:val="23"/>
          <w:szCs w:val="23"/>
        </w:rPr>
        <w:t xml:space="preserve"> </w:t>
      </w:r>
      <w:r w:rsidRPr="00E300A1">
        <w:rPr>
          <w:sz w:val="23"/>
          <w:szCs w:val="23"/>
        </w:rPr>
        <w:t>y</w:t>
      </w:r>
      <w:r w:rsidRPr="00E300A1">
        <w:rPr>
          <w:spacing w:val="-11"/>
          <w:sz w:val="23"/>
          <w:szCs w:val="23"/>
        </w:rPr>
        <w:t xml:space="preserve"> </w:t>
      </w:r>
      <w:r w:rsidRPr="00E300A1">
        <w:rPr>
          <w:sz w:val="23"/>
          <w:szCs w:val="23"/>
        </w:rPr>
        <w:t>programas</w:t>
      </w:r>
      <w:r w:rsidRPr="00E300A1">
        <w:rPr>
          <w:spacing w:val="-12"/>
          <w:sz w:val="23"/>
          <w:szCs w:val="23"/>
        </w:rPr>
        <w:t xml:space="preserve"> </w:t>
      </w:r>
      <w:r w:rsidRPr="00E300A1">
        <w:rPr>
          <w:sz w:val="23"/>
          <w:szCs w:val="23"/>
        </w:rPr>
        <w:t>que</w:t>
      </w:r>
      <w:r w:rsidRPr="00E300A1">
        <w:rPr>
          <w:spacing w:val="-10"/>
          <w:sz w:val="23"/>
          <w:szCs w:val="23"/>
        </w:rPr>
        <w:t xml:space="preserve"> </w:t>
      </w:r>
      <w:r w:rsidRPr="00E300A1">
        <w:rPr>
          <w:sz w:val="23"/>
          <w:szCs w:val="23"/>
        </w:rPr>
        <w:t>adelanta</w:t>
      </w:r>
      <w:r w:rsidRPr="00E300A1">
        <w:rPr>
          <w:spacing w:val="-17"/>
          <w:sz w:val="23"/>
          <w:szCs w:val="23"/>
        </w:rPr>
        <w:t xml:space="preserve"> </w:t>
      </w:r>
      <w:r w:rsidRPr="00E300A1">
        <w:rPr>
          <w:sz w:val="23"/>
          <w:szCs w:val="23"/>
        </w:rPr>
        <w:t xml:space="preserve">el </w:t>
      </w:r>
      <w:r w:rsidRPr="00E300A1">
        <w:rPr>
          <w:spacing w:val="-2"/>
          <w:sz w:val="23"/>
          <w:szCs w:val="23"/>
        </w:rPr>
        <w:t>ICBF.</w:t>
      </w:r>
    </w:p>
    <w:p w14:paraId="3E3C27EF" w14:textId="77777777" w:rsidR="00C5500C" w:rsidRPr="00E300A1" w:rsidRDefault="00894A77">
      <w:pPr>
        <w:pStyle w:val="Prrafodelista"/>
        <w:numPr>
          <w:ilvl w:val="0"/>
          <w:numId w:val="3"/>
        </w:numPr>
        <w:tabs>
          <w:tab w:val="left" w:pos="689"/>
        </w:tabs>
        <w:ind w:right="405"/>
        <w:jc w:val="both"/>
        <w:rPr>
          <w:sz w:val="23"/>
          <w:szCs w:val="23"/>
        </w:rPr>
      </w:pPr>
      <w:r w:rsidRPr="00E300A1">
        <w:rPr>
          <w:sz w:val="23"/>
          <w:szCs w:val="23"/>
        </w:rPr>
        <w:t xml:space="preserve">Acompañar, en calidad de instancia consultiva y cuando sea convocado, a la Dirección General del ICBF en instancias nacionales e internacionales en las que participe la entidad, en asuntos relacionados con la protección integral de niñas, niños y adolescentes bajo protección del Estado colombiano, de conformidad con el Código de la Infancia y la Adolescencia y demás normas que lo complementen o </w:t>
      </w:r>
      <w:r w:rsidRPr="00E300A1">
        <w:rPr>
          <w:spacing w:val="-2"/>
          <w:sz w:val="23"/>
          <w:szCs w:val="23"/>
        </w:rPr>
        <w:t>sustituyan.</w:t>
      </w:r>
    </w:p>
    <w:p w14:paraId="24D4E3D4" w14:textId="77777777" w:rsidR="00C5500C" w:rsidRPr="00E300A1" w:rsidRDefault="00894A77" w:rsidP="00333FB8">
      <w:pPr>
        <w:pStyle w:val="Prrafodelista"/>
        <w:numPr>
          <w:ilvl w:val="0"/>
          <w:numId w:val="3"/>
        </w:numPr>
        <w:tabs>
          <w:tab w:val="left" w:pos="689"/>
        </w:tabs>
        <w:spacing w:before="44"/>
        <w:jc w:val="both"/>
        <w:rPr>
          <w:sz w:val="23"/>
          <w:szCs w:val="23"/>
        </w:rPr>
      </w:pPr>
      <w:r w:rsidRPr="00E300A1">
        <w:rPr>
          <w:sz w:val="23"/>
          <w:szCs w:val="23"/>
        </w:rPr>
        <w:t>Exponer recomendaciones para el diseño de estrategias orientadas al fortalecimiento de las capacidades institucionales, individuales y sociales de los</w:t>
      </w:r>
      <w:r w:rsidR="00333FB8" w:rsidRPr="00E300A1">
        <w:rPr>
          <w:sz w:val="23"/>
          <w:szCs w:val="23"/>
        </w:rPr>
        <w:t xml:space="preserve"> </w:t>
      </w:r>
      <w:r w:rsidRPr="00E300A1">
        <w:rPr>
          <w:sz w:val="23"/>
          <w:szCs w:val="23"/>
        </w:rPr>
        <w:t>jóvenes</w:t>
      </w:r>
      <w:r w:rsidRPr="00E300A1">
        <w:rPr>
          <w:spacing w:val="-13"/>
          <w:sz w:val="23"/>
          <w:szCs w:val="23"/>
        </w:rPr>
        <w:t xml:space="preserve"> </w:t>
      </w:r>
      <w:r w:rsidRPr="00E300A1">
        <w:rPr>
          <w:sz w:val="23"/>
          <w:szCs w:val="23"/>
        </w:rPr>
        <w:t>para</w:t>
      </w:r>
      <w:r w:rsidRPr="00E300A1">
        <w:rPr>
          <w:spacing w:val="-14"/>
          <w:sz w:val="23"/>
          <w:szCs w:val="23"/>
        </w:rPr>
        <w:t xml:space="preserve"> </w:t>
      </w:r>
      <w:r w:rsidRPr="00E300A1">
        <w:rPr>
          <w:sz w:val="23"/>
          <w:szCs w:val="23"/>
        </w:rPr>
        <w:t>su</w:t>
      </w:r>
      <w:r w:rsidRPr="00E300A1">
        <w:rPr>
          <w:spacing w:val="-14"/>
          <w:sz w:val="23"/>
          <w:szCs w:val="23"/>
        </w:rPr>
        <w:t xml:space="preserve"> </w:t>
      </w:r>
      <w:r w:rsidRPr="00E300A1">
        <w:rPr>
          <w:sz w:val="23"/>
          <w:szCs w:val="23"/>
        </w:rPr>
        <w:t>egreso</w:t>
      </w:r>
      <w:r w:rsidRPr="00E300A1">
        <w:rPr>
          <w:spacing w:val="-13"/>
          <w:sz w:val="23"/>
          <w:szCs w:val="23"/>
        </w:rPr>
        <w:t xml:space="preserve"> </w:t>
      </w:r>
      <w:r w:rsidRPr="00E300A1">
        <w:rPr>
          <w:sz w:val="23"/>
          <w:szCs w:val="23"/>
        </w:rPr>
        <w:t>del</w:t>
      </w:r>
      <w:r w:rsidRPr="00E300A1">
        <w:rPr>
          <w:spacing w:val="-14"/>
          <w:sz w:val="23"/>
          <w:szCs w:val="23"/>
        </w:rPr>
        <w:t xml:space="preserve"> </w:t>
      </w:r>
      <w:r w:rsidRPr="00E300A1">
        <w:rPr>
          <w:sz w:val="23"/>
          <w:szCs w:val="23"/>
        </w:rPr>
        <w:t>sistema</w:t>
      </w:r>
      <w:r w:rsidRPr="00E300A1">
        <w:rPr>
          <w:spacing w:val="-14"/>
          <w:sz w:val="23"/>
          <w:szCs w:val="23"/>
        </w:rPr>
        <w:t xml:space="preserve"> </w:t>
      </w:r>
      <w:r w:rsidRPr="00E300A1">
        <w:rPr>
          <w:sz w:val="23"/>
          <w:szCs w:val="23"/>
        </w:rPr>
        <w:t>de</w:t>
      </w:r>
      <w:r w:rsidRPr="00E300A1">
        <w:rPr>
          <w:spacing w:val="-16"/>
          <w:sz w:val="23"/>
          <w:szCs w:val="23"/>
        </w:rPr>
        <w:t xml:space="preserve"> </w:t>
      </w:r>
      <w:r w:rsidRPr="00E300A1">
        <w:rPr>
          <w:sz w:val="23"/>
          <w:szCs w:val="23"/>
        </w:rPr>
        <w:t>protección,</w:t>
      </w:r>
      <w:r w:rsidRPr="00E300A1">
        <w:rPr>
          <w:spacing w:val="-15"/>
          <w:sz w:val="23"/>
          <w:szCs w:val="23"/>
        </w:rPr>
        <w:t xml:space="preserve"> </w:t>
      </w:r>
      <w:r w:rsidRPr="00E300A1">
        <w:rPr>
          <w:sz w:val="23"/>
          <w:szCs w:val="23"/>
        </w:rPr>
        <w:t>en</w:t>
      </w:r>
      <w:r w:rsidRPr="00E300A1">
        <w:rPr>
          <w:spacing w:val="-14"/>
          <w:sz w:val="23"/>
          <w:szCs w:val="23"/>
        </w:rPr>
        <w:t xml:space="preserve"> </w:t>
      </w:r>
      <w:r w:rsidRPr="00E300A1">
        <w:rPr>
          <w:sz w:val="23"/>
          <w:szCs w:val="23"/>
        </w:rPr>
        <w:t>articulación</w:t>
      </w:r>
      <w:r w:rsidRPr="00E300A1">
        <w:rPr>
          <w:spacing w:val="-16"/>
          <w:sz w:val="23"/>
          <w:szCs w:val="23"/>
        </w:rPr>
        <w:t xml:space="preserve"> </w:t>
      </w:r>
      <w:r w:rsidRPr="00E300A1">
        <w:rPr>
          <w:sz w:val="23"/>
          <w:szCs w:val="23"/>
        </w:rPr>
        <w:t>con</w:t>
      </w:r>
      <w:r w:rsidRPr="00E300A1">
        <w:rPr>
          <w:spacing w:val="-15"/>
          <w:sz w:val="23"/>
          <w:szCs w:val="23"/>
        </w:rPr>
        <w:t xml:space="preserve"> </w:t>
      </w:r>
      <w:r w:rsidRPr="00E300A1">
        <w:rPr>
          <w:sz w:val="23"/>
          <w:szCs w:val="23"/>
        </w:rPr>
        <w:t>autoridades y el sector privado.</w:t>
      </w:r>
    </w:p>
    <w:p w14:paraId="1634F3FD" w14:textId="77777777" w:rsidR="00C5500C" w:rsidRPr="00E300A1" w:rsidRDefault="00894A77">
      <w:pPr>
        <w:pStyle w:val="Prrafodelista"/>
        <w:numPr>
          <w:ilvl w:val="0"/>
          <w:numId w:val="3"/>
        </w:numPr>
        <w:tabs>
          <w:tab w:val="left" w:pos="689"/>
        </w:tabs>
        <w:jc w:val="both"/>
        <w:rPr>
          <w:sz w:val="23"/>
          <w:szCs w:val="23"/>
        </w:rPr>
      </w:pPr>
      <w:r w:rsidRPr="00E300A1">
        <w:rPr>
          <w:sz w:val="23"/>
          <w:szCs w:val="23"/>
        </w:rPr>
        <w:t>Presentar recomendaciones a la Dirección General para el diseño y difusión de campañas</w:t>
      </w:r>
      <w:r w:rsidRPr="00E300A1">
        <w:rPr>
          <w:spacing w:val="-16"/>
          <w:sz w:val="23"/>
          <w:szCs w:val="23"/>
        </w:rPr>
        <w:t xml:space="preserve"> </w:t>
      </w:r>
      <w:r w:rsidRPr="00E300A1">
        <w:rPr>
          <w:sz w:val="23"/>
          <w:szCs w:val="23"/>
        </w:rPr>
        <w:t>y</w:t>
      </w:r>
      <w:r w:rsidRPr="00E300A1">
        <w:rPr>
          <w:spacing w:val="-17"/>
          <w:sz w:val="23"/>
          <w:szCs w:val="23"/>
        </w:rPr>
        <w:t xml:space="preserve"> </w:t>
      </w:r>
      <w:r w:rsidRPr="00E300A1">
        <w:rPr>
          <w:sz w:val="23"/>
          <w:szCs w:val="23"/>
        </w:rPr>
        <w:t>estrategias</w:t>
      </w:r>
      <w:r w:rsidRPr="00E300A1">
        <w:rPr>
          <w:spacing w:val="-16"/>
          <w:sz w:val="23"/>
          <w:szCs w:val="23"/>
        </w:rPr>
        <w:t xml:space="preserve"> </w:t>
      </w:r>
      <w:r w:rsidRPr="00E300A1">
        <w:rPr>
          <w:sz w:val="23"/>
          <w:szCs w:val="23"/>
        </w:rPr>
        <w:t>de</w:t>
      </w:r>
      <w:r w:rsidRPr="00E300A1">
        <w:rPr>
          <w:spacing w:val="-16"/>
          <w:sz w:val="23"/>
          <w:szCs w:val="23"/>
        </w:rPr>
        <w:t xml:space="preserve"> </w:t>
      </w:r>
      <w:r w:rsidRPr="00E300A1">
        <w:rPr>
          <w:sz w:val="23"/>
          <w:szCs w:val="23"/>
        </w:rPr>
        <w:t>sensibilización</w:t>
      </w:r>
      <w:r w:rsidRPr="00E300A1">
        <w:rPr>
          <w:spacing w:val="-14"/>
          <w:sz w:val="23"/>
          <w:szCs w:val="23"/>
        </w:rPr>
        <w:t xml:space="preserve"> </w:t>
      </w:r>
      <w:r w:rsidRPr="00E300A1">
        <w:rPr>
          <w:sz w:val="23"/>
          <w:szCs w:val="23"/>
        </w:rPr>
        <w:t>dirigidas</w:t>
      </w:r>
      <w:r w:rsidRPr="00E300A1">
        <w:rPr>
          <w:spacing w:val="-16"/>
          <w:sz w:val="23"/>
          <w:szCs w:val="23"/>
        </w:rPr>
        <w:t xml:space="preserve"> </w:t>
      </w:r>
      <w:r w:rsidRPr="00E300A1">
        <w:rPr>
          <w:sz w:val="23"/>
          <w:szCs w:val="23"/>
        </w:rPr>
        <w:t>a</w:t>
      </w:r>
      <w:r w:rsidRPr="00E300A1">
        <w:rPr>
          <w:spacing w:val="-17"/>
          <w:sz w:val="23"/>
          <w:szCs w:val="23"/>
        </w:rPr>
        <w:t xml:space="preserve"> </w:t>
      </w:r>
      <w:r w:rsidRPr="00E300A1">
        <w:rPr>
          <w:sz w:val="23"/>
          <w:szCs w:val="23"/>
        </w:rPr>
        <w:t>la</w:t>
      </w:r>
      <w:r w:rsidRPr="00E300A1">
        <w:rPr>
          <w:spacing w:val="-15"/>
          <w:sz w:val="23"/>
          <w:szCs w:val="23"/>
        </w:rPr>
        <w:t xml:space="preserve"> </w:t>
      </w:r>
      <w:r w:rsidRPr="00E300A1">
        <w:rPr>
          <w:sz w:val="23"/>
          <w:szCs w:val="23"/>
        </w:rPr>
        <w:t>transformación</w:t>
      </w:r>
      <w:r w:rsidRPr="00E300A1">
        <w:rPr>
          <w:spacing w:val="-18"/>
          <w:sz w:val="23"/>
          <w:szCs w:val="23"/>
        </w:rPr>
        <w:t xml:space="preserve"> </w:t>
      </w:r>
      <w:r w:rsidRPr="00E300A1">
        <w:rPr>
          <w:sz w:val="23"/>
          <w:szCs w:val="23"/>
        </w:rPr>
        <w:t>de</w:t>
      </w:r>
      <w:r w:rsidRPr="00E300A1">
        <w:rPr>
          <w:spacing w:val="-16"/>
          <w:sz w:val="23"/>
          <w:szCs w:val="23"/>
        </w:rPr>
        <w:t xml:space="preserve"> </w:t>
      </w:r>
      <w:r w:rsidRPr="00E300A1">
        <w:rPr>
          <w:sz w:val="23"/>
          <w:szCs w:val="23"/>
        </w:rPr>
        <w:t>normas sociales y valores que normalizan las distintas formas de violencia.</w:t>
      </w:r>
    </w:p>
    <w:p w14:paraId="0880FEB0" w14:textId="77777777" w:rsidR="00C5500C" w:rsidRPr="00E300A1" w:rsidRDefault="00894A77">
      <w:pPr>
        <w:pStyle w:val="Prrafodelista"/>
        <w:numPr>
          <w:ilvl w:val="0"/>
          <w:numId w:val="3"/>
        </w:numPr>
        <w:tabs>
          <w:tab w:val="left" w:pos="689"/>
        </w:tabs>
        <w:jc w:val="both"/>
        <w:rPr>
          <w:sz w:val="23"/>
          <w:szCs w:val="23"/>
        </w:rPr>
      </w:pPr>
      <w:r w:rsidRPr="00E300A1">
        <w:rPr>
          <w:sz w:val="23"/>
          <w:szCs w:val="23"/>
        </w:rPr>
        <w:t>Plantear recomendaciones en el proceso de revisión de proyectos normativos relacionados con las personas egresadas del Sistema de Protección, o en aquellos que se hayan impulsado ante las instancias correspondientes, previa propuesta o sugerencia del Grupo Consultivo de las personas egresadas del Sistema de Protección del ICBF.</w:t>
      </w:r>
    </w:p>
    <w:p w14:paraId="57B76E3E" w14:textId="77777777" w:rsidR="00C5500C" w:rsidRPr="00E300A1" w:rsidRDefault="00894A77">
      <w:pPr>
        <w:pStyle w:val="Prrafodelista"/>
        <w:numPr>
          <w:ilvl w:val="0"/>
          <w:numId w:val="3"/>
        </w:numPr>
        <w:tabs>
          <w:tab w:val="left" w:pos="689"/>
        </w:tabs>
        <w:jc w:val="both"/>
        <w:rPr>
          <w:sz w:val="23"/>
          <w:szCs w:val="23"/>
        </w:rPr>
      </w:pPr>
      <w:r w:rsidRPr="00E300A1">
        <w:rPr>
          <w:sz w:val="23"/>
          <w:szCs w:val="23"/>
        </w:rPr>
        <w:lastRenderedPageBreak/>
        <w:t>Emitir pronunciamientos técnicos de carácter orientador dirigidos a la Dirección General frente a temas de interés público relacionados con niñas, niños, adolescentes y jóvenes que ameriten especial atención por parte de la entidad.</w:t>
      </w:r>
    </w:p>
    <w:p w14:paraId="330D253A" w14:textId="77777777" w:rsidR="00C5500C" w:rsidRPr="00E300A1" w:rsidRDefault="00894A77">
      <w:pPr>
        <w:pStyle w:val="Prrafodelista"/>
        <w:numPr>
          <w:ilvl w:val="0"/>
          <w:numId w:val="3"/>
        </w:numPr>
        <w:tabs>
          <w:tab w:val="left" w:pos="687"/>
          <w:tab w:val="left" w:pos="689"/>
        </w:tabs>
        <w:spacing w:before="1"/>
        <w:ind w:right="404"/>
        <w:jc w:val="both"/>
        <w:rPr>
          <w:sz w:val="23"/>
          <w:szCs w:val="23"/>
        </w:rPr>
      </w:pPr>
      <w:r w:rsidRPr="00E300A1">
        <w:rPr>
          <w:sz w:val="23"/>
          <w:szCs w:val="23"/>
        </w:rPr>
        <w:t>Presentar recomendaciones y observaciones técnicas frente a la implementación del Programa Nacional de Acompañamiento Integral al egresado del Sistema de Protección del ICBF, en los términos de la Ley 2479 de 2025.</w:t>
      </w:r>
    </w:p>
    <w:p w14:paraId="1A5A00B5" w14:textId="77777777" w:rsidR="00C5500C" w:rsidRPr="00E300A1" w:rsidRDefault="00894A77">
      <w:pPr>
        <w:pStyle w:val="Textoindependiente"/>
        <w:spacing w:before="266"/>
        <w:ind w:left="262" w:right="407"/>
        <w:rPr>
          <w:sz w:val="23"/>
          <w:szCs w:val="23"/>
        </w:rPr>
      </w:pPr>
      <w:r w:rsidRPr="00E300A1">
        <w:rPr>
          <w:b/>
          <w:sz w:val="23"/>
          <w:szCs w:val="23"/>
        </w:rPr>
        <w:t>ARTÍCULO 8°.</w:t>
      </w:r>
      <w:r w:rsidRPr="00E300A1">
        <w:rPr>
          <w:b/>
          <w:spacing w:val="40"/>
          <w:sz w:val="23"/>
          <w:szCs w:val="23"/>
        </w:rPr>
        <w:t xml:space="preserve"> </w:t>
      </w:r>
      <w:r w:rsidRPr="00E300A1">
        <w:rPr>
          <w:b/>
          <w:sz w:val="23"/>
          <w:szCs w:val="23"/>
        </w:rPr>
        <w:t>SECRETARÍA</w:t>
      </w:r>
      <w:r w:rsidRPr="00E300A1">
        <w:rPr>
          <w:b/>
          <w:spacing w:val="-16"/>
          <w:sz w:val="23"/>
          <w:szCs w:val="23"/>
        </w:rPr>
        <w:t xml:space="preserve"> </w:t>
      </w:r>
      <w:r w:rsidRPr="00E300A1">
        <w:rPr>
          <w:b/>
          <w:sz w:val="23"/>
          <w:szCs w:val="23"/>
        </w:rPr>
        <w:t>TÉCNICA.</w:t>
      </w:r>
      <w:r w:rsidRPr="00E300A1">
        <w:rPr>
          <w:b/>
          <w:spacing w:val="-14"/>
          <w:sz w:val="23"/>
          <w:szCs w:val="23"/>
        </w:rPr>
        <w:t xml:space="preserve"> </w:t>
      </w:r>
      <w:r w:rsidRPr="00E300A1">
        <w:rPr>
          <w:sz w:val="23"/>
          <w:szCs w:val="23"/>
        </w:rPr>
        <w:t>La</w:t>
      </w:r>
      <w:r w:rsidRPr="00E300A1">
        <w:rPr>
          <w:spacing w:val="-15"/>
          <w:sz w:val="23"/>
          <w:szCs w:val="23"/>
        </w:rPr>
        <w:t xml:space="preserve"> </w:t>
      </w:r>
      <w:r w:rsidRPr="00E300A1">
        <w:rPr>
          <w:sz w:val="23"/>
          <w:szCs w:val="23"/>
        </w:rPr>
        <w:t>Secretaría</w:t>
      </w:r>
      <w:r w:rsidRPr="00E300A1">
        <w:rPr>
          <w:spacing w:val="-15"/>
          <w:sz w:val="23"/>
          <w:szCs w:val="23"/>
        </w:rPr>
        <w:t xml:space="preserve"> </w:t>
      </w:r>
      <w:r w:rsidRPr="00E300A1">
        <w:rPr>
          <w:sz w:val="23"/>
          <w:szCs w:val="23"/>
        </w:rPr>
        <w:t>Técnica</w:t>
      </w:r>
      <w:r w:rsidRPr="00E300A1">
        <w:rPr>
          <w:spacing w:val="-14"/>
          <w:sz w:val="23"/>
          <w:szCs w:val="23"/>
        </w:rPr>
        <w:t xml:space="preserve"> </w:t>
      </w:r>
      <w:r w:rsidRPr="00E300A1">
        <w:rPr>
          <w:sz w:val="23"/>
          <w:szCs w:val="23"/>
        </w:rPr>
        <w:t>del</w:t>
      </w:r>
      <w:r w:rsidRPr="00E300A1">
        <w:rPr>
          <w:spacing w:val="-14"/>
          <w:sz w:val="23"/>
          <w:szCs w:val="23"/>
        </w:rPr>
        <w:t xml:space="preserve"> </w:t>
      </w:r>
      <w:r w:rsidRPr="00E300A1">
        <w:rPr>
          <w:sz w:val="23"/>
          <w:szCs w:val="23"/>
        </w:rPr>
        <w:t>Grupo</w:t>
      </w:r>
      <w:r w:rsidRPr="00E300A1">
        <w:rPr>
          <w:spacing w:val="-14"/>
          <w:sz w:val="23"/>
          <w:szCs w:val="23"/>
        </w:rPr>
        <w:t xml:space="preserve"> </w:t>
      </w:r>
      <w:r w:rsidRPr="00E300A1">
        <w:rPr>
          <w:sz w:val="23"/>
          <w:szCs w:val="23"/>
        </w:rPr>
        <w:t>Consultivo será</w:t>
      </w:r>
      <w:r w:rsidRPr="00E300A1">
        <w:rPr>
          <w:spacing w:val="-18"/>
          <w:sz w:val="23"/>
          <w:szCs w:val="23"/>
        </w:rPr>
        <w:t xml:space="preserve"> </w:t>
      </w:r>
      <w:r w:rsidRPr="00E300A1">
        <w:rPr>
          <w:sz w:val="23"/>
          <w:szCs w:val="23"/>
        </w:rPr>
        <w:t>ejercida</w:t>
      </w:r>
      <w:r w:rsidRPr="00E300A1">
        <w:rPr>
          <w:spacing w:val="-18"/>
          <w:sz w:val="23"/>
          <w:szCs w:val="23"/>
        </w:rPr>
        <w:t xml:space="preserve"> </w:t>
      </w:r>
      <w:r w:rsidRPr="00E300A1">
        <w:rPr>
          <w:sz w:val="23"/>
          <w:szCs w:val="23"/>
        </w:rPr>
        <w:t>por</w:t>
      </w:r>
      <w:r w:rsidRPr="00E300A1">
        <w:rPr>
          <w:spacing w:val="-18"/>
          <w:sz w:val="23"/>
          <w:szCs w:val="23"/>
        </w:rPr>
        <w:t xml:space="preserve"> </w:t>
      </w:r>
      <w:r w:rsidRPr="00E300A1">
        <w:rPr>
          <w:sz w:val="23"/>
          <w:szCs w:val="23"/>
        </w:rPr>
        <w:t>el</w:t>
      </w:r>
      <w:r w:rsidRPr="00E300A1">
        <w:rPr>
          <w:spacing w:val="-17"/>
          <w:sz w:val="23"/>
          <w:szCs w:val="23"/>
        </w:rPr>
        <w:t xml:space="preserve"> </w:t>
      </w:r>
      <w:r w:rsidRPr="00E300A1">
        <w:rPr>
          <w:sz w:val="23"/>
          <w:szCs w:val="23"/>
        </w:rPr>
        <w:t>(la)</w:t>
      </w:r>
      <w:r w:rsidRPr="00E300A1">
        <w:rPr>
          <w:spacing w:val="-17"/>
          <w:sz w:val="23"/>
          <w:szCs w:val="23"/>
        </w:rPr>
        <w:t xml:space="preserve"> </w:t>
      </w:r>
      <w:proofErr w:type="gramStart"/>
      <w:r w:rsidRPr="00E300A1">
        <w:rPr>
          <w:sz w:val="23"/>
          <w:szCs w:val="23"/>
        </w:rPr>
        <w:t>Director</w:t>
      </w:r>
      <w:proofErr w:type="gramEnd"/>
      <w:r w:rsidRPr="00E300A1">
        <w:rPr>
          <w:sz w:val="23"/>
          <w:szCs w:val="23"/>
        </w:rPr>
        <w:t>(a)</w:t>
      </w:r>
      <w:r w:rsidRPr="00E300A1">
        <w:rPr>
          <w:spacing w:val="-17"/>
          <w:sz w:val="23"/>
          <w:szCs w:val="23"/>
        </w:rPr>
        <w:t xml:space="preserve"> </w:t>
      </w:r>
      <w:r w:rsidRPr="00E300A1">
        <w:rPr>
          <w:sz w:val="23"/>
          <w:szCs w:val="23"/>
        </w:rPr>
        <w:t>de</w:t>
      </w:r>
      <w:r w:rsidRPr="00E300A1">
        <w:rPr>
          <w:spacing w:val="-19"/>
          <w:sz w:val="23"/>
          <w:szCs w:val="23"/>
        </w:rPr>
        <w:t xml:space="preserve"> </w:t>
      </w:r>
      <w:r w:rsidRPr="00E300A1">
        <w:rPr>
          <w:sz w:val="23"/>
          <w:szCs w:val="23"/>
        </w:rPr>
        <w:t>Protección</w:t>
      </w:r>
      <w:r w:rsidRPr="00E300A1">
        <w:rPr>
          <w:spacing w:val="-18"/>
          <w:sz w:val="23"/>
          <w:szCs w:val="23"/>
        </w:rPr>
        <w:t xml:space="preserve"> </w:t>
      </w:r>
      <w:r w:rsidRPr="00E300A1">
        <w:rPr>
          <w:sz w:val="23"/>
          <w:szCs w:val="23"/>
        </w:rPr>
        <w:t>Especial o su designado(a).</w:t>
      </w:r>
    </w:p>
    <w:p w14:paraId="09D9E30B" w14:textId="77777777" w:rsidR="00C5500C" w:rsidRPr="00E300A1" w:rsidRDefault="00C5500C">
      <w:pPr>
        <w:pStyle w:val="Textoindependiente"/>
        <w:spacing w:before="1"/>
        <w:jc w:val="left"/>
        <w:rPr>
          <w:sz w:val="23"/>
          <w:szCs w:val="23"/>
        </w:rPr>
      </w:pPr>
    </w:p>
    <w:p w14:paraId="06E7D4D2" w14:textId="77777777" w:rsidR="00C5500C" w:rsidRPr="00E300A1" w:rsidRDefault="00894A77" w:rsidP="00CC01EF">
      <w:pPr>
        <w:spacing w:line="267" w:lineRule="exact"/>
        <w:ind w:left="262"/>
        <w:jc w:val="both"/>
        <w:rPr>
          <w:sz w:val="23"/>
          <w:szCs w:val="23"/>
        </w:rPr>
      </w:pPr>
      <w:r w:rsidRPr="00E300A1">
        <w:rPr>
          <w:b/>
          <w:sz w:val="23"/>
          <w:szCs w:val="23"/>
        </w:rPr>
        <w:t>ARTÍCULO 9°</w:t>
      </w:r>
      <w:r w:rsidRPr="00E300A1">
        <w:rPr>
          <w:sz w:val="23"/>
          <w:szCs w:val="23"/>
        </w:rPr>
        <w:t>.</w:t>
      </w:r>
      <w:r w:rsidR="00CC01EF" w:rsidRPr="00E300A1">
        <w:rPr>
          <w:sz w:val="23"/>
          <w:szCs w:val="23"/>
        </w:rPr>
        <w:t xml:space="preserve"> </w:t>
      </w:r>
      <w:r w:rsidR="00CC01EF" w:rsidRPr="00E300A1">
        <w:rPr>
          <w:b/>
          <w:sz w:val="23"/>
          <w:szCs w:val="23"/>
        </w:rPr>
        <w:t>RESPONSABILIDADES DE LA SECRETARÍA TÉCNICA</w:t>
      </w:r>
      <w:r w:rsidRPr="00E300A1">
        <w:rPr>
          <w:b/>
          <w:sz w:val="23"/>
          <w:szCs w:val="23"/>
        </w:rPr>
        <w:t>.</w:t>
      </w:r>
      <w:r w:rsidR="00CC01EF" w:rsidRPr="00E300A1">
        <w:rPr>
          <w:b/>
          <w:sz w:val="23"/>
          <w:szCs w:val="23"/>
        </w:rPr>
        <w:t xml:space="preserve"> </w:t>
      </w:r>
      <w:r w:rsidRPr="00E300A1">
        <w:rPr>
          <w:sz w:val="23"/>
          <w:szCs w:val="23"/>
        </w:rPr>
        <w:t>Corresponde</w:t>
      </w:r>
      <w:r w:rsidR="00CC01EF" w:rsidRPr="00E300A1">
        <w:rPr>
          <w:sz w:val="23"/>
          <w:szCs w:val="23"/>
        </w:rPr>
        <w:t xml:space="preserve"> </w:t>
      </w:r>
      <w:r w:rsidRPr="00E300A1">
        <w:rPr>
          <w:sz w:val="23"/>
          <w:szCs w:val="23"/>
        </w:rPr>
        <w:t>a</w:t>
      </w:r>
      <w:r w:rsidRPr="00E300A1">
        <w:rPr>
          <w:spacing w:val="-6"/>
          <w:sz w:val="23"/>
          <w:szCs w:val="23"/>
        </w:rPr>
        <w:t xml:space="preserve"> </w:t>
      </w:r>
      <w:r w:rsidRPr="00E300A1">
        <w:rPr>
          <w:sz w:val="23"/>
          <w:szCs w:val="23"/>
        </w:rPr>
        <w:t>la</w:t>
      </w:r>
      <w:r w:rsidRPr="00E300A1">
        <w:rPr>
          <w:spacing w:val="-6"/>
          <w:sz w:val="23"/>
          <w:szCs w:val="23"/>
        </w:rPr>
        <w:t xml:space="preserve"> </w:t>
      </w:r>
      <w:r w:rsidRPr="00E300A1">
        <w:rPr>
          <w:sz w:val="23"/>
          <w:szCs w:val="23"/>
        </w:rPr>
        <w:t>Secretaría</w:t>
      </w:r>
      <w:r w:rsidRPr="00E300A1">
        <w:rPr>
          <w:spacing w:val="-5"/>
          <w:sz w:val="23"/>
          <w:szCs w:val="23"/>
        </w:rPr>
        <w:t xml:space="preserve"> </w:t>
      </w:r>
      <w:r w:rsidRPr="00E300A1">
        <w:rPr>
          <w:spacing w:val="-2"/>
          <w:sz w:val="23"/>
          <w:szCs w:val="23"/>
        </w:rPr>
        <w:t>Técnica:</w:t>
      </w:r>
    </w:p>
    <w:p w14:paraId="06DC3C22" w14:textId="77777777" w:rsidR="00C5500C" w:rsidRPr="00E300A1" w:rsidRDefault="00C5500C">
      <w:pPr>
        <w:pStyle w:val="Textoindependiente"/>
        <w:spacing w:before="10"/>
        <w:jc w:val="left"/>
        <w:rPr>
          <w:sz w:val="23"/>
          <w:szCs w:val="23"/>
        </w:rPr>
      </w:pPr>
    </w:p>
    <w:p w14:paraId="49FB8E89" w14:textId="77777777" w:rsidR="00C5500C" w:rsidRPr="00E300A1" w:rsidRDefault="00894A77">
      <w:pPr>
        <w:pStyle w:val="Prrafodelista"/>
        <w:numPr>
          <w:ilvl w:val="0"/>
          <w:numId w:val="2"/>
        </w:numPr>
        <w:tabs>
          <w:tab w:val="left" w:pos="689"/>
        </w:tabs>
        <w:spacing w:line="249" w:lineRule="auto"/>
        <w:ind w:right="457"/>
        <w:jc w:val="both"/>
        <w:rPr>
          <w:sz w:val="23"/>
          <w:szCs w:val="23"/>
        </w:rPr>
      </w:pPr>
      <w:r w:rsidRPr="00E300A1">
        <w:rPr>
          <w:sz w:val="23"/>
          <w:szCs w:val="23"/>
        </w:rPr>
        <w:t xml:space="preserve">Efectuar las gestiones administrativas necesarias para las convocatorias a sesiones, la organización de las agendas, la remisión de documentos de trabajo y materiales de apoyo, así como la elaboración y suscripción de las actas </w:t>
      </w:r>
      <w:r w:rsidRPr="00E300A1">
        <w:rPr>
          <w:spacing w:val="-2"/>
          <w:sz w:val="23"/>
          <w:szCs w:val="23"/>
        </w:rPr>
        <w:t>correspondientes.</w:t>
      </w:r>
    </w:p>
    <w:p w14:paraId="529801B9" w14:textId="77777777" w:rsidR="00C5500C" w:rsidRPr="00E300A1" w:rsidRDefault="00894A77">
      <w:pPr>
        <w:pStyle w:val="Prrafodelista"/>
        <w:numPr>
          <w:ilvl w:val="0"/>
          <w:numId w:val="2"/>
        </w:numPr>
        <w:tabs>
          <w:tab w:val="left" w:pos="689"/>
        </w:tabs>
        <w:spacing w:line="247" w:lineRule="auto"/>
        <w:ind w:right="458"/>
        <w:jc w:val="both"/>
        <w:rPr>
          <w:sz w:val="23"/>
          <w:szCs w:val="23"/>
        </w:rPr>
      </w:pPr>
      <w:r w:rsidRPr="00E300A1">
        <w:rPr>
          <w:sz w:val="23"/>
          <w:szCs w:val="23"/>
        </w:rPr>
        <w:t>Realizar seguimiento al cumplimiento de los compromisos adquiridos en las sesiones del Grupo Consultivo.</w:t>
      </w:r>
    </w:p>
    <w:p w14:paraId="2C86FBE3" w14:textId="77777777" w:rsidR="00C5500C" w:rsidRPr="00E300A1" w:rsidRDefault="00894A77">
      <w:pPr>
        <w:pStyle w:val="Prrafodelista"/>
        <w:numPr>
          <w:ilvl w:val="0"/>
          <w:numId w:val="2"/>
        </w:numPr>
        <w:tabs>
          <w:tab w:val="left" w:pos="689"/>
        </w:tabs>
        <w:spacing w:line="249" w:lineRule="auto"/>
        <w:ind w:right="457"/>
        <w:jc w:val="both"/>
        <w:rPr>
          <w:sz w:val="23"/>
          <w:szCs w:val="23"/>
        </w:rPr>
      </w:pPr>
      <w:r w:rsidRPr="00E300A1">
        <w:rPr>
          <w:sz w:val="23"/>
          <w:szCs w:val="23"/>
        </w:rPr>
        <w:t>Mantener la comunicación y coordinación necesaria con las secretarías técnicas de</w:t>
      </w:r>
      <w:r w:rsidRPr="00E300A1">
        <w:rPr>
          <w:spacing w:val="-2"/>
          <w:sz w:val="23"/>
          <w:szCs w:val="23"/>
        </w:rPr>
        <w:t xml:space="preserve"> </w:t>
      </w:r>
      <w:r w:rsidRPr="00E300A1">
        <w:rPr>
          <w:sz w:val="23"/>
          <w:szCs w:val="23"/>
        </w:rPr>
        <w:t>otras</w:t>
      </w:r>
      <w:r w:rsidRPr="00E300A1">
        <w:rPr>
          <w:spacing w:val="-3"/>
          <w:sz w:val="23"/>
          <w:szCs w:val="23"/>
        </w:rPr>
        <w:t xml:space="preserve"> </w:t>
      </w:r>
      <w:r w:rsidRPr="00E300A1">
        <w:rPr>
          <w:sz w:val="23"/>
          <w:szCs w:val="23"/>
        </w:rPr>
        <w:t>instancias</w:t>
      </w:r>
      <w:r w:rsidRPr="00E300A1">
        <w:rPr>
          <w:spacing w:val="-3"/>
          <w:sz w:val="23"/>
          <w:szCs w:val="23"/>
        </w:rPr>
        <w:t xml:space="preserve"> </w:t>
      </w:r>
      <w:r w:rsidRPr="00E300A1">
        <w:rPr>
          <w:sz w:val="23"/>
          <w:szCs w:val="23"/>
        </w:rPr>
        <w:t>de</w:t>
      </w:r>
      <w:r w:rsidRPr="00E300A1">
        <w:rPr>
          <w:spacing w:val="-5"/>
          <w:sz w:val="23"/>
          <w:szCs w:val="23"/>
        </w:rPr>
        <w:t xml:space="preserve"> </w:t>
      </w:r>
      <w:r w:rsidRPr="00E300A1">
        <w:rPr>
          <w:sz w:val="23"/>
          <w:szCs w:val="23"/>
        </w:rPr>
        <w:t>desarrollo</w:t>
      </w:r>
      <w:r w:rsidRPr="00E300A1">
        <w:rPr>
          <w:spacing w:val="-2"/>
          <w:sz w:val="23"/>
          <w:szCs w:val="23"/>
        </w:rPr>
        <w:t xml:space="preserve"> </w:t>
      </w:r>
      <w:r w:rsidRPr="00E300A1">
        <w:rPr>
          <w:sz w:val="23"/>
          <w:szCs w:val="23"/>
        </w:rPr>
        <w:t>técnico,</w:t>
      </w:r>
      <w:r w:rsidRPr="00E300A1">
        <w:rPr>
          <w:spacing w:val="-4"/>
          <w:sz w:val="23"/>
          <w:szCs w:val="23"/>
        </w:rPr>
        <w:t xml:space="preserve"> </w:t>
      </w:r>
      <w:r w:rsidRPr="00E300A1">
        <w:rPr>
          <w:sz w:val="23"/>
          <w:szCs w:val="23"/>
        </w:rPr>
        <w:t>en</w:t>
      </w:r>
      <w:r w:rsidRPr="00E300A1">
        <w:rPr>
          <w:spacing w:val="-6"/>
          <w:sz w:val="23"/>
          <w:szCs w:val="23"/>
        </w:rPr>
        <w:t xml:space="preserve"> </w:t>
      </w:r>
      <w:r w:rsidRPr="00E300A1">
        <w:rPr>
          <w:sz w:val="23"/>
          <w:szCs w:val="23"/>
        </w:rPr>
        <w:t>aras</w:t>
      </w:r>
      <w:r w:rsidRPr="00E300A1">
        <w:rPr>
          <w:spacing w:val="-3"/>
          <w:sz w:val="23"/>
          <w:szCs w:val="23"/>
        </w:rPr>
        <w:t xml:space="preserve"> </w:t>
      </w:r>
      <w:r w:rsidRPr="00E300A1">
        <w:rPr>
          <w:sz w:val="23"/>
          <w:szCs w:val="23"/>
        </w:rPr>
        <w:t>de</w:t>
      </w:r>
      <w:r w:rsidRPr="00E300A1">
        <w:rPr>
          <w:spacing w:val="-2"/>
          <w:sz w:val="23"/>
          <w:szCs w:val="23"/>
        </w:rPr>
        <w:t xml:space="preserve"> </w:t>
      </w:r>
      <w:r w:rsidRPr="00E300A1">
        <w:rPr>
          <w:sz w:val="23"/>
          <w:szCs w:val="23"/>
        </w:rPr>
        <w:t>garantizar</w:t>
      </w:r>
      <w:r w:rsidRPr="00E300A1">
        <w:rPr>
          <w:spacing w:val="-4"/>
          <w:sz w:val="23"/>
          <w:szCs w:val="23"/>
        </w:rPr>
        <w:t xml:space="preserve"> </w:t>
      </w:r>
      <w:r w:rsidRPr="00E300A1">
        <w:rPr>
          <w:sz w:val="23"/>
          <w:szCs w:val="23"/>
        </w:rPr>
        <w:t>la</w:t>
      </w:r>
      <w:r w:rsidRPr="00E300A1">
        <w:rPr>
          <w:spacing w:val="-1"/>
          <w:sz w:val="23"/>
          <w:szCs w:val="23"/>
        </w:rPr>
        <w:t xml:space="preserve"> </w:t>
      </w:r>
      <w:r w:rsidRPr="00E300A1">
        <w:rPr>
          <w:sz w:val="23"/>
          <w:szCs w:val="23"/>
        </w:rPr>
        <w:t>articulación</w:t>
      </w:r>
      <w:r w:rsidRPr="00E300A1">
        <w:rPr>
          <w:spacing w:val="-8"/>
          <w:sz w:val="23"/>
          <w:szCs w:val="23"/>
        </w:rPr>
        <w:t xml:space="preserve"> </w:t>
      </w:r>
      <w:r w:rsidRPr="00E300A1">
        <w:rPr>
          <w:sz w:val="23"/>
          <w:szCs w:val="23"/>
        </w:rPr>
        <w:t>en temas de interés común.</w:t>
      </w:r>
    </w:p>
    <w:p w14:paraId="5179F999" w14:textId="77777777" w:rsidR="00C5500C" w:rsidRPr="00E300A1" w:rsidRDefault="00894A77">
      <w:pPr>
        <w:pStyle w:val="Prrafodelista"/>
        <w:numPr>
          <w:ilvl w:val="0"/>
          <w:numId w:val="2"/>
        </w:numPr>
        <w:tabs>
          <w:tab w:val="left" w:pos="689"/>
        </w:tabs>
        <w:spacing w:line="249" w:lineRule="auto"/>
        <w:ind w:right="459"/>
        <w:jc w:val="both"/>
        <w:rPr>
          <w:sz w:val="23"/>
          <w:szCs w:val="23"/>
        </w:rPr>
      </w:pPr>
      <w:r w:rsidRPr="00E300A1">
        <w:rPr>
          <w:sz w:val="23"/>
          <w:szCs w:val="23"/>
        </w:rPr>
        <w:t>Consolidar</w:t>
      </w:r>
      <w:r w:rsidRPr="00E300A1">
        <w:rPr>
          <w:spacing w:val="-20"/>
          <w:sz w:val="23"/>
          <w:szCs w:val="23"/>
        </w:rPr>
        <w:t xml:space="preserve"> </w:t>
      </w:r>
      <w:r w:rsidRPr="00E300A1">
        <w:rPr>
          <w:sz w:val="23"/>
          <w:szCs w:val="23"/>
        </w:rPr>
        <w:t>la</w:t>
      </w:r>
      <w:r w:rsidRPr="00E300A1">
        <w:rPr>
          <w:spacing w:val="-19"/>
          <w:sz w:val="23"/>
          <w:szCs w:val="23"/>
        </w:rPr>
        <w:t xml:space="preserve"> </w:t>
      </w:r>
      <w:r w:rsidRPr="00E300A1">
        <w:rPr>
          <w:sz w:val="23"/>
          <w:szCs w:val="23"/>
        </w:rPr>
        <w:t>agenda</w:t>
      </w:r>
      <w:r w:rsidRPr="00E300A1">
        <w:rPr>
          <w:spacing w:val="-19"/>
          <w:sz w:val="23"/>
          <w:szCs w:val="23"/>
        </w:rPr>
        <w:t xml:space="preserve"> </w:t>
      </w:r>
      <w:r w:rsidRPr="00E300A1">
        <w:rPr>
          <w:sz w:val="23"/>
          <w:szCs w:val="23"/>
        </w:rPr>
        <w:t>anual</w:t>
      </w:r>
      <w:r w:rsidRPr="00E300A1">
        <w:rPr>
          <w:spacing w:val="-20"/>
          <w:sz w:val="23"/>
          <w:szCs w:val="23"/>
        </w:rPr>
        <w:t xml:space="preserve"> </w:t>
      </w:r>
      <w:r w:rsidRPr="00E300A1">
        <w:rPr>
          <w:sz w:val="23"/>
          <w:szCs w:val="23"/>
        </w:rPr>
        <w:t>de</w:t>
      </w:r>
      <w:r w:rsidRPr="00E300A1">
        <w:rPr>
          <w:spacing w:val="-19"/>
          <w:sz w:val="23"/>
          <w:szCs w:val="23"/>
        </w:rPr>
        <w:t xml:space="preserve"> </w:t>
      </w:r>
      <w:r w:rsidRPr="00E300A1">
        <w:rPr>
          <w:sz w:val="23"/>
          <w:szCs w:val="23"/>
        </w:rPr>
        <w:t>trabajo</w:t>
      </w:r>
      <w:r w:rsidRPr="00E300A1">
        <w:rPr>
          <w:spacing w:val="-17"/>
          <w:sz w:val="23"/>
          <w:szCs w:val="23"/>
        </w:rPr>
        <w:t xml:space="preserve"> </w:t>
      </w:r>
      <w:r w:rsidRPr="00E300A1">
        <w:rPr>
          <w:sz w:val="23"/>
          <w:szCs w:val="23"/>
        </w:rPr>
        <w:t>del</w:t>
      </w:r>
      <w:r w:rsidRPr="00E300A1">
        <w:rPr>
          <w:spacing w:val="-18"/>
          <w:sz w:val="23"/>
          <w:szCs w:val="23"/>
        </w:rPr>
        <w:t xml:space="preserve"> </w:t>
      </w:r>
      <w:r w:rsidRPr="00E300A1">
        <w:rPr>
          <w:sz w:val="23"/>
          <w:szCs w:val="23"/>
        </w:rPr>
        <w:t>Grupo</w:t>
      </w:r>
      <w:r w:rsidRPr="00E300A1">
        <w:rPr>
          <w:spacing w:val="-18"/>
          <w:sz w:val="23"/>
          <w:szCs w:val="23"/>
        </w:rPr>
        <w:t xml:space="preserve"> </w:t>
      </w:r>
      <w:r w:rsidRPr="00E300A1">
        <w:rPr>
          <w:sz w:val="23"/>
          <w:szCs w:val="23"/>
        </w:rPr>
        <w:t>Consultivo,</w:t>
      </w:r>
      <w:r w:rsidRPr="00E300A1">
        <w:rPr>
          <w:spacing w:val="-17"/>
          <w:sz w:val="23"/>
          <w:szCs w:val="23"/>
        </w:rPr>
        <w:t xml:space="preserve"> </w:t>
      </w:r>
      <w:r w:rsidRPr="00E300A1">
        <w:rPr>
          <w:sz w:val="23"/>
          <w:szCs w:val="23"/>
        </w:rPr>
        <w:t>así</w:t>
      </w:r>
      <w:r w:rsidRPr="00E300A1">
        <w:rPr>
          <w:spacing w:val="-20"/>
          <w:sz w:val="23"/>
          <w:szCs w:val="23"/>
        </w:rPr>
        <w:t xml:space="preserve"> </w:t>
      </w:r>
      <w:r w:rsidRPr="00E300A1">
        <w:rPr>
          <w:sz w:val="23"/>
          <w:szCs w:val="23"/>
        </w:rPr>
        <w:t>como</w:t>
      </w:r>
      <w:r w:rsidRPr="00E300A1">
        <w:rPr>
          <w:spacing w:val="-17"/>
          <w:sz w:val="23"/>
          <w:szCs w:val="23"/>
        </w:rPr>
        <w:t xml:space="preserve"> </w:t>
      </w:r>
      <w:r w:rsidRPr="00E300A1">
        <w:rPr>
          <w:sz w:val="23"/>
          <w:szCs w:val="23"/>
        </w:rPr>
        <w:t>los</w:t>
      </w:r>
      <w:r w:rsidRPr="00E300A1">
        <w:rPr>
          <w:spacing w:val="-18"/>
          <w:sz w:val="23"/>
          <w:szCs w:val="23"/>
        </w:rPr>
        <w:t xml:space="preserve"> </w:t>
      </w:r>
      <w:r w:rsidRPr="00E300A1">
        <w:rPr>
          <w:sz w:val="23"/>
          <w:szCs w:val="23"/>
        </w:rPr>
        <w:t>insumos para la elaboración de los informes que le sean solicitados.</w:t>
      </w:r>
    </w:p>
    <w:p w14:paraId="4F693D05" w14:textId="77777777" w:rsidR="00C5500C" w:rsidRPr="00E300A1" w:rsidRDefault="00894A77">
      <w:pPr>
        <w:pStyle w:val="Prrafodelista"/>
        <w:numPr>
          <w:ilvl w:val="0"/>
          <w:numId w:val="2"/>
        </w:numPr>
        <w:tabs>
          <w:tab w:val="left" w:pos="688"/>
        </w:tabs>
        <w:spacing w:line="266" w:lineRule="exact"/>
        <w:ind w:left="688" w:right="0" w:hanging="359"/>
        <w:jc w:val="both"/>
        <w:rPr>
          <w:sz w:val="23"/>
          <w:szCs w:val="23"/>
        </w:rPr>
      </w:pPr>
      <w:r w:rsidRPr="00E300A1">
        <w:rPr>
          <w:sz w:val="23"/>
          <w:szCs w:val="23"/>
        </w:rPr>
        <w:t>Organizar</w:t>
      </w:r>
      <w:r w:rsidRPr="00E300A1">
        <w:rPr>
          <w:spacing w:val="-9"/>
          <w:sz w:val="23"/>
          <w:szCs w:val="23"/>
        </w:rPr>
        <w:t xml:space="preserve"> </w:t>
      </w:r>
      <w:r w:rsidRPr="00E300A1">
        <w:rPr>
          <w:sz w:val="23"/>
          <w:szCs w:val="23"/>
        </w:rPr>
        <w:t>y</w:t>
      </w:r>
      <w:r w:rsidRPr="00E300A1">
        <w:rPr>
          <w:spacing w:val="-5"/>
          <w:sz w:val="23"/>
          <w:szCs w:val="23"/>
        </w:rPr>
        <w:t xml:space="preserve"> </w:t>
      </w:r>
      <w:r w:rsidRPr="00E300A1">
        <w:rPr>
          <w:sz w:val="23"/>
          <w:szCs w:val="23"/>
        </w:rPr>
        <w:t>administrar</w:t>
      </w:r>
      <w:r w:rsidRPr="00E300A1">
        <w:rPr>
          <w:spacing w:val="-6"/>
          <w:sz w:val="23"/>
          <w:szCs w:val="23"/>
        </w:rPr>
        <w:t xml:space="preserve"> </w:t>
      </w:r>
      <w:r w:rsidRPr="00E300A1">
        <w:rPr>
          <w:sz w:val="23"/>
          <w:szCs w:val="23"/>
        </w:rPr>
        <w:t>el</w:t>
      </w:r>
      <w:r w:rsidRPr="00E300A1">
        <w:rPr>
          <w:spacing w:val="-5"/>
          <w:sz w:val="23"/>
          <w:szCs w:val="23"/>
        </w:rPr>
        <w:t xml:space="preserve"> </w:t>
      </w:r>
      <w:r w:rsidRPr="00E300A1">
        <w:rPr>
          <w:sz w:val="23"/>
          <w:szCs w:val="23"/>
        </w:rPr>
        <w:t>archivo</w:t>
      </w:r>
      <w:r w:rsidRPr="00E300A1">
        <w:rPr>
          <w:spacing w:val="-5"/>
          <w:sz w:val="23"/>
          <w:szCs w:val="23"/>
        </w:rPr>
        <w:t xml:space="preserve"> </w:t>
      </w:r>
      <w:r w:rsidRPr="00E300A1">
        <w:rPr>
          <w:sz w:val="23"/>
          <w:szCs w:val="23"/>
        </w:rPr>
        <w:t>documental</w:t>
      </w:r>
      <w:r w:rsidRPr="00E300A1">
        <w:rPr>
          <w:spacing w:val="-6"/>
          <w:sz w:val="23"/>
          <w:szCs w:val="23"/>
        </w:rPr>
        <w:t xml:space="preserve"> </w:t>
      </w:r>
      <w:r w:rsidRPr="00E300A1">
        <w:rPr>
          <w:sz w:val="23"/>
          <w:szCs w:val="23"/>
        </w:rPr>
        <w:t>del</w:t>
      </w:r>
      <w:r w:rsidRPr="00E300A1">
        <w:rPr>
          <w:spacing w:val="-7"/>
          <w:sz w:val="23"/>
          <w:szCs w:val="23"/>
        </w:rPr>
        <w:t xml:space="preserve"> </w:t>
      </w:r>
      <w:r w:rsidRPr="00E300A1">
        <w:rPr>
          <w:sz w:val="23"/>
          <w:szCs w:val="23"/>
        </w:rPr>
        <w:t>Grupo</w:t>
      </w:r>
      <w:r w:rsidRPr="00E300A1">
        <w:rPr>
          <w:spacing w:val="-4"/>
          <w:sz w:val="23"/>
          <w:szCs w:val="23"/>
        </w:rPr>
        <w:t xml:space="preserve"> </w:t>
      </w:r>
      <w:r w:rsidRPr="00E300A1">
        <w:rPr>
          <w:spacing w:val="-2"/>
          <w:sz w:val="23"/>
          <w:szCs w:val="23"/>
        </w:rPr>
        <w:t>Consultivo.</w:t>
      </w:r>
    </w:p>
    <w:p w14:paraId="1356CBE0" w14:textId="77777777" w:rsidR="00C5500C" w:rsidRPr="00E300A1" w:rsidRDefault="00894A77">
      <w:pPr>
        <w:pStyle w:val="Prrafodelista"/>
        <w:numPr>
          <w:ilvl w:val="0"/>
          <w:numId w:val="2"/>
        </w:numPr>
        <w:tabs>
          <w:tab w:val="left" w:pos="688"/>
        </w:tabs>
        <w:spacing w:before="8"/>
        <w:ind w:left="688" w:right="0" w:hanging="359"/>
        <w:jc w:val="both"/>
        <w:rPr>
          <w:sz w:val="23"/>
          <w:szCs w:val="23"/>
        </w:rPr>
      </w:pPr>
      <w:r w:rsidRPr="00E300A1">
        <w:rPr>
          <w:sz w:val="23"/>
          <w:szCs w:val="23"/>
        </w:rPr>
        <w:t>Las</w:t>
      </w:r>
      <w:r w:rsidRPr="00E300A1">
        <w:rPr>
          <w:spacing w:val="-5"/>
          <w:sz w:val="23"/>
          <w:szCs w:val="23"/>
        </w:rPr>
        <w:t xml:space="preserve"> </w:t>
      </w:r>
      <w:r w:rsidRPr="00E300A1">
        <w:rPr>
          <w:sz w:val="23"/>
          <w:szCs w:val="23"/>
        </w:rPr>
        <w:t>demás</w:t>
      </w:r>
      <w:r w:rsidRPr="00E300A1">
        <w:rPr>
          <w:spacing w:val="-3"/>
          <w:sz w:val="23"/>
          <w:szCs w:val="23"/>
        </w:rPr>
        <w:t xml:space="preserve"> </w:t>
      </w:r>
      <w:r w:rsidRPr="00E300A1">
        <w:rPr>
          <w:sz w:val="23"/>
          <w:szCs w:val="23"/>
        </w:rPr>
        <w:t>inherentes</w:t>
      </w:r>
      <w:r w:rsidRPr="00E300A1">
        <w:rPr>
          <w:spacing w:val="-5"/>
          <w:sz w:val="23"/>
          <w:szCs w:val="23"/>
        </w:rPr>
        <w:t xml:space="preserve"> </w:t>
      </w:r>
      <w:r w:rsidRPr="00E300A1">
        <w:rPr>
          <w:sz w:val="23"/>
          <w:szCs w:val="23"/>
        </w:rPr>
        <w:t>a</w:t>
      </w:r>
      <w:r w:rsidRPr="00E300A1">
        <w:rPr>
          <w:spacing w:val="-3"/>
          <w:sz w:val="23"/>
          <w:szCs w:val="23"/>
        </w:rPr>
        <w:t xml:space="preserve"> </w:t>
      </w:r>
      <w:r w:rsidRPr="00E300A1">
        <w:rPr>
          <w:sz w:val="23"/>
          <w:szCs w:val="23"/>
        </w:rPr>
        <w:t>su</w:t>
      </w:r>
      <w:r w:rsidRPr="00E300A1">
        <w:rPr>
          <w:spacing w:val="-3"/>
          <w:sz w:val="23"/>
          <w:szCs w:val="23"/>
        </w:rPr>
        <w:t xml:space="preserve"> </w:t>
      </w:r>
      <w:r w:rsidRPr="00E300A1">
        <w:rPr>
          <w:sz w:val="23"/>
          <w:szCs w:val="23"/>
        </w:rPr>
        <w:t>carácter</w:t>
      </w:r>
      <w:r w:rsidRPr="00E300A1">
        <w:rPr>
          <w:spacing w:val="-4"/>
          <w:sz w:val="23"/>
          <w:szCs w:val="23"/>
        </w:rPr>
        <w:t xml:space="preserve"> </w:t>
      </w:r>
      <w:r w:rsidRPr="00E300A1">
        <w:rPr>
          <w:sz w:val="23"/>
          <w:szCs w:val="23"/>
        </w:rPr>
        <w:t>de</w:t>
      </w:r>
      <w:r w:rsidRPr="00E300A1">
        <w:rPr>
          <w:spacing w:val="-2"/>
          <w:sz w:val="23"/>
          <w:szCs w:val="23"/>
        </w:rPr>
        <w:t xml:space="preserve"> </w:t>
      </w:r>
      <w:r w:rsidRPr="00E300A1">
        <w:rPr>
          <w:sz w:val="23"/>
          <w:szCs w:val="23"/>
        </w:rPr>
        <w:t>apoyo</w:t>
      </w:r>
      <w:r w:rsidRPr="00E300A1">
        <w:rPr>
          <w:spacing w:val="-2"/>
          <w:sz w:val="23"/>
          <w:szCs w:val="23"/>
        </w:rPr>
        <w:t xml:space="preserve"> </w:t>
      </w:r>
      <w:r w:rsidRPr="00E300A1">
        <w:rPr>
          <w:sz w:val="23"/>
          <w:szCs w:val="23"/>
        </w:rPr>
        <w:t>y</w:t>
      </w:r>
      <w:r w:rsidRPr="00E300A1">
        <w:rPr>
          <w:spacing w:val="-5"/>
          <w:sz w:val="23"/>
          <w:szCs w:val="23"/>
        </w:rPr>
        <w:t xml:space="preserve"> </w:t>
      </w:r>
      <w:r w:rsidRPr="00E300A1">
        <w:rPr>
          <w:sz w:val="23"/>
          <w:szCs w:val="23"/>
        </w:rPr>
        <w:t>soporte</w:t>
      </w:r>
      <w:r w:rsidRPr="00E300A1">
        <w:rPr>
          <w:spacing w:val="-1"/>
          <w:sz w:val="23"/>
          <w:szCs w:val="23"/>
        </w:rPr>
        <w:t xml:space="preserve"> </w:t>
      </w:r>
      <w:r w:rsidRPr="00E300A1">
        <w:rPr>
          <w:spacing w:val="-2"/>
          <w:sz w:val="23"/>
          <w:szCs w:val="23"/>
        </w:rPr>
        <w:t>técnico.</w:t>
      </w:r>
    </w:p>
    <w:p w14:paraId="03D808CD" w14:textId="77777777" w:rsidR="00C5500C" w:rsidRPr="00E300A1" w:rsidRDefault="00C5500C">
      <w:pPr>
        <w:pStyle w:val="Textoindependiente"/>
        <w:jc w:val="left"/>
        <w:rPr>
          <w:sz w:val="23"/>
          <w:szCs w:val="23"/>
        </w:rPr>
      </w:pPr>
    </w:p>
    <w:p w14:paraId="11D64B56" w14:textId="77777777" w:rsidR="00C5500C" w:rsidRPr="00E300A1" w:rsidRDefault="00894A77">
      <w:pPr>
        <w:pStyle w:val="Textoindependiente"/>
        <w:spacing w:line="247" w:lineRule="auto"/>
        <w:ind w:left="262" w:right="458"/>
        <w:rPr>
          <w:sz w:val="23"/>
          <w:szCs w:val="23"/>
        </w:rPr>
      </w:pPr>
      <w:r w:rsidRPr="00E300A1">
        <w:rPr>
          <w:b/>
          <w:position w:val="1"/>
          <w:sz w:val="23"/>
          <w:szCs w:val="23"/>
        </w:rPr>
        <w:t>ARTÍCULO 10°</w:t>
      </w:r>
      <w:r w:rsidRPr="00E300A1">
        <w:rPr>
          <w:position w:val="1"/>
          <w:sz w:val="23"/>
          <w:szCs w:val="23"/>
        </w:rPr>
        <w:t xml:space="preserve">. </w:t>
      </w:r>
      <w:r w:rsidRPr="00E300A1">
        <w:rPr>
          <w:b/>
          <w:position w:val="1"/>
          <w:sz w:val="23"/>
          <w:szCs w:val="23"/>
        </w:rPr>
        <w:t xml:space="preserve">SESIONES. </w:t>
      </w:r>
      <w:r w:rsidRPr="00E300A1">
        <w:rPr>
          <w:position w:val="1"/>
          <w:sz w:val="23"/>
          <w:szCs w:val="23"/>
        </w:rPr>
        <w:t xml:space="preserve">El </w:t>
      </w:r>
      <w:r w:rsidRPr="00E300A1">
        <w:rPr>
          <w:sz w:val="23"/>
          <w:szCs w:val="23"/>
        </w:rPr>
        <w:t>Grupo Consultivo</w:t>
      </w:r>
      <w:r w:rsidR="00B7151A" w:rsidRPr="00E300A1">
        <w:rPr>
          <w:sz w:val="23"/>
          <w:szCs w:val="23"/>
        </w:rPr>
        <w:t xml:space="preserve"> </w:t>
      </w:r>
      <w:r w:rsidRPr="00E300A1">
        <w:rPr>
          <w:position w:val="1"/>
          <w:sz w:val="23"/>
          <w:szCs w:val="23"/>
        </w:rPr>
        <w:t xml:space="preserve">sesionará de manera virtual, </w:t>
      </w:r>
      <w:r w:rsidRPr="00E300A1">
        <w:rPr>
          <w:sz w:val="23"/>
          <w:szCs w:val="23"/>
        </w:rPr>
        <w:t>de conformidad con lo establecido en el artículo 63 de la</w:t>
      </w:r>
      <w:r w:rsidRPr="00E300A1">
        <w:rPr>
          <w:spacing w:val="-1"/>
          <w:sz w:val="23"/>
          <w:szCs w:val="23"/>
        </w:rPr>
        <w:t xml:space="preserve"> </w:t>
      </w:r>
      <w:r w:rsidRPr="00E300A1">
        <w:rPr>
          <w:sz w:val="23"/>
          <w:szCs w:val="23"/>
        </w:rPr>
        <w:t>Ley</w:t>
      </w:r>
      <w:r w:rsidRPr="00E300A1">
        <w:rPr>
          <w:spacing w:val="-2"/>
          <w:sz w:val="23"/>
          <w:szCs w:val="23"/>
        </w:rPr>
        <w:t xml:space="preserve"> </w:t>
      </w:r>
      <w:r w:rsidRPr="00E300A1">
        <w:rPr>
          <w:sz w:val="23"/>
          <w:szCs w:val="23"/>
        </w:rPr>
        <w:t>1437 de 2011,</w:t>
      </w:r>
      <w:r w:rsidRPr="00E300A1">
        <w:rPr>
          <w:spacing w:val="-2"/>
          <w:sz w:val="23"/>
          <w:szCs w:val="23"/>
        </w:rPr>
        <w:t xml:space="preserve"> </w:t>
      </w:r>
      <w:r w:rsidRPr="00E300A1">
        <w:rPr>
          <w:sz w:val="23"/>
          <w:szCs w:val="23"/>
        </w:rPr>
        <w:t>sin</w:t>
      </w:r>
      <w:r w:rsidRPr="00E300A1">
        <w:rPr>
          <w:spacing w:val="-1"/>
          <w:sz w:val="23"/>
          <w:szCs w:val="23"/>
        </w:rPr>
        <w:t xml:space="preserve"> </w:t>
      </w:r>
      <w:r w:rsidRPr="00E300A1">
        <w:rPr>
          <w:sz w:val="23"/>
          <w:szCs w:val="23"/>
        </w:rPr>
        <w:t>perjuicio de la</w:t>
      </w:r>
      <w:r w:rsidRPr="00E300A1">
        <w:rPr>
          <w:spacing w:val="-1"/>
          <w:sz w:val="23"/>
          <w:szCs w:val="23"/>
        </w:rPr>
        <w:t xml:space="preserve"> </w:t>
      </w:r>
      <w:r w:rsidRPr="00E300A1">
        <w:rPr>
          <w:sz w:val="23"/>
          <w:szCs w:val="23"/>
        </w:rPr>
        <w:t>celebración</w:t>
      </w:r>
      <w:r w:rsidRPr="00E300A1">
        <w:rPr>
          <w:spacing w:val="-1"/>
          <w:sz w:val="23"/>
          <w:szCs w:val="23"/>
        </w:rPr>
        <w:t xml:space="preserve"> </w:t>
      </w:r>
      <w:r w:rsidRPr="00E300A1">
        <w:rPr>
          <w:sz w:val="23"/>
          <w:szCs w:val="23"/>
        </w:rPr>
        <w:t>de sesiones</w:t>
      </w:r>
      <w:r w:rsidRPr="00E300A1">
        <w:rPr>
          <w:spacing w:val="-3"/>
          <w:sz w:val="23"/>
          <w:szCs w:val="23"/>
        </w:rPr>
        <w:t xml:space="preserve"> </w:t>
      </w:r>
      <w:r w:rsidRPr="00E300A1">
        <w:rPr>
          <w:sz w:val="23"/>
          <w:szCs w:val="23"/>
        </w:rPr>
        <w:t>presenciales, según lo determine la Dirección General, previa convocatoria de la Secretaría Técnica.</w:t>
      </w:r>
    </w:p>
    <w:p w14:paraId="6514D1D2" w14:textId="77777777" w:rsidR="00C5500C" w:rsidRPr="00E300A1" w:rsidRDefault="00C5500C">
      <w:pPr>
        <w:pStyle w:val="Textoindependiente"/>
        <w:spacing w:before="8"/>
        <w:jc w:val="left"/>
        <w:rPr>
          <w:sz w:val="23"/>
          <w:szCs w:val="23"/>
        </w:rPr>
      </w:pPr>
    </w:p>
    <w:p w14:paraId="6AC24C3D" w14:textId="77777777" w:rsidR="00C5500C" w:rsidRPr="00E300A1" w:rsidRDefault="00894A77">
      <w:pPr>
        <w:pStyle w:val="Prrafodelista"/>
        <w:numPr>
          <w:ilvl w:val="0"/>
          <w:numId w:val="1"/>
        </w:numPr>
        <w:tabs>
          <w:tab w:val="left" w:pos="689"/>
        </w:tabs>
        <w:spacing w:line="249" w:lineRule="auto"/>
        <w:ind w:right="457"/>
        <w:jc w:val="both"/>
        <w:rPr>
          <w:sz w:val="23"/>
          <w:szCs w:val="23"/>
        </w:rPr>
      </w:pPr>
      <w:r w:rsidRPr="00E300A1">
        <w:rPr>
          <w:b/>
          <w:sz w:val="23"/>
          <w:szCs w:val="23"/>
        </w:rPr>
        <w:t>Sesiones</w:t>
      </w:r>
      <w:r w:rsidRPr="00E300A1">
        <w:rPr>
          <w:b/>
          <w:spacing w:val="-15"/>
          <w:sz w:val="23"/>
          <w:szCs w:val="23"/>
        </w:rPr>
        <w:t xml:space="preserve"> </w:t>
      </w:r>
      <w:r w:rsidRPr="00E300A1">
        <w:rPr>
          <w:b/>
          <w:sz w:val="23"/>
          <w:szCs w:val="23"/>
        </w:rPr>
        <w:t>ordinarias:</w:t>
      </w:r>
      <w:r w:rsidRPr="00E300A1">
        <w:rPr>
          <w:b/>
          <w:spacing w:val="-15"/>
          <w:sz w:val="23"/>
          <w:szCs w:val="23"/>
        </w:rPr>
        <w:t xml:space="preserve"> </w:t>
      </w:r>
      <w:r w:rsidRPr="00E300A1">
        <w:rPr>
          <w:sz w:val="23"/>
          <w:szCs w:val="23"/>
        </w:rPr>
        <w:t>El</w:t>
      </w:r>
      <w:r w:rsidRPr="00E300A1">
        <w:rPr>
          <w:spacing w:val="-17"/>
          <w:sz w:val="23"/>
          <w:szCs w:val="23"/>
        </w:rPr>
        <w:t xml:space="preserve"> </w:t>
      </w:r>
      <w:r w:rsidRPr="00E300A1">
        <w:rPr>
          <w:sz w:val="23"/>
          <w:szCs w:val="23"/>
        </w:rPr>
        <w:t>Grupo</w:t>
      </w:r>
      <w:r w:rsidRPr="00E300A1">
        <w:rPr>
          <w:spacing w:val="-16"/>
          <w:sz w:val="23"/>
          <w:szCs w:val="23"/>
        </w:rPr>
        <w:t xml:space="preserve"> </w:t>
      </w:r>
      <w:r w:rsidRPr="00E300A1">
        <w:rPr>
          <w:sz w:val="23"/>
          <w:szCs w:val="23"/>
        </w:rPr>
        <w:t>Consultivo</w:t>
      </w:r>
      <w:r w:rsidRPr="00E300A1">
        <w:rPr>
          <w:spacing w:val="-14"/>
          <w:sz w:val="23"/>
          <w:szCs w:val="23"/>
        </w:rPr>
        <w:t xml:space="preserve"> </w:t>
      </w:r>
      <w:r w:rsidRPr="00E300A1">
        <w:rPr>
          <w:sz w:val="23"/>
          <w:szCs w:val="23"/>
        </w:rPr>
        <w:t>sesionará</w:t>
      </w:r>
      <w:r w:rsidRPr="00E300A1">
        <w:rPr>
          <w:spacing w:val="-17"/>
          <w:sz w:val="23"/>
          <w:szCs w:val="23"/>
        </w:rPr>
        <w:t xml:space="preserve"> </w:t>
      </w:r>
      <w:r w:rsidRPr="00E300A1">
        <w:rPr>
          <w:sz w:val="23"/>
          <w:szCs w:val="23"/>
        </w:rPr>
        <w:t>como</w:t>
      </w:r>
      <w:r w:rsidRPr="00E300A1">
        <w:rPr>
          <w:spacing w:val="-18"/>
          <w:sz w:val="23"/>
          <w:szCs w:val="23"/>
        </w:rPr>
        <w:t xml:space="preserve"> </w:t>
      </w:r>
      <w:r w:rsidRPr="00E300A1">
        <w:rPr>
          <w:sz w:val="23"/>
          <w:szCs w:val="23"/>
        </w:rPr>
        <w:t>mínimo</w:t>
      </w:r>
      <w:r w:rsidRPr="00E300A1">
        <w:rPr>
          <w:spacing w:val="-16"/>
          <w:sz w:val="23"/>
          <w:szCs w:val="23"/>
        </w:rPr>
        <w:t xml:space="preserve"> </w:t>
      </w:r>
      <w:r w:rsidRPr="00E300A1">
        <w:rPr>
          <w:sz w:val="23"/>
          <w:szCs w:val="23"/>
        </w:rPr>
        <w:t>dos</w:t>
      </w:r>
      <w:r w:rsidRPr="00E300A1">
        <w:rPr>
          <w:spacing w:val="-15"/>
          <w:sz w:val="23"/>
          <w:szCs w:val="23"/>
        </w:rPr>
        <w:t xml:space="preserve"> </w:t>
      </w:r>
      <w:r w:rsidRPr="00E300A1">
        <w:rPr>
          <w:sz w:val="23"/>
          <w:szCs w:val="23"/>
        </w:rPr>
        <w:t>(2)</w:t>
      </w:r>
      <w:r w:rsidRPr="00E300A1">
        <w:rPr>
          <w:spacing w:val="-15"/>
          <w:sz w:val="23"/>
          <w:szCs w:val="23"/>
        </w:rPr>
        <w:t xml:space="preserve"> </w:t>
      </w:r>
      <w:r w:rsidRPr="00E300A1">
        <w:rPr>
          <w:sz w:val="23"/>
          <w:szCs w:val="23"/>
        </w:rPr>
        <w:t>veces al</w:t>
      </w:r>
      <w:r w:rsidRPr="00E300A1">
        <w:rPr>
          <w:spacing w:val="-16"/>
          <w:sz w:val="23"/>
          <w:szCs w:val="23"/>
        </w:rPr>
        <w:t xml:space="preserve"> </w:t>
      </w:r>
      <w:r w:rsidRPr="00E300A1">
        <w:rPr>
          <w:sz w:val="23"/>
          <w:szCs w:val="23"/>
        </w:rPr>
        <w:t>año,</w:t>
      </w:r>
      <w:r w:rsidRPr="00E300A1">
        <w:rPr>
          <w:spacing w:val="-14"/>
          <w:sz w:val="23"/>
          <w:szCs w:val="23"/>
        </w:rPr>
        <w:t xml:space="preserve"> </w:t>
      </w:r>
      <w:r w:rsidRPr="00E300A1">
        <w:rPr>
          <w:sz w:val="23"/>
          <w:szCs w:val="23"/>
        </w:rPr>
        <w:t>previa</w:t>
      </w:r>
      <w:r w:rsidRPr="00E300A1">
        <w:rPr>
          <w:spacing w:val="-16"/>
          <w:sz w:val="23"/>
          <w:szCs w:val="23"/>
        </w:rPr>
        <w:t xml:space="preserve"> </w:t>
      </w:r>
      <w:r w:rsidRPr="00E300A1">
        <w:rPr>
          <w:sz w:val="23"/>
          <w:szCs w:val="23"/>
        </w:rPr>
        <w:t>convocatoria</w:t>
      </w:r>
      <w:r w:rsidRPr="00E300A1">
        <w:rPr>
          <w:spacing w:val="-16"/>
          <w:sz w:val="23"/>
          <w:szCs w:val="23"/>
        </w:rPr>
        <w:t xml:space="preserve"> </w:t>
      </w:r>
      <w:r w:rsidRPr="00E300A1">
        <w:rPr>
          <w:sz w:val="23"/>
          <w:szCs w:val="23"/>
        </w:rPr>
        <w:t>realizada</w:t>
      </w:r>
      <w:r w:rsidRPr="00E300A1">
        <w:rPr>
          <w:spacing w:val="-14"/>
          <w:sz w:val="23"/>
          <w:szCs w:val="23"/>
        </w:rPr>
        <w:t xml:space="preserve"> </w:t>
      </w:r>
      <w:r w:rsidRPr="00E300A1">
        <w:rPr>
          <w:sz w:val="23"/>
          <w:szCs w:val="23"/>
        </w:rPr>
        <w:t>por</w:t>
      </w:r>
      <w:r w:rsidRPr="00E300A1">
        <w:rPr>
          <w:spacing w:val="-13"/>
          <w:sz w:val="23"/>
          <w:szCs w:val="23"/>
        </w:rPr>
        <w:t xml:space="preserve"> </w:t>
      </w:r>
      <w:r w:rsidRPr="00E300A1">
        <w:rPr>
          <w:sz w:val="23"/>
          <w:szCs w:val="23"/>
        </w:rPr>
        <w:t>la</w:t>
      </w:r>
      <w:r w:rsidRPr="00E300A1">
        <w:rPr>
          <w:spacing w:val="-13"/>
          <w:sz w:val="23"/>
          <w:szCs w:val="23"/>
        </w:rPr>
        <w:t xml:space="preserve"> </w:t>
      </w:r>
      <w:r w:rsidRPr="00E300A1">
        <w:rPr>
          <w:sz w:val="23"/>
          <w:szCs w:val="23"/>
        </w:rPr>
        <w:t>Secretaría</w:t>
      </w:r>
      <w:r w:rsidRPr="00E300A1">
        <w:rPr>
          <w:spacing w:val="-16"/>
          <w:sz w:val="23"/>
          <w:szCs w:val="23"/>
        </w:rPr>
        <w:t xml:space="preserve"> </w:t>
      </w:r>
      <w:r w:rsidRPr="00E300A1">
        <w:rPr>
          <w:sz w:val="23"/>
          <w:szCs w:val="23"/>
        </w:rPr>
        <w:t>Técnica</w:t>
      </w:r>
      <w:r w:rsidRPr="00E300A1">
        <w:rPr>
          <w:spacing w:val="-15"/>
          <w:sz w:val="23"/>
          <w:szCs w:val="23"/>
        </w:rPr>
        <w:t xml:space="preserve"> </w:t>
      </w:r>
      <w:r w:rsidRPr="00E300A1">
        <w:rPr>
          <w:sz w:val="23"/>
          <w:szCs w:val="23"/>
        </w:rPr>
        <w:t>con</w:t>
      </w:r>
      <w:r w:rsidRPr="00E300A1">
        <w:rPr>
          <w:spacing w:val="-16"/>
          <w:sz w:val="23"/>
          <w:szCs w:val="23"/>
        </w:rPr>
        <w:t xml:space="preserve"> </w:t>
      </w:r>
      <w:r w:rsidRPr="00E300A1">
        <w:rPr>
          <w:sz w:val="23"/>
          <w:szCs w:val="23"/>
        </w:rPr>
        <w:t>una</w:t>
      </w:r>
      <w:r w:rsidRPr="00E300A1">
        <w:rPr>
          <w:spacing w:val="-16"/>
          <w:sz w:val="23"/>
          <w:szCs w:val="23"/>
        </w:rPr>
        <w:t xml:space="preserve"> </w:t>
      </w:r>
      <w:r w:rsidRPr="00E300A1">
        <w:rPr>
          <w:sz w:val="23"/>
          <w:szCs w:val="23"/>
        </w:rPr>
        <w:t>antelación no inferior a quince (15) días calendario.</w:t>
      </w:r>
    </w:p>
    <w:p w14:paraId="3AF3B007" w14:textId="77777777" w:rsidR="00C5500C" w:rsidRPr="00E300A1" w:rsidRDefault="00894A77">
      <w:pPr>
        <w:pStyle w:val="Prrafodelista"/>
        <w:numPr>
          <w:ilvl w:val="0"/>
          <w:numId w:val="1"/>
        </w:numPr>
        <w:tabs>
          <w:tab w:val="left" w:pos="689"/>
        </w:tabs>
        <w:spacing w:line="249" w:lineRule="auto"/>
        <w:ind w:right="457"/>
        <w:jc w:val="both"/>
        <w:rPr>
          <w:sz w:val="23"/>
          <w:szCs w:val="23"/>
        </w:rPr>
      </w:pPr>
      <w:r w:rsidRPr="00E300A1">
        <w:rPr>
          <w:b/>
          <w:sz w:val="23"/>
          <w:szCs w:val="23"/>
        </w:rPr>
        <w:t xml:space="preserve">Sesiones extraordinarias: </w:t>
      </w:r>
      <w:r w:rsidRPr="00E300A1">
        <w:rPr>
          <w:sz w:val="23"/>
          <w:szCs w:val="23"/>
        </w:rPr>
        <w:t>El Grupo Consultivo sesionará a solicitud de cualquiera de sus integrantes, previa convocatoria realizada a través de la Secretaría Técnica con una antelación no inferior a quince (15) días calendario. En estas sesiones podrán participar representantes de las macrorregiones, de acuerdo con la naturaleza de los asuntos a considerar.</w:t>
      </w:r>
    </w:p>
    <w:p w14:paraId="31B4DDA7" w14:textId="77777777" w:rsidR="002B5C29" w:rsidRPr="00E300A1" w:rsidRDefault="002B5C29">
      <w:pPr>
        <w:pStyle w:val="Textoindependiente"/>
        <w:spacing w:before="1"/>
        <w:ind w:left="262" w:right="408"/>
        <w:rPr>
          <w:b/>
          <w:position w:val="1"/>
          <w:sz w:val="23"/>
          <w:szCs w:val="23"/>
        </w:rPr>
      </w:pPr>
    </w:p>
    <w:p w14:paraId="02A812BC" w14:textId="77777777" w:rsidR="00C5500C" w:rsidRPr="00E300A1" w:rsidRDefault="00894A77">
      <w:pPr>
        <w:pStyle w:val="Textoindependiente"/>
        <w:spacing w:before="1"/>
        <w:ind w:left="262" w:right="408"/>
        <w:rPr>
          <w:sz w:val="23"/>
          <w:szCs w:val="23"/>
        </w:rPr>
      </w:pPr>
      <w:r w:rsidRPr="00E300A1">
        <w:rPr>
          <w:b/>
          <w:position w:val="1"/>
          <w:sz w:val="23"/>
          <w:szCs w:val="23"/>
        </w:rPr>
        <w:t>ARTÍCULO 11°</w:t>
      </w:r>
      <w:r w:rsidRPr="00E300A1">
        <w:rPr>
          <w:position w:val="1"/>
          <w:sz w:val="23"/>
          <w:szCs w:val="23"/>
        </w:rPr>
        <w:t xml:space="preserve">. </w:t>
      </w:r>
      <w:r w:rsidRPr="00E300A1">
        <w:rPr>
          <w:b/>
          <w:position w:val="1"/>
          <w:sz w:val="23"/>
          <w:szCs w:val="23"/>
        </w:rPr>
        <w:t xml:space="preserve">QUÓRUM. </w:t>
      </w:r>
      <w:r w:rsidRPr="00E300A1">
        <w:rPr>
          <w:position w:val="1"/>
          <w:sz w:val="23"/>
          <w:szCs w:val="23"/>
        </w:rPr>
        <w:t>El Grupo Consultivo sesionará</w:t>
      </w:r>
      <w:r w:rsidRPr="00E300A1">
        <w:rPr>
          <w:spacing w:val="-14"/>
          <w:sz w:val="23"/>
          <w:szCs w:val="23"/>
        </w:rPr>
        <w:t xml:space="preserve"> </w:t>
      </w:r>
      <w:r w:rsidRPr="00E300A1">
        <w:rPr>
          <w:sz w:val="23"/>
          <w:szCs w:val="23"/>
        </w:rPr>
        <w:t>con</w:t>
      </w:r>
      <w:r w:rsidRPr="00E300A1">
        <w:rPr>
          <w:spacing w:val="-14"/>
          <w:sz w:val="23"/>
          <w:szCs w:val="23"/>
        </w:rPr>
        <w:t xml:space="preserve"> </w:t>
      </w:r>
      <w:r w:rsidRPr="00E300A1">
        <w:rPr>
          <w:sz w:val="23"/>
          <w:szCs w:val="23"/>
        </w:rPr>
        <w:t>la</w:t>
      </w:r>
      <w:r w:rsidRPr="00E300A1">
        <w:rPr>
          <w:spacing w:val="-17"/>
          <w:sz w:val="23"/>
          <w:szCs w:val="23"/>
        </w:rPr>
        <w:t xml:space="preserve"> </w:t>
      </w:r>
      <w:r w:rsidRPr="00E300A1">
        <w:rPr>
          <w:sz w:val="23"/>
          <w:szCs w:val="23"/>
        </w:rPr>
        <w:t>mayoría</w:t>
      </w:r>
      <w:r w:rsidRPr="00E300A1">
        <w:rPr>
          <w:spacing w:val="-14"/>
          <w:sz w:val="23"/>
          <w:szCs w:val="23"/>
        </w:rPr>
        <w:t xml:space="preserve"> </w:t>
      </w:r>
      <w:r w:rsidRPr="00E300A1">
        <w:rPr>
          <w:sz w:val="23"/>
          <w:szCs w:val="23"/>
        </w:rPr>
        <w:t>simple</w:t>
      </w:r>
      <w:r w:rsidRPr="00E300A1">
        <w:rPr>
          <w:spacing w:val="-13"/>
          <w:sz w:val="23"/>
          <w:szCs w:val="23"/>
        </w:rPr>
        <w:t xml:space="preserve"> </w:t>
      </w:r>
      <w:r w:rsidRPr="00E300A1">
        <w:rPr>
          <w:sz w:val="23"/>
          <w:szCs w:val="23"/>
        </w:rPr>
        <w:t>de</w:t>
      </w:r>
      <w:r w:rsidRPr="00E300A1">
        <w:rPr>
          <w:spacing w:val="-16"/>
          <w:sz w:val="23"/>
          <w:szCs w:val="23"/>
        </w:rPr>
        <w:t xml:space="preserve"> </w:t>
      </w:r>
      <w:r w:rsidRPr="00E300A1">
        <w:rPr>
          <w:sz w:val="23"/>
          <w:szCs w:val="23"/>
        </w:rPr>
        <w:t>sus</w:t>
      </w:r>
      <w:r w:rsidRPr="00E300A1">
        <w:rPr>
          <w:spacing w:val="-14"/>
          <w:sz w:val="23"/>
          <w:szCs w:val="23"/>
        </w:rPr>
        <w:t xml:space="preserve"> </w:t>
      </w:r>
      <w:r w:rsidRPr="00E300A1">
        <w:rPr>
          <w:sz w:val="23"/>
          <w:szCs w:val="23"/>
        </w:rPr>
        <w:t>integrantes.</w:t>
      </w:r>
      <w:r w:rsidRPr="00E300A1">
        <w:rPr>
          <w:spacing w:val="-12"/>
          <w:sz w:val="23"/>
          <w:szCs w:val="23"/>
        </w:rPr>
        <w:t xml:space="preserve"> </w:t>
      </w:r>
      <w:r w:rsidRPr="00E300A1">
        <w:rPr>
          <w:sz w:val="23"/>
          <w:szCs w:val="23"/>
        </w:rPr>
        <w:t>Las</w:t>
      </w:r>
      <w:r w:rsidRPr="00E300A1">
        <w:rPr>
          <w:spacing w:val="-13"/>
          <w:sz w:val="23"/>
          <w:szCs w:val="23"/>
        </w:rPr>
        <w:t xml:space="preserve"> </w:t>
      </w:r>
      <w:r w:rsidRPr="00E300A1">
        <w:rPr>
          <w:sz w:val="23"/>
          <w:szCs w:val="23"/>
        </w:rPr>
        <w:t>recomendaciones</w:t>
      </w:r>
      <w:r w:rsidRPr="00E300A1">
        <w:rPr>
          <w:spacing w:val="-13"/>
          <w:sz w:val="23"/>
          <w:szCs w:val="23"/>
        </w:rPr>
        <w:t xml:space="preserve"> </w:t>
      </w:r>
      <w:r w:rsidRPr="00E300A1">
        <w:rPr>
          <w:sz w:val="23"/>
          <w:szCs w:val="23"/>
        </w:rPr>
        <w:t>se</w:t>
      </w:r>
      <w:r w:rsidRPr="00E300A1">
        <w:rPr>
          <w:spacing w:val="-13"/>
          <w:sz w:val="23"/>
          <w:szCs w:val="23"/>
        </w:rPr>
        <w:t xml:space="preserve"> </w:t>
      </w:r>
      <w:r w:rsidRPr="00E300A1">
        <w:rPr>
          <w:sz w:val="23"/>
          <w:szCs w:val="23"/>
        </w:rPr>
        <w:t>emitirán con la mayoría simple de los miembros asistentes a la respectiva sesión.</w:t>
      </w:r>
    </w:p>
    <w:p w14:paraId="04E35938" w14:textId="77777777" w:rsidR="00C5500C" w:rsidRPr="00E300A1" w:rsidRDefault="00C5500C">
      <w:pPr>
        <w:pStyle w:val="Textoindependiente"/>
        <w:jc w:val="left"/>
        <w:rPr>
          <w:sz w:val="23"/>
          <w:szCs w:val="23"/>
        </w:rPr>
      </w:pPr>
    </w:p>
    <w:p w14:paraId="20E25F30" w14:textId="77777777" w:rsidR="00C5500C" w:rsidRPr="00E300A1" w:rsidRDefault="00894A77">
      <w:pPr>
        <w:ind w:left="262" w:right="406"/>
        <w:jc w:val="both"/>
        <w:rPr>
          <w:sz w:val="23"/>
          <w:szCs w:val="23"/>
        </w:rPr>
      </w:pPr>
      <w:r w:rsidRPr="00E300A1">
        <w:rPr>
          <w:b/>
          <w:sz w:val="23"/>
          <w:szCs w:val="23"/>
        </w:rPr>
        <w:t>ARTÍCULO 12°</w:t>
      </w:r>
      <w:r w:rsidRPr="00E300A1">
        <w:rPr>
          <w:sz w:val="23"/>
          <w:szCs w:val="23"/>
        </w:rPr>
        <w:t xml:space="preserve">. A través de la Subdirección General, </w:t>
      </w:r>
      <w:r w:rsidRPr="00E300A1">
        <w:rPr>
          <w:b/>
          <w:sz w:val="23"/>
          <w:szCs w:val="23"/>
        </w:rPr>
        <w:t xml:space="preserve">COMUNÍQUESE </w:t>
      </w:r>
      <w:r w:rsidRPr="00E300A1">
        <w:rPr>
          <w:sz w:val="23"/>
          <w:szCs w:val="23"/>
        </w:rPr>
        <w:t>la presente resolución a las personas interesadas.</w:t>
      </w:r>
    </w:p>
    <w:p w14:paraId="276A747E" w14:textId="77777777" w:rsidR="00C5500C" w:rsidRPr="00E300A1" w:rsidRDefault="00894A77">
      <w:pPr>
        <w:spacing w:before="201"/>
        <w:ind w:left="262" w:right="405"/>
        <w:jc w:val="both"/>
        <w:rPr>
          <w:sz w:val="23"/>
          <w:szCs w:val="23"/>
        </w:rPr>
      </w:pPr>
      <w:r w:rsidRPr="00E300A1">
        <w:rPr>
          <w:b/>
          <w:sz w:val="23"/>
          <w:szCs w:val="23"/>
        </w:rPr>
        <w:t>ARTÍCULO 13°.</w:t>
      </w:r>
      <w:r w:rsidRPr="00E300A1">
        <w:rPr>
          <w:b/>
          <w:spacing w:val="-9"/>
          <w:sz w:val="23"/>
          <w:szCs w:val="23"/>
        </w:rPr>
        <w:t xml:space="preserve"> </w:t>
      </w:r>
      <w:r w:rsidRPr="00E300A1">
        <w:rPr>
          <w:sz w:val="23"/>
          <w:szCs w:val="23"/>
        </w:rPr>
        <w:t>A</w:t>
      </w:r>
      <w:r w:rsidRPr="00E300A1">
        <w:rPr>
          <w:spacing w:val="-10"/>
          <w:sz w:val="23"/>
          <w:szCs w:val="23"/>
        </w:rPr>
        <w:t xml:space="preserve"> </w:t>
      </w:r>
      <w:r w:rsidRPr="00E300A1">
        <w:rPr>
          <w:sz w:val="23"/>
          <w:szCs w:val="23"/>
        </w:rPr>
        <w:t>través</w:t>
      </w:r>
      <w:r w:rsidRPr="00E300A1">
        <w:rPr>
          <w:spacing w:val="-10"/>
          <w:sz w:val="23"/>
          <w:szCs w:val="23"/>
        </w:rPr>
        <w:t xml:space="preserve"> </w:t>
      </w:r>
      <w:r w:rsidRPr="00E300A1">
        <w:rPr>
          <w:sz w:val="23"/>
          <w:szCs w:val="23"/>
        </w:rPr>
        <w:t>de</w:t>
      </w:r>
      <w:r w:rsidRPr="00E300A1">
        <w:rPr>
          <w:spacing w:val="-10"/>
          <w:sz w:val="23"/>
          <w:szCs w:val="23"/>
        </w:rPr>
        <w:t xml:space="preserve"> </w:t>
      </w:r>
      <w:r w:rsidRPr="00E300A1">
        <w:rPr>
          <w:sz w:val="23"/>
          <w:szCs w:val="23"/>
        </w:rPr>
        <w:t>la</w:t>
      </w:r>
      <w:r w:rsidRPr="00E300A1">
        <w:rPr>
          <w:spacing w:val="-11"/>
          <w:sz w:val="23"/>
          <w:szCs w:val="23"/>
        </w:rPr>
        <w:t xml:space="preserve"> </w:t>
      </w:r>
      <w:r w:rsidRPr="00E300A1">
        <w:rPr>
          <w:sz w:val="23"/>
          <w:szCs w:val="23"/>
        </w:rPr>
        <w:t>Oficina</w:t>
      </w:r>
      <w:r w:rsidRPr="00E300A1">
        <w:rPr>
          <w:spacing w:val="-12"/>
          <w:sz w:val="23"/>
          <w:szCs w:val="23"/>
        </w:rPr>
        <w:t xml:space="preserve"> </w:t>
      </w:r>
      <w:r w:rsidRPr="00E300A1">
        <w:rPr>
          <w:sz w:val="23"/>
          <w:szCs w:val="23"/>
        </w:rPr>
        <w:t>Asesora</w:t>
      </w:r>
      <w:r w:rsidRPr="00E300A1">
        <w:rPr>
          <w:spacing w:val="-11"/>
          <w:sz w:val="23"/>
          <w:szCs w:val="23"/>
        </w:rPr>
        <w:t xml:space="preserve"> </w:t>
      </w:r>
      <w:r w:rsidRPr="00E300A1">
        <w:rPr>
          <w:sz w:val="23"/>
          <w:szCs w:val="23"/>
        </w:rPr>
        <w:t>de</w:t>
      </w:r>
      <w:r w:rsidRPr="00E300A1">
        <w:rPr>
          <w:spacing w:val="-10"/>
          <w:sz w:val="23"/>
          <w:szCs w:val="23"/>
        </w:rPr>
        <w:t xml:space="preserve"> </w:t>
      </w:r>
      <w:r w:rsidRPr="00E300A1">
        <w:rPr>
          <w:sz w:val="23"/>
          <w:szCs w:val="23"/>
        </w:rPr>
        <w:t>Comunicaciones,</w:t>
      </w:r>
      <w:r w:rsidRPr="00E300A1">
        <w:rPr>
          <w:spacing w:val="-10"/>
          <w:sz w:val="23"/>
          <w:szCs w:val="23"/>
        </w:rPr>
        <w:t xml:space="preserve"> </w:t>
      </w:r>
      <w:r w:rsidRPr="00E300A1">
        <w:rPr>
          <w:b/>
          <w:sz w:val="23"/>
          <w:szCs w:val="23"/>
        </w:rPr>
        <w:t>PUBLÍQUESE</w:t>
      </w:r>
      <w:r w:rsidRPr="00E300A1">
        <w:rPr>
          <w:b/>
          <w:spacing w:val="-7"/>
          <w:sz w:val="23"/>
          <w:szCs w:val="23"/>
        </w:rPr>
        <w:t xml:space="preserve"> </w:t>
      </w:r>
      <w:r w:rsidRPr="00E300A1">
        <w:rPr>
          <w:sz w:val="23"/>
          <w:szCs w:val="23"/>
        </w:rPr>
        <w:t>la presente resolución en la página web del ICBF.</w:t>
      </w:r>
    </w:p>
    <w:p w14:paraId="3A03DBFB" w14:textId="77777777" w:rsidR="00C5500C" w:rsidRPr="00E300A1" w:rsidRDefault="00894A77">
      <w:pPr>
        <w:pStyle w:val="Textoindependiente"/>
        <w:spacing w:before="199"/>
        <w:ind w:left="262" w:right="405"/>
        <w:rPr>
          <w:sz w:val="23"/>
          <w:szCs w:val="23"/>
        </w:rPr>
      </w:pPr>
      <w:r w:rsidRPr="00E300A1">
        <w:rPr>
          <w:b/>
          <w:sz w:val="23"/>
          <w:szCs w:val="23"/>
        </w:rPr>
        <w:t>ARTÍCULO 14°</w:t>
      </w:r>
      <w:r w:rsidRPr="00E300A1">
        <w:rPr>
          <w:sz w:val="23"/>
          <w:szCs w:val="23"/>
        </w:rPr>
        <w:t>.</w:t>
      </w:r>
      <w:r w:rsidRPr="00E300A1">
        <w:rPr>
          <w:spacing w:val="-3"/>
          <w:sz w:val="23"/>
          <w:szCs w:val="23"/>
        </w:rPr>
        <w:t xml:space="preserve"> </w:t>
      </w:r>
      <w:r w:rsidRPr="00E300A1">
        <w:rPr>
          <w:sz w:val="23"/>
          <w:szCs w:val="23"/>
        </w:rPr>
        <w:t>A</w:t>
      </w:r>
      <w:r w:rsidRPr="00E300A1">
        <w:rPr>
          <w:spacing w:val="-4"/>
          <w:sz w:val="23"/>
          <w:szCs w:val="23"/>
        </w:rPr>
        <w:t xml:space="preserve"> </w:t>
      </w:r>
      <w:r w:rsidRPr="00E300A1">
        <w:rPr>
          <w:sz w:val="23"/>
          <w:szCs w:val="23"/>
        </w:rPr>
        <w:t>través</w:t>
      </w:r>
      <w:r w:rsidRPr="00E300A1">
        <w:rPr>
          <w:spacing w:val="-3"/>
          <w:sz w:val="23"/>
          <w:szCs w:val="23"/>
        </w:rPr>
        <w:t xml:space="preserve"> </w:t>
      </w:r>
      <w:r w:rsidRPr="00E300A1">
        <w:rPr>
          <w:sz w:val="23"/>
          <w:szCs w:val="23"/>
        </w:rPr>
        <w:t>de</w:t>
      </w:r>
      <w:r w:rsidRPr="00E300A1">
        <w:rPr>
          <w:spacing w:val="-3"/>
          <w:sz w:val="23"/>
          <w:szCs w:val="23"/>
        </w:rPr>
        <w:t xml:space="preserve"> </w:t>
      </w:r>
      <w:r w:rsidRPr="00E300A1">
        <w:rPr>
          <w:sz w:val="23"/>
          <w:szCs w:val="23"/>
        </w:rPr>
        <w:t>la</w:t>
      </w:r>
      <w:r w:rsidRPr="00E300A1">
        <w:rPr>
          <w:spacing w:val="-5"/>
          <w:sz w:val="23"/>
          <w:szCs w:val="23"/>
        </w:rPr>
        <w:t xml:space="preserve"> </w:t>
      </w:r>
      <w:r w:rsidRPr="00E300A1">
        <w:rPr>
          <w:sz w:val="23"/>
          <w:szCs w:val="23"/>
        </w:rPr>
        <w:t>Oficina Asesora de Comunicaciones, PUBLÍQUESE</w:t>
      </w:r>
      <w:r w:rsidRPr="00E300A1">
        <w:rPr>
          <w:b/>
          <w:spacing w:val="-1"/>
          <w:sz w:val="23"/>
          <w:szCs w:val="23"/>
        </w:rPr>
        <w:t xml:space="preserve"> </w:t>
      </w:r>
      <w:r w:rsidRPr="00E300A1">
        <w:rPr>
          <w:sz w:val="23"/>
          <w:szCs w:val="23"/>
        </w:rPr>
        <w:t xml:space="preserve">la presente resolución en el Diario Oficial, de conformidad con lo establecido en el artículo 65 del Código de Procedimiento Administrativo y de lo Contencioso </w:t>
      </w:r>
      <w:r w:rsidRPr="00E300A1">
        <w:rPr>
          <w:spacing w:val="-2"/>
          <w:sz w:val="23"/>
          <w:szCs w:val="23"/>
        </w:rPr>
        <w:t>Administrativo.</w:t>
      </w:r>
    </w:p>
    <w:p w14:paraId="411AF1FB" w14:textId="77777777" w:rsidR="00C5500C" w:rsidRPr="00E300A1" w:rsidRDefault="00894A77">
      <w:pPr>
        <w:spacing w:before="200"/>
        <w:ind w:left="262" w:right="409"/>
        <w:jc w:val="both"/>
        <w:rPr>
          <w:sz w:val="23"/>
          <w:szCs w:val="23"/>
        </w:rPr>
      </w:pPr>
      <w:r w:rsidRPr="00E300A1">
        <w:rPr>
          <w:b/>
          <w:sz w:val="23"/>
          <w:szCs w:val="23"/>
        </w:rPr>
        <w:t xml:space="preserve">ARTÍCULO 15°. VIGENCIA. </w:t>
      </w:r>
      <w:r w:rsidRPr="00E300A1">
        <w:rPr>
          <w:sz w:val="23"/>
          <w:szCs w:val="23"/>
        </w:rPr>
        <w:t xml:space="preserve">La presente resolución rige a partir de la fecha de su </w:t>
      </w:r>
      <w:r w:rsidRPr="00E300A1">
        <w:rPr>
          <w:spacing w:val="-2"/>
          <w:sz w:val="23"/>
          <w:szCs w:val="23"/>
        </w:rPr>
        <w:t>expedición.</w:t>
      </w:r>
    </w:p>
    <w:p w14:paraId="41C1F869" w14:textId="77777777" w:rsidR="00C5500C" w:rsidRPr="00E300A1" w:rsidRDefault="00C5500C">
      <w:pPr>
        <w:pStyle w:val="Textoindependiente"/>
        <w:jc w:val="left"/>
        <w:rPr>
          <w:sz w:val="23"/>
          <w:szCs w:val="23"/>
        </w:rPr>
      </w:pPr>
    </w:p>
    <w:p w14:paraId="49639FE6" w14:textId="77777777" w:rsidR="00C5500C" w:rsidRPr="00E300A1" w:rsidRDefault="00894A77">
      <w:pPr>
        <w:pStyle w:val="Ttulo1"/>
        <w:ind w:left="307"/>
        <w:rPr>
          <w:sz w:val="23"/>
          <w:szCs w:val="23"/>
        </w:rPr>
      </w:pPr>
      <w:r w:rsidRPr="00E300A1">
        <w:rPr>
          <w:sz w:val="23"/>
          <w:szCs w:val="23"/>
        </w:rPr>
        <w:lastRenderedPageBreak/>
        <w:t>PUBLÍQUESE,</w:t>
      </w:r>
      <w:r w:rsidRPr="00E300A1">
        <w:rPr>
          <w:spacing w:val="-14"/>
          <w:sz w:val="23"/>
          <w:szCs w:val="23"/>
        </w:rPr>
        <w:t xml:space="preserve"> </w:t>
      </w:r>
      <w:r w:rsidRPr="00E300A1">
        <w:rPr>
          <w:sz w:val="23"/>
          <w:szCs w:val="23"/>
        </w:rPr>
        <w:t>COMUNÍQUESE</w:t>
      </w:r>
      <w:r w:rsidRPr="00E300A1">
        <w:rPr>
          <w:spacing w:val="-6"/>
          <w:sz w:val="23"/>
          <w:szCs w:val="23"/>
        </w:rPr>
        <w:t xml:space="preserve"> </w:t>
      </w:r>
      <w:r w:rsidRPr="00E300A1">
        <w:rPr>
          <w:sz w:val="23"/>
          <w:szCs w:val="23"/>
        </w:rPr>
        <w:t>Y</w:t>
      </w:r>
      <w:r w:rsidRPr="00E300A1">
        <w:rPr>
          <w:spacing w:val="-10"/>
          <w:sz w:val="23"/>
          <w:szCs w:val="23"/>
        </w:rPr>
        <w:t xml:space="preserve"> </w:t>
      </w:r>
      <w:r w:rsidRPr="00E300A1">
        <w:rPr>
          <w:spacing w:val="-2"/>
          <w:sz w:val="23"/>
          <w:szCs w:val="23"/>
        </w:rPr>
        <w:t>CÚMPLASE</w:t>
      </w:r>
    </w:p>
    <w:p w14:paraId="0DFA0689" w14:textId="77777777" w:rsidR="00C5500C" w:rsidRPr="00E300A1" w:rsidRDefault="00C5500C">
      <w:pPr>
        <w:pStyle w:val="Textoindependiente"/>
        <w:jc w:val="left"/>
        <w:rPr>
          <w:b/>
          <w:sz w:val="23"/>
          <w:szCs w:val="23"/>
        </w:rPr>
      </w:pPr>
    </w:p>
    <w:p w14:paraId="4BD9704A" w14:textId="5B6BA22D" w:rsidR="00C5500C" w:rsidRPr="00E300A1" w:rsidRDefault="00894A77">
      <w:pPr>
        <w:pStyle w:val="Textoindependiente"/>
        <w:ind w:left="4" w:right="153"/>
        <w:jc w:val="center"/>
        <w:rPr>
          <w:sz w:val="23"/>
          <w:szCs w:val="23"/>
        </w:rPr>
      </w:pPr>
      <w:r w:rsidRPr="00E300A1">
        <w:rPr>
          <w:sz w:val="23"/>
          <w:szCs w:val="23"/>
        </w:rPr>
        <w:t>Expedida</w:t>
      </w:r>
      <w:r w:rsidRPr="00E300A1">
        <w:rPr>
          <w:spacing w:val="-6"/>
          <w:sz w:val="23"/>
          <w:szCs w:val="23"/>
        </w:rPr>
        <w:t xml:space="preserve"> </w:t>
      </w:r>
      <w:r w:rsidRPr="00E300A1">
        <w:rPr>
          <w:sz w:val="23"/>
          <w:szCs w:val="23"/>
        </w:rPr>
        <w:t>en</w:t>
      </w:r>
      <w:r w:rsidRPr="00E300A1">
        <w:rPr>
          <w:spacing w:val="-4"/>
          <w:sz w:val="23"/>
          <w:szCs w:val="23"/>
        </w:rPr>
        <w:t xml:space="preserve"> </w:t>
      </w:r>
      <w:r w:rsidRPr="00E300A1">
        <w:rPr>
          <w:sz w:val="23"/>
          <w:szCs w:val="23"/>
        </w:rPr>
        <w:t>Bogotá,</w:t>
      </w:r>
      <w:r w:rsidRPr="00E300A1">
        <w:rPr>
          <w:spacing w:val="-5"/>
          <w:sz w:val="23"/>
          <w:szCs w:val="23"/>
        </w:rPr>
        <w:t xml:space="preserve"> </w:t>
      </w:r>
      <w:r w:rsidRPr="00E300A1">
        <w:rPr>
          <w:spacing w:val="-4"/>
          <w:sz w:val="23"/>
          <w:szCs w:val="23"/>
        </w:rPr>
        <w:t>D.C.</w:t>
      </w:r>
      <w:r w:rsidR="00BA0DEB">
        <w:rPr>
          <w:spacing w:val="-4"/>
          <w:sz w:val="23"/>
          <w:szCs w:val="23"/>
        </w:rPr>
        <w:t xml:space="preserve"> 30 días del mes de junio de 2026</w:t>
      </w:r>
    </w:p>
    <w:p w14:paraId="6FB59B66" w14:textId="77777777" w:rsidR="00C5500C" w:rsidRPr="00E300A1" w:rsidRDefault="00C5500C">
      <w:pPr>
        <w:pStyle w:val="Textoindependiente"/>
        <w:jc w:val="left"/>
        <w:rPr>
          <w:sz w:val="23"/>
          <w:szCs w:val="23"/>
        </w:rPr>
      </w:pPr>
    </w:p>
    <w:p w14:paraId="25179410" w14:textId="77777777" w:rsidR="00C5500C" w:rsidRPr="00E300A1" w:rsidRDefault="00C5500C">
      <w:pPr>
        <w:pStyle w:val="Textoindependiente"/>
        <w:jc w:val="left"/>
        <w:rPr>
          <w:sz w:val="23"/>
          <w:szCs w:val="23"/>
        </w:rPr>
      </w:pPr>
    </w:p>
    <w:p w14:paraId="1497F4F8" w14:textId="77777777" w:rsidR="00C5500C" w:rsidRPr="00E300A1" w:rsidRDefault="00894A77">
      <w:pPr>
        <w:pStyle w:val="Ttulo1"/>
        <w:spacing w:line="267" w:lineRule="exact"/>
        <w:ind w:left="303"/>
        <w:rPr>
          <w:sz w:val="23"/>
          <w:szCs w:val="23"/>
        </w:rPr>
      </w:pPr>
      <w:r w:rsidRPr="00E300A1">
        <w:rPr>
          <w:sz w:val="23"/>
          <w:szCs w:val="23"/>
        </w:rPr>
        <w:t>ASTRID</w:t>
      </w:r>
      <w:r w:rsidRPr="00E300A1">
        <w:rPr>
          <w:spacing w:val="-9"/>
          <w:sz w:val="23"/>
          <w:szCs w:val="23"/>
        </w:rPr>
        <w:t xml:space="preserve"> </w:t>
      </w:r>
      <w:r w:rsidRPr="00E300A1">
        <w:rPr>
          <w:sz w:val="23"/>
          <w:szCs w:val="23"/>
        </w:rPr>
        <w:t>ELIANA</w:t>
      </w:r>
      <w:r w:rsidRPr="00E300A1">
        <w:rPr>
          <w:spacing w:val="-7"/>
          <w:sz w:val="23"/>
          <w:szCs w:val="23"/>
        </w:rPr>
        <w:t xml:space="preserve"> </w:t>
      </w:r>
      <w:r w:rsidRPr="00E300A1">
        <w:rPr>
          <w:sz w:val="23"/>
          <w:szCs w:val="23"/>
        </w:rPr>
        <w:t>CÁCERES</w:t>
      </w:r>
      <w:r w:rsidRPr="00E300A1">
        <w:rPr>
          <w:spacing w:val="-7"/>
          <w:sz w:val="23"/>
          <w:szCs w:val="23"/>
        </w:rPr>
        <w:t xml:space="preserve"> </w:t>
      </w:r>
      <w:r w:rsidRPr="00E300A1">
        <w:rPr>
          <w:spacing w:val="-2"/>
          <w:sz w:val="23"/>
          <w:szCs w:val="23"/>
        </w:rPr>
        <w:t>CÁRDENAS</w:t>
      </w:r>
    </w:p>
    <w:p w14:paraId="249D88B1" w14:textId="77777777" w:rsidR="00C5500C" w:rsidRPr="00E300A1" w:rsidRDefault="00894A77">
      <w:pPr>
        <w:pStyle w:val="Textoindependiente"/>
        <w:spacing w:line="267" w:lineRule="exact"/>
        <w:ind w:left="310" w:right="453"/>
        <w:jc w:val="center"/>
        <w:rPr>
          <w:sz w:val="23"/>
          <w:szCs w:val="23"/>
        </w:rPr>
      </w:pPr>
      <w:r w:rsidRPr="00E300A1">
        <w:rPr>
          <w:sz w:val="23"/>
          <w:szCs w:val="23"/>
        </w:rPr>
        <w:t>Directora</w:t>
      </w:r>
      <w:r w:rsidRPr="00E300A1">
        <w:rPr>
          <w:spacing w:val="-3"/>
          <w:sz w:val="23"/>
          <w:szCs w:val="23"/>
        </w:rPr>
        <w:t xml:space="preserve"> </w:t>
      </w:r>
      <w:r w:rsidRPr="00E300A1">
        <w:rPr>
          <w:spacing w:val="-2"/>
          <w:sz w:val="23"/>
          <w:szCs w:val="23"/>
        </w:rPr>
        <w:t>General</w:t>
      </w:r>
    </w:p>
    <w:p w14:paraId="4A91A36D" w14:textId="77777777" w:rsidR="00C5500C" w:rsidRPr="00E300A1" w:rsidRDefault="00C5500C">
      <w:pPr>
        <w:pStyle w:val="Textoindependiente"/>
        <w:spacing w:before="1"/>
        <w:jc w:val="left"/>
        <w:rPr>
          <w:sz w:val="23"/>
          <w:szCs w:val="23"/>
        </w:rPr>
      </w:pPr>
    </w:p>
    <w:p w14:paraId="49B9F100" w14:textId="77777777" w:rsidR="00894A77" w:rsidRPr="00E300A1" w:rsidRDefault="00894A77">
      <w:pPr>
        <w:rPr>
          <w:sz w:val="23"/>
          <w:szCs w:val="23"/>
        </w:rPr>
      </w:pPr>
    </w:p>
    <w:sectPr w:rsidR="00894A77" w:rsidRPr="00E300A1" w:rsidSect="00BA0DEB">
      <w:footerReference w:type="default" r:id="rId8"/>
      <w:pgSz w:w="12240" w:h="20160"/>
      <w:pgMar w:top="1276" w:right="720" w:bottom="1418" w:left="1440" w:header="2339" w:footer="11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BDA92" w14:textId="77777777" w:rsidR="005F03A1" w:rsidRDefault="005F03A1">
      <w:r>
        <w:separator/>
      </w:r>
    </w:p>
  </w:endnote>
  <w:endnote w:type="continuationSeparator" w:id="0">
    <w:p w14:paraId="1EE3EC27" w14:textId="77777777" w:rsidR="005F03A1" w:rsidRDefault="005F0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2A5B" w14:textId="7D98CBFD" w:rsidR="00C5500C" w:rsidRDefault="00C5500C">
    <w:pPr>
      <w:pStyle w:val="Textoindependiente"/>
      <w:spacing w:line="14" w:lineRule="auto"/>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51A68" w14:textId="77777777" w:rsidR="005F03A1" w:rsidRDefault="005F03A1">
      <w:r>
        <w:separator/>
      </w:r>
    </w:p>
  </w:footnote>
  <w:footnote w:type="continuationSeparator" w:id="0">
    <w:p w14:paraId="32C73415" w14:textId="77777777" w:rsidR="005F03A1" w:rsidRDefault="005F0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50EF"/>
    <w:multiLevelType w:val="hybridMultilevel"/>
    <w:tmpl w:val="BBE2496E"/>
    <w:lvl w:ilvl="0" w:tplc="7F7C1F00">
      <w:start w:val="1"/>
      <w:numFmt w:val="decimal"/>
      <w:lvlText w:val="%1."/>
      <w:lvlJc w:val="left"/>
      <w:pPr>
        <w:ind w:left="689" w:hanging="360"/>
        <w:jc w:val="left"/>
      </w:pPr>
      <w:rPr>
        <w:rFonts w:ascii="Verdana" w:eastAsia="Verdana" w:hAnsi="Verdana" w:cs="Verdana" w:hint="default"/>
        <w:b w:val="0"/>
        <w:bCs w:val="0"/>
        <w:i w:val="0"/>
        <w:iCs w:val="0"/>
        <w:spacing w:val="0"/>
        <w:w w:val="100"/>
        <w:sz w:val="22"/>
        <w:szCs w:val="22"/>
        <w:lang w:val="es-ES" w:eastAsia="en-US" w:bidi="ar-SA"/>
      </w:rPr>
    </w:lvl>
    <w:lvl w:ilvl="1" w:tplc="8F24CEDE">
      <w:numFmt w:val="bullet"/>
      <w:lvlText w:val="•"/>
      <w:lvlJc w:val="left"/>
      <w:pPr>
        <w:ind w:left="1620" w:hanging="360"/>
      </w:pPr>
      <w:rPr>
        <w:rFonts w:hint="default"/>
        <w:lang w:val="es-ES" w:eastAsia="en-US" w:bidi="ar-SA"/>
      </w:rPr>
    </w:lvl>
    <w:lvl w:ilvl="2" w:tplc="CD642D4A">
      <w:numFmt w:val="bullet"/>
      <w:lvlText w:val="•"/>
      <w:lvlJc w:val="left"/>
      <w:pPr>
        <w:ind w:left="2560" w:hanging="360"/>
      </w:pPr>
      <w:rPr>
        <w:rFonts w:hint="default"/>
        <w:lang w:val="es-ES" w:eastAsia="en-US" w:bidi="ar-SA"/>
      </w:rPr>
    </w:lvl>
    <w:lvl w:ilvl="3" w:tplc="C59C8A24">
      <w:numFmt w:val="bullet"/>
      <w:lvlText w:val="•"/>
      <w:lvlJc w:val="left"/>
      <w:pPr>
        <w:ind w:left="3500" w:hanging="360"/>
      </w:pPr>
      <w:rPr>
        <w:rFonts w:hint="default"/>
        <w:lang w:val="es-ES" w:eastAsia="en-US" w:bidi="ar-SA"/>
      </w:rPr>
    </w:lvl>
    <w:lvl w:ilvl="4" w:tplc="E8FA5478">
      <w:numFmt w:val="bullet"/>
      <w:lvlText w:val="•"/>
      <w:lvlJc w:val="left"/>
      <w:pPr>
        <w:ind w:left="4440" w:hanging="360"/>
      </w:pPr>
      <w:rPr>
        <w:rFonts w:hint="default"/>
        <w:lang w:val="es-ES" w:eastAsia="en-US" w:bidi="ar-SA"/>
      </w:rPr>
    </w:lvl>
    <w:lvl w:ilvl="5" w:tplc="182CC746">
      <w:numFmt w:val="bullet"/>
      <w:lvlText w:val="•"/>
      <w:lvlJc w:val="left"/>
      <w:pPr>
        <w:ind w:left="5380" w:hanging="360"/>
      </w:pPr>
      <w:rPr>
        <w:rFonts w:hint="default"/>
        <w:lang w:val="es-ES" w:eastAsia="en-US" w:bidi="ar-SA"/>
      </w:rPr>
    </w:lvl>
    <w:lvl w:ilvl="6" w:tplc="6FB84148">
      <w:numFmt w:val="bullet"/>
      <w:lvlText w:val="•"/>
      <w:lvlJc w:val="left"/>
      <w:pPr>
        <w:ind w:left="6320" w:hanging="360"/>
      </w:pPr>
      <w:rPr>
        <w:rFonts w:hint="default"/>
        <w:lang w:val="es-ES" w:eastAsia="en-US" w:bidi="ar-SA"/>
      </w:rPr>
    </w:lvl>
    <w:lvl w:ilvl="7" w:tplc="DAD6F25A">
      <w:numFmt w:val="bullet"/>
      <w:lvlText w:val="•"/>
      <w:lvlJc w:val="left"/>
      <w:pPr>
        <w:ind w:left="7260" w:hanging="360"/>
      </w:pPr>
      <w:rPr>
        <w:rFonts w:hint="default"/>
        <w:lang w:val="es-ES" w:eastAsia="en-US" w:bidi="ar-SA"/>
      </w:rPr>
    </w:lvl>
    <w:lvl w:ilvl="8" w:tplc="18109FB0">
      <w:numFmt w:val="bullet"/>
      <w:lvlText w:val="•"/>
      <w:lvlJc w:val="left"/>
      <w:pPr>
        <w:ind w:left="8200" w:hanging="360"/>
      </w:pPr>
      <w:rPr>
        <w:rFonts w:hint="default"/>
        <w:lang w:val="es-ES" w:eastAsia="en-US" w:bidi="ar-SA"/>
      </w:rPr>
    </w:lvl>
  </w:abstractNum>
  <w:abstractNum w:abstractNumId="1" w15:restartNumberingAfterBreak="0">
    <w:nsid w:val="2D2D4B3D"/>
    <w:multiLevelType w:val="hybridMultilevel"/>
    <w:tmpl w:val="5120A696"/>
    <w:lvl w:ilvl="0" w:tplc="40F436F6">
      <w:start w:val="1"/>
      <w:numFmt w:val="decimal"/>
      <w:lvlText w:val="%1."/>
      <w:lvlJc w:val="left"/>
      <w:pPr>
        <w:ind w:left="982" w:hanging="360"/>
        <w:jc w:val="left"/>
      </w:pPr>
      <w:rPr>
        <w:rFonts w:ascii="Verdana" w:eastAsia="Verdana" w:hAnsi="Verdana" w:cs="Verdana" w:hint="default"/>
        <w:b w:val="0"/>
        <w:bCs w:val="0"/>
        <w:i w:val="0"/>
        <w:iCs w:val="0"/>
        <w:spacing w:val="0"/>
        <w:w w:val="100"/>
        <w:sz w:val="22"/>
        <w:szCs w:val="22"/>
        <w:lang w:val="es-ES" w:eastAsia="en-US" w:bidi="ar-SA"/>
      </w:rPr>
    </w:lvl>
    <w:lvl w:ilvl="1" w:tplc="D1FC3FE4">
      <w:start w:val="1"/>
      <w:numFmt w:val="upperLetter"/>
      <w:lvlText w:val="%2."/>
      <w:lvlJc w:val="left"/>
      <w:pPr>
        <w:ind w:left="982" w:hanging="360"/>
        <w:jc w:val="left"/>
      </w:pPr>
      <w:rPr>
        <w:rFonts w:ascii="Verdana" w:eastAsia="Verdana" w:hAnsi="Verdana" w:cs="Verdana" w:hint="default"/>
        <w:b/>
        <w:bCs/>
        <w:i w:val="0"/>
        <w:iCs w:val="0"/>
        <w:spacing w:val="-2"/>
        <w:w w:val="100"/>
        <w:sz w:val="22"/>
        <w:szCs w:val="22"/>
        <w:lang w:val="es-ES" w:eastAsia="en-US" w:bidi="ar-SA"/>
      </w:rPr>
    </w:lvl>
    <w:lvl w:ilvl="2" w:tplc="5816C608">
      <w:start w:val="1"/>
      <w:numFmt w:val="decimal"/>
      <w:lvlText w:val="%3."/>
      <w:lvlJc w:val="left"/>
      <w:pPr>
        <w:ind w:left="982" w:hanging="360"/>
        <w:jc w:val="left"/>
      </w:pPr>
      <w:rPr>
        <w:rFonts w:ascii="Verdana" w:eastAsia="Verdana" w:hAnsi="Verdana" w:cs="Verdana" w:hint="default"/>
        <w:b w:val="0"/>
        <w:bCs w:val="0"/>
        <w:i w:val="0"/>
        <w:iCs w:val="0"/>
        <w:spacing w:val="0"/>
        <w:w w:val="100"/>
        <w:sz w:val="22"/>
        <w:szCs w:val="22"/>
        <w:lang w:val="es-ES" w:eastAsia="en-US" w:bidi="ar-SA"/>
      </w:rPr>
    </w:lvl>
    <w:lvl w:ilvl="3" w:tplc="9730986C">
      <w:start w:val="1"/>
      <w:numFmt w:val="lowerLetter"/>
      <w:lvlText w:val="%4)"/>
      <w:lvlJc w:val="left"/>
      <w:pPr>
        <w:ind w:left="1690" w:hanging="360"/>
        <w:jc w:val="left"/>
      </w:pPr>
      <w:rPr>
        <w:rFonts w:ascii="Verdana" w:eastAsia="Verdana" w:hAnsi="Verdana" w:cs="Verdana" w:hint="default"/>
        <w:b w:val="0"/>
        <w:bCs w:val="0"/>
        <w:i w:val="0"/>
        <w:iCs w:val="0"/>
        <w:spacing w:val="-1"/>
        <w:w w:val="100"/>
        <w:sz w:val="22"/>
        <w:szCs w:val="22"/>
        <w:lang w:val="es-ES" w:eastAsia="en-US" w:bidi="ar-SA"/>
      </w:rPr>
    </w:lvl>
    <w:lvl w:ilvl="4" w:tplc="0726ABC0">
      <w:numFmt w:val="bullet"/>
      <w:lvlText w:val="•"/>
      <w:lvlJc w:val="left"/>
      <w:pPr>
        <w:ind w:left="4493" w:hanging="360"/>
      </w:pPr>
      <w:rPr>
        <w:rFonts w:hint="default"/>
        <w:lang w:val="es-ES" w:eastAsia="en-US" w:bidi="ar-SA"/>
      </w:rPr>
    </w:lvl>
    <w:lvl w:ilvl="5" w:tplc="6400C3AA">
      <w:numFmt w:val="bullet"/>
      <w:lvlText w:val="•"/>
      <w:lvlJc w:val="left"/>
      <w:pPr>
        <w:ind w:left="5424" w:hanging="360"/>
      </w:pPr>
      <w:rPr>
        <w:rFonts w:hint="default"/>
        <w:lang w:val="es-ES" w:eastAsia="en-US" w:bidi="ar-SA"/>
      </w:rPr>
    </w:lvl>
    <w:lvl w:ilvl="6" w:tplc="D93A2F5A">
      <w:numFmt w:val="bullet"/>
      <w:lvlText w:val="•"/>
      <w:lvlJc w:val="left"/>
      <w:pPr>
        <w:ind w:left="6355" w:hanging="360"/>
      </w:pPr>
      <w:rPr>
        <w:rFonts w:hint="default"/>
        <w:lang w:val="es-ES" w:eastAsia="en-US" w:bidi="ar-SA"/>
      </w:rPr>
    </w:lvl>
    <w:lvl w:ilvl="7" w:tplc="07407858">
      <w:numFmt w:val="bullet"/>
      <w:lvlText w:val="•"/>
      <w:lvlJc w:val="left"/>
      <w:pPr>
        <w:ind w:left="7286" w:hanging="360"/>
      </w:pPr>
      <w:rPr>
        <w:rFonts w:hint="default"/>
        <w:lang w:val="es-ES" w:eastAsia="en-US" w:bidi="ar-SA"/>
      </w:rPr>
    </w:lvl>
    <w:lvl w:ilvl="8" w:tplc="4B1E44D8">
      <w:numFmt w:val="bullet"/>
      <w:lvlText w:val="•"/>
      <w:lvlJc w:val="left"/>
      <w:pPr>
        <w:ind w:left="8217" w:hanging="360"/>
      </w:pPr>
      <w:rPr>
        <w:rFonts w:hint="default"/>
        <w:lang w:val="es-ES" w:eastAsia="en-US" w:bidi="ar-SA"/>
      </w:rPr>
    </w:lvl>
  </w:abstractNum>
  <w:abstractNum w:abstractNumId="2" w15:restartNumberingAfterBreak="0">
    <w:nsid w:val="36F06497"/>
    <w:multiLevelType w:val="hybridMultilevel"/>
    <w:tmpl w:val="A4B4F9E4"/>
    <w:lvl w:ilvl="0" w:tplc="32A8DD68">
      <w:start w:val="1"/>
      <w:numFmt w:val="decimal"/>
      <w:lvlText w:val="%1."/>
      <w:lvlJc w:val="left"/>
      <w:pPr>
        <w:ind w:left="689" w:hanging="360"/>
        <w:jc w:val="left"/>
      </w:pPr>
      <w:rPr>
        <w:rFonts w:ascii="Verdana" w:eastAsia="Verdana" w:hAnsi="Verdana" w:cs="Verdana" w:hint="default"/>
        <w:b w:val="0"/>
        <w:bCs w:val="0"/>
        <w:i w:val="0"/>
        <w:iCs w:val="0"/>
        <w:spacing w:val="0"/>
        <w:w w:val="93"/>
        <w:sz w:val="22"/>
        <w:szCs w:val="22"/>
        <w:lang w:val="es-ES" w:eastAsia="en-US" w:bidi="ar-SA"/>
      </w:rPr>
    </w:lvl>
    <w:lvl w:ilvl="1" w:tplc="98BE4A72">
      <w:numFmt w:val="bullet"/>
      <w:lvlText w:val="•"/>
      <w:lvlJc w:val="left"/>
      <w:pPr>
        <w:ind w:left="1620" w:hanging="360"/>
      </w:pPr>
      <w:rPr>
        <w:rFonts w:hint="default"/>
        <w:lang w:val="es-ES" w:eastAsia="en-US" w:bidi="ar-SA"/>
      </w:rPr>
    </w:lvl>
    <w:lvl w:ilvl="2" w:tplc="72EAD568">
      <w:numFmt w:val="bullet"/>
      <w:lvlText w:val="•"/>
      <w:lvlJc w:val="left"/>
      <w:pPr>
        <w:ind w:left="2560" w:hanging="360"/>
      </w:pPr>
      <w:rPr>
        <w:rFonts w:hint="default"/>
        <w:lang w:val="es-ES" w:eastAsia="en-US" w:bidi="ar-SA"/>
      </w:rPr>
    </w:lvl>
    <w:lvl w:ilvl="3" w:tplc="98A8E518">
      <w:numFmt w:val="bullet"/>
      <w:lvlText w:val="•"/>
      <w:lvlJc w:val="left"/>
      <w:pPr>
        <w:ind w:left="3500" w:hanging="360"/>
      </w:pPr>
      <w:rPr>
        <w:rFonts w:hint="default"/>
        <w:lang w:val="es-ES" w:eastAsia="en-US" w:bidi="ar-SA"/>
      </w:rPr>
    </w:lvl>
    <w:lvl w:ilvl="4" w:tplc="5D4EFD14">
      <w:numFmt w:val="bullet"/>
      <w:lvlText w:val="•"/>
      <w:lvlJc w:val="left"/>
      <w:pPr>
        <w:ind w:left="4440" w:hanging="360"/>
      </w:pPr>
      <w:rPr>
        <w:rFonts w:hint="default"/>
        <w:lang w:val="es-ES" w:eastAsia="en-US" w:bidi="ar-SA"/>
      </w:rPr>
    </w:lvl>
    <w:lvl w:ilvl="5" w:tplc="A33A528A">
      <w:numFmt w:val="bullet"/>
      <w:lvlText w:val="•"/>
      <w:lvlJc w:val="left"/>
      <w:pPr>
        <w:ind w:left="5380" w:hanging="360"/>
      </w:pPr>
      <w:rPr>
        <w:rFonts w:hint="default"/>
        <w:lang w:val="es-ES" w:eastAsia="en-US" w:bidi="ar-SA"/>
      </w:rPr>
    </w:lvl>
    <w:lvl w:ilvl="6" w:tplc="EA600766">
      <w:numFmt w:val="bullet"/>
      <w:lvlText w:val="•"/>
      <w:lvlJc w:val="left"/>
      <w:pPr>
        <w:ind w:left="6320" w:hanging="360"/>
      </w:pPr>
      <w:rPr>
        <w:rFonts w:hint="default"/>
        <w:lang w:val="es-ES" w:eastAsia="en-US" w:bidi="ar-SA"/>
      </w:rPr>
    </w:lvl>
    <w:lvl w:ilvl="7" w:tplc="372E3B32">
      <w:numFmt w:val="bullet"/>
      <w:lvlText w:val="•"/>
      <w:lvlJc w:val="left"/>
      <w:pPr>
        <w:ind w:left="7260" w:hanging="360"/>
      </w:pPr>
      <w:rPr>
        <w:rFonts w:hint="default"/>
        <w:lang w:val="es-ES" w:eastAsia="en-US" w:bidi="ar-SA"/>
      </w:rPr>
    </w:lvl>
    <w:lvl w:ilvl="8" w:tplc="52201BFA">
      <w:numFmt w:val="bullet"/>
      <w:lvlText w:val="•"/>
      <w:lvlJc w:val="left"/>
      <w:pPr>
        <w:ind w:left="8200" w:hanging="360"/>
      </w:pPr>
      <w:rPr>
        <w:rFonts w:hint="default"/>
        <w:lang w:val="es-ES" w:eastAsia="en-US" w:bidi="ar-SA"/>
      </w:rPr>
    </w:lvl>
  </w:abstractNum>
  <w:abstractNum w:abstractNumId="3" w15:restartNumberingAfterBreak="0">
    <w:nsid w:val="46195DAA"/>
    <w:multiLevelType w:val="hybridMultilevel"/>
    <w:tmpl w:val="0C28B636"/>
    <w:lvl w:ilvl="0" w:tplc="B7083132">
      <w:start w:val="1"/>
      <w:numFmt w:val="decimal"/>
      <w:lvlText w:val="%1."/>
      <w:lvlJc w:val="left"/>
      <w:pPr>
        <w:ind w:left="982" w:hanging="360"/>
        <w:jc w:val="left"/>
      </w:pPr>
      <w:rPr>
        <w:rFonts w:ascii="Verdana" w:eastAsia="Verdana" w:hAnsi="Verdana" w:cs="Verdana" w:hint="default"/>
        <w:b w:val="0"/>
        <w:bCs w:val="0"/>
        <w:i w:val="0"/>
        <w:iCs w:val="0"/>
        <w:spacing w:val="0"/>
        <w:w w:val="100"/>
        <w:sz w:val="22"/>
        <w:szCs w:val="22"/>
        <w:lang w:val="es-ES" w:eastAsia="en-US" w:bidi="ar-SA"/>
      </w:rPr>
    </w:lvl>
    <w:lvl w:ilvl="1" w:tplc="AA0CFCF8">
      <w:numFmt w:val="bullet"/>
      <w:lvlText w:val="•"/>
      <w:lvlJc w:val="left"/>
      <w:pPr>
        <w:ind w:left="1890" w:hanging="360"/>
      </w:pPr>
      <w:rPr>
        <w:rFonts w:hint="default"/>
        <w:lang w:val="es-ES" w:eastAsia="en-US" w:bidi="ar-SA"/>
      </w:rPr>
    </w:lvl>
    <w:lvl w:ilvl="2" w:tplc="6A78155C">
      <w:numFmt w:val="bullet"/>
      <w:lvlText w:val="•"/>
      <w:lvlJc w:val="left"/>
      <w:pPr>
        <w:ind w:left="2800" w:hanging="360"/>
      </w:pPr>
      <w:rPr>
        <w:rFonts w:hint="default"/>
        <w:lang w:val="es-ES" w:eastAsia="en-US" w:bidi="ar-SA"/>
      </w:rPr>
    </w:lvl>
    <w:lvl w:ilvl="3" w:tplc="E5DA8FC8">
      <w:numFmt w:val="bullet"/>
      <w:lvlText w:val="•"/>
      <w:lvlJc w:val="left"/>
      <w:pPr>
        <w:ind w:left="3710" w:hanging="360"/>
      </w:pPr>
      <w:rPr>
        <w:rFonts w:hint="default"/>
        <w:lang w:val="es-ES" w:eastAsia="en-US" w:bidi="ar-SA"/>
      </w:rPr>
    </w:lvl>
    <w:lvl w:ilvl="4" w:tplc="7C7ABB2E">
      <w:numFmt w:val="bullet"/>
      <w:lvlText w:val="•"/>
      <w:lvlJc w:val="left"/>
      <w:pPr>
        <w:ind w:left="4620" w:hanging="360"/>
      </w:pPr>
      <w:rPr>
        <w:rFonts w:hint="default"/>
        <w:lang w:val="es-ES" w:eastAsia="en-US" w:bidi="ar-SA"/>
      </w:rPr>
    </w:lvl>
    <w:lvl w:ilvl="5" w:tplc="43FEC322">
      <w:numFmt w:val="bullet"/>
      <w:lvlText w:val="•"/>
      <w:lvlJc w:val="left"/>
      <w:pPr>
        <w:ind w:left="5530" w:hanging="360"/>
      </w:pPr>
      <w:rPr>
        <w:rFonts w:hint="default"/>
        <w:lang w:val="es-ES" w:eastAsia="en-US" w:bidi="ar-SA"/>
      </w:rPr>
    </w:lvl>
    <w:lvl w:ilvl="6" w:tplc="9A8A2C0C">
      <w:numFmt w:val="bullet"/>
      <w:lvlText w:val="•"/>
      <w:lvlJc w:val="left"/>
      <w:pPr>
        <w:ind w:left="6440" w:hanging="360"/>
      </w:pPr>
      <w:rPr>
        <w:rFonts w:hint="default"/>
        <w:lang w:val="es-ES" w:eastAsia="en-US" w:bidi="ar-SA"/>
      </w:rPr>
    </w:lvl>
    <w:lvl w:ilvl="7" w:tplc="0D16674C">
      <w:numFmt w:val="bullet"/>
      <w:lvlText w:val="•"/>
      <w:lvlJc w:val="left"/>
      <w:pPr>
        <w:ind w:left="7350" w:hanging="360"/>
      </w:pPr>
      <w:rPr>
        <w:rFonts w:hint="default"/>
        <w:lang w:val="es-ES" w:eastAsia="en-US" w:bidi="ar-SA"/>
      </w:rPr>
    </w:lvl>
    <w:lvl w:ilvl="8" w:tplc="68D660B2">
      <w:numFmt w:val="bullet"/>
      <w:lvlText w:val="•"/>
      <w:lvlJc w:val="left"/>
      <w:pPr>
        <w:ind w:left="8260" w:hanging="360"/>
      </w:pPr>
      <w:rPr>
        <w:rFonts w:hint="default"/>
        <w:lang w:val="es-ES" w:eastAsia="en-US" w:bidi="ar-SA"/>
      </w:rPr>
    </w:lvl>
  </w:abstractNum>
  <w:abstractNum w:abstractNumId="4" w15:restartNumberingAfterBreak="0">
    <w:nsid w:val="4D6A2F64"/>
    <w:multiLevelType w:val="hybridMultilevel"/>
    <w:tmpl w:val="B900D2D0"/>
    <w:lvl w:ilvl="0" w:tplc="0492A03C">
      <w:start w:val="1"/>
      <w:numFmt w:val="decimal"/>
      <w:lvlText w:val="%1."/>
      <w:lvlJc w:val="left"/>
      <w:pPr>
        <w:ind w:left="689" w:hanging="360"/>
        <w:jc w:val="left"/>
      </w:pPr>
      <w:rPr>
        <w:rFonts w:ascii="Verdana" w:eastAsia="Verdana" w:hAnsi="Verdana" w:cs="Verdana" w:hint="default"/>
        <w:b w:val="0"/>
        <w:bCs w:val="0"/>
        <w:i w:val="0"/>
        <w:iCs w:val="0"/>
        <w:spacing w:val="0"/>
        <w:w w:val="100"/>
        <w:sz w:val="22"/>
        <w:szCs w:val="22"/>
        <w:lang w:val="es-ES" w:eastAsia="en-US" w:bidi="ar-SA"/>
      </w:rPr>
    </w:lvl>
    <w:lvl w:ilvl="1" w:tplc="AEEC338A">
      <w:numFmt w:val="bullet"/>
      <w:lvlText w:val="•"/>
      <w:lvlJc w:val="left"/>
      <w:pPr>
        <w:ind w:left="1620" w:hanging="360"/>
      </w:pPr>
      <w:rPr>
        <w:rFonts w:hint="default"/>
        <w:lang w:val="es-ES" w:eastAsia="en-US" w:bidi="ar-SA"/>
      </w:rPr>
    </w:lvl>
    <w:lvl w:ilvl="2" w:tplc="8844FE38">
      <w:numFmt w:val="bullet"/>
      <w:lvlText w:val="•"/>
      <w:lvlJc w:val="left"/>
      <w:pPr>
        <w:ind w:left="2560" w:hanging="360"/>
      </w:pPr>
      <w:rPr>
        <w:rFonts w:hint="default"/>
        <w:lang w:val="es-ES" w:eastAsia="en-US" w:bidi="ar-SA"/>
      </w:rPr>
    </w:lvl>
    <w:lvl w:ilvl="3" w:tplc="40289C76">
      <w:numFmt w:val="bullet"/>
      <w:lvlText w:val="•"/>
      <w:lvlJc w:val="left"/>
      <w:pPr>
        <w:ind w:left="3500" w:hanging="360"/>
      </w:pPr>
      <w:rPr>
        <w:rFonts w:hint="default"/>
        <w:lang w:val="es-ES" w:eastAsia="en-US" w:bidi="ar-SA"/>
      </w:rPr>
    </w:lvl>
    <w:lvl w:ilvl="4" w:tplc="CE3AFF30">
      <w:numFmt w:val="bullet"/>
      <w:lvlText w:val="•"/>
      <w:lvlJc w:val="left"/>
      <w:pPr>
        <w:ind w:left="4440" w:hanging="360"/>
      </w:pPr>
      <w:rPr>
        <w:rFonts w:hint="default"/>
        <w:lang w:val="es-ES" w:eastAsia="en-US" w:bidi="ar-SA"/>
      </w:rPr>
    </w:lvl>
    <w:lvl w:ilvl="5" w:tplc="A1EEADDC">
      <w:numFmt w:val="bullet"/>
      <w:lvlText w:val="•"/>
      <w:lvlJc w:val="left"/>
      <w:pPr>
        <w:ind w:left="5380" w:hanging="360"/>
      </w:pPr>
      <w:rPr>
        <w:rFonts w:hint="default"/>
        <w:lang w:val="es-ES" w:eastAsia="en-US" w:bidi="ar-SA"/>
      </w:rPr>
    </w:lvl>
    <w:lvl w:ilvl="6" w:tplc="815E7C28">
      <w:numFmt w:val="bullet"/>
      <w:lvlText w:val="•"/>
      <w:lvlJc w:val="left"/>
      <w:pPr>
        <w:ind w:left="6320" w:hanging="360"/>
      </w:pPr>
      <w:rPr>
        <w:rFonts w:hint="default"/>
        <w:lang w:val="es-ES" w:eastAsia="en-US" w:bidi="ar-SA"/>
      </w:rPr>
    </w:lvl>
    <w:lvl w:ilvl="7" w:tplc="A34C144C">
      <w:numFmt w:val="bullet"/>
      <w:lvlText w:val="•"/>
      <w:lvlJc w:val="left"/>
      <w:pPr>
        <w:ind w:left="7260" w:hanging="360"/>
      </w:pPr>
      <w:rPr>
        <w:rFonts w:hint="default"/>
        <w:lang w:val="es-ES" w:eastAsia="en-US" w:bidi="ar-SA"/>
      </w:rPr>
    </w:lvl>
    <w:lvl w:ilvl="8" w:tplc="20A604C6">
      <w:numFmt w:val="bullet"/>
      <w:lvlText w:val="•"/>
      <w:lvlJc w:val="left"/>
      <w:pPr>
        <w:ind w:left="8200" w:hanging="360"/>
      </w:pPr>
      <w:rPr>
        <w:rFonts w:hint="default"/>
        <w:lang w:val="es-ES" w:eastAsia="en-US" w:bidi="ar-SA"/>
      </w:rPr>
    </w:lvl>
  </w:abstractNum>
  <w:abstractNum w:abstractNumId="5" w15:restartNumberingAfterBreak="0">
    <w:nsid w:val="77EC7DB8"/>
    <w:multiLevelType w:val="hybridMultilevel"/>
    <w:tmpl w:val="8500E610"/>
    <w:lvl w:ilvl="0" w:tplc="854C1784">
      <w:start w:val="1"/>
      <w:numFmt w:val="decimal"/>
      <w:lvlText w:val="%1."/>
      <w:lvlJc w:val="left"/>
      <w:pPr>
        <w:ind w:left="689" w:hanging="360"/>
        <w:jc w:val="left"/>
      </w:pPr>
      <w:rPr>
        <w:rFonts w:ascii="Verdana" w:eastAsia="Verdana" w:hAnsi="Verdana" w:cs="Verdana" w:hint="default"/>
        <w:b w:val="0"/>
        <w:bCs w:val="0"/>
        <w:i w:val="0"/>
        <w:iCs w:val="0"/>
        <w:spacing w:val="0"/>
        <w:w w:val="100"/>
        <w:sz w:val="22"/>
        <w:szCs w:val="22"/>
        <w:lang w:val="es-ES" w:eastAsia="en-US" w:bidi="ar-SA"/>
      </w:rPr>
    </w:lvl>
    <w:lvl w:ilvl="1" w:tplc="939C346E">
      <w:numFmt w:val="bullet"/>
      <w:lvlText w:val="•"/>
      <w:lvlJc w:val="left"/>
      <w:pPr>
        <w:ind w:left="1620" w:hanging="360"/>
      </w:pPr>
      <w:rPr>
        <w:rFonts w:hint="default"/>
        <w:lang w:val="es-ES" w:eastAsia="en-US" w:bidi="ar-SA"/>
      </w:rPr>
    </w:lvl>
    <w:lvl w:ilvl="2" w:tplc="C9B82536">
      <w:numFmt w:val="bullet"/>
      <w:lvlText w:val="•"/>
      <w:lvlJc w:val="left"/>
      <w:pPr>
        <w:ind w:left="2560" w:hanging="360"/>
      </w:pPr>
      <w:rPr>
        <w:rFonts w:hint="default"/>
        <w:lang w:val="es-ES" w:eastAsia="en-US" w:bidi="ar-SA"/>
      </w:rPr>
    </w:lvl>
    <w:lvl w:ilvl="3" w:tplc="F7C4C072">
      <w:numFmt w:val="bullet"/>
      <w:lvlText w:val="•"/>
      <w:lvlJc w:val="left"/>
      <w:pPr>
        <w:ind w:left="3500" w:hanging="360"/>
      </w:pPr>
      <w:rPr>
        <w:rFonts w:hint="default"/>
        <w:lang w:val="es-ES" w:eastAsia="en-US" w:bidi="ar-SA"/>
      </w:rPr>
    </w:lvl>
    <w:lvl w:ilvl="4" w:tplc="580670BE">
      <w:numFmt w:val="bullet"/>
      <w:lvlText w:val="•"/>
      <w:lvlJc w:val="left"/>
      <w:pPr>
        <w:ind w:left="4440" w:hanging="360"/>
      </w:pPr>
      <w:rPr>
        <w:rFonts w:hint="default"/>
        <w:lang w:val="es-ES" w:eastAsia="en-US" w:bidi="ar-SA"/>
      </w:rPr>
    </w:lvl>
    <w:lvl w:ilvl="5" w:tplc="8DFA21B4">
      <w:numFmt w:val="bullet"/>
      <w:lvlText w:val="•"/>
      <w:lvlJc w:val="left"/>
      <w:pPr>
        <w:ind w:left="5380" w:hanging="360"/>
      </w:pPr>
      <w:rPr>
        <w:rFonts w:hint="default"/>
        <w:lang w:val="es-ES" w:eastAsia="en-US" w:bidi="ar-SA"/>
      </w:rPr>
    </w:lvl>
    <w:lvl w:ilvl="6" w:tplc="77380E44">
      <w:numFmt w:val="bullet"/>
      <w:lvlText w:val="•"/>
      <w:lvlJc w:val="left"/>
      <w:pPr>
        <w:ind w:left="6320" w:hanging="360"/>
      </w:pPr>
      <w:rPr>
        <w:rFonts w:hint="default"/>
        <w:lang w:val="es-ES" w:eastAsia="en-US" w:bidi="ar-SA"/>
      </w:rPr>
    </w:lvl>
    <w:lvl w:ilvl="7" w:tplc="9E828F70">
      <w:numFmt w:val="bullet"/>
      <w:lvlText w:val="•"/>
      <w:lvlJc w:val="left"/>
      <w:pPr>
        <w:ind w:left="7260" w:hanging="360"/>
      </w:pPr>
      <w:rPr>
        <w:rFonts w:hint="default"/>
        <w:lang w:val="es-ES" w:eastAsia="en-US" w:bidi="ar-SA"/>
      </w:rPr>
    </w:lvl>
    <w:lvl w:ilvl="8" w:tplc="3BFA719A">
      <w:numFmt w:val="bullet"/>
      <w:lvlText w:val="•"/>
      <w:lvlJc w:val="left"/>
      <w:pPr>
        <w:ind w:left="8200" w:hanging="360"/>
      </w:pPr>
      <w:rPr>
        <w:rFonts w:hint="default"/>
        <w:lang w:val="es-ES" w:eastAsia="en-US" w:bidi="ar-SA"/>
      </w:rPr>
    </w:lvl>
  </w:abstractNum>
  <w:num w:numId="1" w16cid:durableId="1568881527">
    <w:abstractNumId w:val="0"/>
  </w:num>
  <w:num w:numId="2" w16cid:durableId="2126121424">
    <w:abstractNumId w:val="4"/>
  </w:num>
  <w:num w:numId="3" w16cid:durableId="1308126501">
    <w:abstractNumId w:val="2"/>
  </w:num>
  <w:num w:numId="4" w16cid:durableId="1128661933">
    <w:abstractNumId w:val="1"/>
  </w:num>
  <w:num w:numId="5" w16cid:durableId="129203213">
    <w:abstractNumId w:val="3"/>
  </w:num>
  <w:num w:numId="6" w16cid:durableId="16304702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0C"/>
    <w:rsid w:val="00061F1E"/>
    <w:rsid w:val="00071F25"/>
    <w:rsid w:val="000D3409"/>
    <w:rsid w:val="000F1CEB"/>
    <w:rsid w:val="00103C7C"/>
    <w:rsid w:val="0010799C"/>
    <w:rsid w:val="00165EC3"/>
    <w:rsid w:val="002B5C29"/>
    <w:rsid w:val="002E36A0"/>
    <w:rsid w:val="002E68C7"/>
    <w:rsid w:val="0033134E"/>
    <w:rsid w:val="00333FB8"/>
    <w:rsid w:val="003739B3"/>
    <w:rsid w:val="00375F2F"/>
    <w:rsid w:val="0039017A"/>
    <w:rsid w:val="003926AB"/>
    <w:rsid w:val="003A2070"/>
    <w:rsid w:val="003D01C3"/>
    <w:rsid w:val="004A7D03"/>
    <w:rsid w:val="005D2595"/>
    <w:rsid w:val="005E082C"/>
    <w:rsid w:val="005F03A1"/>
    <w:rsid w:val="006634F5"/>
    <w:rsid w:val="006B2610"/>
    <w:rsid w:val="007725C1"/>
    <w:rsid w:val="007827C1"/>
    <w:rsid w:val="007B06A6"/>
    <w:rsid w:val="007E724A"/>
    <w:rsid w:val="00842748"/>
    <w:rsid w:val="00894A77"/>
    <w:rsid w:val="00946242"/>
    <w:rsid w:val="00A05E34"/>
    <w:rsid w:val="00A173E6"/>
    <w:rsid w:val="00A57AD6"/>
    <w:rsid w:val="00B7151A"/>
    <w:rsid w:val="00BA0DEB"/>
    <w:rsid w:val="00BD6043"/>
    <w:rsid w:val="00C163A2"/>
    <w:rsid w:val="00C5500C"/>
    <w:rsid w:val="00C5522C"/>
    <w:rsid w:val="00C91261"/>
    <w:rsid w:val="00CC01EF"/>
    <w:rsid w:val="00D04BA3"/>
    <w:rsid w:val="00D26543"/>
    <w:rsid w:val="00DA47ED"/>
    <w:rsid w:val="00DB49AB"/>
    <w:rsid w:val="00E300A1"/>
    <w:rsid w:val="00E45D93"/>
    <w:rsid w:val="00E950B2"/>
    <w:rsid w:val="00EA140E"/>
    <w:rsid w:val="00EC1197"/>
    <w:rsid w:val="00EF2CF8"/>
    <w:rsid w:val="00F364A3"/>
    <w:rsid w:val="00F97FA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8CF02"/>
  <w15:docId w15:val="{81692850-C703-433A-90BC-D2BD791E2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20" w:right="453"/>
      <w:jc w:val="center"/>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jc w:val="both"/>
    </w:pPr>
  </w:style>
  <w:style w:type="paragraph" w:styleId="Prrafodelista">
    <w:name w:val="List Paragraph"/>
    <w:basedOn w:val="Normal"/>
    <w:uiPriority w:val="1"/>
    <w:qFormat/>
    <w:pPr>
      <w:ind w:left="689" w:right="406" w:hanging="360"/>
      <w:jc w:val="both"/>
    </w:pPr>
  </w:style>
  <w:style w:type="paragraph" w:customStyle="1" w:styleId="TableParagraph">
    <w:name w:val="Table Paragraph"/>
    <w:basedOn w:val="Normal"/>
    <w:uiPriority w:val="1"/>
    <w:qFormat/>
    <w:pPr>
      <w:spacing w:before="36"/>
      <w:ind w:left="10"/>
      <w:jc w:val="center"/>
    </w:pPr>
  </w:style>
  <w:style w:type="paragraph" w:styleId="Encabezado">
    <w:name w:val="header"/>
    <w:basedOn w:val="Normal"/>
    <w:link w:val="EncabezadoCar"/>
    <w:uiPriority w:val="99"/>
    <w:unhideWhenUsed/>
    <w:rsid w:val="003739B3"/>
    <w:pPr>
      <w:tabs>
        <w:tab w:val="center" w:pos="4419"/>
        <w:tab w:val="right" w:pos="8838"/>
      </w:tabs>
    </w:pPr>
  </w:style>
  <w:style w:type="character" w:customStyle="1" w:styleId="EncabezadoCar">
    <w:name w:val="Encabezado Car"/>
    <w:basedOn w:val="Fuentedeprrafopredeter"/>
    <w:link w:val="Encabezado"/>
    <w:uiPriority w:val="99"/>
    <w:rsid w:val="003739B3"/>
    <w:rPr>
      <w:rFonts w:ascii="Verdana" w:eastAsia="Verdana" w:hAnsi="Verdana" w:cs="Verdana"/>
      <w:lang w:val="es-ES"/>
    </w:rPr>
  </w:style>
  <w:style w:type="paragraph" w:styleId="Piedepgina">
    <w:name w:val="footer"/>
    <w:basedOn w:val="Normal"/>
    <w:link w:val="PiedepginaCar"/>
    <w:uiPriority w:val="99"/>
    <w:unhideWhenUsed/>
    <w:rsid w:val="003739B3"/>
    <w:pPr>
      <w:tabs>
        <w:tab w:val="center" w:pos="4419"/>
        <w:tab w:val="right" w:pos="8838"/>
      </w:tabs>
    </w:pPr>
  </w:style>
  <w:style w:type="character" w:customStyle="1" w:styleId="PiedepginaCar">
    <w:name w:val="Pie de página Car"/>
    <w:basedOn w:val="Fuentedeprrafopredeter"/>
    <w:link w:val="Piedepgina"/>
    <w:uiPriority w:val="99"/>
    <w:rsid w:val="003739B3"/>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3739B3"/>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cbf.gov.co/participa/consulta-ciudada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7</TotalTime>
  <Pages>8</Pages>
  <Words>3825</Words>
  <Characters>21041</Characters>
  <Application>Microsoft Office Word</Application>
  <DocSecurity>0</DocSecurity>
  <Lines>175</Lines>
  <Paragraphs>49</Paragraphs>
  <ScaleCrop>false</ScaleCrop>
  <Company/>
  <LinksUpToDate>false</LinksUpToDate>
  <CharactersWithSpaces>24817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oswald.tapiero</dc:creator>
  <cp:lastModifiedBy>Fabian Vinchira Cabrera</cp:lastModifiedBy>
  <cp:revision>3</cp:revision>
  <dcterms:created xsi:type="dcterms:W3CDTF">2026-09-15T16:30:00Z</dcterms:created>
  <dcterms:modified xsi:type="dcterms:W3CDTF">2026-09-17T14:19:00Z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2026-06-23T00:00:00Z</vt:filetime>
  </property>
  <property fmtid="{D5CDD505-2E9C-101B-9397-08002B2CF9AE}" pid="4" name="Creator">
    <vt:lpwstr>Microsoft® Word para Microsoft 365</vt:lpwstr>
  </property>
  <property fmtid="{D5CDD505-2E9C-101B-9397-08002B2CF9AE}" pid="5" name="LastSaved">
    <vt:filetime>2026-06-26T00:00:00Z</vt:filetime>
  </property>
  <property fmtid="{D5CDD505-2E9C-101B-9397-08002B2CF9AE}" pid="6" name="Producer">
    <vt:lpwstr>Microsoft® Word para Microsoft 365</vt:lpwstr>
  </property>
</Properties>
</file>