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EF30" w14:textId="5180104C" w:rsidR="009312AC" w:rsidRPr="00664400" w:rsidRDefault="009312AC" w:rsidP="009312AC">
      <w:pPr>
        <w:jc w:val="center"/>
        <w:rPr>
          <w:rFonts w:ascii="Verdana" w:hAnsi="Verdana"/>
          <w:szCs w:val="24"/>
        </w:rPr>
      </w:pPr>
      <w:r w:rsidRPr="00664400">
        <w:rPr>
          <w:rFonts w:ascii="Verdana" w:hAnsi="Verdana"/>
          <w:b/>
          <w:bCs/>
          <w:szCs w:val="24"/>
        </w:rPr>
        <w:t>RESOLUCIÓN 3218 DE 2011</w:t>
      </w:r>
    </w:p>
    <w:p w14:paraId="7E62CF26" w14:textId="77777777" w:rsidR="00664400" w:rsidRPr="00664400" w:rsidRDefault="00664400" w:rsidP="00664400">
      <w:pPr>
        <w:pStyle w:val="Sinespaciado"/>
        <w:rPr>
          <w:rFonts w:ascii="Verdana" w:hAnsi="Verdana"/>
          <w:sz w:val="20"/>
          <w:szCs w:val="20"/>
        </w:rPr>
      </w:pPr>
      <w:r w:rsidRPr="00664400">
        <w:rPr>
          <w:rFonts w:ascii="Verdana" w:hAnsi="Verdana"/>
          <w:sz w:val="20"/>
          <w:szCs w:val="20"/>
        </w:rPr>
        <w:t>Fecha de Expedición: 25 de julio de 2011</w:t>
      </w:r>
    </w:p>
    <w:p w14:paraId="2FB1D9D8" w14:textId="77777777" w:rsidR="00664400" w:rsidRPr="00664400" w:rsidRDefault="00664400" w:rsidP="00664400">
      <w:pPr>
        <w:pStyle w:val="Sinespaciado"/>
        <w:rPr>
          <w:rFonts w:ascii="Verdana" w:hAnsi="Verdana"/>
          <w:sz w:val="20"/>
          <w:szCs w:val="20"/>
        </w:rPr>
      </w:pPr>
      <w:r w:rsidRPr="00664400">
        <w:rPr>
          <w:rFonts w:ascii="Verdana" w:hAnsi="Verdana"/>
          <w:sz w:val="20"/>
          <w:szCs w:val="20"/>
        </w:rPr>
        <w:t xml:space="preserve">Fecha de </w:t>
      </w:r>
      <w:proofErr w:type="gramStart"/>
      <w:r w:rsidRPr="00664400">
        <w:rPr>
          <w:rFonts w:ascii="Verdana" w:hAnsi="Verdana"/>
          <w:sz w:val="20"/>
          <w:szCs w:val="20"/>
        </w:rPr>
        <w:t>entrada en vigencia</w:t>
      </w:r>
      <w:proofErr w:type="gramEnd"/>
      <w:r w:rsidRPr="00664400">
        <w:rPr>
          <w:rFonts w:ascii="Verdana" w:hAnsi="Verdana"/>
          <w:sz w:val="20"/>
          <w:szCs w:val="20"/>
        </w:rPr>
        <w:t>: 25 de julio de 2011</w:t>
      </w:r>
    </w:p>
    <w:p w14:paraId="1FEF59C2" w14:textId="77777777" w:rsidR="00664400" w:rsidRDefault="00664400" w:rsidP="00664400">
      <w:pPr>
        <w:pStyle w:val="Sinespaciado"/>
        <w:rPr>
          <w:rFonts w:ascii="Verdana" w:hAnsi="Verdana"/>
          <w:sz w:val="20"/>
          <w:szCs w:val="20"/>
        </w:rPr>
      </w:pPr>
      <w:r w:rsidRPr="00664400">
        <w:rPr>
          <w:rFonts w:ascii="Verdana" w:hAnsi="Verdana"/>
          <w:sz w:val="20"/>
          <w:szCs w:val="20"/>
        </w:rPr>
        <w:t>Estado de la vigencia: Vigente</w:t>
      </w:r>
      <w:r w:rsidRPr="00664400">
        <w:rPr>
          <w:rFonts w:ascii="Verdana" w:hAnsi="Verdana"/>
          <w:sz w:val="20"/>
          <w:szCs w:val="20"/>
        </w:rPr>
        <w:tab/>
      </w:r>
    </w:p>
    <w:p w14:paraId="5E06B43D" w14:textId="77777777" w:rsidR="00664400" w:rsidRDefault="00664400" w:rsidP="00664400">
      <w:pPr>
        <w:pStyle w:val="Sinespaciado"/>
        <w:rPr>
          <w:rFonts w:ascii="Verdana" w:hAnsi="Verdana"/>
          <w:sz w:val="20"/>
          <w:szCs w:val="20"/>
        </w:rPr>
      </w:pPr>
    </w:p>
    <w:p w14:paraId="54FF02D1" w14:textId="3C532D89" w:rsidR="00664400" w:rsidRPr="00664400" w:rsidRDefault="00664400" w:rsidP="00664400">
      <w:pPr>
        <w:pStyle w:val="Sinespaciado"/>
        <w:rPr>
          <w:rFonts w:ascii="Verdana" w:hAnsi="Verdana"/>
          <w:sz w:val="20"/>
          <w:szCs w:val="20"/>
        </w:rPr>
      </w:pPr>
      <w:r w:rsidRPr="00664400">
        <w:rPr>
          <w:rFonts w:ascii="Verdana" w:hAnsi="Verdana"/>
          <w:sz w:val="20"/>
          <w:szCs w:val="20"/>
        </w:rPr>
        <w:t>Fecha de publicación en Diario Oficial: 17 de septiembre de 2011</w:t>
      </w:r>
    </w:p>
    <w:p w14:paraId="22D8EE93" w14:textId="561BF37A" w:rsidR="00266F74" w:rsidRDefault="00664400" w:rsidP="00664400">
      <w:pPr>
        <w:pStyle w:val="Sinespaciado"/>
        <w:rPr>
          <w:rFonts w:ascii="Verdana" w:hAnsi="Verdana"/>
          <w:sz w:val="20"/>
          <w:szCs w:val="20"/>
        </w:rPr>
      </w:pPr>
      <w:r w:rsidRPr="00664400">
        <w:rPr>
          <w:rFonts w:ascii="Verdana" w:hAnsi="Verdana"/>
          <w:sz w:val="20"/>
          <w:szCs w:val="20"/>
        </w:rPr>
        <w:t>Número del Diario Oficial: 48.195</w:t>
      </w:r>
    </w:p>
    <w:p w14:paraId="49E514A7" w14:textId="77777777" w:rsidR="00664400" w:rsidRPr="00664400" w:rsidRDefault="00664400" w:rsidP="00664400">
      <w:pPr>
        <w:pStyle w:val="Sinespaciado"/>
        <w:rPr>
          <w:rFonts w:ascii="Verdana" w:hAnsi="Verdana"/>
          <w:sz w:val="20"/>
          <w:szCs w:val="20"/>
        </w:rPr>
      </w:pPr>
    </w:p>
    <w:p w14:paraId="0D9C56B7" w14:textId="77777777" w:rsidR="009312AC" w:rsidRPr="0079233E" w:rsidRDefault="009312AC" w:rsidP="009312AC">
      <w:pPr>
        <w:pStyle w:val="Sinespaciado"/>
        <w:jc w:val="center"/>
        <w:rPr>
          <w:rFonts w:ascii="Verdana" w:hAnsi="Verdana"/>
          <w:b/>
          <w:bCs/>
        </w:rPr>
      </w:pPr>
      <w:r w:rsidRPr="0079233E">
        <w:rPr>
          <w:rFonts w:ascii="Verdana" w:hAnsi="Verdana"/>
          <w:b/>
          <w:bCs/>
        </w:rPr>
        <w:t>RESOLUCIÓN 3218 DE 2011</w:t>
      </w:r>
    </w:p>
    <w:p w14:paraId="41B75EC8" w14:textId="77777777" w:rsidR="009312AC" w:rsidRPr="0079233E" w:rsidRDefault="009312AC" w:rsidP="009312AC">
      <w:pPr>
        <w:pStyle w:val="Sinespaciado"/>
        <w:jc w:val="center"/>
        <w:rPr>
          <w:rFonts w:ascii="Verdana" w:hAnsi="Verdana"/>
        </w:rPr>
      </w:pPr>
    </w:p>
    <w:p w14:paraId="32BBF041" w14:textId="77777777" w:rsidR="009312AC" w:rsidRPr="0079233E" w:rsidRDefault="009312AC" w:rsidP="009312AC">
      <w:pPr>
        <w:pStyle w:val="Sinespaciado"/>
        <w:jc w:val="center"/>
        <w:rPr>
          <w:rFonts w:ascii="Verdana" w:hAnsi="Verdana"/>
        </w:rPr>
      </w:pPr>
      <w:r w:rsidRPr="0079233E">
        <w:rPr>
          <w:rFonts w:ascii="Verdana" w:hAnsi="Verdana"/>
        </w:rPr>
        <w:t>(julio 25)</w:t>
      </w:r>
    </w:p>
    <w:p w14:paraId="6EFCC008" w14:textId="77777777" w:rsidR="009312AC" w:rsidRPr="0079233E" w:rsidRDefault="009312AC" w:rsidP="009312AC">
      <w:pPr>
        <w:pStyle w:val="Sinespaciado"/>
        <w:jc w:val="center"/>
        <w:rPr>
          <w:rFonts w:ascii="Verdana" w:hAnsi="Verdana"/>
        </w:rPr>
      </w:pPr>
    </w:p>
    <w:p w14:paraId="0B0B9CBE" w14:textId="77777777" w:rsidR="009312AC" w:rsidRPr="0079233E" w:rsidRDefault="009312AC" w:rsidP="009312AC">
      <w:pPr>
        <w:pStyle w:val="Sinespaciado"/>
        <w:jc w:val="center"/>
        <w:rPr>
          <w:rFonts w:ascii="Verdana" w:hAnsi="Verdana"/>
          <w:b/>
          <w:bCs/>
        </w:rPr>
      </w:pPr>
      <w:r w:rsidRPr="0079233E">
        <w:rPr>
          <w:rFonts w:ascii="Verdana" w:hAnsi="Verdana"/>
          <w:b/>
          <w:bCs/>
        </w:rPr>
        <w:t>INSTITUTO COLOMBIANO DE BIENESTAR FAMILIAR</w:t>
      </w:r>
    </w:p>
    <w:p w14:paraId="5788D0A1" w14:textId="77777777" w:rsidR="009312AC" w:rsidRPr="0079233E" w:rsidRDefault="009312AC" w:rsidP="009312AC">
      <w:pPr>
        <w:pStyle w:val="Sinespaciado"/>
        <w:jc w:val="center"/>
        <w:rPr>
          <w:rFonts w:ascii="Verdana" w:hAnsi="Verdana"/>
        </w:rPr>
      </w:pPr>
    </w:p>
    <w:p w14:paraId="36B8A5C0" w14:textId="77777777" w:rsidR="009312AC" w:rsidRPr="0079233E" w:rsidRDefault="009312AC" w:rsidP="009312AC">
      <w:pPr>
        <w:pStyle w:val="Sinespaciado"/>
        <w:jc w:val="center"/>
        <w:rPr>
          <w:rFonts w:ascii="Verdana" w:hAnsi="Verdana"/>
          <w:b/>
          <w:bCs/>
        </w:rPr>
      </w:pPr>
      <w:r w:rsidRPr="0079233E">
        <w:rPr>
          <w:rFonts w:ascii="Verdana" w:hAnsi="Verdana"/>
          <w:b/>
          <w:bCs/>
        </w:rPr>
        <w:t>CECILIA DE LA FUENTE DE LLERAS</w:t>
      </w:r>
    </w:p>
    <w:p w14:paraId="64BB9ADA" w14:textId="77777777" w:rsidR="009312AC" w:rsidRPr="0079233E" w:rsidRDefault="009312AC" w:rsidP="009312AC">
      <w:pPr>
        <w:pStyle w:val="Sinespaciado"/>
        <w:jc w:val="center"/>
        <w:rPr>
          <w:rFonts w:ascii="Verdana" w:hAnsi="Verdana"/>
          <w:b/>
          <w:bCs/>
        </w:rPr>
      </w:pPr>
    </w:p>
    <w:p w14:paraId="0C3090D0" w14:textId="77777777" w:rsidR="009312AC" w:rsidRPr="0079233E" w:rsidRDefault="009312AC" w:rsidP="009312AC">
      <w:pPr>
        <w:pStyle w:val="Sinespaciado"/>
        <w:jc w:val="center"/>
        <w:rPr>
          <w:rFonts w:ascii="Verdana" w:hAnsi="Verdana"/>
          <w:b/>
          <w:bCs/>
        </w:rPr>
      </w:pPr>
      <w:r w:rsidRPr="0079233E">
        <w:rPr>
          <w:rFonts w:ascii="Verdana" w:hAnsi="Verdana"/>
          <w:b/>
          <w:bCs/>
        </w:rPr>
        <w:t>DIRECCIÓN GENERAL</w:t>
      </w:r>
    </w:p>
    <w:p w14:paraId="3E303974" w14:textId="77777777" w:rsidR="009312AC" w:rsidRPr="0079233E" w:rsidRDefault="009312AC" w:rsidP="009312AC">
      <w:pPr>
        <w:pStyle w:val="Sinespaciado"/>
        <w:jc w:val="center"/>
        <w:rPr>
          <w:rFonts w:ascii="Verdana" w:hAnsi="Verdana"/>
        </w:rPr>
      </w:pPr>
    </w:p>
    <w:p w14:paraId="5B18F254" w14:textId="77777777" w:rsidR="009312AC" w:rsidRPr="0079233E" w:rsidRDefault="009312AC" w:rsidP="009312AC">
      <w:pPr>
        <w:pStyle w:val="Sinespaciado"/>
        <w:jc w:val="center"/>
        <w:rPr>
          <w:rFonts w:ascii="Verdana" w:hAnsi="Verdana"/>
        </w:rPr>
      </w:pPr>
      <w:r w:rsidRPr="0079233E">
        <w:rPr>
          <w:rFonts w:ascii="Verdana" w:hAnsi="Verdana"/>
        </w:rPr>
        <w:t>Por la cual se adicionan inmuebles al Plan de Enajenación Onerosa del ICBF.</w:t>
      </w:r>
    </w:p>
    <w:p w14:paraId="67155C87" w14:textId="77777777" w:rsidR="009312AC" w:rsidRPr="0079233E" w:rsidRDefault="009312AC" w:rsidP="009312AC">
      <w:pPr>
        <w:pStyle w:val="Sinespaciado"/>
        <w:jc w:val="center"/>
        <w:rPr>
          <w:rFonts w:ascii="Verdana" w:hAnsi="Verdana"/>
          <w:b/>
          <w:bCs/>
        </w:rPr>
      </w:pPr>
    </w:p>
    <w:p w14:paraId="398B82FB" w14:textId="77777777" w:rsidR="009312AC" w:rsidRPr="0079233E" w:rsidRDefault="009312AC" w:rsidP="009312AC">
      <w:pPr>
        <w:pStyle w:val="Sinespaciado"/>
        <w:jc w:val="center"/>
        <w:rPr>
          <w:rFonts w:ascii="Verdana" w:hAnsi="Verdana"/>
          <w:b/>
          <w:bCs/>
        </w:rPr>
      </w:pPr>
      <w:r w:rsidRPr="0079233E">
        <w:rPr>
          <w:rFonts w:ascii="Verdana" w:hAnsi="Verdana"/>
          <w:b/>
          <w:bCs/>
        </w:rPr>
        <w:t>LA DIRECTORA GENERAL DEL INSTITUTO COLOMBIANO DE BIENESTAR FAMILIAR - CECILIA DE LA FUENTE DE LLERAS,</w:t>
      </w:r>
    </w:p>
    <w:p w14:paraId="382CAC27" w14:textId="77777777" w:rsidR="009312AC" w:rsidRPr="0079233E" w:rsidRDefault="009312AC" w:rsidP="009312AC">
      <w:pPr>
        <w:pStyle w:val="Sinespaciado"/>
        <w:jc w:val="center"/>
        <w:rPr>
          <w:rFonts w:ascii="Verdana" w:hAnsi="Verdana"/>
        </w:rPr>
      </w:pPr>
    </w:p>
    <w:p w14:paraId="24D52D42" w14:textId="77777777" w:rsidR="009312AC" w:rsidRPr="0079233E" w:rsidRDefault="009312AC" w:rsidP="009312AC">
      <w:pPr>
        <w:pStyle w:val="Sinespaciado"/>
        <w:jc w:val="center"/>
        <w:rPr>
          <w:rFonts w:ascii="Verdana" w:hAnsi="Verdana"/>
        </w:rPr>
      </w:pPr>
      <w:r w:rsidRPr="0079233E">
        <w:rPr>
          <w:rFonts w:ascii="Verdana" w:hAnsi="Verdana"/>
        </w:rPr>
        <w:t>en uso de sus facultades legales y estatutarias, y en especial las conferidas por los artículos 62 y 66 de la Ley 75 de 1968, 39 de la Ley 7ª de 1979, y 8o de la Ley 708 de 2001, y los Decretos 4637 de 2008 y 3297 de 2009, y</w:t>
      </w:r>
    </w:p>
    <w:p w14:paraId="213615B2" w14:textId="77777777" w:rsidR="009312AC" w:rsidRPr="0079233E" w:rsidRDefault="009312AC" w:rsidP="009312AC">
      <w:pPr>
        <w:pStyle w:val="Sinespaciado"/>
        <w:jc w:val="center"/>
        <w:rPr>
          <w:rFonts w:ascii="Verdana" w:hAnsi="Verdana"/>
        </w:rPr>
      </w:pPr>
    </w:p>
    <w:p w14:paraId="06A15795" w14:textId="52326667" w:rsidR="009312AC" w:rsidRPr="0079233E" w:rsidRDefault="009312AC" w:rsidP="009312AC">
      <w:pPr>
        <w:pStyle w:val="Sinespaciado"/>
        <w:jc w:val="center"/>
        <w:rPr>
          <w:rFonts w:ascii="Verdana" w:hAnsi="Verdana"/>
          <w:b/>
          <w:bCs/>
        </w:rPr>
      </w:pPr>
      <w:r w:rsidRPr="0079233E">
        <w:rPr>
          <w:rFonts w:ascii="Verdana" w:hAnsi="Verdana"/>
          <w:b/>
          <w:bCs/>
        </w:rPr>
        <w:t>CONSIDERANDO:</w:t>
      </w:r>
    </w:p>
    <w:p w14:paraId="728F5C20" w14:textId="00CE283F" w:rsidR="009312AC" w:rsidRPr="0079233E" w:rsidRDefault="009312AC" w:rsidP="009312AC">
      <w:pPr>
        <w:pStyle w:val="Sinespaciado"/>
        <w:jc w:val="center"/>
        <w:rPr>
          <w:rFonts w:ascii="Verdana" w:hAnsi="Verdana"/>
          <w:b/>
          <w:bCs/>
        </w:rPr>
      </w:pPr>
    </w:p>
    <w:p w14:paraId="23C50BC7" w14:textId="77777777" w:rsidR="009312AC" w:rsidRPr="0079233E" w:rsidRDefault="009312AC" w:rsidP="009312AC">
      <w:pPr>
        <w:pStyle w:val="Sinespaciado"/>
        <w:jc w:val="both"/>
        <w:rPr>
          <w:rFonts w:ascii="Verdana" w:hAnsi="Verdana"/>
        </w:rPr>
      </w:pPr>
      <w:r w:rsidRPr="0079233E">
        <w:rPr>
          <w:rFonts w:ascii="Verdana" w:hAnsi="Verdana"/>
        </w:rPr>
        <w:t xml:space="preserve">Que los artículos 62 y 66 de la Ley 75 de 1968 y 39 de la Ley 7ª de 1979, determinan que el ICBF es el heredero del quinto orden </w:t>
      </w:r>
      <w:proofErr w:type="spellStart"/>
      <w:r w:rsidRPr="0079233E">
        <w:rPr>
          <w:rFonts w:ascii="Verdana" w:hAnsi="Verdana"/>
        </w:rPr>
        <w:t>sucesoral</w:t>
      </w:r>
      <w:proofErr w:type="spellEnd"/>
      <w:r w:rsidRPr="0079233E">
        <w:rPr>
          <w:rFonts w:ascii="Verdana" w:hAnsi="Verdana"/>
        </w:rPr>
        <w:t xml:space="preserve">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sus rentas el producido de las respectivas ventas.</w:t>
      </w:r>
    </w:p>
    <w:p w14:paraId="59619687" w14:textId="77777777" w:rsidR="009312AC" w:rsidRPr="0079233E" w:rsidRDefault="009312AC" w:rsidP="009312AC">
      <w:pPr>
        <w:pStyle w:val="Sinespaciado"/>
        <w:jc w:val="both"/>
        <w:rPr>
          <w:rFonts w:ascii="Verdana" w:hAnsi="Verdana"/>
        </w:rPr>
      </w:pPr>
    </w:p>
    <w:p w14:paraId="0FD88C97" w14:textId="77777777" w:rsidR="009312AC" w:rsidRPr="0079233E" w:rsidRDefault="009312AC" w:rsidP="009312AC">
      <w:pPr>
        <w:pStyle w:val="Sinespaciado"/>
        <w:jc w:val="both"/>
        <w:rPr>
          <w:rFonts w:ascii="Verdana" w:hAnsi="Verdana"/>
        </w:rPr>
      </w:pPr>
      <w:r w:rsidRPr="0079233E">
        <w:rPr>
          <w:rFonts w:ascii="Verdana" w:hAnsi="Verdana"/>
        </w:rPr>
        <w:t>Que el artículo 33[1] de la Ley 9ª de 1989 dispuso que las Entidades Públicas que hayan adquirido bienes a cualquier título, deberán aplicarlos a los fines para los cuales fueron adquiridos o en su defecto enajenarlos.</w:t>
      </w:r>
    </w:p>
    <w:p w14:paraId="019644A4" w14:textId="77777777" w:rsidR="009312AC" w:rsidRPr="0079233E" w:rsidRDefault="009312AC" w:rsidP="009312AC">
      <w:pPr>
        <w:pStyle w:val="Sinespaciado"/>
        <w:jc w:val="both"/>
        <w:rPr>
          <w:rFonts w:ascii="Verdana" w:hAnsi="Verdana"/>
        </w:rPr>
      </w:pPr>
    </w:p>
    <w:p w14:paraId="7CD3FB80" w14:textId="77777777" w:rsidR="009312AC" w:rsidRPr="0079233E" w:rsidRDefault="009312AC" w:rsidP="009312AC">
      <w:pPr>
        <w:pStyle w:val="Sinespaciado"/>
        <w:jc w:val="both"/>
        <w:rPr>
          <w:rFonts w:ascii="Verdana" w:hAnsi="Verdana"/>
        </w:rPr>
      </w:pPr>
      <w:r w:rsidRPr="0079233E">
        <w:rPr>
          <w:rFonts w:ascii="Verdana" w:hAnsi="Verdana"/>
        </w:rPr>
        <w:t>Que el Instituto debe promover la venta de los inmuebles que no necesita para su uso, cualquiera hayan sido el título o modo de adquisición, por lo que adoptó su Plan de Enajenación Onerosa mediante la Resolución número 783 del 20 de abril de 2007, el cual se ha venido actualizando periódicamente, conforme a lo dispuesto por el artículo 4o del Decreto 4637 de 2008.</w:t>
      </w:r>
    </w:p>
    <w:p w14:paraId="6B6458FB" w14:textId="77777777" w:rsidR="009312AC" w:rsidRPr="0079233E" w:rsidRDefault="009312AC" w:rsidP="009312AC">
      <w:pPr>
        <w:pStyle w:val="Sinespaciado"/>
        <w:jc w:val="both"/>
        <w:rPr>
          <w:rFonts w:ascii="Verdana" w:hAnsi="Verdana"/>
        </w:rPr>
      </w:pPr>
    </w:p>
    <w:p w14:paraId="03B687C1" w14:textId="77777777" w:rsidR="009312AC" w:rsidRPr="0079233E" w:rsidRDefault="009312AC" w:rsidP="009312AC">
      <w:pPr>
        <w:pStyle w:val="Sinespaciado"/>
        <w:jc w:val="both"/>
        <w:rPr>
          <w:rFonts w:ascii="Verdana" w:hAnsi="Verdana"/>
        </w:rPr>
      </w:pPr>
      <w:r w:rsidRPr="0079233E">
        <w:rPr>
          <w:rFonts w:ascii="Verdana" w:hAnsi="Verdana"/>
        </w:rPr>
        <w:lastRenderedPageBreak/>
        <w:t>Que para que los bienes de propiedad de la Entidad puedan ser incluidos en el Plan de Enajenación Onerosa se requiere que (i) no tengan vocación para la construcción de vivienda de interés social, (ii) no los requiera la entidad para el desarrollo de sus funciones, (iii) no hayan sido solicitados por otras entidades para el desarrollo de programas contemplados en el Plan Nacional de Desarrollo, y además (iv) que no se encuentren dentro de los taxativamente excluidos por el artículo 3o del Decreto 4637 de 2008, norma que regula los Planes de Enajenación Onerosa de las entidades de derecho público.</w:t>
      </w:r>
    </w:p>
    <w:p w14:paraId="0C82A041" w14:textId="77777777" w:rsidR="009312AC" w:rsidRPr="0079233E" w:rsidRDefault="009312AC" w:rsidP="009312AC">
      <w:pPr>
        <w:pStyle w:val="Sinespaciado"/>
        <w:jc w:val="both"/>
        <w:rPr>
          <w:rFonts w:ascii="Verdana" w:hAnsi="Verdana"/>
        </w:rPr>
      </w:pPr>
    </w:p>
    <w:p w14:paraId="0A4A8661" w14:textId="77777777" w:rsidR="009312AC" w:rsidRPr="0079233E" w:rsidRDefault="009312AC" w:rsidP="009312AC">
      <w:pPr>
        <w:pStyle w:val="Sinespaciado"/>
        <w:jc w:val="both"/>
        <w:rPr>
          <w:rFonts w:ascii="Verdana" w:hAnsi="Verdana"/>
        </w:rPr>
      </w:pPr>
      <w:r w:rsidRPr="0079233E">
        <w:rPr>
          <w:rFonts w:ascii="Verdana" w:hAnsi="Verdana"/>
        </w:rPr>
        <w:t>Que el artículo 2o del Decreto 4637 de 2008 definió los Planes de Enajenación Onerosa como “(...) aquellos actos a través de los cuales las entidades públicas realizan una identificación de sus bienes inmuebles fiscales que no tienen vocación para la construcción de vivienda de interés social, que no los requiere la entidad para el desarrollo de sus funciones, así como aquellos que no han sido solicitados por otras entidades para el desarrollo de programas contemplados en el Plan Nacional de Desarrollo, y los que se encuentran incluidos en el artículo 3o del presente decreto (…)”.</w:t>
      </w:r>
    </w:p>
    <w:p w14:paraId="6811E385" w14:textId="77777777" w:rsidR="009312AC" w:rsidRPr="0079233E" w:rsidRDefault="009312AC" w:rsidP="009312AC">
      <w:pPr>
        <w:pStyle w:val="Sinespaciado"/>
        <w:jc w:val="both"/>
        <w:rPr>
          <w:rFonts w:ascii="Verdana" w:hAnsi="Verdana"/>
        </w:rPr>
      </w:pPr>
    </w:p>
    <w:p w14:paraId="11524C92" w14:textId="77777777" w:rsidR="009312AC" w:rsidRPr="0079233E" w:rsidRDefault="009312AC" w:rsidP="009312AC">
      <w:pPr>
        <w:pStyle w:val="Sinespaciado"/>
        <w:jc w:val="both"/>
        <w:rPr>
          <w:rFonts w:ascii="Verdana" w:hAnsi="Verdana"/>
        </w:rPr>
      </w:pPr>
      <w:r w:rsidRPr="0079233E">
        <w:rPr>
          <w:rFonts w:ascii="Verdana" w:hAnsi="Verdana"/>
        </w:rPr>
        <w:t>Que el artículo 5o de la Resolución Interna número 2875 de 13 de julio de 2010 dispuso que los inmuebles no saneados se podrán incluir en el Plan de Enajenación Onerosa cuando se determine la existencia de un potencial comprador que los desee adquirir en el estado jurídico o administrativo en que se encuentren.</w:t>
      </w:r>
    </w:p>
    <w:p w14:paraId="1D503C0E" w14:textId="77777777" w:rsidR="009312AC" w:rsidRPr="0079233E" w:rsidRDefault="009312AC" w:rsidP="009312AC">
      <w:pPr>
        <w:pStyle w:val="Sinespaciado"/>
        <w:jc w:val="both"/>
        <w:rPr>
          <w:rFonts w:ascii="Verdana" w:hAnsi="Verdana"/>
        </w:rPr>
      </w:pPr>
    </w:p>
    <w:p w14:paraId="7FEAACA9" w14:textId="2A73CBAE" w:rsidR="009312AC" w:rsidRPr="0079233E" w:rsidRDefault="009312AC" w:rsidP="009312AC">
      <w:pPr>
        <w:pStyle w:val="Sinespaciado"/>
        <w:jc w:val="both"/>
        <w:rPr>
          <w:rFonts w:ascii="Verdana" w:hAnsi="Verdana"/>
        </w:rPr>
      </w:pPr>
      <w:r w:rsidRPr="0079233E">
        <w:rPr>
          <w:rFonts w:ascii="Verdana" w:hAnsi="Verdana"/>
        </w:rPr>
        <w:t>Que los inmuebles saneados que se adicionan al Plan de Enajenación Onerosa, son:</w:t>
      </w:r>
    </w:p>
    <w:p w14:paraId="37598D68" w14:textId="0192954B" w:rsidR="009312AC" w:rsidRPr="0079233E" w:rsidRDefault="009312AC" w:rsidP="009312AC">
      <w:pPr>
        <w:pStyle w:val="Sinespaciado"/>
        <w:jc w:val="both"/>
        <w:rPr>
          <w:rFonts w:ascii="Verdana" w:hAnsi="Verdana"/>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52"/>
        <w:gridCol w:w="1068"/>
        <w:gridCol w:w="1105"/>
        <w:gridCol w:w="1081"/>
        <w:gridCol w:w="1337"/>
        <w:gridCol w:w="1411"/>
        <w:gridCol w:w="1168"/>
        <w:gridCol w:w="1320"/>
        <w:gridCol w:w="1244"/>
      </w:tblGrid>
      <w:tr w:rsidR="009312AC" w:rsidRPr="0079233E" w14:paraId="1BA93190" w14:textId="77777777" w:rsidTr="009312AC">
        <w:trPr>
          <w:tblCellSpacing w:w="15" w:type="dxa"/>
        </w:trPr>
        <w:tc>
          <w:tcPr>
            <w:tcW w:w="150" w:type="pct"/>
            <w:tcBorders>
              <w:top w:val="nil"/>
              <w:left w:val="nil"/>
              <w:bottom w:val="nil"/>
              <w:right w:val="nil"/>
            </w:tcBorders>
            <w:tcMar>
              <w:top w:w="0" w:type="dxa"/>
              <w:left w:w="0" w:type="dxa"/>
              <w:bottom w:w="0" w:type="dxa"/>
              <w:right w:w="0" w:type="dxa"/>
            </w:tcMar>
            <w:hideMark/>
          </w:tcPr>
          <w:p w14:paraId="76418757"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No</w:t>
            </w:r>
          </w:p>
        </w:tc>
        <w:tc>
          <w:tcPr>
            <w:tcW w:w="600" w:type="pct"/>
            <w:tcBorders>
              <w:top w:val="nil"/>
              <w:left w:val="nil"/>
              <w:bottom w:val="nil"/>
              <w:right w:val="nil"/>
            </w:tcBorders>
            <w:tcMar>
              <w:top w:w="0" w:type="dxa"/>
              <w:left w:w="0" w:type="dxa"/>
              <w:bottom w:w="0" w:type="dxa"/>
              <w:right w:w="0" w:type="dxa"/>
            </w:tcMar>
            <w:hideMark/>
          </w:tcPr>
          <w:p w14:paraId="4AF20898"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Regional</w:t>
            </w:r>
          </w:p>
        </w:tc>
        <w:tc>
          <w:tcPr>
            <w:tcW w:w="550" w:type="pct"/>
            <w:tcBorders>
              <w:top w:val="nil"/>
              <w:left w:val="nil"/>
              <w:bottom w:val="nil"/>
              <w:right w:val="nil"/>
            </w:tcBorders>
            <w:tcMar>
              <w:top w:w="0" w:type="dxa"/>
              <w:left w:w="0" w:type="dxa"/>
              <w:bottom w:w="0" w:type="dxa"/>
              <w:right w:w="0" w:type="dxa"/>
            </w:tcMar>
            <w:hideMark/>
          </w:tcPr>
          <w:p w14:paraId="42408FF4"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Municipio</w:t>
            </w:r>
          </w:p>
        </w:tc>
        <w:tc>
          <w:tcPr>
            <w:tcW w:w="550" w:type="pct"/>
            <w:tcBorders>
              <w:top w:val="nil"/>
              <w:left w:val="nil"/>
              <w:bottom w:val="nil"/>
              <w:right w:val="nil"/>
            </w:tcBorders>
            <w:tcMar>
              <w:top w:w="0" w:type="dxa"/>
              <w:left w:w="0" w:type="dxa"/>
              <w:bottom w:w="0" w:type="dxa"/>
              <w:right w:w="0" w:type="dxa"/>
            </w:tcMar>
            <w:hideMark/>
          </w:tcPr>
          <w:p w14:paraId="41DF4A39"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Dirección</w:t>
            </w:r>
          </w:p>
        </w:tc>
        <w:tc>
          <w:tcPr>
            <w:tcW w:w="650" w:type="pct"/>
            <w:tcBorders>
              <w:top w:val="nil"/>
              <w:left w:val="nil"/>
              <w:bottom w:val="nil"/>
              <w:right w:val="nil"/>
            </w:tcBorders>
            <w:tcMar>
              <w:top w:w="0" w:type="dxa"/>
              <w:left w:w="0" w:type="dxa"/>
              <w:bottom w:w="0" w:type="dxa"/>
              <w:right w:w="0" w:type="dxa"/>
            </w:tcMar>
            <w:hideMark/>
          </w:tcPr>
          <w:p w14:paraId="2E2F4A98"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Tipo de inmueble</w:t>
            </w:r>
          </w:p>
        </w:tc>
        <w:tc>
          <w:tcPr>
            <w:tcW w:w="650" w:type="pct"/>
            <w:tcBorders>
              <w:top w:val="nil"/>
              <w:left w:val="nil"/>
              <w:bottom w:val="nil"/>
              <w:right w:val="nil"/>
            </w:tcBorders>
            <w:tcMar>
              <w:top w:w="0" w:type="dxa"/>
              <w:left w:w="0" w:type="dxa"/>
              <w:bottom w:w="0" w:type="dxa"/>
              <w:right w:w="0" w:type="dxa"/>
            </w:tcMar>
            <w:hideMark/>
          </w:tcPr>
          <w:p w14:paraId="674D738C"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No Matrícula Inmobiliaria</w:t>
            </w:r>
          </w:p>
        </w:tc>
        <w:tc>
          <w:tcPr>
            <w:tcW w:w="600" w:type="pct"/>
            <w:tcBorders>
              <w:top w:val="nil"/>
              <w:left w:val="nil"/>
              <w:bottom w:val="nil"/>
              <w:right w:val="nil"/>
            </w:tcBorders>
            <w:tcMar>
              <w:top w:w="0" w:type="dxa"/>
              <w:left w:w="0" w:type="dxa"/>
              <w:bottom w:w="0" w:type="dxa"/>
              <w:right w:w="0" w:type="dxa"/>
            </w:tcMar>
            <w:hideMark/>
          </w:tcPr>
          <w:p w14:paraId="2156A2E5"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 de Propiedad</w:t>
            </w:r>
          </w:p>
        </w:tc>
        <w:tc>
          <w:tcPr>
            <w:tcW w:w="650" w:type="pct"/>
            <w:tcBorders>
              <w:top w:val="nil"/>
              <w:left w:val="nil"/>
              <w:bottom w:val="nil"/>
              <w:right w:val="nil"/>
            </w:tcBorders>
            <w:tcMar>
              <w:top w:w="0" w:type="dxa"/>
              <w:left w:w="0" w:type="dxa"/>
              <w:bottom w:w="0" w:type="dxa"/>
              <w:right w:w="0" w:type="dxa"/>
            </w:tcMar>
            <w:hideMark/>
          </w:tcPr>
          <w:p w14:paraId="13B3E749"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Avalúo Comercial</w:t>
            </w:r>
          </w:p>
        </w:tc>
        <w:tc>
          <w:tcPr>
            <w:tcW w:w="600" w:type="pct"/>
            <w:tcBorders>
              <w:top w:val="nil"/>
              <w:left w:val="nil"/>
              <w:bottom w:val="nil"/>
              <w:right w:val="nil"/>
            </w:tcBorders>
            <w:tcMar>
              <w:top w:w="0" w:type="dxa"/>
              <w:left w:w="0" w:type="dxa"/>
              <w:bottom w:w="0" w:type="dxa"/>
              <w:right w:w="0" w:type="dxa"/>
            </w:tcMar>
            <w:hideMark/>
          </w:tcPr>
          <w:p w14:paraId="77BCA8EB"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Fecha Avalúo</w:t>
            </w:r>
          </w:p>
        </w:tc>
      </w:tr>
      <w:tr w:rsidR="009312AC" w:rsidRPr="0079233E" w14:paraId="14CDBA5A" w14:textId="77777777" w:rsidTr="009312AC">
        <w:trPr>
          <w:tblCellSpacing w:w="15" w:type="dxa"/>
        </w:trPr>
        <w:tc>
          <w:tcPr>
            <w:tcW w:w="150" w:type="pct"/>
            <w:tcBorders>
              <w:top w:val="nil"/>
              <w:left w:val="nil"/>
              <w:bottom w:val="nil"/>
              <w:right w:val="nil"/>
            </w:tcBorders>
            <w:tcMar>
              <w:top w:w="0" w:type="dxa"/>
              <w:left w:w="0" w:type="dxa"/>
              <w:bottom w:w="0" w:type="dxa"/>
              <w:right w:w="0" w:type="dxa"/>
            </w:tcMar>
            <w:hideMark/>
          </w:tcPr>
          <w:p w14:paraId="44DF3442" w14:textId="77777777" w:rsidR="009312AC" w:rsidRPr="0079233E" w:rsidRDefault="009312AC" w:rsidP="009312AC">
            <w:pPr>
              <w:pStyle w:val="Sinespaciado"/>
              <w:jc w:val="both"/>
              <w:rPr>
                <w:rFonts w:ascii="Verdana" w:hAnsi="Verdana"/>
                <w:sz w:val="20"/>
              </w:rPr>
            </w:pPr>
            <w:r w:rsidRPr="0079233E">
              <w:rPr>
                <w:rFonts w:ascii="Verdana" w:hAnsi="Verdana"/>
                <w:sz w:val="20"/>
              </w:rPr>
              <w:t>1</w:t>
            </w:r>
          </w:p>
        </w:tc>
        <w:tc>
          <w:tcPr>
            <w:tcW w:w="600" w:type="pct"/>
            <w:tcBorders>
              <w:top w:val="nil"/>
              <w:left w:val="nil"/>
              <w:bottom w:val="nil"/>
              <w:right w:val="nil"/>
            </w:tcBorders>
            <w:tcMar>
              <w:top w:w="0" w:type="dxa"/>
              <w:left w:w="0" w:type="dxa"/>
              <w:bottom w:w="0" w:type="dxa"/>
              <w:right w:w="0" w:type="dxa"/>
            </w:tcMar>
            <w:hideMark/>
          </w:tcPr>
          <w:p w14:paraId="41E4A4BD" w14:textId="77777777" w:rsidR="009312AC" w:rsidRPr="0079233E" w:rsidRDefault="009312AC" w:rsidP="009312AC">
            <w:pPr>
              <w:pStyle w:val="Sinespaciado"/>
              <w:rPr>
                <w:rFonts w:ascii="Verdana" w:hAnsi="Verdana"/>
                <w:sz w:val="20"/>
              </w:rPr>
            </w:pPr>
            <w:r w:rsidRPr="0079233E">
              <w:rPr>
                <w:rFonts w:ascii="Verdana" w:hAnsi="Verdana"/>
                <w:sz w:val="20"/>
              </w:rPr>
              <w:t>Norte de Santander</w:t>
            </w:r>
          </w:p>
        </w:tc>
        <w:tc>
          <w:tcPr>
            <w:tcW w:w="550" w:type="pct"/>
            <w:tcBorders>
              <w:top w:val="nil"/>
              <w:left w:val="nil"/>
              <w:bottom w:val="nil"/>
              <w:right w:val="nil"/>
            </w:tcBorders>
            <w:tcMar>
              <w:top w:w="0" w:type="dxa"/>
              <w:left w:w="0" w:type="dxa"/>
              <w:bottom w:w="0" w:type="dxa"/>
              <w:right w:w="0" w:type="dxa"/>
            </w:tcMar>
            <w:hideMark/>
          </w:tcPr>
          <w:p w14:paraId="7B90BB8D" w14:textId="77777777" w:rsidR="009312AC" w:rsidRPr="0079233E" w:rsidRDefault="009312AC" w:rsidP="009312AC">
            <w:pPr>
              <w:pStyle w:val="Sinespaciado"/>
              <w:rPr>
                <w:rFonts w:ascii="Verdana" w:hAnsi="Verdana"/>
                <w:sz w:val="20"/>
              </w:rPr>
            </w:pPr>
            <w:r w:rsidRPr="0079233E">
              <w:rPr>
                <w:rFonts w:ascii="Verdana" w:hAnsi="Verdana"/>
                <w:sz w:val="20"/>
              </w:rPr>
              <w:t>Ocaña</w:t>
            </w:r>
          </w:p>
        </w:tc>
        <w:tc>
          <w:tcPr>
            <w:tcW w:w="550" w:type="pct"/>
            <w:tcBorders>
              <w:top w:val="nil"/>
              <w:left w:val="nil"/>
              <w:bottom w:val="nil"/>
              <w:right w:val="nil"/>
            </w:tcBorders>
            <w:tcMar>
              <w:top w:w="0" w:type="dxa"/>
              <w:left w:w="0" w:type="dxa"/>
              <w:bottom w:w="0" w:type="dxa"/>
              <w:right w:w="0" w:type="dxa"/>
            </w:tcMar>
            <w:hideMark/>
          </w:tcPr>
          <w:p w14:paraId="7A7808B4" w14:textId="77777777" w:rsidR="009312AC" w:rsidRPr="0079233E" w:rsidRDefault="009312AC" w:rsidP="009312AC">
            <w:pPr>
              <w:pStyle w:val="Sinespaciado"/>
              <w:rPr>
                <w:rFonts w:ascii="Verdana" w:hAnsi="Verdana"/>
                <w:sz w:val="20"/>
              </w:rPr>
            </w:pPr>
            <w:r w:rsidRPr="0079233E">
              <w:rPr>
                <w:rFonts w:ascii="Verdana" w:hAnsi="Verdana"/>
                <w:sz w:val="20"/>
              </w:rPr>
              <w:t>KR 5A No 10-13/15</w:t>
            </w:r>
          </w:p>
        </w:tc>
        <w:tc>
          <w:tcPr>
            <w:tcW w:w="650" w:type="pct"/>
            <w:tcBorders>
              <w:top w:val="nil"/>
              <w:left w:val="nil"/>
              <w:bottom w:val="nil"/>
              <w:right w:val="nil"/>
            </w:tcBorders>
            <w:tcMar>
              <w:top w:w="0" w:type="dxa"/>
              <w:left w:w="0" w:type="dxa"/>
              <w:bottom w:w="0" w:type="dxa"/>
              <w:right w:w="0" w:type="dxa"/>
            </w:tcMar>
            <w:hideMark/>
          </w:tcPr>
          <w:p w14:paraId="69F2E496" w14:textId="77777777" w:rsidR="009312AC" w:rsidRPr="0079233E" w:rsidRDefault="009312AC" w:rsidP="009312AC">
            <w:pPr>
              <w:pStyle w:val="Sinespaciado"/>
              <w:rPr>
                <w:rFonts w:ascii="Verdana" w:hAnsi="Verdana"/>
                <w:sz w:val="20"/>
              </w:rPr>
            </w:pPr>
            <w:r w:rsidRPr="0079233E">
              <w:rPr>
                <w:rFonts w:ascii="Verdana" w:hAnsi="Verdana"/>
                <w:sz w:val="20"/>
              </w:rPr>
              <w:t>Casa</w:t>
            </w:r>
          </w:p>
        </w:tc>
        <w:tc>
          <w:tcPr>
            <w:tcW w:w="650" w:type="pct"/>
            <w:tcBorders>
              <w:top w:val="nil"/>
              <w:left w:val="nil"/>
              <w:bottom w:val="nil"/>
              <w:right w:val="nil"/>
            </w:tcBorders>
            <w:tcMar>
              <w:top w:w="0" w:type="dxa"/>
              <w:left w:w="0" w:type="dxa"/>
              <w:bottom w:w="0" w:type="dxa"/>
              <w:right w:w="0" w:type="dxa"/>
            </w:tcMar>
            <w:hideMark/>
          </w:tcPr>
          <w:p w14:paraId="263850CB" w14:textId="77777777" w:rsidR="009312AC" w:rsidRPr="0079233E" w:rsidRDefault="009312AC" w:rsidP="009312AC">
            <w:pPr>
              <w:pStyle w:val="Sinespaciado"/>
              <w:rPr>
                <w:rFonts w:ascii="Verdana" w:hAnsi="Verdana"/>
                <w:sz w:val="20"/>
              </w:rPr>
            </w:pPr>
            <w:r w:rsidRPr="0079233E">
              <w:rPr>
                <w:rFonts w:ascii="Verdana" w:hAnsi="Verdana"/>
                <w:sz w:val="20"/>
              </w:rPr>
              <w:t>270-48891</w:t>
            </w:r>
          </w:p>
        </w:tc>
        <w:tc>
          <w:tcPr>
            <w:tcW w:w="600" w:type="pct"/>
            <w:tcBorders>
              <w:top w:val="nil"/>
              <w:left w:val="nil"/>
              <w:bottom w:val="nil"/>
              <w:right w:val="nil"/>
            </w:tcBorders>
            <w:tcMar>
              <w:top w:w="0" w:type="dxa"/>
              <w:left w:w="0" w:type="dxa"/>
              <w:bottom w:w="0" w:type="dxa"/>
              <w:right w:w="0" w:type="dxa"/>
            </w:tcMar>
            <w:hideMark/>
          </w:tcPr>
          <w:p w14:paraId="598050B7" w14:textId="77777777" w:rsidR="009312AC" w:rsidRPr="0079233E" w:rsidRDefault="009312AC" w:rsidP="009312AC">
            <w:pPr>
              <w:pStyle w:val="Sinespaciado"/>
              <w:jc w:val="both"/>
              <w:rPr>
                <w:rFonts w:ascii="Verdana" w:hAnsi="Verdana"/>
                <w:sz w:val="20"/>
              </w:rPr>
            </w:pPr>
            <w:r w:rsidRPr="0079233E">
              <w:rPr>
                <w:rFonts w:ascii="Verdana" w:hAnsi="Verdana"/>
                <w:sz w:val="20"/>
              </w:rPr>
              <w:t>100</w:t>
            </w:r>
          </w:p>
        </w:tc>
        <w:tc>
          <w:tcPr>
            <w:tcW w:w="650" w:type="pct"/>
            <w:tcBorders>
              <w:top w:val="nil"/>
              <w:left w:val="nil"/>
              <w:bottom w:val="nil"/>
              <w:right w:val="nil"/>
            </w:tcBorders>
            <w:tcMar>
              <w:top w:w="0" w:type="dxa"/>
              <w:left w:w="0" w:type="dxa"/>
              <w:bottom w:w="0" w:type="dxa"/>
              <w:right w:w="0" w:type="dxa"/>
            </w:tcMar>
            <w:hideMark/>
          </w:tcPr>
          <w:p w14:paraId="2AA55592" w14:textId="77777777" w:rsidR="009312AC" w:rsidRPr="0079233E" w:rsidRDefault="009312AC" w:rsidP="009312AC">
            <w:pPr>
              <w:pStyle w:val="Sinespaciado"/>
              <w:jc w:val="both"/>
              <w:rPr>
                <w:rFonts w:ascii="Verdana" w:hAnsi="Verdana"/>
                <w:sz w:val="20"/>
              </w:rPr>
            </w:pPr>
            <w:r w:rsidRPr="0079233E">
              <w:rPr>
                <w:rFonts w:ascii="Verdana" w:hAnsi="Verdana"/>
                <w:sz w:val="20"/>
              </w:rPr>
              <w:t>$46.831 449</w:t>
            </w:r>
          </w:p>
        </w:tc>
        <w:tc>
          <w:tcPr>
            <w:tcW w:w="600" w:type="pct"/>
            <w:tcBorders>
              <w:top w:val="nil"/>
              <w:left w:val="nil"/>
              <w:bottom w:val="nil"/>
              <w:right w:val="nil"/>
            </w:tcBorders>
            <w:tcMar>
              <w:top w:w="0" w:type="dxa"/>
              <w:left w:w="0" w:type="dxa"/>
              <w:bottom w:w="0" w:type="dxa"/>
              <w:right w:w="0" w:type="dxa"/>
            </w:tcMar>
            <w:hideMark/>
          </w:tcPr>
          <w:p w14:paraId="23D09AC2" w14:textId="77777777" w:rsidR="009312AC" w:rsidRPr="0079233E" w:rsidRDefault="009312AC" w:rsidP="009312AC">
            <w:pPr>
              <w:pStyle w:val="Sinespaciado"/>
              <w:jc w:val="both"/>
              <w:rPr>
                <w:rFonts w:ascii="Verdana" w:hAnsi="Verdana"/>
                <w:sz w:val="20"/>
              </w:rPr>
            </w:pPr>
            <w:r w:rsidRPr="0079233E">
              <w:rPr>
                <w:rFonts w:ascii="Verdana" w:hAnsi="Verdana"/>
                <w:sz w:val="20"/>
              </w:rPr>
              <w:t>20/08/2010</w:t>
            </w:r>
          </w:p>
        </w:tc>
      </w:tr>
      <w:tr w:rsidR="009312AC" w:rsidRPr="0079233E" w14:paraId="7E51BD04" w14:textId="77777777" w:rsidTr="009312AC">
        <w:trPr>
          <w:tblCellSpacing w:w="15" w:type="dxa"/>
        </w:trPr>
        <w:tc>
          <w:tcPr>
            <w:tcW w:w="150" w:type="pct"/>
            <w:tcBorders>
              <w:top w:val="nil"/>
              <w:left w:val="nil"/>
              <w:bottom w:val="nil"/>
              <w:right w:val="nil"/>
            </w:tcBorders>
            <w:tcMar>
              <w:top w:w="0" w:type="dxa"/>
              <w:left w:w="0" w:type="dxa"/>
              <w:bottom w:w="0" w:type="dxa"/>
              <w:right w:w="0" w:type="dxa"/>
            </w:tcMar>
            <w:hideMark/>
          </w:tcPr>
          <w:p w14:paraId="3372D92D" w14:textId="77777777" w:rsidR="009312AC" w:rsidRPr="0079233E" w:rsidRDefault="009312AC" w:rsidP="009312AC">
            <w:pPr>
              <w:pStyle w:val="Sinespaciado"/>
              <w:jc w:val="both"/>
              <w:rPr>
                <w:rFonts w:ascii="Verdana" w:hAnsi="Verdana"/>
                <w:sz w:val="20"/>
              </w:rPr>
            </w:pPr>
            <w:r w:rsidRPr="0079233E">
              <w:rPr>
                <w:rFonts w:ascii="Verdana" w:hAnsi="Verdana"/>
                <w:sz w:val="20"/>
              </w:rPr>
              <w:t>2</w:t>
            </w:r>
          </w:p>
        </w:tc>
        <w:tc>
          <w:tcPr>
            <w:tcW w:w="600" w:type="pct"/>
            <w:tcBorders>
              <w:top w:val="nil"/>
              <w:left w:val="nil"/>
              <w:bottom w:val="nil"/>
              <w:right w:val="nil"/>
            </w:tcBorders>
            <w:tcMar>
              <w:top w:w="0" w:type="dxa"/>
              <w:left w:w="0" w:type="dxa"/>
              <w:bottom w:w="0" w:type="dxa"/>
              <w:right w:w="0" w:type="dxa"/>
            </w:tcMar>
            <w:hideMark/>
          </w:tcPr>
          <w:p w14:paraId="58025BF4" w14:textId="77777777" w:rsidR="009312AC" w:rsidRPr="0079233E" w:rsidRDefault="009312AC" w:rsidP="009312AC">
            <w:pPr>
              <w:pStyle w:val="Sinespaciado"/>
              <w:rPr>
                <w:rFonts w:ascii="Verdana" w:hAnsi="Verdana"/>
                <w:sz w:val="20"/>
              </w:rPr>
            </w:pPr>
            <w:r w:rsidRPr="0079233E">
              <w:rPr>
                <w:rFonts w:ascii="Verdana" w:hAnsi="Verdana"/>
                <w:sz w:val="20"/>
              </w:rPr>
              <w:t>Antioquía</w:t>
            </w:r>
          </w:p>
        </w:tc>
        <w:tc>
          <w:tcPr>
            <w:tcW w:w="550" w:type="pct"/>
            <w:tcBorders>
              <w:top w:val="nil"/>
              <w:left w:val="nil"/>
              <w:bottom w:val="nil"/>
              <w:right w:val="nil"/>
            </w:tcBorders>
            <w:tcMar>
              <w:top w:w="0" w:type="dxa"/>
              <w:left w:w="0" w:type="dxa"/>
              <w:bottom w:w="0" w:type="dxa"/>
              <w:right w:w="0" w:type="dxa"/>
            </w:tcMar>
            <w:hideMark/>
          </w:tcPr>
          <w:p w14:paraId="6D8E79DA" w14:textId="77777777" w:rsidR="009312AC" w:rsidRPr="0079233E" w:rsidRDefault="009312AC" w:rsidP="009312AC">
            <w:pPr>
              <w:pStyle w:val="Sinespaciado"/>
              <w:rPr>
                <w:rFonts w:ascii="Verdana" w:hAnsi="Verdana"/>
                <w:sz w:val="20"/>
              </w:rPr>
            </w:pPr>
            <w:r w:rsidRPr="0079233E">
              <w:rPr>
                <w:rFonts w:ascii="Verdana" w:hAnsi="Verdana"/>
                <w:sz w:val="20"/>
              </w:rPr>
              <w:t>Medellín</w:t>
            </w:r>
          </w:p>
        </w:tc>
        <w:tc>
          <w:tcPr>
            <w:tcW w:w="550" w:type="pct"/>
            <w:tcBorders>
              <w:top w:val="nil"/>
              <w:left w:val="nil"/>
              <w:bottom w:val="nil"/>
              <w:right w:val="nil"/>
            </w:tcBorders>
            <w:tcMar>
              <w:top w:w="0" w:type="dxa"/>
              <w:left w:w="0" w:type="dxa"/>
              <w:bottom w:w="0" w:type="dxa"/>
              <w:right w:w="0" w:type="dxa"/>
            </w:tcMar>
            <w:hideMark/>
          </w:tcPr>
          <w:p w14:paraId="0DE594B6" w14:textId="77777777" w:rsidR="009312AC" w:rsidRPr="0079233E" w:rsidRDefault="009312AC" w:rsidP="009312AC">
            <w:pPr>
              <w:pStyle w:val="Sinespaciado"/>
              <w:rPr>
                <w:rFonts w:ascii="Verdana" w:hAnsi="Verdana"/>
                <w:sz w:val="20"/>
              </w:rPr>
            </w:pPr>
            <w:r w:rsidRPr="0079233E">
              <w:rPr>
                <w:rFonts w:ascii="Verdana" w:hAnsi="Verdana"/>
                <w:sz w:val="20"/>
              </w:rPr>
              <w:t>CL 30 A No 78-52</w:t>
            </w:r>
            <w:r w:rsidRPr="0079233E">
              <w:rPr>
                <w:rFonts w:ascii="Verdana" w:hAnsi="Verdana"/>
                <w:sz w:val="20"/>
              </w:rPr>
              <w:br/>
            </w:r>
            <w:r w:rsidRPr="0079233E">
              <w:rPr>
                <w:rFonts w:ascii="Verdana" w:hAnsi="Verdana"/>
                <w:sz w:val="20"/>
              </w:rPr>
              <w:br/>
              <w:t>interior 202</w:t>
            </w:r>
          </w:p>
        </w:tc>
        <w:tc>
          <w:tcPr>
            <w:tcW w:w="650" w:type="pct"/>
            <w:tcBorders>
              <w:top w:val="nil"/>
              <w:left w:val="nil"/>
              <w:bottom w:val="nil"/>
              <w:right w:val="nil"/>
            </w:tcBorders>
            <w:tcMar>
              <w:top w:w="0" w:type="dxa"/>
              <w:left w:w="0" w:type="dxa"/>
              <w:bottom w:w="0" w:type="dxa"/>
              <w:right w:w="0" w:type="dxa"/>
            </w:tcMar>
            <w:hideMark/>
          </w:tcPr>
          <w:p w14:paraId="3B86CEFA" w14:textId="77777777" w:rsidR="009312AC" w:rsidRPr="0079233E" w:rsidRDefault="009312AC" w:rsidP="009312AC">
            <w:pPr>
              <w:pStyle w:val="Sinespaciado"/>
              <w:rPr>
                <w:rFonts w:ascii="Verdana" w:hAnsi="Verdana"/>
                <w:sz w:val="20"/>
              </w:rPr>
            </w:pPr>
            <w:r w:rsidRPr="0079233E">
              <w:rPr>
                <w:rFonts w:ascii="Verdana" w:hAnsi="Verdana"/>
                <w:sz w:val="20"/>
              </w:rPr>
              <w:t>Apartamento</w:t>
            </w:r>
          </w:p>
        </w:tc>
        <w:tc>
          <w:tcPr>
            <w:tcW w:w="650" w:type="pct"/>
            <w:tcBorders>
              <w:top w:val="nil"/>
              <w:left w:val="nil"/>
              <w:bottom w:val="nil"/>
              <w:right w:val="nil"/>
            </w:tcBorders>
            <w:tcMar>
              <w:top w:w="0" w:type="dxa"/>
              <w:left w:w="0" w:type="dxa"/>
              <w:bottom w:w="0" w:type="dxa"/>
              <w:right w:w="0" w:type="dxa"/>
            </w:tcMar>
            <w:hideMark/>
          </w:tcPr>
          <w:p w14:paraId="3DBF23E3" w14:textId="77777777" w:rsidR="009312AC" w:rsidRPr="0079233E" w:rsidRDefault="009312AC" w:rsidP="009312AC">
            <w:pPr>
              <w:pStyle w:val="Sinespaciado"/>
              <w:rPr>
                <w:rFonts w:ascii="Verdana" w:hAnsi="Verdana"/>
                <w:sz w:val="20"/>
              </w:rPr>
            </w:pPr>
            <w:r w:rsidRPr="0079233E">
              <w:rPr>
                <w:rFonts w:ascii="Verdana" w:hAnsi="Verdana"/>
                <w:sz w:val="20"/>
              </w:rPr>
              <w:t>001-309706</w:t>
            </w:r>
          </w:p>
        </w:tc>
        <w:tc>
          <w:tcPr>
            <w:tcW w:w="600" w:type="pct"/>
            <w:tcBorders>
              <w:top w:val="nil"/>
              <w:left w:val="nil"/>
              <w:bottom w:val="nil"/>
              <w:right w:val="nil"/>
            </w:tcBorders>
            <w:tcMar>
              <w:top w:w="0" w:type="dxa"/>
              <w:left w:w="0" w:type="dxa"/>
              <w:bottom w:w="0" w:type="dxa"/>
              <w:right w:w="0" w:type="dxa"/>
            </w:tcMar>
            <w:hideMark/>
          </w:tcPr>
          <w:p w14:paraId="68D097D9" w14:textId="77777777" w:rsidR="009312AC" w:rsidRPr="0079233E" w:rsidRDefault="009312AC" w:rsidP="009312AC">
            <w:pPr>
              <w:pStyle w:val="Sinespaciado"/>
              <w:jc w:val="both"/>
              <w:rPr>
                <w:rFonts w:ascii="Verdana" w:hAnsi="Verdana"/>
                <w:sz w:val="20"/>
              </w:rPr>
            </w:pPr>
            <w:r w:rsidRPr="0079233E">
              <w:rPr>
                <w:rFonts w:ascii="Verdana" w:hAnsi="Verdana"/>
                <w:sz w:val="20"/>
              </w:rPr>
              <w:t>100</w:t>
            </w:r>
          </w:p>
        </w:tc>
        <w:tc>
          <w:tcPr>
            <w:tcW w:w="650" w:type="pct"/>
            <w:tcBorders>
              <w:top w:val="nil"/>
              <w:left w:val="nil"/>
              <w:bottom w:val="nil"/>
              <w:right w:val="nil"/>
            </w:tcBorders>
            <w:tcMar>
              <w:top w:w="0" w:type="dxa"/>
              <w:left w:w="0" w:type="dxa"/>
              <w:bottom w:w="0" w:type="dxa"/>
              <w:right w:w="0" w:type="dxa"/>
            </w:tcMar>
            <w:hideMark/>
          </w:tcPr>
          <w:p w14:paraId="255E5E9D" w14:textId="77777777" w:rsidR="009312AC" w:rsidRPr="0079233E" w:rsidRDefault="009312AC" w:rsidP="009312AC">
            <w:pPr>
              <w:pStyle w:val="Sinespaciado"/>
              <w:jc w:val="both"/>
              <w:rPr>
                <w:rFonts w:ascii="Verdana" w:hAnsi="Verdana"/>
                <w:sz w:val="20"/>
              </w:rPr>
            </w:pPr>
            <w:r w:rsidRPr="0079233E">
              <w:rPr>
                <w:rFonts w:ascii="Verdana" w:hAnsi="Verdana"/>
                <w:sz w:val="20"/>
              </w:rPr>
              <w:t>$81.438.878</w:t>
            </w:r>
          </w:p>
        </w:tc>
        <w:tc>
          <w:tcPr>
            <w:tcW w:w="600" w:type="pct"/>
            <w:tcBorders>
              <w:top w:val="nil"/>
              <w:left w:val="nil"/>
              <w:bottom w:val="nil"/>
              <w:right w:val="nil"/>
            </w:tcBorders>
            <w:tcMar>
              <w:top w:w="0" w:type="dxa"/>
              <w:left w:w="0" w:type="dxa"/>
              <w:bottom w:w="0" w:type="dxa"/>
              <w:right w:w="0" w:type="dxa"/>
            </w:tcMar>
            <w:hideMark/>
          </w:tcPr>
          <w:p w14:paraId="30606D66" w14:textId="77777777" w:rsidR="009312AC" w:rsidRPr="0079233E" w:rsidRDefault="009312AC" w:rsidP="009312AC">
            <w:pPr>
              <w:pStyle w:val="Sinespaciado"/>
              <w:jc w:val="both"/>
              <w:rPr>
                <w:rFonts w:ascii="Verdana" w:hAnsi="Verdana"/>
                <w:sz w:val="20"/>
              </w:rPr>
            </w:pPr>
            <w:r w:rsidRPr="0079233E">
              <w:rPr>
                <w:rFonts w:ascii="Verdana" w:hAnsi="Verdana"/>
                <w:sz w:val="20"/>
              </w:rPr>
              <w:t>30/08/2010</w:t>
            </w:r>
          </w:p>
        </w:tc>
      </w:tr>
    </w:tbl>
    <w:p w14:paraId="6F760ECC" w14:textId="64FA9F9E" w:rsidR="009312AC" w:rsidRPr="0079233E" w:rsidRDefault="009312AC" w:rsidP="009312AC">
      <w:pPr>
        <w:pStyle w:val="Sinespaciado"/>
        <w:jc w:val="both"/>
        <w:rPr>
          <w:rFonts w:ascii="Verdana" w:hAnsi="Verdana"/>
        </w:rPr>
      </w:pPr>
    </w:p>
    <w:p w14:paraId="7DCA625C" w14:textId="43CEFD8B" w:rsidR="009312AC" w:rsidRPr="0079233E" w:rsidRDefault="009312AC" w:rsidP="009312AC">
      <w:pPr>
        <w:pStyle w:val="Sinespaciado"/>
        <w:jc w:val="both"/>
        <w:rPr>
          <w:rFonts w:ascii="Verdana" w:hAnsi="Verdana"/>
        </w:rPr>
      </w:pPr>
      <w:r w:rsidRPr="0079233E">
        <w:rPr>
          <w:rFonts w:ascii="Verdana" w:hAnsi="Verdana"/>
        </w:rPr>
        <w:t>Que el inmueble no saneado con carta de propuesta de compra que se adiciona al Plan de Enajenación Onerosa es:</w:t>
      </w:r>
    </w:p>
    <w:p w14:paraId="76E198D5" w14:textId="47B10D54" w:rsidR="009312AC" w:rsidRPr="0079233E" w:rsidRDefault="009312AC" w:rsidP="009312AC">
      <w:pPr>
        <w:pStyle w:val="Sinespaciado"/>
        <w:jc w:val="both"/>
        <w:rPr>
          <w:rFonts w:ascii="Verdana" w:hAnsi="Verdana"/>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52"/>
        <w:gridCol w:w="1010"/>
        <w:gridCol w:w="1105"/>
        <w:gridCol w:w="1081"/>
        <w:gridCol w:w="1069"/>
        <w:gridCol w:w="1411"/>
        <w:gridCol w:w="1168"/>
        <w:gridCol w:w="1320"/>
        <w:gridCol w:w="1244"/>
      </w:tblGrid>
      <w:tr w:rsidR="009312AC" w:rsidRPr="0079233E" w14:paraId="7BA432A0" w14:textId="77777777" w:rsidTr="009312AC">
        <w:trPr>
          <w:tblCellSpacing w:w="15" w:type="dxa"/>
        </w:trPr>
        <w:tc>
          <w:tcPr>
            <w:tcW w:w="150" w:type="pct"/>
            <w:tcBorders>
              <w:top w:val="nil"/>
              <w:left w:val="nil"/>
              <w:bottom w:val="nil"/>
              <w:right w:val="nil"/>
            </w:tcBorders>
            <w:tcMar>
              <w:top w:w="0" w:type="dxa"/>
              <w:left w:w="0" w:type="dxa"/>
              <w:bottom w:w="0" w:type="dxa"/>
              <w:right w:w="0" w:type="dxa"/>
            </w:tcMar>
            <w:hideMark/>
          </w:tcPr>
          <w:p w14:paraId="032AAC6F"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No</w:t>
            </w:r>
          </w:p>
        </w:tc>
        <w:tc>
          <w:tcPr>
            <w:tcW w:w="500" w:type="pct"/>
            <w:tcBorders>
              <w:top w:val="nil"/>
              <w:left w:val="nil"/>
              <w:bottom w:val="nil"/>
              <w:right w:val="nil"/>
            </w:tcBorders>
            <w:tcMar>
              <w:top w:w="0" w:type="dxa"/>
              <w:left w:w="0" w:type="dxa"/>
              <w:bottom w:w="0" w:type="dxa"/>
              <w:right w:w="0" w:type="dxa"/>
            </w:tcMar>
            <w:hideMark/>
          </w:tcPr>
          <w:p w14:paraId="1725C105"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Regional</w:t>
            </w:r>
          </w:p>
        </w:tc>
        <w:tc>
          <w:tcPr>
            <w:tcW w:w="550" w:type="pct"/>
            <w:tcBorders>
              <w:top w:val="nil"/>
              <w:left w:val="nil"/>
              <w:bottom w:val="nil"/>
              <w:right w:val="nil"/>
            </w:tcBorders>
            <w:tcMar>
              <w:top w:w="0" w:type="dxa"/>
              <w:left w:w="0" w:type="dxa"/>
              <w:bottom w:w="0" w:type="dxa"/>
              <w:right w:w="0" w:type="dxa"/>
            </w:tcMar>
            <w:hideMark/>
          </w:tcPr>
          <w:p w14:paraId="1E6A941E"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Municipio</w:t>
            </w:r>
          </w:p>
        </w:tc>
        <w:tc>
          <w:tcPr>
            <w:tcW w:w="600" w:type="pct"/>
            <w:tcBorders>
              <w:top w:val="nil"/>
              <w:left w:val="nil"/>
              <w:bottom w:val="nil"/>
              <w:right w:val="nil"/>
            </w:tcBorders>
            <w:tcMar>
              <w:top w:w="0" w:type="dxa"/>
              <w:left w:w="0" w:type="dxa"/>
              <w:bottom w:w="0" w:type="dxa"/>
              <w:right w:w="0" w:type="dxa"/>
            </w:tcMar>
            <w:hideMark/>
          </w:tcPr>
          <w:p w14:paraId="79C10F52"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Dirección</w:t>
            </w:r>
          </w:p>
        </w:tc>
        <w:tc>
          <w:tcPr>
            <w:tcW w:w="600" w:type="pct"/>
            <w:tcBorders>
              <w:top w:val="nil"/>
              <w:left w:val="nil"/>
              <w:bottom w:val="nil"/>
              <w:right w:val="nil"/>
            </w:tcBorders>
            <w:tcMar>
              <w:top w:w="0" w:type="dxa"/>
              <w:left w:w="0" w:type="dxa"/>
              <w:bottom w:w="0" w:type="dxa"/>
              <w:right w:w="0" w:type="dxa"/>
            </w:tcMar>
            <w:hideMark/>
          </w:tcPr>
          <w:p w14:paraId="7E75C77A"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Tipo de inmueble</w:t>
            </w:r>
          </w:p>
        </w:tc>
        <w:tc>
          <w:tcPr>
            <w:tcW w:w="750" w:type="pct"/>
            <w:tcBorders>
              <w:top w:val="nil"/>
              <w:left w:val="nil"/>
              <w:bottom w:val="nil"/>
              <w:right w:val="nil"/>
            </w:tcBorders>
            <w:tcMar>
              <w:top w:w="0" w:type="dxa"/>
              <w:left w:w="0" w:type="dxa"/>
              <w:bottom w:w="0" w:type="dxa"/>
              <w:right w:w="0" w:type="dxa"/>
            </w:tcMar>
            <w:hideMark/>
          </w:tcPr>
          <w:p w14:paraId="07729BEB"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No Matrícula Inmobiliaria</w:t>
            </w:r>
          </w:p>
        </w:tc>
        <w:tc>
          <w:tcPr>
            <w:tcW w:w="600" w:type="pct"/>
            <w:tcBorders>
              <w:top w:val="nil"/>
              <w:left w:val="nil"/>
              <w:bottom w:val="nil"/>
              <w:right w:val="nil"/>
            </w:tcBorders>
            <w:tcMar>
              <w:top w:w="0" w:type="dxa"/>
              <w:left w:w="0" w:type="dxa"/>
              <w:bottom w:w="0" w:type="dxa"/>
              <w:right w:w="0" w:type="dxa"/>
            </w:tcMar>
            <w:hideMark/>
          </w:tcPr>
          <w:p w14:paraId="52D43EF1"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 de Propiedad</w:t>
            </w:r>
          </w:p>
        </w:tc>
        <w:tc>
          <w:tcPr>
            <w:tcW w:w="700" w:type="pct"/>
            <w:tcBorders>
              <w:top w:val="nil"/>
              <w:left w:val="nil"/>
              <w:bottom w:val="nil"/>
              <w:right w:val="nil"/>
            </w:tcBorders>
            <w:tcMar>
              <w:top w:w="0" w:type="dxa"/>
              <w:left w:w="0" w:type="dxa"/>
              <w:bottom w:w="0" w:type="dxa"/>
              <w:right w:w="0" w:type="dxa"/>
            </w:tcMar>
            <w:hideMark/>
          </w:tcPr>
          <w:p w14:paraId="337F82B6"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Avalúo Comercial</w:t>
            </w:r>
          </w:p>
        </w:tc>
        <w:tc>
          <w:tcPr>
            <w:tcW w:w="600" w:type="pct"/>
            <w:tcBorders>
              <w:top w:val="nil"/>
              <w:left w:val="nil"/>
              <w:bottom w:val="nil"/>
              <w:right w:val="nil"/>
            </w:tcBorders>
            <w:tcMar>
              <w:top w:w="0" w:type="dxa"/>
              <w:left w:w="0" w:type="dxa"/>
              <w:bottom w:w="0" w:type="dxa"/>
              <w:right w:w="0" w:type="dxa"/>
            </w:tcMar>
            <w:hideMark/>
          </w:tcPr>
          <w:p w14:paraId="3DC64DD1"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Fecha Avalúo</w:t>
            </w:r>
          </w:p>
        </w:tc>
      </w:tr>
      <w:tr w:rsidR="009312AC" w:rsidRPr="0079233E" w14:paraId="4206B31B" w14:textId="77777777" w:rsidTr="009312AC">
        <w:trPr>
          <w:tblCellSpacing w:w="15" w:type="dxa"/>
        </w:trPr>
        <w:tc>
          <w:tcPr>
            <w:tcW w:w="150" w:type="pct"/>
            <w:tcBorders>
              <w:top w:val="nil"/>
              <w:left w:val="nil"/>
              <w:bottom w:val="nil"/>
              <w:right w:val="nil"/>
            </w:tcBorders>
            <w:tcMar>
              <w:top w:w="0" w:type="dxa"/>
              <w:left w:w="0" w:type="dxa"/>
              <w:bottom w:w="0" w:type="dxa"/>
              <w:right w:w="0" w:type="dxa"/>
            </w:tcMar>
            <w:hideMark/>
          </w:tcPr>
          <w:p w14:paraId="65370CF3" w14:textId="77777777" w:rsidR="009312AC" w:rsidRPr="0079233E" w:rsidRDefault="009312AC" w:rsidP="009312AC">
            <w:pPr>
              <w:pStyle w:val="Sinespaciado"/>
              <w:jc w:val="both"/>
              <w:rPr>
                <w:rFonts w:ascii="Verdana" w:hAnsi="Verdana"/>
                <w:sz w:val="20"/>
              </w:rPr>
            </w:pPr>
            <w:r w:rsidRPr="0079233E">
              <w:rPr>
                <w:rFonts w:ascii="Verdana" w:hAnsi="Verdana"/>
                <w:sz w:val="20"/>
              </w:rPr>
              <w:t>1</w:t>
            </w:r>
          </w:p>
        </w:tc>
        <w:tc>
          <w:tcPr>
            <w:tcW w:w="500" w:type="pct"/>
            <w:tcBorders>
              <w:top w:val="nil"/>
              <w:left w:val="nil"/>
              <w:bottom w:val="nil"/>
              <w:right w:val="nil"/>
            </w:tcBorders>
            <w:tcMar>
              <w:top w:w="0" w:type="dxa"/>
              <w:left w:w="0" w:type="dxa"/>
              <w:bottom w:w="0" w:type="dxa"/>
              <w:right w:w="0" w:type="dxa"/>
            </w:tcMar>
            <w:hideMark/>
          </w:tcPr>
          <w:p w14:paraId="0BF8A49E" w14:textId="77777777" w:rsidR="009312AC" w:rsidRPr="0079233E" w:rsidRDefault="009312AC" w:rsidP="009312AC">
            <w:pPr>
              <w:pStyle w:val="Sinespaciado"/>
              <w:rPr>
                <w:rFonts w:ascii="Verdana" w:hAnsi="Verdana"/>
                <w:sz w:val="20"/>
              </w:rPr>
            </w:pPr>
            <w:r w:rsidRPr="0079233E">
              <w:rPr>
                <w:rFonts w:ascii="Verdana" w:hAnsi="Verdana"/>
                <w:sz w:val="20"/>
              </w:rPr>
              <w:t>Antioquía</w:t>
            </w:r>
          </w:p>
        </w:tc>
        <w:tc>
          <w:tcPr>
            <w:tcW w:w="550" w:type="pct"/>
            <w:tcBorders>
              <w:top w:val="nil"/>
              <w:left w:val="nil"/>
              <w:bottom w:val="nil"/>
              <w:right w:val="nil"/>
            </w:tcBorders>
            <w:tcMar>
              <w:top w:w="0" w:type="dxa"/>
              <w:left w:w="0" w:type="dxa"/>
              <w:bottom w:w="0" w:type="dxa"/>
              <w:right w:w="0" w:type="dxa"/>
            </w:tcMar>
            <w:hideMark/>
          </w:tcPr>
          <w:p w14:paraId="5CCFE8CF" w14:textId="77777777" w:rsidR="009312AC" w:rsidRPr="0079233E" w:rsidRDefault="009312AC" w:rsidP="009312AC">
            <w:pPr>
              <w:pStyle w:val="Sinespaciado"/>
              <w:rPr>
                <w:rFonts w:ascii="Verdana" w:hAnsi="Verdana"/>
                <w:sz w:val="20"/>
              </w:rPr>
            </w:pPr>
            <w:r w:rsidRPr="0079233E">
              <w:rPr>
                <w:rFonts w:ascii="Verdana" w:hAnsi="Verdana"/>
                <w:sz w:val="20"/>
              </w:rPr>
              <w:t>Medellín</w:t>
            </w:r>
          </w:p>
        </w:tc>
        <w:tc>
          <w:tcPr>
            <w:tcW w:w="600" w:type="pct"/>
            <w:tcBorders>
              <w:top w:val="nil"/>
              <w:left w:val="nil"/>
              <w:bottom w:val="nil"/>
              <w:right w:val="nil"/>
            </w:tcBorders>
            <w:tcMar>
              <w:top w:w="0" w:type="dxa"/>
              <w:left w:w="0" w:type="dxa"/>
              <w:bottom w:w="0" w:type="dxa"/>
              <w:right w:w="0" w:type="dxa"/>
            </w:tcMar>
            <w:hideMark/>
          </w:tcPr>
          <w:p w14:paraId="2F233BDF" w14:textId="77777777" w:rsidR="009312AC" w:rsidRPr="0079233E" w:rsidRDefault="009312AC" w:rsidP="009312AC">
            <w:pPr>
              <w:pStyle w:val="Sinespaciado"/>
              <w:rPr>
                <w:rFonts w:ascii="Verdana" w:hAnsi="Verdana"/>
                <w:sz w:val="20"/>
              </w:rPr>
            </w:pPr>
            <w:r w:rsidRPr="0079233E">
              <w:rPr>
                <w:rFonts w:ascii="Verdana" w:hAnsi="Verdana"/>
                <w:sz w:val="20"/>
              </w:rPr>
              <w:t>KR 41A No 85A-61</w:t>
            </w:r>
          </w:p>
        </w:tc>
        <w:tc>
          <w:tcPr>
            <w:tcW w:w="600" w:type="pct"/>
            <w:tcBorders>
              <w:top w:val="nil"/>
              <w:left w:val="nil"/>
              <w:bottom w:val="nil"/>
              <w:right w:val="nil"/>
            </w:tcBorders>
            <w:tcMar>
              <w:top w:w="0" w:type="dxa"/>
              <w:left w:w="0" w:type="dxa"/>
              <w:bottom w:w="0" w:type="dxa"/>
              <w:right w:w="0" w:type="dxa"/>
            </w:tcMar>
            <w:hideMark/>
          </w:tcPr>
          <w:p w14:paraId="75BC9859" w14:textId="77777777" w:rsidR="009312AC" w:rsidRPr="0079233E" w:rsidRDefault="009312AC" w:rsidP="009312AC">
            <w:pPr>
              <w:pStyle w:val="Sinespaciado"/>
              <w:rPr>
                <w:rFonts w:ascii="Verdana" w:hAnsi="Verdana"/>
                <w:sz w:val="20"/>
              </w:rPr>
            </w:pPr>
            <w:r w:rsidRPr="0079233E">
              <w:rPr>
                <w:rFonts w:ascii="Verdana" w:hAnsi="Verdana"/>
                <w:sz w:val="20"/>
              </w:rPr>
              <w:t>Casa</w:t>
            </w:r>
          </w:p>
        </w:tc>
        <w:tc>
          <w:tcPr>
            <w:tcW w:w="750" w:type="pct"/>
            <w:tcBorders>
              <w:top w:val="nil"/>
              <w:left w:val="nil"/>
              <w:bottom w:val="nil"/>
              <w:right w:val="nil"/>
            </w:tcBorders>
            <w:tcMar>
              <w:top w:w="0" w:type="dxa"/>
              <w:left w:w="0" w:type="dxa"/>
              <w:bottom w:w="0" w:type="dxa"/>
              <w:right w:w="0" w:type="dxa"/>
            </w:tcMar>
            <w:hideMark/>
          </w:tcPr>
          <w:p w14:paraId="5F2D9354" w14:textId="77777777" w:rsidR="009312AC" w:rsidRPr="0079233E" w:rsidRDefault="009312AC" w:rsidP="009312AC">
            <w:pPr>
              <w:pStyle w:val="Sinespaciado"/>
              <w:rPr>
                <w:rFonts w:ascii="Verdana" w:hAnsi="Verdana"/>
                <w:sz w:val="20"/>
              </w:rPr>
            </w:pPr>
            <w:r w:rsidRPr="0079233E">
              <w:rPr>
                <w:rFonts w:ascii="Verdana" w:hAnsi="Verdana"/>
                <w:sz w:val="20"/>
              </w:rPr>
              <w:t>01N-96566</w:t>
            </w:r>
          </w:p>
        </w:tc>
        <w:tc>
          <w:tcPr>
            <w:tcW w:w="600" w:type="pct"/>
            <w:tcBorders>
              <w:top w:val="nil"/>
              <w:left w:val="nil"/>
              <w:bottom w:val="nil"/>
              <w:right w:val="nil"/>
            </w:tcBorders>
            <w:tcMar>
              <w:top w:w="0" w:type="dxa"/>
              <w:left w:w="0" w:type="dxa"/>
              <w:bottom w:w="0" w:type="dxa"/>
              <w:right w:w="0" w:type="dxa"/>
            </w:tcMar>
            <w:hideMark/>
          </w:tcPr>
          <w:p w14:paraId="7279E73D" w14:textId="77777777" w:rsidR="009312AC" w:rsidRPr="0079233E" w:rsidRDefault="009312AC" w:rsidP="009312AC">
            <w:pPr>
              <w:pStyle w:val="Sinespaciado"/>
              <w:jc w:val="both"/>
              <w:rPr>
                <w:rFonts w:ascii="Verdana" w:hAnsi="Verdana"/>
                <w:sz w:val="20"/>
              </w:rPr>
            </w:pPr>
            <w:r w:rsidRPr="0079233E">
              <w:rPr>
                <w:rFonts w:ascii="Verdana" w:hAnsi="Verdana"/>
                <w:sz w:val="20"/>
              </w:rPr>
              <w:t>100</w:t>
            </w:r>
          </w:p>
        </w:tc>
        <w:tc>
          <w:tcPr>
            <w:tcW w:w="700" w:type="pct"/>
            <w:tcBorders>
              <w:top w:val="nil"/>
              <w:left w:val="nil"/>
              <w:bottom w:val="nil"/>
              <w:right w:val="nil"/>
            </w:tcBorders>
            <w:tcMar>
              <w:top w:w="0" w:type="dxa"/>
              <w:left w:w="0" w:type="dxa"/>
              <w:bottom w:w="0" w:type="dxa"/>
              <w:right w:w="0" w:type="dxa"/>
            </w:tcMar>
            <w:hideMark/>
          </w:tcPr>
          <w:p w14:paraId="49A8F450" w14:textId="77777777" w:rsidR="009312AC" w:rsidRPr="0079233E" w:rsidRDefault="009312AC" w:rsidP="009312AC">
            <w:pPr>
              <w:pStyle w:val="Sinespaciado"/>
              <w:jc w:val="both"/>
              <w:rPr>
                <w:rFonts w:ascii="Verdana" w:hAnsi="Verdana"/>
                <w:sz w:val="20"/>
              </w:rPr>
            </w:pPr>
            <w:r w:rsidRPr="0079233E">
              <w:rPr>
                <w:rFonts w:ascii="Verdana" w:hAnsi="Verdana"/>
                <w:sz w:val="20"/>
              </w:rPr>
              <w:t>$25.683.146</w:t>
            </w:r>
          </w:p>
        </w:tc>
        <w:tc>
          <w:tcPr>
            <w:tcW w:w="600" w:type="pct"/>
            <w:tcBorders>
              <w:top w:val="nil"/>
              <w:left w:val="nil"/>
              <w:bottom w:val="nil"/>
              <w:right w:val="nil"/>
            </w:tcBorders>
            <w:tcMar>
              <w:top w:w="0" w:type="dxa"/>
              <w:left w:w="0" w:type="dxa"/>
              <w:bottom w:w="0" w:type="dxa"/>
              <w:right w:w="0" w:type="dxa"/>
            </w:tcMar>
            <w:hideMark/>
          </w:tcPr>
          <w:p w14:paraId="71B1834A" w14:textId="77777777" w:rsidR="009312AC" w:rsidRPr="0079233E" w:rsidRDefault="009312AC" w:rsidP="009312AC">
            <w:pPr>
              <w:pStyle w:val="Sinespaciado"/>
              <w:jc w:val="both"/>
              <w:rPr>
                <w:rFonts w:ascii="Verdana" w:hAnsi="Verdana"/>
                <w:sz w:val="20"/>
              </w:rPr>
            </w:pPr>
            <w:r w:rsidRPr="0079233E">
              <w:rPr>
                <w:rFonts w:ascii="Verdana" w:hAnsi="Verdana"/>
                <w:sz w:val="20"/>
              </w:rPr>
              <w:t>30/08/2010</w:t>
            </w:r>
          </w:p>
        </w:tc>
      </w:tr>
    </w:tbl>
    <w:p w14:paraId="6E59235C" w14:textId="27FE2B33" w:rsidR="009312AC" w:rsidRPr="0079233E" w:rsidRDefault="009312AC" w:rsidP="009312AC">
      <w:pPr>
        <w:pStyle w:val="Sinespaciado"/>
        <w:jc w:val="both"/>
        <w:rPr>
          <w:rFonts w:ascii="Verdana" w:hAnsi="Verdana"/>
        </w:rPr>
      </w:pPr>
    </w:p>
    <w:p w14:paraId="45CBBC51" w14:textId="77777777" w:rsidR="009312AC" w:rsidRPr="0079233E" w:rsidRDefault="009312AC" w:rsidP="009312AC">
      <w:pPr>
        <w:pStyle w:val="Sinespaciado"/>
        <w:jc w:val="both"/>
        <w:rPr>
          <w:rFonts w:ascii="Verdana" w:hAnsi="Verdana"/>
        </w:rPr>
      </w:pPr>
      <w:r w:rsidRPr="0079233E">
        <w:rPr>
          <w:rFonts w:ascii="Verdana" w:hAnsi="Verdana"/>
        </w:rPr>
        <w:lastRenderedPageBreak/>
        <w:t>Que el Plan de Enajenación Onerosa del ICBF actualizado con estos inmuebles será publicado en la página web: www.icbf.gov.co y en el Diario Oficial.</w:t>
      </w:r>
    </w:p>
    <w:p w14:paraId="34045BB3" w14:textId="77777777" w:rsidR="009312AC" w:rsidRPr="0079233E" w:rsidRDefault="009312AC" w:rsidP="009312AC">
      <w:pPr>
        <w:pStyle w:val="Sinespaciado"/>
        <w:jc w:val="both"/>
        <w:rPr>
          <w:rFonts w:ascii="Verdana" w:hAnsi="Verdana"/>
        </w:rPr>
      </w:pPr>
    </w:p>
    <w:p w14:paraId="263EA790" w14:textId="77777777" w:rsidR="009312AC" w:rsidRPr="0079233E" w:rsidRDefault="009312AC" w:rsidP="009312AC">
      <w:pPr>
        <w:pStyle w:val="Sinespaciado"/>
        <w:jc w:val="both"/>
        <w:rPr>
          <w:rFonts w:ascii="Verdana" w:hAnsi="Verdana"/>
        </w:rPr>
      </w:pPr>
      <w:r w:rsidRPr="0079233E">
        <w:rPr>
          <w:rFonts w:ascii="Verdana" w:hAnsi="Verdana"/>
        </w:rPr>
        <w:t>Que los anteriores bienes no se encuentran actualmente en la situación descrita en el considerando número cuatro de este acto administrativo.</w:t>
      </w:r>
    </w:p>
    <w:p w14:paraId="4CAF085E" w14:textId="77777777" w:rsidR="009312AC" w:rsidRPr="0079233E" w:rsidRDefault="009312AC" w:rsidP="009312AC">
      <w:pPr>
        <w:pStyle w:val="Sinespaciado"/>
        <w:jc w:val="both"/>
        <w:rPr>
          <w:rFonts w:ascii="Verdana" w:hAnsi="Verdana"/>
        </w:rPr>
      </w:pPr>
    </w:p>
    <w:p w14:paraId="5CCC06D0" w14:textId="5A5D6FFC" w:rsidR="009312AC" w:rsidRPr="0079233E" w:rsidRDefault="009312AC" w:rsidP="009312AC">
      <w:pPr>
        <w:pStyle w:val="Sinespaciado"/>
        <w:jc w:val="both"/>
        <w:rPr>
          <w:rFonts w:ascii="Verdana" w:hAnsi="Verdana"/>
        </w:rPr>
      </w:pPr>
      <w:proofErr w:type="gramStart"/>
      <w:r w:rsidRPr="0079233E">
        <w:rPr>
          <w:rFonts w:ascii="Verdana" w:hAnsi="Verdana"/>
        </w:rPr>
        <w:t>Que</w:t>
      </w:r>
      <w:proofErr w:type="gramEnd"/>
      <w:r w:rsidRPr="0079233E">
        <w:rPr>
          <w:rFonts w:ascii="Verdana" w:hAnsi="Verdana"/>
        </w:rPr>
        <w:t xml:space="preserve"> en mérito de lo expuesto,</w:t>
      </w:r>
    </w:p>
    <w:p w14:paraId="4D9E0404" w14:textId="35365121" w:rsidR="009312AC" w:rsidRPr="0079233E" w:rsidRDefault="009312AC" w:rsidP="009312AC">
      <w:pPr>
        <w:pStyle w:val="Sinespaciado"/>
        <w:jc w:val="both"/>
        <w:rPr>
          <w:rFonts w:ascii="Verdana" w:hAnsi="Verdana"/>
        </w:rPr>
      </w:pPr>
    </w:p>
    <w:p w14:paraId="7FD3274B" w14:textId="62975B56" w:rsidR="009312AC" w:rsidRPr="0079233E" w:rsidRDefault="009312AC" w:rsidP="009312AC">
      <w:pPr>
        <w:pStyle w:val="Sinespaciado"/>
        <w:jc w:val="both"/>
        <w:rPr>
          <w:rFonts w:ascii="Verdana" w:hAnsi="Verdana"/>
        </w:rPr>
      </w:pPr>
    </w:p>
    <w:p w14:paraId="465A4A5D" w14:textId="77777777" w:rsidR="009312AC" w:rsidRPr="0079233E" w:rsidRDefault="009312AC" w:rsidP="009312AC">
      <w:pPr>
        <w:pStyle w:val="Sinespaciado"/>
        <w:jc w:val="both"/>
        <w:rPr>
          <w:rFonts w:ascii="Verdana" w:hAnsi="Verdana"/>
        </w:rPr>
      </w:pPr>
    </w:p>
    <w:p w14:paraId="693EB06C" w14:textId="77777777" w:rsidR="009312AC" w:rsidRPr="0079233E" w:rsidRDefault="009312AC" w:rsidP="009312AC">
      <w:pPr>
        <w:pStyle w:val="Sinespaciado"/>
        <w:jc w:val="center"/>
        <w:rPr>
          <w:rFonts w:ascii="Verdana" w:hAnsi="Verdana"/>
          <w:b/>
          <w:bCs/>
        </w:rPr>
      </w:pPr>
      <w:r w:rsidRPr="0079233E">
        <w:rPr>
          <w:rFonts w:ascii="Verdana" w:hAnsi="Verdana"/>
          <w:b/>
          <w:bCs/>
        </w:rPr>
        <w:t>RESUELVE:</w:t>
      </w:r>
    </w:p>
    <w:p w14:paraId="2503073D" w14:textId="77777777" w:rsidR="009312AC" w:rsidRPr="0079233E" w:rsidRDefault="009312AC" w:rsidP="009312AC">
      <w:pPr>
        <w:pStyle w:val="Sinespaciado"/>
        <w:jc w:val="both"/>
        <w:rPr>
          <w:rFonts w:ascii="Verdana" w:hAnsi="Verdana"/>
        </w:rPr>
      </w:pPr>
    </w:p>
    <w:p w14:paraId="063CC0F6" w14:textId="10E3A003" w:rsidR="009312AC" w:rsidRPr="0079233E" w:rsidRDefault="009312AC" w:rsidP="009312AC">
      <w:pPr>
        <w:pStyle w:val="Sinespaciado"/>
        <w:jc w:val="both"/>
        <w:rPr>
          <w:rFonts w:ascii="Verdana" w:hAnsi="Verdana"/>
        </w:rPr>
      </w:pPr>
      <w:r w:rsidRPr="0079233E">
        <w:rPr>
          <w:rFonts w:ascii="Verdana" w:hAnsi="Verdana"/>
          <w:b/>
          <w:bCs/>
        </w:rPr>
        <w:t>ARTÍCULO 1o.</w:t>
      </w:r>
      <w:r w:rsidRPr="0079233E">
        <w:rPr>
          <w:rFonts w:ascii="Verdana" w:hAnsi="Verdana"/>
        </w:rPr>
        <w:t xml:space="preserve"> Adicionar los siguientes inmuebles al Plan de Enajenación Onerosa vigente para el ICBF:</w:t>
      </w:r>
    </w:p>
    <w:p w14:paraId="077E5ED9" w14:textId="16095073" w:rsidR="009312AC" w:rsidRPr="0079233E" w:rsidRDefault="009312AC" w:rsidP="009312AC">
      <w:pPr>
        <w:pStyle w:val="Sinespaciado"/>
        <w:jc w:val="both"/>
        <w:rPr>
          <w:rFonts w:ascii="Verdana" w:hAnsi="Verdana"/>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52"/>
        <w:gridCol w:w="1068"/>
        <w:gridCol w:w="1105"/>
        <w:gridCol w:w="1081"/>
        <w:gridCol w:w="1337"/>
        <w:gridCol w:w="1411"/>
        <w:gridCol w:w="1168"/>
        <w:gridCol w:w="1320"/>
        <w:gridCol w:w="1244"/>
      </w:tblGrid>
      <w:tr w:rsidR="009312AC" w:rsidRPr="0079233E" w14:paraId="100EA40A" w14:textId="77777777" w:rsidTr="009312AC">
        <w:trPr>
          <w:tblCellSpacing w:w="15" w:type="dxa"/>
        </w:trPr>
        <w:tc>
          <w:tcPr>
            <w:tcW w:w="150" w:type="pct"/>
            <w:tcBorders>
              <w:top w:val="nil"/>
              <w:left w:val="nil"/>
              <w:bottom w:val="nil"/>
              <w:right w:val="nil"/>
            </w:tcBorders>
            <w:tcMar>
              <w:top w:w="0" w:type="dxa"/>
              <w:left w:w="0" w:type="dxa"/>
              <w:bottom w:w="0" w:type="dxa"/>
              <w:right w:w="0" w:type="dxa"/>
            </w:tcMar>
            <w:hideMark/>
          </w:tcPr>
          <w:p w14:paraId="60EA25DD"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No</w:t>
            </w:r>
          </w:p>
        </w:tc>
        <w:tc>
          <w:tcPr>
            <w:tcW w:w="600" w:type="pct"/>
            <w:tcBorders>
              <w:top w:val="nil"/>
              <w:left w:val="nil"/>
              <w:bottom w:val="nil"/>
              <w:right w:val="nil"/>
            </w:tcBorders>
            <w:tcMar>
              <w:top w:w="0" w:type="dxa"/>
              <w:left w:w="0" w:type="dxa"/>
              <w:bottom w:w="0" w:type="dxa"/>
              <w:right w:w="0" w:type="dxa"/>
            </w:tcMar>
            <w:hideMark/>
          </w:tcPr>
          <w:p w14:paraId="11BB7FE8"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Regional</w:t>
            </w:r>
          </w:p>
        </w:tc>
        <w:tc>
          <w:tcPr>
            <w:tcW w:w="550" w:type="pct"/>
            <w:tcBorders>
              <w:top w:val="nil"/>
              <w:left w:val="nil"/>
              <w:bottom w:val="nil"/>
              <w:right w:val="nil"/>
            </w:tcBorders>
            <w:tcMar>
              <w:top w:w="0" w:type="dxa"/>
              <w:left w:w="0" w:type="dxa"/>
              <w:bottom w:w="0" w:type="dxa"/>
              <w:right w:w="0" w:type="dxa"/>
            </w:tcMar>
            <w:hideMark/>
          </w:tcPr>
          <w:p w14:paraId="61269AFB"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Municipio</w:t>
            </w:r>
          </w:p>
        </w:tc>
        <w:tc>
          <w:tcPr>
            <w:tcW w:w="550" w:type="pct"/>
            <w:tcBorders>
              <w:top w:val="nil"/>
              <w:left w:val="nil"/>
              <w:bottom w:val="nil"/>
              <w:right w:val="nil"/>
            </w:tcBorders>
            <w:tcMar>
              <w:top w:w="0" w:type="dxa"/>
              <w:left w:w="0" w:type="dxa"/>
              <w:bottom w:w="0" w:type="dxa"/>
              <w:right w:w="0" w:type="dxa"/>
            </w:tcMar>
            <w:hideMark/>
          </w:tcPr>
          <w:p w14:paraId="211475C3"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Dirección</w:t>
            </w:r>
          </w:p>
        </w:tc>
        <w:tc>
          <w:tcPr>
            <w:tcW w:w="650" w:type="pct"/>
            <w:tcBorders>
              <w:top w:val="nil"/>
              <w:left w:val="nil"/>
              <w:bottom w:val="nil"/>
              <w:right w:val="nil"/>
            </w:tcBorders>
            <w:tcMar>
              <w:top w:w="0" w:type="dxa"/>
              <w:left w:w="0" w:type="dxa"/>
              <w:bottom w:w="0" w:type="dxa"/>
              <w:right w:w="0" w:type="dxa"/>
            </w:tcMar>
            <w:hideMark/>
          </w:tcPr>
          <w:p w14:paraId="28F686DE"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Tipo de inmueble</w:t>
            </w:r>
          </w:p>
        </w:tc>
        <w:tc>
          <w:tcPr>
            <w:tcW w:w="650" w:type="pct"/>
            <w:tcBorders>
              <w:top w:val="nil"/>
              <w:left w:val="nil"/>
              <w:bottom w:val="nil"/>
              <w:right w:val="nil"/>
            </w:tcBorders>
            <w:tcMar>
              <w:top w:w="0" w:type="dxa"/>
              <w:left w:w="0" w:type="dxa"/>
              <w:bottom w:w="0" w:type="dxa"/>
              <w:right w:w="0" w:type="dxa"/>
            </w:tcMar>
            <w:hideMark/>
          </w:tcPr>
          <w:p w14:paraId="14A0C200"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No Matrícula Inmobiliaria</w:t>
            </w:r>
          </w:p>
        </w:tc>
        <w:tc>
          <w:tcPr>
            <w:tcW w:w="600" w:type="pct"/>
            <w:tcBorders>
              <w:top w:val="nil"/>
              <w:left w:val="nil"/>
              <w:bottom w:val="nil"/>
              <w:right w:val="nil"/>
            </w:tcBorders>
            <w:tcMar>
              <w:top w:w="0" w:type="dxa"/>
              <w:left w:w="0" w:type="dxa"/>
              <w:bottom w:w="0" w:type="dxa"/>
              <w:right w:w="0" w:type="dxa"/>
            </w:tcMar>
            <w:hideMark/>
          </w:tcPr>
          <w:p w14:paraId="763F3B2F"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 de Propiedad</w:t>
            </w:r>
          </w:p>
        </w:tc>
        <w:tc>
          <w:tcPr>
            <w:tcW w:w="650" w:type="pct"/>
            <w:tcBorders>
              <w:top w:val="nil"/>
              <w:left w:val="nil"/>
              <w:bottom w:val="nil"/>
              <w:right w:val="nil"/>
            </w:tcBorders>
            <w:tcMar>
              <w:top w:w="0" w:type="dxa"/>
              <w:left w:w="0" w:type="dxa"/>
              <w:bottom w:w="0" w:type="dxa"/>
              <w:right w:w="0" w:type="dxa"/>
            </w:tcMar>
            <w:hideMark/>
          </w:tcPr>
          <w:p w14:paraId="72CE7B53"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Avalúo Comercial</w:t>
            </w:r>
          </w:p>
        </w:tc>
        <w:tc>
          <w:tcPr>
            <w:tcW w:w="600" w:type="pct"/>
            <w:tcBorders>
              <w:top w:val="nil"/>
              <w:left w:val="nil"/>
              <w:bottom w:val="nil"/>
              <w:right w:val="nil"/>
            </w:tcBorders>
            <w:tcMar>
              <w:top w:w="0" w:type="dxa"/>
              <w:left w:w="0" w:type="dxa"/>
              <w:bottom w:w="0" w:type="dxa"/>
              <w:right w:w="0" w:type="dxa"/>
            </w:tcMar>
            <w:hideMark/>
          </w:tcPr>
          <w:p w14:paraId="765E05BA" w14:textId="77777777" w:rsidR="009312AC" w:rsidRPr="0079233E" w:rsidRDefault="009312AC" w:rsidP="009312AC">
            <w:pPr>
              <w:pStyle w:val="Sinespaciado"/>
              <w:jc w:val="both"/>
              <w:rPr>
                <w:rFonts w:ascii="Verdana" w:hAnsi="Verdana"/>
                <w:sz w:val="20"/>
              </w:rPr>
            </w:pPr>
            <w:r w:rsidRPr="0079233E">
              <w:rPr>
                <w:rFonts w:ascii="Verdana" w:hAnsi="Verdana"/>
                <w:b/>
                <w:bCs/>
                <w:sz w:val="20"/>
              </w:rPr>
              <w:t>Fecha Avalúo</w:t>
            </w:r>
          </w:p>
        </w:tc>
      </w:tr>
      <w:tr w:rsidR="009312AC" w:rsidRPr="0079233E" w14:paraId="7FCE2F4B" w14:textId="77777777" w:rsidTr="009312AC">
        <w:trPr>
          <w:tblCellSpacing w:w="15" w:type="dxa"/>
        </w:trPr>
        <w:tc>
          <w:tcPr>
            <w:tcW w:w="150" w:type="pct"/>
            <w:tcBorders>
              <w:top w:val="nil"/>
              <w:left w:val="nil"/>
              <w:bottom w:val="nil"/>
              <w:right w:val="nil"/>
            </w:tcBorders>
            <w:tcMar>
              <w:top w:w="0" w:type="dxa"/>
              <w:left w:w="0" w:type="dxa"/>
              <w:bottom w:w="0" w:type="dxa"/>
              <w:right w:w="0" w:type="dxa"/>
            </w:tcMar>
            <w:hideMark/>
          </w:tcPr>
          <w:p w14:paraId="1CB7C3AA" w14:textId="77777777" w:rsidR="009312AC" w:rsidRPr="0079233E" w:rsidRDefault="009312AC" w:rsidP="009312AC">
            <w:pPr>
              <w:pStyle w:val="Sinespaciado"/>
              <w:jc w:val="both"/>
              <w:rPr>
                <w:rFonts w:ascii="Verdana" w:hAnsi="Verdana"/>
                <w:sz w:val="20"/>
              </w:rPr>
            </w:pPr>
            <w:r w:rsidRPr="0079233E">
              <w:rPr>
                <w:rFonts w:ascii="Verdana" w:hAnsi="Verdana"/>
                <w:sz w:val="20"/>
              </w:rPr>
              <w:t>1</w:t>
            </w:r>
          </w:p>
        </w:tc>
        <w:tc>
          <w:tcPr>
            <w:tcW w:w="600" w:type="pct"/>
            <w:tcBorders>
              <w:top w:val="nil"/>
              <w:left w:val="nil"/>
              <w:bottom w:val="nil"/>
              <w:right w:val="nil"/>
            </w:tcBorders>
            <w:tcMar>
              <w:top w:w="0" w:type="dxa"/>
              <w:left w:w="0" w:type="dxa"/>
              <w:bottom w:w="0" w:type="dxa"/>
              <w:right w:w="0" w:type="dxa"/>
            </w:tcMar>
            <w:hideMark/>
          </w:tcPr>
          <w:p w14:paraId="50DA14CB" w14:textId="77777777" w:rsidR="009312AC" w:rsidRPr="0079233E" w:rsidRDefault="009312AC" w:rsidP="009312AC">
            <w:pPr>
              <w:pStyle w:val="Sinespaciado"/>
              <w:rPr>
                <w:rFonts w:ascii="Verdana" w:hAnsi="Verdana"/>
                <w:sz w:val="20"/>
              </w:rPr>
            </w:pPr>
            <w:r w:rsidRPr="0079233E">
              <w:rPr>
                <w:rFonts w:ascii="Verdana" w:hAnsi="Verdana"/>
                <w:sz w:val="20"/>
              </w:rPr>
              <w:t>Norte de Santander</w:t>
            </w:r>
          </w:p>
        </w:tc>
        <w:tc>
          <w:tcPr>
            <w:tcW w:w="550" w:type="pct"/>
            <w:tcBorders>
              <w:top w:val="nil"/>
              <w:left w:val="nil"/>
              <w:bottom w:val="nil"/>
              <w:right w:val="nil"/>
            </w:tcBorders>
            <w:tcMar>
              <w:top w:w="0" w:type="dxa"/>
              <w:left w:w="0" w:type="dxa"/>
              <w:bottom w:w="0" w:type="dxa"/>
              <w:right w:w="0" w:type="dxa"/>
            </w:tcMar>
            <w:hideMark/>
          </w:tcPr>
          <w:p w14:paraId="595C86E3" w14:textId="77777777" w:rsidR="009312AC" w:rsidRPr="0079233E" w:rsidRDefault="009312AC" w:rsidP="009312AC">
            <w:pPr>
              <w:pStyle w:val="Sinespaciado"/>
              <w:rPr>
                <w:rFonts w:ascii="Verdana" w:hAnsi="Verdana"/>
                <w:sz w:val="20"/>
              </w:rPr>
            </w:pPr>
            <w:r w:rsidRPr="0079233E">
              <w:rPr>
                <w:rFonts w:ascii="Verdana" w:hAnsi="Verdana"/>
                <w:sz w:val="20"/>
              </w:rPr>
              <w:t>Ocaña</w:t>
            </w:r>
          </w:p>
        </w:tc>
        <w:tc>
          <w:tcPr>
            <w:tcW w:w="550" w:type="pct"/>
            <w:tcBorders>
              <w:top w:val="nil"/>
              <w:left w:val="nil"/>
              <w:bottom w:val="nil"/>
              <w:right w:val="nil"/>
            </w:tcBorders>
            <w:tcMar>
              <w:top w:w="0" w:type="dxa"/>
              <w:left w:w="0" w:type="dxa"/>
              <w:bottom w:w="0" w:type="dxa"/>
              <w:right w:w="0" w:type="dxa"/>
            </w:tcMar>
            <w:hideMark/>
          </w:tcPr>
          <w:p w14:paraId="4DAF95D2" w14:textId="77777777" w:rsidR="009312AC" w:rsidRPr="0079233E" w:rsidRDefault="009312AC" w:rsidP="009312AC">
            <w:pPr>
              <w:pStyle w:val="Sinespaciado"/>
              <w:rPr>
                <w:rFonts w:ascii="Verdana" w:hAnsi="Verdana"/>
                <w:sz w:val="20"/>
              </w:rPr>
            </w:pPr>
            <w:r w:rsidRPr="0079233E">
              <w:rPr>
                <w:rFonts w:ascii="Verdana" w:hAnsi="Verdana"/>
                <w:sz w:val="20"/>
              </w:rPr>
              <w:t>KR 5A No 10-13/15</w:t>
            </w:r>
          </w:p>
        </w:tc>
        <w:tc>
          <w:tcPr>
            <w:tcW w:w="650" w:type="pct"/>
            <w:tcBorders>
              <w:top w:val="nil"/>
              <w:left w:val="nil"/>
              <w:bottom w:val="nil"/>
              <w:right w:val="nil"/>
            </w:tcBorders>
            <w:tcMar>
              <w:top w:w="0" w:type="dxa"/>
              <w:left w:w="0" w:type="dxa"/>
              <w:bottom w:w="0" w:type="dxa"/>
              <w:right w:w="0" w:type="dxa"/>
            </w:tcMar>
            <w:hideMark/>
          </w:tcPr>
          <w:p w14:paraId="64136D95" w14:textId="77777777" w:rsidR="009312AC" w:rsidRPr="0079233E" w:rsidRDefault="009312AC" w:rsidP="009312AC">
            <w:pPr>
              <w:pStyle w:val="Sinespaciado"/>
              <w:rPr>
                <w:rFonts w:ascii="Verdana" w:hAnsi="Verdana"/>
                <w:sz w:val="20"/>
              </w:rPr>
            </w:pPr>
            <w:r w:rsidRPr="0079233E">
              <w:rPr>
                <w:rFonts w:ascii="Verdana" w:hAnsi="Verdana"/>
                <w:sz w:val="20"/>
              </w:rPr>
              <w:t>Casa</w:t>
            </w:r>
          </w:p>
        </w:tc>
        <w:tc>
          <w:tcPr>
            <w:tcW w:w="650" w:type="pct"/>
            <w:tcBorders>
              <w:top w:val="nil"/>
              <w:left w:val="nil"/>
              <w:bottom w:val="nil"/>
              <w:right w:val="nil"/>
            </w:tcBorders>
            <w:tcMar>
              <w:top w:w="0" w:type="dxa"/>
              <w:left w:w="0" w:type="dxa"/>
              <w:bottom w:w="0" w:type="dxa"/>
              <w:right w:w="0" w:type="dxa"/>
            </w:tcMar>
            <w:hideMark/>
          </w:tcPr>
          <w:p w14:paraId="585FD43B" w14:textId="77777777" w:rsidR="009312AC" w:rsidRPr="0079233E" w:rsidRDefault="009312AC" w:rsidP="009312AC">
            <w:pPr>
              <w:pStyle w:val="Sinespaciado"/>
              <w:rPr>
                <w:rFonts w:ascii="Verdana" w:hAnsi="Verdana"/>
                <w:sz w:val="20"/>
              </w:rPr>
            </w:pPr>
            <w:r w:rsidRPr="0079233E">
              <w:rPr>
                <w:rFonts w:ascii="Verdana" w:hAnsi="Verdana"/>
                <w:sz w:val="20"/>
              </w:rPr>
              <w:t>270-48891</w:t>
            </w:r>
          </w:p>
        </w:tc>
        <w:tc>
          <w:tcPr>
            <w:tcW w:w="600" w:type="pct"/>
            <w:tcBorders>
              <w:top w:val="nil"/>
              <w:left w:val="nil"/>
              <w:bottom w:val="nil"/>
              <w:right w:val="nil"/>
            </w:tcBorders>
            <w:tcMar>
              <w:top w:w="0" w:type="dxa"/>
              <w:left w:w="0" w:type="dxa"/>
              <w:bottom w:w="0" w:type="dxa"/>
              <w:right w:w="0" w:type="dxa"/>
            </w:tcMar>
            <w:hideMark/>
          </w:tcPr>
          <w:p w14:paraId="6F5DB2DF" w14:textId="77777777" w:rsidR="009312AC" w:rsidRPr="0079233E" w:rsidRDefault="009312AC" w:rsidP="009312AC">
            <w:pPr>
              <w:pStyle w:val="Sinespaciado"/>
              <w:jc w:val="both"/>
              <w:rPr>
                <w:rFonts w:ascii="Verdana" w:hAnsi="Verdana"/>
                <w:sz w:val="20"/>
              </w:rPr>
            </w:pPr>
            <w:r w:rsidRPr="0079233E">
              <w:rPr>
                <w:rFonts w:ascii="Verdana" w:hAnsi="Verdana"/>
                <w:sz w:val="20"/>
              </w:rPr>
              <w:t>100</w:t>
            </w:r>
          </w:p>
        </w:tc>
        <w:tc>
          <w:tcPr>
            <w:tcW w:w="650" w:type="pct"/>
            <w:tcBorders>
              <w:top w:val="nil"/>
              <w:left w:val="nil"/>
              <w:bottom w:val="nil"/>
              <w:right w:val="nil"/>
            </w:tcBorders>
            <w:tcMar>
              <w:top w:w="0" w:type="dxa"/>
              <w:left w:w="0" w:type="dxa"/>
              <w:bottom w:w="0" w:type="dxa"/>
              <w:right w:w="0" w:type="dxa"/>
            </w:tcMar>
            <w:hideMark/>
          </w:tcPr>
          <w:p w14:paraId="78A4143D" w14:textId="77777777" w:rsidR="009312AC" w:rsidRPr="0079233E" w:rsidRDefault="009312AC" w:rsidP="009312AC">
            <w:pPr>
              <w:pStyle w:val="Sinespaciado"/>
              <w:jc w:val="both"/>
              <w:rPr>
                <w:rFonts w:ascii="Verdana" w:hAnsi="Verdana"/>
                <w:sz w:val="20"/>
              </w:rPr>
            </w:pPr>
            <w:r w:rsidRPr="0079233E">
              <w:rPr>
                <w:rFonts w:ascii="Verdana" w:hAnsi="Verdana"/>
                <w:sz w:val="20"/>
              </w:rPr>
              <w:t>$46.831.449</w:t>
            </w:r>
          </w:p>
        </w:tc>
        <w:tc>
          <w:tcPr>
            <w:tcW w:w="600" w:type="pct"/>
            <w:tcBorders>
              <w:top w:val="nil"/>
              <w:left w:val="nil"/>
              <w:bottom w:val="nil"/>
              <w:right w:val="nil"/>
            </w:tcBorders>
            <w:tcMar>
              <w:top w:w="0" w:type="dxa"/>
              <w:left w:w="0" w:type="dxa"/>
              <w:bottom w:w="0" w:type="dxa"/>
              <w:right w:w="0" w:type="dxa"/>
            </w:tcMar>
            <w:hideMark/>
          </w:tcPr>
          <w:p w14:paraId="49A9527C" w14:textId="77777777" w:rsidR="009312AC" w:rsidRPr="0079233E" w:rsidRDefault="009312AC" w:rsidP="009312AC">
            <w:pPr>
              <w:pStyle w:val="Sinespaciado"/>
              <w:jc w:val="both"/>
              <w:rPr>
                <w:rFonts w:ascii="Verdana" w:hAnsi="Verdana"/>
                <w:sz w:val="20"/>
              </w:rPr>
            </w:pPr>
            <w:r w:rsidRPr="0079233E">
              <w:rPr>
                <w:rFonts w:ascii="Verdana" w:hAnsi="Verdana"/>
                <w:sz w:val="20"/>
              </w:rPr>
              <w:t>20/08/2010</w:t>
            </w:r>
          </w:p>
        </w:tc>
      </w:tr>
      <w:tr w:rsidR="009312AC" w:rsidRPr="0079233E" w14:paraId="2B0D63C1" w14:textId="77777777" w:rsidTr="009312AC">
        <w:trPr>
          <w:tblCellSpacing w:w="15" w:type="dxa"/>
        </w:trPr>
        <w:tc>
          <w:tcPr>
            <w:tcW w:w="150" w:type="pct"/>
            <w:tcBorders>
              <w:top w:val="nil"/>
              <w:left w:val="nil"/>
              <w:bottom w:val="nil"/>
              <w:right w:val="nil"/>
            </w:tcBorders>
            <w:tcMar>
              <w:top w:w="0" w:type="dxa"/>
              <w:left w:w="0" w:type="dxa"/>
              <w:bottom w:w="0" w:type="dxa"/>
              <w:right w:w="0" w:type="dxa"/>
            </w:tcMar>
            <w:hideMark/>
          </w:tcPr>
          <w:p w14:paraId="23F93EB1" w14:textId="77777777" w:rsidR="009312AC" w:rsidRPr="0079233E" w:rsidRDefault="009312AC" w:rsidP="009312AC">
            <w:pPr>
              <w:pStyle w:val="Sinespaciado"/>
              <w:jc w:val="both"/>
              <w:rPr>
                <w:rFonts w:ascii="Verdana" w:hAnsi="Verdana"/>
                <w:sz w:val="20"/>
              </w:rPr>
            </w:pPr>
            <w:r w:rsidRPr="0079233E">
              <w:rPr>
                <w:rFonts w:ascii="Verdana" w:hAnsi="Verdana"/>
                <w:sz w:val="20"/>
              </w:rPr>
              <w:t>2</w:t>
            </w:r>
          </w:p>
        </w:tc>
        <w:tc>
          <w:tcPr>
            <w:tcW w:w="600" w:type="pct"/>
            <w:tcBorders>
              <w:top w:val="nil"/>
              <w:left w:val="nil"/>
              <w:bottom w:val="nil"/>
              <w:right w:val="nil"/>
            </w:tcBorders>
            <w:tcMar>
              <w:top w:w="0" w:type="dxa"/>
              <w:left w:w="0" w:type="dxa"/>
              <w:bottom w:w="0" w:type="dxa"/>
              <w:right w:w="0" w:type="dxa"/>
            </w:tcMar>
            <w:hideMark/>
          </w:tcPr>
          <w:p w14:paraId="2BE6DC40" w14:textId="77777777" w:rsidR="009312AC" w:rsidRPr="0079233E" w:rsidRDefault="009312AC" w:rsidP="009312AC">
            <w:pPr>
              <w:pStyle w:val="Sinespaciado"/>
              <w:rPr>
                <w:rFonts w:ascii="Verdana" w:hAnsi="Verdana"/>
                <w:sz w:val="20"/>
              </w:rPr>
            </w:pPr>
            <w:r w:rsidRPr="0079233E">
              <w:rPr>
                <w:rFonts w:ascii="Verdana" w:hAnsi="Verdana"/>
                <w:sz w:val="20"/>
              </w:rPr>
              <w:t>Antioquía</w:t>
            </w:r>
          </w:p>
        </w:tc>
        <w:tc>
          <w:tcPr>
            <w:tcW w:w="550" w:type="pct"/>
            <w:tcBorders>
              <w:top w:val="nil"/>
              <w:left w:val="nil"/>
              <w:bottom w:val="nil"/>
              <w:right w:val="nil"/>
            </w:tcBorders>
            <w:tcMar>
              <w:top w:w="0" w:type="dxa"/>
              <w:left w:w="0" w:type="dxa"/>
              <w:bottom w:w="0" w:type="dxa"/>
              <w:right w:w="0" w:type="dxa"/>
            </w:tcMar>
            <w:hideMark/>
          </w:tcPr>
          <w:p w14:paraId="529C55D2" w14:textId="77777777" w:rsidR="009312AC" w:rsidRPr="0079233E" w:rsidRDefault="009312AC" w:rsidP="009312AC">
            <w:pPr>
              <w:pStyle w:val="Sinespaciado"/>
              <w:rPr>
                <w:rFonts w:ascii="Verdana" w:hAnsi="Verdana"/>
                <w:sz w:val="20"/>
              </w:rPr>
            </w:pPr>
            <w:r w:rsidRPr="0079233E">
              <w:rPr>
                <w:rFonts w:ascii="Verdana" w:hAnsi="Verdana"/>
                <w:sz w:val="20"/>
              </w:rPr>
              <w:t>Medellín</w:t>
            </w:r>
          </w:p>
        </w:tc>
        <w:tc>
          <w:tcPr>
            <w:tcW w:w="550" w:type="pct"/>
            <w:tcBorders>
              <w:top w:val="nil"/>
              <w:left w:val="nil"/>
              <w:bottom w:val="nil"/>
              <w:right w:val="nil"/>
            </w:tcBorders>
            <w:tcMar>
              <w:top w:w="0" w:type="dxa"/>
              <w:left w:w="0" w:type="dxa"/>
              <w:bottom w:w="0" w:type="dxa"/>
              <w:right w:w="0" w:type="dxa"/>
            </w:tcMar>
            <w:hideMark/>
          </w:tcPr>
          <w:p w14:paraId="52953992" w14:textId="77777777" w:rsidR="009312AC" w:rsidRPr="0079233E" w:rsidRDefault="009312AC" w:rsidP="009312AC">
            <w:pPr>
              <w:pStyle w:val="Sinespaciado"/>
              <w:rPr>
                <w:rFonts w:ascii="Verdana" w:hAnsi="Verdana"/>
                <w:sz w:val="20"/>
              </w:rPr>
            </w:pPr>
            <w:r w:rsidRPr="0079233E">
              <w:rPr>
                <w:rFonts w:ascii="Verdana" w:hAnsi="Verdana"/>
                <w:sz w:val="20"/>
              </w:rPr>
              <w:t>CL 30 A No 78-52</w:t>
            </w:r>
            <w:r w:rsidRPr="0079233E">
              <w:rPr>
                <w:rFonts w:ascii="Verdana" w:hAnsi="Verdana"/>
                <w:sz w:val="20"/>
              </w:rPr>
              <w:br/>
            </w:r>
            <w:r w:rsidRPr="0079233E">
              <w:rPr>
                <w:rFonts w:ascii="Verdana" w:hAnsi="Verdana"/>
                <w:sz w:val="20"/>
              </w:rPr>
              <w:br/>
              <w:t>interior 202</w:t>
            </w:r>
          </w:p>
        </w:tc>
        <w:tc>
          <w:tcPr>
            <w:tcW w:w="650" w:type="pct"/>
            <w:tcBorders>
              <w:top w:val="nil"/>
              <w:left w:val="nil"/>
              <w:bottom w:val="nil"/>
              <w:right w:val="nil"/>
            </w:tcBorders>
            <w:tcMar>
              <w:top w:w="0" w:type="dxa"/>
              <w:left w:w="0" w:type="dxa"/>
              <w:bottom w:w="0" w:type="dxa"/>
              <w:right w:w="0" w:type="dxa"/>
            </w:tcMar>
            <w:hideMark/>
          </w:tcPr>
          <w:p w14:paraId="41CE7F8A" w14:textId="77777777" w:rsidR="009312AC" w:rsidRPr="0079233E" w:rsidRDefault="009312AC" w:rsidP="009312AC">
            <w:pPr>
              <w:pStyle w:val="Sinespaciado"/>
              <w:rPr>
                <w:rFonts w:ascii="Verdana" w:hAnsi="Verdana"/>
                <w:sz w:val="20"/>
              </w:rPr>
            </w:pPr>
            <w:r w:rsidRPr="0079233E">
              <w:rPr>
                <w:rFonts w:ascii="Verdana" w:hAnsi="Verdana"/>
                <w:sz w:val="20"/>
              </w:rPr>
              <w:t>Apartamento</w:t>
            </w:r>
          </w:p>
        </w:tc>
        <w:tc>
          <w:tcPr>
            <w:tcW w:w="650" w:type="pct"/>
            <w:tcBorders>
              <w:top w:val="nil"/>
              <w:left w:val="nil"/>
              <w:bottom w:val="nil"/>
              <w:right w:val="nil"/>
            </w:tcBorders>
            <w:tcMar>
              <w:top w:w="0" w:type="dxa"/>
              <w:left w:w="0" w:type="dxa"/>
              <w:bottom w:w="0" w:type="dxa"/>
              <w:right w:w="0" w:type="dxa"/>
            </w:tcMar>
            <w:hideMark/>
          </w:tcPr>
          <w:p w14:paraId="29FFA162" w14:textId="77777777" w:rsidR="009312AC" w:rsidRPr="0079233E" w:rsidRDefault="009312AC" w:rsidP="009312AC">
            <w:pPr>
              <w:pStyle w:val="Sinespaciado"/>
              <w:rPr>
                <w:rFonts w:ascii="Verdana" w:hAnsi="Verdana"/>
                <w:sz w:val="20"/>
              </w:rPr>
            </w:pPr>
            <w:r w:rsidRPr="0079233E">
              <w:rPr>
                <w:rFonts w:ascii="Verdana" w:hAnsi="Verdana"/>
                <w:sz w:val="20"/>
              </w:rPr>
              <w:t>001-309706</w:t>
            </w:r>
          </w:p>
        </w:tc>
        <w:tc>
          <w:tcPr>
            <w:tcW w:w="600" w:type="pct"/>
            <w:tcBorders>
              <w:top w:val="nil"/>
              <w:left w:val="nil"/>
              <w:bottom w:val="nil"/>
              <w:right w:val="nil"/>
            </w:tcBorders>
            <w:tcMar>
              <w:top w:w="0" w:type="dxa"/>
              <w:left w:w="0" w:type="dxa"/>
              <w:bottom w:w="0" w:type="dxa"/>
              <w:right w:w="0" w:type="dxa"/>
            </w:tcMar>
            <w:hideMark/>
          </w:tcPr>
          <w:p w14:paraId="4EDEF4AF" w14:textId="77777777" w:rsidR="009312AC" w:rsidRPr="0079233E" w:rsidRDefault="009312AC" w:rsidP="009312AC">
            <w:pPr>
              <w:pStyle w:val="Sinespaciado"/>
              <w:jc w:val="both"/>
              <w:rPr>
                <w:rFonts w:ascii="Verdana" w:hAnsi="Verdana"/>
                <w:sz w:val="20"/>
              </w:rPr>
            </w:pPr>
            <w:r w:rsidRPr="0079233E">
              <w:rPr>
                <w:rFonts w:ascii="Verdana" w:hAnsi="Verdana"/>
                <w:sz w:val="20"/>
              </w:rPr>
              <w:t>100</w:t>
            </w:r>
          </w:p>
        </w:tc>
        <w:tc>
          <w:tcPr>
            <w:tcW w:w="650" w:type="pct"/>
            <w:tcBorders>
              <w:top w:val="nil"/>
              <w:left w:val="nil"/>
              <w:bottom w:val="nil"/>
              <w:right w:val="nil"/>
            </w:tcBorders>
            <w:tcMar>
              <w:top w:w="0" w:type="dxa"/>
              <w:left w:w="0" w:type="dxa"/>
              <w:bottom w:w="0" w:type="dxa"/>
              <w:right w:w="0" w:type="dxa"/>
            </w:tcMar>
            <w:hideMark/>
          </w:tcPr>
          <w:p w14:paraId="5A5DAD5F" w14:textId="77777777" w:rsidR="009312AC" w:rsidRPr="0079233E" w:rsidRDefault="009312AC" w:rsidP="009312AC">
            <w:pPr>
              <w:pStyle w:val="Sinespaciado"/>
              <w:jc w:val="both"/>
              <w:rPr>
                <w:rFonts w:ascii="Verdana" w:hAnsi="Verdana"/>
                <w:sz w:val="20"/>
              </w:rPr>
            </w:pPr>
            <w:r w:rsidRPr="0079233E">
              <w:rPr>
                <w:rFonts w:ascii="Verdana" w:hAnsi="Verdana"/>
                <w:sz w:val="20"/>
              </w:rPr>
              <w:t>$81.438.878</w:t>
            </w:r>
          </w:p>
        </w:tc>
        <w:tc>
          <w:tcPr>
            <w:tcW w:w="600" w:type="pct"/>
            <w:tcBorders>
              <w:top w:val="nil"/>
              <w:left w:val="nil"/>
              <w:bottom w:val="nil"/>
              <w:right w:val="nil"/>
            </w:tcBorders>
            <w:tcMar>
              <w:top w:w="0" w:type="dxa"/>
              <w:left w:w="0" w:type="dxa"/>
              <w:bottom w:w="0" w:type="dxa"/>
              <w:right w:w="0" w:type="dxa"/>
            </w:tcMar>
            <w:hideMark/>
          </w:tcPr>
          <w:p w14:paraId="56D10082" w14:textId="77777777" w:rsidR="009312AC" w:rsidRPr="0079233E" w:rsidRDefault="009312AC" w:rsidP="009312AC">
            <w:pPr>
              <w:pStyle w:val="Sinespaciado"/>
              <w:jc w:val="both"/>
              <w:rPr>
                <w:rFonts w:ascii="Verdana" w:hAnsi="Verdana"/>
                <w:sz w:val="20"/>
              </w:rPr>
            </w:pPr>
            <w:r w:rsidRPr="0079233E">
              <w:rPr>
                <w:rFonts w:ascii="Verdana" w:hAnsi="Verdana"/>
                <w:sz w:val="20"/>
              </w:rPr>
              <w:t>30/08/2010</w:t>
            </w:r>
          </w:p>
        </w:tc>
      </w:tr>
      <w:tr w:rsidR="009312AC" w:rsidRPr="0079233E" w14:paraId="668425C0" w14:textId="77777777" w:rsidTr="009312AC">
        <w:trPr>
          <w:tblCellSpacing w:w="15" w:type="dxa"/>
        </w:trPr>
        <w:tc>
          <w:tcPr>
            <w:tcW w:w="150" w:type="pct"/>
            <w:tcBorders>
              <w:top w:val="nil"/>
              <w:left w:val="nil"/>
              <w:bottom w:val="nil"/>
              <w:right w:val="nil"/>
            </w:tcBorders>
            <w:tcMar>
              <w:top w:w="0" w:type="dxa"/>
              <w:left w:w="0" w:type="dxa"/>
              <w:bottom w:w="0" w:type="dxa"/>
              <w:right w:w="0" w:type="dxa"/>
            </w:tcMar>
            <w:hideMark/>
          </w:tcPr>
          <w:p w14:paraId="3BB8A580" w14:textId="77777777" w:rsidR="009312AC" w:rsidRPr="0079233E" w:rsidRDefault="009312AC" w:rsidP="009312AC">
            <w:pPr>
              <w:pStyle w:val="Sinespaciado"/>
              <w:jc w:val="both"/>
              <w:rPr>
                <w:rFonts w:ascii="Verdana" w:hAnsi="Verdana"/>
                <w:sz w:val="20"/>
              </w:rPr>
            </w:pPr>
            <w:r w:rsidRPr="0079233E">
              <w:rPr>
                <w:rFonts w:ascii="Verdana" w:hAnsi="Verdana"/>
                <w:sz w:val="20"/>
              </w:rPr>
              <w:t>1</w:t>
            </w:r>
          </w:p>
        </w:tc>
        <w:tc>
          <w:tcPr>
            <w:tcW w:w="600" w:type="pct"/>
            <w:tcBorders>
              <w:top w:val="nil"/>
              <w:left w:val="nil"/>
              <w:bottom w:val="nil"/>
              <w:right w:val="nil"/>
            </w:tcBorders>
            <w:tcMar>
              <w:top w:w="0" w:type="dxa"/>
              <w:left w:w="0" w:type="dxa"/>
              <w:bottom w:w="0" w:type="dxa"/>
              <w:right w:w="0" w:type="dxa"/>
            </w:tcMar>
            <w:hideMark/>
          </w:tcPr>
          <w:p w14:paraId="35B1F6CB" w14:textId="77777777" w:rsidR="009312AC" w:rsidRPr="0079233E" w:rsidRDefault="009312AC" w:rsidP="009312AC">
            <w:pPr>
              <w:pStyle w:val="Sinespaciado"/>
              <w:rPr>
                <w:rFonts w:ascii="Verdana" w:hAnsi="Verdana"/>
                <w:sz w:val="20"/>
              </w:rPr>
            </w:pPr>
            <w:r w:rsidRPr="0079233E">
              <w:rPr>
                <w:rFonts w:ascii="Verdana" w:hAnsi="Verdana"/>
                <w:sz w:val="20"/>
              </w:rPr>
              <w:t>Antioquía</w:t>
            </w:r>
          </w:p>
        </w:tc>
        <w:tc>
          <w:tcPr>
            <w:tcW w:w="550" w:type="pct"/>
            <w:tcBorders>
              <w:top w:val="nil"/>
              <w:left w:val="nil"/>
              <w:bottom w:val="nil"/>
              <w:right w:val="nil"/>
            </w:tcBorders>
            <w:tcMar>
              <w:top w:w="0" w:type="dxa"/>
              <w:left w:w="0" w:type="dxa"/>
              <w:bottom w:w="0" w:type="dxa"/>
              <w:right w:w="0" w:type="dxa"/>
            </w:tcMar>
            <w:hideMark/>
          </w:tcPr>
          <w:p w14:paraId="075594AE" w14:textId="77777777" w:rsidR="009312AC" w:rsidRPr="0079233E" w:rsidRDefault="009312AC" w:rsidP="009312AC">
            <w:pPr>
              <w:pStyle w:val="Sinespaciado"/>
              <w:rPr>
                <w:rFonts w:ascii="Verdana" w:hAnsi="Verdana"/>
                <w:sz w:val="20"/>
              </w:rPr>
            </w:pPr>
            <w:r w:rsidRPr="0079233E">
              <w:rPr>
                <w:rFonts w:ascii="Verdana" w:hAnsi="Verdana"/>
                <w:sz w:val="20"/>
              </w:rPr>
              <w:t>Medellín</w:t>
            </w:r>
          </w:p>
        </w:tc>
        <w:tc>
          <w:tcPr>
            <w:tcW w:w="550" w:type="pct"/>
            <w:tcBorders>
              <w:top w:val="nil"/>
              <w:left w:val="nil"/>
              <w:bottom w:val="nil"/>
              <w:right w:val="nil"/>
            </w:tcBorders>
            <w:tcMar>
              <w:top w:w="0" w:type="dxa"/>
              <w:left w:w="0" w:type="dxa"/>
              <w:bottom w:w="0" w:type="dxa"/>
              <w:right w:w="0" w:type="dxa"/>
            </w:tcMar>
            <w:hideMark/>
          </w:tcPr>
          <w:p w14:paraId="79357CE6" w14:textId="77777777" w:rsidR="009312AC" w:rsidRPr="0079233E" w:rsidRDefault="009312AC" w:rsidP="009312AC">
            <w:pPr>
              <w:pStyle w:val="Sinespaciado"/>
              <w:rPr>
                <w:rFonts w:ascii="Verdana" w:hAnsi="Verdana"/>
                <w:sz w:val="20"/>
              </w:rPr>
            </w:pPr>
            <w:r w:rsidRPr="0079233E">
              <w:rPr>
                <w:rFonts w:ascii="Verdana" w:hAnsi="Verdana"/>
                <w:sz w:val="20"/>
              </w:rPr>
              <w:t>KR 41A No 85A-61</w:t>
            </w:r>
          </w:p>
        </w:tc>
        <w:tc>
          <w:tcPr>
            <w:tcW w:w="650" w:type="pct"/>
            <w:tcBorders>
              <w:top w:val="nil"/>
              <w:left w:val="nil"/>
              <w:bottom w:val="nil"/>
              <w:right w:val="nil"/>
            </w:tcBorders>
            <w:tcMar>
              <w:top w:w="0" w:type="dxa"/>
              <w:left w:w="0" w:type="dxa"/>
              <w:bottom w:w="0" w:type="dxa"/>
              <w:right w:w="0" w:type="dxa"/>
            </w:tcMar>
            <w:hideMark/>
          </w:tcPr>
          <w:p w14:paraId="14056B69" w14:textId="77777777" w:rsidR="009312AC" w:rsidRPr="0079233E" w:rsidRDefault="009312AC" w:rsidP="009312AC">
            <w:pPr>
              <w:pStyle w:val="Sinespaciado"/>
              <w:rPr>
                <w:rFonts w:ascii="Verdana" w:hAnsi="Verdana"/>
                <w:sz w:val="20"/>
              </w:rPr>
            </w:pPr>
            <w:r w:rsidRPr="0079233E">
              <w:rPr>
                <w:rFonts w:ascii="Verdana" w:hAnsi="Verdana"/>
                <w:sz w:val="20"/>
              </w:rPr>
              <w:t>Casa</w:t>
            </w:r>
          </w:p>
        </w:tc>
        <w:tc>
          <w:tcPr>
            <w:tcW w:w="650" w:type="pct"/>
            <w:tcBorders>
              <w:top w:val="nil"/>
              <w:left w:val="nil"/>
              <w:bottom w:val="nil"/>
              <w:right w:val="nil"/>
            </w:tcBorders>
            <w:tcMar>
              <w:top w:w="0" w:type="dxa"/>
              <w:left w:w="0" w:type="dxa"/>
              <w:bottom w:w="0" w:type="dxa"/>
              <w:right w:w="0" w:type="dxa"/>
            </w:tcMar>
            <w:hideMark/>
          </w:tcPr>
          <w:p w14:paraId="2EF64555" w14:textId="77777777" w:rsidR="009312AC" w:rsidRPr="0079233E" w:rsidRDefault="009312AC" w:rsidP="009312AC">
            <w:pPr>
              <w:pStyle w:val="Sinespaciado"/>
              <w:rPr>
                <w:rFonts w:ascii="Verdana" w:hAnsi="Verdana"/>
                <w:sz w:val="20"/>
              </w:rPr>
            </w:pPr>
            <w:r w:rsidRPr="0079233E">
              <w:rPr>
                <w:rFonts w:ascii="Verdana" w:hAnsi="Verdana"/>
                <w:sz w:val="20"/>
              </w:rPr>
              <w:t>01N-96566</w:t>
            </w:r>
          </w:p>
        </w:tc>
        <w:tc>
          <w:tcPr>
            <w:tcW w:w="600" w:type="pct"/>
            <w:tcBorders>
              <w:top w:val="nil"/>
              <w:left w:val="nil"/>
              <w:bottom w:val="nil"/>
              <w:right w:val="nil"/>
            </w:tcBorders>
            <w:tcMar>
              <w:top w:w="0" w:type="dxa"/>
              <w:left w:w="0" w:type="dxa"/>
              <w:bottom w:w="0" w:type="dxa"/>
              <w:right w:w="0" w:type="dxa"/>
            </w:tcMar>
            <w:hideMark/>
          </w:tcPr>
          <w:p w14:paraId="38CE8B79" w14:textId="77777777" w:rsidR="009312AC" w:rsidRPr="0079233E" w:rsidRDefault="009312AC" w:rsidP="009312AC">
            <w:pPr>
              <w:pStyle w:val="Sinespaciado"/>
              <w:jc w:val="both"/>
              <w:rPr>
                <w:rFonts w:ascii="Verdana" w:hAnsi="Verdana"/>
                <w:sz w:val="20"/>
              </w:rPr>
            </w:pPr>
            <w:r w:rsidRPr="0079233E">
              <w:rPr>
                <w:rFonts w:ascii="Verdana" w:hAnsi="Verdana"/>
                <w:sz w:val="20"/>
              </w:rPr>
              <w:t>100</w:t>
            </w:r>
          </w:p>
        </w:tc>
        <w:tc>
          <w:tcPr>
            <w:tcW w:w="650" w:type="pct"/>
            <w:tcBorders>
              <w:top w:val="nil"/>
              <w:left w:val="nil"/>
              <w:bottom w:val="nil"/>
              <w:right w:val="nil"/>
            </w:tcBorders>
            <w:tcMar>
              <w:top w:w="0" w:type="dxa"/>
              <w:left w:w="0" w:type="dxa"/>
              <w:bottom w:w="0" w:type="dxa"/>
              <w:right w:w="0" w:type="dxa"/>
            </w:tcMar>
            <w:hideMark/>
          </w:tcPr>
          <w:p w14:paraId="66C96045" w14:textId="77777777" w:rsidR="009312AC" w:rsidRPr="0079233E" w:rsidRDefault="009312AC" w:rsidP="009312AC">
            <w:pPr>
              <w:pStyle w:val="Sinespaciado"/>
              <w:rPr>
                <w:rFonts w:ascii="Verdana" w:hAnsi="Verdana"/>
                <w:sz w:val="20"/>
              </w:rPr>
            </w:pPr>
            <w:r w:rsidRPr="0079233E">
              <w:rPr>
                <w:rFonts w:ascii="Verdana" w:hAnsi="Verdana"/>
                <w:sz w:val="20"/>
              </w:rPr>
              <w:t>$25.683.146</w:t>
            </w:r>
          </w:p>
        </w:tc>
        <w:tc>
          <w:tcPr>
            <w:tcW w:w="600" w:type="pct"/>
            <w:tcBorders>
              <w:top w:val="nil"/>
              <w:left w:val="nil"/>
              <w:bottom w:val="nil"/>
              <w:right w:val="nil"/>
            </w:tcBorders>
            <w:tcMar>
              <w:top w:w="0" w:type="dxa"/>
              <w:left w:w="0" w:type="dxa"/>
              <w:bottom w:w="0" w:type="dxa"/>
              <w:right w:w="0" w:type="dxa"/>
            </w:tcMar>
            <w:hideMark/>
          </w:tcPr>
          <w:p w14:paraId="567F2390" w14:textId="77777777" w:rsidR="009312AC" w:rsidRPr="0079233E" w:rsidRDefault="009312AC" w:rsidP="009312AC">
            <w:pPr>
              <w:pStyle w:val="Sinespaciado"/>
              <w:rPr>
                <w:rFonts w:ascii="Verdana" w:hAnsi="Verdana"/>
                <w:sz w:val="20"/>
              </w:rPr>
            </w:pPr>
            <w:r w:rsidRPr="0079233E">
              <w:rPr>
                <w:rFonts w:ascii="Verdana" w:hAnsi="Verdana"/>
                <w:sz w:val="20"/>
              </w:rPr>
              <w:t>30/08/2010</w:t>
            </w:r>
          </w:p>
        </w:tc>
      </w:tr>
    </w:tbl>
    <w:p w14:paraId="7E60064B" w14:textId="1B7CAF2D" w:rsidR="009312AC" w:rsidRPr="0079233E" w:rsidRDefault="009312AC" w:rsidP="009312AC">
      <w:pPr>
        <w:pStyle w:val="Sinespaciado"/>
        <w:jc w:val="both"/>
        <w:rPr>
          <w:rFonts w:ascii="Verdana" w:hAnsi="Verdana"/>
        </w:rPr>
      </w:pPr>
    </w:p>
    <w:p w14:paraId="69E0AC71" w14:textId="77777777" w:rsidR="009312AC" w:rsidRPr="0079233E" w:rsidRDefault="009312AC" w:rsidP="009312AC">
      <w:pPr>
        <w:pStyle w:val="Sinespaciado"/>
        <w:jc w:val="both"/>
        <w:rPr>
          <w:rFonts w:ascii="Verdana" w:hAnsi="Verdana"/>
        </w:rPr>
      </w:pPr>
      <w:r w:rsidRPr="0079233E">
        <w:rPr>
          <w:rFonts w:ascii="Verdana" w:hAnsi="Verdana"/>
          <w:b/>
          <w:bCs/>
        </w:rPr>
        <w:t>ARTÍCULO 2o.</w:t>
      </w:r>
      <w:r w:rsidRPr="0079233E">
        <w:rPr>
          <w:rFonts w:ascii="Verdana" w:hAnsi="Verdana"/>
        </w:rPr>
        <w:t xml:space="preserve"> La presente resolución rige a partir de la fecha de su publicación.</w:t>
      </w:r>
    </w:p>
    <w:p w14:paraId="6B4458F8" w14:textId="77777777" w:rsidR="009312AC" w:rsidRPr="0079233E" w:rsidRDefault="009312AC" w:rsidP="009312AC">
      <w:pPr>
        <w:pStyle w:val="Sinespaciado"/>
        <w:jc w:val="center"/>
        <w:rPr>
          <w:rFonts w:ascii="Verdana" w:hAnsi="Verdana"/>
        </w:rPr>
      </w:pPr>
    </w:p>
    <w:p w14:paraId="38160DD7" w14:textId="77777777" w:rsidR="009312AC" w:rsidRPr="0079233E" w:rsidRDefault="009312AC" w:rsidP="009312AC">
      <w:pPr>
        <w:pStyle w:val="Sinespaciado"/>
        <w:jc w:val="center"/>
        <w:rPr>
          <w:rFonts w:ascii="Verdana" w:hAnsi="Verdana"/>
        </w:rPr>
      </w:pPr>
      <w:r w:rsidRPr="0079233E">
        <w:rPr>
          <w:rFonts w:ascii="Verdana" w:hAnsi="Verdana"/>
        </w:rPr>
        <w:t>Publíquese y cúmplase.</w:t>
      </w:r>
    </w:p>
    <w:p w14:paraId="411DD2BD" w14:textId="77777777" w:rsidR="009312AC" w:rsidRPr="0079233E" w:rsidRDefault="009312AC" w:rsidP="009312AC">
      <w:pPr>
        <w:pStyle w:val="Sinespaciado"/>
        <w:jc w:val="center"/>
        <w:rPr>
          <w:rFonts w:ascii="Verdana" w:hAnsi="Verdana"/>
        </w:rPr>
      </w:pPr>
    </w:p>
    <w:p w14:paraId="302A6A23" w14:textId="77777777" w:rsidR="009312AC" w:rsidRPr="0079233E" w:rsidRDefault="009312AC" w:rsidP="009312AC">
      <w:pPr>
        <w:pStyle w:val="Sinespaciado"/>
        <w:jc w:val="center"/>
        <w:rPr>
          <w:rFonts w:ascii="Verdana" w:hAnsi="Verdana"/>
        </w:rPr>
      </w:pPr>
      <w:r w:rsidRPr="0079233E">
        <w:rPr>
          <w:rFonts w:ascii="Verdana" w:hAnsi="Verdana"/>
        </w:rPr>
        <w:t>Dada en Bogotá, D. C., a 25 de julio de 2011.</w:t>
      </w:r>
    </w:p>
    <w:p w14:paraId="66369382" w14:textId="77777777" w:rsidR="009312AC" w:rsidRPr="0079233E" w:rsidRDefault="009312AC" w:rsidP="009312AC">
      <w:pPr>
        <w:pStyle w:val="Sinespaciado"/>
        <w:jc w:val="center"/>
        <w:rPr>
          <w:rFonts w:ascii="Verdana" w:hAnsi="Verdana"/>
        </w:rPr>
      </w:pPr>
    </w:p>
    <w:p w14:paraId="56C5D76A" w14:textId="77777777" w:rsidR="009312AC" w:rsidRPr="0079233E" w:rsidRDefault="009312AC" w:rsidP="009312AC">
      <w:pPr>
        <w:pStyle w:val="Sinespaciado"/>
        <w:jc w:val="center"/>
        <w:rPr>
          <w:rFonts w:ascii="Verdana" w:hAnsi="Verdana"/>
        </w:rPr>
      </w:pPr>
      <w:r w:rsidRPr="0079233E">
        <w:rPr>
          <w:rFonts w:ascii="Verdana" w:hAnsi="Verdana"/>
        </w:rPr>
        <w:t>La Directora General,</w:t>
      </w:r>
    </w:p>
    <w:p w14:paraId="7EE5DAA4" w14:textId="77777777" w:rsidR="009312AC" w:rsidRPr="0079233E" w:rsidRDefault="009312AC" w:rsidP="009312AC">
      <w:pPr>
        <w:pStyle w:val="Sinespaciado"/>
        <w:jc w:val="center"/>
        <w:rPr>
          <w:rFonts w:ascii="Verdana" w:hAnsi="Verdana"/>
        </w:rPr>
      </w:pPr>
    </w:p>
    <w:p w14:paraId="5301BD50" w14:textId="77777777" w:rsidR="009312AC" w:rsidRPr="0079233E" w:rsidRDefault="009312AC" w:rsidP="009312AC">
      <w:pPr>
        <w:pStyle w:val="Sinespaciado"/>
        <w:jc w:val="center"/>
        <w:rPr>
          <w:rFonts w:ascii="Verdana" w:hAnsi="Verdana"/>
          <w:b/>
          <w:bCs/>
        </w:rPr>
      </w:pPr>
      <w:r w:rsidRPr="0079233E">
        <w:rPr>
          <w:rFonts w:ascii="Verdana" w:hAnsi="Verdana"/>
          <w:b/>
          <w:bCs/>
        </w:rPr>
        <w:t>ELVIRA FORERO HERNÁNDEZ.</w:t>
      </w:r>
    </w:p>
    <w:p w14:paraId="04C88A19" w14:textId="77777777" w:rsidR="009312AC" w:rsidRPr="0079233E" w:rsidRDefault="009312AC" w:rsidP="009312AC">
      <w:pPr>
        <w:pStyle w:val="Sinespaciado"/>
        <w:jc w:val="center"/>
        <w:rPr>
          <w:rFonts w:ascii="Verdana" w:hAnsi="Verdana"/>
        </w:rPr>
      </w:pPr>
    </w:p>
    <w:p w14:paraId="236FC561" w14:textId="77777777" w:rsidR="009312AC" w:rsidRPr="0079233E" w:rsidRDefault="009312AC" w:rsidP="009312AC">
      <w:pPr>
        <w:pStyle w:val="Sinespaciado"/>
        <w:jc w:val="both"/>
        <w:rPr>
          <w:rFonts w:ascii="Verdana" w:hAnsi="Verdana"/>
        </w:rPr>
      </w:pPr>
    </w:p>
    <w:p w14:paraId="11F3CEB1" w14:textId="514D1578" w:rsidR="009312AC" w:rsidRPr="0079233E" w:rsidRDefault="009312AC" w:rsidP="009312AC">
      <w:pPr>
        <w:pStyle w:val="Sinespaciado"/>
        <w:jc w:val="both"/>
        <w:rPr>
          <w:rFonts w:ascii="Verdana" w:hAnsi="Verdana"/>
        </w:rPr>
      </w:pPr>
      <w:r w:rsidRPr="0079233E">
        <w:rPr>
          <w:rFonts w:ascii="Verdana" w:hAnsi="Verdana"/>
        </w:rPr>
        <w:t>1. ARTÍCULO 33. Todas las entidades públicas que hayan adquirido inmuebles a cualquier título o que los adquieran en lo sucesivo, también a cualquier título, deberán aplicarlos a los fines para los cuales fueron adquiridos. En el acto de adquisición se incluirá en forma expresa el fin para el cual fueron adquiridos los inmuebles. Las entidades públicas dispondrán de un término máximo de cinco (5) años contados desde la fecha de publicación de esta ley o a partir de la fecha de la adquisición del bien, según el caso, para cumplir con esta obligación. Si así no lo hicieren, deberán enajenarlos a más tardar a la fecha de vencimiento del término anterior.</w:t>
      </w:r>
    </w:p>
    <w:sectPr w:rsidR="009312AC" w:rsidRPr="007923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AC"/>
    <w:rsid w:val="00266F74"/>
    <w:rsid w:val="00664400"/>
    <w:rsid w:val="0079233E"/>
    <w:rsid w:val="009312AC"/>
    <w:rsid w:val="00BA62DF"/>
    <w:rsid w:val="00F158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7F28"/>
  <w15:chartTrackingRefBased/>
  <w15:docId w15:val="{2C6D8DAF-24CE-4E1C-983B-B6F34D90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2AC"/>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312AC"/>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312A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070078">
      <w:bodyDiv w:val="1"/>
      <w:marLeft w:val="0"/>
      <w:marRight w:val="0"/>
      <w:marTop w:val="0"/>
      <w:marBottom w:val="0"/>
      <w:divBdr>
        <w:top w:val="none" w:sz="0" w:space="0" w:color="auto"/>
        <w:left w:val="none" w:sz="0" w:space="0" w:color="auto"/>
        <w:bottom w:val="none" w:sz="0" w:space="0" w:color="auto"/>
        <w:right w:val="none" w:sz="0" w:space="0" w:color="auto"/>
      </w:divBdr>
    </w:div>
    <w:div w:id="756167761">
      <w:bodyDiv w:val="1"/>
      <w:marLeft w:val="0"/>
      <w:marRight w:val="0"/>
      <w:marTop w:val="0"/>
      <w:marBottom w:val="0"/>
      <w:divBdr>
        <w:top w:val="none" w:sz="0" w:space="0" w:color="auto"/>
        <w:left w:val="none" w:sz="0" w:space="0" w:color="auto"/>
        <w:bottom w:val="none" w:sz="0" w:space="0" w:color="auto"/>
        <w:right w:val="none" w:sz="0" w:space="0" w:color="auto"/>
      </w:divBdr>
    </w:div>
    <w:div w:id="156285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D5707-E24E-4970-A114-AE20EE1BB753}"/>
</file>

<file path=customXml/itemProps2.xml><?xml version="1.0" encoding="utf-8"?>
<ds:datastoreItem xmlns:ds="http://schemas.openxmlformats.org/officeDocument/2006/customXml" ds:itemID="{B86E9731-6F82-4D1F-B35A-3571D4FEADF1}"/>
</file>

<file path=customXml/itemProps3.xml><?xml version="1.0" encoding="utf-8"?>
<ds:datastoreItem xmlns:ds="http://schemas.openxmlformats.org/officeDocument/2006/customXml" ds:itemID="{E19A6F86-B1C7-48CC-8F50-325E4DF1BF56}"/>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4894</Characters>
  <Application>Microsoft Office Word</Application>
  <DocSecurity>0</DocSecurity>
  <Lines>40</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2026-01-08T15:58:00Z</dcterms:created>
  <dcterms:modified xsi:type="dcterms:W3CDTF">2026-01-08T15:58:00Z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