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C9CC1" w14:textId="6A0230B2" w:rsidR="000B4793" w:rsidRDefault="00D808ED" w:rsidP="00D808ED">
      <w:pPr>
        <w:jc w:val="center"/>
        <w:rPr>
          <w:rFonts w:ascii="Verdana" w:hAnsi="Verdana"/>
          <w:b/>
          <w:bCs/>
        </w:rPr>
      </w:pPr>
      <w:r w:rsidRPr="00D808ED">
        <w:rPr>
          <w:rFonts w:ascii="Verdana" w:hAnsi="Verdana"/>
          <w:b/>
          <w:bCs/>
        </w:rPr>
        <w:t>RESOLUCIÓN 3006 DE 2022</w:t>
      </w:r>
    </w:p>
    <w:p w14:paraId="0F166CCF" w14:textId="2B3AA4FE" w:rsidR="00D808ED" w:rsidRPr="00D808ED" w:rsidRDefault="00D808ED" w:rsidP="00D808ED">
      <w:pPr>
        <w:rPr>
          <w:rFonts w:ascii="Verdana" w:hAnsi="Verdana"/>
          <w:sz w:val="20"/>
          <w:szCs w:val="20"/>
        </w:rPr>
      </w:pPr>
      <w:r w:rsidRPr="00D808ED">
        <w:rPr>
          <w:rFonts w:ascii="Verdana" w:hAnsi="Verdana"/>
          <w:sz w:val="20"/>
          <w:szCs w:val="20"/>
        </w:rPr>
        <w:t>Fecha de Expedición: 25 de mayo de 2022</w:t>
      </w:r>
    </w:p>
    <w:p w14:paraId="6A590648" w14:textId="265454C6" w:rsidR="00D808ED" w:rsidRPr="00D808ED" w:rsidRDefault="00D808ED" w:rsidP="00D808ED">
      <w:pPr>
        <w:rPr>
          <w:rFonts w:ascii="Verdana" w:hAnsi="Verdana"/>
          <w:sz w:val="20"/>
          <w:szCs w:val="20"/>
        </w:rPr>
      </w:pPr>
      <w:r w:rsidRPr="00D808ED">
        <w:rPr>
          <w:rFonts w:ascii="Verdana" w:hAnsi="Verdana"/>
          <w:sz w:val="20"/>
          <w:szCs w:val="20"/>
        </w:rPr>
        <w:t>Fecha de entrada en vigencia: 25 de mayo de 2022</w:t>
      </w:r>
    </w:p>
    <w:p w14:paraId="7452E420" w14:textId="77777777" w:rsidR="00D808ED" w:rsidRPr="00D808ED" w:rsidRDefault="00D808ED" w:rsidP="00D808ED">
      <w:pPr>
        <w:rPr>
          <w:rFonts w:ascii="Verdana" w:hAnsi="Verdana"/>
          <w:sz w:val="20"/>
          <w:szCs w:val="20"/>
        </w:rPr>
      </w:pPr>
      <w:r w:rsidRPr="00D808ED">
        <w:rPr>
          <w:rFonts w:ascii="Verdana" w:hAnsi="Verdana"/>
          <w:sz w:val="20"/>
          <w:szCs w:val="20"/>
        </w:rPr>
        <w:t>Estado de la vigencia: Vigente.</w:t>
      </w:r>
    </w:p>
    <w:p w14:paraId="2B069603" w14:textId="77777777" w:rsidR="00D808ED" w:rsidRPr="00D808ED" w:rsidRDefault="00D808ED" w:rsidP="00D808ED">
      <w:pPr>
        <w:rPr>
          <w:rFonts w:ascii="Verdana" w:hAnsi="Verdana"/>
          <w:sz w:val="20"/>
          <w:szCs w:val="20"/>
        </w:rPr>
      </w:pPr>
      <w:r w:rsidRPr="00D808ED">
        <w:rPr>
          <w:rFonts w:ascii="Verdana" w:hAnsi="Verdana"/>
          <w:sz w:val="20"/>
          <w:szCs w:val="20"/>
        </w:rPr>
        <w:t xml:space="preserve"> </w:t>
      </w:r>
    </w:p>
    <w:p w14:paraId="36B5CAA1" w14:textId="77777777" w:rsidR="00D808ED" w:rsidRPr="00D808ED" w:rsidRDefault="00D808ED" w:rsidP="00D808ED">
      <w:pPr>
        <w:rPr>
          <w:rFonts w:ascii="Verdana" w:hAnsi="Verdana"/>
          <w:sz w:val="20"/>
          <w:szCs w:val="20"/>
        </w:rPr>
      </w:pPr>
      <w:r w:rsidRPr="00D808ED">
        <w:rPr>
          <w:rFonts w:ascii="Verdana" w:hAnsi="Verdana"/>
          <w:sz w:val="20"/>
          <w:szCs w:val="20"/>
        </w:rPr>
        <w:t>Fecha de publicación en Diario Oficial: N/A</w:t>
      </w:r>
    </w:p>
    <w:p w14:paraId="71130E7A" w14:textId="55DAF02D" w:rsidR="00D808ED" w:rsidRDefault="00D808ED" w:rsidP="00D808ED">
      <w:pPr>
        <w:rPr>
          <w:rFonts w:ascii="Verdana" w:hAnsi="Verdana"/>
          <w:sz w:val="20"/>
          <w:szCs w:val="20"/>
        </w:rPr>
      </w:pPr>
      <w:r w:rsidRPr="00D808ED">
        <w:rPr>
          <w:rFonts w:ascii="Verdana" w:hAnsi="Verdana"/>
          <w:sz w:val="20"/>
          <w:szCs w:val="20"/>
        </w:rPr>
        <w:t>Número del Diario Oficial: N/A</w:t>
      </w:r>
    </w:p>
    <w:p w14:paraId="30C9DC1C" w14:textId="7C2D8847" w:rsidR="00D808ED" w:rsidRPr="00D808ED" w:rsidRDefault="00D808ED" w:rsidP="00D808ED">
      <w:pPr>
        <w:jc w:val="center"/>
        <w:rPr>
          <w:rFonts w:ascii="Verdana" w:hAnsi="Verdana"/>
          <w:b/>
          <w:bCs/>
        </w:rPr>
      </w:pPr>
      <w:r w:rsidRPr="00D808ED">
        <w:rPr>
          <w:rFonts w:ascii="Verdana" w:hAnsi="Verdana"/>
          <w:b/>
          <w:bCs/>
        </w:rPr>
        <w:t>RESOLUCIÓN 3006 DE 2022</w:t>
      </w:r>
    </w:p>
    <w:p w14:paraId="5E30458E" w14:textId="4FAE8004" w:rsidR="00D808ED" w:rsidRPr="00D808ED" w:rsidRDefault="00D808ED" w:rsidP="00D808ED">
      <w:pPr>
        <w:jc w:val="center"/>
        <w:rPr>
          <w:rFonts w:ascii="Verdana" w:hAnsi="Verdana"/>
        </w:rPr>
      </w:pPr>
      <w:r w:rsidRPr="00D808ED">
        <w:rPr>
          <w:rFonts w:ascii="Verdana" w:hAnsi="Verdana"/>
        </w:rPr>
        <w:t>(</w:t>
      </w:r>
      <w:r>
        <w:rPr>
          <w:rFonts w:ascii="Verdana" w:hAnsi="Verdana"/>
        </w:rPr>
        <w:t xml:space="preserve">25 de </w:t>
      </w:r>
      <w:r w:rsidRPr="00D808ED">
        <w:rPr>
          <w:rFonts w:ascii="Verdana" w:hAnsi="Verdana"/>
        </w:rPr>
        <w:t>may</w:t>
      </w:r>
      <w:r>
        <w:rPr>
          <w:rFonts w:ascii="Verdana" w:hAnsi="Verdana"/>
        </w:rPr>
        <w:t>o</w:t>
      </w:r>
      <w:r w:rsidRPr="00D808ED">
        <w:rPr>
          <w:rFonts w:ascii="Verdana" w:hAnsi="Verdana"/>
        </w:rPr>
        <w:t>)</w:t>
      </w:r>
    </w:p>
    <w:p w14:paraId="1CEC46FB" w14:textId="74720160" w:rsidR="00D808ED" w:rsidRPr="00D808ED" w:rsidRDefault="00D808ED" w:rsidP="00D808ED">
      <w:pPr>
        <w:jc w:val="center"/>
        <w:rPr>
          <w:rFonts w:ascii="Verdana" w:hAnsi="Verdana"/>
          <w:b/>
          <w:bCs/>
        </w:rPr>
      </w:pPr>
      <w:r w:rsidRPr="00D808ED">
        <w:rPr>
          <w:rFonts w:ascii="Verdana" w:hAnsi="Verdana"/>
          <w:b/>
          <w:bCs/>
        </w:rPr>
        <w:t>INSTITUTO COLOMBIANO DE BIENESTAR FAMILIAR</w:t>
      </w:r>
    </w:p>
    <w:p w14:paraId="5874B1E7" w14:textId="6A2CCAFD" w:rsidR="00D808ED" w:rsidRPr="00D808ED" w:rsidRDefault="00D808ED" w:rsidP="00D808ED">
      <w:pPr>
        <w:jc w:val="center"/>
        <w:rPr>
          <w:rFonts w:ascii="Verdana" w:hAnsi="Verdana"/>
        </w:rPr>
      </w:pPr>
      <w:r>
        <w:rPr>
          <w:rFonts w:ascii="Verdana" w:hAnsi="Verdana"/>
        </w:rPr>
        <w:t>“</w:t>
      </w:r>
      <w:r w:rsidRPr="00D808ED">
        <w:rPr>
          <w:rFonts w:ascii="Verdana" w:hAnsi="Verdana"/>
        </w:rPr>
        <w:t>Por la cual se modifica parcialmente la Resolución 0001 de enero de 2022, “Por la cual se aprueban los lineamientos de Programación y Ejecución de Metas Sociales y Financieras - vigencia 2022 del instituto Colombiano de Bienestar Familiar -Cecilia de la Fuente de Lleras</w:t>
      </w:r>
      <w:r>
        <w:rPr>
          <w:rFonts w:ascii="Verdana" w:hAnsi="Verdana"/>
        </w:rPr>
        <w:t>”</w:t>
      </w:r>
    </w:p>
    <w:p w14:paraId="33497686" w14:textId="537430C3" w:rsidR="00D808ED" w:rsidRPr="00D808ED" w:rsidRDefault="00D808ED" w:rsidP="00D808ED">
      <w:pPr>
        <w:jc w:val="center"/>
        <w:rPr>
          <w:rFonts w:ascii="Verdana" w:hAnsi="Verdana"/>
          <w:b/>
          <w:bCs/>
        </w:rPr>
      </w:pPr>
      <w:r w:rsidRPr="00D808ED">
        <w:rPr>
          <w:rFonts w:ascii="Verdana" w:hAnsi="Verdana"/>
          <w:b/>
          <w:bCs/>
        </w:rPr>
        <w:t>LA DIRECTORA GENERAL DEL INSTITUTO COLOMBIANO DE BIENESTAR FAMILIAR-CECILIA DE LA FUENTE DE LLERAS - ICBF</w:t>
      </w:r>
    </w:p>
    <w:p w14:paraId="648D181B" w14:textId="2B7F956A" w:rsidR="00D808ED" w:rsidRPr="00D808ED" w:rsidRDefault="00D808ED" w:rsidP="00D808ED">
      <w:pPr>
        <w:jc w:val="center"/>
        <w:rPr>
          <w:rFonts w:ascii="Verdana" w:hAnsi="Verdana"/>
        </w:rPr>
      </w:pPr>
      <w:r w:rsidRPr="00D808ED">
        <w:rPr>
          <w:rFonts w:ascii="Verdana" w:hAnsi="Verdana"/>
        </w:rPr>
        <w:t>En uso de sus facultades legales y en especial las conferidas en los artículos 28 de la Ley 7 de 1979, 78 de la Ley 489 de 1998 y,</w:t>
      </w:r>
    </w:p>
    <w:p w14:paraId="4B3CE183" w14:textId="5893BE8D" w:rsidR="00D808ED" w:rsidRDefault="00D808ED" w:rsidP="00D808ED">
      <w:pPr>
        <w:jc w:val="center"/>
        <w:rPr>
          <w:rFonts w:ascii="Verdana" w:hAnsi="Verdana"/>
          <w:b/>
          <w:bCs/>
        </w:rPr>
      </w:pPr>
      <w:r w:rsidRPr="00D808ED">
        <w:rPr>
          <w:rFonts w:ascii="Verdana" w:hAnsi="Verdana"/>
          <w:b/>
          <w:bCs/>
        </w:rPr>
        <w:t>CONSIDERANDO</w:t>
      </w:r>
    </w:p>
    <w:p w14:paraId="30AC0A27" w14:textId="1EACD229" w:rsidR="00D808ED" w:rsidRPr="00D808ED" w:rsidRDefault="00D808ED" w:rsidP="00D808ED">
      <w:pPr>
        <w:jc w:val="both"/>
        <w:rPr>
          <w:rFonts w:ascii="Verdana" w:hAnsi="Verdana"/>
        </w:rPr>
      </w:pPr>
      <w:r w:rsidRPr="00D808ED">
        <w:rPr>
          <w:rFonts w:ascii="Verdana" w:hAnsi="Verdana"/>
        </w:rPr>
        <w:t>Que el 3 de enero de 2022 el ICBF, expidió la Resolución 0001 “Por la cual se aprueban los lineamientos de Programación y Ejecución de Metas Sociales y Financieras - vigencia 2022 del Instituto Colombiano de Bienestar Familiar -Cecilia de la Fuente de Lleras”.</w:t>
      </w:r>
    </w:p>
    <w:p w14:paraId="660795ED" w14:textId="67072657" w:rsidR="00D808ED" w:rsidRPr="00D808ED" w:rsidRDefault="00D808ED" w:rsidP="00D808ED">
      <w:pPr>
        <w:jc w:val="both"/>
        <w:rPr>
          <w:rFonts w:ascii="Verdana" w:hAnsi="Verdana"/>
        </w:rPr>
      </w:pPr>
      <w:r w:rsidRPr="00D808ED">
        <w:rPr>
          <w:rFonts w:ascii="Verdana" w:hAnsi="Verdana"/>
        </w:rPr>
        <w:t>Que el ICBF expidió la Resolución 0002 del 03 de enero de 2022, por la cual se designaron los Gerentes de Recurso, Gerentes de Proyectos y se delegó la Ordenación del gasto del ICBF para la vigencia 2022 y establecieron sus obligaciones.</w:t>
      </w:r>
    </w:p>
    <w:p w14:paraId="0AB92106" w14:textId="1856C155" w:rsidR="00D808ED" w:rsidRPr="00D808ED" w:rsidRDefault="00D808ED" w:rsidP="00D808ED">
      <w:pPr>
        <w:jc w:val="both"/>
        <w:rPr>
          <w:rFonts w:ascii="Verdana" w:hAnsi="Verdana"/>
        </w:rPr>
      </w:pPr>
      <w:r w:rsidRPr="00D808ED">
        <w:rPr>
          <w:rFonts w:ascii="Verdana" w:hAnsi="Verdana"/>
        </w:rPr>
        <w:t>Que en el artículo 1 de la Resolución 0001 de 2022, aprobó los lineamientos de Programación y Ejecución de Metas Sociales y Financieras - vigencia 2022, los cuales forman parte integral de dicha Resolución, para que sean aplicados en la operación de los gastos de funcionamiento e inversión por proyecto, centros de costos y modalidades de atención del Servicio Público de Bienestar Familiar, registrados en el presupuesto de gastos del ICBF.</w:t>
      </w:r>
    </w:p>
    <w:p w14:paraId="2E5BBBFC" w14:textId="534398AB" w:rsidR="00D808ED" w:rsidRPr="00D808ED" w:rsidRDefault="00D808ED" w:rsidP="00D808ED">
      <w:pPr>
        <w:jc w:val="both"/>
        <w:rPr>
          <w:rFonts w:ascii="Verdana" w:hAnsi="Verdana"/>
        </w:rPr>
      </w:pPr>
      <w:r w:rsidRPr="00D808ED">
        <w:rPr>
          <w:rFonts w:ascii="Verdana" w:hAnsi="Verdana"/>
        </w:rPr>
        <w:t xml:space="preserve">Que el artículo segundo de la mencionada Resolución, establece que cualquier ajuste a los lineamientos de programación y ejecución de metas sociales y financieras - vigencia 2022, deberá ser adoptado mediante Resolución, para lo </w:t>
      </w:r>
      <w:r w:rsidRPr="00D808ED">
        <w:rPr>
          <w:rFonts w:ascii="Verdana" w:hAnsi="Verdana"/>
        </w:rPr>
        <w:lastRenderedPageBreak/>
        <w:t>cual se deberá contar con el análisis de viabilidad técnica y presupuesta! emitido por la respectiva Dirección responsable del proyecto y gerente del recurso del rubro con el aval de la Subdirección de Programación de la Dirección de Planeación y Control de Gestión y el control de legalidad de la Oficina Asesora Jurídica.</w:t>
      </w:r>
    </w:p>
    <w:p w14:paraId="22CD900E" w14:textId="6344BA33" w:rsidR="00D808ED" w:rsidRPr="00D808ED" w:rsidRDefault="00D808ED" w:rsidP="00D808ED">
      <w:pPr>
        <w:jc w:val="both"/>
        <w:rPr>
          <w:rFonts w:ascii="Verdana" w:hAnsi="Verdana"/>
        </w:rPr>
      </w:pPr>
      <w:r w:rsidRPr="00D808ED">
        <w:rPr>
          <w:rFonts w:ascii="Verdana" w:hAnsi="Verdana"/>
        </w:rPr>
        <w:t>Que mediante la Resolución 050 de 2022, se modificó la Resolución 0001 de 2022, en el sentido de incluir entre otras cosas, el servicio de Educación Inicial Rural (EIR), en la Ficha 1-29-161- SERVICIO DE EDUCACIÓN INICIAL A LA PRIMERA INFANCIA, en el Anexo 8 - Costeo Atención Integral y Comunitaria y en el Anexo 2- Raciones de Alimentos de Alto Valor Nutricional (AAVN).</w:t>
      </w:r>
    </w:p>
    <w:p w14:paraId="2A3B3E12" w14:textId="5EA82DD0" w:rsidR="00D808ED" w:rsidRPr="00D808ED" w:rsidRDefault="00D808ED" w:rsidP="00D808ED">
      <w:pPr>
        <w:jc w:val="both"/>
        <w:rPr>
          <w:rFonts w:ascii="Verdana" w:hAnsi="Verdana"/>
        </w:rPr>
      </w:pPr>
      <w:r w:rsidRPr="00D808ED">
        <w:rPr>
          <w:rFonts w:ascii="Verdana" w:hAnsi="Verdana"/>
        </w:rPr>
        <w:t>Que mediante el memorando con radicado 202212250000044553 del 31 de marzo de 2022, la Directora Administrativa solicitó que se habilite el rubro A-02-02-01-002-004 BEBIDAS en la dependencia del gasto 302- Dirección Administrativa; y de igual manera incluir el siguiente uso presupuestal A-02-02-01-002-004-04 -BEBIDAS NO ALCOHÓLICAS; AGUAS MINERALES EMBOTELLADAS- en el clasificador del gasto de la Ficha F-02 Adquisición de Bienes y Servicios, de los Lineamientos de Programación y Ejecución Presupuestal de la vigencia fiscal 2022.</w:t>
      </w:r>
    </w:p>
    <w:p w14:paraId="62A289A3" w14:textId="74F264FE" w:rsidR="00D808ED" w:rsidRPr="00D808ED" w:rsidRDefault="00D808ED" w:rsidP="00D808ED">
      <w:pPr>
        <w:jc w:val="both"/>
        <w:rPr>
          <w:rFonts w:ascii="Verdana" w:hAnsi="Verdana"/>
        </w:rPr>
      </w:pPr>
      <w:r w:rsidRPr="00D808ED">
        <w:rPr>
          <w:rFonts w:ascii="Verdana" w:hAnsi="Verdana"/>
        </w:rPr>
        <w:t>Que la habilitación del rubro A-02-02-01-002-004 BEBIDAS se justifica teniendo en cuenta que cuando se realizaron los eventos de cotización en la plataforma de Colombia Compra Eficiente, previo a la suscripción de las órdenes de compra para contratar el servicio integral de aseo y cafetería, no se incluyeron los botellones de agua, por lo que se hace necesario adquirir estos elementos para garantizar el adecuado funcionamiento de las diferentes dependencias de la Entidad.</w:t>
      </w:r>
    </w:p>
    <w:p w14:paraId="2AC065E9" w14:textId="12195BB6" w:rsidR="00D808ED" w:rsidRPr="00D808ED" w:rsidRDefault="00D808ED" w:rsidP="00D808ED">
      <w:pPr>
        <w:jc w:val="both"/>
        <w:rPr>
          <w:rFonts w:ascii="Verdana" w:hAnsi="Verdana"/>
        </w:rPr>
      </w:pPr>
      <w:r w:rsidRPr="00D808ED">
        <w:rPr>
          <w:rFonts w:ascii="Verdana" w:hAnsi="Verdana"/>
        </w:rPr>
        <w:t>Que en atención a la justificación antes expuesta, se considera necesario habilitar el rubro A-02-02-01-002-004 BEBIDAS e incluir el uso presupuestal A-02-02-01-002-004-04-BEBIDAS NO ALCOHÓLICAS; AGUAS MINERALES EMBOTELLADAS- en el clasificador del gasto de la Ficha F-02 Adquisición de Bienes y Servicios, de los lineamientos de programación y ejecución presupuestal de la vigencia fiscal 2022.</w:t>
      </w:r>
    </w:p>
    <w:p w14:paraId="077CFB61" w14:textId="71E01D45" w:rsidR="00D808ED" w:rsidRPr="00D808ED" w:rsidRDefault="00D808ED" w:rsidP="00D808ED">
      <w:pPr>
        <w:jc w:val="both"/>
        <w:rPr>
          <w:rFonts w:ascii="Verdana" w:hAnsi="Verdana"/>
        </w:rPr>
      </w:pPr>
      <w:r w:rsidRPr="00D808ED">
        <w:rPr>
          <w:rFonts w:ascii="Verdana" w:hAnsi="Verdana"/>
        </w:rPr>
        <w:t>Que en virtud de lo dispuesto en el referido artículo segundo de la Resolución 0001 de 2022, el día de 02 de mayo de 2022, el subdirector de programación, en el marco de las competencias establecidas en el artículo 19 del Decreto 987 de 2012, emitió concepto favorable para la modificación parcial de la Resolución 0001, en relación con la solicitud de la Dirección Administrativa.</w:t>
      </w:r>
    </w:p>
    <w:p w14:paraId="6C36C833" w14:textId="3DCFDD32" w:rsidR="00D808ED" w:rsidRPr="00D808ED" w:rsidRDefault="00D808ED" w:rsidP="00D808ED">
      <w:pPr>
        <w:jc w:val="both"/>
        <w:rPr>
          <w:rFonts w:ascii="Verdana" w:hAnsi="Verdana"/>
        </w:rPr>
      </w:pPr>
      <w:r w:rsidRPr="00D808ED">
        <w:rPr>
          <w:rFonts w:ascii="Verdana" w:hAnsi="Verdana"/>
        </w:rPr>
        <w:t>En mérito de lo expuesto,</w:t>
      </w:r>
    </w:p>
    <w:p w14:paraId="204A0F1A" w14:textId="6A65AE30" w:rsidR="00D808ED" w:rsidRPr="00D808ED" w:rsidRDefault="00D808ED" w:rsidP="00D808ED">
      <w:pPr>
        <w:jc w:val="center"/>
        <w:rPr>
          <w:rFonts w:ascii="Verdana" w:hAnsi="Verdana"/>
          <w:b/>
          <w:bCs/>
        </w:rPr>
      </w:pPr>
      <w:r w:rsidRPr="00D808ED">
        <w:rPr>
          <w:rFonts w:ascii="Verdana" w:hAnsi="Verdana"/>
          <w:b/>
          <w:bCs/>
        </w:rPr>
        <w:t>RESUELVE:</w:t>
      </w:r>
    </w:p>
    <w:p w14:paraId="37020628" w14:textId="28483876" w:rsidR="00D808ED" w:rsidRDefault="00D808ED" w:rsidP="00D808ED">
      <w:pPr>
        <w:jc w:val="both"/>
        <w:rPr>
          <w:rFonts w:ascii="Verdana" w:hAnsi="Verdana"/>
        </w:rPr>
      </w:pPr>
      <w:r w:rsidRPr="00D808ED">
        <w:rPr>
          <w:rFonts w:ascii="Verdana" w:hAnsi="Verdana"/>
          <w:b/>
          <w:bCs/>
        </w:rPr>
        <w:t>ARTÍCULO 1o:</w:t>
      </w:r>
      <w:r w:rsidRPr="00D808ED">
        <w:rPr>
          <w:rFonts w:ascii="Verdana" w:hAnsi="Verdana"/>
        </w:rPr>
        <w:t xml:space="preserve"> Modificar parcialmente el artículo 1 de la Resolución 0001 de 2022, en el sentido de reemplazar la Ficha F-02 Adquisición de Bienes y Servicios </w:t>
      </w:r>
      <w:r w:rsidRPr="00D808ED">
        <w:rPr>
          <w:rFonts w:ascii="Verdana" w:hAnsi="Verdana"/>
        </w:rPr>
        <w:lastRenderedPageBreak/>
        <w:t>de los Lineamientos de Programación y Ejecución de Metas Sociales y Financieras - Vigencia 2022, con el fin de incluir en el CATÁLOGO DE CLASIFICACIÓN PRESUPUESTAL CCP el rubro A-02-02-01-002-004- BEBIDAS- asociado a la dependencia de gasto 302 - Dirección Administrativa y así mismo, incluir en el CLASIFICADOR DEL GASTO el uso presupuestal A-02-02-01-002-004-04 -BEBIDAS NO ALCOHÓLICAS; AGUAS MINERALES EMBOTELLADAS- en los siguientes términos:</w:t>
      </w:r>
    </w:p>
    <w:tbl>
      <w:tblPr>
        <w:tblStyle w:val="Tablaconcuadrcula"/>
        <w:tblW w:w="5000" w:type="pct"/>
        <w:tblLook w:val="04A0" w:firstRow="1" w:lastRow="0" w:firstColumn="1" w:lastColumn="0" w:noHBand="0" w:noVBand="1"/>
      </w:tblPr>
      <w:tblGrid>
        <w:gridCol w:w="1215"/>
        <w:gridCol w:w="1265"/>
        <w:gridCol w:w="312"/>
        <w:gridCol w:w="374"/>
        <w:gridCol w:w="393"/>
        <w:gridCol w:w="374"/>
        <w:gridCol w:w="497"/>
        <w:gridCol w:w="460"/>
        <w:gridCol w:w="374"/>
        <w:gridCol w:w="295"/>
        <w:gridCol w:w="374"/>
        <w:gridCol w:w="453"/>
        <w:gridCol w:w="1221"/>
        <w:gridCol w:w="1221"/>
      </w:tblGrid>
      <w:tr w:rsidR="00D808ED" w:rsidRPr="00D808ED" w14:paraId="1C693D37" w14:textId="77777777" w:rsidTr="00414F06">
        <w:trPr>
          <w:gridAfter w:val="3"/>
          <w:wAfter w:w="2900" w:type="dxa"/>
        </w:trPr>
        <w:tc>
          <w:tcPr>
            <w:tcW w:w="900" w:type="pct"/>
            <w:hideMark/>
          </w:tcPr>
          <w:p w14:paraId="693E2A37"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3300" w:type="pct"/>
            <w:hideMark/>
          </w:tcPr>
          <w:p w14:paraId="10E67FE3"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75C4DD43"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r>
      <w:tr w:rsidR="00D808ED" w:rsidRPr="00D808ED" w14:paraId="248282C9" w14:textId="77777777" w:rsidTr="00414F06">
        <w:trPr>
          <w:gridAfter w:val="3"/>
          <w:wAfter w:w="2900" w:type="dxa"/>
        </w:trPr>
        <w:tc>
          <w:tcPr>
            <w:tcW w:w="4200" w:type="pct"/>
            <w:gridSpan w:val="2"/>
            <w:hideMark/>
          </w:tcPr>
          <w:p w14:paraId="0C5E33C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14F5607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r>
      <w:tr w:rsidR="00D808ED" w:rsidRPr="00D808ED" w14:paraId="3372B5B3" w14:textId="77777777" w:rsidTr="00414F06">
        <w:trPr>
          <w:gridAfter w:val="3"/>
          <w:wAfter w:w="2900" w:type="dxa"/>
        </w:trPr>
        <w:tc>
          <w:tcPr>
            <w:tcW w:w="900" w:type="pct"/>
            <w:hideMark/>
          </w:tcPr>
          <w:p w14:paraId="3DE00C6C" w14:textId="77777777" w:rsidR="00D808ED" w:rsidRPr="00D808ED" w:rsidRDefault="00D808ED" w:rsidP="00D808ED">
            <w:pPr>
              <w:spacing w:after="160" w:line="259" w:lineRule="auto"/>
              <w:jc w:val="both"/>
              <w:rPr>
                <w:rFonts w:ascii="Verdana" w:hAnsi="Verdana"/>
              </w:rPr>
            </w:pPr>
            <w:r w:rsidRPr="00D808ED">
              <w:rPr>
                <w:rFonts w:ascii="Verdana" w:hAnsi="Verdana"/>
              </w:rPr>
              <w:t>CUENTA</w:t>
            </w:r>
          </w:p>
        </w:tc>
        <w:tc>
          <w:tcPr>
            <w:tcW w:w="4100" w:type="pct"/>
            <w:gridSpan w:val="10"/>
            <w:hideMark/>
          </w:tcPr>
          <w:p w14:paraId="574955F0" w14:textId="77777777" w:rsidR="00D808ED" w:rsidRPr="00D808ED" w:rsidRDefault="00D808ED" w:rsidP="00D808ED">
            <w:pPr>
              <w:spacing w:after="160" w:line="259" w:lineRule="auto"/>
              <w:jc w:val="both"/>
              <w:rPr>
                <w:rFonts w:ascii="Verdana" w:hAnsi="Verdana"/>
              </w:rPr>
            </w:pPr>
            <w:r w:rsidRPr="00D808ED">
              <w:rPr>
                <w:rFonts w:ascii="Verdana" w:hAnsi="Verdana"/>
              </w:rPr>
              <w:t>ADQUISICIÓN DE BIENES Y SERVICIOS</w:t>
            </w:r>
          </w:p>
        </w:tc>
      </w:tr>
      <w:tr w:rsidR="00D808ED" w:rsidRPr="00D808ED" w14:paraId="77C1B091" w14:textId="77777777" w:rsidTr="00414F06">
        <w:trPr>
          <w:gridAfter w:val="3"/>
          <w:wAfter w:w="2900" w:type="dxa"/>
        </w:trPr>
        <w:tc>
          <w:tcPr>
            <w:tcW w:w="900" w:type="pct"/>
            <w:hideMark/>
          </w:tcPr>
          <w:p w14:paraId="52B161E1" w14:textId="77777777" w:rsidR="00D808ED" w:rsidRPr="00D808ED" w:rsidRDefault="00D808ED" w:rsidP="00D808ED">
            <w:pPr>
              <w:spacing w:after="160" w:line="259" w:lineRule="auto"/>
              <w:jc w:val="both"/>
              <w:rPr>
                <w:rFonts w:ascii="Verdana" w:hAnsi="Verdana"/>
              </w:rPr>
            </w:pPr>
            <w:r w:rsidRPr="00D808ED">
              <w:rPr>
                <w:rFonts w:ascii="Verdana" w:hAnsi="Verdana"/>
              </w:rPr>
              <w:t>SUBCUENTA</w:t>
            </w:r>
          </w:p>
        </w:tc>
        <w:tc>
          <w:tcPr>
            <w:tcW w:w="1150" w:type="pct"/>
            <w:hideMark/>
          </w:tcPr>
          <w:p w14:paraId="7A04C402" w14:textId="77777777" w:rsidR="00D808ED" w:rsidRPr="00D808ED" w:rsidRDefault="00D808ED" w:rsidP="00D808ED">
            <w:pPr>
              <w:spacing w:after="160" w:line="259" w:lineRule="auto"/>
              <w:jc w:val="both"/>
              <w:rPr>
                <w:rFonts w:ascii="Verdana" w:hAnsi="Verdana"/>
              </w:rPr>
            </w:pPr>
            <w:r w:rsidRPr="00D808ED">
              <w:rPr>
                <w:rFonts w:ascii="Verdana" w:hAnsi="Verdana"/>
              </w:rPr>
              <w:t>ADQUISICIONES D</w:t>
            </w:r>
          </w:p>
        </w:tc>
        <w:tc>
          <w:tcPr>
            <w:tcW w:w="2950" w:type="pct"/>
            <w:gridSpan w:val="9"/>
            <w:hideMark/>
          </w:tcPr>
          <w:p w14:paraId="23E087AD" w14:textId="77777777" w:rsidR="00D808ED" w:rsidRPr="00D808ED" w:rsidRDefault="00D808ED" w:rsidP="00D808ED">
            <w:pPr>
              <w:spacing w:after="160" w:line="259" w:lineRule="auto"/>
              <w:jc w:val="both"/>
              <w:rPr>
                <w:rFonts w:ascii="Verdana" w:hAnsi="Verdana"/>
              </w:rPr>
            </w:pPr>
            <w:r w:rsidRPr="00D808ED">
              <w:rPr>
                <w:rFonts w:ascii="Verdana" w:hAnsi="Verdana"/>
              </w:rPr>
              <w:t>FERENTES DE ACTIVOS</w:t>
            </w:r>
          </w:p>
        </w:tc>
      </w:tr>
      <w:tr w:rsidR="00D808ED" w:rsidRPr="00D808ED" w14:paraId="7D3A7670" w14:textId="77777777" w:rsidTr="00414F06">
        <w:trPr>
          <w:gridAfter w:val="3"/>
          <w:wAfter w:w="2900" w:type="dxa"/>
        </w:trPr>
        <w:tc>
          <w:tcPr>
            <w:tcW w:w="900" w:type="pct"/>
            <w:hideMark/>
          </w:tcPr>
          <w:p w14:paraId="5C9F97C5" w14:textId="77777777" w:rsidR="00D808ED" w:rsidRPr="00D808ED" w:rsidRDefault="00D808ED" w:rsidP="00D808ED">
            <w:pPr>
              <w:spacing w:after="160" w:line="259" w:lineRule="auto"/>
              <w:jc w:val="both"/>
              <w:rPr>
                <w:rFonts w:ascii="Verdana" w:hAnsi="Verdana"/>
              </w:rPr>
            </w:pPr>
            <w:r w:rsidRPr="00D808ED">
              <w:rPr>
                <w:rFonts w:ascii="Verdana" w:hAnsi="Verdana"/>
              </w:rPr>
              <w:t>OBJETIVO</w:t>
            </w:r>
          </w:p>
        </w:tc>
        <w:tc>
          <w:tcPr>
            <w:tcW w:w="1150" w:type="pct"/>
            <w:hideMark/>
          </w:tcPr>
          <w:p w14:paraId="718E4C63" w14:textId="77777777" w:rsidR="00D808ED" w:rsidRPr="00D808ED" w:rsidRDefault="00D808ED" w:rsidP="00D808ED">
            <w:pPr>
              <w:spacing w:after="160" w:line="259" w:lineRule="auto"/>
              <w:jc w:val="both"/>
              <w:rPr>
                <w:rFonts w:ascii="Verdana" w:hAnsi="Verdana"/>
              </w:rPr>
            </w:pPr>
            <w:r w:rsidRPr="00D808ED">
              <w:rPr>
                <w:rFonts w:ascii="Verdana" w:hAnsi="Verdana"/>
              </w:rPr>
              <w:t>GENERAL</w:t>
            </w:r>
          </w:p>
        </w:tc>
        <w:tc>
          <w:tcPr>
            <w:tcW w:w="2950" w:type="pct"/>
            <w:gridSpan w:val="9"/>
            <w:hideMark/>
          </w:tcPr>
          <w:p w14:paraId="7B155A69" w14:textId="77777777" w:rsidR="00D808ED" w:rsidRPr="00D808ED" w:rsidRDefault="00D808ED" w:rsidP="00D808ED">
            <w:pPr>
              <w:spacing w:after="160" w:line="259" w:lineRule="auto"/>
              <w:jc w:val="both"/>
              <w:rPr>
                <w:rFonts w:ascii="Verdana" w:hAnsi="Verdana"/>
              </w:rPr>
            </w:pPr>
            <w:r w:rsidRPr="00D808ED">
              <w:rPr>
                <w:rFonts w:ascii="Verdana" w:hAnsi="Verdana"/>
              </w:rPr>
              <w:t>Son los gastos asociados a la adquisición de bienes (que no constituyen activos), y servicios, suministrados por personas naturales y jurídicas, que se utilizan para apoyar el desarrollo de las funciones de la entidad.</w:t>
            </w:r>
            <w:r w:rsidRPr="00D808ED">
              <w:rPr>
                <w:rFonts w:ascii="Verdana" w:hAnsi="Verdana"/>
              </w:rPr>
              <w:br/>
              <w:t>Para efectos del seguimiento interno se crearon a partir de la vigencia 2020 nuevos centros de costos que facilitarán la identificación de la dependencia encargada de ejecutar el gasto, así:</w:t>
            </w:r>
            <w:r w:rsidRPr="00D808ED">
              <w:rPr>
                <w:rFonts w:ascii="Verdana" w:hAnsi="Verdana"/>
              </w:rPr>
              <w:br/>
              <w:t>301- DIRECCIÓN DE GESTIÓN HUMANA</w:t>
            </w:r>
            <w:r w:rsidRPr="00D808ED">
              <w:rPr>
                <w:rFonts w:ascii="Verdana" w:hAnsi="Verdana"/>
              </w:rPr>
              <w:br/>
              <w:t>302- DIRECCIÓN ADMINISTRATIVA</w:t>
            </w:r>
            <w:r w:rsidRPr="00D808ED">
              <w:rPr>
                <w:rFonts w:ascii="Verdana" w:hAnsi="Verdana"/>
              </w:rPr>
              <w:br/>
              <w:t>303- DIRECCIÓN FINANCIERA</w:t>
            </w:r>
            <w:r w:rsidRPr="00D808ED">
              <w:rPr>
                <w:rFonts w:ascii="Verdana" w:hAnsi="Verdana"/>
              </w:rPr>
              <w:br/>
              <w:t>304- OFICINA ASESORA JURÍDICA</w:t>
            </w:r>
          </w:p>
        </w:tc>
      </w:tr>
      <w:tr w:rsidR="00D808ED" w:rsidRPr="00D808ED" w14:paraId="605D0AFF" w14:textId="77777777" w:rsidTr="00414F06">
        <w:trPr>
          <w:gridAfter w:val="3"/>
          <w:wAfter w:w="2900" w:type="dxa"/>
        </w:trPr>
        <w:tc>
          <w:tcPr>
            <w:tcW w:w="2050" w:type="pct"/>
            <w:gridSpan w:val="2"/>
            <w:hideMark/>
          </w:tcPr>
          <w:p w14:paraId="46DE901D" w14:textId="77777777" w:rsidR="00D808ED" w:rsidRPr="00D808ED" w:rsidRDefault="00D808ED" w:rsidP="00D808ED">
            <w:pPr>
              <w:spacing w:after="160" w:line="259" w:lineRule="auto"/>
              <w:jc w:val="both"/>
              <w:rPr>
                <w:rFonts w:ascii="Verdana" w:hAnsi="Verdana"/>
              </w:rPr>
            </w:pPr>
            <w:r w:rsidRPr="00D808ED">
              <w:rPr>
                <w:rFonts w:ascii="Verdana" w:hAnsi="Verdana"/>
              </w:rPr>
              <w:t>ESPECÍFICO</w:t>
            </w:r>
          </w:p>
        </w:tc>
        <w:tc>
          <w:tcPr>
            <w:tcW w:w="2950" w:type="pct"/>
            <w:gridSpan w:val="9"/>
            <w:hideMark/>
          </w:tcPr>
          <w:p w14:paraId="634B71E3" w14:textId="77777777" w:rsidR="00D808ED" w:rsidRPr="00D808ED" w:rsidRDefault="00D808ED" w:rsidP="00D808ED">
            <w:pPr>
              <w:spacing w:after="160" w:line="259" w:lineRule="auto"/>
              <w:jc w:val="both"/>
              <w:rPr>
                <w:rFonts w:ascii="Verdana" w:hAnsi="Verdana"/>
              </w:rPr>
            </w:pPr>
            <w:r w:rsidRPr="00D808ED">
              <w:rPr>
                <w:rFonts w:ascii="Verdana" w:hAnsi="Verdana"/>
              </w:rPr>
              <w:t>N/A</w:t>
            </w:r>
          </w:p>
        </w:tc>
      </w:tr>
      <w:tr w:rsidR="00D808ED" w:rsidRPr="00D808ED" w14:paraId="5C3549E4" w14:textId="77777777" w:rsidTr="00414F06">
        <w:trPr>
          <w:gridAfter w:val="3"/>
          <w:wAfter w:w="2900" w:type="dxa"/>
        </w:trPr>
        <w:tc>
          <w:tcPr>
            <w:tcW w:w="900" w:type="pct"/>
            <w:hideMark/>
          </w:tcPr>
          <w:p w14:paraId="6C7BCA4D" w14:textId="77777777" w:rsidR="00D808ED" w:rsidRPr="00D808ED" w:rsidRDefault="00D808ED" w:rsidP="00D808ED">
            <w:pPr>
              <w:spacing w:after="160" w:line="259" w:lineRule="auto"/>
              <w:jc w:val="both"/>
              <w:rPr>
                <w:rFonts w:ascii="Verdana" w:hAnsi="Verdana"/>
              </w:rPr>
            </w:pPr>
            <w:r w:rsidRPr="00D808ED">
              <w:rPr>
                <w:rFonts w:ascii="Verdana" w:hAnsi="Verdana"/>
              </w:rPr>
              <w:t>POBLACIÓN</w:t>
            </w:r>
            <w:r w:rsidRPr="00D808ED">
              <w:rPr>
                <w:rFonts w:ascii="Verdana" w:hAnsi="Verdana"/>
              </w:rPr>
              <w:br/>
            </w:r>
            <w:r w:rsidRPr="00D808ED">
              <w:rPr>
                <w:rFonts w:ascii="Verdana" w:hAnsi="Verdana"/>
              </w:rPr>
              <w:lastRenderedPageBreak/>
              <w:t>OBJETIVO</w:t>
            </w:r>
          </w:p>
        </w:tc>
        <w:tc>
          <w:tcPr>
            <w:tcW w:w="4100" w:type="pct"/>
            <w:gridSpan w:val="10"/>
            <w:hideMark/>
          </w:tcPr>
          <w:p w14:paraId="640CDADD"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NZA</w:t>
            </w:r>
          </w:p>
        </w:tc>
      </w:tr>
      <w:tr w:rsidR="00D808ED" w:rsidRPr="00D808ED" w14:paraId="5AE4E432" w14:textId="77777777" w:rsidTr="00414F06">
        <w:trPr>
          <w:gridAfter w:val="3"/>
          <w:wAfter w:w="2900" w:type="dxa"/>
        </w:trPr>
        <w:tc>
          <w:tcPr>
            <w:tcW w:w="900" w:type="pct"/>
            <w:hideMark/>
          </w:tcPr>
          <w:p w14:paraId="0360A877" w14:textId="77777777" w:rsidR="00D808ED" w:rsidRPr="00D808ED" w:rsidRDefault="00D808ED" w:rsidP="00D808ED">
            <w:pPr>
              <w:spacing w:after="160" w:line="259" w:lineRule="auto"/>
              <w:jc w:val="both"/>
              <w:rPr>
                <w:rFonts w:ascii="Verdana" w:hAnsi="Verdana"/>
              </w:rPr>
            </w:pPr>
            <w:r w:rsidRPr="00D808ED">
              <w:rPr>
                <w:rFonts w:ascii="Verdana" w:hAnsi="Verdana"/>
              </w:rPr>
              <w:t>ACCIONES</w:t>
            </w:r>
          </w:p>
        </w:tc>
        <w:tc>
          <w:tcPr>
            <w:tcW w:w="4100" w:type="pct"/>
            <w:gridSpan w:val="10"/>
            <w:hideMark/>
          </w:tcPr>
          <w:p w14:paraId="2E2BA1A4" w14:textId="77777777" w:rsidR="00D808ED" w:rsidRPr="00D808ED" w:rsidRDefault="00D808ED" w:rsidP="00D808ED">
            <w:pPr>
              <w:spacing w:after="160" w:line="259" w:lineRule="auto"/>
              <w:jc w:val="both"/>
              <w:rPr>
                <w:rFonts w:ascii="Verdana" w:hAnsi="Verdana"/>
              </w:rPr>
            </w:pPr>
            <w:r w:rsidRPr="00D808ED">
              <w:rPr>
                <w:rFonts w:ascii="Verdana" w:hAnsi="Verdana"/>
              </w:rPr>
              <w:t>N/A</w:t>
            </w:r>
          </w:p>
        </w:tc>
      </w:tr>
      <w:tr w:rsidR="00D808ED" w:rsidRPr="00D808ED" w14:paraId="1C3C66DD" w14:textId="77777777" w:rsidTr="00414F06">
        <w:trPr>
          <w:gridAfter w:val="3"/>
          <w:wAfter w:w="2900" w:type="dxa"/>
        </w:trPr>
        <w:tc>
          <w:tcPr>
            <w:tcW w:w="900" w:type="pct"/>
            <w:hideMark/>
          </w:tcPr>
          <w:p w14:paraId="1A134748" w14:textId="77777777" w:rsidR="00D808ED" w:rsidRPr="00D808ED" w:rsidRDefault="00D808ED" w:rsidP="00D808ED">
            <w:pPr>
              <w:spacing w:after="160" w:line="259" w:lineRule="auto"/>
              <w:jc w:val="both"/>
              <w:rPr>
                <w:rFonts w:ascii="Verdana" w:hAnsi="Verdana"/>
              </w:rPr>
            </w:pPr>
            <w:r w:rsidRPr="00D808ED">
              <w:rPr>
                <w:rFonts w:ascii="Verdana" w:hAnsi="Verdana"/>
              </w:rPr>
              <w:t>MARCO</w:t>
            </w:r>
            <w:r w:rsidRPr="00D808ED">
              <w:rPr>
                <w:rFonts w:ascii="Verdana" w:hAnsi="Verdana"/>
              </w:rPr>
              <w:br/>
              <w:t>NORMATIVO</w:t>
            </w:r>
          </w:p>
        </w:tc>
        <w:tc>
          <w:tcPr>
            <w:tcW w:w="4100" w:type="pct"/>
            <w:gridSpan w:val="10"/>
            <w:hideMark/>
          </w:tcPr>
          <w:p w14:paraId="70A244F5" w14:textId="0AD9EAA8" w:rsidR="00D808ED" w:rsidRPr="00D808ED" w:rsidRDefault="00D808ED" w:rsidP="00D808ED">
            <w:pPr>
              <w:spacing w:after="160" w:line="259" w:lineRule="auto"/>
              <w:jc w:val="both"/>
              <w:rPr>
                <w:rFonts w:ascii="Verdana" w:hAnsi="Verdana"/>
              </w:rPr>
            </w:pPr>
            <w:r w:rsidRPr="00D808ED">
              <w:rPr>
                <w:rFonts w:ascii="Verdana" w:hAnsi="Verdana"/>
              </w:rPr>
              <w:t>Ley </w:t>
            </w:r>
            <w:r w:rsidRPr="00187597">
              <w:rPr>
                <w:rFonts w:ascii="Verdana" w:hAnsi="Verdana"/>
              </w:rPr>
              <w:t>909</w:t>
            </w:r>
            <w:r w:rsidRPr="00D808ED">
              <w:rPr>
                <w:rFonts w:ascii="Verdana" w:hAnsi="Verdana"/>
              </w:rPr>
              <w:t> de 2004 </w:t>
            </w:r>
            <w:r w:rsidRPr="00D808ED">
              <w:rPr>
                <w:rFonts w:ascii="Verdana" w:hAnsi="Verdana"/>
                <w:i/>
                <w:iCs/>
              </w:rPr>
              <w:t>"Por la cual se expiden normas que regulan el empleo público, la carrera administrativa, gerencia pública y se dictan otras disposiciones”, y</w:t>
            </w:r>
            <w:r w:rsidRPr="00D808ED">
              <w:rPr>
                <w:rFonts w:ascii="Verdana" w:hAnsi="Verdana"/>
              </w:rPr>
              <w:t> sus Decretos reglamentarios y demás normas vigentes.</w:t>
            </w:r>
            <w:r w:rsidRPr="00D808ED">
              <w:rPr>
                <w:rFonts w:ascii="Verdana" w:hAnsi="Verdana"/>
              </w:rPr>
              <w:br/>
              <w:t>Decreto Único Reglamentario </w:t>
            </w:r>
            <w:r w:rsidRPr="00187597">
              <w:rPr>
                <w:rFonts w:ascii="Verdana" w:hAnsi="Verdana"/>
              </w:rPr>
              <w:t>1068</w:t>
            </w:r>
            <w:r w:rsidRPr="00D808ED">
              <w:rPr>
                <w:rFonts w:ascii="Verdana" w:hAnsi="Verdana"/>
              </w:rPr>
              <w:t> de 2015 </w:t>
            </w:r>
            <w:r w:rsidRPr="00D808ED">
              <w:rPr>
                <w:rFonts w:ascii="Verdana" w:hAnsi="Verdana"/>
                <w:i/>
                <w:iCs/>
              </w:rPr>
              <w:t>"Por medio del cual se expide el Decreto Único Reglamentario del Sector Hacienda y Crédito Público",</w:t>
            </w:r>
            <w:r w:rsidRPr="00D808ED">
              <w:rPr>
                <w:rFonts w:ascii="Verdana" w:hAnsi="Verdana"/>
              </w:rPr>
              <w:t> con todas sus modificaciones y adiciones</w:t>
            </w:r>
          </w:p>
        </w:tc>
      </w:tr>
      <w:tr w:rsidR="00D808ED" w:rsidRPr="00D808ED" w14:paraId="78C5ACC4" w14:textId="77777777" w:rsidTr="00414F06">
        <w:trPr>
          <w:gridAfter w:val="3"/>
          <w:wAfter w:w="2900" w:type="dxa"/>
        </w:trPr>
        <w:tc>
          <w:tcPr>
            <w:tcW w:w="900" w:type="pct"/>
            <w:hideMark/>
          </w:tcPr>
          <w:p w14:paraId="5442E980" w14:textId="77777777" w:rsidR="00D808ED" w:rsidRPr="00D808ED" w:rsidRDefault="00D808ED" w:rsidP="00D808ED">
            <w:pPr>
              <w:spacing w:after="160" w:line="259" w:lineRule="auto"/>
              <w:jc w:val="both"/>
              <w:rPr>
                <w:rFonts w:ascii="Verdana" w:hAnsi="Verdana"/>
              </w:rPr>
            </w:pPr>
            <w:r w:rsidRPr="00D808ED">
              <w:rPr>
                <w:rFonts w:ascii="Verdana" w:hAnsi="Verdana"/>
              </w:rPr>
              <w:t>FICHA: F - 02</w:t>
            </w:r>
          </w:p>
        </w:tc>
        <w:tc>
          <w:tcPr>
            <w:tcW w:w="3250" w:type="pct"/>
            <w:hideMark/>
          </w:tcPr>
          <w:p w14:paraId="2604BCB4"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1EC7F9C5"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r>
      <w:tr w:rsidR="00D808ED" w:rsidRPr="00D808ED" w14:paraId="6104C63D" w14:textId="77777777" w:rsidTr="00414F06">
        <w:trPr>
          <w:gridAfter w:val="3"/>
          <w:wAfter w:w="2900" w:type="dxa"/>
        </w:trPr>
        <w:tc>
          <w:tcPr>
            <w:tcW w:w="4200" w:type="pct"/>
            <w:gridSpan w:val="2"/>
            <w:hideMark/>
          </w:tcPr>
          <w:p w14:paraId="5281CFD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59104A7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r>
      <w:tr w:rsidR="00D808ED" w:rsidRPr="00D808ED" w14:paraId="232A07FC" w14:textId="77777777" w:rsidTr="00414F06">
        <w:trPr>
          <w:gridAfter w:val="3"/>
          <w:wAfter w:w="2900" w:type="dxa"/>
        </w:trPr>
        <w:tc>
          <w:tcPr>
            <w:tcW w:w="5000" w:type="pct"/>
            <w:gridSpan w:val="11"/>
            <w:hideMark/>
          </w:tcPr>
          <w:p w14:paraId="0F35EF4D" w14:textId="77777777" w:rsidR="00D808ED" w:rsidRPr="00D808ED" w:rsidRDefault="00D808ED" w:rsidP="00D808ED">
            <w:pPr>
              <w:spacing w:after="160" w:line="259" w:lineRule="auto"/>
              <w:jc w:val="both"/>
              <w:rPr>
                <w:rFonts w:ascii="Verdana" w:hAnsi="Verdana"/>
              </w:rPr>
            </w:pPr>
            <w:r w:rsidRPr="00D808ED">
              <w:rPr>
                <w:rFonts w:ascii="Verdana" w:hAnsi="Verdana"/>
              </w:rPr>
              <w:t>Resolución 0010 de 2018 </w:t>
            </w:r>
            <w:r w:rsidRPr="00D808ED">
              <w:rPr>
                <w:rFonts w:ascii="Verdana" w:hAnsi="Verdana"/>
                <w:i/>
                <w:iCs/>
              </w:rPr>
              <w:t>"Por la cual se establece el Catálogo de Clasificación Presupuestal y se dictan otras disposiciones para su administración".</w:t>
            </w:r>
            <w:r w:rsidRPr="00D808ED">
              <w:rPr>
                <w:rFonts w:ascii="Verdana" w:hAnsi="Verdana"/>
              </w:rPr>
              <w:br/>
              <w:t>Conceptos emitidos por la Dirección General del Presupuesto Público Nacional-DGPPN y demás normas vigentes.</w:t>
            </w:r>
          </w:p>
        </w:tc>
      </w:tr>
      <w:tr w:rsidR="00D808ED" w:rsidRPr="00D808ED" w14:paraId="6D59B597" w14:textId="77777777" w:rsidTr="00414F06">
        <w:tc>
          <w:tcPr>
            <w:tcW w:w="900" w:type="pct"/>
            <w:hideMark/>
          </w:tcPr>
          <w:p w14:paraId="1E810C11" w14:textId="77777777" w:rsidR="00D808ED" w:rsidRPr="00D808ED" w:rsidRDefault="00D808ED" w:rsidP="00D808ED">
            <w:pPr>
              <w:spacing w:after="160" w:line="259" w:lineRule="auto"/>
              <w:jc w:val="both"/>
              <w:rPr>
                <w:rFonts w:ascii="Verdana" w:hAnsi="Verdana"/>
              </w:rPr>
            </w:pPr>
            <w:r w:rsidRPr="00D808ED">
              <w:rPr>
                <w:rFonts w:ascii="Verdana" w:hAnsi="Verdana"/>
              </w:rPr>
              <w:t>CATÁLOGO DE CLASIFICACIÓN PRESUPUESTAL CCP</w:t>
            </w:r>
          </w:p>
        </w:tc>
        <w:tc>
          <w:tcPr>
            <w:tcW w:w="800" w:type="pct"/>
            <w:gridSpan w:val="2"/>
            <w:hideMark/>
          </w:tcPr>
          <w:p w14:paraId="57B8A08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0F2FEE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52AF0E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B681B0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23E2420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3A0BAF88" w14:textId="77777777" w:rsidR="00D808ED" w:rsidRPr="00D808ED" w:rsidRDefault="00D808ED" w:rsidP="00D808ED">
            <w:pPr>
              <w:spacing w:after="160" w:line="259" w:lineRule="auto"/>
              <w:jc w:val="both"/>
              <w:rPr>
                <w:rFonts w:ascii="Verdana" w:hAnsi="Verdana"/>
              </w:rPr>
            </w:pPr>
            <w:r w:rsidRPr="00D808ED">
              <w:rPr>
                <w:rFonts w:ascii="Verdana" w:hAnsi="Verdana"/>
              </w:rPr>
              <w:t>DESCRIPCIÓN</w:t>
            </w:r>
          </w:p>
        </w:tc>
      </w:tr>
      <w:tr w:rsidR="00D808ED" w:rsidRPr="00D808ED" w14:paraId="7A230EB6" w14:textId="77777777" w:rsidTr="00414F06">
        <w:tc>
          <w:tcPr>
            <w:tcW w:w="1000" w:type="pct"/>
            <w:gridSpan w:val="2"/>
            <w:hideMark/>
          </w:tcPr>
          <w:p w14:paraId="2598631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21EE962"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350" w:type="pct"/>
            <w:gridSpan w:val="2"/>
            <w:hideMark/>
          </w:tcPr>
          <w:p w14:paraId="56EC47F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4192AA9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2A87D5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04DC40F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10B490C8" w14:textId="77777777" w:rsidR="00D808ED" w:rsidRPr="00D808ED" w:rsidRDefault="00D808ED" w:rsidP="00D808ED">
            <w:pPr>
              <w:spacing w:after="160" w:line="259" w:lineRule="auto"/>
              <w:jc w:val="both"/>
              <w:rPr>
                <w:rFonts w:ascii="Verdana" w:hAnsi="Verdana"/>
              </w:rPr>
            </w:pPr>
            <w:r w:rsidRPr="00D808ED">
              <w:rPr>
                <w:rFonts w:ascii="Verdana" w:hAnsi="Verdana"/>
              </w:rPr>
              <w:t>FUNCIONAMIENTO</w:t>
            </w:r>
          </w:p>
        </w:tc>
      </w:tr>
      <w:tr w:rsidR="00D808ED" w:rsidRPr="00D808ED" w14:paraId="6AEB1119" w14:textId="77777777" w:rsidTr="00414F06">
        <w:tc>
          <w:tcPr>
            <w:tcW w:w="1000" w:type="pct"/>
            <w:gridSpan w:val="2"/>
            <w:hideMark/>
          </w:tcPr>
          <w:p w14:paraId="2DF855F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B06329B"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7D02A4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350" w:type="pct"/>
            <w:gridSpan w:val="2"/>
            <w:hideMark/>
          </w:tcPr>
          <w:p w14:paraId="77F34BB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4BADC9A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51F1C9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59964E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18C223FB" w14:textId="77777777" w:rsidR="00D808ED" w:rsidRPr="00D808ED" w:rsidRDefault="00D808ED" w:rsidP="00D808ED">
            <w:pPr>
              <w:spacing w:after="160" w:line="259" w:lineRule="auto"/>
              <w:jc w:val="both"/>
              <w:rPr>
                <w:rFonts w:ascii="Verdana" w:hAnsi="Verdana"/>
              </w:rPr>
            </w:pPr>
            <w:r w:rsidRPr="00D808ED">
              <w:rPr>
                <w:rFonts w:ascii="Verdana" w:hAnsi="Verdana"/>
              </w:rPr>
              <w:t>ADQUISICION DE BIENES Y SERVICIOS</w:t>
            </w:r>
          </w:p>
        </w:tc>
      </w:tr>
      <w:tr w:rsidR="00D808ED" w:rsidRPr="00D808ED" w14:paraId="499F0E2C" w14:textId="77777777" w:rsidTr="00414F06">
        <w:tc>
          <w:tcPr>
            <w:tcW w:w="1000" w:type="pct"/>
            <w:gridSpan w:val="2"/>
            <w:hideMark/>
          </w:tcPr>
          <w:p w14:paraId="56FBDFC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7C473CB"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69AE37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F148F2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350" w:type="pct"/>
            <w:gridSpan w:val="2"/>
            <w:hideMark/>
          </w:tcPr>
          <w:p w14:paraId="32C516A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4E03AB3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DCC119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18CB483D" w14:textId="77777777" w:rsidR="00D808ED" w:rsidRPr="00D808ED" w:rsidRDefault="00D808ED" w:rsidP="00D808ED">
            <w:pPr>
              <w:spacing w:after="160" w:line="259" w:lineRule="auto"/>
              <w:jc w:val="both"/>
              <w:rPr>
                <w:rFonts w:ascii="Verdana" w:hAnsi="Verdana"/>
              </w:rPr>
            </w:pPr>
            <w:r w:rsidRPr="00D808ED">
              <w:rPr>
                <w:rFonts w:ascii="Verdana" w:hAnsi="Verdana"/>
              </w:rPr>
              <w:t>ADQUISICIONES DIFERENTES DE ACTIVOS</w:t>
            </w:r>
          </w:p>
        </w:tc>
      </w:tr>
      <w:tr w:rsidR="00D808ED" w:rsidRPr="00D808ED" w14:paraId="0E60FA7F" w14:textId="77777777" w:rsidTr="00414F06">
        <w:tc>
          <w:tcPr>
            <w:tcW w:w="1000" w:type="pct"/>
            <w:gridSpan w:val="2"/>
            <w:hideMark/>
          </w:tcPr>
          <w:p w14:paraId="75EF88CB"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015FD9A6"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552D593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7C3AD3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8D97C1D"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400" w:type="pct"/>
            <w:gridSpan w:val="2"/>
            <w:hideMark/>
          </w:tcPr>
          <w:p w14:paraId="0A7B298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1F59E8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6CE68A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27915B1C" w14:textId="77777777" w:rsidR="00D808ED" w:rsidRPr="00D808ED" w:rsidRDefault="00D808ED" w:rsidP="00D808ED">
            <w:pPr>
              <w:spacing w:after="160" w:line="259" w:lineRule="auto"/>
              <w:jc w:val="both"/>
              <w:rPr>
                <w:rFonts w:ascii="Verdana" w:hAnsi="Verdana"/>
              </w:rPr>
            </w:pPr>
            <w:r w:rsidRPr="00D808ED">
              <w:rPr>
                <w:rFonts w:ascii="Verdana" w:hAnsi="Verdana"/>
              </w:rPr>
              <w:t>MATERIALES Y SUMINISTROS</w:t>
            </w:r>
          </w:p>
        </w:tc>
      </w:tr>
      <w:tr w:rsidR="00D808ED" w:rsidRPr="00D808ED" w14:paraId="28D65367" w14:textId="77777777" w:rsidTr="00414F06">
        <w:tc>
          <w:tcPr>
            <w:tcW w:w="1000" w:type="pct"/>
            <w:gridSpan w:val="2"/>
            <w:hideMark/>
          </w:tcPr>
          <w:p w14:paraId="39768BE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3E174A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B4622A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CAC730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EC4BD63"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3CA25881"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3B2A290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B74B50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2752A6D0" w14:textId="77777777" w:rsidR="00D808ED" w:rsidRPr="00D808ED" w:rsidRDefault="00D808ED" w:rsidP="00D808ED">
            <w:pPr>
              <w:spacing w:after="160" w:line="259" w:lineRule="auto"/>
              <w:jc w:val="both"/>
              <w:rPr>
                <w:rFonts w:ascii="Verdana" w:hAnsi="Verdana"/>
              </w:rPr>
            </w:pPr>
            <w:r w:rsidRPr="00D808ED">
              <w:rPr>
                <w:rFonts w:ascii="Verdana" w:hAnsi="Verdana"/>
              </w:rPr>
              <w:t>PRODUCTOS ALIMENTICIOS, BEBIDAS Y TABACO; TEXTILES. PRENDAS DE VESTIR Y PRODUCTOS DE CUERO</w:t>
            </w:r>
          </w:p>
        </w:tc>
      </w:tr>
      <w:tr w:rsidR="00D808ED" w:rsidRPr="00D808ED" w14:paraId="01D99C21" w14:textId="77777777" w:rsidTr="00414F06">
        <w:tc>
          <w:tcPr>
            <w:tcW w:w="1000" w:type="pct"/>
            <w:gridSpan w:val="2"/>
            <w:hideMark/>
          </w:tcPr>
          <w:p w14:paraId="414A681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E8813BE"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56A549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B3CD6C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808CF5C"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3507DD74"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09C78D9A"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478FF3F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88FD65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411FF3D2" w14:textId="77777777" w:rsidR="00D808ED" w:rsidRPr="00D808ED" w:rsidRDefault="00D808ED" w:rsidP="00D808ED">
            <w:pPr>
              <w:spacing w:after="160" w:line="259" w:lineRule="auto"/>
              <w:jc w:val="both"/>
              <w:rPr>
                <w:rFonts w:ascii="Verdana" w:hAnsi="Verdana"/>
              </w:rPr>
            </w:pPr>
            <w:r w:rsidRPr="00D808ED">
              <w:rPr>
                <w:rFonts w:ascii="Verdana" w:hAnsi="Verdana"/>
              </w:rPr>
              <w:t>BEBIDAS</w:t>
            </w:r>
          </w:p>
        </w:tc>
      </w:tr>
      <w:tr w:rsidR="00D808ED" w:rsidRPr="00D808ED" w14:paraId="1E708812" w14:textId="77777777" w:rsidTr="00414F06">
        <w:tc>
          <w:tcPr>
            <w:tcW w:w="1000" w:type="pct"/>
            <w:gridSpan w:val="2"/>
            <w:hideMark/>
          </w:tcPr>
          <w:p w14:paraId="1447537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F5AB06B"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52EA05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8CAB8B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41C653F"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306500E6"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2DE03752"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0DB70E5F" w14:textId="77777777" w:rsidR="00D808ED" w:rsidRPr="00D808ED" w:rsidRDefault="00D808ED" w:rsidP="00D808ED">
            <w:pPr>
              <w:spacing w:after="160" w:line="259" w:lineRule="auto"/>
              <w:jc w:val="both"/>
              <w:rPr>
                <w:rFonts w:ascii="Verdana" w:hAnsi="Verdana"/>
              </w:rPr>
            </w:pPr>
            <w:r w:rsidRPr="00D808ED">
              <w:rPr>
                <w:rFonts w:ascii="Verdana" w:hAnsi="Verdana"/>
              </w:rPr>
              <w:t>04</w:t>
            </w:r>
          </w:p>
        </w:tc>
        <w:tc>
          <w:tcPr>
            <w:tcW w:w="350" w:type="pct"/>
            <w:gridSpan w:val="2"/>
            <w:hideMark/>
          </w:tcPr>
          <w:p w14:paraId="42AF143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200" w:type="pct"/>
            <w:hideMark/>
          </w:tcPr>
          <w:p w14:paraId="51A7B402"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29B1A0BF" w14:textId="77777777" w:rsidR="00D808ED" w:rsidRPr="00D808ED" w:rsidRDefault="00D808ED" w:rsidP="00D808ED">
            <w:pPr>
              <w:spacing w:after="160" w:line="259" w:lineRule="auto"/>
              <w:jc w:val="both"/>
              <w:rPr>
                <w:rFonts w:ascii="Verdana" w:hAnsi="Verdana"/>
              </w:rPr>
            </w:pPr>
            <w:r w:rsidRPr="00D808ED">
              <w:rPr>
                <w:rFonts w:ascii="Verdana" w:hAnsi="Verdana"/>
              </w:rPr>
              <w:t>BEBIDAS NO ALCOHÓLICAS; AGUAS MINERALES EMBOTELLADAS - DIRECCIÓN ADMINISTRATIVA</w:t>
            </w:r>
          </w:p>
        </w:tc>
      </w:tr>
      <w:tr w:rsidR="00D808ED" w:rsidRPr="00D808ED" w14:paraId="41D72963" w14:textId="77777777" w:rsidTr="00414F06">
        <w:tc>
          <w:tcPr>
            <w:tcW w:w="1000" w:type="pct"/>
            <w:gridSpan w:val="2"/>
            <w:hideMark/>
          </w:tcPr>
          <w:p w14:paraId="5E20D55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CA5F47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59FCB4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E47158E" w14:textId="77777777" w:rsidR="00D808ED" w:rsidRPr="00D808ED" w:rsidRDefault="00D808ED" w:rsidP="00D808ED">
            <w:pPr>
              <w:spacing w:after="160" w:line="259" w:lineRule="auto"/>
              <w:jc w:val="both"/>
              <w:rPr>
                <w:rFonts w:ascii="Verdana" w:hAnsi="Verdana"/>
              </w:rPr>
            </w:pPr>
            <w:r w:rsidRPr="00D808ED">
              <w:rPr>
                <w:rFonts w:ascii="Verdana" w:hAnsi="Verdana"/>
              </w:rPr>
              <w:t>Q2</w:t>
            </w:r>
          </w:p>
        </w:tc>
        <w:tc>
          <w:tcPr>
            <w:tcW w:w="200" w:type="pct"/>
            <w:hideMark/>
          </w:tcPr>
          <w:p w14:paraId="58128E46"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5AE8FB47"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36FCC98E"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1ACD229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4AB55BD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2A921909" w14:textId="77777777" w:rsidR="00D808ED" w:rsidRPr="00D808ED" w:rsidRDefault="00D808ED" w:rsidP="00D808ED">
            <w:pPr>
              <w:spacing w:after="160" w:line="259" w:lineRule="auto"/>
              <w:jc w:val="both"/>
              <w:rPr>
                <w:rFonts w:ascii="Verdana" w:hAnsi="Verdana"/>
              </w:rPr>
            </w:pPr>
            <w:r w:rsidRPr="00D808ED">
              <w:rPr>
                <w:rFonts w:ascii="Verdana" w:hAnsi="Verdana"/>
              </w:rPr>
              <w:t>ARTÍCULOS TEXTILES (EXCEPTO PRENDAS DE VESTIR)</w:t>
            </w:r>
          </w:p>
        </w:tc>
      </w:tr>
      <w:tr w:rsidR="00D808ED" w:rsidRPr="00D808ED" w14:paraId="326ABD1E" w14:textId="77777777" w:rsidTr="00414F06">
        <w:tc>
          <w:tcPr>
            <w:tcW w:w="1000" w:type="pct"/>
            <w:gridSpan w:val="2"/>
            <w:hideMark/>
          </w:tcPr>
          <w:p w14:paraId="765BA0D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4373FB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693111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303642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425892E"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F0C63DB"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095FA09A"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34A0F7D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E506F96"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0ED592BB" w14:textId="77777777" w:rsidR="00D808ED" w:rsidRPr="00D808ED" w:rsidRDefault="00D808ED" w:rsidP="00D808ED">
            <w:pPr>
              <w:spacing w:after="160" w:line="259" w:lineRule="auto"/>
              <w:jc w:val="both"/>
              <w:rPr>
                <w:rFonts w:ascii="Verdana" w:hAnsi="Verdana"/>
              </w:rPr>
            </w:pPr>
            <w:r w:rsidRPr="00D808ED">
              <w:rPr>
                <w:rFonts w:ascii="Verdana" w:hAnsi="Verdana"/>
              </w:rPr>
              <w:t>ARTÍCULOS TEXTILES (EXCEPTO PRENDAS DE VESTIR) - DIRECCION DE GESTIÓN HUMANA</w:t>
            </w:r>
          </w:p>
        </w:tc>
      </w:tr>
      <w:tr w:rsidR="00D808ED" w:rsidRPr="00D808ED" w14:paraId="45819DE0" w14:textId="77777777" w:rsidTr="00414F06">
        <w:tc>
          <w:tcPr>
            <w:tcW w:w="1000" w:type="pct"/>
            <w:gridSpan w:val="2"/>
            <w:hideMark/>
          </w:tcPr>
          <w:p w14:paraId="43E5EFA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728C07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16DC39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AF66B6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A840513"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5C36087"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535ADE7A"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6015DA7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4169FF03"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1A68E764" w14:textId="77777777" w:rsidR="00D808ED" w:rsidRPr="00D808ED" w:rsidRDefault="00D808ED" w:rsidP="00D808ED">
            <w:pPr>
              <w:spacing w:after="160" w:line="259" w:lineRule="auto"/>
              <w:jc w:val="both"/>
              <w:rPr>
                <w:rFonts w:ascii="Verdana" w:hAnsi="Verdana"/>
              </w:rPr>
            </w:pPr>
            <w:r w:rsidRPr="00D808ED">
              <w:rPr>
                <w:rFonts w:ascii="Verdana" w:hAnsi="Verdana"/>
              </w:rPr>
              <w:t>ARTICULOS TEXTILES (EXCEPTO PRENDAS DE VESTIR) - DIRECCIÓN ADMINISTRATIVA</w:t>
            </w:r>
          </w:p>
        </w:tc>
      </w:tr>
      <w:tr w:rsidR="00D808ED" w:rsidRPr="00D808ED" w14:paraId="09897B6D" w14:textId="77777777" w:rsidTr="00414F06">
        <w:tc>
          <w:tcPr>
            <w:tcW w:w="1000" w:type="pct"/>
            <w:gridSpan w:val="2"/>
            <w:hideMark/>
          </w:tcPr>
          <w:p w14:paraId="18927D3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6DA2422"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9A909F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4EF110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26C44E2"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0E9B4CB3"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76DA2427"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350" w:type="pct"/>
            <w:gridSpan w:val="2"/>
            <w:hideMark/>
          </w:tcPr>
          <w:p w14:paraId="29A9D4B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351731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16BA70E3" w14:textId="77777777" w:rsidR="00D808ED" w:rsidRPr="00D808ED" w:rsidRDefault="00D808ED" w:rsidP="00D808ED">
            <w:pPr>
              <w:spacing w:after="160" w:line="259" w:lineRule="auto"/>
              <w:jc w:val="both"/>
              <w:rPr>
                <w:rFonts w:ascii="Verdana" w:hAnsi="Verdana"/>
              </w:rPr>
            </w:pPr>
            <w:r w:rsidRPr="00D808ED">
              <w:rPr>
                <w:rFonts w:ascii="Verdana" w:hAnsi="Verdana"/>
              </w:rPr>
              <w:t>DOTACIÓN (PRENDAS DE VESTIR Y CALZADO)</w:t>
            </w:r>
          </w:p>
        </w:tc>
      </w:tr>
      <w:tr w:rsidR="00D808ED" w:rsidRPr="00D808ED" w14:paraId="79EB6B60" w14:textId="77777777" w:rsidTr="00414F06">
        <w:tc>
          <w:tcPr>
            <w:tcW w:w="1000" w:type="pct"/>
            <w:gridSpan w:val="2"/>
            <w:hideMark/>
          </w:tcPr>
          <w:p w14:paraId="7A50B898"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05C6A1AC"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035001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C51BD4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6D688AE"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4F467737"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5D586A6C"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350" w:type="pct"/>
            <w:gridSpan w:val="2"/>
            <w:hideMark/>
          </w:tcPr>
          <w:p w14:paraId="23F78B3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AA4E950"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53979992" w14:textId="77777777" w:rsidR="00D808ED" w:rsidRPr="00D808ED" w:rsidRDefault="00D808ED" w:rsidP="00D808ED">
            <w:pPr>
              <w:spacing w:after="160" w:line="259" w:lineRule="auto"/>
              <w:jc w:val="both"/>
              <w:rPr>
                <w:rFonts w:ascii="Verdana" w:hAnsi="Verdana"/>
              </w:rPr>
            </w:pPr>
            <w:r w:rsidRPr="00D808ED">
              <w:rPr>
                <w:rFonts w:ascii="Verdana" w:hAnsi="Verdana"/>
              </w:rPr>
              <w:t>DOTACIÓN (PRENDAS DE VESTIR Y CALZADO) - DIRECCION DE GESTIÓN HUMANA</w:t>
            </w:r>
          </w:p>
        </w:tc>
      </w:tr>
      <w:tr w:rsidR="00D808ED" w:rsidRPr="00D808ED" w14:paraId="4A8B202C" w14:textId="77777777" w:rsidTr="00414F06">
        <w:tc>
          <w:tcPr>
            <w:tcW w:w="1000" w:type="pct"/>
            <w:gridSpan w:val="2"/>
            <w:hideMark/>
          </w:tcPr>
          <w:p w14:paraId="57832CF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E602F7B"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B0A6D4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A0F36B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4B25F2C"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09F9F547"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350" w:type="pct"/>
            <w:gridSpan w:val="2"/>
            <w:hideMark/>
          </w:tcPr>
          <w:p w14:paraId="5543538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2E908E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1106BCF1" w14:textId="77777777" w:rsidR="00D808ED" w:rsidRPr="00D808ED" w:rsidRDefault="00D808ED" w:rsidP="00D808ED">
            <w:pPr>
              <w:spacing w:after="160" w:line="259" w:lineRule="auto"/>
              <w:jc w:val="both"/>
              <w:rPr>
                <w:rFonts w:ascii="Verdana" w:hAnsi="Verdana"/>
              </w:rPr>
            </w:pPr>
            <w:r w:rsidRPr="00D808ED">
              <w:rPr>
                <w:rFonts w:ascii="Verdana" w:hAnsi="Verdana"/>
              </w:rPr>
              <w:t>OTROS BIENES TRANSPORTABLES (EXCEPTO PRODUCTOS</w:t>
            </w:r>
            <w:r w:rsidRPr="00D808ED">
              <w:rPr>
                <w:rFonts w:ascii="Verdana" w:hAnsi="Verdana"/>
              </w:rPr>
              <w:br/>
              <w:t>METALICOS, MAQUINARIA Y</w:t>
            </w:r>
            <w:r w:rsidRPr="00D808ED">
              <w:rPr>
                <w:rFonts w:ascii="Verdana" w:hAnsi="Verdana"/>
              </w:rPr>
              <w:br/>
              <w:t>EQUIPO)</w:t>
            </w:r>
          </w:p>
        </w:tc>
      </w:tr>
      <w:tr w:rsidR="00D808ED" w:rsidRPr="00D808ED" w14:paraId="38E522E7" w14:textId="77777777" w:rsidTr="00414F06">
        <w:tc>
          <w:tcPr>
            <w:tcW w:w="1000" w:type="pct"/>
            <w:gridSpan w:val="2"/>
            <w:hideMark/>
          </w:tcPr>
          <w:p w14:paraId="565E21C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442E1C6"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4DC6D4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758280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C05B24B"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3195E833"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5EF9B73B"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2CF72FF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21F724C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214A427B" w14:textId="77777777" w:rsidR="00D808ED" w:rsidRPr="00D808ED" w:rsidRDefault="00D808ED" w:rsidP="00D808ED">
            <w:pPr>
              <w:spacing w:after="160" w:line="259" w:lineRule="auto"/>
              <w:jc w:val="both"/>
              <w:rPr>
                <w:rFonts w:ascii="Verdana" w:hAnsi="Verdana"/>
              </w:rPr>
            </w:pPr>
            <w:r w:rsidRPr="00D808ED">
              <w:rPr>
                <w:rFonts w:ascii="Verdana" w:hAnsi="Verdana"/>
              </w:rPr>
              <w:t>PASTA O PULPA, PAPEL Y PRODUCTOS DE PAPEL; IMPRESOS Y ARTÍCULOS RELACIONADOS</w:t>
            </w:r>
          </w:p>
        </w:tc>
      </w:tr>
      <w:tr w:rsidR="00D808ED" w:rsidRPr="00D808ED" w14:paraId="42444405" w14:textId="77777777" w:rsidTr="00414F06">
        <w:tc>
          <w:tcPr>
            <w:tcW w:w="1000" w:type="pct"/>
            <w:gridSpan w:val="2"/>
            <w:hideMark/>
          </w:tcPr>
          <w:p w14:paraId="4978D6E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BDA283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B4602A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7E0826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AF6A88A"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73ACA626"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416EEED9"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57CDDC2A"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0F840F3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200" w:type="pct"/>
            <w:hideMark/>
          </w:tcPr>
          <w:p w14:paraId="5848E0FC"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7EEC173C" w14:textId="77777777" w:rsidR="00D808ED" w:rsidRPr="00D808ED" w:rsidRDefault="00D808ED" w:rsidP="00D808ED">
            <w:pPr>
              <w:spacing w:after="160" w:line="259" w:lineRule="auto"/>
              <w:jc w:val="both"/>
              <w:rPr>
                <w:rFonts w:ascii="Verdana" w:hAnsi="Verdana"/>
              </w:rPr>
            </w:pPr>
            <w:r w:rsidRPr="00D808ED">
              <w:rPr>
                <w:rFonts w:ascii="Verdana" w:hAnsi="Verdana"/>
              </w:rPr>
              <w:t>PASTA DE PAPEL, PAPEL Y</w:t>
            </w:r>
            <w:r w:rsidRPr="00D808ED">
              <w:rPr>
                <w:rFonts w:ascii="Verdana" w:hAnsi="Verdana"/>
              </w:rPr>
              <w:br/>
              <w:t>CARTÓN</w:t>
            </w:r>
          </w:p>
        </w:tc>
      </w:tr>
      <w:tr w:rsidR="00D808ED" w:rsidRPr="00D808ED" w14:paraId="57431885" w14:textId="77777777" w:rsidTr="00414F06">
        <w:tc>
          <w:tcPr>
            <w:tcW w:w="1000" w:type="pct"/>
            <w:gridSpan w:val="2"/>
            <w:hideMark/>
          </w:tcPr>
          <w:p w14:paraId="4FF24AF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D327C5C"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4D9A9B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D50B89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CC60392"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1383D0E8"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42F21817"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5C9312F4" w14:textId="77777777" w:rsidR="00D808ED" w:rsidRPr="00D808ED" w:rsidRDefault="00D808ED" w:rsidP="00D808ED">
            <w:pPr>
              <w:spacing w:after="160" w:line="259" w:lineRule="auto"/>
              <w:jc w:val="both"/>
              <w:rPr>
                <w:rFonts w:ascii="Verdana" w:hAnsi="Verdana"/>
              </w:rPr>
            </w:pPr>
            <w:r w:rsidRPr="00D808ED">
              <w:rPr>
                <w:rFonts w:ascii="Verdana" w:hAnsi="Verdana"/>
              </w:rPr>
              <w:t>06</w:t>
            </w:r>
          </w:p>
        </w:tc>
        <w:tc>
          <w:tcPr>
            <w:tcW w:w="350" w:type="pct"/>
            <w:gridSpan w:val="2"/>
            <w:hideMark/>
          </w:tcPr>
          <w:p w14:paraId="114B0A5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06D93E99" w14:textId="77777777" w:rsidR="00D808ED" w:rsidRPr="00D808ED" w:rsidRDefault="00D808ED" w:rsidP="00D808ED">
            <w:pPr>
              <w:spacing w:after="160" w:line="259" w:lineRule="auto"/>
              <w:jc w:val="both"/>
              <w:rPr>
                <w:rFonts w:ascii="Verdana" w:hAnsi="Verdana"/>
              </w:rPr>
            </w:pPr>
            <w:r w:rsidRPr="00D808ED">
              <w:rPr>
                <w:rFonts w:ascii="Verdana" w:hAnsi="Verdana"/>
              </w:rPr>
              <w:t>SELLOS, CHEQUERAS, BILLETES DE BANCO, TITULOS DE ACCIONES,</w:t>
            </w:r>
          </w:p>
        </w:tc>
      </w:tr>
      <w:tr w:rsidR="00D808ED" w:rsidRPr="00D808ED" w14:paraId="3A2F6ABF" w14:textId="77777777" w:rsidTr="00414F06">
        <w:tc>
          <w:tcPr>
            <w:tcW w:w="900" w:type="pct"/>
            <w:hideMark/>
          </w:tcPr>
          <w:p w14:paraId="44109536"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4100" w:type="pct"/>
            <w:gridSpan w:val="10"/>
            <w:hideMark/>
          </w:tcPr>
          <w:p w14:paraId="4B390BDD" w14:textId="77777777" w:rsidR="00D808ED" w:rsidRPr="00D808ED" w:rsidRDefault="00D808ED" w:rsidP="00D808ED">
            <w:pPr>
              <w:spacing w:after="160" w:line="259" w:lineRule="auto"/>
              <w:jc w:val="both"/>
              <w:rPr>
                <w:rFonts w:ascii="Verdana" w:hAnsi="Verdana"/>
              </w:rPr>
            </w:pPr>
            <w:r w:rsidRPr="00D808ED">
              <w:rPr>
                <w:rFonts w:ascii="Verdana" w:hAnsi="Verdana"/>
              </w:rPr>
              <w:t>CTA SUBCTA</w:t>
            </w:r>
          </w:p>
        </w:tc>
        <w:tc>
          <w:tcPr>
            <w:tcW w:w="0" w:type="auto"/>
            <w:hideMark/>
          </w:tcPr>
          <w:p w14:paraId="6688EF8E" w14:textId="77777777" w:rsidR="00D808ED" w:rsidRPr="00D808ED" w:rsidRDefault="00D808ED" w:rsidP="00D808ED">
            <w:pPr>
              <w:spacing w:after="160" w:line="259" w:lineRule="auto"/>
              <w:jc w:val="both"/>
              <w:rPr>
                <w:rFonts w:ascii="Verdana" w:hAnsi="Verdana"/>
              </w:rPr>
            </w:pPr>
          </w:p>
        </w:tc>
        <w:tc>
          <w:tcPr>
            <w:tcW w:w="0" w:type="auto"/>
            <w:hideMark/>
          </w:tcPr>
          <w:p w14:paraId="2E5B055C" w14:textId="77777777" w:rsidR="00D808ED" w:rsidRPr="00D808ED" w:rsidRDefault="00D808ED" w:rsidP="00D808ED">
            <w:pPr>
              <w:spacing w:after="160" w:line="259" w:lineRule="auto"/>
              <w:jc w:val="both"/>
              <w:rPr>
                <w:rFonts w:ascii="Verdana" w:hAnsi="Verdana"/>
              </w:rPr>
            </w:pPr>
          </w:p>
        </w:tc>
        <w:tc>
          <w:tcPr>
            <w:tcW w:w="0" w:type="auto"/>
            <w:hideMark/>
          </w:tcPr>
          <w:p w14:paraId="74E96E0A" w14:textId="77777777" w:rsidR="00D808ED" w:rsidRPr="00D808ED" w:rsidRDefault="00D808ED" w:rsidP="00D808ED">
            <w:pPr>
              <w:spacing w:after="160" w:line="259" w:lineRule="auto"/>
              <w:jc w:val="both"/>
              <w:rPr>
                <w:rFonts w:ascii="Verdana" w:hAnsi="Verdana"/>
              </w:rPr>
            </w:pPr>
          </w:p>
        </w:tc>
      </w:tr>
      <w:tr w:rsidR="00D808ED" w:rsidRPr="00D808ED" w14:paraId="2ECB5D57" w14:textId="77777777" w:rsidTr="00414F06">
        <w:tc>
          <w:tcPr>
            <w:tcW w:w="5000" w:type="pct"/>
            <w:gridSpan w:val="11"/>
            <w:hideMark/>
          </w:tcPr>
          <w:p w14:paraId="481EF7A1" w14:textId="77777777" w:rsidR="00D808ED" w:rsidRPr="00D808ED" w:rsidRDefault="00D808ED" w:rsidP="00D808ED">
            <w:pPr>
              <w:spacing w:after="160" w:line="259" w:lineRule="auto"/>
              <w:jc w:val="both"/>
              <w:rPr>
                <w:rFonts w:ascii="Verdana" w:hAnsi="Verdana"/>
              </w:rPr>
            </w:pPr>
            <w:r w:rsidRPr="00D808ED">
              <w:rPr>
                <w:rFonts w:ascii="Verdana" w:hAnsi="Verdana"/>
              </w:rPr>
              <w:t>02 02</w:t>
            </w:r>
          </w:p>
        </w:tc>
        <w:tc>
          <w:tcPr>
            <w:tcW w:w="0" w:type="auto"/>
            <w:hideMark/>
          </w:tcPr>
          <w:p w14:paraId="670EB7F3" w14:textId="77777777" w:rsidR="00D808ED" w:rsidRPr="00D808ED" w:rsidRDefault="00D808ED" w:rsidP="00D808ED">
            <w:pPr>
              <w:spacing w:after="160" w:line="259" w:lineRule="auto"/>
              <w:jc w:val="both"/>
              <w:rPr>
                <w:rFonts w:ascii="Verdana" w:hAnsi="Verdana"/>
              </w:rPr>
            </w:pPr>
          </w:p>
        </w:tc>
        <w:tc>
          <w:tcPr>
            <w:tcW w:w="0" w:type="auto"/>
            <w:hideMark/>
          </w:tcPr>
          <w:p w14:paraId="3AB3C4A9" w14:textId="77777777" w:rsidR="00D808ED" w:rsidRPr="00D808ED" w:rsidRDefault="00D808ED" w:rsidP="00D808ED">
            <w:pPr>
              <w:spacing w:after="160" w:line="259" w:lineRule="auto"/>
              <w:jc w:val="both"/>
              <w:rPr>
                <w:rFonts w:ascii="Verdana" w:hAnsi="Verdana"/>
              </w:rPr>
            </w:pPr>
          </w:p>
        </w:tc>
        <w:tc>
          <w:tcPr>
            <w:tcW w:w="0" w:type="auto"/>
            <w:hideMark/>
          </w:tcPr>
          <w:p w14:paraId="1D8C6A01" w14:textId="77777777" w:rsidR="00D808ED" w:rsidRPr="00D808ED" w:rsidRDefault="00D808ED" w:rsidP="00D808ED">
            <w:pPr>
              <w:spacing w:after="160" w:line="259" w:lineRule="auto"/>
              <w:jc w:val="both"/>
              <w:rPr>
                <w:rFonts w:ascii="Verdana" w:hAnsi="Verdana"/>
              </w:rPr>
            </w:pPr>
          </w:p>
        </w:tc>
      </w:tr>
      <w:tr w:rsidR="00D808ED" w:rsidRPr="00D808ED" w14:paraId="4F6DE298" w14:textId="77777777" w:rsidTr="00414F06">
        <w:tc>
          <w:tcPr>
            <w:tcW w:w="1000" w:type="pct"/>
            <w:gridSpan w:val="2"/>
            <w:hideMark/>
          </w:tcPr>
          <w:p w14:paraId="4AC8963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900" w:type="pct"/>
            <w:gridSpan w:val="2"/>
            <w:hideMark/>
          </w:tcPr>
          <w:p w14:paraId="0C36A98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281142D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393E9D9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231192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209FB35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29AF9182" w14:textId="77777777" w:rsidR="00D808ED" w:rsidRPr="00D808ED" w:rsidRDefault="00D808ED" w:rsidP="00D808ED">
            <w:pPr>
              <w:spacing w:after="160" w:line="259" w:lineRule="auto"/>
              <w:jc w:val="both"/>
              <w:rPr>
                <w:rFonts w:ascii="Verdana" w:hAnsi="Verdana"/>
              </w:rPr>
            </w:pPr>
            <w:r w:rsidRPr="00D808ED">
              <w:rPr>
                <w:rFonts w:ascii="Verdana" w:hAnsi="Verdana"/>
              </w:rPr>
              <w:t>CATÁLOGOS Y FOLLETOS,</w:t>
            </w:r>
            <w:r w:rsidRPr="00D808ED">
              <w:rPr>
                <w:rFonts w:ascii="Verdana" w:hAnsi="Verdana"/>
              </w:rPr>
              <w:br/>
              <w:t>MATERIAL PARA ANUNCIOS PUBLICITARIOS Y OTROS MATERIALES IMPRESOS</w:t>
            </w:r>
          </w:p>
        </w:tc>
      </w:tr>
      <w:tr w:rsidR="00D808ED" w:rsidRPr="00D808ED" w14:paraId="7FDAF1CE" w14:textId="77777777" w:rsidTr="00414F06">
        <w:tc>
          <w:tcPr>
            <w:tcW w:w="1000" w:type="pct"/>
            <w:gridSpan w:val="2"/>
            <w:hideMark/>
          </w:tcPr>
          <w:p w14:paraId="459ACE2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EE3FF2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BBFF8C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EB77E9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080961D"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000BAAE9"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5AA84DFC"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05C4B63C" w14:textId="77777777" w:rsidR="00D808ED" w:rsidRPr="00D808ED" w:rsidRDefault="00D808ED" w:rsidP="00D808ED">
            <w:pPr>
              <w:spacing w:after="160" w:line="259" w:lineRule="auto"/>
              <w:jc w:val="both"/>
              <w:rPr>
                <w:rFonts w:ascii="Verdana" w:hAnsi="Verdana"/>
              </w:rPr>
            </w:pPr>
            <w:r w:rsidRPr="00D808ED">
              <w:rPr>
                <w:rFonts w:ascii="Verdana" w:hAnsi="Verdana"/>
              </w:rPr>
              <w:t>07</w:t>
            </w:r>
          </w:p>
        </w:tc>
        <w:tc>
          <w:tcPr>
            <w:tcW w:w="350" w:type="pct"/>
            <w:gridSpan w:val="2"/>
            <w:hideMark/>
          </w:tcPr>
          <w:p w14:paraId="668FDC4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3803AB9A" w14:textId="77777777" w:rsidR="00D808ED" w:rsidRPr="00D808ED" w:rsidRDefault="00D808ED" w:rsidP="00D808ED">
            <w:pPr>
              <w:spacing w:after="160" w:line="259" w:lineRule="auto"/>
              <w:jc w:val="both"/>
              <w:rPr>
                <w:rFonts w:ascii="Verdana" w:hAnsi="Verdana"/>
              </w:rPr>
            </w:pPr>
            <w:r w:rsidRPr="00D808ED">
              <w:rPr>
                <w:rFonts w:ascii="Verdana" w:hAnsi="Verdana"/>
              </w:rPr>
              <w:t xml:space="preserve">LIBROS DE REGISTROS, LIBROS DE CONTABILIDAD. CUADERNILLOS DE NOTAS, BLOQUES PARA </w:t>
            </w:r>
            <w:r w:rsidRPr="00D808ED">
              <w:rPr>
                <w:rFonts w:ascii="Verdana" w:hAnsi="Verdana"/>
              </w:rPr>
              <w:lastRenderedPageBreak/>
              <w:t>CARTAS, AGENDAS Y ARTÍCULOS</w:t>
            </w:r>
            <w:r w:rsidRPr="00D808ED">
              <w:rPr>
                <w:rFonts w:ascii="Verdana" w:hAnsi="Verdana"/>
              </w:rPr>
              <w:br/>
              <w:t>SIMILARES, SECANTES, ENCUADERNADORES,</w:t>
            </w:r>
            <w:r w:rsidRPr="00D808ED">
              <w:rPr>
                <w:rFonts w:ascii="Verdana" w:hAnsi="Verdana"/>
              </w:rPr>
              <w:br/>
              <w:t>CLASIFICADORES PARA ARCHIVOS. FORMULARIOS Y OTROS ARTÍCULOS DE ESCRITORIO, DE PAPELO CARTÓN</w:t>
            </w:r>
          </w:p>
        </w:tc>
      </w:tr>
      <w:tr w:rsidR="00D808ED" w:rsidRPr="00D808ED" w14:paraId="3BC7E68B" w14:textId="77777777" w:rsidTr="00414F06">
        <w:tc>
          <w:tcPr>
            <w:tcW w:w="1000" w:type="pct"/>
            <w:gridSpan w:val="2"/>
            <w:hideMark/>
          </w:tcPr>
          <w:p w14:paraId="0D7B7B41"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55341333"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9D17A4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44C94B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8F2F12D"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6B1B0F01"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081B9A65"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350" w:type="pct"/>
            <w:gridSpan w:val="2"/>
            <w:hideMark/>
          </w:tcPr>
          <w:p w14:paraId="25FEC01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91B794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6E07C971" w14:textId="77777777" w:rsidR="00D808ED" w:rsidRPr="00D808ED" w:rsidRDefault="00D808ED" w:rsidP="00D808ED">
            <w:pPr>
              <w:spacing w:after="160" w:line="259" w:lineRule="auto"/>
              <w:jc w:val="both"/>
              <w:rPr>
                <w:rFonts w:ascii="Verdana" w:hAnsi="Verdana"/>
              </w:rPr>
            </w:pPr>
            <w:r w:rsidRPr="00D808ED">
              <w:rPr>
                <w:rFonts w:ascii="Verdana" w:hAnsi="Verdana"/>
              </w:rPr>
              <w:t>PRODUCTOS DE HORNOS DE COQUE; PRODUCTOS DE REFINACIÓN DE PETRÓLEO Y COMBUSTIBLE NUCLEAR</w:t>
            </w:r>
          </w:p>
        </w:tc>
      </w:tr>
      <w:tr w:rsidR="00D808ED" w:rsidRPr="00D808ED" w14:paraId="04C6CE49" w14:textId="77777777" w:rsidTr="00414F06">
        <w:tc>
          <w:tcPr>
            <w:tcW w:w="1000" w:type="pct"/>
            <w:gridSpan w:val="2"/>
            <w:hideMark/>
          </w:tcPr>
          <w:p w14:paraId="7EE42AF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2509EEC"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9ED73E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584A9F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D79D116"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3556F6BC"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6444578C"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350" w:type="pct"/>
            <w:gridSpan w:val="2"/>
            <w:hideMark/>
          </w:tcPr>
          <w:p w14:paraId="2CDF7A1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45C85BA"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3C82E638" w14:textId="77777777" w:rsidR="00D808ED" w:rsidRPr="00D808ED" w:rsidRDefault="00D808ED" w:rsidP="00D808ED">
            <w:pPr>
              <w:spacing w:after="160" w:line="259" w:lineRule="auto"/>
              <w:jc w:val="both"/>
              <w:rPr>
                <w:rFonts w:ascii="Verdana" w:hAnsi="Verdana"/>
              </w:rPr>
            </w:pPr>
            <w:r w:rsidRPr="00D808ED">
              <w:rPr>
                <w:rFonts w:ascii="Verdana" w:hAnsi="Verdana"/>
              </w:rPr>
              <w:t>PRODUCTOS DE HORNOS DE COQUE; PRODUCTOS OE REFINACIÓN DE PETRÓLEO Y COMBUSTIBLE NUCLEAR - DIRECCIÓN ADMINISTRATIVA</w:t>
            </w:r>
          </w:p>
        </w:tc>
      </w:tr>
      <w:tr w:rsidR="00D808ED" w:rsidRPr="00D808ED" w14:paraId="4DCB48EC" w14:textId="77777777" w:rsidTr="00414F06">
        <w:tc>
          <w:tcPr>
            <w:tcW w:w="1000" w:type="pct"/>
            <w:gridSpan w:val="2"/>
            <w:hideMark/>
          </w:tcPr>
          <w:p w14:paraId="59E4752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C6E25B7"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8A9B63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1BF786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97AD1E5"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7D32D29"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6B78581B"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02D8F853"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350" w:type="pct"/>
            <w:gridSpan w:val="2"/>
            <w:hideMark/>
          </w:tcPr>
          <w:p w14:paraId="58BB4D0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24864329" w14:textId="77777777" w:rsidR="00D808ED" w:rsidRPr="00D808ED" w:rsidRDefault="00D808ED" w:rsidP="00D808ED">
            <w:pPr>
              <w:spacing w:after="160" w:line="259" w:lineRule="auto"/>
              <w:jc w:val="both"/>
              <w:rPr>
                <w:rFonts w:ascii="Verdana" w:hAnsi="Verdana"/>
              </w:rPr>
            </w:pPr>
            <w:r w:rsidRPr="00D808ED">
              <w:rPr>
                <w:rFonts w:ascii="Verdana" w:hAnsi="Verdana"/>
              </w:rPr>
              <w:t>ACEITES DE PETRÓLEO O ACEITES OBTENIDOS DE MINERALES BITUMINOSOS (EXCEPTO LOS ACEITES CRUDOS); PREPARADOS N.C.P., QUE CONTENGAN POR LO MENOS EL 70% DE SU PESO EN ACEITES DE ESOS TIPOS Y CUYOS COMPONENTES BÁSICOS SEAN ESOS ACEITES</w:t>
            </w:r>
          </w:p>
        </w:tc>
      </w:tr>
      <w:tr w:rsidR="00D808ED" w:rsidRPr="00D808ED" w14:paraId="318E89D8" w14:textId="77777777" w:rsidTr="00414F06">
        <w:tc>
          <w:tcPr>
            <w:tcW w:w="1000" w:type="pct"/>
            <w:gridSpan w:val="2"/>
            <w:hideMark/>
          </w:tcPr>
          <w:p w14:paraId="0AB95516"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0301EE2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C1B359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AE4151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B09CA20"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19C255D"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7E521E4C"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2F614EAF" w14:textId="77777777" w:rsidR="00D808ED" w:rsidRPr="00D808ED" w:rsidRDefault="00D808ED" w:rsidP="00D808ED">
            <w:pPr>
              <w:spacing w:after="160" w:line="259" w:lineRule="auto"/>
              <w:jc w:val="both"/>
              <w:rPr>
                <w:rFonts w:ascii="Verdana" w:hAnsi="Verdana"/>
              </w:rPr>
            </w:pPr>
            <w:r w:rsidRPr="00D808ED">
              <w:rPr>
                <w:rFonts w:ascii="Verdana" w:hAnsi="Verdana"/>
              </w:rPr>
              <w:t>04</w:t>
            </w:r>
          </w:p>
        </w:tc>
        <w:tc>
          <w:tcPr>
            <w:tcW w:w="350" w:type="pct"/>
            <w:gridSpan w:val="2"/>
            <w:hideMark/>
          </w:tcPr>
          <w:p w14:paraId="431459D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7EC6F413" w14:textId="77777777" w:rsidR="00D808ED" w:rsidRPr="00D808ED" w:rsidRDefault="00D808ED" w:rsidP="00D808ED">
            <w:pPr>
              <w:spacing w:after="160" w:line="259" w:lineRule="auto"/>
              <w:jc w:val="both"/>
              <w:rPr>
                <w:rFonts w:ascii="Verdana" w:hAnsi="Verdana"/>
              </w:rPr>
            </w:pPr>
            <w:r w:rsidRPr="00D808ED">
              <w:rPr>
                <w:rFonts w:ascii="Verdana" w:hAnsi="Verdana"/>
              </w:rPr>
              <w:t>GAS DE PETRÓLEO Y OTROS HIDROCARBUROS GASEOSOS (EXCEPTO GAS NATURAL)</w:t>
            </w:r>
          </w:p>
        </w:tc>
      </w:tr>
      <w:tr w:rsidR="00D808ED" w:rsidRPr="00D808ED" w14:paraId="65A61231" w14:textId="77777777" w:rsidTr="00414F06">
        <w:tc>
          <w:tcPr>
            <w:tcW w:w="1000" w:type="pct"/>
            <w:gridSpan w:val="2"/>
            <w:hideMark/>
          </w:tcPr>
          <w:p w14:paraId="444AF09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9FBE75C"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FE7717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CF9A3A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008E077"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4F980D0C"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17395AB5"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0E5980F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AB5217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31D2236E" w14:textId="77777777" w:rsidR="00D808ED" w:rsidRPr="00D808ED" w:rsidRDefault="00D808ED" w:rsidP="00D808ED">
            <w:pPr>
              <w:spacing w:after="160" w:line="259" w:lineRule="auto"/>
              <w:jc w:val="both"/>
              <w:rPr>
                <w:rFonts w:ascii="Verdana" w:hAnsi="Verdana"/>
              </w:rPr>
            </w:pPr>
            <w:r w:rsidRPr="00D808ED">
              <w:rPr>
                <w:rFonts w:ascii="Verdana" w:hAnsi="Verdana"/>
              </w:rPr>
              <w:t>QUÍMICOS BÁSICOS</w:t>
            </w:r>
          </w:p>
        </w:tc>
      </w:tr>
      <w:tr w:rsidR="00D808ED" w:rsidRPr="00D808ED" w14:paraId="1D07EE6A" w14:textId="77777777" w:rsidTr="00414F06">
        <w:tc>
          <w:tcPr>
            <w:tcW w:w="1000" w:type="pct"/>
            <w:gridSpan w:val="2"/>
            <w:hideMark/>
          </w:tcPr>
          <w:p w14:paraId="2F14DCD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E68BAF5"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2D9323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167CFA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6952C0F"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3C7E364" w14:textId="77777777" w:rsidR="00D808ED" w:rsidRPr="00D808ED" w:rsidRDefault="00D808ED" w:rsidP="00D808ED">
            <w:pPr>
              <w:spacing w:after="160" w:line="259" w:lineRule="auto"/>
              <w:jc w:val="both"/>
              <w:rPr>
                <w:rFonts w:ascii="Verdana" w:hAnsi="Verdana"/>
              </w:rPr>
            </w:pPr>
            <w:r w:rsidRPr="00D808ED">
              <w:rPr>
                <w:rFonts w:ascii="Verdana" w:hAnsi="Verdana"/>
              </w:rPr>
              <w:t>D03</w:t>
            </w:r>
          </w:p>
        </w:tc>
        <w:tc>
          <w:tcPr>
            <w:tcW w:w="200" w:type="pct"/>
            <w:hideMark/>
          </w:tcPr>
          <w:p w14:paraId="466B2B2F"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186478F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1805CA9"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146FB88E" w14:textId="77777777" w:rsidR="00D808ED" w:rsidRPr="00D808ED" w:rsidRDefault="00D808ED" w:rsidP="00D808ED">
            <w:pPr>
              <w:spacing w:after="160" w:line="259" w:lineRule="auto"/>
              <w:jc w:val="both"/>
              <w:rPr>
                <w:rFonts w:ascii="Verdana" w:hAnsi="Verdana"/>
              </w:rPr>
            </w:pPr>
            <w:r w:rsidRPr="00D808ED">
              <w:rPr>
                <w:rFonts w:ascii="Verdana" w:hAnsi="Verdana"/>
              </w:rPr>
              <w:t>QUÍMICOS BASICOS - DIRECCION ADMINISTRATIVA</w:t>
            </w:r>
          </w:p>
        </w:tc>
      </w:tr>
      <w:tr w:rsidR="00D808ED" w:rsidRPr="00D808ED" w14:paraId="1842228C" w14:textId="77777777" w:rsidTr="00414F06">
        <w:tc>
          <w:tcPr>
            <w:tcW w:w="1000" w:type="pct"/>
            <w:gridSpan w:val="2"/>
            <w:hideMark/>
          </w:tcPr>
          <w:p w14:paraId="54520F4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B210E87"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E3734E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6F6208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B4A5F9D"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F42E6F3"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34A2B4BF"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60FCCD44"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5D5B874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1B61F6B4" w14:textId="77777777" w:rsidR="00D808ED" w:rsidRPr="00D808ED" w:rsidRDefault="00D808ED" w:rsidP="00D808ED">
            <w:pPr>
              <w:spacing w:after="160" w:line="259" w:lineRule="auto"/>
              <w:jc w:val="both"/>
              <w:rPr>
                <w:rFonts w:ascii="Verdana" w:hAnsi="Verdana"/>
              </w:rPr>
            </w:pPr>
            <w:r w:rsidRPr="00D808ED">
              <w:rPr>
                <w:rFonts w:ascii="Verdana" w:hAnsi="Verdana"/>
              </w:rPr>
              <w:t>QUÍMICOS ORGÁNICOS BÁSICOS</w:t>
            </w:r>
          </w:p>
        </w:tc>
      </w:tr>
      <w:tr w:rsidR="00D808ED" w:rsidRPr="00D808ED" w14:paraId="71A33736" w14:textId="77777777" w:rsidTr="00414F06">
        <w:tc>
          <w:tcPr>
            <w:tcW w:w="1000" w:type="pct"/>
            <w:gridSpan w:val="2"/>
            <w:hideMark/>
          </w:tcPr>
          <w:p w14:paraId="3C340F7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441B0A1"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5721E20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9E8588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199A2F6"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E0DA8BC"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5D0F0764"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350" w:type="pct"/>
            <w:gridSpan w:val="2"/>
            <w:hideMark/>
          </w:tcPr>
          <w:p w14:paraId="249B720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A72433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0C88A80A" w14:textId="77777777" w:rsidR="00D808ED" w:rsidRPr="00D808ED" w:rsidRDefault="00D808ED" w:rsidP="00D808ED">
            <w:pPr>
              <w:spacing w:after="160" w:line="259" w:lineRule="auto"/>
              <w:jc w:val="both"/>
              <w:rPr>
                <w:rFonts w:ascii="Verdana" w:hAnsi="Verdana"/>
              </w:rPr>
            </w:pPr>
            <w:r w:rsidRPr="00D808ED">
              <w:rPr>
                <w:rFonts w:ascii="Verdana" w:hAnsi="Verdana"/>
              </w:rPr>
              <w:t>OTROS PRODUCTOS QUÍMICOS FIBRAS ARTIFICIALES (O FIBRAS INDUSTRIALES HECHAS POR EL HOMBRE)</w:t>
            </w:r>
          </w:p>
        </w:tc>
      </w:tr>
      <w:tr w:rsidR="00D808ED" w:rsidRPr="00D808ED" w14:paraId="0052D736" w14:textId="77777777" w:rsidTr="00414F06">
        <w:tc>
          <w:tcPr>
            <w:tcW w:w="1000" w:type="pct"/>
            <w:gridSpan w:val="2"/>
            <w:hideMark/>
          </w:tcPr>
          <w:p w14:paraId="1D89F99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1381FB1"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124B85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8C0E92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BBD4747"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7764148E"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55757A67"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350" w:type="pct"/>
            <w:gridSpan w:val="2"/>
            <w:hideMark/>
          </w:tcPr>
          <w:p w14:paraId="16E5B42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053C59B7"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774A8164" w14:textId="77777777" w:rsidR="00D808ED" w:rsidRPr="00D808ED" w:rsidRDefault="00D808ED" w:rsidP="00D808ED">
            <w:pPr>
              <w:spacing w:after="160" w:line="259" w:lineRule="auto"/>
              <w:jc w:val="both"/>
              <w:rPr>
                <w:rFonts w:ascii="Verdana" w:hAnsi="Verdana"/>
              </w:rPr>
            </w:pPr>
            <w:r w:rsidRPr="00D808ED">
              <w:rPr>
                <w:rFonts w:ascii="Verdana" w:hAnsi="Verdana"/>
              </w:rPr>
              <w:t>OTROS PRODUCTOS QUÍMICOS, FIBRAS ARTIFICIALES (O FIBRAS INDUSTRIALES HECHAS POR EL HOMBRE) - DIRECCIÓN</w:t>
            </w:r>
            <w:r w:rsidRPr="00D808ED">
              <w:rPr>
                <w:rFonts w:ascii="Verdana" w:hAnsi="Verdana"/>
              </w:rPr>
              <w:br/>
              <w:t>ADMINISTRATIVA</w:t>
            </w:r>
          </w:p>
        </w:tc>
      </w:tr>
      <w:tr w:rsidR="00D808ED" w:rsidRPr="00D808ED" w14:paraId="2FAE0CEC" w14:textId="77777777" w:rsidTr="00414F06">
        <w:tc>
          <w:tcPr>
            <w:tcW w:w="1000" w:type="pct"/>
            <w:gridSpan w:val="2"/>
            <w:hideMark/>
          </w:tcPr>
          <w:p w14:paraId="0516EC1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B6BEE0B"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5698135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32AE78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00096E8"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71AA27F5"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27CBCE80"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200" w:type="pct"/>
            <w:hideMark/>
          </w:tcPr>
          <w:p w14:paraId="50BDDEF0"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1F1E803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702AA94E" w14:textId="77777777" w:rsidR="00D808ED" w:rsidRPr="00D808ED" w:rsidRDefault="00D808ED" w:rsidP="00D808ED">
            <w:pPr>
              <w:spacing w:after="160" w:line="259" w:lineRule="auto"/>
              <w:jc w:val="both"/>
              <w:rPr>
                <w:rFonts w:ascii="Verdana" w:hAnsi="Verdana"/>
              </w:rPr>
            </w:pPr>
            <w:r w:rsidRPr="00D808ED">
              <w:rPr>
                <w:rFonts w:ascii="Verdana" w:hAnsi="Verdana"/>
              </w:rPr>
              <w:t>PINTURAS Y BARNICES Y PRODUCTOS RELACIONADOS, COLORES PARA LA PINTURA</w:t>
            </w:r>
            <w:r w:rsidRPr="00D808ED">
              <w:rPr>
                <w:rFonts w:ascii="Verdana" w:hAnsi="Verdana"/>
              </w:rPr>
              <w:br/>
              <w:t>ARTÍSTICA; TINTAS</w:t>
            </w:r>
          </w:p>
        </w:tc>
      </w:tr>
      <w:tr w:rsidR="00D808ED" w:rsidRPr="00D808ED" w14:paraId="2644F5E3" w14:textId="77777777" w:rsidTr="00414F06">
        <w:tc>
          <w:tcPr>
            <w:tcW w:w="950" w:type="pct"/>
            <w:hideMark/>
          </w:tcPr>
          <w:p w14:paraId="43328FAD"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FICHA: F-02</w:t>
            </w:r>
          </w:p>
        </w:tc>
        <w:tc>
          <w:tcPr>
            <w:tcW w:w="3250" w:type="pct"/>
            <w:hideMark/>
          </w:tcPr>
          <w:p w14:paraId="05BEC6CE"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02DD6FFB"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041DAAEE" w14:textId="77777777" w:rsidR="00D808ED" w:rsidRPr="00D808ED" w:rsidRDefault="00D808ED" w:rsidP="00D808ED">
            <w:pPr>
              <w:spacing w:after="160" w:line="259" w:lineRule="auto"/>
              <w:jc w:val="both"/>
              <w:rPr>
                <w:rFonts w:ascii="Verdana" w:hAnsi="Verdana"/>
              </w:rPr>
            </w:pPr>
          </w:p>
        </w:tc>
        <w:tc>
          <w:tcPr>
            <w:tcW w:w="0" w:type="auto"/>
            <w:hideMark/>
          </w:tcPr>
          <w:p w14:paraId="01332F87" w14:textId="77777777" w:rsidR="00D808ED" w:rsidRPr="00D808ED" w:rsidRDefault="00D808ED" w:rsidP="00D808ED">
            <w:pPr>
              <w:spacing w:after="160" w:line="259" w:lineRule="auto"/>
              <w:jc w:val="both"/>
              <w:rPr>
                <w:rFonts w:ascii="Verdana" w:hAnsi="Verdana"/>
              </w:rPr>
            </w:pPr>
          </w:p>
        </w:tc>
        <w:tc>
          <w:tcPr>
            <w:tcW w:w="0" w:type="auto"/>
            <w:hideMark/>
          </w:tcPr>
          <w:p w14:paraId="23B307F5" w14:textId="77777777" w:rsidR="00D808ED" w:rsidRPr="00D808ED" w:rsidRDefault="00D808ED" w:rsidP="00D808ED">
            <w:pPr>
              <w:spacing w:after="160" w:line="259" w:lineRule="auto"/>
              <w:jc w:val="both"/>
              <w:rPr>
                <w:rFonts w:ascii="Verdana" w:hAnsi="Verdana"/>
              </w:rPr>
            </w:pPr>
          </w:p>
        </w:tc>
      </w:tr>
      <w:tr w:rsidR="00D808ED" w:rsidRPr="00D808ED" w14:paraId="267D88B1" w14:textId="77777777" w:rsidTr="00414F06">
        <w:tc>
          <w:tcPr>
            <w:tcW w:w="4200" w:type="pct"/>
            <w:gridSpan w:val="2"/>
            <w:hideMark/>
          </w:tcPr>
          <w:p w14:paraId="3E99C02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2B6E2AB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3C6A9995" w14:textId="77777777" w:rsidR="00D808ED" w:rsidRPr="00D808ED" w:rsidRDefault="00D808ED" w:rsidP="00D808ED">
            <w:pPr>
              <w:spacing w:after="160" w:line="259" w:lineRule="auto"/>
              <w:jc w:val="both"/>
              <w:rPr>
                <w:rFonts w:ascii="Verdana" w:hAnsi="Verdana"/>
              </w:rPr>
            </w:pPr>
          </w:p>
        </w:tc>
        <w:tc>
          <w:tcPr>
            <w:tcW w:w="0" w:type="auto"/>
            <w:hideMark/>
          </w:tcPr>
          <w:p w14:paraId="6092CBCF" w14:textId="77777777" w:rsidR="00D808ED" w:rsidRPr="00D808ED" w:rsidRDefault="00D808ED" w:rsidP="00D808ED">
            <w:pPr>
              <w:spacing w:after="160" w:line="259" w:lineRule="auto"/>
              <w:jc w:val="both"/>
              <w:rPr>
                <w:rFonts w:ascii="Verdana" w:hAnsi="Verdana"/>
              </w:rPr>
            </w:pPr>
          </w:p>
        </w:tc>
        <w:tc>
          <w:tcPr>
            <w:tcW w:w="0" w:type="auto"/>
            <w:hideMark/>
          </w:tcPr>
          <w:p w14:paraId="7AA1A680" w14:textId="77777777" w:rsidR="00D808ED" w:rsidRPr="00D808ED" w:rsidRDefault="00D808ED" w:rsidP="00D808ED">
            <w:pPr>
              <w:spacing w:after="160" w:line="259" w:lineRule="auto"/>
              <w:jc w:val="both"/>
              <w:rPr>
                <w:rFonts w:ascii="Verdana" w:hAnsi="Verdana"/>
              </w:rPr>
            </w:pPr>
          </w:p>
        </w:tc>
      </w:tr>
      <w:tr w:rsidR="00D808ED" w:rsidRPr="00D808ED" w14:paraId="19CC676B" w14:textId="77777777" w:rsidTr="00414F06">
        <w:tc>
          <w:tcPr>
            <w:tcW w:w="1000" w:type="pct"/>
            <w:gridSpan w:val="2"/>
            <w:hideMark/>
          </w:tcPr>
          <w:p w14:paraId="38F1C27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DBD6895"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5661D57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24674E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3FF400B"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5248D172"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4E97DF06"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200" w:type="pct"/>
            <w:hideMark/>
          </w:tcPr>
          <w:p w14:paraId="3353D680"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350" w:type="pct"/>
            <w:gridSpan w:val="2"/>
            <w:hideMark/>
          </w:tcPr>
          <w:p w14:paraId="3258C6D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12D1E860" w14:textId="77777777" w:rsidR="00D808ED" w:rsidRPr="00D808ED" w:rsidRDefault="00D808ED" w:rsidP="00D808ED">
            <w:pPr>
              <w:spacing w:after="160" w:line="259" w:lineRule="auto"/>
              <w:jc w:val="both"/>
              <w:rPr>
                <w:rFonts w:ascii="Verdana" w:hAnsi="Verdana"/>
              </w:rPr>
            </w:pPr>
            <w:r w:rsidRPr="00D808ED">
              <w:rPr>
                <w:rFonts w:ascii="Verdana" w:hAnsi="Verdana"/>
              </w:rPr>
              <w:t>JABÓN, PREPARADOS PARA LIMPIEZA, PERFUMES Y PREPARADOS DE TOCADOR</w:t>
            </w:r>
          </w:p>
        </w:tc>
      </w:tr>
      <w:tr w:rsidR="00D808ED" w:rsidRPr="00D808ED" w14:paraId="42D376BB" w14:textId="77777777" w:rsidTr="00414F06">
        <w:tc>
          <w:tcPr>
            <w:tcW w:w="1000" w:type="pct"/>
            <w:gridSpan w:val="2"/>
            <w:hideMark/>
          </w:tcPr>
          <w:p w14:paraId="51A844B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F61204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C214BE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46957D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85B0602"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70231CD"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1A3D4C5C"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200" w:type="pct"/>
            <w:hideMark/>
          </w:tcPr>
          <w:p w14:paraId="3CA71274" w14:textId="77777777" w:rsidR="00D808ED" w:rsidRPr="00D808ED" w:rsidRDefault="00D808ED" w:rsidP="00D808ED">
            <w:pPr>
              <w:spacing w:after="160" w:line="259" w:lineRule="auto"/>
              <w:jc w:val="both"/>
              <w:rPr>
                <w:rFonts w:ascii="Verdana" w:hAnsi="Verdana"/>
              </w:rPr>
            </w:pPr>
            <w:r w:rsidRPr="00D808ED">
              <w:rPr>
                <w:rFonts w:ascii="Verdana" w:hAnsi="Verdana"/>
              </w:rPr>
              <w:t>04</w:t>
            </w:r>
          </w:p>
        </w:tc>
        <w:tc>
          <w:tcPr>
            <w:tcW w:w="350" w:type="pct"/>
            <w:gridSpan w:val="2"/>
            <w:hideMark/>
          </w:tcPr>
          <w:p w14:paraId="707BCC5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585B54DD" w14:textId="77777777" w:rsidR="00D808ED" w:rsidRPr="00D808ED" w:rsidRDefault="00D808ED" w:rsidP="00D808ED">
            <w:pPr>
              <w:spacing w:after="160" w:line="259" w:lineRule="auto"/>
              <w:jc w:val="both"/>
              <w:rPr>
                <w:rFonts w:ascii="Verdana" w:hAnsi="Verdana"/>
              </w:rPr>
            </w:pPr>
            <w:r w:rsidRPr="00D808ED">
              <w:rPr>
                <w:rFonts w:ascii="Verdana" w:hAnsi="Verdana"/>
              </w:rPr>
              <w:t>PRODUCTOS QUÍMICOS N.C.P.</w:t>
            </w:r>
          </w:p>
        </w:tc>
      </w:tr>
      <w:tr w:rsidR="00D808ED" w:rsidRPr="00D808ED" w14:paraId="233BCAF3" w14:textId="77777777" w:rsidTr="00414F06">
        <w:tc>
          <w:tcPr>
            <w:tcW w:w="1000" w:type="pct"/>
            <w:gridSpan w:val="2"/>
            <w:hideMark/>
          </w:tcPr>
          <w:p w14:paraId="457EB29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896D9D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E3119A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CB0F24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B4A8D5E"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661E1C66"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2C34594F"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350" w:type="pct"/>
            <w:gridSpan w:val="2"/>
            <w:hideMark/>
          </w:tcPr>
          <w:p w14:paraId="6F5306E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F3C0E7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1E043A42" w14:textId="77777777" w:rsidR="00D808ED" w:rsidRPr="00D808ED" w:rsidRDefault="00D808ED" w:rsidP="00D808ED">
            <w:pPr>
              <w:spacing w:after="160" w:line="259" w:lineRule="auto"/>
              <w:jc w:val="both"/>
              <w:rPr>
                <w:rFonts w:ascii="Verdana" w:hAnsi="Verdana"/>
              </w:rPr>
            </w:pPr>
            <w:r w:rsidRPr="00D808ED">
              <w:rPr>
                <w:rFonts w:ascii="Verdana" w:hAnsi="Verdana"/>
              </w:rPr>
              <w:t>PRODUCTOS DE CAUCHO Y PLÁSTICO</w:t>
            </w:r>
          </w:p>
        </w:tc>
      </w:tr>
      <w:tr w:rsidR="00D808ED" w:rsidRPr="00D808ED" w14:paraId="75153A72" w14:textId="77777777" w:rsidTr="00414F06">
        <w:tc>
          <w:tcPr>
            <w:tcW w:w="1000" w:type="pct"/>
            <w:gridSpan w:val="2"/>
            <w:hideMark/>
          </w:tcPr>
          <w:p w14:paraId="47E57F0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A46221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F96358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08F605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76FD8B9"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78DA195B"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620BA454"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350" w:type="pct"/>
            <w:gridSpan w:val="2"/>
            <w:hideMark/>
          </w:tcPr>
          <w:p w14:paraId="73AC167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2BE7896F"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6C9040DC" w14:textId="77777777" w:rsidR="00D808ED" w:rsidRPr="00D808ED" w:rsidRDefault="00D808ED" w:rsidP="00D808ED">
            <w:pPr>
              <w:spacing w:after="160" w:line="259" w:lineRule="auto"/>
              <w:jc w:val="both"/>
              <w:rPr>
                <w:rFonts w:ascii="Verdana" w:hAnsi="Verdana"/>
              </w:rPr>
            </w:pPr>
            <w:r w:rsidRPr="00D808ED">
              <w:rPr>
                <w:rFonts w:ascii="Verdana" w:hAnsi="Verdana"/>
              </w:rPr>
              <w:t>OTROS PRODUCTOS PLÁSTICOS - DIRECCIÓN DE GESTIÓN HUMANA</w:t>
            </w:r>
          </w:p>
        </w:tc>
      </w:tr>
      <w:tr w:rsidR="00D808ED" w:rsidRPr="00D808ED" w14:paraId="2ACC6946" w14:textId="77777777" w:rsidTr="00414F06">
        <w:tc>
          <w:tcPr>
            <w:tcW w:w="1000" w:type="pct"/>
            <w:gridSpan w:val="2"/>
            <w:hideMark/>
          </w:tcPr>
          <w:p w14:paraId="4A70117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859D06D"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89DBE2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6951F9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1E883AB"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00102558"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06755BF1"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350" w:type="pct"/>
            <w:gridSpan w:val="2"/>
            <w:hideMark/>
          </w:tcPr>
          <w:p w14:paraId="5F54DE2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5DB6F1A"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5E422683" w14:textId="77777777" w:rsidR="00D808ED" w:rsidRPr="00D808ED" w:rsidRDefault="00D808ED" w:rsidP="00D808ED">
            <w:pPr>
              <w:spacing w:after="160" w:line="259" w:lineRule="auto"/>
              <w:jc w:val="both"/>
              <w:rPr>
                <w:rFonts w:ascii="Verdana" w:hAnsi="Verdana"/>
              </w:rPr>
            </w:pPr>
            <w:r w:rsidRPr="00D808ED">
              <w:rPr>
                <w:rFonts w:ascii="Verdana" w:hAnsi="Verdana"/>
              </w:rPr>
              <w:t>OTROS PRODUCTOS PLASTICOS - DIRECCIÓN ADMINISTRATIVA</w:t>
            </w:r>
          </w:p>
        </w:tc>
      </w:tr>
      <w:tr w:rsidR="00D808ED" w:rsidRPr="00D808ED" w14:paraId="1812294F" w14:textId="77777777" w:rsidTr="00414F06">
        <w:tc>
          <w:tcPr>
            <w:tcW w:w="1000" w:type="pct"/>
            <w:gridSpan w:val="2"/>
            <w:hideMark/>
          </w:tcPr>
          <w:p w14:paraId="7EEF7BA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46835C6"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CE3C11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872CF1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77E9F02"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7FA6F5DA"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43329C23"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079CD2F2" w14:textId="77777777" w:rsidR="00D808ED" w:rsidRPr="00D808ED" w:rsidRDefault="00D808ED" w:rsidP="00D808ED">
            <w:pPr>
              <w:spacing w:after="160" w:line="259" w:lineRule="auto"/>
              <w:jc w:val="both"/>
              <w:rPr>
                <w:rFonts w:ascii="Verdana" w:hAnsi="Verdana"/>
              </w:rPr>
            </w:pPr>
            <w:r w:rsidRPr="00D808ED">
              <w:rPr>
                <w:rFonts w:ascii="Verdana" w:hAnsi="Verdana"/>
              </w:rPr>
              <w:t>09</w:t>
            </w:r>
          </w:p>
        </w:tc>
        <w:tc>
          <w:tcPr>
            <w:tcW w:w="350" w:type="pct"/>
            <w:gridSpan w:val="2"/>
            <w:hideMark/>
          </w:tcPr>
          <w:p w14:paraId="2655346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2DC92160" w14:textId="77777777" w:rsidR="00D808ED" w:rsidRPr="00D808ED" w:rsidRDefault="00D808ED" w:rsidP="00D808ED">
            <w:pPr>
              <w:spacing w:after="160" w:line="259" w:lineRule="auto"/>
              <w:jc w:val="both"/>
              <w:rPr>
                <w:rFonts w:ascii="Verdana" w:hAnsi="Verdana"/>
              </w:rPr>
            </w:pPr>
            <w:r w:rsidRPr="00D808ED">
              <w:rPr>
                <w:rFonts w:ascii="Verdana" w:hAnsi="Verdana"/>
              </w:rPr>
              <w:t>OTROS PRODUCTOS PLÁSTICOS</w:t>
            </w:r>
          </w:p>
        </w:tc>
      </w:tr>
      <w:tr w:rsidR="00D808ED" w:rsidRPr="00D808ED" w14:paraId="158CAC3F" w14:textId="77777777" w:rsidTr="00414F06">
        <w:tc>
          <w:tcPr>
            <w:tcW w:w="1000" w:type="pct"/>
            <w:gridSpan w:val="2"/>
            <w:hideMark/>
          </w:tcPr>
          <w:p w14:paraId="0BC76F7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D0C628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5F2BB7C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B35D05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A876AC8"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4818632E"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6AA1C475"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350" w:type="pct"/>
            <w:gridSpan w:val="2"/>
            <w:hideMark/>
          </w:tcPr>
          <w:p w14:paraId="5AFABA2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FC481D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10B547B5" w14:textId="77777777" w:rsidR="00D808ED" w:rsidRPr="00D808ED" w:rsidRDefault="00D808ED" w:rsidP="00D808ED">
            <w:pPr>
              <w:spacing w:after="160" w:line="259" w:lineRule="auto"/>
              <w:jc w:val="both"/>
              <w:rPr>
                <w:rFonts w:ascii="Verdana" w:hAnsi="Verdana"/>
              </w:rPr>
            </w:pPr>
            <w:r w:rsidRPr="00D808ED">
              <w:rPr>
                <w:rFonts w:ascii="Verdana" w:hAnsi="Verdana"/>
              </w:rPr>
              <w:t>OTROS BIENES TRANSPORTABLES N.C.P.</w:t>
            </w:r>
          </w:p>
        </w:tc>
      </w:tr>
      <w:tr w:rsidR="00D808ED" w:rsidRPr="00D808ED" w14:paraId="1F878936" w14:textId="77777777" w:rsidTr="00414F06">
        <w:tc>
          <w:tcPr>
            <w:tcW w:w="1000" w:type="pct"/>
            <w:gridSpan w:val="2"/>
            <w:hideMark/>
          </w:tcPr>
          <w:p w14:paraId="50B896E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482B1C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4EA00A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0288BD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E8AA520"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7EDC8E4"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6840ADDD"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350" w:type="pct"/>
            <w:gridSpan w:val="2"/>
            <w:hideMark/>
          </w:tcPr>
          <w:p w14:paraId="145AEBB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F11FC62"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700C362E" w14:textId="77777777" w:rsidR="00D808ED" w:rsidRPr="00D808ED" w:rsidRDefault="00D808ED" w:rsidP="00D808ED">
            <w:pPr>
              <w:spacing w:after="160" w:line="259" w:lineRule="auto"/>
              <w:jc w:val="both"/>
              <w:rPr>
                <w:rFonts w:ascii="Verdana" w:hAnsi="Verdana"/>
              </w:rPr>
            </w:pPr>
            <w:r w:rsidRPr="00D808ED">
              <w:rPr>
                <w:rFonts w:ascii="Verdana" w:hAnsi="Verdana"/>
              </w:rPr>
              <w:t>OTROS BIENES TRANSPORTABLES N.C.P.-DIRECCIÓN</w:t>
            </w:r>
            <w:r w:rsidRPr="00D808ED">
              <w:rPr>
                <w:rFonts w:ascii="Verdana" w:hAnsi="Verdana"/>
              </w:rPr>
              <w:br/>
              <w:t>ADMINISTRATIVA</w:t>
            </w:r>
          </w:p>
        </w:tc>
      </w:tr>
      <w:tr w:rsidR="00D808ED" w:rsidRPr="00D808ED" w14:paraId="6F49CE19" w14:textId="77777777" w:rsidTr="00414F06">
        <w:tc>
          <w:tcPr>
            <w:tcW w:w="1000" w:type="pct"/>
            <w:gridSpan w:val="2"/>
            <w:hideMark/>
          </w:tcPr>
          <w:p w14:paraId="2DA791E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094B74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448551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5F550E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F2ECB26"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013440FB"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4CAD9E4C"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3B9E9D88" w14:textId="77777777" w:rsidR="00D808ED" w:rsidRPr="00D808ED" w:rsidRDefault="00D808ED" w:rsidP="00D808ED">
            <w:pPr>
              <w:spacing w:after="160" w:line="259" w:lineRule="auto"/>
              <w:jc w:val="both"/>
              <w:rPr>
                <w:rFonts w:ascii="Verdana" w:hAnsi="Verdana"/>
              </w:rPr>
            </w:pPr>
            <w:r w:rsidRPr="00D808ED">
              <w:rPr>
                <w:rFonts w:ascii="Verdana" w:hAnsi="Verdana"/>
              </w:rPr>
              <w:t>09</w:t>
            </w:r>
          </w:p>
        </w:tc>
        <w:tc>
          <w:tcPr>
            <w:tcW w:w="350" w:type="pct"/>
            <w:gridSpan w:val="2"/>
            <w:hideMark/>
          </w:tcPr>
          <w:p w14:paraId="4F0E3A2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6FD8E804" w14:textId="77777777" w:rsidR="00D808ED" w:rsidRPr="00D808ED" w:rsidRDefault="00D808ED" w:rsidP="00D808ED">
            <w:pPr>
              <w:spacing w:after="160" w:line="259" w:lineRule="auto"/>
              <w:jc w:val="both"/>
              <w:rPr>
                <w:rFonts w:ascii="Verdana" w:hAnsi="Verdana"/>
              </w:rPr>
            </w:pPr>
            <w:r w:rsidRPr="00D808ED">
              <w:rPr>
                <w:rFonts w:ascii="Verdana" w:hAnsi="Verdana"/>
              </w:rPr>
              <w:t>OTROS ARTÍCULOS</w:t>
            </w:r>
            <w:r w:rsidRPr="00D808ED">
              <w:rPr>
                <w:rFonts w:ascii="Verdana" w:hAnsi="Verdana"/>
              </w:rPr>
              <w:br/>
              <w:t>MANUFACTURADOS N.C.P.</w:t>
            </w:r>
          </w:p>
        </w:tc>
      </w:tr>
      <w:tr w:rsidR="00D808ED" w:rsidRPr="00D808ED" w14:paraId="65C27DF7" w14:textId="77777777" w:rsidTr="00414F06">
        <w:tc>
          <w:tcPr>
            <w:tcW w:w="1000" w:type="pct"/>
            <w:gridSpan w:val="2"/>
            <w:hideMark/>
          </w:tcPr>
          <w:p w14:paraId="7D747D9B"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79038C21"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823D2B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15677C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D3E4FA8"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3A82C09D"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4524260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6D45A2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6B924734" w14:textId="77777777" w:rsidR="00D808ED" w:rsidRPr="00D808ED" w:rsidRDefault="00D808ED" w:rsidP="00D808ED">
            <w:pPr>
              <w:spacing w:after="160" w:line="259" w:lineRule="auto"/>
              <w:jc w:val="both"/>
              <w:rPr>
                <w:rFonts w:ascii="Verdana" w:hAnsi="Verdana"/>
              </w:rPr>
            </w:pPr>
            <w:r w:rsidRPr="00D808ED">
              <w:rPr>
                <w:rFonts w:ascii="Verdana" w:hAnsi="Verdana"/>
              </w:rPr>
              <w:t>PRODUCTOS METÁLICOS Y</w:t>
            </w:r>
            <w:r w:rsidRPr="00D808ED">
              <w:rPr>
                <w:rFonts w:ascii="Verdana" w:hAnsi="Verdana"/>
              </w:rPr>
              <w:br/>
              <w:t>PAQUETES DE SOFTWARE</w:t>
            </w:r>
          </w:p>
        </w:tc>
      </w:tr>
      <w:tr w:rsidR="00D808ED" w:rsidRPr="00D808ED" w14:paraId="37B8DDFA" w14:textId="77777777" w:rsidTr="00414F06">
        <w:tc>
          <w:tcPr>
            <w:tcW w:w="1000" w:type="pct"/>
            <w:gridSpan w:val="2"/>
            <w:hideMark/>
          </w:tcPr>
          <w:p w14:paraId="7167521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3C5CCCC"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64E72A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A91EBA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B0B38DF"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48918180"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1121F813"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5F36ABF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4F6F41D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7A3E00FD" w14:textId="77777777" w:rsidR="00D808ED" w:rsidRPr="00D808ED" w:rsidRDefault="00D808ED" w:rsidP="00D808ED">
            <w:pPr>
              <w:spacing w:after="160" w:line="259" w:lineRule="auto"/>
              <w:jc w:val="both"/>
              <w:rPr>
                <w:rFonts w:ascii="Verdana" w:hAnsi="Verdana"/>
              </w:rPr>
            </w:pPr>
            <w:r w:rsidRPr="00D808ED">
              <w:rPr>
                <w:rFonts w:ascii="Verdana" w:hAnsi="Verdana"/>
              </w:rPr>
              <w:t>PRODUCTOS METÁLICOS</w:t>
            </w:r>
            <w:r w:rsidRPr="00D808ED">
              <w:rPr>
                <w:rFonts w:ascii="Verdana" w:hAnsi="Verdana"/>
              </w:rPr>
              <w:br/>
              <w:t>ELABORADOS (EXCEPTO MAQUINARIA Y EQUIPO)</w:t>
            </w:r>
          </w:p>
        </w:tc>
      </w:tr>
      <w:tr w:rsidR="00D808ED" w:rsidRPr="00D808ED" w14:paraId="7466B45A" w14:textId="77777777" w:rsidTr="00414F06">
        <w:tc>
          <w:tcPr>
            <w:tcW w:w="1000" w:type="pct"/>
            <w:gridSpan w:val="2"/>
            <w:hideMark/>
          </w:tcPr>
          <w:p w14:paraId="4A28813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EF2A43B"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D931F3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02121C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21A7E60"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7D6F1EF5"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2B03A766"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4639BA6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2FB13D7D"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3D90BB1A" w14:textId="77777777" w:rsidR="00D808ED" w:rsidRPr="00D808ED" w:rsidRDefault="00D808ED" w:rsidP="00D808ED">
            <w:pPr>
              <w:spacing w:after="160" w:line="259" w:lineRule="auto"/>
              <w:jc w:val="both"/>
              <w:rPr>
                <w:rFonts w:ascii="Verdana" w:hAnsi="Verdana"/>
              </w:rPr>
            </w:pPr>
            <w:r w:rsidRPr="00D808ED">
              <w:rPr>
                <w:rFonts w:ascii="Verdana" w:hAnsi="Verdana"/>
              </w:rPr>
              <w:t>PRODUCTOS METÁLICOS</w:t>
            </w:r>
            <w:r w:rsidRPr="00D808ED">
              <w:rPr>
                <w:rFonts w:ascii="Verdana" w:hAnsi="Verdana"/>
              </w:rPr>
              <w:br/>
              <w:t>ELABORADOS (EXCEPTO MAQUINARIA Y EQUIPO) - DIRECCION ADMINISTRATIVA</w:t>
            </w:r>
          </w:p>
        </w:tc>
      </w:tr>
      <w:tr w:rsidR="00D808ED" w:rsidRPr="00D808ED" w14:paraId="4C2A663B" w14:textId="77777777" w:rsidTr="00414F06">
        <w:tc>
          <w:tcPr>
            <w:tcW w:w="1000" w:type="pct"/>
            <w:gridSpan w:val="2"/>
            <w:hideMark/>
          </w:tcPr>
          <w:p w14:paraId="2321CDB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2DDCA68"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1AAEB5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512861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2AE6649"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796E121"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624763F6"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350" w:type="pct"/>
            <w:gridSpan w:val="2"/>
            <w:hideMark/>
          </w:tcPr>
          <w:p w14:paraId="67D2BE5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ADBFD2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048A63FC" w14:textId="77777777" w:rsidR="00D808ED" w:rsidRPr="00D808ED" w:rsidRDefault="00D808ED" w:rsidP="00D808ED">
            <w:pPr>
              <w:spacing w:after="160" w:line="259" w:lineRule="auto"/>
              <w:jc w:val="both"/>
              <w:rPr>
                <w:rFonts w:ascii="Verdana" w:hAnsi="Verdana"/>
              </w:rPr>
            </w:pPr>
            <w:r w:rsidRPr="00D808ED">
              <w:rPr>
                <w:rFonts w:ascii="Verdana" w:hAnsi="Verdana"/>
              </w:rPr>
              <w:t>MAQUINARIA PARA USO GENERAL</w:t>
            </w:r>
          </w:p>
        </w:tc>
      </w:tr>
      <w:tr w:rsidR="00D808ED" w:rsidRPr="00D808ED" w14:paraId="31B09A98" w14:textId="77777777" w:rsidTr="00414F06">
        <w:tc>
          <w:tcPr>
            <w:tcW w:w="1000" w:type="pct"/>
            <w:gridSpan w:val="2"/>
            <w:hideMark/>
          </w:tcPr>
          <w:p w14:paraId="11A0BB4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E3E58F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8E77CA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3A50D3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DF90A49"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060C96C6"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2C00CDF9"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350" w:type="pct"/>
            <w:gridSpan w:val="2"/>
            <w:hideMark/>
          </w:tcPr>
          <w:p w14:paraId="35EA8B1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01E6F60F"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147A44DD" w14:textId="77777777" w:rsidR="00D808ED" w:rsidRPr="00D808ED" w:rsidRDefault="00D808ED" w:rsidP="00D808ED">
            <w:pPr>
              <w:spacing w:after="160" w:line="259" w:lineRule="auto"/>
              <w:jc w:val="both"/>
              <w:rPr>
                <w:rFonts w:ascii="Verdana" w:hAnsi="Verdana"/>
              </w:rPr>
            </w:pPr>
            <w:r w:rsidRPr="00D808ED">
              <w:rPr>
                <w:rFonts w:ascii="Verdana" w:hAnsi="Verdana"/>
              </w:rPr>
              <w:t>MAQUINARIA PARA USO GENERAL - DIRECCIÓN ADMINISTRATIVA</w:t>
            </w:r>
          </w:p>
        </w:tc>
      </w:tr>
      <w:tr w:rsidR="00D808ED" w:rsidRPr="00D808ED" w14:paraId="5B96AB5B" w14:textId="77777777" w:rsidTr="00414F06">
        <w:tc>
          <w:tcPr>
            <w:tcW w:w="1000" w:type="pct"/>
            <w:gridSpan w:val="2"/>
            <w:hideMark/>
          </w:tcPr>
          <w:p w14:paraId="5F278E8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B94FFE2"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E29453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05106B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F7BECCD"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50386F81"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201A8B98"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356A16FE"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4200E0C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36BBBEE2" w14:textId="77777777" w:rsidR="00D808ED" w:rsidRPr="00D808ED" w:rsidRDefault="00D808ED" w:rsidP="00D808ED">
            <w:pPr>
              <w:spacing w:after="160" w:line="259" w:lineRule="auto"/>
              <w:jc w:val="both"/>
              <w:rPr>
                <w:rFonts w:ascii="Verdana" w:hAnsi="Verdana"/>
              </w:rPr>
            </w:pPr>
            <w:r w:rsidRPr="00D808ED">
              <w:rPr>
                <w:rFonts w:ascii="Verdana" w:hAnsi="Verdana"/>
              </w:rPr>
              <w:t>MOTORES Y TURBINAS Y SUS PARTES</w:t>
            </w:r>
          </w:p>
        </w:tc>
      </w:tr>
      <w:tr w:rsidR="00D808ED" w:rsidRPr="00D808ED" w14:paraId="26BC07B7" w14:textId="77777777" w:rsidTr="00414F06">
        <w:tc>
          <w:tcPr>
            <w:tcW w:w="1000" w:type="pct"/>
            <w:gridSpan w:val="2"/>
            <w:hideMark/>
          </w:tcPr>
          <w:p w14:paraId="3E38B84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1030737"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C38870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FA0B3F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323F853"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15FA3EA1"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3C415BFD"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3272DDEA" w14:textId="77777777" w:rsidR="00D808ED" w:rsidRPr="00D808ED" w:rsidRDefault="00D808ED" w:rsidP="00D808ED">
            <w:pPr>
              <w:spacing w:after="160" w:line="259" w:lineRule="auto"/>
              <w:jc w:val="both"/>
              <w:rPr>
                <w:rFonts w:ascii="Verdana" w:hAnsi="Verdana"/>
              </w:rPr>
            </w:pPr>
            <w:r w:rsidRPr="00D808ED">
              <w:rPr>
                <w:rFonts w:ascii="Verdana" w:hAnsi="Verdana"/>
              </w:rPr>
              <w:t>09</w:t>
            </w:r>
          </w:p>
        </w:tc>
        <w:tc>
          <w:tcPr>
            <w:tcW w:w="350" w:type="pct"/>
            <w:gridSpan w:val="2"/>
            <w:hideMark/>
          </w:tcPr>
          <w:p w14:paraId="7BB82E2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63CF6755" w14:textId="77777777" w:rsidR="00D808ED" w:rsidRPr="00D808ED" w:rsidRDefault="00D808ED" w:rsidP="00D808ED">
            <w:pPr>
              <w:spacing w:after="160" w:line="259" w:lineRule="auto"/>
              <w:jc w:val="both"/>
              <w:rPr>
                <w:rFonts w:ascii="Verdana" w:hAnsi="Verdana"/>
              </w:rPr>
            </w:pPr>
            <w:r w:rsidRPr="00D808ED">
              <w:rPr>
                <w:rFonts w:ascii="Verdana" w:hAnsi="Verdana"/>
              </w:rPr>
              <w:t>OTRAS MÁQUINAS PARA USOS GENERALES Y SUS PARTES Y PIEZAS</w:t>
            </w:r>
          </w:p>
        </w:tc>
      </w:tr>
      <w:tr w:rsidR="00D808ED" w:rsidRPr="00D808ED" w14:paraId="53D9A453" w14:textId="77777777" w:rsidTr="00414F06">
        <w:tc>
          <w:tcPr>
            <w:tcW w:w="1000" w:type="pct"/>
            <w:gridSpan w:val="2"/>
            <w:hideMark/>
          </w:tcPr>
          <w:p w14:paraId="1680B72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2FFD598"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BB2146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9C60B7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DB194DD"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30A8BF92"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54CA2359"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69BAE8F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4288518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02AD77CD" w14:textId="77777777" w:rsidR="00D808ED" w:rsidRPr="00D808ED" w:rsidRDefault="00D808ED" w:rsidP="00D808ED">
            <w:pPr>
              <w:spacing w:after="160" w:line="259" w:lineRule="auto"/>
              <w:jc w:val="both"/>
              <w:rPr>
                <w:rFonts w:ascii="Verdana" w:hAnsi="Verdana"/>
              </w:rPr>
            </w:pPr>
            <w:r w:rsidRPr="00D808ED">
              <w:rPr>
                <w:rFonts w:ascii="Verdana" w:hAnsi="Verdana"/>
              </w:rPr>
              <w:t>MAQUINARIA PARA USOS</w:t>
            </w:r>
            <w:r w:rsidRPr="00D808ED">
              <w:rPr>
                <w:rFonts w:ascii="Verdana" w:hAnsi="Verdana"/>
              </w:rPr>
              <w:br/>
              <w:t>ESPECIALES</w:t>
            </w:r>
          </w:p>
        </w:tc>
      </w:tr>
      <w:tr w:rsidR="00D808ED" w:rsidRPr="00D808ED" w14:paraId="60262564" w14:textId="77777777" w:rsidTr="00414F06">
        <w:tc>
          <w:tcPr>
            <w:tcW w:w="1000" w:type="pct"/>
            <w:gridSpan w:val="2"/>
            <w:hideMark/>
          </w:tcPr>
          <w:p w14:paraId="5F81EE7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6A6A58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227D78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D84EA9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F29007F"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3304C6DA" w14:textId="77777777" w:rsidR="00D808ED" w:rsidRPr="00D808ED" w:rsidRDefault="00D808ED" w:rsidP="00D808ED">
            <w:pPr>
              <w:spacing w:after="160" w:line="259" w:lineRule="auto"/>
              <w:jc w:val="both"/>
              <w:rPr>
                <w:rFonts w:ascii="Verdana" w:hAnsi="Verdana"/>
              </w:rPr>
            </w:pPr>
            <w:r w:rsidRPr="00D808ED">
              <w:rPr>
                <w:rFonts w:ascii="Verdana" w:hAnsi="Verdana"/>
              </w:rPr>
              <w:t>0D4</w:t>
            </w:r>
          </w:p>
        </w:tc>
        <w:tc>
          <w:tcPr>
            <w:tcW w:w="200" w:type="pct"/>
            <w:hideMark/>
          </w:tcPr>
          <w:p w14:paraId="594D744F"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0B73CFB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4F58C14"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0B0BD63A" w14:textId="77777777" w:rsidR="00D808ED" w:rsidRPr="00D808ED" w:rsidRDefault="00D808ED" w:rsidP="00D808ED">
            <w:pPr>
              <w:spacing w:after="160" w:line="259" w:lineRule="auto"/>
              <w:jc w:val="both"/>
              <w:rPr>
                <w:rFonts w:ascii="Verdana" w:hAnsi="Verdana"/>
              </w:rPr>
            </w:pPr>
            <w:r w:rsidRPr="00D808ED">
              <w:rPr>
                <w:rFonts w:ascii="Verdana" w:hAnsi="Verdana"/>
              </w:rPr>
              <w:t>MAQUINARIA PARA USOS ESPECIALES-DIRECCION ADMINISTRATIVA</w:t>
            </w:r>
          </w:p>
        </w:tc>
      </w:tr>
      <w:tr w:rsidR="00D808ED" w:rsidRPr="00D808ED" w14:paraId="6DA107A4" w14:textId="77777777" w:rsidTr="00414F06">
        <w:tc>
          <w:tcPr>
            <w:tcW w:w="1000" w:type="pct"/>
            <w:gridSpan w:val="2"/>
            <w:hideMark/>
          </w:tcPr>
          <w:p w14:paraId="3275619E"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5C2EC0A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8A1300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ABCCF0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85EAF0F"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536EADC9"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580DE1F8"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27A2BACA" w14:textId="77777777" w:rsidR="00D808ED" w:rsidRPr="00D808ED" w:rsidRDefault="00D808ED" w:rsidP="00D808ED">
            <w:pPr>
              <w:spacing w:after="160" w:line="259" w:lineRule="auto"/>
              <w:jc w:val="both"/>
              <w:rPr>
                <w:rFonts w:ascii="Verdana" w:hAnsi="Verdana"/>
              </w:rPr>
            </w:pPr>
            <w:r w:rsidRPr="00D808ED">
              <w:rPr>
                <w:rFonts w:ascii="Verdana" w:hAnsi="Verdana"/>
              </w:rPr>
              <w:t>08</w:t>
            </w:r>
          </w:p>
        </w:tc>
        <w:tc>
          <w:tcPr>
            <w:tcW w:w="350" w:type="pct"/>
            <w:gridSpan w:val="2"/>
            <w:hideMark/>
          </w:tcPr>
          <w:p w14:paraId="28E4AD1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67D1907D" w14:textId="77777777" w:rsidR="00D808ED" w:rsidRPr="00D808ED" w:rsidRDefault="00D808ED" w:rsidP="00D808ED">
            <w:pPr>
              <w:spacing w:after="160" w:line="259" w:lineRule="auto"/>
              <w:jc w:val="both"/>
              <w:rPr>
                <w:rFonts w:ascii="Verdana" w:hAnsi="Verdana"/>
              </w:rPr>
            </w:pPr>
            <w:r w:rsidRPr="00D808ED">
              <w:rPr>
                <w:rFonts w:ascii="Verdana" w:hAnsi="Verdana"/>
              </w:rPr>
              <w:t>APARATOS DE USO DOMÉSTICO Y SUS PARTES Y PIEZAS</w:t>
            </w:r>
          </w:p>
        </w:tc>
      </w:tr>
      <w:tr w:rsidR="00D808ED" w:rsidRPr="00D808ED" w14:paraId="56D79484" w14:textId="77777777" w:rsidTr="00414F06">
        <w:tc>
          <w:tcPr>
            <w:tcW w:w="1000" w:type="pct"/>
            <w:gridSpan w:val="2"/>
            <w:hideMark/>
          </w:tcPr>
          <w:p w14:paraId="55AEFE8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568A80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B0262C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594C83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7D17783"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69E2C9E8"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3C68CA02"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350" w:type="pct"/>
            <w:gridSpan w:val="2"/>
            <w:hideMark/>
          </w:tcPr>
          <w:p w14:paraId="1B1A8AD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44C307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59EC3C71" w14:textId="77777777" w:rsidR="00D808ED" w:rsidRPr="00D808ED" w:rsidRDefault="00D808ED" w:rsidP="00D808ED">
            <w:pPr>
              <w:spacing w:after="160" w:line="259" w:lineRule="auto"/>
              <w:jc w:val="both"/>
              <w:rPr>
                <w:rFonts w:ascii="Verdana" w:hAnsi="Verdana"/>
              </w:rPr>
            </w:pPr>
            <w:r w:rsidRPr="00D808ED">
              <w:rPr>
                <w:rFonts w:ascii="Verdana" w:hAnsi="Verdana"/>
              </w:rPr>
              <w:t>MAQUINARIA DE OFICINA, CONTABILIDAD E INFORMÁTICA</w:t>
            </w:r>
          </w:p>
        </w:tc>
      </w:tr>
      <w:tr w:rsidR="00D808ED" w:rsidRPr="00D808ED" w14:paraId="1328E7D0" w14:textId="77777777" w:rsidTr="00414F06">
        <w:tc>
          <w:tcPr>
            <w:tcW w:w="1000" w:type="pct"/>
            <w:gridSpan w:val="2"/>
            <w:hideMark/>
          </w:tcPr>
          <w:p w14:paraId="2769612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0C0B67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C23B30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09863F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140ED8D"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72E611BC"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7F435F7D"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350" w:type="pct"/>
            <w:gridSpan w:val="2"/>
            <w:hideMark/>
          </w:tcPr>
          <w:p w14:paraId="56B34AE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74D4993"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2B0C5516" w14:textId="77777777" w:rsidR="00D808ED" w:rsidRPr="00D808ED" w:rsidRDefault="00D808ED" w:rsidP="00D808ED">
            <w:pPr>
              <w:spacing w:after="160" w:line="259" w:lineRule="auto"/>
              <w:jc w:val="both"/>
              <w:rPr>
                <w:rFonts w:ascii="Verdana" w:hAnsi="Verdana"/>
              </w:rPr>
            </w:pPr>
            <w:r w:rsidRPr="00D808ED">
              <w:rPr>
                <w:rFonts w:ascii="Verdana" w:hAnsi="Verdana"/>
              </w:rPr>
              <w:t>MAQUINARIA DE OFICINA, CONTABILIDAD E INFORMÁTICA - DIRECCIÓN ADMINISTRATIVA</w:t>
            </w:r>
          </w:p>
        </w:tc>
      </w:tr>
      <w:tr w:rsidR="00D808ED" w:rsidRPr="00D808ED" w14:paraId="2F464DCA" w14:textId="77777777" w:rsidTr="00414F06">
        <w:tc>
          <w:tcPr>
            <w:tcW w:w="1000" w:type="pct"/>
            <w:gridSpan w:val="2"/>
            <w:hideMark/>
          </w:tcPr>
          <w:p w14:paraId="2351E09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721EC61"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B7611D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B964AD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FC180EE"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1D7C031B"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398FD1B7"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200" w:type="pct"/>
            <w:hideMark/>
          </w:tcPr>
          <w:p w14:paraId="5D6D2814"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3FA775D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166156A9" w14:textId="77777777" w:rsidR="00D808ED" w:rsidRPr="00D808ED" w:rsidRDefault="00D808ED" w:rsidP="00D808ED">
            <w:pPr>
              <w:spacing w:after="160" w:line="259" w:lineRule="auto"/>
              <w:jc w:val="both"/>
              <w:rPr>
                <w:rFonts w:ascii="Verdana" w:hAnsi="Verdana"/>
              </w:rPr>
            </w:pPr>
            <w:r w:rsidRPr="00D808ED">
              <w:rPr>
                <w:rFonts w:ascii="Verdana" w:hAnsi="Verdana"/>
              </w:rPr>
              <w:t>MÁQUINAS PARA OFICINA Y CONTABILIDAD, Y SUS PARTES Y ACCESORIOS</w:t>
            </w:r>
          </w:p>
        </w:tc>
      </w:tr>
      <w:tr w:rsidR="00D808ED" w:rsidRPr="00D808ED" w14:paraId="6C0AC544" w14:textId="77777777" w:rsidTr="00414F06">
        <w:tc>
          <w:tcPr>
            <w:tcW w:w="1000" w:type="pct"/>
            <w:gridSpan w:val="2"/>
            <w:hideMark/>
          </w:tcPr>
          <w:p w14:paraId="3723014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4F57BF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8A1141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68C5EA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2189552"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14254468"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74BE068C"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350" w:type="pct"/>
            <w:gridSpan w:val="2"/>
            <w:hideMark/>
          </w:tcPr>
          <w:p w14:paraId="390E0E9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B536A4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7A2156C5" w14:textId="77777777" w:rsidR="00D808ED" w:rsidRPr="00D808ED" w:rsidRDefault="00D808ED" w:rsidP="00D808ED">
            <w:pPr>
              <w:spacing w:after="160" w:line="259" w:lineRule="auto"/>
              <w:jc w:val="both"/>
              <w:rPr>
                <w:rFonts w:ascii="Verdana" w:hAnsi="Verdana"/>
              </w:rPr>
            </w:pPr>
            <w:r w:rsidRPr="00D808ED">
              <w:rPr>
                <w:rFonts w:ascii="Verdana" w:hAnsi="Verdana"/>
              </w:rPr>
              <w:t>MAQUINARIA Y APARATOS</w:t>
            </w:r>
            <w:r w:rsidRPr="00D808ED">
              <w:rPr>
                <w:rFonts w:ascii="Verdana" w:hAnsi="Verdana"/>
              </w:rPr>
              <w:br/>
              <w:t>ELÉCTRICOS</w:t>
            </w:r>
          </w:p>
        </w:tc>
      </w:tr>
      <w:tr w:rsidR="00D808ED" w:rsidRPr="00D808ED" w14:paraId="20144455" w14:textId="77777777" w:rsidTr="00414F06">
        <w:tc>
          <w:tcPr>
            <w:tcW w:w="900" w:type="pct"/>
            <w:hideMark/>
          </w:tcPr>
          <w:p w14:paraId="743EABB9"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3300" w:type="pct"/>
            <w:hideMark/>
          </w:tcPr>
          <w:p w14:paraId="234ED950"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22F38457"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7328D2DF" w14:textId="77777777" w:rsidR="00D808ED" w:rsidRPr="00D808ED" w:rsidRDefault="00D808ED" w:rsidP="00D808ED">
            <w:pPr>
              <w:spacing w:after="160" w:line="259" w:lineRule="auto"/>
              <w:jc w:val="both"/>
              <w:rPr>
                <w:rFonts w:ascii="Verdana" w:hAnsi="Verdana"/>
              </w:rPr>
            </w:pPr>
          </w:p>
        </w:tc>
        <w:tc>
          <w:tcPr>
            <w:tcW w:w="0" w:type="auto"/>
            <w:hideMark/>
          </w:tcPr>
          <w:p w14:paraId="002EA9FB" w14:textId="77777777" w:rsidR="00D808ED" w:rsidRPr="00D808ED" w:rsidRDefault="00D808ED" w:rsidP="00D808ED">
            <w:pPr>
              <w:spacing w:after="160" w:line="259" w:lineRule="auto"/>
              <w:jc w:val="both"/>
              <w:rPr>
                <w:rFonts w:ascii="Verdana" w:hAnsi="Verdana"/>
              </w:rPr>
            </w:pPr>
          </w:p>
        </w:tc>
        <w:tc>
          <w:tcPr>
            <w:tcW w:w="0" w:type="auto"/>
            <w:hideMark/>
          </w:tcPr>
          <w:p w14:paraId="193BA421" w14:textId="77777777" w:rsidR="00D808ED" w:rsidRPr="00D808ED" w:rsidRDefault="00D808ED" w:rsidP="00D808ED">
            <w:pPr>
              <w:spacing w:after="160" w:line="259" w:lineRule="auto"/>
              <w:jc w:val="both"/>
              <w:rPr>
                <w:rFonts w:ascii="Verdana" w:hAnsi="Verdana"/>
              </w:rPr>
            </w:pPr>
          </w:p>
        </w:tc>
      </w:tr>
      <w:tr w:rsidR="00D808ED" w:rsidRPr="00D808ED" w14:paraId="5E51FE6A" w14:textId="77777777" w:rsidTr="00414F06">
        <w:tc>
          <w:tcPr>
            <w:tcW w:w="4200" w:type="pct"/>
            <w:gridSpan w:val="2"/>
            <w:hideMark/>
          </w:tcPr>
          <w:p w14:paraId="448E378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1EF4AFA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2C0448D4" w14:textId="77777777" w:rsidR="00D808ED" w:rsidRPr="00D808ED" w:rsidRDefault="00D808ED" w:rsidP="00D808ED">
            <w:pPr>
              <w:spacing w:after="160" w:line="259" w:lineRule="auto"/>
              <w:jc w:val="both"/>
              <w:rPr>
                <w:rFonts w:ascii="Verdana" w:hAnsi="Verdana"/>
              </w:rPr>
            </w:pPr>
          </w:p>
        </w:tc>
        <w:tc>
          <w:tcPr>
            <w:tcW w:w="0" w:type="auto"/>
            <w:hideMark/>
          </w:tcPr>
          <w:p w14:paraId="3B6AC3B5" w14:textId="77777777" w:rsidR="00D808ED" w:rsidRPr="00D808ED" w:rsidRDefault="00D808ED" w:rsidP="00D808ED">
            <w:pPr>
              <w:spacing w:after="160" w:line="259" w:lineRule="auto"/>
              <w:jc w:val="both"/>
              <w:rPr>
                <w:rFonts w:ascii="Verdana" w:hAnsi="Verdana"/>
              </w:rPr>
            </w:pPr>
          </w:p>
        </w:tc>
        <w:tc>
          <w:tcPr>
            <w:tcW w:w="0" w:type="auto"/>
            <w:hideMark/>
          </w:tcPr>
          <w:p w14:paraId="09E2D6AA" w14:textId="77777777" w:rsidR="00D808ED" w:rsidRPr="00D808ED" w:rsidRDefault="00D808ED" w:rsidP="00D808ED">
            <w:pPr>
              <w:spacing w:after="160" w:line="259" w:lineRule="auto"/>
              <w:jc w:val="both"/>
              <w:rPr>
                <w:rFonts w:ascii="Verdana" w:hAnsi="Verdana"/>
              </w:rPr>
            </w:pPr>
          </w:p>
        </w:tc>
      </w:tr>
      <w:tr w:rsidR="00D808ED" w:rsidRPr="00D808ED" w14:paraId="6C5CD83E" w14:textId="77777777" w:rsidTr="00414F06">
        <w:tc>
          <w:tcPr>
            <w:tcW w:w="1000" w:type="pct"/>
            <w:gridSpan w:val="2"/>
            <w:hideMark/>
          </w:tcPr>
          <w:p w14:paraId="0A9A0D5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2FF6EFE"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C51E7A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D31DD2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CFDB399"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0BDFE8A6"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27ECE9A5"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350" w:type="pct"/>
            <w:gridSpan w:val="2"/>
            <w:hideMark/>
          </w:tcPr>
          <w:p w14:paraId="46CC216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202A4AAE"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117FBC05" w14:textId="77777777" w:rsidR="00D808ED" w:rsidRPr="00D808ED" w:rsidRDefault="00D808ED" w:rsidP="00D808ED">
            <w:pPr>
              <w:spacing w:after="160" w:line="259" w:lineRule="auto"/>
              <w:jc w:val="both"/>
              <w:rPr>
                <w:rFonts w:ascii="Verdana" w:hAnsi="Verdana"/>
              </w:rPr>
            </w:pPr>
            <w:r w:rsidRPr="00D808ED">
              <w:rPr>
                <w:rFonts w:ascii="Verdana" w:hAnsi="Verdana"/>
              </w:rPr>
              <w:t>MAQUINARIA Y APARATOS ELÉCTRICOS - DIRECCIÓN ADMINISTRATIVA</w:t>
            </w:r>
          </w:p>
        </w:tc>
      </w:tr>
      <w:tr w:rsidR="00D808ED" w:rsidRPr="00D808ED" w14:paraId="019E9736" w14:textId="77777777" w:rsidTr="00414F06">
        <w:tc>
          <w:tcPr>
            <w:tcW w:w="1000" w:type="pct"/>
            <w:gridSpan w:val="2"/>
            <w:hideMark/>
          </w:tcPr>
          <w:p w14:paraId="40E0A6D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56DDB6E"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287C37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D6237B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BFF797D"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62E4715F"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70DE35DB"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17C5056D"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7C6DEB9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1FF47E50" w14:textId="77777777" w:rsidR="00D808ED" w:rsidRPr="00D808ED" w:rsidRDefault="00D808ED" w:rsidP="00D808ED">
            <w:pPr>
              <w:spacing w:after="160" w:line="259" w:lineRule="auto"/>
              <w:jc w:val="both"/>
              <w:rPr>
                <w:rFonts w:ascii="Verdana" w:hAnsi="Verdana"/>
              </w:rPr>
            </w:pPr>
            <w:r w:rsidRPr="00D808ED">
              <w:rPr>
                <w:rFonts w:ascii="Verdana" w:hAnsi="Verdana"/>
              </w:rPr>
              <w:t>MOTORES, GENERADORES Y TRANSFORMADORES ELÉCTRICOS</w:t>
            </w:r>
            <w:r w:rsidRPr="00D808ED">
              <w:rPr>
                <w:rFonts w:ascii="Verdana" w:hAnsi="Verdana"/>
              </w:rPr>
              <w:br/>
              <w:t>Y SUS PARTES Y PIEZAS</w:t>
            </w:r>
          </w:p>
        </w:tc>
      </w:tr>
      <w:tr w:rsidR="00D808ED" w:rsidRPr="00D808ED" w14:paraId="379A68B2" w14:textId="77777777" w:rsidTr="00414F06">
        <w:tc>
          <w:tcPr>
            <w:tcW w:w="1000" w:type="pct"/>
            <w:gridSpan w:val="2"/>
            <w:hideMark/>
          </w:tcPr>
          <w:p w14:paraId="3C1BA56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BA5D98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498002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64B347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E28473F"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3A41EE17"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0E57B6A9"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56071DC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350" w:type="pct"/>
            <w:gridSpan w:val="2"/>
            <w:hideMark/>
          </w:tcPr>
          <w:p w14:paraId="6A0D3CF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18E8D75A" w14:textId="77777777" w:rsidR="00D808ED" w:rsidRPr="00D808ED" w:rsidRDefault="00D808ED" w:rsidP="00D808ED">
            <w:pPr>
              <w:spacing w:after="160" w:line="259" w:lineRule="auto"/>
              <w:jc w:val="both"/>
              <w:rPr>
                <w:rFonts w:ascii="Verdana" w:hAnsi="Verdana"/>
              </w:rPr>
            </w:pPr>
            <w:r w:rsidRPr="00D808ED">
              <w:rPr>
                <w:rFonts w:ascii="Verdana" w:hAnsi="Verdana"/>
              </w:rPr>
              <w:t>APARATOS DE CONTROL</w:t>
            </w:r>
            <w:r w:rsidRPr="00D808ED">
              <w:rPr>
                <w:rFonts w:ascii="Verdana" w:hAnsi="Verdana"/>
              </w:rPr>
              <w:br/>
              <w:t>ELÉCTRICO Y DISTRIBUCIÓN DE ELECTRICIDAD Y SUS PARTES Y PIEZAS</w:t>
            </w:r>
          </w:p>
        </w:tc>
      </w:tr>
      <w:tr w:rsidR="00D808ED" w:rsidRPr="00D808ED" w14:paraId="4FB3D826" w14:textId="77777777" w:rsidTr="00414F06">
        <w:tc>
          <w:tcPr>
            <w:tcW w:w="1000" w:type="pct"/>
            <w:gridSpan w:val="2"/>
            <w:hideMark/>
          </w:tcPr>
          <w:p w14:paraId="39AF35B4"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11AC0758"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FA2835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895D90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7B2D5E0"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02C3DC67"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2EEB0FB8"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0AC6D772" w14:textId="77777777" w:rsidR="00D808ED" w:rsidRPr="00D808ED" w:rsidRDefault="00D808ED" w:rsidP="00D808ED">
            <w:pPr>
              <w:spacing w:after="160" w:line="259" w:lineRule="auto"/>
              <w:jc w:val="both"/>
              <w:rPr>
                <w:rFonts w:ascii="Verdana" w:hAnsi="Verdana"/>
              </w:rPr>
            </w:pPr>
            <w:r w:rsidRPr="00D808ED">
              <w:rPr>
                <w:rFonts w:ascii="Verdana" w:hAnsi="Verdana"/>
              </w:rPr>
              <w:t>05</w:t>
            </w:r>
          </w:p>
        </w:tc>
        <w:tc>
          <w:tcPr>
            <w:tcW w:w="350" w:type="pct"/>
            <w:gridSpan w:val="2"/>
            <w:hideMark/>
          </w:tcPr>
          <w:p w14:paraId="0943F37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0EE0589A" w14:textId="77777777" w:rsidR="00D808ED" w:rsidRPr="00D808ED" w:rsidRDefault="00D808ED" w:rsidP="00D808ED">
            <w:pPr>
              <w:spacing w:after="160" w:line="259" w:lineRule="auto"/>
              <w:jc w:val="both"/>
              <w:rPr>
                <w:rFonts w:ascii="Verdana" w:hAnsi="Verdana"/>
              </w:rPr>
            </w:pPr>
            <w:r w:rsidRPr="00D808ED">
              <w:rPr>
                <w:rFonts w:ascii="Verdana" w:hAnsi="Verdana"/>
              </w:rPr>
              <w:t>LÁMPARAS ELÉCTRICAS DE</w:t>
            </w:r>
            <w:r w:rsidRPr="00D808ED">
              <w:rPr>
                <w:rFonts w:ascii="Verdana" w:hAnsi="Verdana"/>
              </w:rPr>
              <w:br/>
              <w:t>INCANDESCENCIA O DESCARGA. LÁMPARAS DE ARCO, EQUIPO PARA ALUMBRADO ELÉCTRICO;</w:t>
            </w:r>
            <w:r w:rsidRPr="00D808ED">
              <w:rPr>
                <w:rFonts w:ascii="Verdana" w:hAnsi="Verdana"/>
              </w:rPr>
              <w:br/>
              <w:t>SUS PARTES Y PIEZAS</w:t>
            </w:r>
          </w:p>
        </w:tc>
      </w:tr>
      <w:tr w:rsidR="00D808ED" w:rsidRPr="00D808ED" w14:paraId="6AED42E8" w14:textId="77777777" w:rsidTr="00414F06">
        <w:tc>
          <w:tcPr>
            <w:tcW w:w="1000" w:type="pct"/>
            <w:gridSpan w:val="2"/>
            <w:hideMark/>
          </w:tcPr>
          <w:p w14:paraId="4177F93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2A11497"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89FBB9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2EDA9A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291BB1E"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BC42CC4"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1FF61DE5"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3FE597A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5F6F99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4ED20A98" w14:textId="77777777" w:rsidR="00D808ED" w:rsidRPr="00D808ED" w:rsidRDefault="00D808ED" w:rsidP="00D808ED">
            <w:pPr>
              <w:spacing w:after="160" w:line="259" w:lineRule="auto"/>
              <w:jc w:val="both"/>
              <w:rPr>
                <w:rFonts w:ascii="Verdana" w:hAnsi="Verdana"/>
              </w:rPr>
            </w:pPr>
            <w:r w:rsidRPr="00D808ED">
              <w:rPr>
                <w:rFonts w:ascii="Verdana" w:hAnsi="Verdana"/>
              </w:rPr>
              <w:t>EQUIPO Y APARATOS DE RADIO, TELEVISIÓN Y COMUNICACIONES</w:t>
            </w:r>
          </w:p>
        </w:tc>
      </w:tr>
      <w:tr w:rsidR="00D808ED" w:rsidRPr="00D808ED" w14:paraId="3260E8BB" w14:textId="77777777" w:rsidTr="00414F06">
        <w:tc>
          <w:tcPr>
            <w:tcW w:w="1000" w:type="pct"/>
            <w:gridSpan w:val="2"/>
            <w:hideMark/>
          </w:tcPr>
          <w:p w14:paraId="2B2CA86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B4472DE"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BF7A27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621685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AAD47D1"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14A91830"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36119532"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5B957C0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0C2E7DE"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2045D74A" w14:textId="77777777" w:rsidR="00D808ED" w:rsidRPr="00D808ED" w:rsidRDefault="00D808ED" w:rsidP="00D808ED">
            <w:pPr>
              <w:spacing w:after="160" w:line="259" w:lineRule="auto"/>
              <w:jc w:val="both"/>
              <w:rPr>
                <w:rFonts w:ascii="Verdana" w:hAnsi="Verdana"/>
              </w:rPr>
            </w:pPr>
            <w:r w:rsidRPr="00D808ED">
              <w:rPr>
                <w:rFonts w:ascii="Verdana" w:hAnsi="Verdana"/>
              </w:rPr>
              <w:t>EQUIPO Y APARATOS DE RADIO, TELEVISIÓN Y COMUNICACIONES -</w:t>
            </w:r>
            <w:r w:rsidRPr="00D808ED">
              <w:rPr>
                <w:rFonts w:ascii="Verdana" w:hAnsi="Verdana"/>
              </w:rPr>
              <w:br/>
              <w:t>DIRECCIÓN ADMINISTRATIVA</w:t>
            </w:r>
          </w:p>
        </w:tc>
      </w:tr>
      <w:tr w:rsidR="00D808ED" w:rsidRPr="00D808ED" w14:paraId="50A95304" w14:textId="77777777" w:rsidTr="00414F06">
        <w:tc>
          <w:tcPr>
            <w:tcW w:w="1000" w:type="pct"/>
            <w:gridSpan w:val="2"/>
            <w:hideMark/>
          </w:tcPr>
          <w:p w14:paraId="4ACD264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B422B3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47FAF8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17D6E6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4019DF8"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6D15F52E"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7E6BC77D"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07D1084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350" w:type="pct"/>
            <w:gridSpan w:val="2"/>
            <w:hideMark/>
          </w:tcPr>
          <w:p w14:paraId="7936C3E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4507A09C" w14:textId="77777777" w:rsidR="00D808ED" w:rsidRPr="00D808ED" w:rsidRDefault="00D808ED" w:rsidP="00D808ED">
            <w:pPr>
              <w:spacing w:after="160" w:line="259" w:lineRule="auto"/>
              <w:jc w:val="both"/>
              <w:rPr>
                <w:rFonts w:ascii="Verdana" w:hAnsi="Verdana"/>
              </w:rPr>
            </w:pPr>
            <w:r w:rsidRPr="00D808ED">
              <w:rPr>
                <w:rFonts w:ascii="Verdana" w:hAnsi="Verdana"/>
              </w:rPr>
              <w:t>APARATOS TRANSMISORES DE TELEVISIÓN Y RADIO; TELEVISIÓN, VIDEO Y CÁMARAS DIGITALES,</w:t>
            </w:r>
            <w:r w:rsidRPr="00D808ED">
              <w:rPr>
                <w:rFonts w:ascii="Verdana" w:hAnsi="Verdana"/>
              </w:rPr>
              <w:br/>
              <w:t>TELÉFONOS</w:t>
            </w:r>
          </w:p>
        </w:tc>
      </w:tr>
      <w:tr w:rsidR="00D808ED" w:rsidRPr="00D808ED" w14:paraId="7E8DAD8E" w14:textId="77777777" w:rsidTr="00414F06">
        <w:tc>
          <w:tcPr>
            <w:tcW w:w="1000" w:type="pct"/>
            <w:gridSpan w:val="2"/>
            <w:hideMark/>
          </w:tcPr>
          <w:p w14:paraId="0AE2B23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5DAF7A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C5C03E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10DC7B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8B4D1A3"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7BDB3F97"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25237AD8"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5D2C7507"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350" w:type="pct"/>
            <w:gridSpan w:val="2"/>
            <w:hideMark/>
          </w:tcPr>
          <w:p w14:paraId="0D926F1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45BCFEF4" w14:textId="77777777" w:rsidR="00D808ED" w:rsidRPr="00D808ED" w:rsidRDefault="00D808ED" w:rsidP="00D808ED">
            <w:pPr>
              <w:spacing w:after="160" w:line="259" w:lineRule="auto"/>
              <w:jc w:val="both"/>
              <w:rPr>
                <w:rFonts w:ascii="Verdana" w:hAnsi="Verdana"/>
              </w:rPr>
            </w:pPr>
            <w:r w:rsidRPr="00D808ED">
              <w:rPr>
                <w:rFonts w:ascii="Verdana" w:hAnsi="Verdana"/>
              </w:rPr>
              <w:t>RADIORRECEPTORES Y</w:t>
            </w:r>
            <w:r w:rsidRPr="00D808ED">
              <w:rPr>
                <w:rFonts w:ascii="Verdana" w:hAnsi="Verdana"/>
              </w:rPr>
              <w:br/>
              <w:t>RECEPTORES DE TELEVISIÓN; APARATOS PARA LA GRABACIÓN Y REPRODUCCIÓN DE SONIDO Y VIDEO; MICRÓFONOS. ALTAVOCES.AMPLIFICADORES. ETC.</w:t>
            </w:r>
          </w:p>
        </w:tc>
      </w:tr>
      <w:tr w:rsidR="00D808ED" w:rsidRPr="00D808ED" w14:paraId="28A76F3B" w14:textId="77777777" w:rsidTr="00414F06">
        <w:tc>
          <w:tcPr>
            <w:tcW w:w="1000" w:type="pct"/>
            <w:gridSpan w:val="2"/>
            <w:hideMark/>
          </w:tcPr>
          <w:p w14:paraId="1C48156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469CAC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9956DF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4A87A9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E74C9BA"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16BC59B"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3E888767"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350" w:type="pct"/>
            <w:gridSpan w:val="2"/>
            <w:hideMark/>
          </w:tcPr>
          <w:p w14:paraId="16BF47D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43330F1E"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18D7C4D9" w14:textId="77777777" w:rsidR="00D808ED" w:rsidRPr="00D808ED" w:rsidRDefault="00D808ED" w:rsidP="00D808ED">
            <w:pPr>
              <w:spacing w:after="160" w:line="259" w:lineRule="auto"/>
              <w:jc w:val="both"/>
              <w:rPr>
                <w:rFonts w:ascii="Verdana" w:hAnsi="Verdana"/>
              </w:rPr>
            </w:pPr>
            <w:r w:rsidRPr="00D808ED">
              <w:rPr>
                <w:rFonts w:ascii="Verdana" w:hAnsi="Verdana"/>
              </w:rPr>
              <w:t xml:space="preserve">APARATOS MÉDICOS, INSTRUMENTOS ÓPTICOS Y DE PRECISIÓN </w:t>
            </w:r>
            <w:r w:rsidRPr="00D808ED">
              <w:rPr>
                <w:rFonts w:ascii="Verdana" w:hAnsi="Verdana"/>
              </w:rPr>
              <w:lastRenderedPageBreak/>
              <w:t>RELOJES - DIRECCIÓN DE GESTIÓN HUMANA</w:t>
            </w:r>
          </w:p>
        </w:tc>
      </w:tr>
      <w:tr w:rsidR="00D808ED" w:rsidRPr="00D808ED" w14:paraId="08302BED" w14:textId="77777777" w:rsidTr="00414F06">
        <w:tc>
          <w:tcPr>
            <w:tcW w:w="1000" w:type="pct"/>
            <w:gridSpan w:val="2"/>
            <w:hideMark/>
          </w:tcPr>
          <w:p w14:paraId="3A62FF54"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02EA0BA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7CD490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978539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82B867F"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28D38A48"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566CC552"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25DABA7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350" w:type="pct"/>
            <w:gridSpan w:val="2"/>
            <w:hideMark/>
          </w:tcPr>
          <w:p w14:paraId="53308C1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200" w:type="pct"/>
            <w:hideMark/>
          </w:tcPr>
          <w:p w14:paraId="087A7FC2"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5E83FA8F" w14:textId="77777777" w:rsidR="00D808ED" w:rsidRPr="00D808ED" w:rsidRDefault="00D808ED" w:rsidP="00D808ED">
            <w:pPr>
              <w:spacing w:after="160" w:line="259" w:lineRule="auto"/>
              <w:jc w:val="both"/>
              <w:rPr>
                <w:rFonts w:ascii="Verdana" w:hAnsi="Verdana"/>
              </w:rPr>
            </w:pPr>
            <w:r w:rsidRPr="00D808ED">
              <w:rPr>
                <w:rFonts w:ascii="Verdana" w:hAnsi="Verdana"/>
              </w:rPr>
              <w:t>INSTRUMENTOS Y APARATOS DE MEDICIÓN. VERIFICACIÓN, ANÁLISIS. DE NAVEGACIÓN Y PARA OTROS FINES (EXCEPTO INSTRUMENTOS ÓPTICOS); INSTRUMENTOS DE CONTROL DE PROCESOS INDUSTRIALES, SUS PARTES, PIEZAS Y ACCESORIOS - DIRECCIÓN DE GESTIÓN HUMANA</w:t>
            </w:r>
          </w:p>
        </w:tc>
      </w:tr>
      <w:tr w:rsidR="00D808ED" w:rsidRPr="00D808ED" w14:paraId="46D7F064" w14:textId="77777777" w:rsidTr="00414F06">
        <w:tc>
          <w:tcPr>
            <w:tcW w:w="1000" w:type="pct"/>
            <w:gridSpan w:val="2"/>
            <w:hideMark/>
          </w:tcPr>
          <w:p w14:paraId="3B11CCC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4E9080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AE55D9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C4539E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6CB6C73"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450C324C"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7FF26220"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10AB61A2"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350" w:type="pct"/>
            <w:gridSpan w:val="2"/>
            <w:hideMark/>
          </w:tcPr>
          <w:p w14:paraId="19CD4F0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200" w:type="pct"/>
            <w:hideMark/>
          </w:tcPr>
          <w:p w14:paraId="745CBA51"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2464B747" w14:textId="77777777" w:rsidR="00D808ED" w:rsidRPr="00D808ED" w:rsidRDefault="00D808ED" w:rsidP="00D808ED">
            <w:pPr>
              <w:spacing w:after="160" w:line="259" w:lineRule="auto"/>
              <w:jc w:val="both"/>
              <w:rPr>
                <w:rFonts w:ascii="Verdana" w:hAnsi="Verdana"/>
              </w:rPr>
            </w:pPr>
            <w:r w:rsidRPr="00D808ED">
              <w:rPr>
                <w:rFonts w:ascii="Verdana" w:hAnsi="Verdana"/>
              </w:rPr>
              <w:t>INSTRUMENTOS ÓPTICOS Y</w:t>
            </w:r>
            <w:r w:rsidRPr="00D808ED">
              <w:rPr>
                <w:rFonts w:ascii="Verdana" w:hAnsi="Verdana"/>
              </w:rPr>
              <w:br/>
              <w:t>EQUIPO FOTOGRÁFICO; PARTES, PIEZAS Y ACCESORIOS -DIRECCIÓN DE GESTIÓN HUMANA</w:t>
            </w:r>
          </w:p>
        </w:tc>
      </w:tr>
      <w:tr w:rsidR="00D808ED" w:rsidRPr="00D808ED" w14:paraId="50A3D845" w14:textId="77777777" w:rsidTr="00414F06">
        <w:tc>
          <w:tcPr>
            <w:tcW w:w="1000" w:type="pct"/>
            <w:gridSpan w:val="2"/>
            <w:hideMark/>
          </w:tcPr>
          <w:p w14:paraId="652DFEB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092DE19"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D5F307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7D2EE5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20F5B47"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722D5F13"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51A54327"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350" w:type="pct"/>
            <w:gridSpan w:val="2"/>
            <w:hideMark/>
          </w:tcPr>
          <w:p w14:paraId="4C0E14B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33CCF39"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5EE6A063" w14:textId="77777777" w:rsidR="00D808ED" w:rsidRPr="00D808ED" w:rsidRDefault="00D808ED" w:rsidP="00D808ED">
            <w:pPr>
              <w:spacing w:after="160" w:line="259" w:lineRule="auto"/>
              <w:jc w:val="both"/>
              <w:rPr>
                <w:rFonts w:ascii="Verdana" w:hAnsi="Verdana"/>
              </w:rPr>
            </w:pPr>
            <w:r w:rsidRPr="00D808ED">
              <w:rPr>
                <w:rFonts w:ascii="Verdana" w:hAnsi="Verdana"/>
              </w:rPr>
              <w:t>APARATOS MEDICOS. INSTRUMENTOS ÓPTICOS Y DE PRECISIÓN, RELOJES - DIRECCIÓN ADMINISTRATIVA</w:t>
            </w:r>
          </w:p>
        </w:tc>
      </w:tr>
      <w:tr w:rsidR="00D808ED" w:rsidRPr="00D808ED" w14:paraId="66AF3164" w14:textId="77777777" w:rsidTr="00414F06">
        <w:tc>
          <w:tcPr>
            <w:tcW w:w="1000" w:type="pct"/>
            <w:gridSpan w:val="2"/>
            <w:hideMark/>
          </w:tcPr>
          <w:p w14:paraId="38ACB4E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4A48943"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732A18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C6BE89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2C6272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400" w:type="pct"/>
            <w:gridSpan w:val="2"/>
            <w:hideMark/>
          </w:tcPr>
          <w:p w14:paraId="16D884E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0B6EFF7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C4C1E0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4F28AE2F" w14:textId="77777777" w:rsidR="00D808ED" w:rsidRPr="00D808ED" w:rsidRDefault="00D808ED" w:rsidP="00D808ED">
            <w:pPr>
              <w:spacing w:after="160" w:line="259" w:lineRule="auto"/>
              <w:jc w:val="both"/>
              <w:rPr>
                <w:rFonts w:ascii="Verdana" w:hAnsi="Verdana"/>
              </w:rPr>
            </w:pPr>
            <w:r w:rsidRPr="00D808ED">
              <w:rPr>
                <w:rFonts w:ascii="Verdana" w:hAnsi="Verdana"/>
              </w:rPr>
              <w:t>ADQUISICION DE SERVICIOS</w:t>
            </w:r>
          </w:p>
        </w:tc>
      </w:tr>
      <w:tr w:rsidR="00D808ED" w:rsidRPr="00D808ED" w14:paraId="28ADF796" w14:textId="77777777" w:rsidTr="00414F06">
        <w:tc>
          <w:tcPr>
            <w:tcW w:w="950" w:type="pct"/>
            <w:hideMark/>
          </w:tcPr>
          <w:p w14:paraId="6A06ADE1" w14:textId="77777777" w:rsidR="00D808ED" w:rsidRPr="00D808ED" w:rsidRDefault="00D808ED" w:rsidP="00D808ED">
            <w:pPr>
              <w:spacing w:after="160" w:line="259" w:lineRule="auto"/>
              <w:jc w:val="both"/>
              <w:rPr>
                <w:rFonts w:ascii="Verdana" w:hAnsi="Verdana"/>
              </w:rPr>
            </w:pPr>
            <w:r w:rsidRPr="00D808ED">
              <w:rPr>
                <w:rFonts w:ascii="Verdana" w:hAnsi="Verdana"/>
                <w:b/>
                <w:bCs/>
              </w:rPr>
              <w:lastRenderedPageBreak/>
              <w:t>FICHA: F- 02</w:t>
            </w:r>
          </w:p>
        </w:tc>
        <w:tc>
          <w:tcPr>
            <w:tcW w:w="4050" w:type="pct"/>
            <w:gridSpan w:val="10"/>
            <w:hideMark/>
          </w:tcPr>
          <w:p w14:paraId="1D4987CD" w14:textId="77777777" w:rsidR="00D808ED" w:rsidRPr="00D808ED" w:rsidRDefault="00D808ED" w:rsidP="00D808ED">
            <w:pPr>
              <w:spacing w:after="160" w:line="259" w:lineRule="auto"/>
              <w:jc w:val="both"/>
              <w:rPr>
                <w:rFonts w:ascii="Verdana" w:hAnsi="Verdana"/>
              </w:rPr>
            </w:pPr>
            <w:r w:rsidRPr="00D808ED">
              <w:rPr>
                <w:rFonts w:ascii="Verdana" w:hAnsi="Verdana"/>
              </w:rPr>
              <w:t>CTA | SUBCTA</w:t>
            </w:r>
          </w:p>
        </w:tc>
        <w:tc>
          <w:tcPr>
            <w:tcW w:w="0" w:type="auto"/>
            <w:hideMark/>
          </w:tcPr>
          <w:p w14:paraId="28EB8F01" w14:textId="77777777" w:rsidR="00D808ED" w:rsidRPr="00D808ED" w:rsidRDefault="00D808ED" w:rsidP="00D808ED">
            <w:pPr>
              <w:spacing w:after="160" w:line="259" w:lineRule="auto"/>
              <w:jc w:val="both"/>
              <w:rPr>
                <w:rFonts w:ascii="Verdana" w:hAnsi="Verdana"/>
              </w:rPr>
            </w:pPr>
          </w:p>
        </w:tc>
        <w:tc>
          <w:tcPr>
            <w:tcW w:w="0" w:type="auto"/>
            <w:hideMark/>
          </w:tcPr>
          <w:p w14:paraId="6FD9D06F" w14:textId="77777777" w:rsidR="00D808ED" w:rsidRPr="00D808ED" w:rsidRDefault="00D808ED" w:rsidP="00D808ED">
            <w:pPr>
              <w:spacing w:after="160" w:line="259" w:lineRule="auto"/>
              <w:jc w:val="both"/>
              <w:rPr>
                <w:rFonts w:ascii="Verdana" w:hAnsi="Verdana"/>
              </w:rPr>
            </w:pPr>
          </w:p>
        </w:tc>
        <w:tc>
          <w:tcPr>
            <w:tcW w:w="0" w:type="auto"/>
            <w:hideMark/>
          </w:tcPr>
          <w:p w14:paraId="121E1F93" w14:textId="77777777" w:rsidR="00D808ED" w:rsidRPr="00D808ED" w:rsidRDefault="00D808ED" w:rsidP="00D808ED">
            <w:pPr>
              <w:spacing w:after="160" w:line="259" w:lineRule="auto"/>
              <w:jc w:val="both"/>
              <w:rPr>
                <w:rFonts w:ascii="Verdana" w:hAnsi="Verdana"/>
              </w:rPr>
            </w:pPr>
          </w:p>
        </w:tc>
      </w:tr>
      <w:tr w:rsidR="00D808ED" w:rsidRPr="00D808ED" w14:paraId="3B41462A" w14:textId="77777777" w:rsidTr="00414F06">
        <w:tc>
          <w:tcPr>
            <w:tcW w:w="5000" w:type="pct"/>
            <w:gridSpan w:val="11"/>
            <w:hideMark/>
          </w:tcPr>
          <w:p w14:paraId="34FFFD46" w14:textId="77777777" w:rsidR="00D808ED" w:rsidRPr="00D808ED" w:rsidRDefault="00D808ED" w:rsidP="00D808ED">
            <w:pPr>
              <w:spacing w:after="160" w:line="259" w:lineRule="auto"/>
              <w:jc w:val="both"/>
              <w:rPr>
                <w:rFonts w:ascii="Verdana" w:hAnsi="Verdana"/>
              </w:rPr>
            </w:pPr>
            <w:r w:rsidRPr="00D808ED">
              <w:rPr>
                <w:rFonts w:ascii="Verdana" w:hAnsi="Verdana"/>
              </w:rPr>
              <w:t>02 | 02</w:t>
            </w:r>
          </w:p>
        </w:tc>
        <w:tc>
          <w:tcPr>
            <w:tcW w:w="0" w:type="auto"/>
            <w:hideMark/>
          </w:tcPr>
          <w:p w14:paraId="5BA440B8" w14:textId="77777777" w:rsidR="00D808ED" w:rsidRPr="00D808ED" w:rsidRDefault="00D808ED" w:rsidP="00D808ED">
            <w:pPr>
              <w:spacing w:after="160" w:line="259" w:lineRule="auto"/>
              <w:jc w:val="both"/>
              <w:rPr>
                <w:rFonts w:ascii="Verdana" w:hAnsi="Verdana"/>
              </w:rPr>
            </w:pPr>
          </w:p>
        </w:tc>
        <w:tc>
          <w:tcPr>
            <w:tcW w:w="0" w:type="auto"/>
            <w:hideMark/>
          </w:tcPr>
          <w:p w14:paraId="4753A7F6" w14:textId="77777777" w:rsidR="00D808ED" w:rsidRPr="00D808ED" w:rsidRDefault="00D808ED" w:rsidP="00D808ED">
            <w:pPr>
              <w:spacing w:after="160" w:line="259" w:lineRule="auto"/>
              <w:jc w:val="both"/>
              <w:rPr>
                <w:rFonts w:ascii="Verdana" w:hAnsi="Verdana"/>
              </w:rPr>
            </w:pPr>
          </w:p>
        </w:tc>
        <w:tc>
          <w:tcPr>
            <w:tcW w:w="0" w:type="auto"/>
            <w:hideMark/>
          </w:tcPr>
          <w:p w14:paraId="6F5F6F64" w14:textId="77777777" w:rsidR="00D808ED" w:rsidRPr="00D808ED" w:rsidRDefault="00D808ED" w:rsidP="00D808ED">
            <w:pPr>
              <w:spacing w:after="160" w:line="259" w:lineRule="auto"/>
              <w:jc w:val="both"/>
              <w:rPr>
                <w:rFonts w:ascii="Verdana" w:hAnsi="Verdana"/>
              </w:rPr>
            </w:pPr>
          </w:p>
        </w:tc>
      </w:tr>
      <w:tr w:rsidR="00D808ED" w:rsidRPr="00D808ED" w14:paraId="43E8C535" w14:textId="77777777" w:rsidTr="00414F06">
        <w:tc>
          <w:tcPr>
            <w:tcW w:w="1000" w:type="pct"/>
            <w:gridSpan w:val="2"/>
            <w:hideMark/>
          </w:tcPr>
          <w:p w14:paraId="522D966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9EF721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1F7B3B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6B56C0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8FD795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F24FF09"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350" w:type="pct"/>
            <w:gridSpan w:val="2"/>
            <w:hideMark/>
          </w:tcPr>
          <w:p w14:paraId="3958BCA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C496DD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4806B208"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ALOJAMIENTO; SERVICIOS DE SUMINISTRO DE COMIDAS Y BEBIDAS; SERVICIOS DE TRANSPORTE; Y SERVICIOS DE DISTRIBUCION DE ELECTRICIDAD, GAS Y AGUA</w:t>
            </w:r>
          </w:p>
        </w:tc>
      </w:tr>
      <w:tr w:rsidR="00D808ED" w:rsidRPr="00D808ED" w14:paraId="455BB6ED" w14:textId="77777777" w:rsidTr="00414F06">
        <w:tc>
          <w:tcPr>
            <w:tcW w:w="1000" w:type="pct"/>
            <w:gridSpan w:val="2"/>
            <w:hideMark/>
          </w:tcPr>
          <w:p w14:paraId="53E2561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D0DE0BD"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8737C7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17AB7D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BEBD8C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1E7EEB5"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49BD7A62"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350" w:type="pct"/>
            <w:gridSpan w:val="2"/>
            <w:hideMark/>
          </w:tcPr>
          <w:p w14:paraId="050CD94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8F7F37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3B4446C5" w14:textId="77777777" w:rsidR="00D808ED" w:rsidRPr="00D808ED" w:rsidRDefault="00D808ED" w:rsidP="00D808ED">
            <w:pPr>
              <w:spacing w:after="160" w:line="259" w:lineRule="auto"/>
              <w:jc w:val="both"/>
              <w:rPr>
                <w:rFonts w:ascii="Verdana" w:hAnsi="Verdana"/>
              </w:rPr>
            </w:pPr>
            <w:r w:rsidRPr="00D808ED">
              <w:rPr>
                <w:rFonts w:ascii="Verdana" w:hAnsi="Verdana"/>
              </w:rPr>
              <w:t>ALOJAMIENTO; SERVICIOS DE SUMINISTROS DE COMIDAS Y BEBIDAS</w:t>
            </w:r>
          </w:p>
        </w:tc>
      </w:tr>
      <w:tr w:rsidR="00D808ED" w:rsidRPr="00D808ED" w14:paraId="07D72FF2" w14:textId="77777777" w:rsidTr="00414F06">
        <w:tc>
          <w:tcPr>
            <w:tcW w:w="1000" w:type="pct"/>
            <w:gridSpan w:val="2"/>
            <w:hideMark/>
          </w:tcPr>
          <w:p w14:paraId="6A85874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FA28455"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8BB81C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C6F75E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B0B165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3656910"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447C7A02"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350" w:type="pct"/>
            <w:gridSpan w:val="2"/>
            <w:hideMark/>
          </w:tcPr>
          <w:p w14:paraId="7661677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1CBC1D6"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50D7F4CD" w14:textId="77777777" w:rsidR="00D808ED" w:rsidRPr="00D808ED" w:rsidRDefault="00D808ED" w:rsidP="00D808ED">
            <w:pPr>
              <w:spacing w:after="160" w:line="259" w:lineRule="auto"/>
              <w:jc w:val="both"/>
              <w:rPr>
                <w:rFonts w:ascii="Verdana" w:hAnsi="Verdana"/>
              </w:rPr>
            </w:pPr>
            <w:r w:rsidRPr="00D808ED">
              <w:rPr>
                <w:rFonts w:ascii="Verdana" w:hAnsi="Verdana"/>
              </w:rPr>
              <w:t>ALOJAMIENTO; SERVICIOS DE SUMINISTROS DE COMIDAS Y BEBIDAS - DIRECCIÓN DE GESTIÓN HUMANA</w:t>
            </w:r>
          </w:p>
        </w:tc>
      </w:tr>
      <w:tr w:rsidR="00D808ED" w:rsidRPr="00D808ED" w14:paraId="51D71099" w14:textId="77777777" w:rsidTr="00414F06">
        <w:tc>
          <w:tcPr>
            <w:tcW w:w="1000" w:type="pct"/>
            <w:gridSpan w:val="2"/>
            <w:hideMark/>
          </w:tcPr>
          <w:p w14:paraId="655717B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93618FB"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B6929E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C7A53A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BE7C60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5A488ED"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7425E780" w14:textId="77777777" w:rsidR="00D808ED" w:rsidRPr="00D808ED" w:rsidRDefault="00D808ED" w:rsidP="00D808ED">
            <w:pPr>
              <w:spacing w:after="160" w:line="259" w:lineRule="auto"/>
              <w:jc w:val="both"/>
              <w:rPr>
                <w:rFonts w:ascii="Verdana" w:hAnsi="Verdana"/>
              </w:rPr>
            </w:pPr>
            <w:r w:rsidRPr="00D808ED">
              <w:rPr>
                <w:rFonts w:ascii="Verdana" w:hAnsi="Verdana"/>
              </w:rPr>
              <w:t>003</w:t>
            </w:r>
          </w:p>
        </w:tc>
        <w:tc>
          <w:tcPr>
            <w:tcW w:w="200" w:type="pct"/>
            <w:hideMark/>
          </w:tcPr>
          <w:p w14:paraId="6D2F1FEB"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350" w:type="pct"/>
            <w:gridSpan w:val="2"/>
            <w:hideMark/>
          </w:tcPr>
          <w:p w14:paraId="43E8757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47EFB3F1"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SUMINISTRO DE COMIDAS</w:t>
            </w:r>
          </w:p>
        </w:tc>
      </w:tr>
      <w:tr w:rsidR="00D808ED" w:rsidRPr="00D808ED" w14:paraId="386493C6" w14:textId="77777777" w:rsidTr="00414F06">
        <w:tc>
          <w:tcPr>
            <w:tcW w:w="1000" w:type="pct"/>
            <w:gridSpan w:val="2"/>
            <w:hideMark/>
          </w:tcPr>
          <w:p w14:paraId="42A4949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EE4A0D2"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3FA74D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A60A90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94069D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729858C"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5EF50BEC"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79D7422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213030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3E680A6C"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TRANSPORTE DE PASAJEROS</w:t>
            </w:r>
          </w:p>
        </w:tc>
      </w:tr>
      <w:tr w:rsidR="00D808ED" w:rsidRPr="00D808ED" w14:paraId="4E37A981" w14:textId="77777777" w:rsidTr="00414F06">
        <w:tc>
          <w:tcPr>
            <w:tcW w:w="1000" w:type="pct"/>
            <w:gridSpan w:val="2"/>
            <w:hideMark/>
          </w:tcPr>
          <w:p w14:paraId="0585D1C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9CE41CB"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8BEFBE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1D2FA8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5E1E1A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59A06D3"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6104B9F9"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0D5F5FD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EEBD761"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58B260C7"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TRANSPORTE DE PASAJEROS - DIRECCION ADMINISTRATIVA</w:t>
            </w:r>
          </w:p>
        </w:tc>
      </w:tr>
      <w:tr w:rsidR="00D808ED" w:rsidRPr="00D808ED" w14:paraId="2310FEB6" w14:textId="77777777" w:rsidTr="00414F06">
        <w:tc>
          <w:tcPr>
            <w:tcW w:w="1000" w:type="pct"/>
            <w:gridSpan w:val="2"/>
            <w:hideMark/>
          </w:tcPr>
          <w:p w14:paraId="486E9354"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5516D2B5"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79E57B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0992D1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F641BC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E8B941D"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5BBDF40D"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350" w:type="pct"/>
            <w:gridSpan w:val="2"/>
            <w:hideMark/>
          </w:tcPr>
          <w:p w14:paraId="2148768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3F90BA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34405531"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TRANSPORTE DE CARGA</w:t>
            </w:r>
          </w:p>
        </w:tc>
      </w:tr>
      <w:tr w:rsidR="00D808ED" w:rsidRPr="00D808ED" w14:paraId="61EAA0BF" w14:textId="77777777" w:rsidTr="00414F06">
        <w:tc>
          <w:tcPr>
            <w:tcW w:w="1000" w:type="pct"/>
            <w:gridSpan w:val="2"/>
            <w:hideMark/>
          </w:tcPr>
          <w:p w14:paraId="5E0851A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0313CB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BF362D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324BA7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311302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5723836"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39E37836"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350" w:type="pct"/>
            <w:gridSpan w:val="2"/>
            <w:hideMark/>
          </w:tcPr>
          <w:p w14:paraId="66878E8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9749661"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08B9FB4E"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TRANSPORTE DE CARGA-DIRECCIÓN ADMINISTRATIVA</w:t>
            </w:r>
          </w:p>
        </w:tc>
      </w:tr>
      <w:tr w:rsidR="00D808ED" w:rsidRPr="00D808ED" w14:paraId="1F8D832D" w14:textId="77777777" w:rsidTr="00414F06">
        <w:tc>
          <w:tcPr>
            <w:tcW w:w="1000" w:type="pct"/>
            <w:gridSpan w:val="2"/>
            <w:hideMark/>
          </w:tcPr>
          <w:p w14:paraId="0125AF2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DBE51D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956DF6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4C460A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CBC784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5607980"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41222367"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200" w:type="pct"/>
            <w:hideMark/>
          </w:tcPr>
          <w:p w14:paraId="55B50294"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1C30D1A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17E74D4F"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TRANSPORTE DE CARGA POR VÍA TERRESTRE</w:t>
            </w:r>
          </w:p>
        </w:tc>
      </w:tr>
      <w:tr w:rsidR="00D808ED" w:rsidRPr="00D808ED" w14:paraId="5AC24FDA" w14:textId="77777777" w:rsidTr="00414F06">
        <w:tc>
          <w:tcPr>
            <w:tcW w:w="1000" w:type="pct"/>
            <w:gridSpan w:val="2"/>
            <w:hideMark/>
          </w:tcPr>
          <w:p w14:paraId="12EE270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55BC43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C82F37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6C3817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54971A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D9A67A4"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6786D318"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3A5D3BB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25C919A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2EE9CF4C"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APOYO AL TRANSPORTE</w:t>
            </w:r>
          </w:p>
        </w:tc>
      </w:tr>
      <w:tr w:rsidR="00D808ED" w:rsidRPr="00D808ED" w14:paraId="448E1C11" w14:textId="77777777" w:rsidTr="00414F06">
        <w:tc>
          <w:tcPr>
            <w:tcW w:w="1000" w:type="pct"/>
            <w:gridSpan w:val="2"/>
            <w:hideMark/>
          </w:tcPr>
          <w:p w14:paraId="6B7E55B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8AACFB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BEFFDC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0E82BD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5E5A71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648506E"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4F4290CF"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47BA30F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4CF620F1"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195A9EE3"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APOYO AL TRANSPORTE - DIRECCIÓN ADMINISTRATIVA</w:t>
            </w:r>
          </w:p>
        </w:tc>
      </w:tr>
      <w:tr w:rsidR="00D808ED" w:rsidRPr="00D808ED" w14:paraId="20B40C3C" w14:textId="77777777" w:rsidTr="00414F06">
        <w:tc>
          <w:tcPr>
            <w:tcW w:w="1000" w:type="pct"/>
            <w:gridSpan w:val="2"/>
            <w:hideMark/>
          </w:tcPr>
          <w:p w14:paraId="1AD79B7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C73A4D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5B87443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F51AF3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BBC207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B3600FE"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11D0FDF9"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19ABE9F0" w14:textId="77777777" w:rsidR="00D808ED" w:rsidRPr="00D808ED" w:rsidRDefault="00D808ED" w:rsidP="00D808ED">
            <w:pPr>
              <w:spacing w:after="160" w:line="259" w:lineRule="auto"/>
              <w:jc w:val="both"/>
              <w:rPr>
                <w:rFonts w:ascii="Verdana" w:hAnsi="Verdana"/>
              </w:rPr>
            </w:pPr>
            <w:r w:rsidRPr="00D808ED">
              <w:rPr>
                <w:rFonts w:ascii="Verdana" w:hAnsi="Verdana"/>
              </w:rPr>
              <w:t>09</w:t>
            </w:r>
          </w:p>
        </w:tc>
        <w:tc>
          <w:tcPr>
            <w:tcW w:w="350" w:type="pct"/>
            <w:gridSpan w:val="2"/>
            <w:hideMark/>
          </w:tcPr>
          <w:p w14:paraId="733A63A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220E7BE7" w14:textId="77777777" w:rsidR="00D808ED" w:rsidRPr="00D808ED" w:rsidRDefault="00D808ED" w:rsidP="00D808ED">
            <w:pPr>
              <w:spacing w:after="160" w:line="259" w:lineRule="auto"/>
              <w:jc w:val="both"/>
              <w:rPr>
                <w:rFonts w:ascii="Verdana" w:hAnsi="Verdana"/>
              </w:rPr>
            </w:pPr>
            <w:r w:rsidRPr="00D808ED">
              <w:rPr>
                <w:rFonts w:ascii="Verdana" w:hAnsi="Verdana"/>
              </w:rPr>
              <w:t>OTROS SERVICIOS DE APOYO AL TRANSPORTE</w:t>
            </w:r>
          </w:p>
        </w:tc>
      </w:tr>
      <w:tr w:rsidR="00D808ED" w:rsidRPr="00D808ED" w14:paraId="311A9872" w14:textId="77777777" w:rsidTr="00414F06">
        <w:tc>
          <w:tcPr>
            <w:tcW w:w="1000" w:type="pct"/>
            <w:gridSpan w:val="2"/>
            <w:hideMark/>
          </w:tcPr>
          <w:p w14:paraId="36461FE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B43C7E6"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258A59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DD6307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D0DC9B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500BA83"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48001A9E"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350" w:type="pct"/>
            <w:gridSpan w:val="2"/>
            <w:hideMark/>
          </w:tcPr>
          <w:p w14:paraId="4709EFD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3441AF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46CC926F" w14:textId="77777777" w:rsidR="00D808ED" w:rsidRPr="00D808ED" w:rsidRDefault="00D808ED" w:rsidP="00D808ED">
            <w:pPr>
              <w:spacing w:after="160" w:line="259" w:lineRule="auto"/>
              <w:jc w:val="both"/>
              <w:rPr>
                <w:rFonts w:ascii="Verdana" w:hAnsi="Verdana"/>
              </w:rPr>
            </w:pPr>
            <w:r w:rsidRPr="00D808ED">
              <w:rPr>
                <w:rFonts w:ascii="Verdana" w:hAnsi="Verdana"/>
              </w:rPr>
              <w:t>SERVICIOS POSTALES Y DE MENSAJERÍA</w:t>
            </w:r>
          </w:p>
        </w:tc>
      </w:tr>
      <w:tr w:rsidR="00D808ED" w:rsidRPr="00D808ED" w14:paraId="31F44DE3" w14:textId="77777777" w:rsidTr="00414F06">
        <w:tc>
          <w:tcPr>
            <w:tcW w:w="1000" w:type="pct"/>
            <w:gridSpan w:val="2"/>
            <w:hideMark/>
          </w:tcPr>
          <w:p w14:paraId="64572B5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F27D32B"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5DD1BE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E84030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974C71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0056830"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6A7AB5D4"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350" w:type="pct"/>
            <w:gridSpan w:val="2"/>
            <w:hideMark/>
          </w:tcPr>
          <w:p w14:paraId="009E6F4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9205973"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49147C60" w14:textId="77777777" w:rsidR="00D808ED" w:rsidRPr="00D808ED" w:rsidRDefault="00D808ED" w:rsidP="00D808ED">
            <w:pPr>
              <w:spacing w:after="160" w:line="259" w:lineRule="auto"/>
              <w:jc w:val="both"/>
              <w:rPr>
                <w:rFonts w:ascii="Verdana" w:hAnsi="Verdana"/>
              </w:rPr>
            </w:pPr>
            <w:r w:rsidRPr="00D808ED">
              <w:rPr>
                <w:rFonts w:ascii="Verdana" w:hAnsi="Verdana"/>
              </w:rPr>
              <w:t>SERVICIOS POSTALES Y DE MENSAJERÍA - DIRECCIÓN ADMINISTRATIVA</w:t>
            </w:r>
          </w:p>
        </w:tc>
      </w:tr>
      <w:tr w:rsidR="00D808ED" w:rsidRPr="00D808ED" w14:paraId="60A952B0" w14:textId="77777777" w:rsidTr="00414F06">
        <w:tc>
          <w:tcPr>
            <w:tcW w:w="1000" w:type="pct"/>
            <w:gridSpan w:val="2"/>
            <w:hideMark/>
          </w:tcPr>
          <w:p w14:paraId="045CBD3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4D44A03"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F283D2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5BF59A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8DE92D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DB406AA"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3E708951"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350" w:type="pct"/>
            <w:gridSpan w:val="2"/>
            <w:hideMark/>
          </w:tcPr>
          <w:p w14:paraId="7E50AEE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853DDB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446E9079"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DISTRIBUCIÓN DE ELECTRICIDAD, GAS Y AGUA (POR CUENTA PROPIA)</w:t>
            </w:r>
          </w:p>
        </w:tc>
      </w:tr>
      <w:tr w:rsidR="00D808ED" w:rsidRPr="00D808ED" w14:paraId="43D29346" w14:textId="77777777" w:rsidTr="00414F06">
        <w:tc>
          <w:tcPr>
            <w:tcW w:w="1000" w:type="pct"/>
            <w:gridSpan w:val="2"/>
            <w:hideMark/>
          </w:tcPr>
          <w:p w14:paraId="5AD616E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238B9FC"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543E93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957AA3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328FC4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6623D60"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11D97E12"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350" w:type="pct"/>
            <w:gridSpan w:val="2"/>
            <w:hideMark/>
          </w:tcPr>
          <w:p w14:paraId="5FC63C1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2FD6B52"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5F0AFE81" w14:textId="77777777" w:rsidR="00D808ED" w:rsidRPr="00D808ED" w:rsidRDefault="00D808ED" w:rsidP="00D808ED">
            <w:pPr>
              <w:spacing w:after="160" w:line="259" w:lineRule="auto"/>
              <w:jc w:val="both"/>
              <w:rPr>
                <w:rFonts w:ascii="Verdana" w:hAnsi="Verdana"/>
              </w:rPr>
            </w:pPr>
            <w:r w:rsidRPr="00D808ED">
              <w:rPr>
                <w:rFonts w:ascii="Verdana" w:hAnsi="Verdana"/>
              </w:rPr>
              <w:t xml:space="preserve">SERVICIOS DE DISTRIBUCIÓN DE ELECTRICIDAD, GAS Y AGUA (POR </w:t>
            </w:r>
            <w:r w:rsidRPr="00D808ED">
              <w:rPr>
                <w:rFonts w:ascii="Verdana" w:hAnsi="Verdana"/>
              </w:rPr>
              <w:lastRenderedPageBreak/>
              <w:t>CUENTA PROPIA) - DIRECCIÓN</w:t>
            </w:r>
            <w:r w:rsidRPr="00D808ED">
              <w:rPr>
                <w:rFonts w:ascii="Verdana" w:hAnsi="Verdana"/>
              </w:rPr>
              <w:br/>
              <w:t>ADMINISTRATIVA</w:t>
            </w:r>
          </w:p>
        </w:tc>
      </w:tr>
      <w:tr w:rsidR="00D808ED" w:rsidRPr="00D808ED" w14:paraId="6961D833" w14:textId="77777777" w:rsidTr="00414F06">
        <w:tc>
          <w:tcPr>
            <w:tcW w:w="1000" w:type="pct"/>
            <w:gridSpan w:val="2"/>
            <w:hideMark/>
          </w:tcPr>
          <w:p w14:paraId="0068BA4D"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4CBFD598"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671F5D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CF14E9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060B8B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99B37B9"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12B5759F"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566E1E31"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598917F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7B683FBB"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DISTRIBUCIÓN DE ELECTRICIDAD, Y SERVICIOS DE DISTRIBUCIÓN DE GAS (POR CUENTA PROPIA)</w:t>
            </w:r>
          </w:p>
        </w:tc>
      </w:tr>
      <w:tr w:rsidR="00D808ED" w:rsidRPr="00D808ED" w14:paraId="00675C49" w14:textId="77777777" w:rsidTr="00414F06">
        <w:tc>
          <w:tcPr>
            <w:tcW w:w="1000" w:type="pct"/>
            <w:gridSpan w:val="2"/>
            <w:hideMark/>
          </w:tcPr>
          <w:p w14:paraId="69B012B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2C9D4F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3FABD5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53EE81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95A44E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712DCAA"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19A831D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48BBA0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5F6D551E" w14:textId="77777777" w:rsidR="00D808ED" w:rsidRPr="00D808ED" w:rsidRDefault="00D808ED" w:rsidP="00D808ED">
            <w:pPr>
              <w:spacing w:after="160" w:line="259" w:lineRule="auto"/>
              <w:jc w:val="both"/>
              <w:rPr>
                <w:rFonts w:ascii="Verdana" w:hAnsi="Verdana"/>
              </w:rPr>
            </w:pPr>
            <w:r w:rsidRPr="00D808ED">
              <w:rPr>
                <w:rFonts w:ascii="Verdana" w:hAnsi="Verdana"/>
              </w:rPr>
              <w:t>SERVICIOS FINANCIEROS Y</w:t>
            </w:r>
            <w:r w:rsidRPr="00D808ED">
              <w:rPr>
                <w:rFonts w:ascii="Verdana" w:hAnsi="Verdana"/>
              </w:rPr>
              <w:br/>
              <w:t>SERVICIOS CONEXOS, SERVICIOS</w:t>
            </w:r>
          </w:p>
        </w:tc>
      </w:tr>
      <w:tr w:rsidR="00D808ED" w:rsidRPr="00D808ED" w14:paraId="63C00784" w14:textId="77777777" w:rsidTr="00414F06">
        <w:tc>
          <w:tcPr>
            <w:tcW w:w="900" w:type="pct"/>
            <w:hideMark/>
          </w:tcPr>
          <w:p w14:paraId="184BFDB7" w14:textId="77777777" w:rsidR="00D808ED" w:rsidRPr="00D808ED" w:rsidRDefault="00D808ED" w:rsidP="00D808ED">
            <w:pPr>
              <w:spacing w:after="160" w:line="259" w:lineRule="auto"/>
              <w:jc w:val="both"/>
              <w:rPr>
                <w:rFonts w:ascii="Verdana" w:hAnsi="Verdana"/>
              </w:rPr>
            </w:pPr>
            <w:r w:rsidRPr="00D808ED">
              <w:rPr>
                <w:rFonts w:ascii="Verdana" w:hAnsi="Verdana"/>
                <w:b/>
                <w:bCs/>
              </w:rPr>
              <w:t>FICHA: </w:t>
            </w:r>
            <w:r w:rsidRPr="00D808ED">
              <w:rPr>
                <w:rFonts w:ascii="Verdana" w:hAnsi="Verdana"/>
              </w:rPr>
              <w:t>F-02</w:t>
            </w:r>
          </w:p>
        </w:tc>
        <w:tc>
          <w:tcPr>
            <w:tcW w:w="3300" w:type="pct"/>
            <w:hideMark/>
          </w:tcPr>
          <w:p w14:paraId="36511ADE"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60808022"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3CC08154" w14:textId="77777777" w:rsidR="00D808ED" w:rsidRPr="00D808ED" w:rsidRDefault="00D808ED" w:rsidP="00D808ED">
            <w:pPr>
              <w:spacing w:after="160" w:line="259" w:lineRule="auto"/>
              <w:jc w:val="both"/>
              <w:rPr>
                <w:rFonts w:ascii="Verdana" w:hAnsi="Verdana"/>
              </w:rPr>
            </w:pPr>
          </w:p>
        </w:tc>
        <w:tc>
          <w:tcPr>
            <w:tcW w:w="0" w:type="auto"/>
            <w:hideMark/>
          </w:tcPr>
          <w:p w14:paraId="402E3959" w14:textId="77777777" w:rsidR="00D808ED" w:rsidRPr="00D808ED" w:rsidRDefault="00D808ED" w:rsidP="00D808ED">
            <w:pPr>
              <w:spacing w:after="160" w:line="259" w:lineRule="auto"/>
              <w:jc w:val="both"/>
              <w:rPr>
                <w:rFonts w:ascii="Verdana" w:hAnsi="Verdana"/>
              </w:rPr>
            </w:pPr>
          </w:p>
        </w:tc>
        <w:tc>
          <w:tcPr>
            <w:tcW w:w="0" w:type="auto"/>
            <w:hideMark/>
          </w:tcPr>
          <w:p w14:paraId="485AF043" w14:textId="77777777" w:rsidR="00D808ED" w:rsidRPr="00D808ED" w:rsidRDefault="00D808ED" w:rsidP="00D808ED">
            <w:pPr>
              <w:spacing w:after="160" w:line="259" w:lineRule="auto"/>
              <w:jc w:val="both"/>
              <w:rPr>
                <w:rFonts w:ascii="Verdana" w:hAnsi="Verdana"/>
              </w:rPr>
            </w:pPr>
          </w:p>
        </w:tc>
      </w:tr>
      <w:tr w:rsidR="00D808ED" w:rsidRPr="00D808ED" w14:paraId="5D334660" w14:textId="77777777" w:rsidTr="00414F06">
        <w:tc>
          <w:tcPr>
            <w:tcW w:w="4200" w:type="pct"/>
            <w:gridSpan w:val="2"/>
            <w:hideMark/>
          </w:tcPr>
          <w:p w14:paraId="58ED303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1E60737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753A9E3A" w14:textId="77777777" w:rsidR="00D808ED" w:rsidRPr="00D808ED" w:rsidRDefault="00D808ED" w:rsidP="00D808ED">
            <w:pPr>
              <w:spacing w:after="160" w:line="259" w:lineRule="auto"/>
              <w:jc w:val="both"/>
              <w:rPr>
                <w:rFonts w:ascii="Verdana" w:hAnsi="Verdana"/>
              </w:rPr>
            </w:pPr>
          </w:p>
        </w:tc>
        <w:tc>
          <w:tcPr>
            <w:tcW w:w="0" w:type="auto"/>
            <w:hideMark/>
          </w:tcPr>
          <w:p w14:paraId="64D51CE4" w14:textId="77777777" w:rsidR="00D808ED" w:rsidRPr="00D808ED" w:rsidRDefault="00D808ED" w:rsidP="00D808ED">
            <w:pPr>
              <w:spacing w:after="160" w:line="259" w:lineRule="auto"/>
              <w:jc w:val="both"/>
              <w:rPr>
                <w:rFonts w:ascii="Verdana" w:hAnsi="Verdana"/>
              </w:rPr>
            </w:pPr>
          </w:p>
        </w:tc>
        <w:tc>
          <w:tcPr>
            <w:tcW w:w="0" w:type="auto"/>
            <w:hideMark/>
          </w:tcPr>
          <w:p w14:paraId="5EC2408D" w14:textId="77777777" w:rsidR="00D808ED" w:rsidRPr="00D808ED" w:rsidRDefault="00D808ED" w:rsidP="00D808ED">
            <w:pPr>
              <w:spacing w:after="160" w:line="259" w:lineRule="auto"/>
              <w:jc w:val="both"/>
              <w:rPr>
                <w:rFonts w:ascii="Verdana" w:hAnsi="Verdana"/>
              </w:rPr>
            </w:pPr>
          </w:p>
        </w:tc>
      </w:tr>
      <w:tr w:rsidR="00D808ED" w:rsidRPr="00D808ED" w14:paraId="1C73F509" w14:textId="77777777" w:rsidTr="00414F06">
        <w:tc>
          <w:tcPr>
            <w:tcW w:w="1000" w:type="pct"/>
            <w:gridSpan w:val="2"/>
            <w:hideMark/>
          </w:tcPr>
          <w:p w14:paraId="131FB2F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900" w:type="pct"/>
            <w:gridSpan w:val="2"/>
            <w:hideMark/>
          </w:tcPr>
          <w:p w14:paraId="422131E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0E85318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26C9FF7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2E5AD9B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E5E242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2C9CF51C" w14:textId="77777777" w:rsidR="00D808ED" w:rsidRPr="00D808ED" w:rsidRDefault="00D808ED" w:rsidP="00D808ED">
            <w:pPr>
              <w:spacing w:after="160" w:line="259" w:lineRule="auto"/>
              <w:jc w:val="both"/>
              <w:rPr>
                <w:rFonts w:ascii="Verdana" w:hAnsi="Verdana"/>
              </w:rPr>
            </w:pPr>
            <w:r w:rsidRPr="00D808ED">
              <w:rPr>
                <w:rFonts w:ascii="Verdana" w:hAnsi="Verdana"/>
              </w:rPr>
              <w:t>INMOBILIARIOS Y SERVICIOS DE LEASING</w:t>
            </w:r>
          </w:p>
        </w:tc>
      </w:tr>
      <w:tr w:rsidR="00D808ED" w:rsidRPr="00D808ED" w14:paraId="21881843" w14:textId="77777777" w:rsidTr="00414F06">
        <w:tc>
          <w:tcPr>
            <w:tcW w:w="1000" w:type="pct"/>
            <w:gridSpan w:val="2"/>
            <w:hideMark/>
          </w:tcPr>
          <w:p w14:paraId="278C272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6C69E38"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CB093C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D21ED1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99092B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A598C1E"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28610443"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350" w:type="pct"/>
            <w:gridSpan w:val="2"/>
            <w:hideMark/>
          </w:tcPr>
          <w:p w14:paraId="2CED3C0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2423DF0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0F2F381B" w14:textId="77777777" w:rsidR="00D808ED" w:rsidRPr="00D808ED" w:rsidRDefault="00D808ED" w:rsidP="00D808ED">
            <w:pPr>
              <w:spacing w:after="160" w:line="259" w:lineRule="auto"/>
              <w:jc w:val="both"/>
              <w:rPr>
                <w:rFonts w:ascii="Verdana" w:hAnsi="Verdana"/>
              </w:rPr>
            </w:pPr>
            <w:r w:rsidRPr="00D808ED">
              <w:rPr>
                <w:rFonts w:ascii="Verdana" w:hAnsi="Verdana"/>
              </w:rPr>
              <w:t>SERVICIOS FINANCIEROS Y</w:t>
            </w:r>
            <w:r w:rsidRPr="00D808ED">
              <w:rPr>
                <w:rFonts w:ascii="Verdana" w:hAnsi="Verdana"/>
              </w:rPr>
              <w:br/>
              <w:t>SERVICIOS CONEXOS</w:t>
            </w:r>
          </w:p>
        </w:tc>
      </w:tr>
      <w:tr w:rsidR="00D808ED" w:rsidRPr="00D808ED" w14:paraId="678E7B87" w14:textId="77777777" w:rsidTr="00414F06">
        <w:tc>
          <w:tcPr>
            <w:tcW w:w="1000" w:type="pct"/>
            <w:gridSpan w:val="2"/>
            <w:hideMark/>
          </w:tcPr>
          <w:p w14:paraId="7D177B8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8EA1AC6"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811CAD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D9E5FD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FCF592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09C00DE"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4BD9F401"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350" w:type="pct"/>
            <w:gridSpan w:val="2"/>
            <w:hideMark/>
          </w:tcPr>
          <w:p w14:paraId="03729C6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EE73E03"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6842D912" w14:textId="77777777" w:rsidR="00D808ED" w:rsidRPr="00D808ED" w:rsidRDefault="00D808ED" w:rsidP="00D808ED">
            <w:pPr>
              <w:spacing w:after="160" w:line="259" w:lineRule="auto"/>
              <w:jc w:val="both"/>
              <w:rPr>
                <w:rFonts w:ascii="Verdana" w:hAnsi="Verdana"/>
              </w:rPr>
            </w:pPr>
            <w:r w:rsidRPr="00D808ED">
              <w:rPr>
                <w:rFonts w:ascii="Verdana" w:hAnsi="Verdana"/>
              </w:rPr>
              <w:t>SERVICIOS FINANCIEROS Y SERVICIOS CONEXOS - DIRECCIÓN ADMINISTRATIVA</w:t>
            </w:r>
          </w:p>
        </w:tc>
      </w:tr>
      <w:tr w:rsidR="00D808ED" w:rsidRPr="00D808ED" w14:paraId="7017A23A" w14:textId="77777777" w:rsidTr="00414F06">
        <w:tc>
          <w:tcPr>
            <w:tcW w:w="1000" w:type="pct"/>
            <w:gridSpan w:val="2"/>
            <w:hideMark/>
          </w:tcPr>
          <w:p w14:paraId="6025CAC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4E0FAE1"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605414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2A571A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0068E2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68850B3"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568CB765"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6F648BC2"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7F528B28"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1CB17D23"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1850" w:type="pct"/>
            <w:gridSpan w:val="3"/>
            <w:hideMark/>
          </w:tcPr>
          <w:p w14:paraId="601A6814"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SEGUROS DE VEHÍCULOS AUTOMOTORES</w:t>
            </w:r>
          </w:p>
        </w:tc>
      </w:tr>
      <w:tr w:rsidR="00D808ED" w:rsidRPr="00D808ED" w14:paraId="3B233628" w14:textId="77777777" w:rsidTr="00414F06">
        <w:tc>
          <w:tcPr>
            <w:tcW w:w="1000" w:type="pct"/>
            <w:gridSpan w:val="2"/>
            <w:hideMark/>
          </w:tcPr>
          <w:p w14:paraId="55B7788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A982E81"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B3D0C0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003BB2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A302AC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4E6CD91"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65691E5F"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0CBF1588"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19A9AEEB"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1DA81CC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1850" w:type="pct"/>
            <w:gridSpan w:val="3"/>
            <w:hideMark/>
          </w:tcPr>
          <w:p w14:paraId="5565BD7D" w14:textId="77777777" w:rsidR="00D808ED" w:rsidRPr="00D808ED" w:rsidRDefault="00D808ED" w:rsidP="00D808ED">
            <w:pPr>
              <w:spacing w:after="160" w:line="259" w:lineRule="auto"/>
              <w:jc w:val="both"/>
              <w:rPr>
                <w:rFonts w:ascii="Verdana" w:hAnsi="Verdana"/>
              </w:rPr>
            </w:pPr>
            <w:r w:rsidRPr="00D808ED">
              <w:rPr>
                <w:rFonts w:ascii="Verdana" w:hAnsi="Verdana"/>
              </w:rPr>
              <w:t xml:space="preserve">SERVICIOS DE SEGUROS DE TRANSPORTE MARITIMO, DE AVIACIÓN Y OTROS </w:t>
            </w:r>
            <w:r w:rsidRPr="00D808ED">
              <w:rPr>
                <w:rFonts w:ascii="Verdana" w:hAnsi="Verdana"/>
              </w:rPr>
              <w:lastRenderedPageBreak/>
              <w:t>MEDIOS DETRANSPORTE</w:t>
            </w:r>
          </w:p>
        </w:tc>
      </w:tr>
      <w:tr w:rsidR="00D808ED" w:rsidRPr="00D808ED" w14:paraId="264D4123" w14:textId="77777777" w:rsidTr="00414F06">
        <w:tc>
          <w:tcPr>
            <w:tcW w:w="1000" w:type="pct"/>
            <w:gridSpan w:val="2"/>
            <w:hideMark/>
          </w:tcPr>
          <w:p w14:paraId="50E17CE3"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758100EE"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10D9CF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24B051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30F5C7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F59EBAE"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37B37EDB"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7C165FB6"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0162C640"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455C45EA"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1850" w:type="pct"/>
            <w:gridSpan w:val="3"/>
            <w:hideMark/>
          </w:tcPr>
          <w:p w14:paraId="7FF2F27A"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SEGUROS PARA TRANSPORTE DE MERCANCÍAS (FLETES)</w:t>
            </w:r>
          </w:p>
        </w:tc>
      </w:tr>
      <w:tr w:rsidR="00D808ED" w:rsidRPr="00D808ED" w14:paraId="61EC2DE5" w14:textId="77777777" w:rsidTr="00414F06">
        <w:tc>
          <w:tcPr>
            <w:tcW w:w="1000" w:type="pct"/>
            <w:gridSpan w:val="2"/>
            <w:hideMark/>
          </w:tcPr>
          <w:p w14:paraId="7CC8974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6608E82"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147D3B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B90E53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0B59C5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23B5BAC"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3A389373"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277D84F0"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1561B3B9"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60386D16" w14:textId="77777777" w:rsidR="00D808ED" w:rsidRPr="00D808ED" w:rsidRDefault="00D808ED" w:rsidP="00D808ED">
            <w:pPr>
              <w:spacing w:after="160" w:line="259" w:lineRule="auto"/>
              <w:jc w:val="both"/>
              <w:rPr>
                <w:rFonts w:ascii="Verdana" w:hAnsi="Verdana"/>
              </w:rPr>
            </w:pPr>
            <w:r w:rsidRPr="00D808ED">
              <w:rPr>
                <w:rFonts w:ascii="Verdana" w:hAnsi="Verdana"/>
              </w:rPr>
              <w:t>04</w:t>
            </w:r>
          </w:p>
        </w:tc>
        <w:tc>
          <w:tcPr>
            <w:tcW w:w="1850" w:type="pct"/>
            <w:gridSpan w:val="3"/>
            <w:hideMark/>
          </w:tcPr>
          <w:p w14:paraId="6FBDDDA0"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SEGUROS CONTRA INCENDIO, TERREMOTO O SUSTRACCIÓN SERVICIOS DE SEGUROS GENERALES DE RESPONSABILIDAD CIVIL</w:t>
            </w:r>
          </w:p>
        </w:tc>
      </w:tr>
      <w:tr w:rsidR="00D808ED" w:rsidRPr="00D808ED" w14:paraId="62FF2D30" w14:textId="77777777" w:rsidTr="00414F06">
        <w:tc>
          <w:tcPr>
            <w:tcW w:w="1000" w:type="pct"/>
            <w:gridSpan w:val="2"/>
            <w:hideMark/>
          </w:tcPr>
          <w:p w14:paraId="3CA9A44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30F00F8"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1A4FC2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169C6F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20211E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4757DAE"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0A636B8F"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2321FD48"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69FE6CB3"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609CFC0C" w14:textId="77777777" w:rsidR="00D808ED" w:rsidRPr="00D808ED" w:rsidRDefault="00D808ED" w:rsidP="00D808ED">
            <w:pPr>
              <w:spacing w:after="160" w:line="259" w:lineRule="auto"/>
              <w:jc w:val="both"/>
              <w:rPr>
                <w:rFonts w:ascii="Verdana" w:hAnsi="Verdana"/>
              </w:rPr>
            </w:pPr>
            <w:r w:rsidRPr="00D808ED">
              <w:rPr>
                <w:rFonts w:ascii="Verdana" w:hAnsi="Verdana"/>
              </w:rPr>
              <w:t>05</w:t>
            </w:r>
          </w:p>
        </w:tc>
        <w:tc>
          <w:tcPr>
            <w:tcW w:w="1850" w:type="pct"/>
            <w:gridSpan w:val="3"/>
            <w:hideMark/>
          </w:tcPr>
          <w:p w14:paraId="017E3D38"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SEGUROS GENERALES DE RESPONSABILIDAD CIVIL</w:t>
            </w:r>
          </w:p>
        </w:tc>
      </w:tr>
      <w:tr w:rsidR="00D808ED" w:rsidRPr="00D808ED" w14:paraId="7A2C6DBF" w14:textId="77777777" w:rsidTr="00414F06">
        <w:tc>
          <w:tcPr>
            <w:tcW w:w="1000" w:type="pct"/>
            <w:gridSpan w:val="2"/>
            <w:hideMark/>
          </w:tcPr>
          <w:p w14:paraId="72756BD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DB727D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68146C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88596B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7F4A4F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F690BD1"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3BF72F56"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14DFCAFD"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687B1018"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54254DCC" w14:textId="77777777" w:rsidR="00D808ED" w:rsidRPr="00D808ED" w:rsidRDefault="00D808ED" w:rsidP="00D808ED">
            <w:pPr>
              <w:spacing w:after="160" w:line="259" w:lineRule="auto"/>
              <w:jc w:val="both"/>
              <w:rPr>
                <w:rFonts w:ascii="Verdana" w:hAnsi="Verdana"/>
              </w:rPr>
            </w:pPr>
            <w:r w:rsidRPr="00D808ED">
              <w:rPr>
                <w:rFonts w:ascii="Verdana" w:hAnsi="Verdana"/>
              </w:rPr>
              <w:t>06</w:t>
            </w:r>
          </w:p>
        </w:tc>
        <w:tc>
          <w:tcPr>
            <w:tcW w:w="1850" w:type="pct"/>
            <w:gridSpan w:val="3"/>
            <w:hideMark/>
          </w:tcPr>
          <w:p w14:paraId="36266639"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SEGURO DE</w:t>
            </w:r>
            <w:r w:rsidRPr="00D808ED">
              <w:rPr>
                <w:rFonts w:ascii="Verdana" w:hAnsi="Verdana"/>
              </w:rPr>
              <w:br/>
              <w:t>CUMPLIMIENTO</w:t>
            </w:r>
          </w:p>
        </w:tc>
      </w:tr>
      <w:tr w:rsidR="00D808ED" w:rsidRPr="00D808ED" w14:paraId="4194D86D" w14:textId="77777777" w:rsidTr="00414F06">
        <w:tc>
          <w:tcPr>
            <w:tcW w:w="1000" w:type="pct"/>
            <w:gridSpan w:val="2"/>
            <w:hideMark/>
          </w:tcPr>
          <w:p w14:paraId="157B3ED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4255FF2"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8DE8B1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C8B232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0D0B70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2099CC6"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15D011B4"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6A43DB96"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484C0858"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27E905AA" w14:textId="77777777" w:rsidR="00D808ED" w:rsidRPr="00D808ED" w:rsidRDefault="00D808ED" w:rsidP="00D808ED">
            <w:pPr>
              <w:spacing w:after="160" w:line="259" w:lineRule="auto"/>
              <w:jc w:val="both"/>
              <w:rPr>
                <w:rFonts w:ascii="Verdana" w:hAnsi="Verdana"/>
              </w:rPr>
            </w:pPr>
            <w:r w:rsidRPr="00D808ED">
              <w:rPr>
                <w:rFonts w:ascii="Verdana" w:hAnsi="Verdana"/>
              </w:rPr>
              <w:t>07</w:t>
            </w:r>
          </w:p>
        </w:tc>
        <w:tc>
          <w:tcPr>
            <w:tcW w:w="1850" w:type="pct"/>
            <w:gridSpan w:val="3"/>
            <w:hideMark/>
          </w:tcPr>
          <w:p w14:paraId="318B219A"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SEGURO OBLIGATORIO DE ACCIDENTES DE TRÁNSITO (SOAT).</w:t>
            </w:r>
          </w:p>
        </w:tc>
      </w:tr>
      <w:tr w:rsidR="00D808ED" w:rsidRPr="00D808ED" w14:paraId="2014C853" w14:textId="77777777" w:rsidTr="00414F06">
        <w:tc>
          <w:tcPr>
            <w:tcW w:w="1000" w:type="pct"/>
            <w:gridSpan w:val="2"/>
            <w:hideMark/>
          </w:tcPr>
          <w:p w14:paraId="063FB26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4AAF27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D2517D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310BE6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464E50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DB26008"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6F1AF8BB"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78C51870"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3C47804A"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1E117D9D" w14:textId="77777777" w:rsidR="00D808ED" w:rsidRPr="00D808ED" w:rsidRDefault="00D808ED" w:rsidP="00D808ED">
            <w:pPr>
              <w:spacing w:after="160" w:line="259" w:lineRule="auto"/>
              <w:jc w:val="both"/>
              <w:rPr>
                <w:rFonts w:ascii="Verdana" w:hAnsi="Verdana"/>
              </w:rPr>
            </w:pPr>
            <w:r w:rsidRPr="00D808ED">
              <w:rPr>
                <w:rFonts w:ascii="Verdana" w:hAnsi="Verdana"/>
              </w:rPr>
              <w:t>08</w:t>
            </w:r>
          </w:p>
        </w:tc>
        <w:tc>
          <w:tcPr>
            <w:tcW w:w="1850" w:type="pct"/>
            <w:gridSpan w:val="3"/>
            <w:hideMark/>
          </w:tcPr>
          <w:p w14:paraId="200CA4A3"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SEGUROS DE VIAJE</w:t>
            </w:r>
          </w:p>
        </w:tc>
      </w:tr>
      <w:tr w:rsidR="00D808ED" w:rsidRPr="00D808ED" w14:paraId="2B23FEC2" w14:textId="77777777" w:rsidTr="00414F06">
        <w:tc>
          <w:tcPr>
            <w:tcW w:w="1000" w:type="pct"/>
            <w:gridSpan w:val="2"/>
            <w:hideMark/>
          </w:tcPr>
          <w:p w14:paraId="5855DA1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09C7833"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DBC202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52B750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F35721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066F9EE"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698EF8EC"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2CF0714B"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1F3711E1"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1EB5B118" w14:textId="77777777" w:rsidR="00D808ED" w:rsidRPr="00D808ED" w:rsidRDefault="00D808ED" w:rsidP="00D808ED">
            <w:pPr>
              <w:spacing w:after="160" w:line="259" w:lineRule="auto"/>
              <w:jc w:val="both"/>
              <w:rPr>
                <w:rFonts w:ascii="Verdana" w:hAnsi="Verdana"/>
              </w:rPr>
            </w:pPr>
            <w:r w:rsidRPr="00D808ED">
              <w:rPr>
                <w:rFonts w:ascii="Verdana" w:hAnsi="Verdana"/>
              </w:rPr>
              <w:t>09</w:t>
            </w:r>
          </w:p>
        </w:tc>
        <w:tc>
          <w:tcPr>
            <w:tcW w:w="1850" w:type="pct"/>
            <w:gridSpan w:val="3"/>
            <w:hideMark/>
          </w:tcPr>
          <w:p w14:paraId="3B579CB7" w14:textId="77777777" w:rsidR="00D808ED" w:rsidRPr="00D808ED" w:rsidRDefault="00D808ED" w:rsidP="00D808ED">
            <w:pPr>
              <w:spacing w:after="160" w:line="259" w:lineRule="auto"/>
              <w:jc w:val="both"/>
              <w:rPr>
                <w:rFonts w:ascii="Verdana" w:hAnsi="Verdana"/>
              </w:rPr>
            </w:pPr>
            <w:r w:rsidRPr="00D808ED">
              <w:rPr>
                <w:rFonts w:ascii="Verdana" w:hAnsi="Verdana"/>
              </w:rPr>
              <w:t>OTROS SERVICIOS DE SEGUROS DISTINTOS DE LOS SEGUROS DE VIDA N.C.P.</w:t>
            </w:r>
          </w:p>
        </w:tc>
      </w:tr>
      <w:tr w:rsidR="00D808ED" w:rsidRPr="00D808ED" w14:paraId="1A7B2026" w14:textId="77777777" w:rsidTr="00414F06">
        <w:tc>
          <w:tcPr>
            <w:tcW w:w="1000" w:type="pct"/>
            <w:gridSpan w:val="2"/>
            <w:hideMark/>
          </w:tcPr>
          <w:p w14:paraId="1EF12FF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5CB031C"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84308D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EB7C8E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BA2E57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349CBC4"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611AE742"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6026ACA3"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46B9C500"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5FC77E65" w14:textId="77777777" w:rsidR="00D808ED" w:rsidRPr="00D808ED" w:rsidRDefault="00D808ED" w:rsidP="00D808ED">
            <w:pPr>
              <w:spacing w:after="160" w:line="259" w:lineRule="auto"/>
              <w:jc w:val="both"/>
              <w:rPr>
                <w:rFonts w:ascii="Verdana" w:hAnsi="Verdana"/>
              </w:rPr>
            </w:pPr>
            <w:r w:rsidRPr="00D808ED">
              <w:rPr>
                <w:rFonts w:ascii="Verdana" w:hAnsi="Verdana"/>
              </w:rPr>
              <w:t>10</w:t>
            </w:r>
          </w:p>
        </w:tc>
        <w:tc>
          <w:tcPr>
            <w:tcW w:w="1850" w:type="pct"/>
            <w:gridSpan w:val="3"/>
            <w:hideMark/>
          </w:tcPr>
          <w:p w14:paraId="0348CA07" w14:textId="77777777" w:rsidR="00D808ED" w:rsidRPr="00D808ED" w:rsidRDefault="00D808ED" w:rsidP="00D808ED">
            <w:pPr>
              <w:spacing w:after="160" w:line="259" w:lineRule="auto"/>
              <w:jc w:val="both"/>
              <w:rPr>
                <w:rFonts w:ascii="Verdana" w:hAnsi="Verdana"/>
              </w:rPr>
            </w:pPr>
            <w:r w:rsidRPr="00D808ED">
              <w:rPr>
                <w:rFonts w:ascii="Verdana" w:hAnsi="Verdana"/>
              </w:rPr>
              <w:t>SEGURO DE INFIDELIDAD Y</w:t>
            </w:r>
            <w:r w:rsidRPr="00D808ED">
              <w:rPr>
                <w:rFonts w:ascii="Verdana" w:hAnsi="Verdana"/>
              </w:rPr>
              <w:br/>
              <w:t>RIESGOS FINANCIEROS</w:t>
            </w:r>
          </w:p>
        </w:tc>
      </w:tr>
      <w:tr w:rsidR="00D808ED" w:rsidRPr="00D808ED" w14:paraId="5E2308AF" w14:textId="77777777" w:rsidTr="00414F06">
        <w:tc>
          <w:tcPr>
            <w:tcW w:w="1000" w:type="pct"/>
            <w:gridSpan w:val="2"/>
            <w:hideMark/>
          </w:tcPr>
          <w:p w14:paraId="008D0EB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E7AB389"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44670E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D67177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6FB917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C07366D"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4BBFCB0A"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17DD1780"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200" w:type="pct"/>
            <w:hideMark/>
          </w:tcPr>
          <w:p w14:paraId="17DB4D50"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200" w:type="pct"/>
            <w:hideMark/>
          </w:tcPr>
          <w:p w14:paraId="5331B84C" w14:textId="77777777" w:rsidR="00D808ED" w:rsidRPr="00D808ED" w:rsidRDefault="00D808ED" w:rsidP="00D808ED">
            <w:pPr>
              <w:spacing w:after="160" w:line="259" w:lineRule="auto"/>
              <w:jc w:val="both"/>
              <w:rPr>
                <w:rFonts w:ascii="Verdana" w:hAnsi="Verdana"/>
              </w:rPr>
            </w:pPr>
            <w:r w:rsidRPr="00D808ED">
              <w:rPr>
                <w:rFonts w:ascii="Verdana" w:hAnsi="Verdana"/>
              </w:rPr>
              <w:t>11</w:t>
            </w:r>
          </w:p>
        </w:tc>
        <w:tc>
          <w:tcPr>
            <w:tcW w:w="1850" w:type="pct"/>
            <w:gridSpan w:val="3"/>
            <w:hideMark/>
          </w:tcPr>
          <w:p w14:paraId="35782B54" w14:textId="77777777" w:rsidR="00D808ED" w:rsidRPr="00D808ED" w:rsidRDefault="00D808ED" w:rsidP="00D808ED">
            <w:pPr>
              <w:spacing w:after="160" w:line="259" w:lineRule="auto"/>
              <w:jc w:val="both"/>
              <w:rPr>
                <w:rFonts w:ascii="Verdana" w:hAnsi="Verdana"/>
              </w:rPr>
            </w:pPr>
            <w:r w:rsidRPr="00D808ED">
              <w:rPr>
                <w:rFonts w:ascii="Verdana" w:hAnsi="Verdana"/>
              </w:rPr>
              <w:t>SEGUROS EQUIPOS ELÉCTRICOS</w:t>
            </w:r>
          </w:p>
        </w:tc>
      </w:tr>
      <w:tr w:rsidR="00D808ED" w:rsidRPr="00D808ED" w14:paraId="2E5466E3" w14:textId="77777777" w:rsidTr="00414F06">
        <w:tc>
          <w:tcPr>
            <w:tcW w:w="1000" w:type="pct"/>
            <w:gridSpan w:val="2"/>
            <w:hideMark/>
          </w:tcPr>
          <w:p w14:paraId="0111133F"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071BFA0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5754BE5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916A0A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41DF9B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D00B8AB"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0FB948E6"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350" w:type="pct"/>
            <w:gridSpan w:val="2"/>
            <w:hideMark/>
          </w:tcPr>
          <w:p w14:paraId="522E4BB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51A7840" w14:textId="77777777" w:rsidR="00D808ED" w:rsidRPr="00D808ED" w:rsidRDefault="00D808ED" w:rsidP="00D808ED">
            <w:pPr>
              <w:spacing w:after="160" w:line="259" w:lineRule="auto"/>
              <w:jc w:val="both"/>
              <w:rPr>
                <w:rFonts w:ascii="Verdana" w:hAnsi="Verdana"/>
              </w:rPr>
            </w:pPr>
            <w:r w:rsidRPr="00D808ED">
              <w:rPr>
                <w:rFonts w:ascii="Verdana" w:hAnsi="Verdana"/>
              </w:rPr>
              <w:t>303</w:t>
            </w:r>
          </w:p>
        </w:tc>
        <w:tc>
          <w:tcPr>
            <w:tcW w:w="1650" w:type="pct"/>
            <w:gridSpan w:val="2"/>
            <w:hideMark/>
          </w:tcPr>
          <w:p w14:paraId="73841CDE" w14:textId="77777777" w:rsidR="00D808ED" w:rsidRPr="00D808ED" w:rsidRDefault="00D808ED" w:rsidP="00D808ED">
            <w:pPr>
              <w:spacing w:after="160" w:line="259" w:lineRule="auto"/>
              <w:jc w:val="both"/>
              <w:rPr>
                <w:rFonts w:ascii="Verdana" w:hAnsi="Verdana"/>
              </w:rPr>
            </w:pPr>
            <w:r w:rsidRPr="00D808ED">
              <w:rPr>
                <w:rFonts w:ascii="Verdana" w:hAnsi="Verdana"/>
              </w:rPr>
              <w:t>SERVICIOS FINANCIEROS Y SERVICIOS CONEXOS - DIRECCIÓN FINANCIERA</w:t>
            </w:r>
          </w:p>
        </w:tc>
      </w:tr>
      <w:tr w:rsidR="00D808ED" w:rsidRPr="00D808ED" w14:paraId="0AFFF22E" w14:textId="77777777" w:rsidTr="00414F06">
        <w:tc>
          <w:tcPr>
            <w:tcW w:w="1000" w:type="pct"/>
            <w:gridSpan w:val="2"/>
            <w:hideMark/>
          </w:tcPr>
          <w:p w14:paraId="76FBDE3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788D652"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792E8D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9FAA2B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F4246C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CA27F49"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10F9ED70"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5F1693F6" w14:textId="77777777" w:rsidR="00D808ED" w:rsidRPr="00D808ED" w:rsidRDefault="00D808ED" w:rsidP="00D808ED">
            <w:pPr>
              <w:spacing w:after="160" w:line="259" w:lineRule="auto"/>
              <w:jc w:val="both"/>
              <w:rPr>
                <w:rFonts w:ascii="Verdana" w:hAnsi="Verdana"/>
              </w:rPr>
            </w:pPr>
            <w:r w:rsidRPr="00D808ED">
              <w:rPr>
                <w:rFonts w:ascii="Verdana" w:hAnsi="Verdana"/>
              </w:rPr>
              <w:t>05</w:t>
            </w:r>
          </w:p>
        </w:tc>
        <w:tc>
          <w:tcPr>
            <w:tcW w:w="350" w:type="pct"/>
            <w:gridSpan w:val="2"/>
            <w:hideMark/>
          </w:tcPr>
          <w:p w14:paraId="0037400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629F0E99" w14:textId="77777777" w:rsidR="00D808ED" w:rsidRPr="00D808ED" w:rsidRDefault="00D808ED" w:rsidP="00D808ED">
            <w:pPr>
              <w:spacing w:after="160" w:line="259" w:lineRule="auto"/>
              <w:jc w:val="both"/>
              <w:rPr>
                <w:rFonts w:ascii="Verdana" w:hAnsi="Verdana"/>
              </w:rPr>
            </w:pPr>
            <w:r w:rsidRPr="00D808ED">
              <w:rPr>
                <w:rFonts w:ascii="Verdana" w:hAnsi="Verdana"/>
              </w:rPr>
              <w:t>SERVICIOS AUXILIARES A LOS SERVICIOS FINANCIEROS</w:t>
            </w:r>
            <w:r w:rsidRPr="00D808ED">
              <w:rPr>
                <w:rFonts w:ascii="Verdana" w:hAnsi="Verdana"/>
              </w:rPr>
              <w:br/>
              <w:t>DISTINTOS DE LOS SEGUROS Y LAS PENSIONES</w:t>
            </w:r>
          </w:p>
        </w:tc>
      </w:tr>
      <w:tr w:rsidR="00D808ED" w:rsidRPr="00D808ED" w14:paraId="15DD654D" w14:textId="77777777" w:rsidTr="00414F06">
        <w:tc>
          <w:tcPr>
            <w:tcW w:w="1000" w:type="pct"/>
            <w:gridSpan w:val="2"/>
            <w:hideMark/>
          </w:tcPr>
          <w:p w14:paraId="17FA947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31E9D8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88F21E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613B80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D8744E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96BF8E9"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7E38E10D" w14:textId="77777777" w:rsidR="00D808ED" w:rsidRPr="00D808ED" w:rsidRDefault="00D808ED" w:rsidP="00D808ED">
            <w:pPr>
              <w:spacing w:after="160" w:line="259" w:lineRule="auto"/>
              <w:jc w:val="both"/>
              <w:rPr>
                <w:rFonts w:ascii="Verdana" w:hAnsi="Verdana"/>
              </w:rPr>
            </w:pPr>
            <w:r w:rsidRPr="00D808ED">
              <w:rPr>
                <w:rFonts w:ascii="Verdana" w:hAnsi="Verdana"/>
              </w:rPr>
              <w:t>001</w:t>
            </w:r>
          </w:p>
        </w:tc>
        <w:tc>
          <w:tcPr>
            <w:tcW w:w="200" w:type="pct"/>
            <w:hideMark/>
          </w:tcPr>
          <w:p w14:paraId="671EAAD4" w14:textId="77777777" w:rsidR="00D808ED" w:rsidRPr="00D808ED" w:rsidRDefault="00D808ED" w:rsidP="00D808ED">
            <w:pPr>
              <w:spacing w:after="160" w:line="259" w:lineRule="auto"/>
              <w:jc w:val="both"/>
              <w:rPr>
                <w:rFonts w:ascii="Verdana" w:hAnsi="Verdana"/>
              </w:rPr>
            </w:pPr>
            <w:r w:rsidRPr="00D808ED">
              <w:rPr>
                <w:rFonts w:ascii="Verdana" w:hAnsi="Verdana"/>
              </w:rPr>
              <w:t>05</w:t>
            </w:r>
          </w:p>
        </w:tc>
        <w:tc>
          <w:tcPr>
            <w:tcW w:w="200" w:type="pct"/>
            <w:hideMark/>
          </w:tcPr>
          <w:p w14:paraId="1E8C71A4" w14:textId="77777777" w:rsidR="00D808ED" w:rsidRPr="00D808ED" w:rsidRDefault="00D808ED" w:rsidP="00D808ED">
            <w:pPr>
              <w:spacing w:after="160" w:line="259" w:lineRule="auto"/>
              <w:jc w:val="both"/>
              <w:rPr>
                <w:rFonts w:ascii="Verdana" w:hAnsi="Verdana"/>
              </w:rPr>
            </w:pPr>
            <w:r w:rsidRPr="00D808ED">
              <w:rPr>
                <w:rFonts w:ascii="Verdana" w:hAnsi="Verdana"/>
              </w:rPr>
              <w:t>9</w:t>
            </w:r>
          </w:p>
        </w:tc>
        <w:tc>
          <w:tcPr>
            <w:tcW w:w="350" w:type="pct"/>
            <w:gridSpan w:val="2"/>
            <w:hideMark/>
          </w:tcPr>
          <w:p w14:paraId="0CF0664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7D8FEF54" w14:textId="77777777" w:rsidR="00D808ED" w:rsidRPr="00D808ED" w:rsidRDefault="00D808ED" w:rsidP="00D808ED">
            <w:pPr>
              <w:spacing w:after="160" w:line="259" w:lineRule="auto"/>
              <w:jc w:val="both"/>
              <w:rPr>
                <w:rFonts w:ascii="Verdana" w:hAnsi="Verdana"/>
              </w:rPr>
            </w:pPr>
            <w:r w:rsidRPr="00D808ED">
              <w:rPr>
                <w:rFonts w:ascii="Verdana" w:hAnsi="Verdana"/>
              </w:rPr>
              <w:t>OTROS SERVICIOS AUXILIARES A LOS SERVICIOS FINANCIEROS</w:t>
            </w:r>
          </w:p>
        </w:tc>
      </w:tr>
      <w:tr w:rsidR="00D808ED" w:rsidRPr="00D808ED" w14:paraId="2DC28C44" w14:textId="77777777" w:rsidTr="00414F06">
        <w:tc>
          <w:tcPr>
            <w:tcW w:w="1000" w:type="pct"/>
            <w:gridSpan w:val="2"/>
            <w:hideMark/>
          </w:tcPr>
          <w:p w14:paraId="6983F12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5C6FECC"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E29903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B8F032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87888D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3279219"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001CC70A"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6B0C8B1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B40137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4437DA67" w14:textId="77777777" w:rsidR="00D808ED" w:rsidRPr="00D808ED" w:rsidRDefault="00D808ED" w:rsidP="00D808ED">
            <w:pPr>
              <w:spacing w:after="160" w:line="259" w:lineRule="auto"/>
              <w:jc w:val="both"/>
              <w:rPr>
                <w:rFonts w:ascii="Verdana" w:hAnsi="Verdana"/>
              </w:rPr>
            </w:pPr>
            <w:r w:rsidRPr="00D808ED">
              <w:rPr>
                <w:rFonts w:ascii="Verdana" w:hAnsi="Verdana"/>
              </w:rPr>
              <w:t>SERVICIOS INMOBILIARIOS</w:t>
            </w:r>
          </w:p>
        </w:tc>
      </w:tr>
      <w:tr w:rsidR="00D808ED" w:rsidRPr="00D808ED" w14:paraId="3FB0951D" w14:textId="77777777" w:rsidTr="00414F06">
        <w:tc>
          <w:tcPr>
            <w:tcW w:w="1000" w:type="pct"/>
            <w:gridSpan w:val="2"/>
            <w:hideMark/>
          </w:tcPr>
          <w:p w14:paraId="1B8BE74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134F2D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75651E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591765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875DCD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CA714C0"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60D3FD5D"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3FABBD1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A82E3B1"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4A65D531" w14:textId="77777777" w:rsidR="00D808ED" w:rsidRPr="00D808ED" w:rsidRDefault="00D808ED" w:rsidP="00D808ED">
            <w:pPr>
              <w:spacing w:after="160" w:line="259" w:lineRule="auto"/>
              <w:jc w:val="both"/>
              <w:rPr>
                <w:rFonts w:ascii="Verdana" w:hAnsi="Verdana"/>
              </w:rPr>
            </w:pPr>
            <w:r w:rsidRPr="00D808ED">
              <w:rPr>
                <w:rFonts w:ascii="Verdana" w:hAnsi="Verdana"/>
              </w:rPr>
              <w:t>SERVICIOS INMOBILIARIOS -</w:t>
            </w:r>
            <w:r w:rsidRPr="00D808ED">
              <w:rPr>
                <w:rFonts w:ascii="Verdana" w:hAnsi="Verdana"/>
              </w:rPr>
              <w:br/>
              <w:t>DIRECCIÓN ADMINISTRATIVA</w:t>
            </w:r>
          </w:p>
        </w:tc>
      </w:tr>
      <w:tr w:rsidR="00D808ED" w:rsidRPr="00D808ED" w14:paraId="75B4607D" w14:textId="77777777" w:rsidTr="00414F06">
        <w:tc>
          <w:tcPr>
            <w:tcW w:w="1000" w:type="pct"/>
            <w:gridSpan w:val="2"/>
            <w:hideMark/>
          </w:tcPr>
          <w:p w14:paraId="74554AF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72A6A09"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1328FA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BBD858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0B79A8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EB00B45"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62AD0635"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22D40C6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BED7E06" w14:textId="77777777" w:rsidR="00D808ED" w:rsidRPr="00D808ED" w:rsidRDefault="00D808ED" w:rsidP="00D808ED">
            <w:pPr>
              <w:spacing w:after="160" w:line="259" w:lineRule="auto"/>
              <w:jc w:val="both"/>
              <w:rPr>
                <w:rFonts w:ascii="Verdana" w:hAnsi="Verdana"/>
              </w:rPr>
            </w:pPr>
            <w:r w:rsidRPr="00D808ED">
              <w:rPr>
                <w:rFonts w:ascii="Verdana" w:hAnsi="Verdana"/>
              </w:rPr>
              <w:t>2</w:t>
            </w:r>
          </w:p>
        </w:tc>
        <w:tc>
          <w:tcPr>
            <w:tcW w:w="350" w:type="pct"/>
            <w:gridSpan w:val="2"/>
            <w:hideMark/>
          </w:tcPr>
          <w:p w14:paraId="2108908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609CAD62" w14:textId="77777777" w:rsidR="00D808ED" w:rsidRPr="00D808ED" w:rsidRDefault="00D808ED" w:rsidP="00D808ED">
            <w:pPr>
              <w:spacing w:after="160" w:line="259" w:lineRule="auto"/>
              <w:jc w:val="both"/>
              <w:rPr>
                <w:rFonts w:ascii="Verdana" w:hAnsi="Verdana"/>
              </w:rPr>
            </w:pPr>
            <w:r w:rsidRPr="00D808ED">
              <w:rPr>
                <w:rFonts w:ascii="Verdana" w:hAnsi="Verdana"/>
              </w:rPr>
              <w:t>SERVICIO DE ARRENDAMIENTO DE BIENES INMUEBLES A COMISIÓN O POR CONTRATA</w:t>
            </w:r>
          </w:p>
        </w:tc>
      </w:tr>
      <w:tr w:rsidR="00D808ED" w:rsidRPr="00D808ED" w14:paraId="2A9D9240" w14:textId="77777777" w:rsidTr="00414F06">
        <w:tc>
          <w:tcPr>
            <w:tcW w:w="1000" w:type="pct"/>
            <w:gridSpan w:val="2"/>
            <w:hideMark/>
          </w:tcPr>
          <w:p w14:paraId="23E69E1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14B837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8FE4A8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E7E445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D11480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B05F143"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5E058FAC"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1665AEE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5F3793B"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350" w:type="pct"/>
            <w:gridSpan w:val="2"/>
            <w:hideMark/>
          </w:tcPr>
          <w:p w14:paraId="787EB7C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305E3ED7" w14:textId="77777777" w:rsidR="00D808ED" w:rsidRPr="00D808ED" w:rsidRDefault="00D808ED" w:rsidP="00D808ED">
            <w:pPr>
              <w:spacing w:after="160" w:line="259" w:lineRule="auto"/>
              <w:jc w:val="both"/>
              <w:rPr>
                <w:rFonts w:ascii="Verdana" w:hAnsi="Verdana"/>
              </w:rPr>
            </w:pPr>
            <w:r w:rsidRPr="00D808ED">
              <w:rPr>
                <w:rFonts w:ascii="Verdana" w:hAnsi="Verdana"/>
              </w:rPr>
              <w:t>VALUACIONES INMOBILIARIAS A COMISIÓN O POR CONTRATO</w:t>
            </w:r>
          </w:p>
        </w:tc>
      </w:tr>
      <w:tr w:rsidR="00D808ED" w:rsidRPr="00D808ED" w14:paraId="77073AAC" w14:textId="77777777" w:rsidTr="00414F06">
        <w:tc>
          <w:tcPr>
            <w:tcW w:w="950" w:type="pct"/>
            <w:hideMark/>
          </w:tcPr>
          <w:p w14:paraId="7A007A69" w14:textId="77777777" w:rsidR="00D808ED" w:rsidRPr="00D808ED" w:rsidRDefault="00D808ED" w:rsidP="00D808ED">
            <w:pPr>
              <w:spacing w:after="160" w:line="259" w:lineRule="auto"/>
              <w:jc w:val="both"/>
              <w:rPr>
                <w:rFonts w:ascii="Verdana" w:hAnsi="Verdana"/>
              </w:rPr>
            </w:pPr>
            <w:r w:rsidRPr="00D808ED">
              <w:rPr>
                <w:rFonts w:ascii="Verdana" w:hAnsi="Verdana"/>
              </w:rPr>
              <w:t>FICHA: F - 02</w:t>
            </w:r>
          </w:p>
        </w:tc>
        <w:tc>
          <w:tcPr>
            <w:tcW w:w="3250" w:type="pct"/>
            <w:hideMark/>
          </w:tcPr>
          <w:p w14:paraId="7F651430"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63C473FD"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02A2A92D" w14:textId="77777777" w:rsidR="00D808ED" w:rsidRPr="00D808ED" w:rsidRDefault="00D808ED" w:rsidP="00D808ED">
            <w:pPr>
              <w:spacing w:after="160" w:line="259" w:lineRule="auto"/>
              <w:jc w:val="both"/>
              <w:rPr>
                <w:rFonts w:ascii="Verdana" w:hAnsi="Verdana"/>
              </w:rPr>
            </w:pPr>
          </w:p>
        </w:tc>
        <w:tc>
          <w:tcPr>
            <w:tcW w:w="0" w:type="auto"/>
            <w:hideMark/>
          </w:tcPr>
          <w:p w14:paraId="3540C4EB" w14:textId="77777777" w:rsidR="00D808ED" w:rsidRPr="00D808ED" w:rsidRDefault="00D808ED" w:rsidP="00D808ED">
            <w:pPr>
              <w:spacing w:after="160" w:line="259" w:lineRule="auto"/>
              <w:jc w:val="both"/>
              <w:rPr>
                <w:rFonts w:ascii="Verdana" w:hAnsi="Verdana"/>
              </w:rPr>
            </w:pPr>
          </w:p>
        </w:tc>
        <w:tc>
          <w:tcPr>
            <w:tcW w:w="0" w:type="auto"/>
            <w:hideMark/>
          </w:tcPr>
          <w:p w14:paraId="10CF2D3D" w14:textId="77777777" w:rsidR="00D808ED" w:rsidRPr="00D808ED" w:rsidRDefault="00D808ED" w:rsidP="00D808ED">
            <w:pPr>
              <w:spacing w:after="160" w:line="259" w:lineRule="auto"/>
              <w:jc w:val="both"/>
              <w:rPr>
                <w:rFonts w:ascii="Verdana" w:hAnsi="Verdana"/>
              </w:rPr>
            </w:pPr>
          </w:p>
        </w:tc>
      </w:tr>
      <w:tr w:rsidR="00D808ED" w:rsidRPr="00D808ED" w14:paraId="3BE31D10" w14:textId="77777777" w:rsidTr="00414F06">
        <w:tc>
          <w:tcPr>
            <w:tcW w:w="4200" w:type="pct"/>
            <w:gridSpan w:val="2"/>
            <w:hideMark/>
          </w:tcPr>
          <w:p w14:paraId="6B62DD8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4ADA813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3B9B8208" w14:textId="77777777" w:rsidR="00D808ED" w:rsidRPr="00D808ED" w:rsidRDefault="00D808ED" w:rsidP="00D808ED">
            <w:pPr>
              <w:spacing w:after="160" w:line="259" w:lineRule="auto"/>
              <w:jc w:val="both"/>
              <w:rPr>
                <w:rFonts w:ascii="Verdana" w:hAnsi="Verdana"/>
              </w:rPr>
            </w:pPr>
          </w:p>
        </w:tc>
        <w:tc>
          <w:tcPr>
            <w:tcW w:w="0" w:type="auto"/>
            <w:hideMark/>
          </w:tcPr>
          <w:p w14:paraId="57D83416" w14:textId="77777777" w:rsidR="00D808ED" w:rsidRPr="00D808ED" w:rsidRDefault="00D808ED" w:rsidP="00D808ED">
            <w:pPr>
              <w:spacing w:after="160" w:line="259" w:lineRule="auto"/>
              <w:jc w:val="both"/>
              <w:rPr>
                <w:rFonts w:ascii="Verdana" w:hAnsi="Verdana"/>
              </w:rPr>
            </w:pPr>
          </w:p>
        </w:tc>
        <w:tc>
          <w:tcPr>
            <w:tcW w:w="0" w:type="auto"/>
            <w:hideMark/>
          </w:tcPr>
          <w:p w14:paraId="1C531F43" w14:textId="77777777" w:rsidR="00D808ED" w:rsidRPr="00D808ED" w:rsidRDefault="00D808ED" w:rsidP="00D808ED">
            <w:pPr>
              <w:spacing w:after="160" w:line="259" w:lineRule="auto"/>
              <w:jc w:val="both"/>
              <w:rPr>
                <w:rFonts w:ascii="Verdana" w:hAnsi="Verdana"/>
              </w:rPr>
            </w:pPr>
          </w:p>
        </w:tc>
      </w:tr>
      <w:tr w:rsidR="00D808ED" w:rsidRPr="00D808ED" w14:paraId="043B16E1" w14:textId="77777777" w:rsidTr="00414F06">
        <w:tc>
          <w:tcPr>
            <w:tcW w:w="1000" w:type="pct"/>
            <w:gridSpan w:val="2"/>
            <w:hideMark/>
          </w:tcPr>
          <w:p w14:paraId="12DED2D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94B6EC1"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DE4A42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7793A7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0C3BA3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FCBE6E3"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350" w:type="pct"/>
            <w:gridSpan w:val="2"/>
            <w:hideMark/>
          </w:tcPr>
          <w:p w14:paraId="3C65659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18F609A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31DCF1F5" w14:textId="77777777" w:rsidR="00D808ED" w:rsidRPr="00D808ED" w:rsidRDefault="00D808ED" w:rsidP="00D808ED">
            <w:pPr>
              <w:spacing w:after="160" w:line="259" w:lineRule="auto"/>
              <w:jc w:val="both"/>
              <w:rPr>
                <w:rFonts w:ascii="Verdana" w:hAnsi="Verdana"/>
              </w:rPr>
            </w:pPr>
            <w:r w:rsidRPr="00D808ED">
              <w:rPr>
                <w:rFonts w:ascii="Verdana" w:hAnsi="Verdana"/>
              </w:rPr>
              <w:t xml:space="preserve">SERVICIOS PRESTADOS A LAS EMPRESAS Y </w:t>
            </w:r>
            <w:r w:rsidRPr="00D808ED">
              <w:rPr>
                <w:rFonts w:ascii="Verdana" w:hAnsi="Verdana"/>
              </w:rPr>
              <w:lastRenderedPageBreak/>
              <w:t>SERVICIOS DE PRODUCCIÓN</w:t>
            </w:r>
          </w:p>
        </w:tc>
      </w:tr>
      <w:tr w:rsidR="00D808ED" w:rsidRPr="00D808ED" w14:paraId="6111E110" w14:textId="77777777" w:rsidTr="00414F06">
        <w:tc>
          <w:tcPr>
            <w:tcW w:w="1000" w:type="pct"/>
            <w:gridSpan w:val="2"/>
            <w:hideMark/>
          </w:tcPr>
          <w:p w14:paraId="69E9652A"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39DAFBA3"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0F46DF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C2B56B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5AAE7A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886A3FA"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304D7647"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26BF4E12"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1422DEE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18CF3ADD" w14:textId="77777777" w:rsidR="00D808ED" w:rsidRPr="00D808ED" w:rsidRDefault="00D808ED" w:rsidP="00D808ED">
            <w:pPr>
              <w:spacing w:after="160" w:line="259" w:lineRule="auto"/>
              <w:jc w:val="both"/>
              <w:rPr>
                <w:rFonts w:ascii="Verdana" w:hAnsi="Verdana"/>
              </w:rPr>
            </w:pPr>
            <w:r w:rsidRPr="00D808ED">
              <w:rPr>
                <w:rFonts w:ascii="Verdana" w:hAnsi="Verdana"/>
              </w:rPr>
              <w:t>SERVICIOS JURIDICOS Y</w:t>
            </w:r>
            <w:r w:rsidRPr="00D808ED">
              <w:rPr>
                <w:rFonts w:ascii="Verdana" w:hAnsi="Verdana"/>
              </w:rPr>
              <w:br/>
              <w:t>CONTABLES</w:t>
            </w:r>
          </w:p>
        </w:tc>
      </w:tr>
      <w:tr w:rsidR="00D808ED" w:rsidRPr="00D808ED" w14:paraId="2E94A3ED" w14:textId="77777777" w:rsidTr="00414F06">
        <w:tc>
          <w:tcPr>
            <w:tcW w:w="1000" w:type="pct"/>
            <w:gridSpan w:val="2"/>
            <w:hideMark/>
          </w:tcPr>
          <w:p w14:paraId="05F4062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D9D73E9"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C74BF1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5D46C9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1579BE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904B0BB"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63FCB82B"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713244D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3087CDF7"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64F538E5" w14:textId="77777777" w:rsidR="00D808ED" w:rsidRPr="00D808ED" w:rsidRDefault="00D808ED" w:rsidP="00D808ED">
            <w:pPr>
              <w:spacing w:after="160" w:line="259" w:lineRule="auto"/>
              <w:jc w:val="both"/>
              <w:rPr>
                <w:rFonts w:ascii="Verdana" w:hAnsi="Verdana"/>
              </w:rPr>
            </w:pPr>
            <w:r w:rsidRPr="00D808ED">
              <w:rPr>
                <w:rFonts w:ascii="Verdana" w:hAnsi="Verdana"/>
              </w:rPr>
              <w:t>SERVICIOS JURIDICOS Y</w:t>
            </w:r>
            <w:r w:rsidRPr="00D808ED">
              <w:rPr>
                <w:rFonts w:ascii="Verdana" w:hAnsi="Verdana"/>
              </w:rPr>
              <w:br/>
              <w:t>CONTABLES - DIRECCIÓN ADMINISTRATIVA</w:t>
            </w:r>
          </w:p>
        </w:tc>
      </w:tr>
      <w:tr w:rsidR="00D808ED" w:rsidRPr="00D808ED" w14:paraId="4C6550B2" w14:textId="77777777" w:rsidTr="00414F06">
        <w:tc>
          <w:tcPr>
            <w:tcW w:w="1000" w:type="pct"/>
            <w:gridSpan w:val="2"/>
            <w:hideMark/>
          </w:tcPr>
          <w:p w14:paraId="176182C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2E3EC29"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CE793C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B1CD33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BDFDF5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687D7E8"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0472CE2E"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435C6798"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4AFF047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345C1A2F" w14:textId="77777777" w:rsidR="00D808ED" w:rsidRPr="00D808ED" w:rsidRDefault="00D808ED" w:rsidP="00D808ED">
            <w:pPr>
              <w:spacing w:after="160" w:line="259" w:lineRule="auto"/>
              <w:jc w:val="both"/>
              <w:rPr>
                <w:rFonts w:ascii="Verdana" w:hAnsi="Verdana"/>
              </w:rPr>
            </w:pPr>
            <w:r w:rsidRPr="00D808ED">
              <w:rPr>
                <w:rFonts w:ascii="Verdana" w:hAnsi="Verdana"/>
              </w:rPr>
              <w:t>SERVICIOS JURÍDICOS</w:t>
            </w:r>
          </w:p>
        </w:tc>
      </w:tr>
      <w:tr w:rsidR="00D808ED" w:rsidRPr="00D808ED" w14:paraId="490303D6" w14:textId="77777777" w:rsidTr="00414F06">
        <w:tc>
          <w:tcPr>
            <w:tcW w:w="1000" w:type="pct"/>
            <w:gridSpan w:val="2"/>
            <w:hideMark/>
          </w:tcPr>
          <w:p w14:paraId="65D58B6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C5237AD"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92EBD5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122961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6E5926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02E5847"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7CFD73FB"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22575C5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0C7F697A" w14:textId="77777777" w:rsidR="00D808ED" w:rsidRPr="00D808ED" w:rsidRDefault="00D808ED" w:rsidP="00D808ED">
            <w:pPr>
              <w:spacing w:after="160" w:line="259" w:lineRule="auto"/>
              <w:jc w:val="both"/>
              <w:rPr>
                <w:rFonts w:ascii="Verdana" w:hAnsi="Verdana"/>
              </w:rPr>
            </w:pPr>
            <w:r w:rsidRPr="00D808ED">
              <w:rPr>
                <w:rFonts w:ascii="Verdana" w:hAnsi="Verdana"/>
              </w:rPr>
              <w:t>304</w:t>
            </w:r>
          </w:p>
        </w:tc>
        <w:tc>
          <w:tcPr>
            <w:tcW w:w="1650" w:type="pct"/>
            <w:gridSpan w:val="2"/>
            <w:hideMark/>
          </w:tcPr>
          <w:p w14:paraId="0EFE334F" w14:textId="77777777" w:rsidR="00D808ED" w:rsidRPr="00D808ED" w:rsidRDefault="00D808ED" w:rsidP="00D808ED">
            <w:pPr>
              <w:spacing w:after="160" w:line="259" w:lineRule="auto"/>
              <w:jc w:val="both"/>
              <w:rPr>
                <w:rFonts w:ascii="Verdana" w:hAnsi="Verdana"/>
              </w:rPr>
            </w:pPr>
            <w:r w:rsidRPr="00D808ED">
              <w:rPr>
                <w:rFonts w:ascii="Verdana" w:hAnsi="Verdana"/>
              </w:rPr>
              <w:t>SERVICIOS JURÍDICOS Y</w:t>
            </w:r>
            <w:r w:rsidRPr="00D808ED">
              <w:rPr>
                <w:rFonts w:ascii="Verdana" w:hAnsi="Verdana"/>
              </w:rPr>
              <w:br/>
              <w:t>CONTABLES - OFICINA ASESORA JUÍIDICA</w:t>
            </w:r>
          </w:p>
        </w:tc>
      </w:tr>
      <w:tr w:rsidR="00D808ED" w:rsidRPr="00D808ED" w14:paraId="001DDC79" w14:textId="77777777" w:rsidTr="00414F06">
        <w:tc>
          <w:tcPr>
            <w:tcW w:w="1000" w:type="pct"/>
            <w:gridSpan w:val="2"/>
            <w:hideMark/>
          </w:tcPr>
          <w:p w14:paraId="13B7140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188A1A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1AEF56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008AFE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851220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B947DED"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6AAFDD43"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200" w:type="pct"/>
            <w:hideMark/>
          </w:tcPr>
          <w:p w14:paraId="77C85051"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5ABE32B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4DACFAC9" w14:textId="77777777" w:rsidR="00D808ED" w:rsidRPr="00D808ED" w:rsidRDefault="00D808ED" w:rsidP="00D808ED">
            <w:pPr>
              <w:spacing w:after="160" w:line="259" w:lineRule="auto"/>
              <w:jc w:val="both"/>
              <w:rPr>
                <w:rFonts w:ascii="Verdana" w:hAnsi="Verdana"/>
              </w:rPr>
            </w:pPr>
            <w:r w:rsidRPr="00D808ED">
              <w:rPr>
                <w:rFonts w:ascii="Verdana" w:hAnsi="Verdana"/>
              </w:rPr>
              <w:t>SERVICIOS JURÍDICOS</w:t>
            </w:r>
          </w:p>
        </w:tc>
      </w:tr>
      <w:tr w:rsidR="00D808ED" w:rsidRPr="00D808ED" w14:paraId="32259390" w14:textId="77777777" w:rsidTr="00414F06">
        <w:tc>
          <w:tcPr>
            <w:tcW w:w="1000" w:type="pct"/>
            <w:gridSpan w:val="2"/>
            <w:hideMark/>
          </w:tcPr>
          <w:p w14:paraId="149FAD3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CC473E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79FBFE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692533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690463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7E1A962"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772BD76F"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67F4BE6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333A343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5AF2DD6D"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TELECOMUNICACIONES, TRANSMISIÓN Y SUMINISTRO DE INFORMACIÓN</w:t>
            </w:r>
          </w:p>
        </w:tc>
      </w:tr>
      <w:tr w:rsidR="00D808ED" w:rsidRPr="00D808ED" w14:paraId="6521BFB4" w14:textId="77777777" w:rsidTr="00414F06">
        <w:tc>
          <w:tcPr>
            <w:tcW w:w="1000" w:type="pct"/>
            <w:gridSpan w:val="2"/>
            <w:hideMark/>
          </w:tcPr>
          <w:p w14:paraId="669AC38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A4C893B"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5397F3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9D13DB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B3950D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0DE8318"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535824D5"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7789D58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7DD23159"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03BC2D47"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TELECOMUNICACIONES, TRANSMISIÓN Y SUMINISTRO DE INFORMACIÓN - DIRECCIÓN ADMINISTRATIVA</w:t>
            </w:r>
          </w:p>
        </w:tc>
      </w:tr>
      <w:tr w:rsidR="00D808ED" w:rsidRPr="00D808ED" w14:paraId="4AAF0BAE" w14:textId="77777777" w:rsidTr="00414F06">
        <w:tc>
          <w:tcPr>
            <w:tcW w:w="1000" w:type="pct"/>
            <w:gridSpan w:val="2"/>
            <w:hideMark/>
          </w:tcPr>
          <w:p w14:paraId="5AC43E1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58F1987"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DD31EB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74E480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12EA79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5E0EECE"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2136143A"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32B2C22C"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0ECFE84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590FB567"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TELEFONÍA Y OTRAS TELECOMUNICACIONES</w:t>
            </w:r>
          </w:p>
        </w:tc>
      </w:tr>
      <w:tr w:rsidR="00D808ED" w:rsidRPr="00D808ED" w14:paraId="2A3EBDCA" w14:textId="77777777" w:rsidTr="00414F06">
        <w:tc>
          <w:tcPr>
            <w:tcW w:w="1000" w:type="pct"/>
            <w:gridSpan w:val="2"/>
            <w:hideMark/>
          </w:tcPr>
          <w:p w14:paraId="385FF53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44E309E"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56ABF2B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D8C389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763E35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E14EBA0"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43A0385C"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350" w:type="pct"/>
            <w:gridSpan w:val="2"/>
            <w:hideMark/>
          </w:tcPr>
          <w:p w14:paraId="749EF61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1153B3F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532AC119"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SOPORTE</w:t>
            </w:r>
          </w:p>
        </w:tc>
      </w:tr>
      <w:tr w:rsidR="00D808ED" w:rsidRPr="00D808ED" w14:paraId="73A57CC5" w14:textId="77777777" w:rsidTr="00414F06">
        <w:tc>
          <w:tcPr>
            <w:tcW w:w="1000" w:type="pct"/>
            <w:gridSpan w:val="2"/>
            <w:hideMark/>
          </w:tcPr>
          <w:p w14:paraId="4403C2D4"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5F560DB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3580E8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4311E1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B5D21A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EE15C83"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36A6DAB1"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350" w:type="pct"/>
            <w:gridSpan w:val="2"/>
            <w:hideMark/>
          </w:tcPr>
          <w:p w14:paraId="3A208E9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0E0C26D5"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033A6E48"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SOPORTE- DIRECCIÓN DE GESTIÓN HUMANA</w:t>
            </w:r>
          </w:p>
        </w:tc>
      </w:tr>
      <w:tr w:rsidR="00D808ED" w:rsidRPr="00D808ED" w14:paraId="7F6CB2E5" w14:textId="77777777" w:rsidTr="00414F06">
        <w:tc>
          <w:tcPr>
            <w:tcW w:w="1000" w:type="pct"/>
            <w:gridSpan w:val="2"/>
            <w:hideMark/>
          </w:tcPr>
          <w:p w14:paraId="2EB08FC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6877EC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57189EA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68BED4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11B5B0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17FA390"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08B28F80"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200" w:type="pct"/>
            <w:hideMark/>
          </w:tcPr>
          <w:p w14:paraId="4537E037"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0BA1791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4CAF62C3"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EMPLEO</w:t>
            </w:r>
          </w:p>
        </w:tc>
      </w:tr>
      <w:tr w:rsidR="00D808ED" w:rsidRPr="00D808ED" w14:paraId="54E3BC4F" w14:textId="77777777" w:rsidTr="00414F06">
        <w:tc>
          <w:tcPr>
            <w:tcW w:w="1000" w:type="pct"/>
            <w:gridSpan w:val="2"/>
            <w:hideMark/>
          </w:tcPr>
          <w:p w14:paraId="0817F62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A4AEC7E"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75F6BB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2B3884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C7F9B8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67E696D"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2A9F5D34"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350" w:type="pct"/>
            <w:gridSpan w:val="2"/>
            <w:hideMark/>
          </w:tcPr>
          <w:p w14:paraId="3EC76F3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0402EE06"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7F720982"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SOPORTE -</w:t>
            </w:r>
            <w:r w:rsidRPr="00D808ED">
              <w:rPr>
                <w:rFonts w:ascii="Verdana" w:hAnsi="Verdana"/>
              </w:rPr>
              <w:br/>
              <w:t>DIRECCIÓN ADMINISTRATIVA</w:t>
            </w:r>
          </w:p>
        </w:tc>
      </w:tr>
      <w:tr w:rsidR="00D808ED" w:rsidRPr="00D808ED" w14:paraId="1C8B94AC" w14:textId="77777777" w:rsidTr="00414F06">
        <w:tc>
          <w:tcPr>
            <w:tcW w:w="1000" w:type="pct"/>
            <w:gridSpan w:val="2"/>
            <w:hideMark/>
          </w:tcPr>
          <w:p w14:paraId="3FBBF4B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8A91942"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A3AB29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8E2653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05182F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21AEA7E"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4DA2C1A8"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200" w:type="pct"/>
            <w:hideMark/>
          </w:tcPr>
          <w:p w14:paraId="77EC3AB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350" w:type="pct"/>
            <w:gridSpan w:val="2"/>
            <w:hideMark/>
          </w:tcPr>
          <w:p w14:paraId="3C95AC3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54FD82B1"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INVESTIGACIÓN Y SEGURIDAD</w:t>
            </w:r>
          </w:p>
        </w:tc>
      </w:tr>
      <w:tr w:rsidR="00D808ED" w:rsidRPr="00D808ED" w14:paraId="14B6594D" w14:textId="77777777" w:rsidTr="00414F06">
        <w:tc>
          <w:tcPr>
            <w:tcW w:w="1000" w:type="pct"/>
            <w:gridSpan w:val="2"/>
            <w:hideMark/>
          </w:tcPr>
          <w:p w14:paraId="31D3523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304F52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03C7F8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BF4382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31B042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E7B8A90"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347F7ED8"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200" w:type="pct"/>
            <w:hideMark/>
          </w:tcPr>
          <w:p w14:paraId="1A31F7B7" w14:textId="77777777" w:rsidR="00D808ED" w:rsidRPr="00D808ED" w:rsidRDefault="00D808ED" w:rsidP="00D808ED">
            <w:pPr>
              <w:spacing w:after="160" w:line="259" w:lineRule="auto"/>
              <w:jc w:val="both"/>
              <w:rPr>
                <w:rFonts w:ascii="Verdana" w:hAnsi="Verdana"/>
              </w:rPr>
            </w:pPr>
            <w:r w:rsidRPr="00D808ED">
              <w:rPr>
                <w:rFonts w:ascii="Verdana" w:hAnsi="Verdana"/>
              </w:rPr>
              <w:t>03</w:t>
            </w:r>
          </w:p>
        </w:tc>
        <w:tc>
          <w:tcPr>
            <w:tcW w:w="350" w:type="pct"/>
            <w:gridSpan w:val="2"/>
            <w:hideMark/>
          </w:tcPr>
          <w:p w14:paraId="09F8F9C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00" w:type="pct"/>
            <w:gridSpan w:val="3"/>
            <w:hideMark/>
          </w:tcPr>
          <w:p w14:paraId="2F922586"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LIMPIEZA</w:t>
            </w:r>
          </w:p>
        </w:tc>
      </w:tr>
      <w:tr w:rsidR="00D808ED" w:rsidRPr="00D808ED" w14:paraId="1F98B69D" w14:textId="77777777" w:rsidTr="00414F06">
        <w:tc>
          <w:tcPr>
            <w:tcW w:w="1000" w:type="pct"/>
            <w:gridSpan w:val="2"/>
            <w:hideMark/>
          </w:tcPr>
          <w:p w14:paraId="328CADB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9F1686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D3E005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EA0F9A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0965DE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39D1F7E"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0DCDDD93"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200" w:type="pct"/>
            <w:hideMark/>
          </w:tcPr>
          <w:p w14:paraId="2DB9F7BE" w14:textId="77777777" w:rsidR="00D808ED" w:rsidRPr="00D808ED" w:rsidRDefault="00D808ED" w:rsidP="00D808ED">
            <w:pPr>
              <w:spacing w:after="160" w:line="259" w:lineRule="auto"/>
              <w:jc w:val="both"/>
              <w:rPr>
                <w:rFonts w:ascii="Verdana" w:hAnsi="Verdana"/>
              </w:rPr>
            </w:pPr>
            <w:r w:rsidRPr="00D808ED">
              <w:rPr>
                <w:rFonts w:ascii="Verdana" w:hAnsi="Verdana"/>
              </w:rPr>
              <w:t>09</w:t>
            </w:r>
          </w:p>
        </w:tc>
        <w:tc>
          <w:tcPr>
            <w:tcW w:w="200" w:type="pct"/>
            <w:hideMark/>
          </w:tcPr>
          <w:p w14:paraId="5261F55C"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400" w:type="pct"/>
            <w:gridSpan w:val="2"/>
            <w:hideMark/>
          </w:tcPr>
          <w:p w14:paraId="130EB34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35FF5626" w14:textId="77777777" w:rsidR="00D808ED" w:rsidRPr="00D808ED" w:rsidRDefault="00D808ED" w:rsidP="00D808ED">
            <w:pPr>
              <w:spacing w:after="160" w:line="259" w:lineRule="auto"/>
              <w:jc w:val="both"/>
              <w:rPr>
                <w:rFonts w:ascii="Verdana" w:hAnsi="Verdana"/>
              </w:rPr>
            </w:pPr>
            <w:r w:rsidRPr="00D808ED">
              <w:rPr>
                <w:rFonts w:ascii="Verdana" w:hAnsi="Verdana"/>
              </w:rPr>
              <w:t>SERVICIOS AUXILIARES ESPECIALIZADOS DEOFICINA</w:t>
            </w:r>
          </w:p>
        </w:tc>
      </w:tr>
      <w:tr w:rsidR="00D808ED" w:rsidRPr="00D808ED" w14:paraId="1256DADC" w14:textId="77777777" w:rsidTr="00414F06">
        <w:tc>
          <w:tcPr>
            <w:tcW w:w="1000" w:type="pct"/>
            <w:gridSpan w:val="2"/>
            <w:hideMark/>
          </w:tcPr>
          <w:p w14:paraId="40A27176"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2E7A033"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AF9805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0BCA1A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F936C9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5BA0200"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4BEB7A5D" w14:textId="77777777" w:rsidR="00D808ED" w:rsidRPr="00D808ED" w:rsidRDefault="00D808ED" w:rsidP="00D808ED">
            <w:pPr>
              <w:spacing w:after="160" w:line="259" w:lineRule="auto"/>
              <w:jc w:val="both"/>
              <w:rPr>
                <w:rFonts w:ascii="Verdana" w:hAnsi="Verdana"/>
              </w:rPr>
            </w:pPr>
            <w:r w:rsidRPr="00D808ED">
              <w:rPr>
                <w:rFonts w:ascii="Verdana" w:hAnsi="Verdana"/>
              </w:rPr>
              <w:t>005</w:t>
            </w:r>
          </w:p>
        </w:tc>
        <w:tc>
          <w:tcPr>
            <w:tcW w:w="200" w:type="pct"/>
            <w:hideMark/>
          </w:tcPr>
          <w:p w14:paraId="23C21CC0" w14:textId="77777777" w:rsidR="00D808ED" w:rsidRPr="00D808ED" w:rsidRDefault="00D808ED" w:rsidP="00D808ED">
            <w:pPr>
              <w:spacing w:after="160" w:line="259" w:lineRule="auto"/>
              <w:jc w:val="both"/>
              <w:rPr>
                <w:rFonts w:ascii="Verdana" w:hAnsi="Verdana"/>
              </w:rPr>
            </w:pPr>
            <w:r w:rsidRPr="00D808ED">
              <w:rPr>
                <w:rFonts w:ascii="Verdana" w:hAnsi="Verdana"/>
              </w:rPr>
              <w:t>09</w:t>
            </w:r>
          </w:p>
        </w:tc>
        <w:tc>
          <w:tcPr>
            <w:tcW w:w="200" w:type="pct"/>
            <w:hideMark/>
          </w:tcPr>
          <w:p w14:paraId="68D5B8DB" w14:textId="77777777" w:rsidR="00D808ED" w:rsidRPr="00D808ED" w:rsidRDefault="00D808ED" w:rsidP="00D808ED">
            <w:pPr>
              <w:spacing w:after="160" w:line="259" w:lineRule="auto"/>
              <w:jc w:val="both"/>
              <w:rPr>
                <w:rFonts w:ascii="Verdana" w:hAnsi="Verdana"/>
              </w:rPr>
            </w:pPr>
            <w:r w:rsidRPr="00D808ED">
              <w:rPr>
                <w:rFonts w:ascii="Verdana" w:hAnsi="Verdana"/>
              </w:rPr>
              <w:t>7</w:t>
            </w:r>
          </w:p>
        </w:tc>
        <w:tc>
          <w:tcPr>
            <w:tcW w:w="400" w:type="pct"/>
            <w:gridSpan w:val="2"/>
            <w:hideMark/>
          </w:tcPr>
          <w:p w14:paraId="6A2191D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24E578C5"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MANTENIMIENTO Y CUIDADO DEL PAISAJE</w:t>
            </w:r>
          </w:p>
        </w:tc>
      </w:tr>
      <w:tr w:rsidR="00D808ED" w:rsidRPr="00D808ED" w14:paraId="3691346D" w14:textId="77777777" w:rsidTr="00414F06">
        <w:tc>
          <w:tcPr>
            <w:tcW w:w="1000" w:type="pct"/>
            <w:gridSpan w:val="2"/>
            <w:hideMark/>
          </w:tcPr>
          <w:p w14:paraId="2916F3B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090FD2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54DF36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A7E9B1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610ACC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8C22072"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5A638570"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3702F33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0739D43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508FC54E"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MANTENIMIENTO,REPARACIÓN E INSTALACIÓN (EXCEPTO SERVICIOS DE CONSTRUCCIÓN)</w:t>
            </w:r>
          </w:p>
        </w:tc>
      </w:tr>
      <w:tr w:rsidR="00D808ED" w:rsidRPr="00D808ED" w14:paraId="19AC20BB" w14:textId="77777777" w:rsidTr="00414F06">
        <w:tc>
          <w:tcPr>
            <w:tcW w:w="1000" w:type="pct"/>
            <w:gridSpan w:val="2"/>
            <w:hideMark/>
          </w:tcPr>
          <w:p w14:paraId="7B95136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117815D"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DCA7FF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C9BDC8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26810EC"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D5DD42C"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43A17CCB"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253D5C6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400" w:type="pct"/>
            <w:gridSpan w:val="2"/>
            <w:hideMark/>
          </w:tcPr>
          <w:p w14:paraId="3E0DA68B"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2CBAE9E7" w14:textId="77777777" w:rsidR="00D808ED" w:rsidRPr="00D808ED" w:rsidRDefault="00D808ED" w:rsidP="00D808ED">
            <w:pPr>
              <w:spacing w:after="160" w:line="259" w:lineRule="auto"/>
              <w:jc w:val="both"/>
              <w:rPr>
                <w:rFonts w:ascii="Verdana" w:hAnsi="Verdana"/>
              </w:rPr>
            </w:pPr>
            <w:r w:rsidRPr="00D808ED">
              <w:rPr>
                <w:rFonts w:ascii="Verdana" w:hAnsi="Verdana"/>
              </w:rPr>
              <w:t xml:space="preserve">SERVICIOS DE MANTENIMIENTO,REPARACIÓN E INSTALACIÓN (EXCEPTO SERVICIOS DE CONSTRUCCIÓN) - </w:t>
            </w:r>
            <w:r w:rsidRPr="00D808ED">
              <w:rPr>
                <w:rFonts w:ascii="Verdana" w:hAnsi="Verdana"/>
              </w:rPr>
              <w:lastRenderedPageBreak/>
              <w:t>DIRECCIÓN ADMINISTRATIVA</w:t>
            </w:r>
          </w:p>
        </w:tc>
      </w:tr>
      <w:tr w:rsidR="00D808ED" w:rsidRPr="00D808ED" w14:paraId="57F9EABD" w14:textId="77777777" w:rsidTr="00414F06">
        <w:tc>
          <w:tcPr>
            <w:tcW w:w="1000" w:type="pct"/>
            <w:gridSpan w:val="2"/>
            <w:hideMark/>
          </w:tcPr>
          <w:p w14:paraId="7B70694A"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22844767"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7B3F64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DFC2D6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E65BA6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FADDFC9"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1C6EE2FC"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6506A387"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4ABC64E8" w14:textId="77777777" w:rsidR="00D808ED" w:rsidRPr="00D808ED" w:rsidRDefault="00D808ED" w:rsidP="00D808ED">
            <w:pPr>
              <w:spacing w:after="160" w:line="259" w:lineRule="auto"/>
              <w:jc w:val="both"/>
              <w:rPr>
                <w:rFonts w:ascii="Verdana" w:hAnsi="Verdana"/>
              </w:rPr>
            </w:pPr>
            <w:r w:rsidRPr="00D808ED">
              <w:rPr>
                <w:rFonts w:ascii="Verdana" w:hAnsi="Verdana"/>
              </w:rPr>
              <w:t>4</w:t>
            </w:r>
          </w:p>
        </w:tc>
        <w:tc>
          <w:tcPr>
            <w:tcW w:w="400" w:type="pct"/>
            <w:gridSpan w:val="2"/>
            <w:hideMark/>
          </w:tcPr>
          <w:p w14:paraId="3878039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6F2E22CC"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MANTENIMIENTO Y REPARACIÓN DE MAQUINARIA Y EQUIPO DE TRANSPORTE</w:t>
            </w:r>
          </w:p>
        </w:tc>
      </w:tr>
      <w:tr w:rsidR="00D808ED" w:rsidRPr="00D808ED" w14:paraId="0DFAFBCA" w14:textId="77777777" w:rsidTr="00414F06">
        <w:tc>
          <w:tcPr>
            <w:tcW w:w="1000" w:type="pct"/>
            <w:gridSpan w:val="2"/>
            <w:hideMark/>
          </w:tcPr>
          <w:p w14:paraId="29AF2D9A"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07537B9"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BE798A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ED961A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484ACC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0E4DEA0"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773D90E4"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200" w:type="pct"/>
            <w:hideMark/>
          </w:tcPr>
          <w:p w14:paraId="0FEC62D5"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200" w:type="pct"/>
            <w:hideMark/>
          </w:tcPr>
          <w:p w14:paraId="7A983D59" w14:textId="77777777" w:rsidR="00D808ED" w:rsidRPr="00D808ED" w:rsidRDefault="00D808ED" w:rsidP="00D808ED">
            <w:pPr>
              <w:spacing w:after="160" w:line="259" w:lineRule="auto"/>
              <w:jc w:val="both"/>
              <w:rPr>
                <w:rFonts w:ascii="Verdana" w:hAnsi="Verdana"/>
              </w:rPr>
            </w:pPr>
            <w:r w:rsidRPr="00D808ED">
              <w:rPr>
                <w:rFonts w:ascii="Verdana" w:hAnsi="Verdana"/>
              </w:rPr>
              <w:t>5</w:t>
            </w:r>
          </w:p>
        </w:tc>
        <w:tc>
          <w:tcPr>
            <w:tcW w:w="400" w:type="pct"/>
            <w:gridSpan w:val="2"/>
            <w:hideMark/>
          </w:tcPr>
          <w:p w14:paraId="3D76737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0438B16B"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MANTENIMIENTO Y REPARACIÓN DE OTRA</w:t>
            </w:r>
            <w:r w:rsidRPr="00D808ED">
              <w:rPr>
                <w:rFonts w:ascii="Verdana" w:hAnsi="Verdana"/>
              </w:rPr>
              <w:br/>
              <w:t>MAQUINARIA Y OTROEQUIPO</w:t>
            </w:r>
          </w:p>
        </w:tc>
      </w:tr>
      <w:tr w:rsidR="00D808ED" w:rsidRPr="00D808ED" w14:paraId="52D525A0" w14:textId="77777777" w:rsidTr="00414F06">
        <w:tc>
          <w:tcPr>
            <w:tcW w:w="900" w:type="pct"/>
            <w:hideMark/>
          </w:tcPr>
          <w:p w14:paraId="709A2469"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3300" w:type="pct"/>
            <w:hideMark/>
          </w:tcPr>
          <w:p w14:paraId="6473BA8A"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46C83DA3"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0AF17993" w14:textId="77777777" w:rsidR="00D808ED" w:rsidRPr="00D808ED" w:rsidRDefault="00D808ED" w:rsidP="00D808ED">
            <w:pPr>
              <w:spacing w:after="160" w:line="259" w:lineRule="auto"/>
              <w:jc w:val="both"/>
              <w:rPr>
                <w:rFonts w:ascii="Verdana" w:hAnsi="Verdana"/>
              </w:rPr>
            </w:pPr>
          </w:p>
        </w:tc>
        <w:tc>
          <w:tcPr>
            <w:tcW w:w="0" w:type="auto"/>
            <w:hideMark/>
          </w:tcPr>
          <w:p w14:paraId="6CD1AA55" w14:textId="77777777" w:rsidR="00D808ED" w:rsidRPr="00D808ED" w:rsidRDefault="00D808ED" w:rsidP="00D808ED">
            <w:pPr>
              <w:spacing w:after="160" w:line="259" w:lineRule="auto"/>
              <w:jc w:val="both"/>
              <w:rPr>
                <w:rFonts w:ascii="Verdana" w:hAnsi="Verdana"/>
              </w:rPr>
            </w:pPr>
          </w:p>
        </w:tc>
        <w:tc>
          <w:tcPr>
            <w:tcW w:w="0" w:type="auto"/>
            <w:hideMark/>
          </w:tcPr>
          <w:p w14:paraId="428065FB" w14:textId="77777777" w:rsidR="00D808ED" w:rsidRPr="00D808ED" w:rsidRDefault="00D808ED" w:rsidP="00D808ED">
            <w:pPr>
              <w:spacing w:after="160" w:line="259" w:lineRule="auto"/>
              <w:jc w:val="both"/>
              <w:rPr>
                <w:rFonts w:ascii="Verdana" w:hAnsi="Verdana"/>
              </w:rPr>
            </w:pPr>
          </w:p>
        </w:tc>
      </w:tr>
      <w:tr w:rsidR="00D808ED" w:rsidRPr="00D808ED" w14:paraId="23AECBE4" w14:textId="77777777" w:rsidTr="00414F06">
        <w:tc>
          <w:tcPr>
            <w:tcW w:w="4200" w:type="pct"/>
            <w:gridSpan w:val="2"/>
            <w:hideMark/>
          </w:tcPr>
          <w:p w14:paraId="561143F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6F6A2B1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5703AD3A" w14:textId="77777777" w:rsidR="00D808ED" w:rsidRPr="00D808ED" w:rsidRDefault="00D808ED" w:rsidP="00D808ED">
            <w:pPr>
              <w:spacing w:after="160" w:line="259" w:lineRule="auto"/>
              <w:jc w:val="both"/>
              <w:rPr>
                <w:rFonts w:ascii="Verdana" w:hAnsi="Verdana"/>
              </w:rPr>
            </w:pPr>
          </w:p>
        </w:tc>
        <w:tc>
          <w:tcPr>
            <w:tcW w:w="0" w:type="auto"/>
            <w:hideMark/>
          </w:tcPr>
          <w:p w14:paraId="431979CA" w14:textId="77777777" w:rsidR="00D808ED" w:rsidRPr="00D808ED" w:rsidRDefault="00D808ED" w:rsidP="00D808ED">
            <w:pPr>
              <w:spacing w:after="160" w:line="259" w:lineRule="auto"/>
              <w:jc w:val="both"/>
              <w:rPr>
                <w:rFonts w:ascii="Verdana" w:hAnsi="Verdana"/>
              </w:rPr>
            </w:pPr>
          </w:p>
        </w:tc>
        <w:tc>
          <w:tcPr>
            <w:tcW w:w="0" w:type="auto"/>
            <w:hideMark/>
          </w:tcPr>
          <w:p w14:paraId="43620D8E" w14:textId="77777777" w:rsidR="00D808ED" w:rsidRPr="00D808ED" w:rsidRDefault="00D808ED" w:rsidP="00D808ED">
            <w:pPr>
              <w:spacing w:after="160" w:line="259" w:lineRule="auto"/>
              <w:jc w:val="both"/>
              <w:rPr>
                <w:rFonts w:ascii="Verdana" w:hAnsi="Verdana"/>
              </w:rPr>
            </w:pPr>
          </w:p>
        </w:tc>
      </w:tr>
      <w:tr w:rsidR="00D808ED" w:rsidRPr="00D808ED" w14:paraId="3850E667" w14:textId="77777777" w:rsidTr="00414F06">
        <w:tc>
          <w:tcPr>
            <w:tcW w:w="1000" w:type="pct"/>
            <w:gridSpan w:val="2"/>
            <w:hideMark/>
          </w:tcPr>
          <w:p w14:paraId="03D0B25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85746A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73EE06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233474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44143C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6D322B5"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0CE750AD"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350" w:type="pct"/>
            <w:gridSpan w:val="2"/>
            <w:hideMark/>
          </w:tcPr>
          <w:p w14:paraId="210EA4F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49DA457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55A865A9" w14:textId="77777777" w:rsidR="00D808ED" w:rsidRPr="00D808ED" w:rsidRDefault="00D808ED" w:rsidP="00D808ED">
            <w:pPr>
              <w:spacing w:after="160" w:line="259" w:lineRule="auto"/>
              <w:jc w:val="both"/>
              <w:rPr>
                <w:rFonts w:ascii="Verdana" w:hAnsi="Verdana"/>
              </w:rPr>
            </w:pPr>
            <w:r w:rsidRPr="00D808ED">
              <w:rPr>
                <w:rFonts w:ascii="Verdana" w:hAnsi="Verdana"/>
              </w:rPr>
              <w:t>OTROS SERVICIOS DE</w:t>
            </w:r>
            <w:r w:rsidRPr="00D808ED">
              <w:rPr>
                <w:rFonts w:ascii="Verdana" w:hAnsi="Verdana"/>
              </w:rPr>
              <w:br/>
              <w:t>FABRICACIÓN; SERVICIOS DE EDICIÓN, IMPRESIÓN Y REPRODUCCIÓN; SERVICIOS DE RECUPERACIÓN DE MATERIALES</w:t>
            </w:r>
          </w:p>
        </w:tc>
      </w:tr>
      <w:tr w:rsidR="00D808ED" w:rsidRPr="00D808ED" w14:paraId="298DCDEB" w14:textId="77777777" w:rsidTr="00414F06">
        <w:tc>
          <w:tcPr>
            <w:tcW w:w="1000" w:type="pct"/>
            <w:gridSpan w:val="2"/>
            <w:hideMark/>
          </w:tcPr>
          <w:p w14:paraId="12A3C76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0246C11"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05298E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BBF94E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FC03F5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D4B5B68"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1EFE5410"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350" w:type="pct"/>
            <w:gridSpan w:val="2"/>
            <w:hideMark/>
          </w:tcPr>
          <w:p w14:paraId="1DEBB4E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68768D0"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43CCF989" w14:textId="77777777" w:rsidR="00D808ED" w:rsidRPr="00D808ED" w:rsidRDefault="00D808ED" w:rsidP="00D808ED">
            <w:pPr>
              <w:spacing w:after="160" w:line="259" w:lineRule="auto"/>
              <w:jc w:val="both"/>
              <w:rPr>
                <w:rFonts w:ascii="Verdana" w:hAnsi="Verdana"/>
              </w:rPr>
            </w:pPr>
            <w:r w:rsidRPr="00D808ED">
              <w:rPr>
                <w:rFonts w:ascii="Verdana" w:hAnsi="Verdana"/>
              </w:rPr>
              <w:t>OTROS SERVICIOS CE</w:t>
            </w:r>
            <w:r w:rsidRPr="00D808ED">
              <w:rPr>
                <w:rFonts w:ascii="Verdana" w:hAnsi="Verdana"/>
              </w:rPr>
              <w:br/>
              <w:t>FABRICACIÓN; SERVICIOS DE EDICIÓN, IMPRESIÓN Y REPRODUCCIÓN; SERVICIOS DE RECUPERACIÓN DE MATERIALES -DIRECCIÓN ADMINISTRATIVA</w:t>
            </w:r>
          </w:p>
        </w:tc>
      </w:tr>
      <w:tr w:rsidR="00D808ED" w:rsidRPr="00D808ED" w14:paraId="3501CF87" w14:textId="77777777" w:rsidTr="00414F06">
        <w:tc>
          <w:tcPr>
            <w:tcW w:w="1000" w:type="pct"/>
            <w:gridSpan w:val="2"/>
            <w:hideMark/>
          </w:tcPr>
          <w:p w14:paraId="40217F59"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601F3E0A"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99BF52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F17B14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AF7E24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2B0AB91" w14:textId="77777777" w:rsidR="00D808ED" w:rsidRPr="00D808ED" w:rsidRDefault="00D808ED" w:rsidP="00D808ED">
            <w:pPr>
              <w:spacing w:after="160" w:line="259" w:lineRule="auto"/>
              <w:jc w:val="both"/>
              <w:rPr>
                <w:rFonts w:ascii="Verdana" w:hAnsi="Verdana"/>
              </w:rPr>
            </w:pPr>
            <w:r w:rsidRPr="00D808ED">
              <w:rPr>
                <w:rFonts w:ascii="Verdana" w:hAnsi="Verdana"/>
              </w:rPr>
              <w:t>008</w:t>
            </w:r>
          </w:p>
        </w:tc>
        <w:tc>
          <w:tcPr>
            <w:tcW w:w="200" w:type="pct"/>
            <w:hideMark/>
          </w:tcPr>
          <w:p w14:paraId="4EB2911F"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33763BFD"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59E82EB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3B548868"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EDICIÓN,</w:t>
            </w:r>
            <w:r w:rsidRPr="00D808ED">
              <w:rPr>
                <w:rFonts w:ascii="Verdana" w:hAnsi="Verdana"/>
              </w:rPr>
              <w:br/>
              <w:t>IMPRESIÓN Y REPRODUCCIÓN</w:t>
            </w:r>
          </w:p>
        </w:tc>
      </w:tr>
      <w:tr w:rsidR="00D808ED" w:rsidRPr="00D808ED" w14:paraId="7FCF1B62" w14:textId="77777777" w:rsidTr="00414F06">
        <w:tc>
          <w:tcPr>
            <w:tcW w:w="1000" w:type="pct"/>
            <w:gridSpan w:val="2"/>
            <w:hideMark/>
          </w:tcPr>
          <w:p w14:paraId="21834E6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45638F86"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785D3C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41B74A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C571D4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50C3618"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400" w:type="pct"/>
            <w:gridSpan w:val="2"/>
            <w:hideMark/>
          </w:tcPr>
          <w:p w14:paraId="6083FAC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4237954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6965C1F7" w14:textId="77777777" w:rsidR="00D808ED" w:rsidRPr="00D808ED" w:rsidRDefault="00D808ED" w:rsidP="00D808ED">
            <w:pPr>
              <w:spacing w:after="160" w:line="259" w:lineRule="auto"/>
              <w:jc w:val="both"/>
              <w:rPr>
                <w:rFonts w:ascii="Verdana" w:hAnsi="Verdana"/>
              </w:rPr>
            </w:pPr>
            <w:r w:rsidRPr="00D808ED">
              <w:rPr>
                <w:rFonts w:ascii="Verdana" w:hAnsi="Verdana"/>
              </w:rPr>
              <w:t>SERVICIOS PARA LA COMUNIDAD, SOCIALES Y PERSONALES</w:t>
            </w:r>
          </w:p>
        </w:tc>
      </w:tr>
      <w:tr w:rsidR="00D808ED" w:rsidRPr="00D808ED" w14:paraId="4AB27280" w14:textId="77777777" w:rsidTr="00414F06">
        <w:tc>
          <w:tcPr>
            <w:tcW w:w="1000" w:type="pct"/>
            <w:gridSpan w:val="2"/>
            <w:hideMark/>
          </w:tcPr>
          <w:p w14:paraId="475A8C1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7BC3F9D"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BE1694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19019A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0355EE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A87B7F0"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53A8462E"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7999444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07DE25E7"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7060BFFE"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EDUCACIÓN</w:t>
            </w:r>
          </w:p>
        </w:tc>
      </w:tr>
      <w:tr w:rsidR="00D808ED" w:rsidRPr="00D808ED" w14:paraId="522CFCF7" w14:textId="77777777" w:rsidTr="00414F06">
        <w:tc>
          <w:tcPr>
            <w:tcW w:w="1000" w:type="pct"/>
            <w:gridSpan w:val="2"/>
            <w:hideMark/>
          </w:tcPr>
          <w:p w14:paraId="3ADF82D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BAAA8D4"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D1B8E2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5285BE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85ABDE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C3432F6"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799404B8" w14:textId="77777777" w:rsidR="00D808ED" w:rsidRPr="00D808ED" w:rsidRDefault="00D808ED" w:rsidP="00D808ED">
            <w:pPr>
              <w:spacing w:after="160" w:line="259" w:lineRule="auto"/>
              <w:jc w:val="both"/>
              <w:rPr>
                <w:rFonts w:ascii="Verdana" w:hAnsi="Verdana"/>
              </w:rPr>
            </w:pPr>
            <w:r w:rsidRPr="00D808ED">
              <w:rPr>
                <w:rFonts w:ascii="Verdana" w:hAnsi="Verdana"/>
              </w:rPr>
              <w:t>002</w:t>
            </w:r>
          </w:p>
        </w:tc>
        <w:tc>
          <w:tcPr>
            <w:tcW w:w="350" w:type="pct"/>
            <w:gridSpan w:val="2"/>
            <w:hideMark/>
          </w:tcPr>
          <w:p w14:paraId="3E8602B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622709C"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6246D382"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EDUCACIÓN - DIRECCIÓN DE GESTIÓN HUMANA</w:t>
            </w:r>
          </w:p>
        </w:tc>
      </w:tr>
      <w:tr w:rsidR="00D808ED" w:rsidRPr="00D808ED" w14:paraId="4B24449D" w14:textId="77777777" w:rsidTr="00414F06">
        <w:tc>
          <w:tcPr>
            <w:tcW w:w="1000" w:type="pct"/>
            <w:gridSpan w:val="2"/>
            <w:hideMark/>
          </w:tcPr>
          <w:p w14:paraId="22F1684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223AF9E9"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4B92325D"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2A3080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376EFA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4D377C3"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3FA634E1"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664768B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C8816A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6BDAFCE1"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ALCANTARILLADO,RECOLECCIÓN, TRATAMIENTO Y DISPOSICIÓN DE DESECHOS Y OTROS SERVICIOS DE</w:t>
            </w:r>
            <w:r w:rsidRPr="00D808ED">
              <w:rPr>
                <w:rFonts w:ascii="Verdana" w:hAnsi="Verdana"/>
              </w:rPr>
              <w:br/>
              <w:t>SANEAMIENTO AMBIENTAL</w:t>
            </w:r>
          </w:p>
        </w:tc>
      </w:tr>
      <w:tr w:rsidR="00D808ED" w:rsidRPr="00D808ED" w14:paraId="5D2522A5" w14:textId="77777777" w:rsidTr="00414F06">
        <w:tc>
          <w:tcPr>
            <w:tcW w:w="1000" w:type="pct"/>
            <w:gridSpan w:val="2"/>
            <w:hideMark/>
          </w:tcPr>
          <w:p w14:paraId="4969250F"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1BF8B1C"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0C48A92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A8D4FC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A3A314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5813C2C"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69EE33A2"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350" w:type="pct"/>
            <w:gridSpan w:val="2"/>
            <w:hideMark/>
          </w:tcPr>
          <w:p w14:paraId="723FAAE9"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0F8C9D6A" w14:textId="77777777" w:rsidR="00D808ED" w:rsidRPr="00D808ED" w:rsidRDefault="00D808ED" w:rsidP="00D808ED">
            <w:pPr>
              <w:spacing w:after="160" w:line="259" w:lineRule="auto"/>
              <w:jc w:val="both"/>
              <w:rPr>
                <w:rFonts w:ascii="Verdana" w:hAnsi="Verdana"/>
              </w:rPr>
            </w:pPr>
            <w:r w:rsidRPr="00D808ED">
              <w:rPr>
                <w:rFonts w:ascii="Verdana" w:hAnsi="Verdana"/>
              </w:rPr>
              <w:t>302</w:t>
            </w:r>
          </w:p>
        </w:tc>
        <w:tc>
          <w:tcPr>
            <w:tcW w:w="1650" w:type="pct"/>
            <w:gridSpan w:val="2"/>
            <w:hideMark/>
          </w:tcPr>
          <w:p w14:paraId="207FAD39"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ALCANTARILLADO,RECOLECCIÓN. TRATAMIENTO Y DISPOSICIÓN DE DESECHOS Y OTROS SERVICIOS DE SANEAMIENTO AMBIENTAL - DIRECCIÓN ADMINISTRATIVA</w:t>
            </w:r>
          </w:p>
        </w:tc>
      </w:tr>
      <w:tr w:rsidR="00D808ED" w:rsidRPr="00D808ED" w14:paraId="3FAB9C50" w14:textId="77777777" w:rsidTr="00414F06">
        <w:tc>
          <w:tcPr>
            <w:tcW w:w="1000" w:type="pct"/>
            <w:gridSpan w:val="2"/>
            <w:hideMark/>
          </w:tcPr>
          <w:p w14:paraId="74AF03F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7937BD0B" w14:textId="77777777" w:rsidR="00D808ED" w:rsidRPr="00D808ED" w:rsidRDefault="00D808ED" w:rsidP="00D808ED">
            <w:pPr>
              <w:spacing w:after="160" w:line="259" w:lineRule="auto"/>
              <w:jc w:val="both"/>
              <w:rPr>
                <w:rFonts w:ascii="Verdana" w:hAnsi="Verdana"/>
              </w:rPr>
            </w:pPr>
            <w:r w:rsidRPr="00D808ED">
              <w:rPr>
                <w:rFonts w:ascii="Verdana" w:hAnsi="Verdana"/>
                <w:b/>
                <w:bCs/>
              </w:rPr>
              <w:t>A</w:t>
            </w:r>
          </w:p>
        </w:tc>
        <w:tc>
          <w:tcPr>
            <w:tcW w:w="200" w:type="pct"/>
            <w:hideMark/>
          </w:tcPr>
          <w:p w14:paraId="6A5C56B0"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3769C5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8589FD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AF95DE9"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7B94AD2D"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11C4892B" w14:textId="77777777" w:rsidR="00D808ED" w:rsidRPr="00D808ED" w:rsidRDefault="00D808ED" w:rsidP="00D808ED">
            <w:pPr>
              <w:spacing w:after="160" w:line="259" w:lineRule="auto"/>
              <w:jc w:val="both"/>
              <w:rPr>
                <w:rFonts w:ascii="Verdana" w:hAnsi="Verdana"/>
              </w:rPr>
            </w:pPr>
            <w:r w:rsidRPr="00D808ED">
              <w:rPr>
                <w:rFonts w:ascii="Verdana" w:hAnsi="Verdana"/>
              </w:rPr>
              <w:t>01</w:t>
            </w:r>
          </w:p>
        </w:tc>
        <w:tc>
          <w:tcPr>
            <w:tcW w:w="350" w:type="pct"/>
            <w:gridSpan w:val="2"/>
            <w:hideMark/>
          </w:tcPr>
          <w:p w14:paraId="3BCEE6C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0B791873" w14:textId="77777777" w:rsidR="00D808ED" w:rsidRPr="00D808ED" w:rsidRDefault="00D808ED" w:rsidP="00D808ED">
            <w:pPr>
              <w:spacing w:after="160" w:line="259" w:lineRule="auto"/>
              <w:jc w:val="both"/>
              <w:rPr>
                <w:rFonts w:ascii="Verdana" w:hAnsi="Verdana"/>
              </w:rPr>
            </w:pPr>
            <w:r w:rsidRPr="00D808ED">
              <w:rPr>
                <w:rFonts w:ascii="Verdana" w:hAnsi="Verdana"/>
              </w:rPr>
              <w:t xml:space="preserve">SERVICIOS DE ALCANTARILLADO,SERVICIOS DE LIMPIEZA, TRATAMIENTO DE AGUAS RESIDUALES Y </w:t>
            </w:r>
            <w:r w:rsidRPr="00D808ED">
              <w:rPr>
                <w:rFonts w:ascii="Verdana" w:hAnsi="Verdana"/>
              </w:rPr>
              <w:lastRenderedPageBreak/>
              <w:t>TANQUES</w:t>
            </w:r>
            <w:r w:rsidRPr="00D808ED">
              <w:rPr>
                <w:rFonts w:ascii="Verdana" w:hAnsi="Verdana"/>
              </w:rPr>
              <w:br/>
              <w:t>SÉPTICOS</w:t>
            </w:r>
          </w:p>
        </w:tc>
      </w:tr>
      <w:tr w:rsidR="00D808ED" w:rsidRPr="00D808ED" w14:paraId="7114E26C" w14:textId="77777777" w:rsidTr="00414F06">
        <w:tc>
          <w:tcPr>
            <w:tcW w:w="1000" w:type="pct"/>
            <w:gridSpan w:val="2"/>
            <w:hideMark/>
          </w:tcPr>
          <w:p w14:paraId="35988D2B"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 </w:t>
            </w:r>
          </w:p>
        </w:tc>
        <w:tc>
          <w:tcPr>
            <w:tcW w:w="700" w:type="pct"/>
            <w:hideMark/>
          </w:tcPr>
          <w:p w14:paraId="386C77D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343F8A4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4A82DE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2F55FD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A6A970B"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463155F7" w14:textId="77777777" w:rsidR="00D808ED" w:rsidRPr="00D808ED" w:rsidRDefault="00D808ED" w:rsidP="00D808ED">
            <w:pPr>
              <w:spacing w:after="160" w:line="259" w:lineRule="auto"/>
              <w:jc w:val="both"/>
              <w:rPr>
                <w:rFonts w:ascii="Verdana" w:hAnsi="Verdana"/>
              </w:rPr>
            </w:pPr>
            <w:r w:rsidRPr="00D808ED">
              <w:rPr>
                <w:rFonts w:ascii="Verdana" w:hAnsi="Verdana"/>
              </w:rPr>
              <w:t>004</w:t>
            </w:r>
          </w:p>
        </w:tc>
        <w:tc>
          <w:tcPr>
            <w:tcW w:w="200" w:type="pct"/>
            <w:hideMark/>
          </w:tcPr>
          <w:p w14:paraId="6DBBBDD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350" w:type="pct"/>
            <w:gridSpan w:val="2"/>
            <w:hideMark/>
          </w:tcPr>
          <w:p w14:paraId="566DFA01"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541CD499" w14:textId="77777777" w:rsidR="00D808ED" w:rsidRPr="00D808ED" w:rsidRDefault="00D808ED" w:rsidP="00D808ED">
            <w:pPr>
              <w:spacing w:after="160" w:line="259" w:lineRule="auto"/>
              <w:jc w:val="both"/>
              <w:rPr>
                <w:rFonts w:ascii="Verdana" w:hAnsi="Verdana"/>
              </w:rPr>
            </w:pPr>
            <w:r w:rsidRPr="00D808ED">
              <w:rPr>
                <w:rFonts w:ascii="Verdana" w:hAnsi="Verdana"/>
              </w:rPr>
              <w:t>SERVICIOS DERECOLECCIÓN DE DESECHOS.</w:t>
            </w:r>
          </w:p>
        </w:tc>
      </w:tr>
      <w:tr w:rsidR="00D808ED" w:rsidRPr="00D808ED" w14:paraId="5A9B3260" w14:textId="77777777" w:rsidTr="00414F06">
        <w:tc>
          <w:tcPr>
            <w:tcW w:w="1000" w:type="pct"/>
            <w:gridSpan w:val="2"/>
            <w:hideMark/>
          </w:tcPr>
          <w:p w14:paraId="493F3834"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95BFD2F"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90CA2D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4CF860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856248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BC4CC86"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47E71D53"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350" w:type="pct"/>
            <w:gridSpan w:val="2"/>
            <w:hideMark/>
          </w:tcPr>
          <w:p w14:paraId="085CE1A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6E4A929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3DE6CEE0" w14:textId="77777777" w:rsidR="00D808ED" w:rsidRPr="00D808ED" w:rsidRDefault="00D808ED" w:rsidP="00D808ED">
            <w:pPr>
              <w:spacing w:after="160" w:line="259" w:lineRule="auto"/>
              <w:jc w:val="both"/>
              <w:rPr>
                <w:rFonts w:ascii="Verdana" w:hAnsi="Verdana"/>
              </w:rPr>
            </w:pPr>
            <w:r w:rsidRPr="00D808ED">
              <w:rPr>
                <w:rFonts w:ascii="Verdana" w:hAnsi="Verdana"/>
              </w:rPr>
              <w:t>SERVICIOS DÉ ESPARCIMIENTO, CULTURALES Y DEPORTIVOS</w:t>
            </w:r>
          </w:p>
        </w:tc>
      </w:tr>
      <w:tr w:rsidR="00D808ED" w:rsidRPr="00D808ED" w14:paraId="588E807B" w14:textId="77777777" w:rsidTr="00414F06">
        <w:tc>
          <w:tcPr>
            <w:tcW w:w="1000" w:type="pct"/>
            <w:gridSpan w:val="2"/>
            <w:hideMark/>
          </w:tcPr>
          <w:p w14:paraId="0EE8864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97375B6"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2D77718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A4B1A8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E45F97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D7F7809"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0E2CC125"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350" w:type="pct"/>
            <w:gridSpan w:val="2"/>
            <w:hideMark/>
          </w:tcPr>
          <w:p w14:paraId="65FA740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442AE66"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1D29682E" w14:textId="77777777" w:rsidR="00D808ED" w:rsidRPr="00D808ED" w:rsidRDefault="00D808ED" w:rsidP="00D808ED">
            <w:pPr>
              <w:spacing w:after="160" w:line="259" w:lineRule="auto"/>
              <w:jc w:val="both"/>
              <w:rPr>
                <w:rFonts w:ascii="Verdana" w:hAnsi="Verdana"/>
              </w:rPr>
            </w:pPr>
            <w:r w:rsidRPr="00D808ED">
              <w:rPr>
                <w:rFonts w:ascii="Verdana" w:hAnsi="Verdana"/>
              </w:rPr>
              <w:t>SERVICIOS DE ESPARCIMIENTO,CULTURALES Y DEPORTIVOS - DIRECCIÓN DE GESTIÓN HUMANA</w:t>
            </w:r>
          </w:p>
        </w:tc>
      </w:tr>
      <w:tr w:rsidR="00D808ED" w:rsidRPr="00D808ED" w14:paraId="1A02F4AE" w14:textId="77777777" w:rsidTr="00414F06">
        <w:tc>
          <w:tcPr>
            <w:tcW w:w="1000" w:type="pct"/>
            <w:gridSpan w:val="2"/>
            <w:hideMark/>
          </w:tcPr>
          <w:p w14:paraId="6DE3CB5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6FDC970"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125A3E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C0EBDE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C98E61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0C0EF94"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34B3E313"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741B0F5D" w14:textId="77777777" w:rsidR="00D808ED" w:rsidRPr="00D808ED" w:rsidRDefault="00D808ED" w:rsidP="00D808ED">
            <w:pPr>
              <w:spacing w:after="160" w:line="259" w:lineRule="auto"/>
              <w:jc w:val="both"/>
              <w:rPr>
                <w:rFonts w:ascii="Verdana" w:hAnsi="Verdana"/>
              </w:rPr>
            </w:pPr>
            <w:r w:rsidRPr="00D808ED">
              <w:rPr>
                <w:rFonts w:ascii="Verdana" w:hAnsi="Verdana"/>
              </w:rPr>
              <w:t>05</w:t>
            </w:r>
          </w:p>
        </w:tc>
        <w:tc>
          <w:tcPr>
            <w:tcW w:w="350" w:type="pct"/>
            <w:gridSpan w:val="2"/>
            <w:hideMark/>
          </w:tcPr>
          <w:p w14:paraId="4D295D38"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46E9FFB1" w14:textId="77777777" w:rsidR="00D808ED" w:rsidRPr="00D808ED" w:rsidRDefault="00D808ED" w:rsidP="00D808ED">
            <w:pPr>
              <w:spacing w:after="160" w:line="259" w:lineRule="auto"/>
              <w:jc w:val="both"/>
              <w:rPr>
                <w:rFonts w:ascii="Verdana" w:hAnsi="Verdana"/>
              </w:rPr>
            </w:pPr>
            <w:r w:rsidRPr="00D808ED">
              <w:rPr>
                <w:rFonts w:ascii="Verdana" w:hAnsi="Verdana"/>
              </w:rPr>
              <w:t>SERVICIOS DEPORTIVOS Y</w:t>
            </w:r>
            <w:r w:rsidRPr="00D808ED">
              <w:rPr>
                <w:rFonts w:ascii="Verdana" w:hAnsi="Verdana"/>
              </w:rPr>
              <w:br/>
              <w:t>DEPORTES RECREATIVOS</w:t>
            </w:r>
          </w:p>
        </w:tc>
      </w:tr>
      <w:tr w:rsidR="00D808ED" w:rsidRPr="00D808ED" w14:paraId="451D8580" w14:textId="77777777" w:rsidTr="00414F06">
        <w:tc>
          <w:tcPr>
            <w:tcW w:w="1000" w:type="pct"/>
            <w:gridSpan w:val="2"/>
            <w:hideMark/>
          </w:tcPr>
          <w:p w14:paraId="7E7186B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6449C33D"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CD3F42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A4AFCD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59D3DC8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FC078B2"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05E300FC" w14:textId="77777777" w:rsidR="00D808ED" w:rsidRPr="00D808ED" w:rsidRDefault="00D808ED" w:rsidP="00D808ED">
            <w:pPr>
              <w:spacing w:after="160" w:line="259" w:lineRule="auto"/>
              <w:jc w:val="both"/>
              <w:rPr>
                <w:rFonts w:ascii="Verdana" w:hAnsi="Verdana"/>
              </w:rPr>
            </w:pPr>
            <w:r w:rsidRPr="00D808ED">
              <w:rPr>
                <w:rFonts w:ascii="Verdana" w:hAnsi="Verdana"/>
              </w:rPr>
              <w:t>006</w:t>
            </w:r>
          </w:p>
        </w:tc>
        <w:tc>
          <w:tcPr>
            <w:tcW w:w="200" w:type="pct"/>
            <w:hideMark/>
          </w:tcPr>
          <w:p w14:paraId="70A97F7D" w14:textId="77777777" w:rsidR="00D808ED" w:rsidRPr="00D808ED" w:rsidRDefault="00D808ED" w:rsidP="00D808ED">
            <w:pPr>
              <w:spacing w:after="160" w:line="259" w:lineRule="auto"/>
              <w:jc w:val="both"/>
              <w:rPr>
                <w:rFonts w:ascii="Verdana" w:hAnsi="Verdana"/>
              </w:rPr>
            </w:pPr>
            <w:r w:rsidRPr="00D808ED">
              <w:rPr>
                <w:rFonts w:ascii="Verdana" w:hAnsi="Verdana"/>
              </w:rPr>
              <w:t>09</w:t>
            </w:r>
          </w:p>
        </w:tc>
        <w:tc>
          <w:tcPr>
            <w:tcW w:w="350" w:type="pct"/>
            <w:gridSpan w:val="2"/>
            <w:hideMark/>
          </w:tcPr>
          <w:p w14:paraId="318CC43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00512C4F" w14:textId="77777777" w:rsidR="00D808ED" w:rsidRPr="00D808ED" w:rsidRDefault="00D808ED" w:rsidP="00D808ED">
            <w:pPr>
              <w:spacing w:after="160" w:line="259" w:lineRule="auto"/>
              <w:jc w:val="both"/>
              <w:rPr>
                <w:rFonts w:ascii="Verdana" w:hAnsi="Verdana"/>
              </w:rPr>
            </w:pPr>
            <w:r w:rsidRPr="00D808ED">
              <w:rPr>
                <w:rFonts w:ascii="Verdana" w:hAnsi="Verdana"/>
              </w:rPr>
              <w:t>OTROS SERVICIOS DE ESPARCIMIENTO Y DIVERSIÓN</w:t>
            </w:r>
          </w:p>
        </w:tc>
      </w:tr>
      <w:tr w:rsidR="00D808ED" w:rsidRPr="00D808ED" w14:paraId="498D6DB2" w14:textId="77777777" w:rsidTr="00414F06">
        <w:tc>
          <w:tcPr>
            <w:tcW w:w="1000" w:type="pct"/>
            <w:gridSpan w:val="2"/>
            <w:hideMark/>
          </w:tcPr>
          <w:p w14:paraId="18975F30"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022B7495"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582417D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7BB2CD1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5741C7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273F065"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54DA2842" w14:textId="77777777" w:rsidR="00D808ED" w:rsidRPr="00D808ED" w:rsidRDefault="00D808ED" w:rsidP="00D808ED">
            <w:pPr>
              <w:spacing w:after="160" w:line="259" w:lineRule="auto"/>
              <w:jc w:val="both"/>
              <w:rPr>
                <w:rFonts w:ascii="Verdana" w:hAnsi="Verdana"/>
              </w:rPr>
            </w:pPr>
            <w:r w:rsidRPr="00D808ED">
              <w:rPr>
                <w:rFonts w:ascii="Verdana" w:hAnsi="Verdana"/>
              </w:rPr>
              <w:t>C07</w:t>
            </w:r>
          </w:p>
        </w:tc>
        <w:tc>
          <w:tcPr>
            <w:tcW w:w="350" w:type="pct"/>
            <w:gridSpan w:val="2"/>
            <w:hideMark/>
          </w:tcPr>
          <w:p w14:paraId="5047567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5BCC57E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650" w:type="pct"/>
            <w:gridSpan w:val="2"/>
            <w:hideMark/>
          </w:tcPr>
          <w:p w14:paraId="49547EB3" w14:textId="77777777" w:rsidR="00D808ED" w:rsidRPr="00D808ED" w:rsidRDefault="00D808ED" w:rsidP="00D808ED">
            <w:pPr>
              <w:spacing w:after="160" w:line="259" w:lineRule="auto"/>
              <w:jc w:val="both"/>
              <w:rPr>
                <w:rFonts w:ascii="Verdana" w:hAnsi="Verdana"/>
              </w:rPr>
            </w:pPr>
            <w:r w:rsidRPr="00D808ED">
              <w:rPr>
                <w:rFonts w:ascii="Verdana" w:hAnsi="Verdana"/>
              </w:rPr>
              <w:t>OTROS SERVICIOS</w:t>
            </w:r>
          </w:p>
        </w:tc>
      </w:tr>
      <w:tr w:rsidR="00D808ED" w:rsidRPr="00D808ED" w14:paraId="0A125D02" w14:textId="77777777" w:rsidTr="00414F06">
        <w:tc>
          <w:tcPr>
            <w:tcW w:w="1000" w:type="pct"/>
            <w:gridSpan w:val="2"/>
            <w:hideMark/>
          </w:tcPr>
          <w:p w14:paraId="51B6293E"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545918B9"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79164BF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676C5B7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2FE4C2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30BB9503" w14:textId="77777777" w:rsidR="00D808ED" w:rsidRPr="00D808ED" w:rsidRDefault="00D808ED" w:rsidP="00D808ED">
            <w:pPr>
              <w:spacing w:after="160" w:line="259" w:lineRule="auto"/>
              <w:jc w:val="both"/>
              <w:rPr>
                <w:rFonts w:ascii="Verdana" w:hAnsi="Verdana"/>
              </w:rPr>
            </w:pPr>
            <w:r w:rsidRPr="00D808ED">
              <w:rPr>
                <w:rFonts w:ascii="Verdana" w:hAnsi="Verdana"/>
              </w:rPr>
              <w:t>009</w:t>
            </w:r>
          </w:p>
        </w:tc>
        <w:tc>
          <w:tcPr>
            <w:tcW w:w="200" w:type="pct"/>
            <w:hideMark/>
          </w:tcPr>
          <w:p w14:paraId="275053B5" w14:textId="77777777" w:rsidR="00D808ED" w:rsidRPr="00D808ED" w:rsidRDefault="00D808ED" w:rsidP="00D808ED">
            <w:pPr>
              <w:spacing w:after="160" w:line="259" w:lineRule="auto"/>
              <w:jc w:val="both"/>
              <w:rPr>
                <w:rFonts w:ascii="Verdana" w:hAnsi="Verdana"/>
              </w:rPr>
            </w:pPr>
            <w:r w:rsidRPr="00D808ED">
              <w:rPr>
                <w:rFonts w:ascii="Verdana" w:hAnsi="Verdana"/>
              </w:rPr>
              <w:t>007</w:t>
            </w:r>
          </w:p>
        </w:tc>
        <w:tc>
          <w:tcPr>
            <w:tcW w:w="350" w:type="pct"/>
            <w:gridSpan w:val="2"/>
            <w:hideMark/>
          </w:tcPr>
          <w:p w14:paraId="4FA8026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B70CD01"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3175AA48" w14:textId="77777777" w:rsidR="00D808ED" w:rsidRPr="00D808ED" w:rsidRDefault="00D808ED" w:rsidP="00D808ED">
            <w:pPr>
              <w:spacing w:after="160" w:line="259" w:lineRule="auto"/>
              <w:jc w:val="both"/>
              <w:rPr>
                <w:rFonts w:ascii="Verdana" w:hAnsi="Verdana"/>
              </w:rPr>
            </w:pPr>
            <w:r w:rsidRPr="00D808ED">
              <w:rPr>
                <w:rFonts w:ascii="Verdana" w:hAnsi="Verdana"/>
              </w:rPr>
              <w:t>OTROS SERVICIOS - DIRECCIÓN DE GESTIÓN HUMANA</w:t>
            </w:r>
          </w:p>
        </w:tc>
      </w:tr>
      <w:tr w:rsidR="00D808ED" w:rsidRPr="00D808ED" w14:paraId="386621B0" w14:textId="77777777" w:rsidTr="00414F06">
        <w:tc>
          <w:tcPr>
            <w:tcW w:w="1000" w:type="pct"/>
            <w:gridSpan w:val="2"/>
            <w:hideMark/>
          </w:tcPr>
          <w:p w14:paraId="7D86C8D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36D34236"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619FD95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C61187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43F4B332"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1D8B6BD1" w14:textId="77777777" w:rsidR="00D808ED" w:rsidRPr="00D808ED" w:rsidRDefault="00D808ED" w:rsidP="00D808ED">
            <w:pPr>
              <w:spacing w:after="160" w:line="259" w:lineRule="auto"/>
              <w:jc w:val="both"/>
              <w:rPr>
                <w:rFonts w:ascii="Verdana" w:hAnsi="Verdana"/>
              </w:rPr>
            </w:pPr>
            <w:r w:rsidRPr="00D808ED">
              <w:rPr>
                <w:rFonts w:ascii="Verdana" w:hAnsi="Verdana"/>
              </w:rPr>
              <w:t>010</w:t>
            </w:r>
          </w:p>
        </w:tc>
        <w:tc>
          <w:tcPr>
            <w:tcW w:w="400" w:type="pct"/>
            <w:gridSpan w:val="2"/>
            <w:hideMark/>
          </w:tcPr>
          <w:p w14:paraId="08B404E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7D2D9CF5"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1850" w:type="pct"/>
            <w:gridSpan w:val="3"/>
            <w:hideMark/>
          </w:tcPr>
          <w:p w14:paraId="59EB714B" w14:textId="77777777" w:rsidR="00D808ED" w:rsidRPr="00D808ED" w:rsidRDefault="00D808ED" w:rsidP="00D808ED">
            <w:pPr>
              <w:spacing w:after="160" w:line="259" w:lineRule="auto"/>
              <w:jc w:val="both"/>
              <w:rPr>
                <w:rFonts w:ascii="Verdana" w:hAnsi="Verdana"/>
              </w:rPr>
            </w:pPr>
            <w:r w:rsidRPr="00D808ED">
              <w:rPr>
                <w:rFonts w:ascii="Verdana" w:hAnsi="Verdana"/>
              </w:rPr>
              <w:t>VIÁTICOS DE LOS FUNCIONARIOS EN COMISIÓN</w:t>
            </w:r>
          </w:p>
        </w:tc>
      </w:tr>
      <w:tr w:rsidR="00D808ED" w:rsidRPr="00D808ED" w14:paraId="18442261" w14:textId="77777777" w:rsidTr="00414F06">
        <w:tc>
          <w:tcPr>
            <w:tcW w:w="1000" w:type="pct"/>
            <w:gridSpan w:val="2"/>
            <w:hideMark/>
          </w:tcPr>
          <w:p w14:paraId="412735CD"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700" w:type="pct"/>
            <w:hideMark/>
          </w:tcPr>
          <w:p w14:paraId="1847E3A6" w14:textId="77777777" w:rsidR="00D808ED" w:rsidRPr="00D808ED" w:rsidRDefault="00D808ED" w:rsidP="00D808ED">
            <w:pPr>
              <w:spacing w:after="160" w:line="259" w:lineRule="auto"/>
              <w:jc w:val="both"/>
              <w:rPr>
                <w:rFonts w:ascii="Verdana" w:hAnsi="Verdana"/>
              </w:rPr>
            </w:pPr>
            <w:r w:rsidRPr="00D808ED">
              <w:rPr>
                <w:rFonts w:ascii="Verdana" w:hAnsi="Verdana"/>
              </w:rPr>
              <w:t>A</w:t>
            </w:r>
          </w:p>
        </w:tc>
        <w:tc>
          <w:tcPr>
            <w:tcW w:w="200" w:type="pct"/>
            <w:hideMark/>
          </w:tcPr>
          <w:p w14:paraId="18F5198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DE1B2D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2697285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200" w:type="pct"/>
            <w:hideMark/>
          </w:tcPr>
          <w:p w14:paraId="0FF46974" w14:textId="77777777" w:rsidR="00D808ED" w:rsidRPr="00D808ED" w:rsidRDefault="00D808ED" w:rsidP="00D808ED">
            <w:pPr>
              <w:spacing w:after="160" w:line="259" w:lineRule="auto"/>
              <w:jc w:val="both"/>
              <w:rPr>
                <w:rFonts w:ascii="Verdana" w:hAnsi="Verdana"/>
              </w:rPr>
            </w:pPr>
            <w:r w:rsidRPr="00D808ED">
              <w:rPr>
                <w:rFonts w:ascii="Verdana" w:hAnsi="Verdana"/>
              </w:rPr>
              <w:t>010</w:t>
            </w:r>
          </w:p>
        </w:tc>
        <w:tc>
          <w:tcPr>
            <w:tcW w:w="400" w:type="pct"/>
            <w:gridSpan w:val="2"/>
            <w:hideMark/>
          </w:tcPr>
          <w:p w14:paraId="2E7E4FAC"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350" w:type="pct"/>
            <w:gridSpan w:val="2"/>
            <w:hideMark/>
          </w:tcPr>
          <w:p w14:paraId="3EC34CBB"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200" w:type="pct"/>
            <w:hideMark/>
          </w:tcPr>
          <w:p w14:paraId="65637434" w14:textId="77777777" w:rsidR="00D808ED" w:rsidRPr="00D808ED" w:rsidRDefault="00D808ED" w:rsidP="00D808ED">
            <w:pPr>
              <w:spacing w:after="160" w:line="259" w:lineRule="auto"/>
              <w:jc w:val="both"/>
              <w:rPr>
                <w:rFonts w:ascii="Verdana" w:hAnsi="Verdana"/>
              </w:rPr>
            </w:pPr>
            <w:r w:rsidRPr="00D808ED">
              <w:rPr>
                <w:rFonts w:ascii="Verdana" w:hAnsi="Verdana"/>
              </w:rPr>
              <w:t>301</w:t>
            </w:r>
          </w:p>
        </w:tc>
        <w:tc>
          <w:tcPr>
            <w:tcW w:w="1650" w:type="pct"/>
            <w:gridSpan w:val="2"/>
            <w:hideMark/>
          </w:tcPr>
          <w:p w14:paraId="336DD9AA" w14:textId="77777777" w:rsidR="00D808ED" w:rsidRPr="00D808ED" w:rsidRDefault="00D808ED" w:rsidP="00D808ED">
            <w:pPr>
              <w:spacing w:after="160" w:line="259" w:lineRule="auto"/>
              <w:jc w:val="both"/>
              <w:rPr>
                <w:rFonts w:ascii="Verdana" w:hAnsi="Verdana"/>
              </w:rPr>
            </w:pPr>
            <w:r w:rsidRPr="00D808ED">
              <w:rPr>
                <w:rFonts w:ascii="Verdana" w:hAnsi="Verdana"/>
              </w:rPr>
              <w:t>VIÁTICOS DE LOS FUNCIONARIOS</w:t>
            </w:r>
            <w:r w:rsidRPr="00D808ED">
              <w:rPr>
                <w:rFonts w:ascii="Verdana" w:hAnsi="Verdana"/>
              </w:rPr>
              <w:br/>
              <w:t>EN COMISIÓN - DIRECCIÓN DE GESTIÓN HUMANA</w:t>
            </w:r>
          </w:p>
        </w:tc>
      </w:tr>
      <w:tr w:rsidR="00D808ED" w:rsidRPr="00D808ED" w14:paraId="577C8835" w14:textId="77777777" w:rsidTr="00414F06">
        <w:tc>
          <w:tcPr>
            <w:tcW w:w="950" w:type="pct"/>
            <w:hideMark/>
          </w:tcPr>
          <w:p w14:paraId="08E7B1FE"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3250" w:type="pct"/>
            <w:hideMark/>
          </w:tcPr>
          <w:p w14:paraId="3BA40D14"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1F968DC3"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6DC92EFB" w14:textId="77777777" w:rsidR="00D808ED" w:rsidRPr="00D808ED" w:rsidRDefault="00D808ED" w:rsidP="00D808ED">
            <w:pPr>
              <w:spacing w:after="160" w:line="259" w:lineRule="auto"/>
              <w:jc w:val="both"/>
              <w:rPr>
                <w:rFonts w:ascii="Verdana" w:hAnsi="Verdana"/>
              </w:rPr>
            </w:pPr>
          </w:p>
        </w:tc>
        <w:tc>
          <w:tcPr>
            <w:tcW w:w="0" w:type="auto"/>
            <w:hideMark/>
          </w:tcPr>
          <w:p w14:paraId="5A1C356A" w14:textId="77777777" w:rsidR="00D808ED" w:rsidRPr="00D808ED" w:rsidRDefault="00D808ED" w:rsidP="00D808ED">
            <w:pPr>
              <w:spacing w:after="160" w:line="259" w:lineRule="auto"/>
              <w:jc w:val="both"/>
              <w:rPr>
                <w:rFonts w:ascii="Verdana" w:hAnsi="Verdana"/>
              </w:rPr>
            </w:pPr>
          </w:p>
        </w:tc>
        <w:tc>
          <w:tcPr>
            <w:tcW w:w="0" w:type="auto"/>
            <w:hideMark/>
          </w:tcPr>
          <w:p w14:paraId="073A0272" w14:textId="77777777" w:rsidR="00D808ED" w:rsidRPr="00D808ED" w:rsidRDefault="00D808ED" w:rsidP="00D808ED">
            <w:pPr>
              <w:spacing w:after="160" w:line="259" w:lineRule="auto"/>
              <w:jc w:val="both"/>
              <w:rPr>
                <w:rFonts w:ascii="Verdana" w:hAnsi="Verdana"/>
              </w:rPr>
            </w:pPr>
          </w:p>
        </w:tc>
      </w:tr>
      <w:tr w:rsidR="00D808ED" w:rsidRPr="00D808ED" w14:paraId="348A5B7B" w14:textId="77777777" w:rsidTr="00414F06">
        <w:tc>
          <w:tcPr>
            <w:tcW w:w="4200" w:type="pct"/>
            <w:gridSpan w:val="2"/>
            <w:hideMark/>
          </w:tcPr>
          <w:p w14:paraId="5F824D51"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02</w:t>
            </w:r>
          </w:p>
        </w:tc>
        <w:tc>
          <w:tcPr>
            <w:tcW w:w="800" w:type="pct"/>
            <w:gridSpan w:val="9"/>
            <w:hideMark/>
          </w:tcPr>
          <w:p w14:paraId="24DD042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4DF42873" w14:textId="77777777" w:rsidR="00D808ED" w:rsidRPr="00D808ED" w:rsidRDefault="00D808ED" w:rsidP="00D808ED">
            <w:pPr>
              <w:spacing w:after="160" w:line="259" w:lineRule="auto"/>
              <w:jc w:val="both"/>
              <w:rPr>
                <w:rFonts w:ascii="Verdana" w:hAnsi="Verdana"/>
              </w:rPr>
            </w:pPr>
          </w:p>
        </w:tc>
        <w:tc>
          <w:tcPr>
            <w:tcW w:w="0" w:type="auto"/>
            <w:hideMark/>
          </w:tcPr>
          <w:p w14:paraId="2AC0A20A" w14:textId="77777777" w:rsidR="00D808ED" w:rsidRPr="00D808ED" w:rsidRDefault="00D808ED" w:rsidP="00D808ED">
            <w:pPr>
              <w:spacing w:after="160" w:line="259" w:lineRule="auto"/>
              <w:jc w:val="both"/>
              <w:rPr>
                <w:rFonts w:ascii="Verdana" w:hAnsi="Verdana"/>
              </w:rPr>
            </w:pPr>
          </w:p>
        </w:tc>
        <w:tc>
          <w:tcPr>
            <w:tcW w:w="0" w:type="auto"/>
            <w:hideMark/>
          </w:tcPr>
          <w:p w14:paraId="3B152071" w14:textId="77777777" w:rsidR="00D808ED" w:rsidRPr="00D808ED" w:rsidRDefault="00D808ED" w:rsidP="00D808ED">
            <w:pPr>
              <w:spacing w:after="160" w:line="259" w:lineRule="auto"/>
              <w:jc w:val="both"/>
              <w:rPr>
                <w:rFonts w:ascii="Verdana" w:hAnsi="Verdana"/>
              </w:rPr>
            </w:pPr>
          </w:p>
        </w:tc>
      </w:tr>
      <w:tr w:rsidR="00D808ED" w:rsidRPr="00D808ED" w14:paraId="61822ADD" w14:textId="77777777" w:rsidTr="00414F06">
        <w:tc>
          <w:tcPr>
            <w:tcW w:w="950" w:type="pct"/>
            <w:hideMark/>
          </w:tcPr>
          <w:p w14:paraId="3AE43BA6" w14:textId="77777777" w:rsidR="00D808ED" w:rsidRPr="00D808ED" w:rsidRDefault="00D808ED" w:rsidP="00D808ED">
            <w:pPr>
              <w:spacing w:after="160" w:line="259" w:lineRule="auto"/>
              <w:jc w:val="both"/>
              <w:rPr>
                <w:rFonts w:ascii="Verdana" w:hAnsi="Verdana"/>
              </w:rPr>
            </w:pPr>
            <w:r w:rsidRPr="00D808ED">
              <w:rPr>
                <w:rFonts w:ascii="Verdana" w:hAnsi="Verdana"/>
              </w:rPr>
              <w:t>CLASIFICADOR DEL GASTO</w:t>
            </w:r>
          </w:p>
        </w:tc>
        <w:tc>
          <w:tcPr>
            <w:tcW w:w="4050" w:type="pct"/>
            <w:gridSpan w:val="10"/>
            <w:hideMark/>
          </w:tcPr>
          <w:p w14:paraId="60D13176" w14:textId="77777777" w:rsidR="00D808ED" w:rsidRPr="00D808ED" w:rsidRDefault="00D808ED" w:rsidP="00D808ED">
            <w:pPr>
              <w:spacing w:after="160" w:line="259" w:lineRule="auto"/>
              <w:jc w:val="both"/>
              <w:rPr>
                <w:rFonts w:ascii="Verdana" w:hAnsi="Verdana"/>
              </w:rPr>
            </w:pPr>
            <w:r w:rsidRPr="00D808ED">
              <w:rPr>
                <w:rFonts w:ascii="Verdana" w:hAnsi="Verdana"/>
              </w:rPr>
              <w:t>A-02 ADQUISICION DE BIENES Y SERVICIOS</w:t>
            </w:r>
            <w:r w:rsidRPr="00D808ED">
              <w:rPr>
                <w:rFonts w:ascii="Verdana" w:hAnsi="Verdana"/>
              </w:rPr>
              <w:br/>
              <w:t>A-02-02 ADQUISICIONES DIFERENTES DE ACTIVOS</w:t>
            </w:r>
            <w:r w:rsidRPr="00D808ED">
              <w:rPr>
                <w:rFonts w:ascii="Verdana" w:hAnsi="Verdana"/>
              </w:rPr>
              <w:br/>
              <w:t>A-02-02-01 - MATERIALES Y SUMINISTROS</w:t>
            </w:r>
            <w:r w:rsidRPr="00D808ED">
              <w:rPr>
                <w:rFonts w:ascii="Verdana" w:hAnsi="Verdana"/>
              </w:rPr>
              <w:br/>
              <w:t>A-02-02-01-002 PRODUCTOS ALIMENTICIOS, BEBIDAS Y TABACO; TEXTILES, PRENDAS DE VESTIR Y PRODUCTOS DE CUERO</w:t>
            </w:r>
            <w:r w:rsidRPr="00D808ED">
              <w:rPr>
                <w:rFonts w:ascii="Verdana" w:hAnsi="Verdana"/>
              </w:rPr>
              <w:br/>
              <w:t>A-02-02-01-002-004 BEBIDAS</w:t>
            </w:r>
            <w:r w:rsidRPr="00D808ED">
              <w:rPr>
                <w:rFonts w:ascii="Verdana" w:hAnsi="Verdana"/>
              </w:rPr>
              <w:br/>
              <w:t>A-02-02-01-002-004-04 BEBIDAS NO ALCOHÓLICAS; AGUAS MINERALES EMBOTELLADAS</w:t>
            </w:r>
            <w:r w:rsidRPr="00D808ED">
              <w:rPr>
                <w:rFonts w:ascii="Verdana" w:hAnsi="Verdana"/>
              </w:rPr>
              <w:br/>
              <w:t>Incluye la adquisición de aguas embotelladas, sin edulcorantes o aromatizadas; y agua purificada (envasada).</w:t>
            </w:r>
            <w:r w:rsidRPr="00D808ED">
              <w:rPr>
                <w:rFonts w:ascii="Verdana" w:hAnsi="Verdana"/>
              </w:rPr>
              <w:br/>
              <w:t>A-02-02-01-002-007 ARTÍCULOS TEXTILES (EXCEPTO PRENDAS DE VESTIR)</w:t>
            </w:r>
            <w:r w:rsidRPr="00D808ED">
              <w:rPr>
                <w:rFonts w:ascii="Verdana" w:hAnsi="Verdana"/>
              </w:rPr>
              <w:br/>
              <w:t>Incluye artículos confeccionados con textiles, tales como: cortinas y colgaduras, persianas de tela, cenefas, tapabocas y otras prendas de ropa médica, chalecos reflectivos, estandartes y banderas, artículos de algodón y sus mezclas n.c.p., y otros artículos textiles n.c.p.</w:t>
            </w:r>
            <w:r w:rsidRPr="00D808ED">
              <w:rPr>
                <w:rFonts w:ascii="Verdana" w:hAnsi="Verdana"/>
              </w:rPr>
              <w:br/>
              <w:t>A-02-02-01-002-008 - DOTACIÓN (PRENDAS DE VESTIR Y CALZADO)</w:t>
            </w:r>
            <w:r w:rsidRPr="00D808ED">
              <w:rPr>
                <w:rFonts w:ascii="Verdana" w:hAnsi="Verdana"/>
              </w:rPr>
              <w:br/>
              <w:t>Incluye todos los demás elementos que, de acuerdo a la función o labor del trabajador, deban ser suministrados por la Entidad al personal.</w:t>
            </w:r>
            <w:r w:rsidRPr="00D808ED">
              <w:rPr>
                <w:rFonts w:ascii="Verdana" w:hAnsi="Verdana"/>
              </w:rPr>
              <w:br/>
              <w:t>A-02-02-01-003 OTROS BIENES TRANSPORTABLES (EXCEPTO PRODUCTOS METALICOS, MAQUINARIA Y EQUIPO)</w:t>
            </w:r>
            <w:r w:rsidRPr="00D808ED">
              <w:rPr>
                <w:rFonts w:ascii="Verdana" w:hAnsi="Verdana"/>
              </w:rPr>
              <w:br/>
              <w:t>A-02-02-01-003-002-01 - PASTA DE PAPEL, PAPEL Y CARTÓN</w:t>
            </w:r>
            <w:r w:rsidRPr="00D808ED">
              <w:rPr>
                <w:rFonts w:ascii="Verdana" w:hAnsi="Verdana"/>
              </w:rPr>
              <w:br/>
              <w:t xml:space="preserve">Papel bond, papel periódico, rollos de papel para fax, cartulina, papel Kraft, </w:t>
            </w:r>
            <w:r w:rsidRPr="00D808ED">
              <w:rPr>
                <w:rFonts w:ascii="Verdana" w:hAnsi="Verdana"/>
              </w:rPr>
              <w:lastRenderedPageBreak/>
              <w:t>papel manilo, papel carbón, papel lineado y cuadriculado, sobres de papel, cajas, cartones, estuches, carátulas para CDs, cartón, archivadores, clasificadores de cartas y artículos similares de papel cartón o cartón del tipo utilizado en oficinas, archivadores A-Z, folders, sobres, sobres sin impresión para escritorio y sobres manila, entre otros.</w:t>
            </w:r>
            <w:r w:rsidRPr="00D808ED">
              <w:rPr>
                <w:rFonts w:ascii="Verdana" w:hAnsi="Verdana"/>
              </w:rPr>
              <w:br/>
              <w:t>A-02-02-01-003-002-06 SELLOS, CHEQUERAS, BILLETES DE BANCO, TÍTULOS DE ACCIONES, CATÁLOGOS Y FOLLETOS, MATERIAL PARA ANUNCIOS PUBLICITARIOS Y OTROS MATERIALES IMPRESOS</w:t>
            </w:r>
          </w:p>
        </w:tc>
        <w:tc>
          <w:tcPr>
            <w:tcW w:w="0" w:type="auto"/>
            <w:hideMark/>
          </w:tcPr>
          <w:p w14:paraId="546353C2" w14:textId="77777777" w:rsidR="00D808ED" w:rsidRPr="00D808ED" w:rsidRDefault="00D808ED" w:rsidP="00D808ED">
            <w:pPr>
              <w:spacing w:after="160" w:line="259" w:lineRule="auto"/>
              <w:jc w:val="both"/>
              <w:rPr>
                <w:rFonts w:ascii="Verdana" w:hAnsi="Verdana"/>
              </w:rPr>
            </w:pPr>
          </w:p>
        </w:tc>
        <w:tc>
          <w:tcPr>
            <w:tcW w:w="0" w:type="auto"/>
            <w:hideMark/>
          </w:tcPr>
          <w:p w14:paraId="019115CB" w14:textId="77777777" w:rsidR="00D808ED" w:rsidRPr="00D808ED" w:rsidRDefault="00D808ED" w:rsidP="00D808ED">
            <w:pPr>
              <w:spacing w:after="160" w:line="259" w:lineRule="auto"/>
              <w:jc w:val="both"/>
              <w:rPr>
                <w:rFonts w:ascii="Verdana" w:hAnsi="Verdana"/>
              </w:rPr>
            </w:pPr>
          </w:p>
        </w:tc>
        <w:tc>
          <w:tcPr>
            <w:tcW w:w="0" w:type="auto"/>
            <w:hideMark/>
          </w:tcPr>
          <w:p w14:paraId="35FDB7D5" w14:textId="77777777" w:rsidR="00D808ED" w:rsidRPr="00D808ED" w:rsidRDefault="00D808ED" w:rsidP="00D808ED">
            <w:pPr>
              <w:spacing w:after="160" w:line="259" w:lineRule="auto"/>
              <w:jc w:val="both"/>
              <w:rPr>
                <w:rFonts w:ascii="Verdana" w:hAnsi="Verdana"/>
              </w:rPr>
            </w:pPr>
          </w:p>
        </w:tc>
      </w:tr>
      <w:tr w:rsidR="00D808ED" w:rsidRPr="00D808ED" w14:paraId="1E640E8D" w14:textId="77777777" w:rsidTr="00414F06">
        <w:tc>
          <w:tcPr>
            <w:tcW w:w="900" w:type="pct"/>
            <w:hideMark/>
          </w:tcPr>
          <w:p w14:paraId="59B34656"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3300" w:type="pct"/>
            <w:hideMark/>
          </w:tcPr>
          <w:p w14:paraId="4D9E3A37"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4A2C3C2D"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1E0D6F47" w14:textId="77777777" w:rsidR="00D808ED" w:rsidRPr="00D808ED" w:rsidRDefault="00D808ED" w:rsidP="00D808ED">
            <w:pPr>
              <w:spacing w:after="160" w:line="259" w:lineRule="auto"/>
              <w:jc w:val="both"/>
              <w:rPr>
                <w:rFonts w:ascii="Verdana" w:hAnsi="Verdana"/>
              </w:rPr>
            </w:pPr>
          </w:p>
        </w:tc>
        <w:tc>
          <w:tcPr>
            <w:tcW w:w="0" w:type="auto"/>
            <w:hideMark/>
          </w:tcPr>
          <w:p w14:paraId="0472C3F9" w14:textId="77777777" w:rsidR="00D808ED" w:rsidRPr="00D808ED" w:rsidRDefault="00D808ED" w:rsidP="00D808ED">
            <w:pPr>
              <w:spacing w:after="160" w:line="259" w:lineRule="auto"/>
              <w:jc w:val="both"/>
              <w:rPr>
                <w:rFonts w:ascii="Verdana" w:hAnsi="Verdana"/>
              </w:rPr>
            </w:pPr>
          </w:p>
        </w:tc>
        <w:tc>
          <w:tcPr>
            <w:tcW w:w="0" w:type="auto"/>
            <w:hideMark/>
          </w:tcPr>
          <w:p w14:paraId="41D4DE61" w14:textId="77777777" w:rsidR="00D808ED" w:rsidRPr="00D808ED" w:rsidRDefault="00D808ED" w:rsidP="00D808ED">
            <w:pPr>
              <w:spacing w:after="160" w:line="259" w:lineRule="auto"/>
              <w:jc w:val="both"/>
              <w:rPr>
                <w:rFonts w:ascii="Verdana" w:hAnsi="Verdana"/>
              </w:rPr>
            </w:pPr>
          </w:p>
        </w:tc>
      </w:tr>
      <w:tr w:rsidR="00D808ED" w:rsidRPr="00D808ED" w14:paraId="31E5569F" w14:textId="77777777" w:rsidTr="00414F06">
        <w:tc>
          <w:tcPr>
            <w:tcW w:w="4200" w:type="pct"/>
            <w:gridSpan w:val="2"/>
            <w:hideMark/>
          </w:tcPr>
          <w:p w14:paraId="7F8EEC7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2913A39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7177E7F1" w14:textId="77777777" w:rsidR="00D808ED" w:rsidRPr="00D808ED" w:rsidRDefault="00D808ED" w:rsidP="00D808ED">
            <w:pPr>
              <w:spacing w:after="160" w:line="259" w:lineRule="auto"/>
              <w:jc w:val="both"/>
              <w:rPr>
                <w:rFonts w:ascii="Verdana" w:hAnsi="Verdana"/>
              </w:rPr>
            </w:pPr>
          </w:p>
        </w:tc>
        <w:tc>
          <w:tcPr>
            <w:tcW w:w="0" w:type="auto"/>
            <w:hideMark/>
          </w:tcPr>
          <w:p w14:paraId="2009EDB5" w14:textId="77777777" w:rsidR="00D808ED" w:rsidRPr="00D808ED" w:rsidRDefault="00D808ED" w:rsidP="00D808ED">
            <w:pPr>
              <w:spacing w:after="160" w:line="259" w:lineRule="auto"/>
              <w:jc w:val="both"/>
              <w:rPr>
                <w:rFonts w:ascii="Verdana" w:hAnsi="Verdana"/>
              </w:rPr>
            </w:pPr>
          </w:p>
        </w:tc>
        <w:tc>
          <w:tcPr>
            <w:tcW w:w="0" w:type="auto"/>
            <w:hideMark/>
          </w:tcPr>
          <w:p w14:paraId="37F0F49F" w14:textId="77777777" w:rsidR="00D808ED" w:rsidRPr="00D808ED" w:rsidRDefault="00D808ED" w:rsidP="00D808ED">
            <w:pPr>
              <w:spacing w:after="160" w:line="259" w:lineRule="auto"/>
              <w:jc w:val="both"/>
              <w:rPr>
                <w:rFonts w:ascii="Verdana" w:hAnsi="Verdana"/>
              </w:rPr>
            </w:pPr>
          </w:p>
        </w:tc>
      </w:tr>
      <w:tr w:rsidR="00D808ED" w:rsidRPr="00D808ED" w14:paraId="7A051B4E" w14:textId="77777777" w:rsidTr="00414F06">
        <w:tc>
          <w:tcPr>
            <w:tcW w:w="5000" w:type="pct"/>
            <w:gridSpan w:val="11"/>
            <w:hideMark/>
          </w:tcPr>
          <w:p w14:paraId="4638E9F4" w14:textId="77777777" w:rsidR="00D808ED" w:rsidRPr="00D808ED" w:rsidRDefault="00D808ED" w:rsidP="00D808ED">
            <w:pPr>
              <w:spacing w:after="160" w:line="259" w:lineRule="auto"/>
              <w:jc w:val="both"/>
              <w:rPr>
                <w:rFonts w:ascii="Verdana" w:hAnsi="Verdana"/>
              </w:rPr>
            </w:pPr>
            <w:r w:rsidRPr="00D808ED">
              <w:rPr>
                <w:rFonts w:ascii="Verdana" w:hAnsi="Verdana"/>
              </w:rPr>
              <w:t>Carteles y avisos, avisos de material plástico, carteles en screen, vallas, avisos y otros similares elaborados en material textil.</w:t>
            </w:r>
            <w:r w:rsidRPr="00D808ED">
              <w:rPr>
                <w:rFonts w:ascii="Verdana" w:hAnsi="Verdana"/>
              </w:rPr>
              <w:br/>
              <w:t>A-02-02-01-003-002-07 LIBROS DE REGISTROS, LIBROS DE CONTABILIDAD, CUADERNILLOS DE NOTAS, BLOQUES PARA CARTAS, AGENDAS Y ARTÍCULOS SIMILARES, SECANTES, ENCUADERNADORES, CLASIFICADORES PARA ARCHIVOS, FORMULARIOS Y OTROS ARTÍCULOS DE ESCRITORIO, DE PAPEL O CARTÓN</w:t>
            </w:r>
            <w:r w:rsidRPr="00D808ED">
              <w:rPr>
                <w:rFonts w:ascii="Verdana" w:hAnsi="Verdana"/>
              </w:rPr>
              <w:br/>
              <w:t>Libros de registros, cuadernillos de notas, clasificadores para archivos, formularios y otros artículos de escritorio, de papel o cartón, blocks de papel sin impresión y blocks de papel cuadriculado o rayado, entre otros elementos,</w:t>
            </w:r>
            <w:r w:rsidRPr="00D808ED">
              <w:rPr>
                <w:rFonts w:ascii="Verdana" w:hAnsi="Verdana"/>
              </w:rPr>
              <w:br/>
              <w:t>A-02-02-01-003-003 - PRODUCTOS DE HORNOS DE COQUE; PRODUCTOS DE REFINACIÓN DE PETRÓLEO Y COMBUSTIBLE NUCLEAR A-02-02-01-003-003-03 ACEITES DE PETRÓLEO O ACEITES OBTENIDOS DE MINERALES BITUMINOSOS (EXCEPTO LOS ACEITES CRUDOS); PREPARADOS N.C.P., QUE CONTENGAN POR LO MENOS EL 70% DE SU PESO EN ACEITES DE ESOS TIPOS Y CUYOS COMPONENTES BÁSICOS SEAN ESOS ACEITES)</w:t>
            </w:r>
            <w:r w:rsidRPr="00D808ED">
              <w:rPr>
                <w:rFonts w:ascii="Verdana" w:hAnsi="Verdana"/>
              </w:rPr>
              <w:br/>
              <w:t xml:space="preserve">Adquisición de combustibles, aceites y lubricantes </w:t>
            </w:r>
            <w:r w:rsidRPr="00D808ED">
              <w:rPr>
                <w:rFonts w:ascii="Verdana" w:hAnsi="Verdana"/>
              </w:rPr>
              <w:lastRenderedPageBreak/>
              <w:t>para vehículos, motocicletas, lanchas, botes, plantas eléctricas, máquinas y equipos del ICBF, que garanticen su correcto funcionamiento, destinados a atender y apoyar las acciones institucionales.</w:t>
            </w:r>
            <w:r w:rsidRPr="00D808ED">
              <w:rPr>
                <w:rFonts w:ascii="Verdana" w:hAnsi="Verdana"/>
              </w:rPr>
              <w:br/>
              <w:t>A-02-02-01-003-003-04 GAS DE PETRÓLEO Y OTROS HIDROCARBUROS GASEOSOS (EXCEPTO GAS NATURAL)</w:t>
            </w:r>
            <w:r w:rsidRPr="00D808ED">
              <w:rPr>
                <w:rFonts w:ascii="Verdana" w:hAnsi="Verdana"/>
              </w:rPr>
              <w:br/>
              <w:t>Adquisición de gas propano, etileno, propileno, butileno, butadieno y otros gases de petróleo o hidrocarburos gaseosos (excepto gas natural) para vehículos, máquinas y equipos del ICBF, que garanticen su correcto funcionamiento, destinados a atender y apoyar las acciones institucionales.</w:t>
            </w:r>
            <w:r w:rsidRPr="00D808ED">
              <w:rPr>
                <w:rFonts w:ascii="Verdana" w:hAnsi="Verdana"/>
              </w:rPr>
              <w:br/>
              <w:t>NOTA: En el evento que se requiera la compra y recarga de las pipetas de gas, este costo se cubrirá por el presente Identificador.</w:t>
            </w:r>
            <w:r w:rsidRPr="00D808ED">
              <w:rPr>
                <w:rFonts w:ascii="Verdana" w:hAnsi="Verdana"/>
              </w:rPr>
              <w:br/>
              <w:t>A-02-02-01-003-004 QUÍMICOS BÁSICOS</w:t>
            </w:r>
            <w:r w:rsidRPr="00D808ED">
              <w:rPr>
                <w:rFonts w:ascii="Verdana" w:hAnsi="Verdana"/>
              </w:rPr>
              <w:br/>
              <w:t>A-02-02-01-003-004-01 QUÍMICOS ORGÁNICOS BÁSICOS</w:t>
            </w:r>
          </w:p>
        </w:tc>
        <w:tc>
          <w:tcPr>
            <w:tcW w:w="0" w:type="auto"/>
            <w:hideMark/>
          </w:tcPr>
          <w:p w14:paraId="10740777" w14:textId="77777777" w:rsidR="00D808ED" w:rsidRPr="00D808ED" w:rsidRDefault="00D808ED" w:rsidP="00D808ED">
            <w:pPr>
              <w:spacing w:after="160" w:line="259" w:lineRule="auto"/>
              <w:jc w:val="both"/>
              <w:rPr>
                <w:rFonts w:ascii="Verdana" w:hAnsi="Verdana"/>
              </w:rPr>
            </w:pPr>
          </w:p>
        </w:tc>
        <w:tc>
          <w:tcPr>
            <w:tcW w:w="0" w:type="auto"/>
            <w:hideMark/>
          </w:tcPr>
          <w:p w14:paraId="4E4F2131" w14:textId="77777777" w:rsidR="00D808ED" w:rsidRPr="00D808ED" w:rsidRDefault="00D808ED" w:rsidP="00D808ED">
            <w:pPr>
              <w:spacing w:after="160" w:line="259" w:lineRule="auto"/>
              <w:jc w:val="both"/>
              <w:rPr>
                <w:rFonts w:ascii="Verdana" w:hAnsi="Verdana"/>
              </w:rPr>
            </w:pPr>
          </w:p>
        </w:tc>
        <w:tc>
          <w:tcPr>
            <w:tcW w:w="0" w:type="auto"/>
            <w:hideMark/>
          </w:tcPr>
          <w:p w14:paraId="4CB94126" w14:textId="77777777" w:rsidR="00D808ED" w:rsidRPr="00D808ED" w:rsidRDefault="00D808ED" w:rsidP="00D808ED">
            <w:pPr>
              <w:spacing w:after="160" w:line="259" w:lineRule="auto"/>
              <w:jc w:val="both"/>
              <w:rPr>
                <w:rFonts w:ascii="Verdana" w:hAnsi="Verdana"/>
              </w:rPr>
            </w:pPr>
          </w:p>
        </w:tc>
      </w:tr>
      <w:tr w:rsidR="00D808ED" w:rsidRPr="00D808ED" w14:paraId="028131A2" w14:textId="77777777" w:rsidTr="00414F06">
        <w:tc>
          <w:tcPr>
            <w:tcW w:w="950" w:type="pct"/>
            <w:hideMark/>
          </w:tcPr>
          <w:p w14:paraId="30F56AA2" w14:textId="77777777" w:rsidR="00D808ED" w:rsidRPr="00D808ED" w:rsidRDefault="00D808ED" w:rsidP="00D808ED">
            <w:pPr>
              <w:spacing w:after="160" w:line="259" w:lineRule="auto"/>
              <w:jc w:val="both"/>
              <w:rPr>
                <w:rFonts w:ascii="Verdana" w:hAnsi="Verdana"/>
              </w:rPr>
            </w:pPr>
            <w:r w:rsidRPr="00D808ED">
              <w:rPr>
                <w:rFonts w:ascii="Verdana" w:hAnsi="Verdana"/>
              </w:rPr>
              <w:t>FICHA: F - 02</w:t>
            </w:r>
          </w:p>
        </w:tc>
        <w:tc>
          <w:tcPr>
            <w:tcW w:w="3250" w:type="pct"/>
            <w:hideMark/>
          </w:tcPr>
          <w:p w14:paraId="5208A6E3"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30F72ABB"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152F20BA" w14:textId="77777777" w:rsidR="00D808ED" w:rsidRPr="00D808ED" w:rsidRDefault="00D808ED" w:rsidP="00D808ED">
            <w:pPr>
              <w:spacing w:after="160" w:line="259" w:lineRule="auto"/>
              <w:jc w:val="both"/>
              <w:rPr>
                <w:rFonts w:ascii="Verdana" w:hAnsi="Verdana"/>
              </w:rPr>
            </w:pPr>
          </w:p>
        </w:tc>
        <w:tc>
          <w:tcPr>
            <w:tcW w:w="0" w:type="auto"/>
            <w:hideMark/>
          </w:tcPr>
          <w:p w14:paraId="4C073C69" w14:textId="77777777" w:rsidR="00D808ED" w:rsidRPr="00D808ED" w:rsidRDefault="00D808ED" w:rsidP="00D808ED">
            <w:pPr>
              <w:spacing w:after="160" w:line="259" w:lineRule="auto"/>
              <w:jc w:val="both"/>
              <w:rPr>
                <w:rFonts w:ascii="Verdana" w:hAnsi="Verdana"/>
              </w:rPr>
            </w:pPr>
          </w:p>
        </w:tc>
        <w:tc>
          <w:tcPr>
            <w:tcW w:w="0" w:type="auto"/>
            <w:hideMark/>
          </w:tcPr>
          <w:p w14:paraId="4CA574DD" w14:textId="77777777" w:rsidR="00D808ED" w:rsidRPr="00D808ED" w:rsidRDefault="00D808ED" w:rsidP="00D808ED">
            <w:pPr>
              <w:spacing w:after="160" w:line="259" w:lineRule="auto"/>
              <w:jc w:val="both"/>
              <w:rPr>
                <w:rFonts w:ascii="Verdana" w:hAnsi="Verdana"/>
              </w:rPr>
            </w:pPr>
          </w:p>
        </w:tc>
      </w:tr>
      <w:tr w:rsidR="00D808ED" w:rsidRPr="00D808ED" w14:paraId="5EB061F3" w14:textId="77777777" w:rsidTr="00414F06">
        <w:tc>
          <w:tcPr>
            <w:tcW w:w="4200" w:type="pct"/>
            <w:gridSpan w:val="2"/>
            <w:hideMark/>
          </w:tcPr>
          <w:p w14:paraId="3159C42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5BC7F89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2199C96D" w14:textId="77777777" w:rsidR="00D808ED" w:rsidRPr="00D808ED" w:rsidRDefault="00D808ED" w:rsidP="00D808ED">
            <w:pPr>
              <w:spacing w:after="160" w:line="259" w:lineRule="auto"/>
              <w:jc w:val="both"/>
              <w:rPr>
                <w:rFonts w:ascii="Verdana" w:hAnsi="Verdana"/>
              </w:rPr>
            </w:pPr>
          </w:p>
        </w:tc>
        <w:tc>
          <w:tcPr>
            <w:tcW w:w="0" w:type="auto"/>
            <w:hideMark/>
          </w:tcPr>
          <w:p w14:paraId="23D11006" w14:textId="77777777" w:rsidR="00D808ED" w:rsidRPr="00D808ED" w:rsidRDefault="00D808ED" w:rsidP="00D808ED">
            <w:pPr>
              <w:spacing w:after="160" w:line="259" w:lineRule="auto"/>
              <w:jc w:val="both"/>
              <w:rPr>
                <w:rFonts w:ascii="Verdana" w:hAnsi="Verdana"/>
              </w:rPr>
            </w:pPr>
          </w:p>
        </w:tc>
        <w:tc>
          <w:tcPr>
            <w:tcW w:w="0" w:type="auto"/>
            <w:hideMark/>
          </w:tcPr>
          <w:p w14:paraId="26607D37" w14:textId="77777777" w:rsidR="00D808ED" w:rsidRPr="00D808ED" w:rsidRDefault="00D808ED" w:rsidP="00D808ED">
            <w:pPr>
              <w:spacing w:after="160" w:line="259" w:lineRule="auto"/>
              <w:jc w:val="both"/>
              <w:rPr>
                <w:rFonts w:ascii="Verdana" w:hAnsi="Verdana"/>
              </w:rPr>
            </w:pPr>
          </w:p>
        </w:tc>
      </w:tr>
      <w:tr w:rsidR="00D808ED" w:rsidRPr="00D808ED" w14:paraId="0185C1F8" w14:textId="77777777" w:rsidTr="00414F06">
        <w:tc>
          <w:tcPr>
            <w:tcW w:w="5000" w:type="pct"/>
            <w:gridSpan w:val="11"/>
            <w:hideMark/>
          </w:tcPr>
          <w:p w14:paraId="2FAA7F3F" w14:textId="77777777" w:rsidR="00D808ED" w:rsidRPr="00D808ED" w:rsidRDefault="00D808ED" w:rsidP="00D808ED">
            <w:pPr>
              <w:spacing w:after="160" w:line="259" w:lineRule="auto"/>
              <w:jc w:val="both"/>
              <w:rPr>
                <w:rFonts w:ascii="Verdana" w:hAnsi="Verdana"/>
              </w:rPr>
            </w:pPr>
            <w:r w:rsidRPr="00D808ED">
              <w:rPr>
                <w:rFonts w:ascii="Verdana" w:hAnsi="Verdana"/>
              </w:rPr>
              <w:t>Adquisición de alcoholes, fenoles, fenol-alcoholes y sus derivados halogenados, sulfonados, nitrados o nitrosados; alcoholes grasos industriales, gel antibacterial, entre otros.</w:t>
            </w:r>
            <w:r w:rsidRPr="00D808ED">
              <w:rPr>
                <w:rFonts w:ascii="Verdana" w:hAnsi="Verdana"/>
              </w:rPr>
              <w:br/>
              <w:t>A-02-02-01-003-005 - OTROS PRODUCTOS QUÍMICOS; FIBRAS ARTIFICIALES (O FIBRAS INDUSTRIALES HECHAS POR EL HOMBRE)</w:t>
            </w:r>
            <w:r w:rsidRPr="00D808ED">
              <w:rPr>
                <w:rFonts w:ascii="Verdana" w:hAnsi="Verdana"/>
              </w:rPr>
              <w:br/>
              <w:t>A-02-02-01-003-005-01 PINTURAS Y BARNICES Y PRODUCTOS RELACIONADOS; COLORES PARA LA PINTURA ARTÍSTICA; TINTAS</w:t>
            </w:r>
            <w:r w:rsidRPr="00D808ED">
              <w:rPr>
                <w:rFonts w:ascii="Verdana" w:hAnsi="Verdana"/>
              </w:rPr>
              <w:br/>
              <w:t>Incluye la adquisición de tintas y tóner de impresión tales como: tintas para dibujo y escritura, tintas para bolígrafos, tintas para cintas de máquinas, tinta para sellos, tintas tipográficas para imprenta, tintas flexográñcas a base de agua, tintas flexográficas a base de alcohol, y tintas flexográficas a base de acetato, entre otras.</w:t>
            </w:r>
            <w:r w:rsidRPr="00D808ED">
              <w:rPr>
                <w:rFonts w:ascii="Verdana" w:hAnsi="Verdana"/>
              </w:rPr>
              <w:br/>
              <w:t>A-02-02-01-003-005-03 JABÓN, PREPARADOS PARA LIMPIEZA, PERFUMES Y PREPARADOS DE TOCADOR</w:t>
            </w:r>
            <w:r w:rsidRPr="00D808ED">
              <w:rPr>
                <w:rFonts w:ascii="Verdana" w:hAnsi="Verdana"/>
              </w:rPr>
              <w:br/>
            </w:r>
            <w:r w:rsidRPr="00D808ED">
              <w:rPr>
                <w:rFonts w:ascii="Verdana" w:hAnsi="Verdana"/>
              </w:rPr>
              <w:lastRenderedPageBreak/>
              <w:t>Adquisición de jabón y detergentes, perfumes y preparados de tocador, y preparados para limpiar y pulir.</w:t>
            </w:r>
            <w:r w:rsidRPr="00D808ED">
              <w:rPr>
                <w:rFonts w:ascii="Verdana" w:hAnsi="Verdana"/>
              </w:rPr>
              <w:br/>
              <w:t>A-02-02-01-003-005-04- PRODUCTOS QUÍMICOS N.C.P.</w:t>
            </w:r>
            <w:r w:rsidRPr="00D808ED">
              <w:rPr>
                <w:rFonts w:ascii="Verdana" w:hAnsi="Verdana"/>
              </w:rPr>
              <w:br/>
              <w:t>Adquisición de preparados, cargas y mezclas químicas para extintores de incendios y otros productos químicos n.c.p.</w:t>
            </w:r>
            <w:r w:rsidRPr="00D808ED">
              <w:rPr>
                <w:rFonts w:ascii="Verdana" w:hAnsi="Verdana"/>
              </w:rPr>
              <w:br/>
              <w:t>A-02-02-01-003-006 - PRODUCTOS DE CAUCHO Y PLÁSTICO</w:t>
            </w:r>
            <w:r w:rsidRPr="00D808ED">
              <w:rPr>
                <w:rFonts w:ascii="Verdana" w:hAnsi="Verdana"/>
              </w:rPr>
              <w:br/>
              <w:t>A-02-02-01-003-006-09 - OTROS PRODUCTOS PLÁSTICOS</w:t>
            </w:r>
            <w:r w:rsidRPr="00D808ED">
              <w:rPr>
                <w:rFonts w:ascii="Verdana" w:hAnsi="Verdana"/>
              </w:rPr>
              <w:br/>
              <w:t>Incluye los gastos generados por la adquisición de productos como caretas de protección, mascarilla respiradora, guantes, entre otros; elaboradas con material plástico.</w:t>
            </w:r>
            <w:r w:rsidRPr="00D808ED">
              <w:rPr>
                <w:rFonts w:ascii="Verdana" w:hAnsi="Verdana"/>
              </w:rPr>
              <w:br/>
              <w:t>A-02-02-01-003-008 - OTROS BIENES TRANSPORTABLES N.C.P.</w:t>
            </w:r>
            <w:r w:rsidRPr="00D808ED">
              <w:rPr>
                <w:rFonts w:ascii="Verdana" w:hAnsi="Verdana"/>
              </w:rPr>
              <w:br/>
              <w:t>A-02-02-01-003-008-09 - OTROS ARTÍCULOS MANUFACTURADOS N.C.P.</w:t>
            </w:r>
            <w:r w:rsidRPr="00D808ED">
              <w:rPr>
                <w:rFonts w:ascii="Verdana" w:hAnsi="Verdana"/>
              </w:rPr>
              <w:br/>
              <w:t>Lápices, sellos, portaminas y soportes similares, y sus partes; lápices de colores, lápices de mina; bolígrafos; lapiceros; marcadores y similares; rapidógrafos y similares; minas para lápices; minas para lapicero; minas para bolígrafo; puntas y micropuntas especiales para bolígrafos; sellos de caucho; sellos metálicos; fechadores y numeradores y almohadillas para sellos, entre otros.</w:t>
            </w:r>
          </w:p>
        </w:tc>
        <w:tc>
          <w:tcPr>
            <w:tcW w:w="0" w:type="auto"/>
            <w:hideMark/>
          </w:tcPr>
          <w:p w14:paraId="3AE050CE" w14:textId="77777777" w:rsidR="00D808ED" w:rsidRPr="00D808ED" w:rsidRDefault="00D808ED" w:rsidP="00D808ED">
            <w:pPr>
              <w:spacing w:after="160" w:line="259" w:lineRule="auto"/>
              <w:jc w:val="both"/>
              <w:rPr>
                <w:rFonts w:ascii="Verdana" w:hAnsi="Verdana"/>
              </w:rPr>
            </w:pPr>
          </w:p>
        </w:tc>
        <w:tc>
          <w:tcPr>
            <w:tcW w:w="0" w:type="auto"/>
            <w:hideMark/>
          </w:tcPr>
          <w:p w14:paraId="4A88BC29" w14:textId="77777777" w:rsidR="00D808ED" w:rsidRPr="00D808ED" w:rsidRDefault="00D808ED" w:rsidP="00D808ED">
            <w:pPr>
              <w:spacing w:after="160" w:line="259" w:lineRule="auto"/>
              <w:jc w:val="both"/>
              <w:rPr>
                <w:rFonts w:ascii="Verdana" w:hAnsi="Verdana"/>
              </w:rPr>
            </w:pPr>
          </w:p>
        </w:tc>
        <w:tc>
          <w:tcPr>
            <w:tcW w:w="0" w:type="auto"/>
            <w:hideMark/>
          </w:tcPr>
          <w:p w14:paraId="7AA75C1D" w14:textId="77777777" w:rsidR="00D808ED" w:rsidRPr="00D808ED" w:rsidRDefault="00D808ED" w:rsidP="00D808ED">
            <w:pPr>
              <w:spacing w:after="160" w:line="259" w:lineRule="auto"/>
              <w:jc w:val="both"/>
              <w:rPr>
                <w:rFonts w:ascii="Verdana" w:hAnsi="Verdana"/>
              </w:rPr>
            </w:pPr>
          </w:p>
        </w:tc>
      </w:tr>
      <w:tr w:rsidR="00D808ED" w:rsidRPr="00D808ED" w14:paraId="5416F4AD" w14:textId="77777777" w:rsidTr="00414F06">
        <w:tc>
          <w:tcPr>
            <w:tcW w:w="900" w:type="pct"/>
            <w:hideMark/>
          </w:tcPr>
          <w:p w14:paraId="036EFD45"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3300" w:type="pct"/>
            <w:hideMark/>
          </w:tcPr>
          <w:p w14:paraId="53F7000E"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45CA0311"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71E485EE" w14:textId="77777777" w:rsidR="00D808ED" w:rsidRPr="00D808ED" w:rsidRDefault="00D808ED" w:rsidP="00D808ED">
            <w:pPr>
              <w:spacing w:after="160" w:line="259" w:lineRule="auto"/>
              <w:jc w:val="both"/>
              <w:rPr>
                <w:rFonts w:ascii="Verdana" w:hAnsi="Verdana"/>
              </w:rPr>
            </w:pPr>
          </w:p>
        </w:tc>
        <w:tc>
          <w:tcPr>
            <w:tcW w:w="0" w:type="auto"/>
            <w:hideMark/>
          </w:tcPr>
          <w:p w14:paraId="66F2E4BC" w14:textId="77777777" w:rsidR="00D808ED" w:rsidRPr="00D808ED" w:rsidRDefault="00D808ED" w:rsidP="00D808ED">
            <w:pPr>
              <w:spacing w:after="160" w:line="259" w:lineRule="auto"/>
              <w:jc w:val="both"/>
              <w:rPr>
                <w:rFonts w:ascii="Verdana" w:hAnsi="Verdana"/>
              </w:rPr>
            </w:pPr>
          </w:p>
        </w:tc>
        <w:tc>
          <w:tcPr>
            <w:tcW w:w="0" w:type="auto"/>
            <w:hideMark/>
          </w:tcPr>
          <w:p w14:paraId="0F3DE215" w14:textId="77777777" w:rsidR="00D808ED" w:rsidRPr="00D808ED" w:rsidRDefault="00D808ED" w:rsidP="00D808ED">
            <w:pPr>
              <w:spacing w:after="160" w:line="259" w:lineRule="auto"/>
              <w:jc w:val="both"/>
              <w:rPr>
                <w:rFonts w:ascii="Verdana" w:hAnsi="Verdana"/>
              </w:rPr>
            </w:pPr>
          </w:p>
        </w:tc>
      </w:tr>
      <w:tr w:rsidR="00D808ED" w:rsidRPr="00D808ED" w14:paraId="71517920" w14:textId="77777777" w:rsidTr="00414F06">
        <w:tc>
          <w:tcPr>
            <w:tcW w:w="4200" w:type="pct"/>
            <w:gridSpan w:val="2"/>
            <w:hideMark/>
          </w:tcPr>
          <w:p w14:paraId="0FB581C5"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41400BC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5110A763" w14:textId="77777777" w:rsidR="00D808ED" w:rsidRPr="00D808ED" w:rsidRDefault="00D808ED" w:rsidP="00D808ED">
            <w:pPr>
              <w:spacing w:after="160" w:line="259" w:lineRule="auto"/>
              <w:jc w:val="both"/>
              <w:rPr>
                <w:rFonts w:ascii="Verdana" w:hAnsi="Verdana"/>
              </w:rPr>
            </w:pPr>
          </w:p>
        </w:tc>
        <w:tc>
          <w:tcPr>
            <w:tcW w:w="0" w:type="auto"/>
            <w:hideMark/>
          </w:tcPr>
          <w:p w14:paraId="06F24F7E" w14:textId="77777777" w:rsidR="00D808ED" w:rsidRPr="00D808ED" w:rsidRDefault="00D808ED" w:rsidP="00D808ED">
            <w:pPr>
              <w:spacing w:after="160" w:line="259" w:lineRule="auto"/>
              <w:jc w:val="both"/>
              <w:rPr>
                <w:rFonts w:ascii="Verdana" w:hAnsi="Verdana"/>
              </w:rPr>
            </w:pPr>
          </w:p>
        </w:tc>
        <w:tc>
          <w:tcPr>
            <w:tcW w:w="0" w:type="auto"/>
            <w:hideMark/>
          </w:tcPr>
          <w:p w14:paraId="18E0560A" w14:textId="77777777" w:rsidR="00D808ED" w:rsidRPr="00D808ED" w:rsidRDefault="00D808ED" w:rsidP="00D808ED">
            <w:pPr>
              <w:spacing w:after="160" w:line="259" w:lineRule="auto"/>
              <w:jc w:val="both"/>
              <w:rPr>
                <w:rFonts w:ascii="Verdana" w:hAnsi="Verdana"/>
              </w:rPr>
            </w:pPr>
          </w:p>
        </w:tc>
      </w:tr>
      <w:tr w:rsidR="00D808ED" w:rsidRPr="00D808ED" w14:paraId="57E4831E" w14:textId="77777777" w:rsidTr="00414F06">
        <w:tc>
          <w:tcPr>
            <w:tcW w:w="5000" w:type="pct"/>
            <w:gridSpan w:val="11"/>
            <w:hideMark/>
          </w:tcPr>
          <w:p w14:paraId="5DA0A301" w14:textId="77777777" w:rsidR="00D808ED" w:rsidRPr="00D808ED" w:rsidRDefault="00D808ED" w:rsidP="00D808ED">
            <w:pPr>
              <w:spacing w:after="160" w:line="259" w:lineRule="auto"/>
              <w:jc w:val="both"/>
              <w:rPr>
                <w:rFonts w:ascii="Verdana" w:hAnsi="Verdana"/>
              </w:rPr>
            </w:pPr>
            <w:r w:rsidRPr="00D808ED">
              <w:rPr>
                <w:rFonts w:ascii="Verdana" w:hAnsi="Verdana"/>
              </w:rPr>
              <w:t>A-02-02-01-004- PRODUCTOS METALICOS Y PAQUETES DE SOFTWARE</w:t>
            </w:r>
            <w:r w:rsidRPr="00D808ED">
              <w:rPr>
                <w:rFonts w:ascii="Verdana" w:hAnsi="Verdana"/>
              </w:rPr>
              <w:br/>
              <w:t>Adquisición, suministro e instalación de elementos que soporten, apoyen y complementen el desarrollo de las actividades propias del instituto.</w:t>
            </w:r>
            <w:r w:rsidRPr="00D808ED">
              <w:rPr>
                <w:rFonts w:ascii="Verdana" w:hAnsi="Verdana"/>
              </w:rPr>
              <w:br/>
              <w:t>A-02-02-01 -004-002 PRODUCTOS METÁLICOS ELABORADOS {EXCEPTO MAQUINARIA Y EQUIPO)</w:t>
            </w:r>
            <w:r w:rsidRPr="00D808ED">
              <w:rPr>
                <w:rFonts w:ascii="Verdana" w:hAnsi="Verdana"/>
              </w:rPr>
              <w:br/>
              <w:t xml:space="preserve">Adquisición de cajas fuertes blindadas o reforzadas, cajas metálicas para contadores de gas domiciliario, y cajas para medidores, bandejas para papeles, cajas o vasos para plumas, soportes para sellos de </w:t>
            </w:r>
            <w:r w:rsidRPr="00D808ED">
              <w:rPr>
                <w:rFonts w:ascii="Verdana" w:hAnsi="Verdana"/>
              </w:rPr>
              <w:lastRenderedPageBreak/>
              <w:t>oficina y equipo análogo de oficina, de metales comunes {excepto muebles de oficina): accesorios para encuadernadores de hojas intercambiables y para clasificadores; sujetadores, cantoneras, clips, índices señaladores y artículos análogos para oficina de metales comunes, grapas en tiras de metales comunes, ganchos legajadores metálicos, argollas metálicas, grapas de alambre para engrapadoras de oficina, herrajes para pastas de argolla y similares y varillas metálicas para fólderes, entre otros.</w:t>
            </w:r>
            <w:r w:rsidRPr="00D808ED">
              <w:rPr>
                <w:rFonts w:ascii="Verdana" w:hAnsi="Verdana"/>
              </w:rPr>
              <w:br/>
              <w:t>También incluye la adquisición de lavaplatos, lavamanos, baños y otros aparatos sanitarios y sus partes y piezas de hierro, acero, cobre o aluminio y sus aleaciones, entre otros.</w:t>
            </w:r>
            <w:r w:rsidRPr="00D808ED">
              <w:rPr>
                <w:rFonts w:ascii="Verdana" w:hAnsi="Verdana"/>
              </w:rPr>
              <w:br/>
              <w:t>A-02-02-01-004-003 MAQUINARIA PARA USO GENERAL</w:t>
            </w:r>
            <w:r w:rsidRPr="00D808ED">
              <w:rPr>
                <w:rFonts w:ascii="Verdana" w:hAnsi="Verdana"/>
              </w:rPr>
              <w:br/>
              <w:t>A-02-02-01-004-003-01 MOTORES Y TURBINAS Y SUS PARTES</w:t>
            </w:r>
            <w:r w:rsidRPr="00D808ED">
              <w:rPr>
                <w:rFonts w:ascii="Verdana" w:hAnsi="Verdana"/>
              </w:rPr>
              <w:br/>
              <w:t>Adquisición de motores fuera de borda y sus partes, piezas y accesorios.</w:t>
            </w:r>
            <w:r w:rsidRPr="00D808ED">
              <w:rPr>
                <w:rFonts w:ascii="Verdana" w:hAnsi="Verdana"/>
              </w:rPr>
              <w:br/>
              <w:t>A-02-02-01-004-003-09 OTRAS MÁQUINAS PARA USOS GENERALES Y SUS PARTES Y PIEZAS</w:t>
            </w:r>
            <w:r w:rsidRPr="00D808ED">
              <w:rPr>
                <w:rFonts w:ascii="Verdana" w:hAnsi="Verdana"/>
              </w:rPr>
              <w:br/>
              <w:t>Adquisición de equipos extintores de incendios, dispensadores, ventiladores, purificadores de agua, y sus partes, piezas y accesorios.</w:t>
            </w:r>
            <w:r w:rsidRPr="00D808ED">
              <w:rPr>
                <w:rFonts w:ascii="Verdana" w:hAnsi="Verdana"/>
              </w:rPr>
              <w:br/>
              <w:t>A-02-02-01-004-004 MAQUINARIA PARA USOS ESPECIALES</w:t>
            </w:r>
            <w:r w:rsidRPr="00D808ED">
              <w:rPr>
                <w:rFonts w:ascii="Verdana" w:hAnsi="Verdana"/>
              </w:rPr>
              <w:br/>
              <w:t>A-02-02-01-004-004-08 - APARATOS DE USO DOMÉSTICO Y SUS PARTES Y PIEZAS</w:t>
            </w:r>
            <w:r w:rsidRPr="00D808ED">
              <w:rPr>
                <w:rFonts w:ascii="Verdana" w:hAnsi="Verdana"/>
              </w:rPr>
              <w:br/>
              <w:t>Adquisición, suministro e instalación de equipos que soporten la conservación, preservación y preparación de alimentos, tales como grecas, neveras, aparatos eléctricos de uso doméstico, refrigeradores, aparatos de cocina o calefacción para uso doméstico, sus partes, piezas y accesorios.</w:t>
            </w:r>
            <w:r w:rsidRPr="00D808ED">
              <w:rPr>
                <w:rFonts w:ascii="Verdana" w:hAnsi="Verdana"/>
              </w:rPr>
              <w:br/>
              <w:t>A-02-02-01-004-005 MAQUINARIA DE OFICINA, CONTABILIDAD E INFORMÁTICA</w:t>
            </w:r>
          </w:p>
        </w:tc>
        <w:tc>
          <w:tcPr>
            <w:tcW w:w="0" w:type="auto"/>
            <w:hideMark/>
          </w:tcPr>
          <w:p w14:paraId="769A4A3B" w14:textId="77777777" w:rsidR="00D808ED" w:rsidRPr="00D808ED" w:rsidRDefault="00D808ED" w:rsidP="00D808ED">
            <w:pPr>
              <w:spacing w:after="160" w:line="259" w:lineRule="auto"/>
              <w:jc w:val="both"/>
              <w:rPr>
                <w:rFonts w:ascii="Verdana" w:hAnsi="Verdana"/>
              </w:rPr>
            </w:pPr>
          </w:p>
        </w:tc>
        <w:tc>
          <w:tcPr>
            <w:tcW w:w="0" w:type="auto"/>
            <w:hideMark/>
          </w:tcPr>
          <w:p w14:paraId="181EB6B7" w14:textId="77777777" w:rsidR="00D808ED" w:rsidRPr="00D808ED" w:rsidRDefault="00D808ED" w:rsidP="00D808ED">
            <w:pPr>
              <w:spacing w:after="160" w:line="259" w:lineRule="auto"/>
              <w:jc w:val="both"/>
              <w:rPr>
                <w:rFonts w:ascii="Verdana" w:hAnsi="Verdana"/>
              </w:rPr>
            </w:pPr>
          </w:p>
        </w:tc>
        <w:tc>
          <w:tcPr>
            <w:tcW w:w="0" w:type="auto"/>
            <w:hideMark/>
          </w:tcPr>
          <w:p w14:paraId="6D5458EE" w14:textId="77777777" w:rsidR="00D808ED" w:rsidRPr="00D808ED" w:rsidRDefault="00D808ED" w:rsidP="00D808ED">
            <w:pPr>
              <w:spacing w:after="160" w:line="259" w:lineRule="auto"/>
              <w:jc w:val="both"/>
              <w:rPr>
                <w:rFonts w:ascii="Verdana" w:hAnsi="Verdana"/>
              </w:rPr>
            </w:pPr>
          </w:p>
        </w:tc>
      </w:tr>
      <w:tr w:rsidR="00D808ED" w:rsidRPr="00D808ED" w14:paraId="42D419F9" w14:textId="77777777" w:rsidTr="00414F06">
        <w:tc>
          <w:tcPr>
            <w:tcW w:w="900" w:type="pct"/>
            <w:hideMark/>
          </w:tcPr>
          <w:p w14:paraId="7486FC06"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3300" w:type="pct"/>
            <w:hideMark/>
          </w:tcPr>
          <w:p w14:paraId="797F621F"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26E4277D"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19CBB35D" w14:textId="77777777" w:rsidR="00D808ED" w:rsidRPr="00D808ED" w:rsidRDefault="00D808ED" w:rsidP="00D808ED">
            <w:pPr>
              <w:spacing w:after="160" w:line="259" w:lineRule="auto"/>
              <w:jc w:val="both"/>
              <w:rPr>
                <w:rFonts w:ascii="Verdana" w:hAnsi="Verdana"/>
              </w:rPr>
            </w:pPr>
          </w:p>
        </w:tc>
        <w:tc>
          <w:tcPr>
            <w:tcW w:w="0" w:type="auto"/>
            <w:hideMark/>
          </w:tcPr>
          <w:p w14:paraId="36ACBF2B" w14:textId="77777777" w:rsidR="00D808ED" w:rsidRPr="00D808ED" w:rsidRDefault="00D808ED" w:rsidP="00D808ED">
            <w:pPr>
              <w:spacing w:after="160" w:line="259" w:lineRule="auto"/>
              <w:jc w:val="both"/>
              <w:rPr>
                <w:rFonts w:ascii="Verdana" w:hAnsi="Verdana"/>
              </w:rPr>
            </w:pPr>
          </w:p>
        </w:tc>
        <w:tc>
          <w:tcPr>
            <w:tcW w:w="0" w:type="auto"/>
            <w:hideMark/>
          </w:tcPr>
          <w:p w14:paraId="1C2E99EF" w14:textId="77777777" w:rsidR="00D808ED" w:rsidRPr="00D808ED" w:rsidRDefault="00D808ED" w:rsidP="00D808ED">
            <w:pPr>
              <w:spacing w:after="160" w:line="259" w:lineRule="auto"/>
              <w:jc w:val="both"/>
              <w:rPr>
                <w:rFonts w:ascii="Verdana" w:hAnsi="Verdana"/>
              </w:rPr>
            </w:pPr>
          </w:p>
        </w:tc>
      </w:tr>
      <w:tr w:rsidR="00D808ED" w:rsidRPr="00D808ED" w14:paraId="5BD3D227" w14:textId="77777777" w:rsidTr="00414F06">
        <w:tc>
          <w:tcPr>
            <w:tcW w:w="4200" w:type="pct"/>
            <w:gridSpan w:val="2"/>
            <w:hideMark/>
          </w:tcPr>
          <w:p w14:paraId="5DF54F7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26F6FC59"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6C3BB3ED" w14:textId="77777777" w:rsidR="00D808ED" w:rsidRPr="00D808ED" w:rsidRDefault="00D808ED" w:rsidP="00D808ED">
            <w:pPr>
              <w:spacing w:after="160" w:line="259" w:lineRule="auto"/>
              <w:jc w:val="both"/>
              <w:rPr>
                <w:rFonts w:ascii="Verdana" w:hAnsi="Verdana"/>
              </w:rPr>
            </w:pPr>
          </w:p>
        </w:tc>
        <w:tc>
          <w:tcPr>
            <w:tcW w:w="0" w:type="auto"/>
            <w:hideMark/>
          </w:tcPr>
          <w:p w14:paraId="497283E2" w14:textId="77777777" w:rsidR="00D808ED" w:rsidRPr="00D808ED" w:rsidRDefault="00D808ED" w:rsidP="00D808ED">
            <w:pPr>
              <w:spacing w:after="160" w:line="259" w:lineRule="auto"/>
              <w:jc w:val="both"/>
              <w:rPr>
                <w:rFonts w:ascii="Verdana" w:hAnsi="Verdana"/>
              </w:rPr>
            </w:pPr>
          </w:p>
        </w:tc>
        <w:tc>
          <w:tcPr>
            <w:tcW w:w="0" w:type="auto"/>
            <w:hideMark/>
          </w:tcPr>
          <w:p w14:paraId="493A4773" w14:textId="77777777" w:rsidR="00D808ED" w:rsidRPr="00D808ED" w:rsidRDefault="00D808ED" w:rsidP="00D808ED">
            <w:pPr>
              <w:spacing w:after="160" w:line="259" w:lineRule="auto"/>
              <w:jc w:val="both"/>
              <w:rPr>
                <w:rFonts w:ascii="Verdana" w:hAnsi="Verdana"/>
              </w:rPr>
            </w:pPr>
          </w:p>
        </w:tc>
      </w:tr>
      <w:tr w:rsidR="00D808ED" w:rsidRPr="00D808ED" w14:paraId="2DC27E56" w14:textId="77777777" w:rsidTr="00414F06">
        <w:tc>
          <w:tcPr>
            <w:tcW w:w="5000" w:type="pct"/>
            <w:gridSpan w:val="11"/>
            <w:hideMark/>
          </w:tcPr>
          <w:p w14:paraId="68321807" w14:textId="77777777" w:rsidR="00D808ED" w:rsidRPr="00D808ED" w:rsidRDefault="00D808ED" w:rsidP="00D808ED">
            <w:pPr>
              <w:spacing w:after="160" w:line="259" w:lineRule="auto"/>
              <w:jc w:val="both"/>
              <w:rPr>
                <w:rFonts w:ascii="Verdana" w:hAnsi="Verdana"/>
              </w:rPr>
            </w:pPr>
            <w:r w:rsidRPr="00D808ED">
              <w:rPr>
                <w:rFonts w:ascii="Verdana" w:hAnsi="Verdana"/>
              </w:rPr>
              <w:t>A-02-02-01-004- PRODUCTOS METALICOS Y PAQUETES DE SOFTWARE</w:t>
            </w:r>
            <w:r w:rsidRPr="00D808ED">
              <w:rPr>
                <w:rFonts w:ascii="Verdana" w:hAnsi="Verdana"/>
              </w:rPr>
              <w:br/>
              <w:t xml:space="preserve">Adquisición, suministro e instalación de elementos </w:t>
            </w:r>
            <w:r w:rsidRPr="00D808ED">
              <w:rPr>
                <w:rFonts w:ascii="Verdana" w:hAnsi="Verdana"/>
              </w:rPr>
              <w:lastRenderedPageBreak/>
              <w:t>que soporten, apoyen y complementen el desarrollo de las actividades propias del instituto.</w:t>
            </w:r>
            <w:r w:rsidRPr="00D808ED">
              <w:rPr>
                <w:rFonts w:ascii="Verdana" w:hAnsi="Verdana"/>
              </w:rPr>
              <w:br/>
              <w:t>A-02-02-01 -004-002 PRODUCTOS METÁLICOS ELABORADOS {EXCEPTO MAQUINARIA Y EQUIPO)</w:t>
            </w:r>
            <w:r w:rsidRPr="00D808ED">
              <w:rPr>
                <w:rFonts w:ascii="Verdana" w:hAnsi="Verdana"/>
              </w:rPr>
              <w:br/>
              <w:t>Adquisición de cajas fuertes blindadas o reforzadas, cajas metálicas para contadores de gas domiciliario, y cajas para medidores, bandejas para papeles, cajas o vasos para plumas, soportes para sellos de oficina y equipo análogo de oficina, de metales comunes {excepto muebles de oficina): accesorios para encuadernadores de hojas intercambiables y para clasificadores; sujetadores, cantoneras, clips, índices señaladores y artículos análogos para oficina de metales comunes, grapas en tiras de metales comunes, ganchos legajadores metálicos, argollas metálicas, grapas de alambre para engrapadoras de oficina, herrajes para pastas de argolla y similares y varillas metálicas para fólderes, entre otros.</w:t>
            </w:r>
            <w:r w:rsidRPr="00D808ED">
              <w:rPr>
                <w:rFonts w:ascii="Verdana" w:hAnsi="Verdana"/>
              </w:rPr>
              <w:br/>
              <w:t>También incluye la adquisición de lavaplatos, lavamanos, baños y otros aparatos sanitarios y sus partes y piezas de hierro, acero, cobre o aluminio y sus aleaciones, entre otros.</w:t>
            </w:r>
            <w:r w:rsidRPr="00D808ED">
              <w:rPr>
                <w:rFonts w:ascii="Verdana" w:hAnsi="Verdana"/>
              </w:rPr>
              <w:br/>
              <w:t>A-02-02-01-004-003 MAQUINARIA PARA USO GENERAL</w:t>
            </w:r>
            <w:r w:rsidRPr="00D808ED">
              <w:rPr>
                <w:rFonts w:ascii="Verdana" w:hAnsi="Verdana"/>
              </w:rPr>
              <w:br/>
              <w:t>A-02-02-01-004-003-01 MOTORES Y TURBINAS Y SUS PARTES</w:t>
            </w:r>
            <w:r w:rsidRPr="00D808ED">
              <w:rPr>
                <w:rFonts w:ascii="Verdana" w:hAnsi="Verdana"/>
              </w:rPr>
              <w:br/>
              <w:t>Adquisición de motores fuera de borda y sus partes, piezas y accesorios.</w:t>
            </w:r>
            <w:r w:rsidRPr="00D808ED">
              <w:rPr>
                <w:rFonts w:ascii="Verdana" w:hAnsi="Verdana"/>
              </w:rPr>
              <w:br/>
              <w:t>A-02-02-01-004-003-09 OTRAS MÁQUINAS PARA USOS GENERALES Y SUS PARTES Y PIEZAS</w:t>
            </w:r>
            <w:r w:rsidRPr="00D808ED">
              <w:rPr>
                <w:rFonts w:ascii="Verdana" w:hAnsi="Verdana"/>
              </w:rPr>
              <w:br/>
              <w:t>Adquisición de equipos extintores de incendios, dispensadores, ventiladores, purificadores de agua, y sus partes, piezas y accesorios.</w:t>
            </w:r>
            <w:r w:rsidRPr="00D808ED">
              <w:rPr>
                <w:rFonts w:ascii="Verdana" w:hAnsi="Verdana"/>
              </w:rPr>
              <w:br/>
              <w:t>A-02-02-01-004-004 MAQUINARIA PARA USOS ESPECIALES</w:t>
            </w:r>
            <w:r w:rsidRPr="00D808ED">
              <w:rPr>
                <w:rFonts w:ascii="Verdana" w:hAnsi="Verdana"/>
              </w:rPr>
              <w:br/>
              <w:t>A-02-02-01-004-004-08 - APARATOS DE USO DOMÉSTICO Y SUS PARTES Y PIEZAS</w:t>
            </w:r>
            <w:r w:rsidRPr="00D808ED">
              <w:rPr>
                <w:rFonts w:ascii="Verdana" w:hAnsi="Verdana"/>
              </w:rPr>
              <w:br/>
              <w:t>Adquisición, suministro e instalación de equipos que soporten la conservación, preservación y preparación de alimentos, tales como grecas, neveras, aparatos eléctricos de uso doméstico, refrigeradores, aparatos de cocina o calefacción para uso doméstico, sus partes, piezas y accesorios.</w:t>
            </w:r>
            <w:r w:rsidRPr="00D808ED">
              <w:rPr>
                <w:rFonts w:ascii="Verdana" w:hAnsi="Verdana"/>
              </w:rPr>
              <w:br/>
            </w:r>
            <w:r w:rsidRPr="00D808ED">
              <w:rPr>
                <w:rFonts w:ascii="Verdana" w:hAnsi="Verdana"/>
              </w:rPr>
              <w:lastRenderedPageBreak/>
              <w:t>A-02-02-01-004-005 MAQUINARIA DE OFICINA, CONTABILIDAD E INFORMÁTICA</w:t>
            </w:r>
          </w:p>
        </w:tc>
        <w:tc>
          <w:tcPr>
            <w:tcW w:w="0" w:type="auto"/>
            <w:hideMark/>
          </w:tcPr>
          <w:p w14:paraId="64D0BA07" w14:textId="77777777" w:rsidR="00D808ED" w:rsidRPr="00D808ED" w:rsidRDefault="00D808ED" w:rsidP="00D808ED">
            <w:pPr>
              <w:spacing w:after="160" w:line="259" w:lineRule="auto"/>
              <w:jc w:val="both"/>
              <w:rPr>
                <w:rFonts w:ascii="Verdana" w:hAnsi="Verdana"/>
              </w:rPr>
            </w:pPr>
          </w:p>
        </w:tc>
        <w:tc>
          <w:tcPr>
            <w:tcW w:w="0" w:type="auto"/>
            <w:hideMark/>
          </w:tcPr>
          <w:p w14:paraId="367D978E" w14:textId="77777777" w:rsidR="00D808ED" w:rsidRPr="00D808ED" w:rsidRDefault="00D808ED" w:rsidP="00D808ED">
            <w:pPr>
              <w:spacing w:after="160" w:line="259" w:lineRule="auto"/>
              <w:jc w:val="both"/>
              <w:rPr>
                <w:rFonts w:ascii="Verdana" w:hAnsi="Verdana"/>
              </w:rPr>
            </w:pPr>
          </w:p>
        </w:tc>
        <w:tc>
          <w:tcPr>
            <w:tcW w:w="0" w:type="auto"/>
            <w:hideMark/>
          </w:tcPr>
          <w:p w14:paraId="0B2BE37A" w14:textId="77777777" w:rsidR="00D808ED" w:rsidRPr="00D808ED" w:rsidRDefault="00D808ED" w:rsidP="00D808ED">
            <w:pPr>
              <w:spacing w:after="160" w:line="259" w:lineRule="auto"/>
              <w:jc w:val="both"/>
              <w:rPr>
                <w:rFonts w:ascii="Verdana" w:hAnsi="Verdana"/>
              </w:rPr>
            </w:pPr>
          </w:p>
        </w:tc>
      </w:tr>
      <w:tr w:rsidR="00D808ED" w:rsidRPr="00D808ED" w14:paraId="55BE924C" w14:textId="77777777" w:rsidTr="00414F06">
        <w:tc>
          <w:tcPr>
            <w:tcW w:w="900" w:type="pct"/>
            <w:hideMark/>
          </w:tcPr>
          <w:p w14:paraId="197579DE"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FICHA: F-02</w:t>
            </w:r>
          </w:p>
        </w:tc>
        <w:tc>
          <w:tcPr>
            <w:tcW w:w="3300" w:type="pct"/>
            <w:hideMark/>
          </w:tcPr>
          <w:p w14:paraId="4AD0FE35"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4EB518CF"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1485AA13" w14:textId="77777777" w:rsidR="00D808ED" w:rsidRPr="00D808ED" w:rsidRDefault="00D808ED" w:rsidP="00D808ED">
            <w:pPr>
              <w:spacing w:after="160" w:line="259" w:lineRule="auto"/>
              <w:jc w:val="both"/>
              <w:rPr>
                <w:rFonts w:ascii="Verdana" w:hAnsi="Verdana"/>
              </w:rPr>
            </w:pPr>
          </w:p>
        </w:tc>
        <w:tc>
          <w:tcPr>
            <w:tcW w:w="0" w:type="auto"/>
            <w:hideMark/>
          </w:tcPr>
          <w:p w14:paraId="66DA4B74" w14:textId="77777777" w:rsidR="00D808ED" w:rsidRPr="00D808ED" w:rsidRDefault="00D808ED" w:rsidP="00D808ED">
            <w:pPr>
              <w:spacing w:after="160" w:line="259" w:lineRule="auto"/>
              <w:jc w:val="both"/>
              <w:rPr>
                <w:rFonts w:ascii="Verdana" w:hAnsi="Verdana"/>
              </w:rPr>
            </w:pPr>
          </w:p>
        </w:tc>
        <w:tc>
          <w:tcPr>
            <w:tcW w:w="0" w:type="auto"/>
            <w:hideMark/>
          </w:tcPr>
          <w:p w14:paraId="5F8D95F4" w14:textId="77777777" w:rsidR="00D808ED" w:rsidRPr="00D808ED" w:rsidRDefault="00D808ED" w:rsidP="00D808ED">
            <w:pPr>
              <w:spacing w:after="160" w:line="259" w:lineRule="auto"/>
              <w:jc w:val="both"/>
              <w:rPr>
                <w:rFonts w:ascii="Verdana" w:hAnsi="Verdana"/>
              </w:rPr>
            </w:pPr>
          </w:p>
        </w:tc>
      </w:tr>
      <w:tr w:rsidR="00D808ED" w:rsidRPr="00D808ED" w14:paraId="1A31CC7C" w14:textId="77777777" w:rsidTr="00414F06">
        <w:tc>
          <w:tcPr>
            <w:tcW w:w="4200" w:type="pct"/>
            <w:gridSpan w:val="2"/>
            <w:hideMark/>
          </w:tcPr>
          <w:p w14:paraId="0AFF539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0036838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465F8F74" w14:textId="77777777" w:rsidR="00D808ED" w:rsidRPr="00D808ED" w:rsidRDefault="00D808ED" w:rsidP="00D808ED">
            <w:pPr>
              <w:spacing w:after="160" w:line="259" w:lineRule="auto"/>
              <w:jc w:val="both"/>
              <w:rPr>
                <w:rFonts w:ascii="Verdana" w:hAnsi="Verdana"/>
              </w:rPr>
            </w:pPr>
          </w:p>
        </w:tc>
        <w:tc>
          <w:tcPr>
            <w:tcW w:w="0" w:type="auto"/>
            <w:hideMark/>
          </w:tcPr>
          <w:p w14:paraId="5B0F39B2" w14:textId="77777777" w:rsidR="00D808ED" w:rsidRPr="00D808ED" w:rsidRDefault="00D808ED" w:rsidP="00D808ED">
            <w:pPr>
              <w:spacing w:after="160" w:line="259" w:lineRule="auto"/>
              <w:jc w:val="both"/>
              <w:rPr>
                <w:rFonts w:ascii="Verdana" w:hAnsi="Verdana"/>
              </w:rPr>
            </w:pPr>
          </w:p>
        </w:tc>
        <w:tc>
          <w:tcPr>
            <w:tcW w:w="0" w:type="auto"/>
            <w:hideMark/>
          </w:tcPr>
          <w:p w14:paraId="722540BF" w14:textId="77777777" w:rsidR="00D808ED" w:rsidRPr="00D808ED" w:rsidRDefault="00D808ED" w:rsidP="00D808ED">
            <w:pPr>
              <w:spacing w:after="160" w:line="259" w:lineRule="auto"/>
              <w:jc w:val="both"/>
              <w:rPr>
                <w:rFonts w:ascii="Verdana" w:hAnsi="Verdana"/>
              </w:rPr>
            </w:pPr>
          </w:p>
        </w:tc>
      </w:tr>
      <w:tr w:rsidR="00D808ED" w:rsidRPr="00D808ED" w14:paraId="6F8032A7" w14:textId="77777777" w:rsidTr="00414F06">
        <w:tc>
          <w:tcPr>
            <w:tcW w:w="5000" w:type="pct"/>
            <w:gridSpan w:val="11"/>
            <w:hideMark/>
          </w:tcPr>
          <w:p w14:paraId="037E7682" w14:textId="77777777" w:rsidR="00D808ED" w:rsidRPr="00D808ED" w:rsidRDefault="00D808ED" w:rsidP="00D808ED">
            <w:pPr>
              <w:spacing w:after="160" w:line="259" w:lineRule="auto"/>
              <w:jc w:val="both"/>
              <w:rPr>
                <w:rFonts w:ascii="Verdana" w:hAnsi="Verdana"/>
              </w:rPr>
            </w:pPr>
            <w:r w:rsidRPr="00D808ED">
              <w:rPr>
                <w:rFonts w:ascii="Verdana" w:hAnsi="Verdana"/>
              </w:rPr>
              <w:t>A-02-02-01-004- PRODUCTOS METALICOS Y PAQUETES DE SOFTWARE</w:t>
            </w:r>
            <w:r w:rsidRPr="00D808ED">
              <w:rPr>
                <w:rFonts w:ascii="Verdana" w:hAnsi="Verdana"/>
              </w:rPr>
              <w:br/>
              <w:t>Adquisición, suministro e instalación de elementos que soporten, apoyen y complementen el desarrollo de las actividades propias del instituto.</w:t>
            </w:r>
            <w:r w:rsidRPr="00D808ED">
              <w:rPr>
                <w:rFonts w:ascii="Verdana" w:hAnsi="Verdana"/>
              </w:rPr>
              <w:br/>
              <w:t>A-02-02-01 -004-002 PRODUCTOS METÁLICOS ELABORADOS {EXCEPTO MAQUINARIA Y EQUIPO)</w:t>
            </w:r>
            <w:r w:rsidRPr="00D808ED">
              <w:rPr>
                <w:rFonts w:ascii="Verdana" w:hAnsi="Verdana"/>
              </w:rPr>
              <w:br/>
              <w:t>Adquisición de cajas fuertes blindadas o reforzadas, cajas metálicas para contadores de gas domiciliario, y cajas para medidores, bandejas para papeles, cajas o vasos para plumas, soportes para sellos de oficina y equipo análogo de oficina, de metales comunes {excepto muebles de oficina): accesorios para encuadernadores de hojas intercambiables y para clasificadores; sujetadores, cantoneras, clips, índices señaladores y artículos análogos para oficina de metales comunes, grapas en tiras de metales comunes, ganchos legajadores metálicos, argollas metálicas, grapas de alambre para engrapadoras de oficina, herrajes para pastas de argolla y similares y varillas metálicas para fólderes, entre otros.</w:t>
            </w:r>
            <w:r w:rsidRPr="00D808ED">
              <w:rPr>
                <w:rFonts w:ascii="Verdana" w:hAnsi="Verdana"/>
              </w:rPr>
              <w:br/>
              <w:t>También incluye la adquisición de lavaplatos, lavamanos, baños y otros aparatos sanitarios y sus partes y piezas de hierro, acero, cobre o aluminio y sus aleaciones, entre otros.</w:t>
            </w:r>
            <w:r w:rsidRPr="00D808ED">
              <w:rPr>
                <w:rFonts w:ascii="Verdana" w:hAnsi="Verdana"/>
              </w:rPr>
              <w:br/>
              <w:t>A-02-02-01-004-003 MAQUINARIA PARA USO GENERAL</w:t>
            </w:r>
            <w:r w:rsidRPr="00D808ED">
              <w:rPr>
                <w:rFonts w:ascii="Verdana" w:hAnsi="Verdana"/>
              </w:rPr>
              <w:br/>
              <w:t>A-02-02-01-004-003-01 MOTORES Y TURBINAS Y SUS PARTES</w:t>
            </w:r>
            <w:r w:rsidRPr="00D808ED">
              <w:rPr>
                <w:rFonts w:ascii="Verdana" w:hAnsi="Verdana"/>
              </w:rPr>
              <w:br/>
              <w:t>Adquisición de motores fuera de borda y sus partes, piezas y accesorios.</w:t>
            </w:r>
            <w:r w:rsidRPr="00D808ED">
              <w:rPr>
                <w:rFonts w:ascii="Verdana" w:hAnsi="Verdana"/>
              </w:rPr>
              <w:br/>
              <w:t>A-02-02-01-004-003-09 OTRAS MÁQUINAS PARA USOS GENERALES Y SUS PARTES Y PIEZAS</w:t>
            </w:r>
            <w:r w:rsidRPr="00D808ED">
              <w:rPr>
                <w:rFonts w:ascii="Verdana" w:hAnsi="Verdana"/>
              </w:rPr>
              <w:br/>
              <w:t>Adquisición de equipos extintores de incendios, dispensadores, ventiladores, purificadores de agua, y sus partes, piezas y accesorios.</w:t>
            </w:r>
            <w:r w:rsidRPr="00D808ED">
              <w:rPr>
                <w:rFonts w:ascii="Verdana" w:hAnsi="Verdana"/>
              </w:rPr>
              <w:br/>
              <w:t>A-02-02-01-004-004 MAQUINARIA PARA USOS ESPECIALES</w:t>
            </w:r>
            <w:r w:rsidRPr="00D808ED">
              <w:rPr>
                <w:rFonts w:ascii="Verdana" w:hAnsi="Verdana"/>
              </w:rPr>
              <w:br/>
            </w:r>
            <w:r w:rsidRPr="00D808ED">
              <w:rPr>
                <w:rFonts w:ascii="Verdana" w:hAnsi="Verdana"/>
              </w:rPr>
              <w:lastRenderedPageBreak/>
              <w:t>A-02-02-01-004-004-08 - APARATOS DE USO DOMÉSTICO Y SUS PARTES Y PIEZAS</w:t>
            </w:r>
            <w:r w:rsidRPr="00D808ED">
              <w:rPr>
                <w:rFonts w:ascii="Verdana" w:hAnsi="Verdana"/>
              </w:rPr>
              <w:br/>
              <w:t>Adquisición, suministro e instalación de equipos que soporten la conservación, preservación y preparación de alimentos, tales como grecas, neveras, aparatos eléctricos de uso doméstico, refrigeradores, aparatos de cocina o calefacción para uso doméstico, sus partes, piezas y accesorios.</w:t>
            </w:r>
            <w:r w:rsidRPr="00D808ED">
              <w:rPr>
                <w:rFonts w:ascii="Verdana" w:hAnsi="Verdana"/>
              </w:rPr>
              <w:br/>
              <w:t>A-02-02-01-004-005 MAQUINARIA DE OFICINA, CONTABILIDAD E INFORMÁTICA</w:t>
            </w:r>
          </w:p>
        </w:tc>
        <w:tc>
          <w:tcPr>
            <w:tcW w:w="0" w:type="auto"/>
            <w:hideMark/>
          </w:tcPr>
          <w:p w14:paraId="25951B51" w14:textId="77777777" w:rsidR="00D808ED" w:rsidRPr="00D808ED" w:rsidRDefault="00D808ED" w:rsidP="00D808ED">
            <w:pPr>
              <w:spacing w:after="160" w:line="259" w:lineRule="auto"/>
              <w:jc w:val="both"/>
              <w:rPr>
                <w:rFonts w:ascii="Verdana" w:hAnsi="Verdana"/>
              </w:rPr>
            </w:pPr>
          </w:p>
        </w:tc>
        <w:tc>
          <w:tcPr>
            <w:tcW w:w="0" w:type="auto"/>
            <w:hideMark/>
          </w:tcPr>
          <w:p w14:paraId="6445ADD8" w14:textId="77777777" w:rsidR="00D808ED" w:rsidRPr="00D808ED" w:rsidRDefault="00D808ED" w:rsidP="00D808ED">
            <w:pPr>
              <w:spacing w:after="160" w:line="259" w:lineRule="auto"/>
              <w:jc w:val="both"/>
              <w:rPr>
                <w:rFonts w:ascii="Verdana" w:hAnsi="Verdana"/>
              </w:rPr>
            </w:pPr>
          </w:p>
        </w:tc>
        <w:tc>
          <w:tcPr>
            <w:tcW w:w="0" w:type="auto"/>
            <w:hideMark/>
          </w:tcPr>
          <w:p w14:paraId="602B12E1" w14:textId="77777777" w:rsidR="00D808ED" w:rsidRPr="00D808ED" w:rsidRDefault="00D808ED" w:rsidP="00D808ED">
            <w:pPr>
              <w:spacing w:after="160" w:line="259" w:lineRule="auto"/>
              <w:jc w:val="both"/>
              <w:rPr>
                <w:rFonts w:ascii="Verdana" w:hAnsi="Verdana"/>
              </w:rPr>
            </w:pPr>
          </w:p>
        </w:tc>
      </w:tr>
      <w:tr w:rsidR="00D808ED" w:rsidRPr="00D808ED" w14:paraId="659DAEAC" w14:textId="77777777" w:rsidTr="00414F06">
        <w:tc>
          <w:tcPr>
            <w:tcW w:w="950" w:type="pct"/>
            <w:hideMark/>
          </w:tcPr>
          <w:p w14:paraId="2424269B" w14:textId="77777777" w:rsidR="00D808ED" w:rsidRPr="00D808ED" w:rsidRDefault="00D808ED" w:rsidP="00D808ED">
            <w:pPr>
              <w:spacing w:after="160" w:line="259" w:lineRule="auto"/>
              <w:jc w:val="both"/>
              <w:rPr>
                <w:rFonts w:ascii="Verdana" w:hAnsi="Verdana"/>
              </w:rPr>
            </w:pPr>
            <w:r w:rsidRPr="00D808ED">
              <w:rPr>
                <w:rFonts w:ascii="Verdana" w:hAnsi="Verdana"/>
                <w:b/>
                <w:bCs/>
              </w:rPr>
              <w:t>FICHA: F-02</w:t>
            </w:r>
          </w:p>
        </w:tc>
        <w:tc>
          <w:tcPr>
            <w:tcW w:w="3250" w:type="pct"/>
            <w:hideMark/>
          </w:tcPr>
          <w:p w14:paraId="19E9DE8E"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3C0BA3AF"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25934FF6" w14:textId="77777777" w:rsidR="00D808ED" w:rsidRPr="00D808ED" w:rsidRDefault="00D808ED" w:rsidP="00D808ED">
            <w:pPr>
              <w:spacing w:after="160" w:line="259" w:lineRule="auto"/>
              <w:jc w:val="both"/>
              <w:rPr>
                <w:rFonts w:ascii="Verdana" w:hAnsi="Verdana"/>
              </w:rPr>
            </w:pPr>
          </w:p>
        </w:tc>
        <w:tc>
          <w:tcPr>
            <w:tcW w:w="0" w:type="auto"/>
            <w:hideMark/>
          </w:tcPr>
          <w:p w14:paraId="1F6F4C9D" w14:textId="77777777" w:rsidR="00D808ED" w:rsidRPr="00D808ED" w:rsidRDefault="00D808ED" w:rsidP="00D808ED">
            <w:pPr>
              <w:spacing w:after="160" w:line="259" w:lineRule="auto"/>
              <w:jc w:val="both"/>
              <w:rPr>
                <w:rFonts w:ascii="Verdana" w:hAnsi="Verdana"/>
              </w:rPr>
            </w:pPr>
          </w:p>
        </w:tc>
        <w:tc>
          <w:tcPr>
            <w:tcW w:w="0" w:type="auto"/>
            <w:hideMark/>
          </w:tcPr>
          <w:p w14:paraId="0BDAD803" w14:textId="77777777" w:rsidR="00D808ED" w:rsidRPr="00D808ED" w:rsidRDefault="00D808ED" w:rsidP="00D808ED">
            <w:pPr>
              <w:spacing w:after="160" w:line="259" w:lineRule="auto"/>
              <w:jc w:val="both"/>
              <w:rPr>
                <w:rFonts w:ascii="Verdana" w:hAnsi="Verdana"/>
              </w:rPr>
            </w:pPr>
          </w:p>
        </w:tc>
      </w:tr>
      <w:tr w:rsidR="00D808ED" w:rsidRPr="00D808ED" w14:paraId="74CFB59C" w14:textId="77777777" w:rsidTr="00414F06">
        <w:tc>
          <w:tcPr>
            <w:tcW w:w="4200" w:type="pct"/>
            <w:gridSpan w:val="2"/>
            <w:hideMark/>
          </w:tcPr>
          <w:p w14:paraId="6D42F68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3CF90837"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38BCF807" w14:textId="77777777" w:rsidR="00D808ED" w:rsidRPr="00D808ED" w:rsidRDefault="00D808ED" w:rsidP="00D808ED">
            <w:pPr>
              <w:spacing w:after="160" w:line="259" w:lineRule="auto"/>
              <w:jc w:val="both"/>
              <w:rPr>
                <w:rFonts w:ascii="Verdana" w:hAnsi="Verdana"/>
              </w:rPr>
            </w:pPr>
          </w:p>
        </w:tc>
        <w:tc>
          <w:tcPr>
            <w:tcW w:w="0" w:type="auto"/>
            <w:hideMark/>
          </w:tcPr>
          <w:p w14:paraId="4483FA69" w14:textId="77777777" w:rsidR="00D808ED" w:rsidRPr="00D808ED" w:rsidRDefault="00D808ED" w:rsidP="00D808ED">
            <w:pPr>
              <w:spacing w:after="160" w:line="259" w:lineRule="auto"/>
              <w:jc w:val="both"/>
              <w:rPr>
                <w:rFonts w:ascii="Verdana" w:hAnsi="Verdana"/>
              </w:rPr>
            </w:pPr>
          </w:p>
        </w:tc>
        <w:tc>
          <w:tcPr>
            <w:tcW w:w="0" w:type="auto"/>
            <w:hideMark/>
          </w:tcPr>
          <w:p w14:paraId="162A6E21" w14:textId="77777777" w:rsidR="00D808ED" w:rsidRPr="00D808ED" w:rsidRDefault="00D808ED" w:rsidP="00D808ED">
            <w:pPr>
              <w:spacing w:after="160" w:line="259" w:lineRule="auto"/>
              <w:jc w:val="both"/>
              <w:rPr>
                <w:rFonts w:ascii="Verdana" w:hAnsi="Verdana"/>
              </w:rPr>
            </w:pPr>
          </w:p>
        </w:tc>
      </w:tr>
      <w:tr w:rsidR="00D808ED" w:rsidRPr="00D808ED" w14:paraId="10578C78" w14:textId="77777777" w:rsidTr="00414F06">
        <w:tc>
          <w:tcPr>
            <w:tcW w:w="5000" w:type="pct"/>
            <w:gridSpan w:val="11"/>
            <w:hideMark/>
          </w:tcPr>
          <w:p w14:paraId="5F7728C4" w14:textId="35102029" w:rsidR="00D808ED" w:rsidRPr="00D808ED" w:rsidRDefault="00D808ED" w:rsidP="00D808ED">
            <w:pPr>
              <w:spacing w:after="160" w:line="259" w:lineRule="auto"/>
              <w:jc w:val="both"/>
              <w:rPr>
                <w:rFonts w:ascii="Verdana" w:hAnsi="Verdana"/>
              </w:rPr>
            </w:pPr>
            <w:r w:rsidRPr="00D808ED">
              <w:rPr>
                <w:rFonts w:ascii="Verdana" w:hAnsi="Verdana"/>
              </w:rPr>
              <w:t>requieran desplazarse a lugar diferente a su sede habitual de trabajo a cumplir funciones o actividades directamente relacionadas con el desarrollo de las funciones u obligaciones administrativas, de asistencia técnica, asesoría, supervisión, evaluación y seguimiento al desarrollo de los programas y proyectos del ICBF.</w:t>
            </w:r>
            <w:r w:rsidRPr="00D808ED">
              <w:rPr>
                <w:rFonts w:ascii="Verdana" w:hAnsi="Verdana"/>
              </w:rPr>
              <w:br/>
              <w:t>Suministro de tiquetes para menores que requieran desplazamientos por adopción de medidas especiales de protección.</w:t>
            </w:r>
            <w:r w:rsidRPr="00D808ED">
              <w:rPr>
                <w:rFonts w:ascii="Verdana" w:hAnsi="Verdana"/>
              </w:rPr>
              <w:br/>
              <w:t>A-02-02-02-006-005 SERVICIOS DE TRANSPORTE DE CARGA</w:t>
            </w:r>
            <w:r w:rsidRPr="00D808ED">
              <w:rPr>
                <w:rFonts w:ascii="Verdana" w:hAnsi="Verdana"/>
              </w:rPr>
              <w:br/>
              <w:t>A-02-02-02-006-005-01 - SERVICIOS DE TRANSPORTE DE CARGA POR VÍA TERRESTRE</w:t>
            </w:r>
            <w:r w:rsidRPr="00D808ED">
              <w:rPr>
                <w:rFonts w:ascii="Verdana" w:hAnsi="Verdana"/>
              </w:rPr>
              <w:br/>
              <w:t>Comprende la contratación del servicio de empaque, transporte, distribución, cargue y descargue de elementos que requiera el ICBF a Nivel Nacional.</w:t>
            </w:r>
            <w:r w:rsidRPr="00D808ED">
              <w:rPr>
                <w:rFonts w:ascii="Verdana" w:hAnsi="Verdana"/>
              </w:rPr>
              <w:br/>
              <w:t>A-02-02-02-006-007 SERVICIOS DE APOYO AL TRANSPORTE</w:t>
            </w:r>
            <w:r w:rsidRPr="00D808ED">
              <w:rPr>
                <w:rFonts w:ascii="Verdana" w:hAnsi="Verdana"/>
              </w:rPr>
              <w:br/>
              <w:t>A-02-02-02-006-007-09- OTROS SERVICIOS DE APOYO AL TRANSPORTE</w:t>
            </w:r>
            <w:r w:rsidRPr="00D808ED">
              <w:rPr>
                <w:rFonts w:ascii="Verdana" w:hAnsi="Verdana"/>
              </w:rPr>
              <w:br/>
              <w:t>Es un pago con un fin específico, estipulado por las autoridades territoriales y nacionales. Con cargo a este Identificador presupuestal se imputarán los gastos de los peajes, navegabilidad, estampillas, timbre (siempre y cuando el cobro venga en facturas independientes, expedidas por la autoridad competente).</w:t>
            </w:r>
            <w:r w:rsidRPr="00D808ED">
              <w:rPr>
                <w:rFonts w:ascii="Verdana" w:hAnsi="Verdana"/>
              </w:rPr>
              <w:br/>
              <w:t xml:space="preserve">Igualmente, la expedición del certificado de gases y certificación técnico-mecánica, traspasos, traslados </w:t>
            </w:r>
            <w:r w:rsidRPr="00D808ED">
              <w:rPr>
                <w:rFonts w:ascii="Verdana" w:hAnsi="Verdana"/>
              </w:rPr>
              <w:lastRenderedPageBreak/>
              <w:t>de matrículas registro, duplicados de licencias de tránsito y placas, cancelación de matrículas y registro, gastos de chatarrización, entre otros.</w:t>
            </w:r>
            <w:r w:rsidRPr="00D808ED">
              <w:rPr>
                <w:rFonts w:ascii="Verdana" w:hAnsi="Verdana"/>
              </w:rPr>
              <w:br/>
              <w:t>A-02-02-02-006-008 - SERVICIOS POSTALES Y DE MENSAJERÍA</w:t>
            </w:r>
            <w:r w:rsidRPr="00D808ED">
              <w:rPr>
                <w:rFonts w:ascii="Verdana" w:hAnsi="Verdana"/>
              </w:rPr>
              <w:br/>
              <w:t>Trata de la contratación del servicio del recibo y despacho, así como la clasificación de la correspondencia interna y externa que maneja el Instituto en cumplimiento de su misión. La ejecución de los recursos asignados a este concepto debe tener en cuenta lo establecido en la Ley </w:t>
            </w:r>
            <w:r w:rsidRPr="00187597">
              <w:rPr>
                <w:rFonts w:ascii="Verdana" w:hAnsi="Verdana"/>
              </w:rPr>
              <w:t>594</w:t>
            </w:r>
            <w:r w:rsidRPr="00D808ED">
              <w:rPr>
                <w:rFonts w:ascii="Verdana" w:hAnsi="Verdana"/>
              </w:rPr>
              <w:t> de 2000, decreto </w:t>
            </w:r>
            <w:r w:rsidRPr="00187597">
              <w:rPr>
                <w:rFonts w:ascii="Verdana" w:hAnsi="Verdana"/>
              </w:rPr>
              <w:t>2609</w:t>
            </w:r>
            <w:r w:rsidRPr="00D808ED">
              <w:rPr>
                <w:rFonts w:ascii="Verdana" w:hAnsi="Verdana"/>
              </w:rPr>
              <w:t> de 2012, acuerdo 060 de 2001 y demás normatividad vigente, en los cuales se prohíbe el uso de los servicios de correspondencia con fines personales.</w:t>
            </w:r>
            <w:r w:rsidRPr="00D808ED">
              <w:rPr>
                <w:rFonts w:ascii="Verdana" w:hAnsi="Verdana"/>
              </w:rPr>
              <w:br/>
              <w:t>A-02-02-02-006-009 SERVICIOS DE DISTRIBUCIÓN DE ELECTRICIDAD, GAS Y AGUA (POR CUENTA PROPIA)</w:t>
            </w:r>
          </w:p>
        </w:tc>
        <w:tc>
          <w:tcPr>
            <w:tcW w:w="0" w:type="auto"/>
            <w:hideMark/>
          </w:tcPr>
          <w:p w14:paraId="7963D438" w14:textId="77777777" w:rsidR="00D808ED" w:rsidRPr="00D808ED" w:rsidRDefault="00D808ED" w:rsidP="00D808ED">
            <w:pPr>
              <w:spacing w:after="160" w:line="259" w:lineRule="auto"/>
              <w:jc w:val="both"/>
              <w:rPr>
                <w:rFonts w:ascii="Verdana" w:hAnsi="Verdana"/>
              </w:rPr>
            </w:pPr>
          </w:p>
        </w:tc>
        <w:tc>
          <w:tcPr>
            <w:tcW w:w="0" w:type="auto"/>
            <w:hideMark/>
          </w:tcPr>
          <w:p w14:paraId="05D17390" w14:textId="77777777" w:rsidR="00D808ED" w:rsidRPr="00D808ED" w:rsidRDefault="00D808ED" w:rsidP="00D808ED">
            <w:pPr>
              <w:spacing w:after="160" w:line="259" w:lineRule="auto"/>
              <w:jc w:val="both"/>
              <w:rPr>
                <w:rFonts w:ascii="Verdana" w:hAnsi="Verdana"/>
              </w:rPr>
            </w:pPr>
          </w:p>
        </w:tc>
        <w:tc>
          <w:tcPr>
            <w:tcW w:w="0" w:type="auto"/>
            <w:hideMark/>
          </w:tcPr>
          <w:p w14:paraId="4F4B21AB" w14:textId="77777777" w:rsidR="00D808ED" w:rsidRPr="00D808ED" w:rsidRDefault="00D808ED" w:rsidP="00D808ED">
            <w:pPr>
              <w:spacing w:after="160" w:line="259" w:lineRule="auto"/>
              <w:jc w:val="both"/>
              <w:rPr>
                <w:rFonts w:ascii="Verdana" w:hAnsi="Verdana"/>
              </w:rPr>
            </w:pPr>
          </w:p>
        </w:tc>
      </w:tr>
      <w:tr w:rsidR="00D808ED" w:rsidRPr="00D808ED" w14:paraId="39B2122F" w14:textId="77777777" w:rsidTr="00414F06">
        <w:tc>
          <w:tcPr>
            <w:tcW w:w="950" w:type="pct"/>
            <w:hideMark/>
          </w:tcPr>
          <w:p w14:paraId="09B487ED" w14:textId="77777777" w:rsidR="00D808ED" w:rsidRPr="00D808ED" w:rsidRDefault="00D808ED" w:rsidP="00D808ED">
            <w:pPr>
              <w:spacing w:after="160" w:line="259" w:lineRule="auto"/>
              <w:jc w:val="both"/>
              <w:rPr>
                <w:rFonts w:ascii="Verdana" w:hAnsi="Verdana"/>
              </w:rPr>
            </w:pPr>
            <w:r w:rsidRPr="00D808ED">
              <w:rPr>
                <w:rFonts w:ascii="Verdana" w:hAnsi="Verdana"/>
                <w:b/>
                <w:bCs/>
              </w:rPr>
              <w:t>FICHA: F-02</w:t>
            </w:r>
          </w:p>
        </w:tc>
        <w:tc>
          <w:tcPr>
            <w:tcW w:w="3250" w:type="pct"/>
            <w:hideMark/>
          </w:tcPr>
          <w:p w14:paraId="6DCF48A4"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4422A899"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00AADA84" w14:textId="77777777" w:rsidR="00D808ED" w:rsidRPr="00D808ED" w:rsidRDefault="00D808ED" w:rsidP="00D808ED">
            <w:pPr>
              <w:spacing w:after="160" w:line="259" w:lineRule="auto"/>
              <w:jc w:val="both"/>
              <w:rPr>
                <w:rFonts w:ascii="Verdana" w:hAnsi="Verdana"/>
              </w:rPr>
            </w:pPr>
          </w:p>
        </w:tc>
        <w:tc>
          <w:tcPr>
            <w:tcW w:w="0" w:type="auto"/>
            <w:hideMark/>
          </w:tcPr>
          <w:p w14:paraId="358DA0C4" w14:textId="77777777" w:rsidR="00D808ED" w:rsidRPr="00D808ED" w:rsidRDefault="00D808ED" w:rsidP="00D808ED">
            <w:pPr>
              <w:spacing w:after="160" w:line="259" w:lineRule="auto"/>
              <w:jc w:val="both"/>
              <w:rPr>
                <w:rFonts w:ascii="Verdana" w:hAnsi="Verdana"/>
              </w:rPr>
            </w:pPr>
          </w:p>
        </w:tc>
        <w:tc>
          <w:tcPr>
            <w:tcW w:w="0" w:type="auto"/>
            <w:hideMark/>
          </w:tcPr>
          <w:p w14:paraId="155D5C7E" w14:textId="77777777" w:rsidR="00D808ED" w:rsidRPr="00D808ED" w:rsidRDefault="00D808ED" w:rsidP="00D808ED">
            <w:pPr>
              <w:spacing w:after="160" w:line="259" w:lineRule="auto"/>
              <w:jc w:val="both"/>
              <w:rPr>
                <w:rFonts w:ascii="Verdana" w:hAnsi="Verdana"/>
              </w:rPr>
            </w:pPr>
          </w:p>
        </w:tc>
      </w:tr>
      <w:tr w:rsidR="00D808ED" w:rsidRPr="00D808ED" w14:paraId="411CDA6C" w14:textId="77777777" w:rsidTr="00414F06">
        <w:tc>
          <w:tcPr>
            <w:tcW w:w="4200" w:type="pct"/>
            <w:gridSpan w:val="2"/>
            <w:hideMark/>
          </w:tcPr>
          <w:p w14:paraId="7F7068B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166D436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78C00FBF" w14:textId="77777777" w:rsidR="00D808ED" w:rsidRPr="00D808ED" w:rsidRDefault="00D808ED" w:rsidP="00D808ED">
            <w:pPr>
              <w:spacing w:after="160" w:line="259" w:lineRule="auto"/>
              <w:jc w:val="both"/>
              <w:rPr>
                <w:rFonts w:ascii="Verdana" w:hAnsi="Verdana"/>
              </w:rPr>
            </w:pPr>
          </w:p>
        </w:tc>
        <w:tc>
          <w:tcPr>
            <w:tcW w:w="0" w:type="auto"/>
            <w:hideMark/>
          </w:tcPr>
          <w:p w14:paraId="7B291535" w14:textId="77777777" w:rsidR="00D808ED" w:rsidRPr="00D808ED" w:rsidRDefault="00D808ED" w:rsidP="00D808ED">
            <w:pPr>
              <w:spacing w:after="160" w:line="259" w:lineRule="auto"/>
              <w:jc w:val="both"/>
              <w:rPr>
                <w:rFonts w:ascii="Verdana" w:hAnsi="Verdana"/>
              </w:rPr>
            </w:pPr>
          </w:p>
        </w:tc>
        <w:tc>
          <w:tcPr>
            <w:tcW w:w="0" w:type="auto"/>
            <w:hideMark/>
          </w:tcPr>
          <w:p w14:paraId="721F9826" w14:textId="77777777" w:rsidR="00D808ED" w:rsidRPr="00D808ED" w:rsidRDefault="00D808ED" w:rsidP="00D808ED">
            <w:pPr>
              <w:spacing w:after="160" w:line="259" w:lineRule="auto"/>
              <w:jc w:val="both"/>
              <w:rPr>
                <w:rFonts w:ascii="Verdana" w:hAnsi="Verdana"/>
              </w:rPr>
            </w:pPr>
          </w:p>
        </w:tc>
      </w:tr>
      <w:tr w:rsidR="00D808ED" w:rsidRPr="00D808ED" w14:paraId="23E08BB0" w14:textId="77777777" w:rsidTr="00414F06">
        <w:tc>
          <w:tcPr>
            <w:tcW w:w="5000" w:type="pct"/>
            <w:gridSpan w:val="11"/>
            <w:hideMark/>
          </w:tcPr>
          <w:p w14:paraId="0AF43B60" w14:textId="3FBEBE11" w:rsidR="00D808ED" w:rsidRPr="00D808ED" w:rsidRDefault="00D808ED" w:rsidP="00D808ED">
            <w:pPr>
              <w:spacing w:after="160" w:line="259" w:lineRule="auto"/>
              <w:jc w:val="both"/>
              <w:rPr>
                <w:rFonts w:ascii="Verdana" w:hAnsi="Verdana"/>
              </w:rPr>
            </w:pPr>
            <w:r w:rsidRPr="00D808ED">
              <w:rPr>
                <w:rFonts w:ascii="Verdana" w:hAnsi="Verdana"/>
              </w:rPr>
              <w:t>requieran desplazarse a lugar diferente a su sede habitual de trabajo a cumplir funciones o actividades directamente relacionadas con el desarrollo de las funciones u obligaciones administrativas, de asistencia técnica, asesoría, supervisión, evaluación y seguimiento al desarrollo de los programas y proyectos del ICBF.</w:t>
            </w:r>
            <w:r w:rsidRPr="00D808ED">
              <w:rPr>
                <w:rFonts w:ascii="Verdana" w:hAnsi="Verdana"/>
              </w:rPr>
              <w:br/>
              <w:t>Suministro de tiquetes para menores que requieran desplazamientos por adopción de medidas especiales de protección.</w:t>
            </w:r>
            <w:r w:rsidRPr="00D808ED">
              <w:rPr>
                <w:rFonts w:ascii="Verdana" w:hAnsi="Verdana"/>
              </w:rPr>
              <w:br/>
              <w:t>A-02-02-02-006-005 SERVICIOS DE TRANSPORTE DE CARGA</w:t>
            </w:r>
            <w:r w:rsidRPr="00D808ED">
              <w:rPr>
                <w:rFonts w:ascii="Verdana" w:hAnsi="Verdana"/>
              </w:rPr>
              <w:br/>
              <w:t>A-02-02-02-006-005-01 - SERVICIOS DE TRANSPORTE DE CARGA POR VÍA TERRESTRE</w:t>
            </w:r>
            <w:r w:rsidRPr="00D808ED">
              <w:rPr>
                <w:rFonts w:ascii="Verdana" w:hAnsi="Verdana"/>
              </w:rPr>
              <w:br/>
              <w:t>Comprende la contratación del servicio de empaque, transporte, distribución, cargue y descargue de elementos que requiera el ICBF a Nivel Nacional.</w:t>
            </w:r>
            <w:r w:rsidRPr="00D808ED">
              <w:rPr>
                <w:rFonts w:ascii="Verdana" w:hAnsi="Verdana"/>
              </w:rPr>
              <w:br/>
              <w:t>A-02-02-02-006-007 SERVICIOS DE APOYO AL TRANSPORTE</w:t>
            </w:r>
            <w:r w:rsidRPr="00D808ED">
              <w:rPr>
                <w:rFonts w:ascii="Verdana" w:hAnsi="Verdana"/>
              </w:rPr>
              <w:br/>
              <w:t>A-02-02-02-006-007-09- OTROS SERVICIOS DE APOYO AL TRANSPORTE</w:t>
            </w:r>
            <w:r w:rsidRPr="00D808ED">
              <w:rPr>
                <w:rFonts w:ascii="Verdana" w:hAnsi="Verdana"/>
              </w:rPr>
              <w:br/>
              <w:t xml:space="preserve">Es un pago con un fin específico, estipulado por las </w:t>
            </w:r>
            <w:r w:rsidRPr="00D808ED">
              <w:rPr>
                <w:rFonts w:ascii="Verdana" w:hAnsi="Verdana"/>
              </w:rPr>
              <w:lastRenderedPageBreak/>
              <w:t>autoridades territoriales y nacionales. Con cargo a este Identificador presupuestal se imputarán los gastos de los peajes, navegabilidad, estampillas, timbre (siempre y cuando el cobro venga en facturas independientes, expedidas por la autoridad competente).</w:t>
            </w:r>
            <w:r w:rsidRPr="00D808ED">
              <w:rPr>
                <w:rFonts w:ascii="Verdana" w:hAnsi="Verdana"/>
              </w:rPr>
              <w:br/>
              <w:t>Igualmente, la expedición del certificado de gases y certificación técnico-mecánica, traspasos, traslados de matrículas registro, duplicados de licencias de tránsito y placas, cancelación de matrículas y registro, gastos de chatarrización, entre otros.</w:t>
            </w:r>
            <w:r w:rsidRPr="00D808ED">
              <w:rPr>
                <w:rFonts w:ascii="Verdana" w:hAnsi="Verdana"/>
              </w:rPr>
              <w:br/>
              <w:t>A-02-02-02-006-008 - SERVICIOS POSTALES Y DE MENSAJERÍA</w:t>
            </w:r>
            <w:r w:rsidRPr="00D808ED">
              <w:rPr>
                <w:rFonts w:ascii="Verdana" w:hAnsi="Verdana"/>
              </w:rPr>
              <w:br/>
              <w:t>Trata de la contratación del servicio del recibo y despacho, así como la clasificación de la correspondencia interna y externa que maneja el Instituto en cumplimiento de su misión. La ejecución de los recursos asignados a este concepto debe tener en cuenta lo establecido en la Ley </w:t>
            </w:r>
            <w:r w:rsidRPr="00187597">
              <w:rPr>
                <w:rFonts w:ascii="Verdana" w:hAnsi="Verdana"/>
              </w:rPr>
              <w:t>594</w:t>
            </w:r>
            <w:r w:rsidRPr="00D808ED">
              <w:rPr>
                <w:rFonts w:ascii="Verdana" w:hAnsi="Verdana"/>
              </w:rPr>
              <w:t> de 2000, decreto </w:t>
            </w:r>
            <w:r w:rsidRPr="00187597">
              <w:rPr>
                <w:rFonts w:ascii="Verdana" w:hAnsi="Verdana"/>
              </w:rPr>
              <w:t>2609</w:t>
            </w:r>
            <w:r w:rsidRPr="00D808ED">
              <w:rPr>
                <w:rFonts w:ascii="Verdana" w:hAnsi="Verdana"/>
              </w:rPr>
              <w:t> de 2012, acuerdo 060 de 2001 y demás normatividad vigente, en los cuales se prohíbe el uso de los servicios de correspondencia con fines personales.</w:t>
            </w:r>
            <w:r w:rsidRPr="00D808ED">
              <w:rPr>
                <w:rFonts w:ascii="Verdana" w:hAnsi="Verdana"/>
              </w:rPr>
              <w:br/>
              <w:t>A-02-02-02-006-009 SERVICIOS DE DISTRIBUCIÓN DE ELECTRICIDAD, GAS Y AGUA (POR CUENTA PROPIA)</w:t>
            </w:r>
          </w:p>
        </w:tc>
        <w:tc>
          <w:tcPr>
            <w:tcW w:w="0" w:type="auto"/>
            <w:hideMark/>
          </w:tcPr>
          <w:p w14:paraId="5696990E" w14:textId="77777777" w:rsidR="00D808ED" w:rsidRPr="00D808ED" w:rsidRDefault="00D808ED" w:rsidP="00D808ED">
            <w:pPr>
              <w:spacing w:after="160" w:line="259" w:lineRule="auto"/>
              <w:jc w:val="both"/>
              <w:rPr>
                <w:rFonts w:ascii="Verdana" w:hAnsi="Verdana"/>
              </w:rPr>
            </w:pPr>
          </w:p>
        </w:tc>
        <w:tc>
          <w:tcPr>
            <w:tcW w:w="0" w:type="auto"/>
            <w:hideMark/>
          </w:tcPr>
          <w:p w14:paraId="6A7A9D5A" w14:textId="77777777" w:rsidR="00D808ED" w:rsidRPr="00D808ED" w:rsidRDefault="00D808ED" w:rsidP="00D808ED">
            <w:pPr>
              <w:spacing w:after="160" w:line="259" w:lineRule="auto"/>
              <w:jc w:val="both"/>
              <w:rPr>
                <w:rFonts w:ascii="Verdana" w:hAnsi="Verdana"/>
              </w:rPr>
            </w:pPr>
          </w:p>
        </w:tc>
        <w:tc>
          <w:tcPr>
            <w:tcW w:w="0" w:type="auto"/>
            <w:hideMark/>
          </w:tcPr>
          <w:p w14:paraId="7CF37BC7" w14:textId="77777777" w:rsidR="00D808ED" w:rsidRPr="00D808ED" w:rsidRDefault="00D808ED" w:rsidP="00D808ED">
            <w:pPr>
              <w:spacing w:after="160" w:line="259" w:lineRule="auto"/>
              <w:jc w:val="both"/>
              <w:rPr>
                <w:rFonts w:ascii="Verdana" w:hAnsi="Verdana"/>
              </w:rPr>
            </w:pPr>
          </w:p>
        </w:tc>
      </w:tr>
      <w:tr w:rsidR="00D808ED" w:rsidRPr="00D808ED" w14:paraId="15C79A77" w14:textId="77777777" w:rsidTr="00414F06">
        <w:tc>
          <w:tcPr>
            <w:tcW w:w="900" w:type="pct"/>
            <w:hideMark/>
          </w:tcPr>
          <w:p w14:paraId="785BA54B"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3300" w:type="pct"/>
            <w:hideMark/>
          </w:tcPr>
          <w:p w14:paraId="6EE11D96" w14:textId="77777777" w:rsidR="00D808ED" w:rsidRPr="00D808ED" w:rsidRDefault="00D808ED" w:rsidP="00D808ED">
            <w:pPr>
              <w:spacing w:after="160" w:line="259" w:lineRule="auto"/>
              <w:jc w:val="both"/>
              <w:rPr>
                <w:rFonts w:ascii="Verdana" w:hAnsi="Verdana"/>
              </w:rPr>
            </w:pPr>
            <w:r w:rsidRPr="00D808ED">
              <w:rPr>
                <w:rFonts w:ascii="Verdana" w:hAnsi="Verdana"/>
                <w:vertAlign w:val="superscript"/>
              </w:rPr>
              <w:t>r</w:t>
            </w:r>
            <w:r w:rsidRPr="00D808ED">
              <w:rPr>
                <w:rFonts w:ascii="Verdana" w:hAnsi="Verdana"/>
              </w:rPr>
              <w:t> CTA</w:t>
            </w:r>
          </w:p>
        </w:tc>
        <w:tc>
          <w:tcPr>
            <w:tcW w:w="800" w:type="pct"/>
            <w:gridSpan w:val="9"/>
            <w:hideMark/>
          </w:tcPr>
          <w:p w14:paraId="4D3900B2"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1EDC9A96" w14:textId="77777777" w:rsidR="00D808ED" w:rsidRPr="00D808ED" w:rsidRDefault="00D808ED" w:rsidP="00D808ED">
            <w:pPr>
              <w:spacing w:after="160" w:line="259" w:lineRule="auto"/>
              <w:jc w:val="both"/>
              <w:rPr>
                <w:rFonts w:ascii="Verdana" w:hAnsi="Verdana"/>
              </w:rPr>
            </w:pPr>
          </w:p>
        </w:tc>
        <w:tc>
          <w:tcPr>
            <w:tcW w:w="0" w:type="auto"/>
            <w:hideMark/>
          </w:tcPr>
          <w:p w14:paraId="102331E1" w14:textId="77777777" w:rsidR="00D808ED" w:rsidRPr="00D808ED" w:rsidRDefault="00D808ED" w:rsidP="00D808ED">
            <w:pPr>
              <w:spacing w:after="160" w:line="259" w:lineRule="auto"/>
              <w:jc w:val="both"/>
              <w:rPr>
                <w:rFonts w:ascii="Verdana" w:hAnsi="Verdana"/>
              </w:rPr>
            </w:pPr>
          </w:p>
        </w:tc>
        <w:tc>
          <w:tcPr>
            <w:tcW w:w="0" w:type="auto"/>
            <w:hideMark/>
          </w:tcPr>
          <w:p w14:paraId="313D3FDC" w14:textId="77777777" w:rsidR="00D808ED" w:rsidRPr="00D808ED" w:rsidRDefault="00D808ED" w:rsidP="00D808ED">
            <w:pPr>
              <w:spacing w:after="160" w:line="259" w:lineRule="auto"/>
              <w:jc w:val="both"/>
              <w:rPr>
                <w:rFonts w:ascii="Verdana" w:hAnsi="Verdana"/>
              </w:rPr>
            </w:pPr>
          </w:p>
        </w:tc>
      </w:tr>
      <w:tr w:rsidR="00D808ED" w:rsidRPr="00D808ED" w14:paraId="1B0DA927" w14:textId="77777777" w:rsidTr="00414F06">
        <w:tc>
          <w:tcPr>
            <w:tcW w:w="4200" w:type="pct"/>
            <w:gridSpan w:val="2"/>
            <w:hideMark/>
          </w:tcPr>
          <w:p w14:paraId="257D7BE8"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5A07415B"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6363243C" w14:textId="77777777" w:rsidR="00D808ED" w:rsidRPr="00D808ED" w:rsidRDefault="00D808ED" w:rsidP="00D808ED">
            <w:pPr>
              <w:spacing w:after="160" w:line="259" w:lineRule="auto"/>
              <w:jc w:val="both"/>
              <w:rPr>
                <w:rFonts w:ascii="Verdana" w:hAnsi="Verdana"/>
              </w:rPr>
            </w:pPr>
          </w:p>
        </w:tc>
        <w:tc>
          <w:tcPr>
            <w:tcW w:w="0" w:type="auto"/>
            <w:hideMark/>
          </w:tcPr>
          <w:p w14:paraId="6D720C61" w14:textId="77777777" w:rsidR="00D808ED" w:rsidRPr="00D808ED" w:rsidRDefault="00D808ED" w:rsidP="00D808ED">
            <w:pPr>
              <w:spacing w:after="160" w:line="259" w:lineRule="auto"/>
              <w:jc w:val="both"/>
              <w:rPr>
                <w:rFonts w:ascii="Verdana" w:hAnsi="Verdana"/>
              </w:rPr>
            </w:pPr>
          </w:p>
        </w:tc>
        <w:tc>
          <w:tcPr>
            <w:tcW w:w="0" w:type="auto"/>
            <w:hideMark/>
          </w:tcPr>
          <w:p w14:paraId="4B51C55F" w14:textId="77777777" w:rsidR="00D808ED" w:rsidRPr="00D808ED" w:rsidRDefault="00D808ED" w:rsidP="00D808ED">
            <w:pPr>
              <w:spacing w:after="160" w:line="259" w:lineRule="auto"/>
              <w:jc w:val="both"/>
              <w:rPr>
                <w:rFonts w:ascii="Verdana" w:hAnsi="Verdana"/>
              </w:rPr>
            </w:pPr>
          </w:p>
        </w:tc>
      </w:tr>
      <w:tr w:rsidR="00D808ED" w:rsidRPr="00D808ED" w14:paraId="40EEAAF8" w14:textId="77777777" w:rsidTr="00414F06">
        <w:tc>
          <w:tcPr>
            <w:tcW w:w="5000" w:type="pct"/>
            <w:gridSpan w:val="11"/>
            <w:hideMark/>
          </w:tcPr>
          <w:p w14:paraId="761EF643" w14:textId="77777777" w:rsidR="00D808ED" w:rsidRPr="00D808ED" w:rsidRDefault="00D808ED" w:rsidP="00D808ED">
            <w:pPr>
              <w:spacing w:after="160" w:line="259" w:lineRule="auto"/>
              <w:jc w:val="both"/>
              <w:rPr>
                <w:rFonts w:ascii="Verdana" w:hAnsi="Verdana"/>
              </w:rPr>
            </w:pPr>
            <w:r w:rsidRPr="00D808ED">
              <w:rPr>
                <w:rFonts w:ascii="Verdana" w:hAnsi="Verdana"/>
              </w:rPr>
              <w:t> </w:t>
            </w:r>
          </w:p>
        </w:tc>
        <w:tc>
          <w:tcPr>
            <w:tcW w:w="0" w:type="auto"/>
            <w:hideMark/>
          </w:tcPr>
          <w:p w14:paraId="1CDA51EB" w14:textId="77777777" w:rsidR="00D808ED" w:rsidRPr="00D808ED" w:rsidRDefault="00D808ED" w:rsidP="00D808ED">
            <w:pPr>
              <w:spacing w:after="160" w:line="259" w:lineRule="auto"/>
              <w:jc w:val="both"/>
              <w:rPr>
                <w:rFonts w:ascii="Verdana" w:hAnsi="Verdana"/>
              </w:rPr>
            </w:pPr>
          </w:p>
        </w:tc>
        <w:tc>
          <w:tcPr>
            <w:tcW w:w="0" w:type="auto"/>
            <w:hideMark/>
          </w:tcPr>
          <w:p w14:paraId="7E85554C" w14:textId="77777777" w:rsidR="00D808ED" w:rsidRPr="00D808ED" w:rsidRDefault="00D808ED" w:rsidP="00D808ED">
            <w:pPr>
              <w:spacing w:after="160" w:line="259" w:lineRule="auto"/>
              <w:jc w:val="both"/>
              <w:rPr>
                <w:rFonts w:ascii="Verdana" w:hAnsi="Verdana"/>
              </w:rPr>
            </w:pPr>
          </w:p>
        </w:tc>
        <w:tc>
          <w:tcPr>
            <w:tcW w:w="0" w:type="auto"/>
            <w:hideMark/>
          </w:tcPr>
          <w:p w14:paraId="5C2635E6" w14:textId="77777777" w:rsidR="00D808ED" w:rsidRPr="00D808ED" w:rsidRDefault="00D808ED" w:rsidP="00D808ED">
            <w:pPr>
              <w:spacing w:after="160" w:line="259" w:lineRule="auto"/>
              <w:jc w:val="both"/>
              <w:rPr>
                <w:rFonts w:ascii="Verdana" w:hAnsi="Verdana"/>
              </w:rPr>
            </w:pPr>
          </w:p>
        </w:tc>
      </w:tr>
      <w:tr w:rsidR="00D808ED" w:rsidRPr="00D808ED" w14:paraId="166761D3" w14:textId="77777777" w:rsidTr="00414F06">
        <w:tc>
          <w:tcPr>
            <w:tcW w:w="5000" w:type="pct"/>
            <w:gridSpan w:val="11"/>
            <w:hideMark/>
          </w:tcPr>
          <w:p w14:paraId="1F21D3F2" w14:textId="1B590170" w:rsidR="00D808ED" w:rsidRPr="00D808ED" w:rsidRDefault="00D808ED" w:rsidP="00D808ED">
            <w:pPr>
              <w:spacing w:after="160" w:line="259" w:lineRule="auto"/>
              <w:jc w:val="both"/>
              <w:rPr>
                <w:rFonts w:ascii="Verdana" w:hAnsi="Verdana"/>
              </w:rPr>
            </w:pPr>
            <w:r w:rsidRPr="00D808ED">
              <w:rPr>
                <w:rFonts w:ascii="Verdana" w:hAnsi="Verdana"/>
              </w:rPr>
              <w:t>A-02-02-02-008 - SERVICIOS PRESTADOS A LAS EMPRESAS Y SERVICIOS DE PRODUCCION</w:t>
            </w:r>
            <w:r w:rsidRPr="00D808ED">
              <w:rPr>
                <w:rFonts w:ascii="Verdana" w:hAnsi="Verdana"/>
              </w:rPr>
              <w:br/>
              <w:t>A-02-02-02-008-002- SERVICIOS JURÍDICOS Y CONTABLES</w:t>
            </w:r>
            <w:r w:rsidRPr="00D808ED">
              <w:rPr>
                <w:rFonts w:ascii="Verdana" w:hAnsi="Verdana"/>
              </w:rPr>
              <w:br/>
              <w:t>A-02-02-02-008-002-01 SERVICIOS JURÍDICOS</w:t>
            </w:r>
            <w:r w:rsidRPr="00D808ED">
              <w:rPr>
                <w:rFonts w:ascii="Verdana" w:hAnsi="Verdana"/>
              </w:rPr>
              <w:br/>
              <w:t xml:space="preserve">Refiere al pago de certificados de tradición y libertad de inmuebles y vehículos, registro en las Oficinas de Instrumentos Públicos, paz y salvos, certificados catastrales, boletines de nomenclatura, autenticaciones y gastos notariales, cauciones, transporte para efectuar peritazgos y avalúos, secuestres: pago de peritos y demás costos </w:t>
            </w:r>
            <w:r w:rsidRPr="00D808ED">
              <w:rPr>
                <w:rFonts w:ascii="Verdana" w:hAnsi="Verdana"/>
              </w:rPr>
              <w:lastRenderedPageBreak/>
              <w:t>relacionados con los procesos que permitan el registro de los bienes de propiedad del ICBF, y servicios de documentación y certificación jurídica en general de los bienes muebles e inmuebles propiedad del ICBF.</w:t>
            </w:r>
            <w:r w:rsidRPr="00D808ED">
              <w:rPr>
                <w:rFonts w:ascii="Verdana" w:hAnsi="Verdana"/>
              </w:rPr>
              <w:br/>
              <w:t>A-02-02-02-008-004 - SERVICIOS DE TELECOMUNICACIONES, TRANSMISIÓN Y SUMINISTRO DE INFORMACIÓN</w:t>
            </w:r>
            <w:r w:rsidRPr="00D808ED">
              <w:rPr>
                <w:rFonts w:ascii="Verdana" w:hAnsi="Verdana"/>
              </w:rPr>
              <w:br/>
              <w:t>A-02-02-02-008-004-01 - SERVICIO DE TELEFONÍA Y OTRAS TELECOMUNICACIONES</w:t>
            </w:r>
            <w:r w:rsidRPr="00D808ED">
              <w:rPr>
                <w:rFonts w:ascii="Verdana" w:hAnsi="Verdana"/>
              </w:rPr>
              <w:br/>
              <w:t>Corresponde, por un lado, a los costos de los servicios de telefonía fija y gastos inherentes generados en las diferentes dependencias donde el ICBF presta sus servicios, atendiendo los lineamientos y directrices de austeridad en el gasto público definidas por el Gobierno Nacional y la entidad.</w:t>
            </w:r>
            <w:r w:rsidRPr="00D808ED">
              <w:rPr>
                <w:rFonts w:ascii="Verdana" w:hAnsi="Verdana"/>
              </w:rPr>
              <w:br/>
              <w:t>Se mantiene la prohibición de llamadas telefónicas de larga distancia con fines personales, en caso necesario el usuario deberá reembolsar su costo al ICBF. Lo anterior, definido por el Decreto 126 de 1996, artículo </w:t>
            </w:r>
            <w:r w:rsidRPr="00187597">
              <w:rPr>
                <w:rFonts w:ascii="Verdana" w:hAnsi="Verdana"/>
              </w:rPr>
              <w:t>11</w:t>
            </w:r>
            <w:r w:rsidRPr="00D808ED">
              <w:rPr>
                <w:rFonts w:ascii="Verdana" w:hAnsi="Verdana"/>
              </w:rPr>
              <w:t>; Decreto 1068 de 2015, artículo </w:t>
            </w:r>
            <w:r w:rsidRPr="00187597">
              <w:rPr>
                <w:rFonts w:ascii="Verdana" w:hAnsi="Verdana"/>
              </w:rPr>
              <w:t>2.8.4.6.4</w:t>
            </w:r>
            <w:r w:rsidRPr="00D808ED">
              <w:rPr>
                <w:rFonts w:ascii="Verdana" w:hAnsi="Verdana"/>
              </w:rPr>
              <w:t>., y las demás normas concordantes.</w:t>
            </w:r>
            <w:r w:rsidRPr="00D808ED">
              <w:rPr>
                <w:rFonts w:ascii="Verdana" w:hAnsi="Verdana"/>
              </w:rPr>
              <w:br/>
              <w:t>También, atañe a los gastos en los que incurre la entidad por los servicios de transmisión de voz y datos generados a través de telefonía móvil celular destinados al uso institucional, atendiendo los lineamientos de la política de austeridad del gasto público definidas por el Gobierno Nacional y las directrices internas de la entidad.</w:t>
            </w:r>
            <w:r w:rsidRPr="00D808ED">
              <w:rPr>
                <w:rFonts w:ascii="Verdana" w:hAnsi="Verdana"/>
              </w:rPr>
              <w:br/>
              <w:t>A-02-02-02-008-005 SERVICIOS DE SOPORTE</w:t>
            </w:r>
            <w:r w:rsidRPr="00D808ED">
              <w:rPr>
                <w:rFonts w:ascii="Verdana" w:hAnsi="Verdana"/>
              </w:rPr>
              <w:br/>
              <w:t>A-02-02-02-008-005-02 - SERVICIOS DE INVESTIGACIÓN Y SEGURIDAD</w:t>
            </w:r>
            <w:r w:rsidRPr="00D808ED">
              <w:rPr>
                <w:rFonts w:ascii="Verdana" w:hAnsi="Verdana"/>
              </w:rPr>
              <w:br/>
              <w:t>Corresponde a los servicios de vigilancia y seguridad privada con el fin de garantizar la debida salvaguarda de las infraestructuras y los bienes muebles propiedad del ICBF, en comodato o</w:t>
            </w:r>
          </w:p>
        </w:tc>
        <w:tc>
          <w:tcPr>
            <w:tcW w:w="0" w:type="auto"/>
            <w:hideMark/>
          </w:tcPr>
          <w:p w14:paraId="6FCCBB4F" w14:textId="77777777" w:rsidR="00D808ED" w:rsidRPr="00D808ED" w:rsidRDefault="00D808ED" w:rsidP="00D808ED">
            <w:pPr>
              <w:spacing w:after="160" w:line="259" w:lineRule="auto"/>
              <w:jc w:val="both"/>
              <w:rPr>
                <w:rFonts w:ascii="Verdana" w:hAnsi="Verdana"/>
              </w:rPr>
            </w:pPr>
          </w:p>
        </w:tc>
        <w:tc>
          <w:tcPr>
            <w:tcW w:w="0" w:type="auto"/>
            <w:hideMark/>
          </w:tcPr>
          <w:p w14:paraId="1C3AC215" w14:textId="77777777" w:rsidR="00D808ED" w:rsidRPr="00D808ED" w:rsidRDefault="00D808ED" w:rsidP="00D808ED">
            <w:pPr>
              <w:spacing w:after="160" w:line="259" w:lineRule="auto"/>
              <w:jc w:val="both"/>
              <w:rPr>
                <w:rFonts w:ascii="Verdana" w:hAnsi="Verdana"/>
              </w:rPr>
            </w:pPr>
          </w:p>
        </w:tc>
        <w:tc>
          <w:tcPr>
            <w:tcW w:w="0" w:type="auto"/>
            <w:hideMark/>
          </w:tcPr>
          <w:p w14:paraId="15346730" w14:textId="77777777" w:rsidR="00D808ED" w:rsidRPr="00D808ED" w:rsidRDefault="00D808ED" w:rsidP="00D808ED">
            <w:pPr>
              <w:spacing w:after="160" w:line="259" w:lineRule="auto"/>
              <w:jc w:val="both"/>
              <w:rPr>
                <w:rFonts w:ascii="Verdana" w:hAnsi="Verdana"/>
              </w:rPr>
            </w:pPr>
          </w:p>
        </w:tc>
      </w:tr>
      <w:tr w:rsidR="00D808ED" w:rsidRPr="00D808ED" w14:paraId="14B5623A" w14:textId="77777777" w:rsidTr="00414F06">
        <w:tc>
          <w:tcPr>
            <w:tcW w:w="950" w:type="pct"/>
            <w:hideMark/>
          </w:tcPr>
          <w:p w14:paraId="172096C6" w14:textId="77777777" w:rsidR="00D808ED" w:rsidRPr="00D808ED" w:rsidRDefault="00D808ED" w:rsidP="00D808ED">
            <w:pPr>
              <w:spacing w:after="160" w:line="259" w:lineRule="auto"/>
              <w:jc w:val="both"/>
              <w:rPr>
                <w:rFonts w:ascii="Verdana" w:hAnsi="Verdana"/>
              </w:rPr>
            </w:pPr>
            <w:r w:rsidRPr="00D808ED">
              <w:rPr>
                <w:rFonts w:ascii="Verdana" w:hAnsi="Verdana"/>
              </w:rPr>
              <w:t>FICHA: F - 02</w:t>
            </w:r>
          </w:p>
        </w:tc>
        <w:tc>
          <w:tcPr>
            <w:tcW w:w="3250" w:type="pct"/>
            <w:hideMark/>
          </w:tcPr>
          <w:p w14:paraId="5844E978"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66BD7BA1"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0E3CC3EE" w14:textId="77777777" w:rsidR="00D808ED" w:rsidRPr="00D808ED" w:rsidRDefault="00D808ED" w:rsidP="00D808ED">
            <w:pPr>
              <w:spacing w:after="160" w:line="259" w:lineRule="auto"/>
              <w:jc w:val="both"/>
              <w:rPr>
                <w:rFonts w:ascii="Verdana" w:hAnsi="Verdana"/>
              </w:rPr>
            </w:pPr>
          </w:p>
        </w:tc>
        <w:tc>
          <w:tcPr>
            <w:tcW w:w="0" w:type="auto"/>
            <w:hideMark/>
          </w:tcPr>
          <w:p w14:paraId="4C353F47" w14:textId="77777777" w:rsidR="00D808ED" w:rsidRPr="00D808ED" w:rsidRDefault="00D808ED" w:rsidP="00D808ED">
            <w:pPr>
              <w:spacing w:after="160" w:line="259" w:lineRule="auto"/>
              <w:jc w:val="both"/>
              <w:rPr>
                <w:rFonts w:ascii="Verdana" w:hAnsi="Verdana"/>
              </w:rPr>
            </w:pPr>
          </w:p>
        </w:tc>
        <w:tc>
          <w:tcPr>
            <w:tcW w:w="0" w:type="auto"/>
            <w:hideMark/>
          </w:tcPr>
          <w:p w14:paraId="31C95B03" w14:textId="77777777" w:rsidR="00D808ED" w:rsidRPr="00D808ED" w:rsidRDefault="00D808ED" w:rsidP="00D808ED">
            <w:pPr>
              <w:spacing w:after="160" w:line="259" w:lineRule="auto"/>
              <w:jc w:val="both"/>
              <w:rPr>
                <w:rFonts w:ascii="Verdana" w:hAnsi="Verdana"/>
              </w:rPr>
            </w:pPr>
          </w:p>
        </w:tc>
      </w:tr>
      <w:tr w:rsidR="00D808ED" w:rsidRPr="00D808ED" w14:paraId="59B24F68" w14:textId="77777777" w:rsidTr="00414F06">
        <w:tc>
          <w:tcPr>
            <w:tcW w:w="4200" w:type="pct"/>
            <w:gridSpan w:val="2"/>
            <w:hideMark/>
          </w:tcPr>
          <w:p w14:paraId="0D860046"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68C52F8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6FBE4847" w14:textId="77777777" w:rsidR="00D808ED" w:rsidRPr="00D808ED" w:rsidRDefault="00D808ED" w:rsidP="00D808ED">
            <w:pPr>
              <w:spacing w:after="160" w:line="259" w:lineRule="auto"/>
              <w:jc w:val="both"/>
              <w:rPr>
                <w:rFonts w:ascii="Verdana" w:hAnsi="Verdana"/>
              </w:rPr>
            </w:pPr>
          </w:p>
        </w:tc>
        <w:tc>
          <w:tcPr>
            <w:tcW w:w="0" w:type="auto"/>
            <w:hideMark/>
          </w:tcPr>
          <w:p w14:paraId="71E7C8FF" w14:textId="77777777" w:rsidR="00D808ED" w:rsidRPr="00D808ED" w:rsidRDefault="00D808ED" w:rsidP="00D808ED">
            <w:pPr>
              <w:spacing w:after="160" w:line="259" w:lineRule="auto"/>
              <w:jc w:val="both"/>
              <w:rPr>
                <w:rFonts w:ascii="Verdana" w:hAnsi="Verdana"/>
              </w:rPr>
            </w:pPr>
          </w:p>
        </w:tc>
        <w:tc>
          <w:tcPr>
            <w:tcW w:w="0" w:type="auto"/>
            <w:hideMark/>
          </w:tcPr>
          <w:p w14:paraId="6416CC8E" w14:textId="77777777" w:rsidR="00D808ED" w:rsidRPr="00D808ED" w:rsidRDefault="00D808ED" w:rsidP="00D808ED">
            <w:pPr>
              <w:spacing w:after="160" w:line="259" w:lineRule="auto"/>
              <w:jc w:val="both"/>
              <w:rPr>
                <w:rFonts w:ascii="Verdana" w:hAnsi="Verdana"/>
              </w:rPr>
            </w:pPr>
          </w:p>
        </w:tc>
      </w:tr>
      <w:tr w:rsidR="00D808ED" w:rsidRPr="00D808ED" w14:paraId="196F9877" w14:textId="77777777" w:rsidTr="00414F06">
        <w:tc>
          <w:tcPr>
            <w:tcW w:w="5000" w:type="pct"/>
            <w:gridSpan w:val="11"/>
            <w:hideMark/>
          </w:tcPr>
          <w:p w14:paraId="289D313C" w14:textId="77777777" w:rsidR="00D808ED" w:rsidRPr="00D808ED" w:rsidRDefault="00D808ED" w:rsidP="00D808ED">
            <w:pPr>
              <w:spacing w:after="160" w:line="259" w:lineRule="auto"/>
              <w:jc w:val="both"/>
              <w:rPr>
                <w:rFonts w:ascii="Verdana" w:hAnsi="Verdana"/>
              </w:rPr>
            </w:pPr>
            <w:r w:rsidRPr="00D808ED">
              <w:rPr>
                <w:rFonts w:ascii="Verdana" w:hAnsi="Verdana"/>
              </w:rPr>
              <w:t xml:space="preserve">en arriendo, donde se desarrollan funciones administrativas y misionales de la Entidad. </w:t>
            </w:r>
            <w:r w:rsidRPr="00D808ED">
              <w:rPr>
                <w:rFonts w:ascii="Verdana" w:hAnsi="Verdana"/>
              </w:rPr>
              <w:lastRenderedPageBreak/>
              <w:t>Igualmente, la de todos aquellos inmuebles recibidos como vocación hereditaria, entre otros, y los bienes muebles que reposan en las instalaciones de los inmuebles antes mencionados.</w:t>
            </w:r>
            <w:r w:rsidRPr="00D808ED">
              <w:rPr>
                <w:rFonts w:ascii="Verdana" w:hAnsi="Verdana"/>
              </w:rPr>
              <w:br/>
              <w:t>Así mismo, ampara el esquema de seguridad de los directivos que lo requieran en cumplimiento de la misión Institucional. La contratación de este servicio se realizará bajo la normatividad vigente sobre la materia.</w:t>
            </w:r>
            <w:r w:rsidRPr="00D808ED">
              <w:rPr>
                <w:rFonts w:ascii="Verdana" w:hAnsi="Verdana"/>
              </w:rPr>
              <w:br/>
              <w:t>A-02-02-02-008-005-03 - SERVICIOS DE LIMPIEZA</w:t>
            </w:r>
            <w:r w:rsidRPr="00D808ED">
              <w:rPr>
                <w:rFonts w:ascii="Verdana" w:hAnsi="Verdana"/>
              </w:rPr>
              <w:br/>
              <w:t>Por este concepto se cubren los gastos del servicio de aseo que implica la mano de obra y el aseo o limpieza (incluidos los insumos de aseo y cafetería) de la Sede de la Dirección General, Sedes Regionales, Centros Zonales, Unidades Operativas, limpieza de tanques de almacenamiento de agua potable, sistemas de tratamiento de aguas residuales, sistemas de tratamiento de agua potable, canaletas, trampas de grasa y demás sistemas requeridos para el suministro de agua, fumigación entre otras.</w:t>
            </w:r>
            <w:r w:rsidRPr="00D808ED">
              <w:rPr>
                <w:rFonts w:ascii="Verdana" w:hAnsi="Verdana"/>
              </w:rPr>
              <w:br/>
              <w:t>Este servicio se contrata en forma integral, con personas jurídicas especializadas en el tema. En ese orden, se deberá garantizar que la persona jurídica contratada cuente con el personal capacitado en manejo de sustancias químicas, residuos, trabajo en alturas, así como el suministro preferiblemente de insumos biodegradables y con características adecuadas para la salud humana y el medio ambiente.</w:t>
            </w:r>
            <w:r w:rsidRPr="00D808ED">
              <w:rPr>
                <w:rFonts w:ascii="Verdana" w:hAnsi="Verdana"/>
              </w:rPr>
              <w:br/>
              <w:t>A-02-02-02-008-005-09-5 SERVICIOS AUXILIARES ESPECIALIZADOS DE OFICINA</w:t>
            </w:r>
            <w:r w:rsidRPr="00D808ED">
              <w:rPr>
                <w:rFonts w:ascii="Verdana" w:hAnsi="Verdana"/>
              </w:rPr>
              <w:br/>
              <w:t>Contempla los gastos por servicios de copia y reproducción, fotocopias; actividades relacionadas con la gestión documental y la administración, organización, registro, almacenamiento, traslado, custodia, conservación y bodegaje de los archivos de la entidad, servicio de fotocopiado e impresión que deberán contratarse con personas jurídicas mediante la modalidad de outsourcing especializado.</w:t>
            </w:r>
            <w:r w:rsidRPr="00D808ED">
              <w:rPr>
                <w:rFonts w:ascii="Verdana" w:hAnsi="Verdana"/>
              </w:rPr>
              <w:br/>
              <w:t>A-02-02-02-008-005-09-7 SERVICIOS DE MANTENIMIENTO Y CUIDADO DEL PAISAJE</w:t>
            </w:r>
            <w:r w:rsidRPr="00D808ED">
              <w:rPr>
                <w:rFonts w:ascii="Verdana" w:hAnsi="Verdana"/>
              </w:rPr>
              <w:br/>
              <w:t>Servicio de jardinería, corte y mantenimiento de prados y jardines.</w:t>
            </w:r>
            <w:r w:rsidRPr="00D808ED">
              <w:rPr>
                <w:rFonts w:ascii="Verdana" w:hAnsi="Verdana"/>
              </w:rPr>
              <w:br/>
            </w:r>
            <w:r w:rsidRPr="00D808ED">
              <w:rPr>
                <w:rFonts w:ascii="Verdana" w:hAnsi="Verdana"/>
              </w:rPr>
              <w:lastRenderedPageBreak/>
              <w:t>A-02-02-02-008-007 - SERVICIOS DE MANTENIMIENTO, REPARACIÓN E INSTALACIÓN (EXCEPTO SERVICIOS DE CONSTRUCCIÓN)</w:t>
            </w:r>
            <w:r w:rsidRPr="00D808ED">
              <w:rPr>
                <w:rFonts w:ascii="Verdana" w:hAnsi="Verdana"/>
              </w:rPr>
              <w:br/>
              <w:t>A-02-02-02-008-007-01-4 SERVICIOS DE MANTENIMIENTO Y REPARACIÓN DE MAQUINARIA Y EQUIPO DE TRANSPORTE</w:t>
            </w:r>
            <w:r w:rsidRPr="00D808ED">
              <w:rPr>
                <w:rFonts w:ascii="Verdana" w:hAnsi="Verdana"/>
              </w:rPr>
              <w:br/>
              <w:t>Corresponde a la contratación a todo costo de los servicios de mantenimiento integral del parque automotor (incluye el servicio de mantenimiento, suministro de los repuestos, llantas y</w:t>
            </w:r>
          </w:p>
        </w:tc>
        <w:tc>
          <w:tcPr>
            <w:tcW w:w="0" w:type="auto"/>
            <w:hideMark/>
          </w:tcPr>
          <w:p w14:paraId="31768637" w14:textId="77777777" w:rsidR="00D808ED" w:rsidRPr="00D808ED" w:rsidRDefault="00D808ED" w:rsidP="00D808ED">
            <w:pPr>
              <w:spacing w:after="160" w:line="259" w:lineRule="auto"/>
              <w:jc w:val="both"/>
              <w:rPr>
                <w:rFonts w:ascii="Verdana" w:hAnsi="Verdana"/>
              </w:rPr>
            </w:pPr>
          </w:p>
        </w:tc>
        <w:tc>
          <w:tcPr>
            <w:tcW w:w="0" w:type="auto"/>
            <w:hideMark/>
          </w:tcPr>
          <w:p w14:paraId="2B07C765" w14:textId="77777777" w:rsidR="00D808ED" w:rsidRPr="00D808ED" w:rsidRDefault="00D808ED" w:rsidP="00D808ED">
            <w:pPr>
              <w:spacing w:after="160" w:line="259" w:lineRule="auto"/>
              <w:jc w:val="both"/>
              <w:rPr>
                <w:rFonts w:ascii="Verdana" w:hAnsi="Verdana"/>
              </w:rPr>
            </w:pPr>
          </w:p>
        </w:tc>
        <w:tc>
          <w:tcPr>
            <w:tcW w:w="0" w:type="auto"/>
            <w:hideMark/>
          </w:tcPr>
          <w:p w14:paraId="6479383E" w14:textId="77777777" w:rsidR="00D808ED" w:rsidRPr="00D808ED" w:rsidRDefault="00D808ED" w:rsidP="00D808ED">
            <w:pPr>
              <w:spacing w:after="160" w:line="259" w:lineRule="auto"/>
              <w:jc w:val="both"/>
              <w:rPr>
                <w:rFonts w:ascii="Verdana" w:hAnsi="Verdana"/>
              </w:rPr>
            </w:pPr>
          </w:p>
        </w:tc>
      </w:tr>
      <w:tr w:rsidR="00D808ED" w:rsidRPr="00D808ED" w14:paraId="5EEC6232" w14:textId="77777777" w:rsidTr="00414F06">
        <w:tc>
          <w:tcPr>
            <w:tcW w:w="900" w:type="pct"/>
            <w:hideMark/>
          </w:tcPr>
          <w:p w14:paraId="6938BCF5"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FICHA: F - 02</w:t>
            </w:r>
          </w:p>
        </w:tc>
        <w:tc>
          <w:tcPr>
            <w:tcW w:w="3300" w:type="pct"/>
            <w:hideMark/>
          </w:tcPr>
          <w:p w14:paraId="40B5F7E4"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1FF3CD75"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671DBCFF" w14:textId="77777777" w:rsidR="00D808ED" w:rsidRPr="00D808ED" w:rsidRDefault="00D808ED" w:rsidP="00D808ED">
            <w:pPr>
              <w:spacing w:after="160" w:line="259" w:lineRule="auto"/>
              <w:jc w:val="both"/>
              <w:rPr>
                <w:rFonts w:ascii="Verdana" w:hAnsi="Verdana"/>
              </w:rPr>
            </w:pPr>
          </w:p>
        </w:tc>
        <w:tc>
          <w:tcPr>
            <w:tcW w:w="0" w:type="auto"/>
            <w:hideMark/>
          </w:tcPr>
          <w:p w14:paraId="7AE86504" w14:textId="77777777" w:rsidR="00D808ED" w:rsidRPr="00D808ED" w:rsidRDefault="00D808ED" w:rsidP="00D808ED">
            <w:pPr>
              <w:spacing w:after="160" w:line="259" w:lineRule="auto"/>
              <w:jc w:val="both"/>
              <w:rPr>
                <w:rFonts w:ascii="Verdana" w:hAnsi="Verdana"/>
              </w:rPr>
            </w:pPr>
          </w:p>
        </w:tc>
        <w:tc>
          <w:tcPr>
            <w:tcW w:w="0" w:type="auto"/>
            <w:hideMark/>
          </w:tcPr>
          <w:p w14:paraId="40783740" w14:textId="77777777" w:rsidR="00D808ED" w:rsidRPr="00D808ED" w:rsidRDefault="00D808ED" w:rsidP="00D808ED">
            <w:pPr>
              <w:spacing w:after="160" w:line="259" w:lineRule="auto"/>
              <w:jc w:val="both"/>
              <w:rPr>
                <w:rFonts w:ascii="Verdana" w:hAnsi="Verdana"/>
              </w:rPr>
            </w:pPr>
          </w:p>
        </w:tc>
      </w:tr>
      <w:tr w:rsidR="00D808ED" w:rsidRPr="00D808ED" w14:paraId="0DFC321B" w14:textId="77777777" w:rsidTr="00414F06">
        <w:tc>
          <w:tcPr>
            <w:tcW w:w="4200" w:type="pct"/>
            <w:gridSpan w:val="2"/>
            <w:hideMark/>
          </w:tcPr>
          <w:p w14:paraId="2D80111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251CCC5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5CD8F548" w14:textId="77777777" w:rsidR="00D808ED" w:rsidRPr="00D808ED" w:rsidRDefault="00D808ED" w:rsidP="00D808ED">
            <w:pPr>
              <w:spacing w:after="160" w:line="259" w:lineRule="auto"/>
              <w:jc w:val="both"/>
              <w:rPr>
                <w:rFonts w:ascii="Verdana" w:hAnsi="Verdana"/>
              </w:rPr>
            </w:pPr>
          </w:p>
        </w:tc>
        <w:tc>
          <w:tcPr>
            <w:tcW w:w="0" w:type="auto"/>
            <w:hideMark/>
          </w:tcPr>
          <w:p w14:paraId="0A46C1C5" w14:textId="77777777" w:rsidR="00D808ED" w:rsidRPr="00D808ED" w:rsidRDefault="00D808ED" w:rsidP="00D808ED">
            <w:pPr>
              <w:spacing w:after="160" w:line="259" w:lineRule="auto"/>
              <w:jc w:val="both"/>
              <w:rPr>
                <w:rFonts w:ascii="Verdana" w:hAnsi="Verdana"/>
              </w:rPr>
            </w:pPr>
          </w:p>
        </w:tc>
        <w:tc>
          <w:tcPr>
            <w:tcW w:w="0" w:type="auto"/>
            <w:hideMark/>
          </w:tcPr>
          <w:p w14:paraId="57846AA5" w14:textId="77777777" w:rsidR="00D808ED" w:rsidRPr="00D808ED" w:rsidRDefault="00D808ED" w:rsidP="00D808ED">
            <w:pPr>
              <w:spacing w:after="160" w:line="259" w:lineRule="auto"/>
              <w:jc w:val="both"/>
              <w:rPr>
                <w:rFonts w:ascii="Verdana" w:hAnsi="Verdana"/>
              </w:rPr>
            </w:pPr>
          </w:p>
        </w:tc>
      </w:tr>
      <w:tr w:rsidR="00D808ED" w:rsidRPr="00D808ED" w14:paraId="6CA9C9CB" w14:textId="77777777" w:rsidTr="00414F06">
        <w:tc>
          <w:tcPr>
            <w:tcW w:w="5000" w:type="pct"/>
            <w:gridSpan w:val="11"/>
            <w:hideMark/>
          </w:tcPr>
          <w:p w14:paraId="1F1AFA72" w14:textId="77777777" w:rsidR="00D808ED" w:rsidRPr="00D808ED" w:rsidRDefault="00D808ED" w:rsidP="00D808ED">
            <w:pPr>
              <w:spacing w:after="160" w:line="259" w:lineRule="auto"/>
              <w:jc w:val="both"/>
              <w:rPr>
                <w:rFonts w:ascii="Verdana" w:hAnsi="Verdana"/>
              </w:rPr>
            </w:pPr>
            <w:r w:rsidRPr="00D808ED">
              <w:rPr>
                <w:rFonts w:ascii="Verdana" w:hAnsi="Verdana"/>
              </w:rPr>
              <w:t>accesorios, el lavado de los automóviles, camionetas y motocicletas, lanchas, motores fuera de borda).</w:t>
            </w:r>
            <w:r w:rsidRPr="00D808ED">
              <w:rPr>
                <w:rFonts w:ascii="Verdana" w:hAnsi="Verdana"/>
              </w:rPr>
              <w:br/>
              <w:t>Nota: Para la adquisición de los elementos de tipo automotriz se deberá asegurar que el proveedor cumpla con los requerimientos técnicos y ambientales establecidos por la normativa ambiental aplicable, además de tener las autorizaciones ambientales respectivas y cuente con plan de gestión de devolución de productos post - consumo, la información técnica del producto y la Hoja de Seguridad según se requiera.</w:t>
            </w:r>
            <w:r w:rsidRPr="00D808ED">
              <w:rPr>
                <w:rFonts w:ascii="Verdana" w:hAnsi="Verdana"/>
              </w:rPr>
              <w:br/>
              <w:t>A-02-02-02-008-007-01-5 - SERVICIOS DE MANTENIMIENTO Y REPARACIÓN DE OTRA MAQUINARIA Y OTRO EQUIPO</w:t>
            </w:r>
            <w:r w:rsidRPr="00D808ED">
              <w:rPr>
                <w:rFonts w:ascii="Verdana" w:hAnsi="Verdana"/>
              </w:rPr>
              <w:br/>
              <w:t>Estos servicios incluyen los mantenimientos menores a todo costo, tales como: mantenimiento de bienes muebles, equipos y enseres que estén dentro del inventario del ICBF, en servicio y en apoyo a las funciones desarrolladas por los servidores públicos, tales como, muebles, video proyectores, teléfonos, fax, calculadoras, relojes, estufas, neveras, grecas, televisores, equipos de sonido, extintores, entre otros.</w:t>
            </w:r>
            <w:r w:rsidRPr="00D808ED">
              <w:rPr>
                <w:rFonts w:ascii="Verdana" w:hAnsi="Verdana"/>
              </w:rPr>
              <w:br/>
              <w:t>Para la contratación de este tipo de mantenimiento se deberá garantizar la recolección y debida disposición de los residuos resultantes de las reparaciones de acuerdo con las exigencias de la normativa ambiental aplicable.</w:t>
            </w:r>
            <w:r w:rsidRPr="00D808ED">
              <w:rPr>
                <w:rFonts w:ascii="Verdana" w:hAnsi="Verdana"/>
              </w:rPr>
              <w:br/>
              <w:t xml:space="preserve">A-02-02-02-008-009 OTROS SERVICIOS DE </w:t>
            </w:r>
            <w:r w:rsidRPr="00D808ED">
              <w:rPr>
                <w:rFonts w:ascii="Verdana" w:hAnsi="Verdana"/>
              </w:rPr>
              <w:lastRenderedPageBreak/>
              <w:t>FABRICACIÓN; SERVICIOS DE EDICIÓN, IMPRESIÓN Y REPRODUCCIÓN; SERVICIOS DE RECUPERACIÓN DE MATERIALES</w:t>
            </w:r>
            <w:r w:rsidRPr="00D808ED">
              <w:rPr>
                <w:rFonts w:ascii="Verdana" w:hAnsi="Verdana"/>
              </w:rPr>
              <w:br/>
              <w:t>A-02-02-02-008-009-01 SERVICIOS DE EDICIÓN, IMPRESIÓN Y REPRODUCCIÓN</w:t>
            </w:r>
            <w:r w:rsidRPr="00D808ED">
              <w:rPr>
                <w:rFonts w:ascii="Verdana" w:hAnsi="Verdana"/>
              </w:rPr>
              <w:br/>
              <w:t>Consta de servicios de impresión y reproducción de información, trabajos tipográficos, Servicios de Impresión de carteles y avisos, y otros gastos por impresos y publicaciones no clasificados previamente.</w:t>
            </w:r>
            <w:r w:rsidRPr="00D808ED">
              <w:rPr>
                <w:rFonts w:ascii="Verdana" w:hAnsi="Verdana"/>
              </w:rPr>
              <w:br/>
              <w:t>A-02-02-02-009 SERVICIOS PARA LA COMUNIDAD, SOCIALES Y PERSONALES</w:t>
            </w:r>
            <w:r w:rsidRPr="00D808ED">
              <w:rPr>
                <w:rFonts w:ascii="Verdana" w:hAnsi="Verdana"/>
              </w:rPr>
              <w:br/>
              <w:t>A-02-02-02-009-004-01 SERVICIOS DE ALCANTARILLADO, SERVICIOS DE LIMPIEZA, TRATAMIENTO DE AGUAS RESIDUALES Y TANQUES SÉPTICOS</w:t>
            </w:r>
            <w:r w:rsidRPr="00D808ED">
              <w:rPr>
                <w:rFonts w:ascii="Verdana" w:hAnsi="Verdana"/>
              </w:rPr>
              <w:br/>
              <w:t>Se refiere a costos de los servicios de acueducto y alcantarillado (cargo fijo, consumos y contribuciones asociadas) que se generen en los bienes inmuebles donde funciona o presta su servicio el ICBF, y los inmuebles que recibe el ICBF por vocación hereditaria y que estén ingresados en el inventario de bienes de la entidad.</w:t>
            </w:r>
            <w:r w:rsidRPr="00D808ED">
              <w:rPr>
                <w:rFonts w:ascii="Verdana" w:hAnsi="Verdana"/>
              </w:rPr>
              <w:br/>
              <w:t>A-02-02-02-009-004-02 SERVICIOS DE RECOLECCIÓN DE DESECHOS</w:t>
            </w:r>
          </w:p>
        </w:tc>
        <w:tc>
          <w:tcPr>
            <w:tcW w:w="0" w:type="auto"/>
            <w:hideMark/>
          </w:tcPr>
          <w:p w14:paraId="6906A993" w14:textId="77777777" w:rsidR="00D808ED" w:rsidRPr="00D808ED" w:rsidRDefault="00D808ED" w:rsidP="00D808ED">
            <w:pPr>
              <w:spacing w:after="160" w:line="259" w:lineRule="auto"/>
              <w:jc w:val="both"/>
              <w:rPr>
                <w:rFonts w:ascii="Verdana" w:hAnsi="Verdana"/>
              </w:rPr>
            </w:pPr>
          </w:p>
        </w:tc>
        <w:tc>
          <w:tcPr>
            <w:tcW w:w="0" w:type="auto"/>
            <w:hideMark/>
          </w:tcPr>
          <w:p w14:paraId="3FA45527" w14:textId="77777777" w:rsidR="00D808ED" w:rsidRPr="00D808ED" w:rsidRDefault="00D808ED" w:rsidP="00D808ED">
            <w:pPr>
              <w:spacing w:after="160" w:line="259" w:lineRule="auto"/>
              <w:jc w:val="both"/>
              <w:rPr>
                <w:rFonts w:ascii="Verdana" w:hAnsi="Verdana"/>
              </w:rPr>
            </w:pPr>
          </w:p>
        </w:tc>
        <w:tc>
          <w:tcPr>
            <w:tcW w:w="0" w:type="auto"/>
            <w:hideMark/>
          </w:tcPr>
          <w:p w14:paraId="1E639076" w14:textId="77777777" w:rsidR="00D808ED" w:rsidRPr="00D808ED" w:rsidRDefault="00D808ED" w:rsidP="00D808ED">
            <w:pPr>
              <w:spacing w:after="160" w:line="259" w:lineRule="auto"/>
              <w:jc w:val="both"/>
              <w:rPr>
                <w:rFonts w:ascii="Verdana" w:hAnsi="Verdana"/>
              </w:rPr>
            </w:pPr>
          </w:p>
        </w:tc>
      </w:tr>
      <w:tr w:rsidR="00D808ED" w:rsidRPr="00D808ED" w14:paraId="7475A676" w14:textId="77777777" w:rsidTr="00414F06">
        <w:tc>
          <w:tcPr>
            <w:tcW w:w="950" w:type="pct"/>
            <w:hideMark/>
          </w:tcPr>
          <w:p w14:paraId="48AF6329" w14:textId="77777777" w:rsidR="00D808ED" w:rsidRPr="00D808ED" w:rsidRDefault="00D808ED" w:rsidP="00D808ED">
            <w:pPr>
              <w:spacing w:after="160" w:line="259" w:lineRule="auto"/>
              <w:jc w:val="both"/>
              <w:rPr>
                <w:rFonts w:ascii="Verdana" w:hAnsi="Verdana"/>
              </w:rPr>
            </w:pPr>
            <w:r w:rsidRPr="00D808ED">
              <w:rPr>
                <w:rFonts w:ascii="Verdana" w:hAnsi="Verdana"/>
              </w:rPr>
              <w:t>FICHA: F- 02</w:t>
            </w:r>
          </w:p>
        </w:tc>
        <w:tc>
          <w:tcPr>
            <w:tcW w:w="3250" w:type="pct"/>
            <w:hideMark/>
          </w:tcPr>
          <w:p w14:paraId="0B7C03D3"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2FAB66A8"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5D8E0CED" w14:textId="77777777" w:rsidR="00D808ED" w:rsidRPr="00D808ED" w:rsidRDefault="00D808ED" w:rsidP="00D808ED">
            <w:pPr>
              <w:spacing w:after="160" w:line="259" w:lineRule="auto"/>
              <w:jc w:val="both"/>
              <w:rPr>
                <w:rFonts w:ascii="Verdana" w:hAnsi="Verdana"/>
              </w:rPr>
            </w:pPr>
          </w:p>
        </w:tc>
        <w:tc>
          <w:tcPr>
            <w:tcW w:w="0" w:type="auto"/>
            <w:hideMark/>
          </w:tcPr>
          <w:p w14:paraId="2D92CE65" w14:textId="77777777" w:rsidR="00D808ED" w:rsidRPr="00D808ED" w:rsidRDefault="00D808ED" w:rsidP="00D808ED">
            <w:pPr>
              <w:spacing w:after="160" w:line="259" w:lineRule="auto"/>
              <w:jc w:val="both"/>
              <w:rPr>
                <w:rFonts w:ascii="Verdana" w:hAnsi="Verdana"/>
              </w:rPr>
            </w:pPr>
          </w:p>
        </w:tc>
        <w:tc>
          <w:tcPr>
            <w:tcW w:w="0" w:type="auto"/>
            <w:hideMark/>
          </w:tcPr>
          <w:p w14:paraId="7404BA8D" w14:textId="77777777" w:rsidR="00D808ED" w:rsidRPr="00D808ED" w:rsidRDefault="00D808ED" w:rsidP="00D808ED">
            <w:pPr>
              <w:spacing w:after="160" w:line="259" w:lineRule="auto"/>
              <w:jc w:val="both"/>
              <w:rPr>
                <w:rFonts w:ascii="Verdana" w:hAnsi="Verdana"/>
              </w:rPr>
            </w:pPr>
          </w:p>
        </w:tc>
      </w:tr>
      <w:tr w:rsidR="00D808ED" w:rsidRPr="00D808ED" w14:paraId="2B22A05A" w14:textId="77777777" w:rsidTr="00414F06">
        <w:tc>
          <w:tcPr>
            <w:tcW w:w="4200" w:type="pct"/>
            <w:gridSpan w:val="2"/>
            <w:hideMark/>
          </w:tcPr>
          <w:p w14:paraId="607FE4CB" w14:textId="77777777" w:rsidR="00D808ED" w:rsidRPr="00D808ED" w:rsidRDefault="00D808ED" w:rsidP="00D808ED">
            <w:pPr>
              <w:spacing w:after="160" w:line="259" w:lineRule="auto"/>
              <w:jc w:val="both"/>
              <w:rPr>
                <w:rFonts w:ascii="Verdana" w:hAnsi="Verdana"/>
              </w:rPr>
            </w:pPr>
            <w:r w:rsidRPr="00D808ED">
              <w:rPr>
                <w:rFonts w:ascii="Verdana" w:hAnsi="Verdana"/>
                <w:b/>
                <w:bCs/>
              </w:rPr>
              <w:t>02</w:t>
            </w:r>
          </w:p>
        </w:tc>
        <w:tc>
          <w:tcPr>
            <w:tcW w:w="800" w:type="pct"/>
            <w:gridSpan w:val="9"/>
            <w:hideMark/>
          </w:tcPr>
          <w:p w14:paraId="25791730" w14:textId="77777777" w:rsidR="00D808ED" w:rsidRPr="00D808ED" w:rsidRDefault="00D808ED" w:rsidP="00D808ED">
            <w:pPr>
              <w:spacing w:after="160" w:line="259" w:lineRule="auto"/>
              <w:jc w:val="both"/>
              <w:rPr>
                <w:rFonts w:ascii="Verdana" w:hAnsi="Verdana"/>
              </w:rPr>
            </w:pPr>
            <w:r w:rsidRPr="00D808ED">
              <w:rPr>
                <w:rFonts w:ascii="Verdana" w:hAnsi="Verdana"/>
                <w:b/>
                <w:bCs/>
              </w:rPr>
              <w:t>02</w:t>
            </w:r>
          </w:p>
        </w:tc>
        <w:tc>
          <w:tcPr>
            <w:tcW w:w="0" w:type="auto"/>
            <w:hideMark/>
          </w:tcPr>
          <w:p w14:paraId="317B654E" w14:textId="77777777" w:rsidR="00D808ED" w:rsidRPr="00D808ED" w:rsidRDefault="00D808ED" w:rsidP="00D808ED">
            <w:pPr>
              <w:spacing w:after="160" w:line="259" w:lineRule="auto"/>
              <w:jc w:val="both"/>
              <w:rPr>
                <w:rFonts w:ascii="Verdana" w:hAnsi="Verdana"/>
              </w:rPr>
            </w:pPr>
          </w:p>
        </w:tc>
        <w:tc>
          <w:tcPr>
            <w:tcW w:w="0" w:type="auto"/>
            <w:hideMark/>
          </w:tcPr>
          <w:p w14:paraId="65EA2525" w14:textId="77777777" w:rsidR="00D808ED" w:rsidRPr="00D808ED" w:rsidRDefault="00D808ED" w:rsidP="00D808ED">
            <w:pPr>
              <w:spacing w:after="160" w:line="259" w:lineRule="auto"/>
              <w:jc w:val="both"/>
              <w:rPr>
                <w:rFonts w:ascii="Verdana" w:hAnsi="Verdana"/>
              </w:rPr>
            </w:pPr>
          </w:p>
        </w:tc>
        <w:tc>
          <w:tcPr>
            <w:tcW w:w="0" w:type="auto"/>
            <w:hideMark/>
          </w:tcPr>
          <w:p w14:paraId="629FE50A" w14:textId="77777777" w:rsidR="00D808ED" w:rsidRPr="00D808ED" w:rsidRDefault="00D808ED" w:rsidP="00D808ED">
            <w:pPr>
              <w:spacing w:after="160" w:line="259" w:lineRule="auto"/>
              <w:jc w:val="both"/>
              <w:rPr>
                <w:rFonts w:ascii="Verdana" w:hAnsi="Verdana"/>
              </w:rPr>
            </w:pPr>
          </w:p>
        </w:tc>
      </w:tr>
      <w:tr w:rsidR="00D808ED" w:rsidRPr="00D808ED" w14:paraId="15E953B5" w14:textId="77777777" w:rsidTr="00414F06">
        <w:tc>
          <w:tcPr>
            <w:tcW w:w="5000" w:type="pct"/>
            <w:gridSpan w:val="11"/>
            <w:hideMark/>
          </w:tcPr>
          <w:p w14:paraId="6A6E6FDD" w14:textId="77777777" w:rsidR="00D808ED" w:rsidRPr="00D808ED" w:rsidRDefault="00D808ED" w:rsidP="00D808ED">
            <w:pPr>
              <w:spacing w:after="160" w:line="259" w:lineRule="auto"/>
              <w:jc w:val="both"/>
              <w:rPr>
                <w:rFonts w:ascii="Verdana" w:hAnsi="Verdana"/>
              </w:rPr>
            </w:pPr>
            <w:r w:rsidRPr="00D808ED">
              <w:rPr>
                <w:rFonts w:ascii="Verdana" w:hAnsi="Verdana"/>
              </w:rPr>
              <w:t>Se refiere a costos de los servicios de aseo - recolección de basuras y desechos (cargo fijo, cargo variable, cargo por aprovechamiento y contribuciones asociadas) que generen los bienes inmuebles donde funciona y presta su servicio el Instituto, y los inmuebles que recibe el ¡CBF por vocación hereditaria y que estén ingresados en el inventario de bienes de la entidad.</w:t>
            </w:r>
            <w:r w:rsidRPr="00D808ED">
              <w:rPr>
                <w:rFonts w:ascii="Verdana" w:hAnsi="Verdana"/>
              </w:rPr>
              <w:br/>
            </w:r>
            <w:r w:rsidRPr="00D808ED">
              <w:rPr>
                <w:rFonts w:ascii="Verdana" w:hAnsi="Verdana"/>
                <w:b/>
                <w:bCs/>
              </w:rPr>
              <w:t>Nota 1: </w:t>
            </w:r>
            <w:r w:rsidRPr="00D808ED">
              <w:rPr>
                <w:rFonts w:ascii="Verdana" w:hAnsi="Verdana"/>
              </w:rPr>
              <w:t>De acuerdo con la normatividad vigente las empresas de servicios públicos domiciliarios o los municipios, deben detallar en la factura, cada uno de los conceptos de cobro, por tanto, al tramitar ¡os pagos se deberá determinar el uso presupuestal independientemente para acueducto y alcantarillado, y para aseo.</w:t>
            </w:r>
            <w:r w:rsidRPr="00D808ED">
              <w:rPr>
                <w:rFonts w:ascii="Verdana" w:hAnsi="Verdana"/>
              </w:rPr>
              <w:br/>
            </w:r>
            <w:r w:rsidRPr="00D808ED">
              <w:rPr>
                <w:rFonts w:ascii="Verdana" w:hAnsi="Verdana"/>
                <w:b/>
                <w:bCs/>
              </w:rPr>
              <w:lastRenderedPageBreak/>
              <w:t>Nota 2: </w:t>
            </w:r>
            <w:r w:rsidRPr="00D808ED">
              <w:rPr>
                <w:rFonts w:ascii="Verdana" w:hAnsi="Verdana"/>
              </w:rPr>
              <w:t>Solamente se podrán reconocer gastos de servicios públicos domiciliarios que fueren causados en el último bimestre de la vigencia 2021.</w:t>
            </w:r>
            <w:r w:rsidRPr="00D808ED">
              <w:rPr>
                <w:rFonts w:ascii="Verdana" w:hAnsi="Verdana"/>
              </w:rPr>
              <w:br/>
            </w:r>
            <w:r w:rsidRPr="00D808ED">
              <w:rPr>
                <w:rFonts w:ascii="Verdana" w:hAnsi="Verdana"/>
                <w:b/>
                <w:bCs/>
              </w:rPr>
              <w:t>Oficina Asesora Jurídica</w:t>
            </w:r>
            <w:r w:rsidRPr="00D808ED">
              <w:rPr>
                <w:rFonts w:ascii="Verdana" w:hAnsi="Verdana"/>
              </w:rPr>
              <w:br/>
            </w:r>
            <w:r w:rsidRPr="00D808ED">
              <w:rPr>
                <w:rFonts w:ascii="Verdana" w:hAnsi="Verdana"/>
                <w:b/>
                <w:bCs/>
              </w:rPr>
              <w:t>A-02-02-02- ADQUISICIÓN DE SERVICIOS</w:t>
            </w:r>
            <w:r w:rsidRPr="00D808ED">
              <w:rPr>
                <w:rFonts w:ascii="Verdana" w:hAnsi="Verdana"/>
              </w:rPr>
              <w:br/>
            </w:r>
            <w:r w:rsidRPr="00D808ED">
              <w:rPr>
                <w:rFonts w:ascii="Verdana" w:hAnsi="Verdana"/>
                <w:b/>
                <w:bCs/>
              </w:rPr>
              <w:t>A-02-02-02-008-002-01 SERVICIOS JURIDICOS</w:t>
            </w:r>
            <w:r w:rsidRPr="00D808ED">
              <w:rPr>
                <w:rFonts w:ascii="Verdana" w:hAnsi="Verdana"/>
              </w:rPr>
              <w:br/>
              <w:t>Por el rubro de gastos judiciales, deben ser tramitados para papo los gastos que la entidad</w:t>
            </w:r>
          </w:p>
        </w:tc>
        <w:tc>
          <w:tcPr>
            <w:tcW w:w="0" w:type="auto"/>
            <w:hideMark/>
          </w:tcPr>
          <w:p w14:paraId="29C662F4" w14:textId="77777777" w:rsidR="00D808ED" w:rsidRPr="00D808ED" w:rsidRDefault="00D808ED" w:rsidP="00D808ED">
            <w:pPr>
              <w:spacing w:after="160" w:line="259" w:lineRule="auto"/>
              <w:jc w:val="both"/>
              <w:rPr>
                <w:rFonts w:ascii="Verdana" w:hAnsi="Verdana"/>
              </w:rPr>
            </w:pPr>
          </w:p>
        </w:tc>
        <w:tc>
          <w:tcPr>
            <w:tcW w:w="0" w:type="auto"/>
            <w:hideMark/>
          </w:tcPr>
          <w:p w14:paraId="3ACEF32C" w14:textId="77777777" w:rsidR="00D808ED" w:rsidRPr="00D808ED" w:rsidRDefault="00D808ED" w:rsidP="00D808ED">
            <w:pPr>
              <w:spacing w:after="160" w:line="259" w:lineRule="auto"/>
              <w:jc w:val="both"/>
              <w:rPr>
                <w:rFonts w:ascii="Verdana" w:hAnsi="Verdana"/>
              </w:rPr>
            </w:pPr>
          </w:p>
        </w:tc>
        <w:tc>
          <w:tcPr>
            <w:tcW w:w="0" w:type="auto"/>
            <w:hideMark/>
          </w:tcPr>
          <w:p w14:paraId="3053B23B" w14:textId="77777777" w:rsidR="00D808ED" w:rsidRPr="00D808ED" w:rsidRDefault="00D808ED" w:rsidP="00D808ED">
            <w:pPr>
              <w:spacing w:after="160" w:line="259" w:lineRule="auto"/>
              <w:jc w:val="both"/>
              <w:rPr>
                <w:rFonts w:ascii="Verdana" w:hAnsi="Verdana"/>
              </w:rPr>
            </w:pPr>
          </w:p>
        </w:tc>
      </w:tr>
      <w:tr w:rsidR="00D808ED" w:rsidRPr="00D808ED" w14:paraId="44A87742" w14:textId="77777777" w:rsidTr="00414F06">
        <w:tc>
          <w:tcPr>
            <w:tcW w:w="5000" w:type="pct"/>
            <w:gridSpan w:val="11"/>
            <w:hideMark/>
          </w:tcPr>
          <w:p w14:paraId="333D0B2A" w14:textId="29F454B5" w:rsidR="00D808ED" w:rsidRPr="00D808ED" w:rsidRDefault="00D808ED" w:rsidP="00D808ED">
            <w:pPr>
              <w:spacing w:after="160" w:line="259" w:lineRule="auto"/>
              <w:jc w:val="both"/>
              <w:rPr>
                <w:rFonts w:ascii="Verdana" w:hAnsi="Verdana"/>
              </w:rPr>
            </w:pPr>
            <w:r w:rsidRPr="00D808ED">
              <w:rPr>
                <w:rFonts w:ascii="Verdana" w:hAnsi="Verdana"/>
              </w:rPr>
              <w:t>deba realizar para atender su DEFENSA JUDICIAL dentro de los procesos a favor y en contra, diferentes a los gastos y honorarios que se causan con ocasión a los Procesos Administrativos de Restablecimiento de Derechos que se surten por el rubro que maneja la Dirección de Protección.</w:t>
            </w:r>
            <w:r w:rsidRPr="00D808ED">
              <w:rPr>
                <w:rFonts w:ascii="Verdana" w:hAnsi="Verdana"/>
              </w:rPr>
              <w:br/>
              <w:t>Por este rubro se atenderán gastos, tales como: fotocopias de los expedientes, cauciones, traslado de testigos, avalúos, constitución de pólizas, honorarios de curadores ad-lítem, secuestres, peritos, costos de los tribunales de arbitramento, los honorarios de los árbitros y demás costos relacionados con los procesos judiciales.</w:t>
            </w:r>
            <w:r w:rsidRPr="00D808ED">
              <w:rPr>
                <w:rFonts w:ascii="Verdana" w:hAnsi="Verdana"/>
              </w:rPr>
              <w:br/>
              <w:t>También se podrá atender: gastos en procesos judiciales que interponen los Defensores de Familia dentro del ámbito de las competencias fijadas en el artículo </w:t>
            </w:r>
            <w:r w:rsidRPr="00187597">
              <w:rPr>
                <w:rFonts w:ascii="Verdana" w:hAnsi="Verdana"/>
              </w:rPr>
              <w:t>82</w:t>
            </w:r>
            <w:r w:rsidRPr="00D808ED">
              <w:rPr>
                <w:rFonts w:ascii="Verdana" w:hAnsi="Verdana"/>
              </w:rPr>
              <w:t> de la Ley 1098 de 2006, pago del Auxiliar de la Justicia que designe el juez para la realización del inventario y avalúo, en el proceso de interdicción de la persona con discapacidad mental absoluta en los cuates se otorgue al niño, niña y/o adolescente amparo de pobreza o en los proceso de interdicción de la persona con discapacidad mental absoluta.</w:t>
            </w:r>
            <w:r w:rsidRPr="00D808ED">
              <w:rPr>
                <w:rFonts w:ascii="Verdana" w:hAnsi="Verdana"/>
              </w:rPr>
              <w:br/>
            </w:r>
            <w:r w:rsidRPr="00D808ED">
              <w:rPr>
                <w:rFonts w:ascii="Verdana" w:hAnsi="Verdana"/>
                <w:b/>
                <w:bCs/>
              </w:rPr>
              <w:t>Dirección de Gestión Humana</w:t>
            </w:r>
            <w:r w:rsidRPr="00D808ED">
              <w:rPr>
                <w:rFonts w:ascii="Verdana" w:hAnsi="Verdana"/>
              </w:rPr>
              <w:br/>
            </w:r>
            <w:r w:rsidRPr="00D808ED">
              <w:rPr>
                <w:rFonts w:ascii="Verdana" w:hAnsi="Verdana"/>
                <w:b/>
                <w:bCs/>
              </w:rPr>
              <w:t>A-02-02-02 - ADQUISICIÓN DE SERVICIOS</w:t>
            </w:r>
          </w:p>
        </w:tc>
        <w:tc>
          <w:tcPr>
            <w:tcW w:w="0" w:type="auto"/>
            <w:hideMark/>
          </w:tcPr>
          <w:p w14:paraId="47E21DE1" w14:textId="77777777" w:rsidR="00D808ED" w:rsidRPr="00D808ED" w:rsidRDefault="00D808ED" w:rsidP="00D808ED">
            <w:pPr>
              <w:spacing w:after="160" w:line="259" w:lineRule="auto"/>
              <w:jc w:val="both"/>
              <w:rPr>
                <w:rFonts w:ascii="Verdana" w:hAnsi="Verdana"/>
              </w:rPr>
            </w:pPr>
          </w:p>
        </w:tc>
        <w:tc>
          <w:tcPr>
            <w:tcW w:w="0" w:type="auto"/>
            <w:hideMark/>
          </w:tcPr>
          <w:p w14:paraId="48A10F7D" w14:textId="77777777" w:rsidR="00D808ED" w:rsidRPr="00D808ED" w:rsidRDefault="00D808ED" w:rsidP="00D808ED">
            <w:pPr>
              <w:spacing w:after="160" w:line="259" w:lineRule="auto"/>
              <w:jc w:val="both"/>
              <w:rPr>
                <w:rFonts w:ascii="Verdana" w:hAnsi="Verdana"/>
              </w:rPr>
            </w:pPr>
          </w:p>
        </w:tc>
        <w:tc>
          <w:tcPr>
            <w:tcW w:w="0" w:type="auto"/>
            <w:hideMark/>
          </w:tcPr>
          <w:p w14:paraId="65DC0493" w14:textId="77777777" w:rsidR="00D808ED" w:rsidRPr="00D808ED" w:rsidRDefault="00D808ED" w:rsidP="00D808ED">
            <w:pPr>
              <w:spacing w:after="160" w:line="259" w:lineRule="auto"/>
              <w:jc w:val="both"/>
              <w:rPr>
                <w:rFonts w:ascii="Verdana" w:hAnsi="Verdana"/>
              </w:rPr>
            </w:pPr>
          </w:p>
        </w:tc>
      </w:tr>
      <w:tr w:rsidR="00D808ED" w:rsidRPr="00D808ED" w14:paraId="18D9F895" w14:textId="77777777" w:rsidTr="00414F06">
        <w:tc>
          <w:tcPr>
            <w:tcW w:w="900" w:type="pct"/>
            <w:hideMark/>
          </w:tcPr>
          <w:p w14:paraId="0DF4027C"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3250" w:type="pct"/>
            <w:hideMark/>
          </w:tcPr>
          <w:p w14:paraId="65100AEA"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337F91DE"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400BC9D7" w14:textId="77777777" w:rsidR="00D808ED" w:rsidRPr="00D808ED" w:rsidRDefault="00D808ED" w:rsidP="00D808ED">
            <w:pPr>
              <w:spacing w:after="160" w:line="259" w:lineRule="auto"/>
              <w:jc w:val="both"/>
              <w:rPr>
                <w:rFonts w:ascii="Verdana" w:hAnsi="Verdana"/>
              </w:rPr>
            </w:pPr>
          </w:p>
        </w:tc>
        <w:tc>
          <w:tcPr>
            <w:tcW w:w="0" w:type="auto"/>
            <w:hideMark/>
          </w:tcPr>
          <w:p w14:paraId="1F4B0EEE" w14:textId="77777777" w:rsidR="00D808ED" w:rsidRPr="00D808ED" w:rsidRDefault="00D808ED" w:rsidP="00D808ED">
            <w:pPr>
              <w:spacing w:after="160" w:line="259" w:lineRule="auto"/>
              <w:jc w:val="both"/>
              <w:rPr>
                <w:rFonts w:ascii="Verdana" w:hAnsi="Verdana"/>
              </w:rPr>
            </w:pPr>
          </w:p>
        </w:tc>
        <w:tc>
          <w:tcPr>
            <w:tcW w:w="0" w:type="auto"/>
            <w:hideMark/>
          </w:tcPr>
          <w:p w14:paraId="1D88816D" w14:textId="77777777" w:rsidR="00D808ED" w:rsidRPr="00D808ED" w:rsidRDefault="00D808ED" w:rsidP="00D808ED">
            <w:pPr>
              <w:spacing w:after="160" w:line="259" w:lineRule="auto"/>
              <w:jc w:val="both"/>
              <w:rPr>
                <w:rFonts w:ascii="Verdana" w:hAnsi="Verdana"/>
              </w:rPr>
            </w:pPr>
          </w:p>
        </w:tc>
      </w:tr>
      <w:tr w:rsidR="00D808ED" w:rsidRPr="00D808ED" w14:paraId="10EE5641" w14:textId="77777777" w:rsidTr="00414F06">
        <w:tc>
          <w:tcPr>
            <w:tcW w:w="4200" w:type="pct"/>
            <w:gridSpan w:val="2"/>
            <w:hideMark/>
          </w:tcPr>
          <w:p w14:paraId="7D2238A1"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24E363CA"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4277F40E" w14:textId="77777777" w:rsidR="00D808ED" w:rsidRPr="00D808ED" w:rsidRDefault="00D808ED" w:rsidP="00D808ED">
            <w:pPr>
              <w:spacing w:after="160" w:line="259" w:lineRule="auto"/>
              <w:jc w:val="both"/>
              <w:rPr>
                <w:rFonts w:ascii="Verdana" w:hAnsi="Verdana"/>
              </w:rPr>
            </w:pPr>
          </w:p>
        </w:tc>
        <w:tc>
          <w:tcPr>
            <w:tcW w:w="0" w:type="auto"/>
            <w:hideMark/>
          </w:tcPr>
          <w:p w14:paraId="0EDA955B" w14:textId="77777777" w:rsidR="00D808ED" w:rsidRPr="00D808ED" w:rsidRDefault="00D808ED" w:rsidP="00D808ED">
            <w:pPr>
              <w:spacing w:after="160" w:line="259" w:lineRule="auto"/>
              <w:jc w:val="both"/>
              <w:rPr>
                <w:rFonts w:ascii="Verdana" w:hAnsi="Verdana"/>
              </w:rPr>
            </w:pPr>
          </w:p>
        </w:tc>
        <w:tc>
          <w:tcPr>
            <w:tcW w:w="0" w:type="auto"/>
            <w:hideMark/>
          </w:tcPr>
          <w:p w14:paraId="72A0767C" w14:textId="77777777" w:rsidR="00D808ED" w:rsidRPr="00D808ED" w:rsidRDefault="00D808ED" w:rsidP="00D808ED">
            <w:pPr>
              <w:spacing w:after="160" w:line="259" w:lineRule="auto"/>
              <w:jc w:val="both"/>
              <w:rPr>
                <w:rFonts w:ascii="Verdana" w:hAnsi="Verdana"/>
              </w:rPr>
            </w:pPr>
          </w:p>
        </w:tc>
      </w:tr>
      <w:tr w:rsidR="00D808ED" w:rsidRPr="00D808ED" w14:paraId="49A88276" w14:textId="77777777" w:rsidTr="00414F06">
        <w:tc>
          <w:tcPr>
            <w:tcW w:w="5000" w:type="pct"/>
            <w:gridSpan w:val="11"/>
            <w:hideMark/>
          </w:tcPr>
          <w:p w14:paraId="226FC1F9" w14:textId="5DDCF22A" w:rsidR="00D808ED" w:rsidRPr="00D808ED" w:rsidRDefault="00D808ED" w:rsidP="00D808ED">
            <w:pPr>
              <w:spacing w:after="160" w:line="259" w:lineRule="auto"/>
              <w:jc w:val="both"/>
              <w:rPr>
                <w:rFonts w:ascii="Verdana" w:hAnsi="Verdana"/>
              </w:rPr>
            </w:pPr>
            <w:r w:rsidRPr="00D808ED">
              <w:rPr>
                <w:rFonts w:ascii="Verdana" w:hAnsi="Verdana"/>
              </w:rPr>
              <w:t xml:space="preserve">A-02-02-02-006 - SERVICIOS DE ALOJAMIENTO; SERVICIOS DE SUMINISTRO DE COMIDAS Y BEBIDAS; SERVICIOS DE TRANSPORTE; Y SERVICIOS DE DISTRIBUCION DE ELECTRICIDAD, </w:t>
            </w:r>
            <w:r w:rsidRPr="00D808ED">
              <w:rPr>
                <w:rFonts w:ascii="Verdana" w:hAnsi="Verdana"/>
              </w:rPr>
              <w:lastRenderedPageBreak/>
              <w:t>GAS Y AGUA</w:t>
            </w:r>
            <w:r w:rsidRPr="00D808ED">
              <w:rPr>
                <w:rFonts w:ascii="Verdana" w:hAnsi="Verdana"/>
              </w:rPr>
              <w:br/>
              <w:t>A-02-02-02-006-003 - ALOJAMIENTO; SERVICIOS DE SUMINISTROS DE COMIDAS Y BEBIDAS</w:t>
            </w:r>
            <w:r w:rsidRPr="00D808ED">
              <w:rPr>
                <w:rFonts w:ascii="Verdana" w:hAnsi="Verdana"/>
              </w:rPr>
              <w:br/>
              <w:t>A-02-02-02-006-003-03 - SERVICIOS DE SUMINISTRO DE COMIDAS</w:t>
            </w:r>
            <w:r w:rsidRPr="00D808ED">
              <w:rPr>
                <w:rFonts w:ascii="Verdana" w:hAnsi="Verdana"/>
              </w:rPr>
              <w:br/>
              <w:t>Se basa en aquella contratación que conlleva el suministro de almuerzo o bonos alimentarios a los servidores públicos vinculados a la entidad, quienes igualmente autorizarán el descuento de una proporción de su salario destinada a financiar el costo del servicio, de acuerdo con la reglamentación expedida por la Secretaria General del ICBF.</w:t>
            </w:r>
            <w:r w:rsidRPr="00D808ED">
              <w:rPr>
                <w:rFonts w:ascii="Verdana" w:hAnsi="Verdana"/>
              </w:rPr>
              <w:br/>
              <w:t>De conformidad con lo dispuesto en el Parágrafo 2 del artículo </w:t>
            </w:r>
            <w:r w:rsidRPr="00187597">
              <w:rPr>
                <w:rFonts w:ascii="Verdana" w:hAnsi="Verdana"/>
              </w:rPr>
              <w:t>2.8.5.5</w:t>
            </w:r>
            <w:r w:rsidRPr="00D808ED">
              <w:rPr>
                <w:rFonts w:ascii="Verdana" w:hAnsi="Verdana"/>
              </w:rPr>
              <w:t> del Decreto 1068 de 2015, se pueden manejar por Caja Menor los gastos de alimentación indispensables con ocasión de reuniones de trabajo siempre que el titular del despacho de los Establecimientos Públicos Nacionales participe y que el gasto sea ordenado por escrito</w:t>
            </w:r>
            <w:r w:rsidRPr="00D808ED">
              <w:rPr>
                <w:rFonts w:ascii="Verdana" w:hAnsi="Verdana"/>
              </w:rPr>
              <w:br/>
              <w:t>A-02-02-02-008-005 - SERVICIOS DE SOPORTE</w:t>
            </w:r>
            <w:r w:rsidRPr="00D808ED">
              <w:rPr>
                <w:rFonts w:ascii="Verdana" w:hAnsi="Verdana"/>
              </w:rPr>
              <w:br/>
              <w:t>A-02-02-02-008-005-01 SERVICIOS DE EMPLEO</w:t>
            </w:r>
            <w:r w:rsidRPr="00D808ED">
              <w:rPr>
                <w:rFonts w:ascii="Verdana" w:hAnsi="Verdana"/>
              </w:rPr>
              <w:br/>
              <w:t>Pagos asociados y que se realizan con ocasión de la provisión de cargos públicos, de conformidad con la Ley </w:t>
            </w:r>
            <w:r w:rsidRPr="00187597">
              <w:rPr>
                <w:rFonts w:ascii="Verdana" w:hAnsi="Verdana"/>
              </w:rPr>
              <w:t>909</w:t>
            </w:r>
            <w:r w:rsidRPr="00D808ED">
              <w:rPr>
                <w:rFonts w:ascii="Verdana" w:hAnsi="Verdana"/>
              </w:rPr>
              <w:t> de 2004 y sus decretos reglamentarios, de acuerdo con el concepto de afectación presupuestal del 14 de diciembre de 2005, de la Dirección General del Presupuesto público Nacional del Ministerio de Hacienda y Crédito Público.</w:t>
            </w:r>
            <w:r w:rsidRPr="00D808ED">
              <w:rPr>
                <w:rFonts w:ascii="Verdana" w:hAnsi="Verdana"/>
              </w:rPr>
              <w:br/>
              <w:t>A-02-02-02-009 - SERVICIOS PARA LA COMUNIDAD, SOCIALES Y PERSONALES</w:t>
            </w:r>
            <w:r w:rsidRPr="00D808ED">
              <w:rPr>
                <w:rFonts w:ascii="Verdana" w:hAnsi="Verdana"/>
              </w:rPr>
              <w:br/>
              <w:t>A-02-02-02-009-006 - SERVICIOS DE ESPARCIMIENTO, CULTURALES Y DEPORTIVOS</w:t>
            </w:r>
            <w:r w:rsidRPr="00D808ED">
              <w:rPr>
                <w:rFonts w:ascii="Verdana" w:hAnsi="Verdana"/>
              </w:rPr>
              <w:br/>
              <w:t>A-02-02-02-009-006-05 SERVICIOS DEPORTIVOS Y DEPORTES RECREATIVOS</w:t>
            </w:r>
            <w:r w:rsidRPr="00D808ED">
              <w:rPr>
                <w:rFonts w:ascii="Verdana" w:hAnsi="Verdana"/>
              </w:rPr>
              <w:br/>
              <w:t>Dichos usos son los gastos asociados a la contratación para crear, mantener y mejorar las condiciones que favorezcan el desarrollo integra! del servidor, el mejoramiento de su nivel de vida y el de su familia, a través de la estructuración de planes por los cuales se atiendan sus necesidades, buscando el equilibrio vida / trabajo, el sentido de pertenencia con la institución aumentando de esta manera su productividad.</w:t>
            </w:r>
          </w:p>
        </w:tc>
        <w:tc>
          <w:tcPr>
            <w:tcW w:w="0" w:type="auto"/>
            <w:hideMark/>
          </w:tcPr>
          <w:p w14:paraId="34713670" w14:textId="77777777" w:rsidR="00D808ED" w:rsidRPr="00D808ED" w:rsidRDefault="00D808ED" w:rsidP="00D808ED">
            <w:pPr>
              <w:spacing w:after="160" w:line="259" w:lineRule="auto"/>
              <w:jc w:val="both"/>
              <w:rPr>
                <w:rFonts w:ascii="Verdana" w:hAnsi="Verdana"/>
              </w:rPr>
            </w:pPr>
          </w:p>
        </w:tc>
        <w:tc>
          <w:tcPr>
            <w:tcW w:w="0" w:type="auto"/>
            <w:hideMark/>
          </w:tcPr>
          <w:p w14:paraId="76423D60" w14:textId="77777777" w:rsidR="00D808ED" w:rsidRPr="00D808ED" w:rsidRDefault="00D808ED" w:rsidP="00D808ED">
            <w:pPr>
              <w:spacing w:after="160" w:line="259" w:lineRule="auto"/>
              <w:jc w:val="both"/>
              <w:rPr>
                <w:rFonts w:ascii="Verdana" w:hAnsi="Verdana"/>
              </w:rPr>
            </w:pPr>
          </w:p>
        </w:tc>
        <w:tc>
          <w:tcPr>
            <w:tcW w:w="0" w:type="auto"/>
            <w:hideMark/>
          </w:tcPr>
          <w:p w14:paraId="66399225" w14:textId="77777777" w:rsidR="00D808ED" w:rsidRPr="00D808ED" w:rsidRDefault="00D808ED" w:rsidP="00D808ED">
            <w:pPr>
              <w:spacing w:after="160" w:line="259" w:lineRule="auto"/>
              <w:jc w:val="both"/>
              <w:rPr>
                <w:rFonts w:ascii="Verdana" w:hAnsi="Verdana"/>
              </w:rPr>
            </w:pPr>
          </w:p>
        </w:tc>
      </w:tr>
      <w:tr w:rsidR="00D808ED" w:rsidRPr="00D808ED" w14:paraId="1ACB325F" w14:textId="77777777" w:rsidTr="00414F06">
        <w:tc>
          <w:tcPr>
            <w:tcW w:w="950" w:type="pct"/>
            <w:hideMark/>
          </w:tcPr>
          <w:p w14:paraId="60A1CDB8" w14:textId="77777777" w:rsidR="00D808ED" w:rsidRPr="00D808ED" w:rsidRDefault="00D808ED" w:rsidP="00D808ED">
            <w:pPr>
              <w:spacing w:after="160" w:line="259" w:lineRule="auto"/>
              <w:jc w:val="both"/>
              <w:rPr>
                <w:rFonts w:ascii="Verdana" w:hAnsi="Verdana"/>
              </w:rPr>
            </w:pPr>
            <w:r w:rsidRPr="00D808ED">
              <w:rPr>
                <w:rFonts w:ascii="Verdana" w:hAnsi="Verdana"/>
              </w:rPr>
              <w:lastRenderedPageBreak/>
              <w:t>FICHA: F-02</w:t>
            </w:r>
          </w:p>
        </w:tc>
        <w:tc>
          <w:tcPr>
            <w:tcW w:w="3250" w:type="pct"/>
            <w:hideMark/>
          </w:tcPr>
          <w:p w14:paraId="3A5DF86A"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420FDBEA"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75747EF0" w14:textId="77777777" w:rsidR="00D808ED" w:rsidRPr="00D808ED" w:rsidRDefault="00D808ED" w:rsidP="00D808ED">
            <w:pPr>
              <w:spacing w:after="160" w:line="259" w:lineRule="auto"/>
              <w:jc w:val="both"/>
              <w:rPr>
                <w:rFonts w:ascii="Verdana" w:hAnsi="Verdana"/>
              </w:rPr>
            </w:pPr>
          </w:p>
        </w:tc>
        <w:tc>
          <w:tcPr>
            <w:tcW w:w="0" w:type="auto"/>
            <w:hideMark/>
          </w:tcPr>
          <w:p w14:paraId="1136C2B7" w14:textId="77777777" w:rsidR="00D808ED" w:rsidRPr="00D808ED" w:rsidRDefault="00D808ED" w:rsidP="00D808ED">
            <w:pPr>
              <w:spacing w:after="160" w:line="259" w:lineRule="auto"/>
              <w:jc w:val="both"/>
              <w:rPr>
                <w:rFonts w:ascii="Verdana" w:hAnsi="Verdana"/>
              </w:rPr>
            </w:pPr>
          </w:p>
        </w:tc>
        <w:tc>
          <w:tcPr>
            <w:tcW w:w="0" w:type="auto"/>
            <w:hideMark/>
          </w:tcPr>
          <w:p w14:paraId="7CD88DF7" w14:textId="77777777" w:rsidR="00D808ED" w:rsidRPr="00D808ED" w:rsidRDefault="00D808ED" w:rsidP="00D808ED">
            <w:pPr>
              <w:spacing w:after="160" w:line="259" w:lineRule="auto"/>
              <w:jc w:val="both"/>
              <w:rPr>
                <w:rFonts w:ascii="Verdana" w:hAnsi="Verdana"/>
              </w:rPr>
            </w:pPr>
          </w:p>
        </w:tc>
      </w:tr>
      <w:tr w:rsidR="00D808ED" w:rsidRPr="00D808ED" w14:paraId="028746A2" w14:textId="77777777" w:rsidTr="00414F06">
        <w:tc>
          <w:tcPr>
            <w:tcW w:w="4200" w:type="pct"/>
            <w:gridSpan w:val="2"/>
            <w:hideMark/>
          </w:tcPr>
          <w:p w14:paraId="005820E3"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4FF244AF"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1C41CB77" w14:textId="77777777" w:rsidR="00D808ED" w:rsidRPr="00D808ED" w:rsidRDefault="00D808ED" w:rsidP="00D808ED">
            <w:pPr>
              <w:spacing w:after="160" w:line="259" w:lineRule="auto"/>
              <w:jc w:val="both"/>
              <w:rPr>
                <w:rFonts w:ascii="Verdana" w:hAnsi="Verdana"/>
              </w:rPr>
            </w:pPr>
          </w:p>
        </w:tc>
        <w:tc>
          <w:tcPr>
            <w:tcW w:w="0" w:type="auto"/>
            <w:hideMark/>
          </w:tcPr>
          <w:p w14:paraId="23274696" w14:textId="77777777" w:rsidR="00D808ED" w:rsidRPr="00D808ED" w:rsidRDefault="00D808ED" w:rsidP="00D808ED">
            <w:pPr>
              <w:spacing w:after="160" w:line="259" w:lineRule="auto"/>
              <w:jc w:val="both"/>
              <w:rPr>
                <w:rFonts w:ascii="Verdana" w:hAnsi="Verdana"/>
              </w:rPr>
            </w:pPr>
          </w:p>
        </w:tc>
        <w:tc>
          <w:tcPr>
            <w:tcW w:w="0" w:type="auto"/>
            <w:hideMark/>
          </w:tcPr>
          <w:p w14:paraId="34CB9E5E" w14:textId="77777777" w:rsidR="00D808ED" w:rsidRPr="00D808ED" w:rsidRDefault="00D808ED" w:rsidP="00D808ED">
            <w:pPr>
              <w:spacing w:after="160" w:line="259" w:lineRule="auto"/>
              <w:jc w:val="both"/>
              <w:rPr>
                <w:rFonts w:ascii="Verdana" w:hAnsi="Verdana"/>
              </w:rPr>
            </w:pPr>
          </w:p>
        </w:tc>
      </w:tr>
      <w:tr w:rsidR="00D808ED" w:rsidRPr="00D808ED" w14:paraId="0B4FC4D8" w14:textId="77777777" w:rsidTr="00414F06">
        <w:tc>
          <w:tcPr>
            <w:tcW w:w="5000" w:type="pct"/>
            <w:gridSpan w:val="11"/>
            <w:hideMark/>
          </w:tcPr>
          <w:p w14:paraId="1AAD5719" w14:textId="77777777" w:rsidR="00D808ED" w:rsidRPr="00D808ED" w:rsidRDefault="00D808ED" w:rsidP="00D808ED">
            <w:pPr>
              <w:spacing w:after="160" w:line="259" w:lineRule="auto"/>
              <w:jc w:val="both"/>
              <w:rPr>
                <w:rFonts w:ascii="Verdana" w:hAnsi="Verdana"/>
              </w:rPr>
            </w:pPr>
            <w:r w:rsidRPr="00D808ED">
              <w:rPr>
                <w:rFonts w:ascii="Verdana" w:hAnsi="Verdana"/>
              </w:rPr>
              <w:t>La clasificación de la cuenta de servicios sigue la CPC, para lograr beneficiara servidores públicos y familias, llevando a cabo actividades de medición e intervención del clima laboral, medición e intervención de la cultura organizacional, adaptación al cambio, competencias comporta mentales, así como actividades culturales, recreativas, deportivas, vacacionales, de salud, vivienda, Incentivos y entrega de los diferentes beneficios que otorga el ICBF, con el fin de mejorar la calidad de vida de los servidores y sus familias, así como la integración y unión familiar, logrando de esta manera motivación y sentido de pertenencia de los servidores hacia el Instituto.</w:t>
            </w:r>
            <w:r w:rsidRPr="00D808ED">
              <w:rPr>
                <w:rFonts w:ascii="Verdana" w:hAnsi="Verdana"/>
              </w:rPr>
              <w:br/>
              <w:t>A-02-02-02-009-006-09 OTROS SERVICIOS DE ESPARCIMIENTO Y DIVERSIÓN</w:t>
            </w:r>
            <w:r w:rsidRPr="00D808ED">
              <w:rPr>
                <w:rFonts w:ascii="Verdana" w:hAnsi="Verdana"/>
              </w:rPr>
              <w:br/>
              <w:t>Son los gastos asociados a la adquisición y pago de servicios educativos, servicios de salud, servicios culturales y deportivos, servicios de tratamiento y recolección de desechos, servicios proporcionados por asociaciones, entre otros.</w:t>
            </w:r>
            <w:r w:rsidRPr="00D808ED">
              <w:rPr>
                <w:rFonts w:ascii="Verdana" w:hAnsi="Verdana"/>
              </w:rPr>
              <w:br/>
              <w:t>A-02-02-02-009-007 OTROS SERVICIOS</w:t>
            </w:r>
            <w:r w:rsidRPr="00D808ED">
              <w:rPr>
                <w:rFonts w:ascii="Verdana" w:hAnsi="Verdana"/>
              </w:rPr>
              <w:br/>
              <w:t>Son aquellos que buscan implementar incentivos y estímulos que promuevan el buen desempeño y la satisfacción de los Servidores Públicos del ICBF.</w:t>
            </w:r>
            <w:r w:rsidRPr="00D808ED">
              <w:rPr>
                <w:rFonts w:ascii="Verdana" w:hAnsi="Verdana"/>
              </w:rPr>
              <w:br/>
              <w:t>Los pagos que corresponden al aporte que la entidad hace a cada servidor público afiliado al Fondo de Empleados FONBIENESTAR, correspondiente al 2,5% del salario básico mensual, se pagará por la Sede de la Dirección General, de acuerdo con lo señalado en el Acuerdo 029 de 1988.</w:t>
            </w:r>
            <w:r w:rsidRPr="00D808ED">
              <w:rPr>
                <w:rFonts w:ascii="Verdana" w:hAnsi="Verdana"/>
              </w:rPr>
              <w:br/>
              <w:t xml:space="preserve">También se podrá realizar pagos a aquellas Adquisiciones de Bienes y Servicios que no fueron clasificados dentro de las definiciones anteriores, y que se encuentra autorizados por las normas legales vigentes; como son entre otros, los pagos para apoyo de educación formal dirigidos a los servidores públicos del ICBF independientemente de su tipo de vinculación, que se encuentran adelantando estudios en una institución educativa debidamente </w:t>
            </w:r>
            <w:r w:rsidRPr="00D808ED">
              <w:rPr>
                <w:rFonts w:ascii="Verdana" w:hAnsi="Verdana"/>
              </w:rPr>
              <w:lastRenderedPageBreak/>
              <w:t>autorizada por el Ministerio de Educación o autoridad competente, en el país o en el exterior en los niveles técnico, tecnológico, pregrado o posgrado.</w:t>
            </w:r>
            <w:r w:rsidRPr="00D808ED">
              <w:rPr>
                <w:rFonts w:ascii="Verdana" w:hAnsi="Verdana"/>
              </w:rPr>
              <w:br/>
              <w:t>A-02-02-02-010 VIÁTICOS DE LOS FUNCIONARIOS EN COMISIÓN</w:t>
            </w:r>
            <w:r w:rsidRPr="00D808ED">
              <w:rPr>
                <w:rFonts w:ascii="Verdana" w:hAnsi="Verdana"/>
              </w:rPr>
              <w:br/>
              <w:t>Son los pagos por concepto de viáticos que reciben los funcionarios y trabajadores en comisión, para alojamiento y manutención cuando: a) deban desempeñar sus funciones en un lugar diferente a su sede habitual de trabajo, ya sea dentro o fuera del país, o b) atiende transitoriamente actividades oficiales distintas a las inherentes al empleo del que es titular (Departamento Administrativo de la Función Pública, 2007).</w:t>
            </w:r>
          </w:p>
        </w:tc>
        <w:tc>
          <w:tcPr>
            <w:tcW w:w="0" w:type="auto"/>
            <w:hideMark/>
          </w:tcPr>
          <w:p w14:paraId="06F30DF0" w14:textId="77777777" w:rsidR="00D808ED" w:rsidRPr="00D808ED" w:rsidRDefault="00D808ED" w:rsidP="00D808ED">
            <w:pPr>
              <w:spacing w:after="160" w:line="259" w:lineRule="auto"/>
              <w:jc w:val="both"/>
              <w:rPr>
                <w:rFonts w:ascii="Verdana" w:hAnsi="Verdana"/>
              </w:rPr>
            </w:pPr>
          </w:p>
        </w:tc>
        <w:tc>
          <w:tcPr>
            <w:tcW w:w="0" w:type="auto"/>
            <w:hideMark/>
          </w:tcPr>
          <w:p w14:paraId="356A6EFA" w14:textId="77777777" w:rsidR="00D808ED" w:rsidRPr="00D808ED" w:rsidRDefault="00D808ED" w:rsidP="00D808ED">
            <w:pPr>
              <w:spacing w:after="160" w:line="259" w:lineRule="auto"/>
              <w:jc w:val="both"/>
              <w:rPr>
                <w:rFonts w:ascii="Verdana" w:hAnsi="Verdana"/>
              </w:rPr>
            </w:pPr>
          </w:p>
        </w:tc>
        <w:tc>
          <w:tcPr>
            <w:tcW w:w="0" w:type="auto"/>
            <w:hideMark/>
          </w:tcPr>
          <w:p w14:paraId="4F304EE7" w14:textId="77777777" w:rsidR="00D808ED" w:rsidRPr="00D808ED" w:rsidRDefault="00D808ED" w:rsidP="00D808ED">
            <w:pPr>
              <w:spacing w:after="160" w:line="259" w:lineRule="auto"/>
              <w:jc w:val="both"/>
              <w:rPr>
                <w:rFonts w:ascii="Verdana" w:hAnsi="Verdana"/>
              </w:rPr>
            </w:pPr>
          </w:p>
        </w:tc>
      </w:tr>
      <w:tr w:rsidR="00D808ED" w:rsidRPr="00D808ED" w14:paraId="76B18A78" w14:textId="77777777" w:rsidTr="00414F06">
        <w:tc>
          <w:tcPr>
            <w:tcW w:w="900" w:type="pct"/>
            <w:hideMark/>
          </w:tcPr>
          <w:p w14:paraId="0E3F4C8B" w14:textId="77777777" w:rsidR="00D808ED" w:rsidRPr="00D808ED" w:rsidRDefault="00D808ED" w:rsidP="00D808ED">
            <w:pPr>
              <w:spacing w:after="160" w:line="259" w:lineRule="auto"/>
              <w:jc w:val="both"/>
              <w:rPr>
                <w:rFonts w:ascii="Verdana" w:hAnsi="Verdana"/>
              </w:rPr>
            </w:pPr>
            <w:r w:rsidRPr="00D808ED">
              <w:rPr>
                <w:rFonts w:ascii="Verdana" w:hAnsi="Verdana"/>
              </w:rPr>
              <w:t>FICHA: F-02</w:t>
            </w:r>
          </w:p>
        </w:tc>
        <w:tc>
          <w:tcPr>
            <w:tcW w:w="3300" w:type="pct"/>
            <w:hideMark/>
          </w:tcPr>
          <w:p w14:paraId="2D681B35" w14:textId="77777777" w:rsidR="00D808ED" w:rsidRPr="00D808ED" w:rsidRDefault="00D808ED" w:rsidP="00D808ED">
            <w:pPr>
              <w:spacing w:after="160" w:line="259" w:lineRule="auto"/>
              <w:jc w:val="both"/>
              <w:rPr>
                <w:rFonts w:ascii="Verdana" w:hAnsi="Verdana"/>
              </w:rPr>
            </w:pPr>
            <w:r w:rsidRPr="00D808ED">
              <w:rPr>
                <w:rFonts w:ascii="Verdana" w:hAnsi="Verdana"/>
              </w:rPr>
              <w:t>CTA</w:t>
            </w:r>
          </w:p>
        </w:tc>
        <w:tc>
          <w:tcPr>
            <w:tcW w:w="800" w:type="pct"/>
            <w:gridSpan w:val="9"/>
            <w:hideMark/>
          </w:tcPr>
          <w:p w14:paraId="0DE88843" w14:textId="77777777" w:rsidR="00D808ED" w:rsidRPr="00D808ED" w:rsidRDefault="00D808ED" w:rsidP="00D808ED">
            <w:pPr>
              <w:spacing w:after="160" w:line="259" w:lineRule="auto"/>
              <w:jc w:val="both"/>
              <w:rPr>
                <w:rFonts w:ascii="Verdana" w:hAnsi="Verdana"/>
              </w:rPr>
            </w:pPr>
            <w:r w:rsidRPr="00D808ED">
              <w:rPr>
                <w:rFonts w:ascii="Verdana" w:hAnsi="Verdana"/>
              </w:rPr>
              <w:t>SUBCTA</w:t>
            </w:r>
          </w:p>
        </w:tc>
        <w:tc>
          <w:tcPr>
            <w:tcW w:w="0" w:type="auto"/>
            <w:hideMark/>
          </w:tcPr>
          <w:p w14:paraId="2CC03B2C" w14:textId="77777777" w:rsidR="00D808ED" w:rsidRPr="00D808ED" w:rsidRDefault="00D808ED" w:rsidP="00D808ED">
            <w:pPr>
              <w:spacing w:after="160" w:line="259" w:lineRule="auto"/>
              <w:jc w:val="both"/>
              <w:rPr>
                <w:rFonts w:ascii="Verdana" w:hAnsi="Verdana"/>
              </w:rPr>
            </w:pPr>
          </w:p>
        </w:tc>
        <w:tc>
          <w:tcPr>
            <w:tcW w:w="0" w:type="auto"/>
            <w:hideMark/>
          </w:tcPr>
          <w:p w14:paraId="65AACFBD" w14:textId="77777777" w:rsidR="00D808ED" w:rsidRPr="00D808ED" w:rsidRDefault="00D808ED" w:rsidP="00D808ED">
            <w:pPr>
              <w:spacing w:after="160" w:line="259" w:lineRule="auto"/>
              <w:jc w:val="both"/>
              <w:rPr>
                <w:rFonts w:ascii="Verdana" w:hAnsi="Verdana"/>
              </w:rPr>
            </w:pPr>
          </w:p>
        </w:tc>
        <w:tc>
          <w:tcPr>
            <w:tcW w:w="0" w:type="auto"/>
            <w:hideMark/>
          </w:tcPr>
          <w:p w14:paraId="64F06DCF" w14:textId="77777777" w:rsidR="00D808ED" w:rsidRPr="00D808ED" w:rsidRDefault="00D808ED" w:rsidP="00D808ED">
            <w:pPr>
              <w:spacing w:after="160" w:line="259" w:lineRule="auto"/>
              <w:jc w:val="both"/>
              <w:rPr>
                <w:rFonts w:ascii="Verdana" w:hAnsi="Verdana"/>
              </w:rPr>
            </w:pPr>
          </w:p>
        </w:tc>
      </w:tr>
      <w:tr w:rsidR="00D808ED" w:rsidRPr="00D808ED" w14:paraId="0FD28739" w14:textId="77777777" w:rsidTr="00414F06">
        <w:tc>
          <w:tcPr>
            <w:tcW w:w="4200" w:type="pct"/>
            <w:gridSpan w:val="2"/>
            <w:hideMark/>
          </w:tcPr>
          <w:p w14:paraId="141A097E"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800" w:type="pct"/>
            <w:gridSpan w:val="9"/>
            <w:hideMark/>
          </w:tcPr>
          <w:p w14:paraId="45EAEFD4" w14:textId="77777777" w:rsidR="00D808ED" w:rsidRPr="00D808ED" w:rsidRDefault="00D808ED" w:rsidP="00D808ED">
            <w:pPr>
              <w:spacing w:after="160" w:line="259" w:lineRule="auto"/>
              <w:jc w:val="both"/>
              <w:rPr>
                <w:rFonts w:ascii="Verdana" w:hAnsi="Verdana"/>
              </w:rPr>
            </w:pPr>
            <w:r w:rsidRPr="00D808ED">
              <w:rPr>
                <w:rFonts w:ascii="Verdana" w:hAnsi="Verdana"/>
              </w:rPr>
              <w:t>02</w:t>
            </w:r>
          </w:p>
        </w:tc>
        <w:tc>
          <w:tcPr>
            <w:tcW w:w="0" w:type="auto"/>
            <w:hideMark/>
          </w:tcPr>
          <w:p w14:paraId="60FF75AD" w14:textId="77777777" w:rsidR="00D808ED" w:rsidRPr="00D808ED" w:rsidRDefault="00D808ED" w:rsidP="00D808ED">
            <w:pPr>
              <w:spacing w:after="160" w:line="259" w:lineRule="auto"/>
              <w:jc w:val="both"/>
              <w:rPr>
                <w:rFonts w:ascii="Verdana" w:hAnsi="Verdana"/>
              </w:rPr>
            </w:pPr>
          </w:p>
        </w:tc>
        <w:tc>
          <w:tcPr>
            <w:tcW w:w="0" w:type="auto"/>
            <w:hideMark/>
          </w:tcPr>
          <w:p w14:paraId="435249A3" w14:textId="77777777" w:rsidR="00D808ED" w:rsidRPr="00D808ED" w:rsidRDefault="00D808ED" w:rsidP="00D808ED">
            <w:pPr>
              <w:spacing w:after="160" w:line="259" w:lineRule="auto"/>
              <w:jc w:val="both"/>
              <w:rPr>
                <w:rFonts w:ascii="Verdana" w:hAnsi="Verdana"/>
              </w:rPr>
            </w:pPr>
          </w:p>
        </w:tc>
        <w:tc>
          <w:tcPr>
            <w:tcW w:w="0" w:type="auto"/>
            <w:hideMark/>
          </w:tcPr>
          <w:p w14:paraId="46DFB93F" w14:textId="77777777" w:rsidR="00D808ED" w:rsidRPr="00D808ED" w:rsidRDefault="00D808ED" w:rsidP="00D808ED">
            <w:pPr>
              <w:spacing w:after="160" w:line="259" w:lineRule="auto"/>
              <w:jc w:val="both"/>
              <w:rPr>
                <w:rFonts w:ascii="Verdana" w:hAnsi="Verdana"/>
              </w:rPr>
            </w:pPr>
          </w:p>
        </w:tc>
      </w:tr>
      <w:tr w:rsidR="00D808ED" w:rsidRPr="00D808ED" w14:paraId="6B66EED7" w14:textId="77777777" w:rsidTr="00414F06">
        <w:tc>
          <w:tcPr>
            <w:tcW w:w="5000" w:type="pct"/>
            <w:gridSpan w:val="11"/>
            <w:hideMark/>
          </w:tcPr>
          <w:p w14:paraId="1A9A4750" w14:textId="77777777" w:rsidR="00D808ED" w:rsidRPr="00D808ED" w:rsidRDefault="00D808ED" w:rsidP="00D808ED">
            <w:pPr>
              <w:spacing w:after="160" w:line="259" w:lineRule="auto"/>
              <w:jc w:val="both"/>
              <w:rPr>
                <w:rFonts w:ascii="Verdana" w:hAnsi="Verdana"/>
              </w:rPr>
            </w:pPr>
            <w:r w:rsidRPr="00D808ED">
              <w:rPr>
                <w:rFonts w:ascii="Verdana" w:hAnsi="Verdana"/>
              </w:rPr>
              <w:t>Por este rubro se les reconoce a los empleados públicos y, según lo contratado, a los trabajadores oficiales del respectivo órgano, los gastos de alojamiento, alimentación y transporte, cuando previo acto administrativo, deban desempeñar funciones en lugar diferente de su sede habitual de trabajo.</w:t>
            </w:r>
            <w:r w:rsidRPr="00D808ED">
              <w:rPr>
                <w:rFonts w:ascii="Verdana" w:hAnsi="Verdana"/>
              </w:rPr>
              <w:br/>
              <w:t>Este rubro también incluye los gastos de traslado de los empleados públicos y sus familias cuando estén autorizados para ello y, según lo contratado, a los trabajadores oficiales.</w:t>
            </w:r>
            <w:r w:rsidRPr="00D808ED">
              <w:rPr>
                <w:rFonts w:ascii="Verdana" w:hAnsi="Verdana"/>
              </w:rPr>
              <w:br/>
            </w:r>
            <w:r w:rsidRPr="00D808ED">
              <w:rPr>
                <w:rFonts w:ascii="Verdana" w:hAnsi="Verdana"/>
                <w:u w:val="single"/>
              </w:rPr>
              <w:t>Dirección Financiera</w:t>
            </w:r>
            <w:r w:rsidRPr="00D808ED">
              <w:rPr>
                <w:rFonts w:ascii="Verdana" w:hAnsi="Verdana"/>
                <w:u w:val="single"/>
              </w:rPr>
              <w:br/>
            </w:r>
            <w:r w:rsidRPr="00D808ED">
              <w:rPr>
                <w:rFonts w:ascii="Verdana" w:hAnsi="Verdana"/>
              </w:rPr>
              <w:t>A-02-02-02 - ADQUISICIÓN DE SERVICIOS</w:t>
            </w:r>
            <w:r w:rsidRPr="00D808ED">
              <w:rPr>
                <w:rFonts w:ascii="Verdana" w:hAnsi="Verdana"/>
              </w:rPr>
              <w:br/>
              <w:t>A-02-02-02-007 - SERVICIOS FINANCIEROS Y SERVICIOS CONEXOS, SERVICIOS INMOBILIARIOS Y SERVICIOS DE LEASING</w:t>
            </w:r>
            <w:r w:rsidRPr="00D808ED">
              <w:rPr>
                <w:rFonts w:ascii="Verdana" w:hAnsi="Verdana"/>
              </w:rPr>
              <w:br/>
              <w:t>A-02-02-02-007-001 - SERVICIOS FINANCIEROS Y SERVICIOS CONEXOS</w:t>
            </w:r>
            <w:r w:rsidRPr="00D808ED">
              <w:rPr>
                <w:rFonts w:ascii="Verdana" w:hAnsi="Verdana"/>
              </w:rPr>
              <w:br/>
              <w:t>Asesorar, valorar y acompañar en el manejo del portafolio, representado en cuotas partes, acciones que cotizan y no cotizan en Bolsa de Valores y manejo de divisas, según corresponda la representación del Instituto, con el fin de realizar su comercialización y venta ante el Depósito Central de Valores - DECEVAL</w:t>
            </w:r>
            <w:r w:rsidRPr="00D808ED">
              <w:rPr>
                <w:rFonts w:ascii="Verdana" w:hAnsi="Verdana"/>
              </w:rPr>
              <w:br/>
            </w:r>
            <w:r w:rsidRPr="00D808ED">
              <w:rPr>
                <w:rFonts w:ascii="Verdana" w:hAnsi="Verdana"/>
              </w:rPr>
              <w:lastRenderedPageBreak/>
              <w:t>A-02-02-02-007-001-05 -SERVICIOS AUXILIARES A LOS SERVICIOS FINANCIEROS DISTINTOS DE LOS SEGUROS Y LAS PENSIONES</w:t>
            </w:r>
            <w:r w:rsidRPr="00D808ED">
              <w:rPr>
                <w:rFonts w:ascii="Verdana" w:hAnsi="Verdana"/>
              </w:rPr>
              <w:br/>
              <w:t>A-02-02-02-007-001 -05-9 OTROS SERVICIOS AUXILIARES A LOS SERVICIOS FINANCIEROS</w:t>
            </w:r>
            <w:r w:rsidRPr="00D808ED">
              <w:rPr>
                <w:rFonts w:ascii="Verdana" w:hAnsi="Verdana"/>
              </w:rPr>
              <w:br/>
              <w:t>Por este uso se reconocerán los pagos a las personas naturales o jurídicas que presten los servicios para asesorar, valorar y acompañar al Instituto Colombiano de Bienestar Familiar en el manejo del portafolio, representado en cuotas partes, acciones que cotizan y no cotizan en la Bolsa de Valores y manejo de divisas, adelantando según corresponda la representación del Instituto ante el Depósito Central de Valores - DECEVAL y emita recomendaciones para la venta del portafolio.</w:t>
            </w:r>
          </w:p>
        </w:tc>
        <w:tc>
          <w:tcPr>
            <w:tcW w:w="0" w:type="auto"/>
            <w:hideMark/>
          </w:tcPr>
          <w:p w14:paraId="2BAE84FB" w14:textId="77777777" w:rsidR="00D808ED" w:rsidRPr="00D808ED" w:rsidRDefault="00D808ED" w:rsidP="00D808ED">
            <w:pPr>
              <w:spacing w:after="160" w:line="259" w:lineRule="auto"/>
              <w:jc w:val="both"/>
              <w:rPr>
                <w:rFonts w:ascii="Verdana" w:hAnsi="Verdana"/>
              </w:rPr>
            </w:pPr>
          </w:p>
        </w:tc>
        <w:tc>
          <w:tcPr>
            <w:tcW w:w="0" w:type="auto"/>
            <w:hideMark/>
          </w:tcPr>
          <w:p w14:paraId="61305E82" w14:textId="77777777" w:rsidR="00D808ED" w:rsidRPr="00D808ED" w:rsidRDefault="00D808ED" w:rsidP="00D808ED">
            <w:pPr>
              <w:spacing w:after="160" w:line="259" w:lineRule="auto"/>
              <w:jc w:val="both"/>
              <w:rPr>
                <w:rFonts w:ascii="Verdana" w:hAnsi="Verdana"/>
              </w:rPr>
            </w:pPr>
          </w:p>
        </w:tc>
        <w:tc>
          <w:tcPr>
            <w:tcW w:w="0" w:type="auto"/>
            <w:hideMark/>
          </w:tcPr>
          <w:p w14:paraId="17A68C74" w14:textId="77777777" w:rsidR="00D808ED" w:rsidRPr="00D808ED" w:rsidRDefault="00D808ED" w:rsidP="00D808ED">
            <w:pPr>
              <w:spacing w:after="160" w:line="259" w:lineRule="auto"/>
              <w:jc w:val="both"/>
              <w:rPr>
                <w:rFonts w:ascii="Verdana" w:hAnsi="Verdana"/>
              </w:rPr>
            </w:pPr>
          </w:p>
        </w:tc>
      </w:tr>
      <w:tr w:rsidR="00D808ED" w:rsidRPr="00D808ED" w14:paraId="685A7002" w14:textId="77777777" w:rsidTr="00414F06">
        <w:tc>
          <w:tcPr>
            <w:tcW w:w="1650" w:type="pct"/>
            <w:hideMark/>
          </w:tcPr>
          <w:p w14:paraId="66E5B0DA" w14:textId="77777777" w:rsidR="00D808ED" w:rsidRPr="00D808ED" w:rsidRDefault="00D808ED" w:rsidP="00D808ED">
            <w:pPr>
              <w:spacing w:after="160" w:line="259" w:lineRule="auto"/>
              <w:jc w:val="both"/>
              <w:rPr>
                <w:rFonts w:ascii="Verdana" w:hAnsi="Verdana"/>
              </w:rPr>
            </w:pPr>
            <w:r w:rsidRPr="00D808ED">
              <w:rPr>
                <w:rFonts w:ascii="Verdana" w:hAnsi="Verdana"/>
              </w:rPr>
              <w:t>GUSTAVO MAURICIO MARTÍNEZ PERDOMO Secretario General</w:t>
            </w:r>
          </w:p>
        </w:tc>
        <w:tc>
          <w:tcPr>
            <w:tcW w:w="2000" w:type="pct"/>
            <w:hideMark/>
          </w:tcPr>
          <w:p w14:paraId="14BE9A0D" w14:textId="77777777" w:rsidR="00D808ED" w:rsidRPr="00D808ED" w:rsidRDefault="00D808ED" w:rsidP="00D808ED">
            <w:pPr>
              <w:spacing w:after="160" w:line="259" w:lineRule="auto"/>
              <w:jc w:val="both"/>
              <w:rPr>
                <w:rFonts w:ascii="Verdana" w:hAnsi="Verdana"/>
              </w:rPr>
            </w:pPr>
            <w:r w:rsidRPr="00D808ED">
              <w:rPr>
                <w:rFonts w:ascii="Verdana" w:hAnsi="Verdana"/>
              </w:rPr>
              <w:t>LUZ HELENA MEJIA ZULUAGA</w:t>
            </w:r>
            <w:r w:rsidRPr="00D808ED">
              <w:rPr>
                <w:rFonts w:ascii="Verdana" w:hAnsi="Verdana"/>
              </w:rPr>
              <w:br/>
              <w:t>Directora Administrativo</w:t>
            </w:r>
          </w:p>
        </w:tc>
        <w:tc>
          <w:tcPr>
            <w:tcW w:w="1400" w:type="pct"/>
            <w:gridSpan w:val="9"/>
            <w:hideMark/>
          </w:tcPr>
          <w:p w14:paraId="6F28AC0D" w14:textId="77777777" w:rsidR="00D808ED" w:rsidRPr="00D808ED" w:rsidRDefault="00D808ED" w:rsidP="00D808ED">
            <w:pPr>
              <w:spacing w:after="160" w:line="259" w:lineRule="auto"/>
              <w:jc w:val="both"/>
              <w:rPr>
                <w:rFonts w:ascii="Verdana" w:hAnsi="Verdana"/>
              </w:rPr>
            </w:pPr>
            <w:r w:rsidRPr="00D808ED">
              <w:rPr>
                <w:rFonts w:ascii="Verdana" w:hAnsi="Verdana"/>
              </w:rPr>
              <w:t>ADRÉS VERGARA BALLEN Di</w:t>
            </w:r>
            <w:r w:rsidRPr="00D808ED">
              <w:rPr>
                <w:rFonts w:ascii="Verdana" w:hAnsi="Verdana"/>
                <w:b/>
                <w:bCs/>
              </w:rPr>
              <w:t>rector Financiero</w:t>
            </w:r>
          </w:p>
        </w:tc>
        <w:tc>
          <w:tcPr>
            <w:tcW w:w="0" w:type="auto"/>
            <w:hideMark/>
          </w:tcPr>
          <w:p w14:paraId="065D6BEF" w14:textId="77777777" w:rsidR="00D808ED" w:rsidRPr="00D808ED" w:rsidRDefault="00D808ED" w:rsidP="00D808ED">
            <w:pPr>
              <w:spacing w:after="160" w:line="259" w:lineRule="auto"/>
              <w:jc w:val="both"/>
              <w:rPr>
                <w:rFonts w:ascii="Verdana" w:hAnsi="Verdana"/>
              </w:rPr>
            </w:pPr>
          </w:p>
        </w:tc>
        <w:tc>
          <w:tcPr>
            <w:tcW w:w="0" w:type="auto"/>
            <w:hideMark/>
          </w:tcPr>
          <w:p w14:paraId="49025104" w14:textId="77777777" w:rsidR="00D808ED" w:rsidRPr="00D808ED" w:rsidRDefault="00D808ED" w:rsidP="00D808ED">
            <w:pPr>
              <w:spacing w:after="160" w:line="259" w:lineRule="auto"/>
              <w:jc w:val="both"/>
              <w:rPr>
                <w:rFonts w:ascii="Verdana" w:hAnsi="Verdana"/>
              </w:rPr>
            </w:pPr>
          </w:p>
        </w:tc>
        <w:tc>
          <w:tcPr>
            <w:tcW w:w="0" w:type="auto"/>
            <w:hideMark/>
          </w:tcPr>
          <w:p w14:paraId="78EAF232" w14:textId="77777777" w:rsidR="00D808ED" w:rsidRPr="00D808ED" w:rsidRDefault="00D808ED" w:rsidP="00D808ED">
            <w:pPr>
              <w:spacing w:after="160" w:line="259" w:lineRule="auto"/>
              <w:jc w:val="both"/>
              <w:rPr>
                <w:rFonts w:ascii="Verdana" w:hAnsi="Verdana"/>
              </w:rPr>
            </w:pPr>
          </w:p>
        </w:tc>
      </w:tr>
      <w:tr w:rsidR="00D808ED" w:rsidRPr="00D808ED" w14:paraId="6FE3656D" w14:textId="77777777" w:rsidTr="00414F06">
        <w:tc>
          <w:tcPr>
            <w:tcW w:w="1650" w:type="pct"/>
            <w:hideMark/>
          </w:tcPr>
          <w:p w14:paraId="7087E2B4" w14:textId="77777777" w:rsidR="00D808ED" w:rsidRPr="00D808ED" w:rsidRDefault="00D808ED" w:rsidP="00D808ED">
            <w:pPr>
              <w:spacing w:after="160" w:line="259" w:lineRule="auto"/>
              <w:jc w:val="both"/>
              <w:rPr>
                <w:rFonts w:ascii="Verdana" w:hAnsi="Verdana"/>
              </w:rPr>
            </w:pPr>
            <w:r w:rsidRPr="00D808ED">
              <w:rPr>
                <w:rFonts w:ascii="Verdana" w:hAnsi="Verdana"/>
              </w:rPr>
              <w:t>DORA ALICIA QUIJANO CAMARGO</w:t>
            </w:r>
            <w:r w:rsidRPr="00D808ED">
              <w:rPr>
                <w:rFonts w:ascii="Verdana" w:hAnsi="Verdana"/>
              </w:rPr>
              <w:br/>
              <w:t>Directora de Gestión Humana (e)</w:t>
            </w:r>
          </w:p>
        </w:tc>
        <w:tc>
          <w:tcPr>
            <w:tcW w:w="2000" w:type="pct"/>
            <w:hideMark/>
          </w:tcPr>
          <w:p w14:paraId="2810F566" w14:textId="77777777" w:rsidR="00D808ED" w:rsidRPr="00D808ED" w:rsidRDefault="00D808ED" w:rsidP="00D808ED">
            <w:pPr>
              <w:spacing w:after="160" w:line="259" w:lineRule="auto"/>
              <w:jc w:val="both"/>
              <w:rPr>
                <w:rFonts w:ascii="Verdana" w:hAnsi="Verdana"/>
              </w:rPr>
            </w:pPr>
            <w:r w:rsidRPr="00D808ED">
              <w:rPr>
                <w:rFonts w:ascii="Verdana" w:hAnsi="Verdana"/>
              </w:rPr>
              <w:t>EDGAR LEONARDO BOJACÁ CASTRO</w:t>
            </w:r>
            <w:r w:rsidRPr="00D808ED">
              <w:rPr>
                <w:rFonts w:ascii="Verdana" w:hAnsi="Verdana"/>
              </w:rPr>
              <w:br/>
              <w:t>Jefe Oficina Asesora Jurdica</w:t>
            </w:r>
          </w:p>
        </w:tc>
        <w:tc>
          <w:tcPr>
            <w:tcW w:w="1400" w:type="pct"/>
            <w:gridSpan w:val="9"/>
            <w:hideMark/>
          </w:tcPr>
          <w:p w14:paraId="2DA31403" w14:textId="77777777" w:rsidR="00D808ED" w:rsidRPr="00D808ED" w:rsidRDefault="00D808ED" w:rsidP="00D808ED">
            <w:pPr>
              <w:spacing w:after="160" w:line="259" w:lineRule="auto"/>
              <w:jc w:val="both"/>
              <w:rPr>
                <w:rFonts w:ascii="Verdana" w:hAnsi="Verdana"/>
              </w:rPr>
            </w:pPr>
            <w:r w:rsidRPr="00D808ED">
              <w:rPr>
                <w:rFonts w:ascii="Verdana" w:hAnsi="Verdana"/>
              </w:rPr>
              <w:t>MARIO ALFONSO PARDO</w:t>
            </w:r>
            <w:r w:rsidRPr="00D808ED">
              <w:rPr>
                <w:rFonts w:ascii="Verdana" w:hAnsi="Verdana"/>
              </w:rPr>
              <w:br/>
              <w:t>Subdirector de programación</w:t>
            </w:r>
          </w:p>
        </w:tc>
        <w:tc>
          <w:tcPr>
            <w:tcW w:w="0" w:type="auto"/>
            <w:hideMark/>
          </w:tcPr>
          <w:p w14:paraId="64437547" w14:textId="77777777" w:rsidR="00D808ED" w:rsidRPr="00D808ED" w:rsidRDefault="00D808ED" w:rsidP="00D808ED">
            <w:pPr>
              <w:spacing w:after="160" w:line="259" w:lineRule="auto"/>
              <w:jc w:val="both"/>
              <w:rPr>
                <w:rFonts w:ascii="Verdana" w:hAnsi="Verdana"/>
              </w:rPr>
            </w:pPr>
          </w:p>
        </w:tc>
        <w:tc>
          <w:tcPr>
            <w:tcW w:w="0" w:type="auto"/>
            <w:hideMark/>
          </w:tcPr>
          <w:p w14:paraId="0AF71BDC" w14:textId="77777777" w:rsidR="00D808ED" w:rsidRPr="00D808ED" w:rsidRDefault="00D808ED" w:rsidP="00D808ED">
            <w:pPr>
              <w:spacing w:after="160" w:line="259" w:lineRule="auto"/>
              <w:jc w:val="both"/>
              <w:rPr>
                <w:rFonts w:ascii="Verdana" w:hAnsi="Verdana"/>
              </w:rPr>
            </w:pPr>
          </w:p>
        </w:tc>
        <w:tc>
          <w:tcPr>
            <w:tcW w:w="0" w:type="auto"/>
            <w:hideMark/>
          </w:tcPr>
          <w:p w14:paraId="44F46C16" w14:textId="77777777" w:rsidR="00D808ED" w:rsidRPr="00D808ED" w:rsidRDefault="00D808ED" w:rsidP="00D808ED">
            <w:pPr>
              <w:spacing w:after="160" w:line="259" w:lineRule="auto"/>
              <w:jc w:val="both"/>
              <w:rPr>
                <w:rFonts w:ascii="Verdana" w:hAnsi="Verdana"/>
              </w:rPr>
            </w:pPr>
          </w:p>
        </w:tc>
      </w:tr>
    </w:tbl>
    <w:p w14:paraId="75AABE76" w14:textId="13C26555" w:rsidR="00D808ED" w:rsidRDefault="00D808ED" w:rsidP="00D808ED">
      <w:pPr>
        <w:jc w:val="both"/>
        <w:rPr>
          <w:rFonts w:ascii="Verdana" w:hAnsi="Verdana"/>
        </w:rPr>
      </w:pPr>
    </w:p>
    <w:p w14:paraId="43C3CAA6" w14:textId="77059B74" w:rsidR="00D808ED" w:rsidRPr="00D808ED" w:rsidRDefault="00D808ED" w:rsidP="00D808ED">
      <w:pPr>
        <w:jc w:val="both"/>
        <w:rPr>
          <w:rFonts w:ascii="Verdana" w:hAnsi="Verdana"/>
        </w:rPr>
      </w:pPr>
      <w:r w:rsidRPr="00D808ED">
        <w:rPr>
          <w:rFonts w:ascii="Verdana" w:hAnsi="Verdana"/>
          <w:b/>
          <w:bCs/>
        </w:rPr>
        <w:t>ARTÍCULO 2o:</w:t>
      </w:r>
      <w:r w:rsidRPr="00D808ED">
        <w:rPr>
          <w:rFonts w:ascii="Verdana" w:hAnsi="Verdana"/>
        </w:rPr>
        <w:t xml:space="preserve"> La presente Resolución rige a partir de la fecha de la expedición.</w:t>
      </w:r>
    </w:p>
    <w:p w14:paraId="09133F8C" w14:textId="2F3432C3" w:rsidR="00D808ED" w:rsidRPr="00D808ED" w:rsidRDefault="00D808ED" w:rsidP="00D808ED">
      <w:pPr>
        <w:jc w:val="center"/>
        <w:rPr>
          <w:rFonts w:ascii="Verdana" w:hAnsi="Verdana"/>
          <w:b/>
          <w:bCs/>
        </w:rPr>
      </w:pPr>
      <w:r w:rsidRPr="00D808ED">
        <w:rPr>
          <w:rFonts w:ascii="Verdana" w:hAnsi="Verdana"/>
          <w:b/>
          <w:bCs/>
        </w:rPr>
        <w:t>COMUNÍQUESE Y CÚMPLASE</w:t>
      </w:r>
    </w:p>
    <w:p w14:paraId="4D02DF54" w14:textId="783A4D75" w:rsidR="00D808ED" w:rsidRPr="00D808ED" w:rsidRDefault="00187597" w:rsidP="00D808ED">
      <w:pPr>
        <w:jc w:val="center"/>
        <w:rPr>
          <w:rFonts w:ascii="Verdana" w:hAnsi="Verdana"/>
        </w:rPr>
      </w:pPr>
      <w:r w:rsidRPr="00D808ED">
        <w:rPr>
          <w:rFonts w:ascii="Verdana" w:hAnsi="Verdana"/>
        </w:rPr>
        <w:t>Dada en</w:t>
      </w:r>
      <w:r>
        <w:rPr>
          <w:rFonts w:ascii="Verdana" w:hAnsi="Verdana"/>
        </w:rPr>
        <w:t xml:space="preserve"> Bogotá</w:t>
      </w:r>
      <w:r w:rsidRPr="00D808ED">
        <w:rPr>
          <w:rFonts w:ascii="Verdana" w:hAnsi="Verdana"/>
        </w:rPr>
        <w:t xml:space="preserve"> d.c., a los 25 días del mes de mayo de 2022</w:t>
      </w:r>
    </w:p>
    <w:p w14:paraId="2FF08656" w14:textId="320B703C" w:rsidR="00D808ED" w:rsidRPr="00D808ED" w:rsidRDefault="00D808ED" w:rsidP="00D808ED">
      <w:pPr>
        <w:jc w:val="center"/>
        <w:rPr>
          <w:rFonts w:ascii="Verdana" w:hAnsi="Verdana"/>
          <w:b/>
          <w:bCs/>
        </w:rPr>
      </w:pPr>
      <w:r w:rsidRPr="00D808ED">
        <w:rPr>
          <w:rFonts w:ascii="Verdana" w:hAnsi="Verdana"/>
          <w:b/>
          <w:bCs/>
        </w:rPr>
        <w:lastRenderedPageBreak/>
        <w:t>LINA MARIA ARBELAEZ ARBELAEZ</w:t>
      </w:r>
    </w:p>
    <w:p w14:paraId="23B63609" w14:textId="7A68F3D0" w:rsidR="00D808ED" w:rsidRPr="00D808ED" w:rsidRDefault="00D808ED" w:rsidP="00D808ED">
      <w:pPr>
        <w:jc w:val="center"/>
        <w:rPr>
          <w:rFonts w:ascii="Verdana" w:hAnsi="Verdana"/>
        </w:rPr>
      </w:pPr>
      <w:r w:rsidRPr="00D808ED">
        <w:rPr>
          <w:rFonts w:ascii="Verdana" w:hAnsi="Verdana"/>
        </w:rPr>
        <w:t>DIRECTORA GENERAL</w:t>
      </w:r>
    </w:p>
    <w:sectPr w:rsidR="00D808ED" w:rsidRPr="00D808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ED"/>
    <w:rsid w:val="000B4793"/>
    <w:rsid w:val="00187597"/>
    <w:rsid w:val="00414F06"/>
    <w:rsid w:val="004D240A"/>
    <w:rsid w:val="007D1608"/>
    <w:rsid w:val="00D808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B187"/>
  <w15:chartTrackingRefBased/>
  <w15:docId w15:val="{028A8D8C-FA22-498D-AFEC-CB82716E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Mencinsinresolver">
    <w:name w:val="Unresolved Mention"/>
    <w:basedOn w:val="Fuentedeprrafopredeter"/>
    <w:uiPriority w:val="99"/>
    <w:semiHidden/>
    <w:unhideWhenUsed/>
    <w:rsid w:val="00D808ED"/>
    <w:rPr>
      <w:color w:val="605E5C"/>
      <w:shd w:val="clear" w:color="auto" w:fill="E1DFDD"/>
    </w:rPr>
  </w:style>
  <w:style w:type="table" w:styleId="Tablaconcuadrcula">
    <w:name w:val="Table Grid"/>
    <w:basedOn w:val="Tablanormal"/>
    <w:uiPriority w:val="39"/>
    <w:rsid w:val="00D8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808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3B3B8-6A95-44D7-9BC1-90A7DD978A83}"/>
</file>

<file path=customXml/itemProps2.xml><?xml version="1.0" encoding="utf-8"?>
<ds:datastoreItem xmlns:ds="http://schemas.openxmlformats.org/officeDocument/2006/customXml" ds:itemID="{C8329DC8-F777-4340-96D7-A7EEF67C66B3}"/>
</file>

<file path=customXml/itemProps3.xml><?xml version="1.0" encoding="utf-8"?>
<ds:datastoreItem xmlns:ds="http://schemas.openxmlformats.org/officeDocument/2006/customXml" ds:itemID="{85C641A8-B593-45C3-99F7-60F6735A0E84}"/>
</file>

<file path=docProps/app.xml><?xml version="1.0" encoding="utf-8"?>
<Properties xmlns="http://schemas.openxmlformats.org/officeDocument/2006/extended-properties" xmlns:vt="http://schemas.openxmlformats.org/officeDocument/2006/docPropsVTypes">
  <Template>Normal</Template>
  <TotalTime>9</TotalTime>
  <Pages>1</Pages>
  <Words>7960</Words>
  <Characters>43784</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2026-03-10T15:32:00Z</dcterms:created>
  <dcterms:modified xsi:type="dcterms:W3CDTF">2026-03-13T16:50:00Z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