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0B73B" w14:textId="12F13B16" w:rsidR="3E4BABD8" w:rsidRDefault="3E4BABD8" w:rsidP="3DF1527D">
      <w:pPr>
        <w:jc w:val="center"/>
        <w:rPr>
          <w:rFonts w:ascii="Verdana" w:eastAsia="Verdana" w:hAnsi="Verdana" w:cs="Verdana"/>
          <w:color w:val="000000" w:themeColor="text1"/>
          <w:sz w:val="22"/>
          <w:szCs w:val="22"/>
        </w:rPr>
      </w:pPr>
      <w:r w:rsidRPr="3DF1527D">
        <w:rPr>
          <w:rFonts w:ascii="Verdana" w:eastAsia="Verdana" w:hAnsi="Verdana" w:cs="Verdana"/>
          <w:b/>
          <w:bCs/>
          <w:color w:val="000000" w:themeColor="text1"/>
          <w:sz w:val="22"/>
          <w:szCs w:val="22"/>
        </w:rPr>
        <w:t xml:space="preserve">RESOLUCIÓN 285 DE 1988  </w:t>
      </w:r>
    </w:p>
    <w:p w14:paraId="120E0B97" w14:textId="01C47A3A" w:rsidR="003413B5" w:rsidRPr="003413B5" w:rsidRDefault="003413B5" w:rsidP="003413B5">
      <w:pPr>
        <w:pStyle w:val="Sinespaciado"/>
        <w:rPr>
          <w:rFonts w:ascii="Verdana" w:hAnsi="Verdana"/>
          <w:sz w:val="20"/>
          <w:szCs w:val="20"/>
        </w:rPr>
      </w:pPr>
      <w:r w:rsidRPr="003413B5">
        <w:rPr>
          <w:rFonts w:ascii="Verdana" w:hAnsi="Verdana"/>
          <w:sz w:val="20"/>
          <w:szCs w:val="20"/>
        </w:rPr>
        <w:t>Fecha de Expedición: 24 de febrero de 1988</w:t>
      </w:r>
    </w:p>
    <w:p w14:paraId="7869B492" w14:textId="2462EA55" w:rsidR="003413B5" w:rsidRPr="003413B5" w:rsidRDefault="003413B5" w:rsidP="003413B5">
      <w:pPr>
        <w:pStyle w:val="Sinespaciado"/>
        <w:rPr>
          <w:rFonts w:ascii="Verdana" w:hAnsi="Verdana"/>
          <w:sz w:val="20"/>
          <w:szCs w:val="20"/>
        </w:rPr>
      </w:pPr>
      <w:r w:rsidRPr="003413B5">
        <w:rPr>
          <w:rFonts w:ascii="Verdana" w:hAnsi="Verdana"/>
          <w:sz w:val="20"/>
          <w:szCs w:val="20"/>
        </w:rPr>
        <w:t xml:space="preserve">Fecha de entrada en vigencia: 24 de febrero de 1988 </w:t>
      </w:r>
    </w:p>
    <w:p w14:paraId="1188F612" w14:textId="77777777" w:rsidR="003413B5" w:rsidRDefault="003413B5" w:rsidP="003413B5">
      <w:pPr>
        <w:pStyle w:val="Sinespaciado"/>
        <w:rPr>
          <w:rFonts w:ascii="Verdana" w:hAnsi="Verdana"/>
          <w:sz w:val="20"/>
          <w:szCs w:val="20"/>
        </w:rPr>
      </w:pPr>
      <w:r w:rsidRPr="003413B5">
        <w:rPr>
          <w:rFonts w:ascii="Verdana" w:hAnsi="Verdana"/>
          <w:sz w:val="20"/>
          <w:szCs w:val="20"/>
        </w:rPr>
        <w:t>Estado de la vigencia: derogada por el artículo 11 de la Resolución 515 de 2005</w:t>
      </w:r>
      <w:r w:rsidRPr="003413B5">
        <w:rPr>
          <w:rFonts w:ascii="Verdana" w:hAnsi="Verdana"/>
          <w:sz w:val="20"/>
          <w:szCs w:val="20"/>
        </w:rPr>
        <w:tab/>
      </w:r>
    </w:p>
    <w:p w14:paraId="25861867" w14:textId="77777777" w:rsidR="003413B5" w:rsidRDefault="003413B5" w:rsidP="003413B5">
      <w:pPr>
        <w:pStyle w:val="Sinespaciado"/>
        <w:rPr>
          <w:rFonts w:ascii="Verdana" w:hAnsi="Verdana"/>
          <w:sz w:val="20"/>
          <w:szCs w:val="20"/>
        </w:rPr>
      </w:pPr>
    </w:p>
    <w:p w14:paraId="0A4135BC" w14:textId="4E54C7E9" w:rsidR="003413B5" w:rsidRPr="003413B5" w:rsidRDefault="003413B5" w:rsidP="003413B5">
      <w:pPr>
        <w:pStyle w:val="Sinespaciado"/>
        <w:rPr>
          <w:rFonts w:ascii="Verdana" w:hAnsi="Verdana"/>
          <w:sz w:val="20"/>
          <w:szCs w:val="20"/>
        </w:rPr>
      </w:pPr>
      <w:r w:rsidRPr="003413B5">
        <w:rPr>
          <w:rFonts w:ascii="Verdana" w:hAnsi="Verdana"/>
          <w:sz w:val="20"/>
          <w:szCs w:val="20"/>
        </w:rPr>
        <w:t>Fecha de publicación en Diario Oficial: N/A</w:t>
      </w:r>
    </w:p>
    <w:p w14:paraId="7E929100" w14:textId="02B727F8" w:rsidR="3DF1527D" w:rsidRDefault="003413B5" w:rsidP="003413B5">
      <w:pPr>
        <w:pStyle w:val="Sinespaciado"/>
        <w:rPr>
          <w:rFonts w:ascii="Verdana" w:hAnsi="Verdana"/>
          <w:sz w:val="20"/>
          <w:szCs w:val="20"/>
        </w:rPr>
      </w:pPr>
      <w:r w:rsidRPr="003413B5">
        <w:rPr>
          <w:rFonts w:ascii="Verdana" w:hAnsi="Verdana"/>
          <w:sz w:val="20"/>
          <w:szCs w:val="20"/>
        </w:rPr>
        <w:t>Número del Diario Oficial: N/A</w:t>
      </w:r>
    </w:p>
    <w:p w14:paraId="56F12BD7" w14:textId="77777777" w:rsidR="003413B5" w:rsidRPr="003413B5" w:rsidRDefault="003413B5" w:rsidP="003413B5">
      <w:pPr>
        <w:pStyle w:val="Sinespaciado"/>
        <w:rPr>
          <w:rFonts w:ascii="Verdana" w:hAnsi="Verdana"/>
          <w:sz w:val="20"/>
          <w:szCs w:val="20"/>
        </w:rPr>
      </w:pPr>
    </w:p>
    <w:p w14:paraId="2998454C" w14:textId="57BDDB99" w:rsidR="16C824D3" w:rsidRDefault="16C824D3" w:rsidP="3DF1527D">
      <w:pPr>
        <w:jc w:val="center"/>
        <w:rPr>
          <w:rFonts w:ascii="Verdana" w:eastAsia="Verdana" w:hAnsi="Verdana" w:cs="Verdana"/>
          <w:b/>
          <w:bCs/>
          <w:sz w:val="22"/>
          <w:szCs w:val="22"/>
        </w:rPr>
      </w:pPr>
      <w:r w:rsidRPr="3DF1527D">
        <w:rPr>
          <w:rFonts w:ascii="Verdana" w:eastAsia="Verdana" w:hAnsi="Verdana" w:cs="Verdana"/>
          <w:b/>
          <w:bCs/>
          <w:sz w:val="22"/>
          <w:szCs w:val="22"/>
        </w:rPr>
        <w:t>RESOLUCIÓN 285 DE 1988</w:t>
      </w:r>
    </w:p>
    <w:p w14:paraId="105772B9" w14:textId="5E93BCB8" w:rsidR="300ABF55" w:rsidRDefault="300ABF55" w:rsidP="3DF1527D">
      <w:pPr>
        <w:jc w:val="center"/>
        <w:rPr>
          <w:rFonts w:ascii="Verdana" w:eastAsia="Verdana" w:hAnsi="Verdana" w:cs="Verdana"/>
          <w:b/>
          <w:bCs/>
          <w:sz w:val="22"/>
          <w:szCs w:val="22"/>
        </w:rPr>
      </w:pPr>
      <w:r w:rsidRPr="3DF1527D">
        <w:rPr>
          <w:rFonts w:ascii="Verdana" w:eastAsia="Verdana" w:hAnsi="Verdana" w:cs="Verdana"/>
          <w:b/>
          <w:bCs/>
          <w:sz w:val="22"/>
          <w:szCs w:val="22"/>
        </w:rPr>
        <w:t xml:space="preserve">(24 de </w:t>
      </w:r>
      <w:r w:rsidR="6315F48A" w:rsidRPr="3DF1527D">
        <w:rPr>
          <w:rFonts w:ascii="Verdana" w:eastAsia="Verdana" w:hAnsi="Verdana" w:cs="Verdana"/>
          <w:b/>
          <w:bCs/>
          <w:sz w:val="22"/>
          <w:szCs w:val="22"/>
        </w:rPr>
        <w:t>febrero)</w:t>
      </w:r>
    </w:p>
    <w:p w14:paraId="1484A127" w14:textId="1B9C8B48" w:rsidR="16C824D3" w:rsidRDefault="16C824D3" w:rsidP="3DF1527D">
      <w:pPr>
        <w:jc w:val="center"/>
        <w:rPr>
          <w:rFonts w:ascii="Verdana" w:eastAsia="Verdana" w:hAnsi="Verdana" w:cs="Verdana"/>
          <w:b/>
          <w:bCs/>
          <w:sz w:val="22"/>
          <w:szCs w:val="22"/>
        </w:rPr>
      </w:pPr>
      <w:r w:rsidRPr="3DF1527D">
        <w:rPr>
          <w:rFonts w:ascii="Verdana" w:eastAsia="Verdana" w:hAnsi="Verdana" w:cs="Verdana"/>
          <w:b/>
          <w:bCs/>
          <w:sz w:val="22"/>
          <w:szCs w:val="22"/>
        </w:rPr>
        <w:t>INSTITUTO COLOMBIANO DE BIENESTAR FAMILIAR – ICBF</w:t>
      </w:r>
    </w:p>
    <w:p w14:paraId="41DFE930" w14:textId="0FF9E75A" w:rsidR="16C824D3" w:rsidRDefault="16C824D3" w:rsidP="3DF1527D">
      <w:pPr>
        <w:jc w:val="center"/>
        <w:rPr>
          <w:rFonts w:ascii="Verdana" w:eastAsia="Verdana" w:hAnsi="Verdana" w:cs="Verdana"/>
          <w:sz w:val="22"/>
          <w:szCs w:val="22"/>
        </w:rPr>
      </w:pPr>
      <w:r w:rsidRPr="3DF1527D">
        <w:rPr>
          <w:rFonts w:ascii="Verdana" w:eastAsia="Verdana" w:hAnsi="Verdana" w:cs="Verdana"/>
          <w:sz w:val="22"/>
          <w:szCs w:val="22"/>
        </w:rPr>
        <w:t>“Por el cual se establece el reglamento para otorgar Auxilios Escolares a los hijos de los funcionarios del Instituto Colombiano de Bienestar Familiar”</w:t>
      </w:r>
    </w:p>
    <w:p w14:paraId="4CEE29C2" w14:textId="7BBB7EF0" w:rsidR="16C824D3" w:rsidRDefault="16C824D3" w:rsidP="3DF1527D">
      <w:pPr>
        <w:jc w:val="center"/>
        <w:rPr>
          <w:rFonts w:ascii="Verdana" w:eastAsia="Verdana" w:hAnsi="Verdana" w:cs="Verdana"/>
          <w:b/>
          <w:bCs/>
          <w:sz w:val="22"/>
          <w:szCs w:val="22"/>
        </w:rPr>
      </w:pPr>
      <w:r w:rsidRPr="3DF1527D">
        <w:rPr>
          <w:rFonts w:ascii="Verdana" w:eastAsia="Verdana" w:hAnsi="Verdana" w:cs="Verdana"/>
          <w:b/>
          <w:bCs/>
          <w:sz w:val="22"/>
          <w:szCs w:val="22"/>
        </w:rPr>
        <w:t>EL DIRECTOR GENERAL DEL INSTITUTO COLOMBIANO DE BIENESTAR FAMILIAR</w:t>
      </w:r>
    </w:p>
    <w:p w14:paraId="4587A4B3" w14:textId="57A39E0B" w:rsidR="16C824D3" w:rsidRDefault="16C824D3" w:rsidP="3DF1527D">
      <w:pPr>
        <w:jc w:val="center"/>
        <w:rPr>
          <w:rFonts w:ascii="Verdana" w:eastAsia="Verdana" w:hAnsi="Verdana" w:cs="Verdana"/>
          <w:sz w:val="22"/>
          <w:szCs w:val="22"/>
        </w:rPr>
      </w:pPr>
      <w:r w:rsidRPr="3DF1527D">
        <w:rPr>
          <w:rFonts w:ascii="Verdana" w:eastAsia="Verdana" w:hAnsi="Verdana" w:cs="Verdana"/>
          <w:sz w:val="22"/>
          <w:szCs w:val="22"/>
        </w:rPr>
        <w:t>en uso de sus facultades legales y estatutarias y</w:t>
      </w:r>
    </w:p>
    <w:p w14:paraId="577C7229" w14:textId="2C62E7C0" w:rsidR="16C824D3" w:rsidRDefault="16C824D3" w:rsidP="3DF1527D">
      <w:pPr>
        <w:jc w:val="center"/>
        <w:rPr>
          <w:rFonts w:ascii="Verdana" w:eastAsia="Verdana" w:hAnsi="Verdana" w:cs="Verdana"/>
          <w:b/>
          <w:bCs/>
          <w:sz w:val="22"/>
          <w:szCs w:val="22"/>
        </w:rPr>
      </w:pPr>
      <w:r w:rsidRPr="3DF1527D">
        <w:rPr>
          <w:rFonts w:ascii="Verdana" w:eastAsia="Verdana" w:hAnsi="Verdana" w:cs="Verdana"/>
          <w:b/>
          <w:bCs/>
          <w:sz w:val="22"/>
          <w:szCs w:val="22"/>
        </w:rPr>
        <w:t>CONSIDERANDO:</w:t>
      </w:r>
    </w:p>
    <w:p w14:paraId="661E8742" w14:textId="222DDDE3" w:rsidR="16C824D3" w:rsidRDefault="16C824D3" w:rsidP="3DF1527D">
      <w:pPr>
        <w:pStyle w:val="Prrafodelista"/>
        <w:numPr>
          <w:ilvl w:val="0"/>
          <w:numId w:val="9"/>
        </w:numPr>
        <w:jc w:val="both"/>
        <w:rPr>
          <w:rFonts w:ascii="Verdana" w:eastAsia="Verdana" w:hAnsi="Verdana" w:cs="Verdana"/>
          <w:sz w:val="22"/>
          <w:szCs w:val="22"/>
        </w:rPr>
      </w:pPr>
      <w:r w:rsidRPr="3DF1527D">
        <w:rPr>
          <w:rFonts w:ascii="Verdana" w:eastAsia="Verdana" w:hAnsi="Verdana" w:cs="Verdana"/>
          <w:sz w:val="22"/>
          <w:szCs w:val="22"/>
        </w:rPr>
        <w:t>Que mediante Acuerdo de la Junta Directiva Número 031 del 3 de abril de 1975, aclarado por el Acuerdo Número 039 del 11 de abril de 1984, se creó el Auxilio Escolar para los hijos de los funcionarios;</w:t>
      </w:r>
    </w:p>
    <w:p w14:paraId="557EA00A" w14:textId="29AB53BB" w:rsidR="16C824D3" w:rsidRDefault="16C824D3" w:rsidP="3DF1527D">
      <w:pPr>
        <w:pStyle w:val="Prrafodelista"/>
        <w:numPr>
          <w:ilvl w:val="0"/>
          <w:numId w:val="9"/>
        </w:numPr>
        <w:jc w:val="both"/>
        <w:rPr>
          <w:rFonts w:ascii="Verdana" w:eastAsia="Verdana" w:hAnsi="Verdana" w:cs="Verdana"/>
          <w:sz w:val="22"/>
          <w:szCs w:val="22"/>
        </w:rPr>
      </w:pPr>
      <w:r w:rsidRPr="3DF1527D">
        <w:rPr>
          <w:rFonts w:ascii="Verdana" w:eastAsia="Verdana" w:hAnsi="Verdana" w:cs="Verdana"/>
          <w:sz w:val="22"/>
          <w:szCs w:val="22"/>
        </w:rPr>
        <w:t>Que es necesario establecer mecanismos que mejor utilización de los recursos que se asignan para este fin;</w:t>
      </w:r>
    </w:p>
    <w:p w14:paraId="1A73646B" w14:textId="31463955" w:rsidR="16C824D3" w:rsidRDefault="16C824D3" w:rsidP="3DF1527D">
      <w:pPr>
        <w:jc w:val="center"/>
        <w:rPr>
          <w:rFonts w:ascii="Verdana" w:eastAsia="Verdana" w:hAnsi="Verdana" w:cs="Verdana"/>
          <w:b/>
          <w:bCs/>
          <w:sz w:val="22"/>
          <w:szCs w:val="22"/>
        </w:rPr>
      </w:pPr>
      <w:r w:rsidRPr="3DF1527D">
        <w:rPr>
          <w:rFonts w:ascii="Verdana" w:eastAsia="Verdana" w:hAnsi="Verdana" w:cs="Verdana"/>
          <w:b/>
          <w:bCs/>
          <w:sz w:val="22"/>
          <w:szCs w:val="22"/>
        </w:rPr>
        <w:t>RESUELVE:</w:t>
      </w:r>
    </w:p>
    <w:p w14:paraId="2FD37AA9" w14:textId="26E28CCE"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ARTÍCULO </w:t>
      </w:r>
      <w:r w:rsidR="0C527397" w:rsidRPr="3DF1527D">
        <w:rPr>
          <w:rFonts w:ascii="Verdana" w:eastAsia="Verdana" w:hAnsi="Verdana" w:cs="Verdana"/>
          <w:b/>
          <w:bCs/>
          <w:sz w:val="22"/>
          <w:szCs w:val="22"/>
        </w:rPr>
        <w:t>1o</w:t>
      </w:r>
      <w:r w:rsidRPr="3DF1527D">
        <w:rPr>
          <w:rFonts w:ascii="Verdana" w:eastAsia="Verdana" w:hAnsi="Verdana" w:cs="Verdana"/>
          <w:b/>
          <w:bCs/>
          <w:sz w:val="22"/>
          <w:szCs w:val="22"/>
        </w:rPr>
        <w:t>.</w:t>
      </w:r>
      <w:r w:rsidRPr="3DF1527D">
        <w:rPr>
          <w:rFonts w:ascii="Verdana" w:eastAsia="Verdana" w:hAnsi="Verdana" w:cs="Verdana"/>
          <w:sz w:val="22"/>
          <w:szCs w:val="22"/>
        </w:rPr>
        <w:t xml:space="preserve">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r w:rsidRPr="3DF1527D">
        <w:rPr>
          <w:rFonts w:ascii="Verdana" w:eastAsia="Verdana" w:hAnsi="Verdana" w:cs="Verdana"/>
          <w:sz w:val="22"/>
          <w:szCs w:val="22"/>
        </w:rPr>
        <w:t xml:space="preserve"> Reglamentar el Auxilio Escolar para hijos de los empleados del ICBF a nivel nacional, en los términos establecidos por la presente Resolución.</w:t>
      </w:r>
    </w:p>
    <w:p w14:paraId="09722606" w14:textId="7CF3596C"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ARTÍCULO </w:t>
      </w:r>
      <w:r w:rsidR="78C9142D" w:rsidRPr="3DF1527D">
        <w:rPr>
          <w:rFonts w:ascii="Verdana" w:eastAsia="Verdana" w:hAnsi="Verdana" w:cs="Verdana"/>
          <w:b/>
          <w:bCs/>
          <w:sz w:val="22"/>
          <w:szCs w:val="22"/>
        </w:rPr>
        <w:t>2o</w:t>
      </w:r>
      <w:r w:rsidRPr="3DF1527D">
        <w:rPr>
          <w:rFonts w:ascii="Verdana" w:eastAsia="Verdana" w:hAnsi="Verdana" w:cs="Verdana"/>
          <w:b/>
          <w:bCs/>
          <w:sz w:val="22"/>
          <w:szCs w:val="22"/>
        </w:rPr>
        <w:t>.</w:t>
      </w:r>
      <w:r w:rsidRPr="3DF1527D">
        <w:rPr>
          <w:rFonts w:ascii="Verdana" w:eastAsia="Verdana" w:hAnsi="Verdana" w:cs="Verdana"/>
          <w:sz w:val="22"/>
          <w:szCs w:val="22"/>
        </w:rPr>
        <w:t xml:space="preserve"> APROPIACIÓN PRESUPUESTAL.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p>
    <w:p w14:paraId="6D37DAB2" w14:textId="64C6D87B"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t>El ICBF dentro de sus programas de bienestar social asignará la partida correspondiente para cada vigencia fiscal dentro del rubro de bienestar social.</w:t>
      </w:r>
    </w:p>
    <w:p w14:paraId="2239E91A" w14:textId="007B5C88"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PARÁGRAFO.</w:t>
      </w:r>
      <w:r w:rsidRPr="3DF1527D">
        <w:rPr>
          <w:rFonts w:ascii="Verdana" w:eastAsia="Verdana" w:hAnsi="Verdana" w:cs="Verdana"/>
          <w:sz w:val="22"/>
          <w:szCs w:val="22"/>
        </w:rPr>
        <w:t xml:space="preserve"> Tanto en la Sede Nacional como en las Regionales los auxilios escolares tendrán prioridad dentro de los programas de bienestar social del empleado.</w:t>
      </w:r>
    </w:p>
    <w:p w14:paraId="2DAC1F8C" w14:textId="08C8557F"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ARTÍCULO </w:t>
      </w:r>
      <w:r w:rsidR="5D27B97C" w:rsidRPr="3DF1527D">
        <w:rPr>
          <w:rFonts w:ascii="Verdana" w:eastAsia="Verdana" w:hAnsi="Verdana" w:cs="Verdana"/>
          <w:b/>
          <w:bCs/>
          <w:sz w:val="22"/>
          <w:szCs w:val="22"/>
        </w:rPr>
        <w:t>3o</w:t>
      </w:r>
      <w:r w:rsidRPr="3DF1527D">
        <w:rPr>
          <w:rFonts w:ascii="Verdana" w:eastAsia="Verdana" w:hAnsi="Verdana" w:cs="Verdana"/>
          <w:b/>
          <w:bCs/>
          <w:sz w:val="22"/>
          <w:szCs w:val="22"/>
        </w:rPr>
        <w:t xml:space="preserve">. </w:t>
      </w:r>
      <w:r w:rsidRPr="3DF1527D">
        <w:rPr>
          <w:rFonts w:ascii="Verdana" w:eastAsia="Verdana" w:hAnsi="Verdana" w:cs="Verdana"/>
          <w:sz w:val="22"/>
          <w:szCs w:val="22"/>
        </w:rPr>
        <w:t xml:space="preserve">DIRECCIÓN Y ADMINISTRACIÓN.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p>
    <w:p w14:paraId="1CDB4DCE" w14:textId="26297274"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t>La Dirección y Administración del Auxilio escolar estará a cargo del Comité de Auxilios Escolares, el cual estará integrado en la siguiente forma:</w:t>
      </w:r>
    </w:p>
    <w:p w14:paraId="66A1E337" w14:textId="18111C64"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t>EN LA SEDE NACIONAL:</w:t>
      </w:r>
    </w:p>
    <w:p w14:paraId="59114B5F" w14:textId="70661BD0" w:rsidR="16C824D3" w:rsidRDefault="16C824D3" w:rsidP="3DF1527D">
      <w:pPr>
        <w:pStyle w:val="Prrafodelista"/>
        <w:numPr>
          <w:ilvl w:val="0"/>
          <w:numId w:val="8"/>
        </w:numPr>
        <w:jc w:val="both"/>
        <w:rPr>
          <w:rFonts w:ascii="Verdana" w:eastAsia="Verdana" w:hAnsi="Verdana" w:cs="Verdana"/>
          <w:sz w:val="22"/>
          <w:szCs w:val="22"/>
        </w:rPr>
      </w:pPr>
      <w:r w:rsidRPr="3DF1527D">
        <w:rPr>
          <w:rFonts w:ascii="Verdana" w:eastAsia="Verdana" w:hAnsi="Verdana" w:cs="Verdana"/>
          <w:sz w:val="22"/>
          <w:szCs w:val="22"/>
        </w:rPr>
        <w:lastRenderedPageBreak/>
        <w:t>El Secretario General o su delegado quien presidirá el Comité.</w:t>
      </w:r>
    </w:p>
    <w:p w14:paraId="09E6D15D" w14:textId="71E16899" w:rsidR="16C824D3" w:rsidRDefault="16C824D3" w:rsidP="3DF1527D">
      <w:pPr>
        <w:pStyle w:val="Prrafodelista"/>
        <w:numPr>
          <w:ilvl w:val="0"/>
          <w:numId w:val="8"/>
        </w:numPr>
        <w:jc w:val="both"/>
        <w:rPr>
          <w:rFonts w:ascii="Verdana" w:eastAsia="Verdana" w:hAnsi="Verdana" w:cs="Verdana"/>
          <w:sz w:val="22"/>
          <w:szCs w:val="22"/>
        </w:rPr>
      </w:pPr>
      <w:r w:rsidRPr="3DF1527D">
        <w:rPr>
          <w:rFonts w:ascii="Verdana" w:eastAsia="Verdana" w:hAnsi="Verdana" w:cs="Verdana"/>
          <w:sz w:val="22"/>
          <w:szCs w:val="22"/>
        </w:rPr>
        <w:t>El Subdirector de Finanzas y Presupuesto o su Delegado.</w:t>
      </w:r>
    </w:p>
    <w:p w14:paraId="437C201D" w14:textId="51EB9E67" w:rsidR="16C824D3" w:rsidRDefault="16C824D3" w:rsidP="3DF1527D">
      <w:pPr>
        <w:pStyle w:val="Prrafodelista"/>
        <w:numPr>
          <w:ilvl w:val="0"/>
          <w:numId w:val="8"/>
        </w:numPr>
        <w:jc w:val="both"/>
        <w:rPr>
          <w:rFonts w:ascii="Verdana" w:eastAsia="Verdana" w:hAnsi="Verdana" w:cs="Verdana"/>
          <w:sz w:val="22"/>
          <w:szCs w:val="22"/>
        </w:rPr>
      </w:pPr>
      <w:r w:rsidRPr="3DF1527D">
        <w:rPr>
          <w:rFonts w:ascii="Verdana" w:eastAsia="Verdana" w:hAnsi="Verdana" w:cs="Verdana"/>
          <w:sz w:val="22"/>
          <w:szCs w:val="22"/>
        </w:rPr>
        <w:t>El Jefe de la División de Personal.</w:t>
      </w:r>
    </w:p>
    <w:p w14:paraId="2D5DF42B" w14:textId="10A81CE5" w:rsidR="16C824D3" w:rsidRDefault="16C824D3" w:rsidP="3DF1527D">
      <w:pPr>
        <w:pStyle w:val="Prrafodelista"/>
        <w:numPr>
          <w:ilvl w:val="0"/>
          <w:numId w:val="8"/>
        </w:numPr>
        <w:jc w:val="both"/>
        <w:rPr>
          <w:rFonts w:ascii="Verdana" w:eastAsia="Verdana" w:hAnsi="Verdana" w:cs="Verdana"/>
          <w:sz w:val="22"/>
          <w:szCs w:val="22"/>
        </w:rPr>
      </w:pPr>
      <w:r w:rsidRPr="3DF1527D">
        <w:rPr>
          <w:rFonts w:ascii="Verdana" w:eastAsia="Verdana" w:hAnsi="Verdana" w:cs="Verdana"/>
          <w:sz w:val="22"/>
          <w:szCs w:val="22"/>
        </w:rPr>
        <w:t>El Coordinador de Bienestar, quien actuará como Secretario con voz pero sin voto.</w:t>
      </w:r>
    </w:p>
    <w:p w14:paraId="1BF590D2" w14:textId="5BD7CA22" w:rsidR="16C824D3" w:rsidRDefault="16C824D3" w:rsidP="3DF1527D">
      <w:pPr>
        <w:pStyle w:val="Prrafodelista"/>
        <w:numPr>
          <w:ilvl w:val="0"/>
          <w:numId w:val="8"/>
        </w:numPr>
        <w:jc w:val="both"/>
        <w:rPr>
          <w:rFonts w:ascii="Verdana" w:eastAsia="Verdana" w:hAnsi="Verdana" w:cs="Verdana"/>
          <w:sz w:val="22"/>
          <w:szCs w:val="22"/>
        </w:rPr>
      </w:pPr>
      <w:r w:rsidRPr="3DF1527D">
        <w:rPr>
          <w:rFonts w:ascii="Verdana" w:eastAsia="Verdana" w:hAnsi="Verdana" w:cs="Verdana"/>
          <w:sz w:val="22"/>
          <w:szCs w:val="22"/>
        </w:rPr>
        <w:t>Un representante del Sindicato designado por el Director General de terna presentada por la Organización Sindical.</w:t>
      </w:r>
    </w:p>
    <w:p w14:paraId="14D72E11" w14:textId="3C212973"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t>EN LAS REGIONALES.</w:t>
      </w:r>
    </w:p>
    <w:p w14:paraId="55DCEF82" w14:textId="2C31AF6A" w:rsidR="16C824D3" w:rsidRDefault="16C824D3" w:rsidP="3DF1527D">
      <w:pPr>
        <w:pStyle w:val="Prrafodelista"/>
        <w:numPr>
          <w:ilvl w:val="0"/>
          <w:numId w:val="8"/>
        </w:numPr>
        <w:jc w:val="both"/>
        <w:rPr>
          <w:rFonts w:ascii="Verdana" w:eastAsia="Verdana" w:hAnsi="Verdana" w:cs="Verdana"/>
          <w:sz w:val="22"/>
          <w:szCs w:val="22"/>
        </w:rPr>
      </w:pPr>
      <w:r w:rsidRPr="3DF1527D">
        <w:rPr>
          <w:rFonts w:ascii="Verdana" w:eastAsia="Verdana" w:hAnsi="Verdana" w:cs="Verdana"/>
          <w:sz w:val="22"/>
          <w:szCs w:val="22"/>
        </w:rPr>
        <w:t>El Director Regional o su delegado quien presidirá el Comité.</w:t>
      </w:r>
    </w:p>
    <w:p w14:paraId="00AEA663" w14:textId="4E38DFD8" w:rsidR="16C824D3" w:rsidRDefault="16C824D3" w:rsidP="3DF1527D">
      <w:pPr>
        <w:pStyle w:val="Prrafodelista"/>
        <w:numPr>
          <w:ilvl w:val="0"/>
          <w:numId w:val="8"/>
        </w:numPr>
        <w:jc w:val="both"/>
        <w:rPr>
          <w:rFonts w:ascii="Verdana" w:eastAsia="Verdana" w:hAnsi="Verdana" w:cs="Verdana"/>
          <w:sz w:val="22"/>
          <w:szCs w:val="22"/>
        </w:rPr>
      </w:pPr>
      <w:r w:rsidRPr="3DF1527D">
        <w:rPr>
          <w:rFonts w:ascii="Verdana" w:eastAsia="Verdana" w:hAnsi="Verdana" w:cs="Verdana"/>
          <w:sz w:val="22"/>
          <w:szCs w:val="22"/>
        </w:rPr>
        <w:t>El Jefe de la División o Sección Administrativa, según la categoría de la Regional.</w:t>
      </w:r>
    </w:p>
    <w:p w14:paraId="14C998C7" w14:textId="0C9DD0C8" w:rsidR="16C824D3" w:rsidRDefault="16C824D3" w:rsidP="3DF1527D">
      <w:pPr>
        <w:pStyle w:val="Prrafodelista"/>
        <w:numPr>
          <w:ilvl w:val="0"/>
          <w:numId w:val="8"/>
        </w:numPr>
        <w:jc w:val="both"/>
        <w:rPr>
          <w:rFonts w:ascii="Verdana" w:eastAsia="Verdana" w:hAnsi="Verdana" w:cs="Verdana"/>
          <w:sz w:val="22"/>
          <w:szCs w:val="22"/>
        </w:rPr>
      </w:pPr>
      <w:r w:rsidRPr="3DF1527D">
        <w:rPr>
          <w:rFonts w:ascii="Verdana" w:eastAsia="Verdana" w:hAnsi="Verdana" w:cs="Verdana"/>
          <w:sz w:val="22"/>
          <w:szCs w:val="22"/>
        </w:rPr>
        <w:t>El funcionario encargado de los programas de bienestar social designado por el Director Regional, quien actuará como secretario con voz pero sin voto.</w:t>
      </w:r>
    </w:p>
    <w:p w14:paraId="43F8672B" w14:textId="36F504DD" w:rsidR="16C824D3" w:rsidRDefault="16C824D3" w:rsidP="3DF1527D">
      <w:pPr>
        <w:pStyle w:val="Prrafodelista"/>
        <w:numPr>
          <w:ilvl w:val="0"/>
          <w:numId w:val="8"/>
        </w:numPr>
        <w:jc w:val="both"/>
        <w:rPr>
          <w:rFonts w:ascii="Verdana" w:eastAsia="Verdana" w:hAnsi="Verdana" w:cs="Verdana"/>
          <w:sz w:val="22"/>
          <w:szCs w:val="22"/>
        </w:rPr>
      </w:pPr>
      <w:r w:rsidRPr="3DF1527D">
        <w:rPr>
          <w:rFonts w:ascii="Verdana" w:eastAsia="Verdana" w:hAnsi="Verdana" w:cs="Verdana"/>
          <w:sz w:val="22"/>
          <w:szCs w:val="22"/>
        </w:rPr>
        <w:t>Un representante del Sindicato designado para el Director Regional de terna presentada por la Organización Sindical.</w:t>
      </w:r>
    </w:p>
    <w:p w14:paraId="360E9D43" w14:textId="4F0EC7E4"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ARTÍCULO </w:t>
      </w:r>
      <w:r w:rsidR="7A4E3D6C" w:rsidRPr="3DF1527D">
        <w:rPr>
          <w:rFonts w:ascii="Verdana" w:eastAsia="Verdana" w:hAnsi="Verdana" w:cs="Verdana"/>
          <w:b/>
          <w:bCs/>
          <w:sz w:val="22"/>
          <w:szCs w:val="22"/>
        </w:rPr>
        <w:t>4o</w:t>
      </w:r>
      <w:r w:rsidRPr="3DF1527D">
        <w:rPr>
          <w:rFonts w:ascii="Verdana" w:eastAsia="Verdana" w:hAnsi="Verdana" w:cs="Verdana"/>
          <w:b/>
          <w:bCs/>
          <w:sz w:val="22"/>
          <w:szCs w:val="22"/>
        </w:rPr>
        <w:t>.</w:t>
      </w:r>
      <w:r w:rsidRPr="3DF1527D">
        <w:rPr>
          <w:rFonts w:ascii="Verdana" w:eastAsia="Verdana" w:hAnsi="Verdana" w:cs="Verdana"/>
          <w:sz w:val="22"/>
          <w:szCs w:val="22"/>
        </w:rPr>
        <w:t xml:space="preserve"> FUNCIONES DEL COMITÉ.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p>
    <w:p w14:paraId="6B74BC15" w14:textId="68EDFD76"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t>Son funciones del Comité de Auxilios Escolares las siguientes:</w:t>
      </w:r>
    </w:p>
    <w:p w14:paraId="7D06E02C" w14:textId="27557BBA" w:rsidR="16C824D3" w:rsidRDefault="16C824D3" w:rsidP="3DF1527D">
      <w:pPr>
        <w:pStyle w:val="Prrafodelista"/>
        <w:numPr>
          <w:ilvl w:val="0"/>
          <w:numId w:val="7"/>
        </w:numPr>
        <w:jc w:val="both"/>
        <w:rPr>
          <w:rFonts w:ascii="Verdana" w:eastAsia="Verdana" w:hAnsi="Verdana" w:cs="Verdana"/>
          <w:sz w:val="22"/>
          <w:szCs w:val="22"/>
        </w:rPr>
      </w:pPr>
      <w:r w:rsidRPr="3DF1527D">
        <w:rPr>
          <w:rFonts w:ascii="Verdana" w:eastAsia="Verdana" w:hAnsi="Verdana" w:cs="Verdana"/>
          <w:sz w:val="22"/>
          <w:szCs w:val="22"/>
        </w:rPr>
        <w:t>Reunirse ordinariamente durante la segunda quincena del mes de marzo de cada año y extraordinariamente cuando lo considere conveniente el Presidente del Comité. En las Regionales donde rija el calendario B, se hará de acuerdo con la fecha conveniente acordada por el Comité, siempre durante el segundo semestre del año fiscal.</w:t>
      </w:r>
    </w:p>
    <w:p w14:paraId="181F807A" w14:textId="65FE28F7" w:rsidR="16C824D3" w:rsidRDefault="16C824D3" w:rsidP="3DF1527D">
      <w:pPr>
        <w:pStyle w:val="Prrafodelista"/>
        <w:numPr>
          <w:ilvl w:val="0"/>
          <w:numId w:val="7"/>
        </w:numPr>
        <w:jc w:val="both"/>
        <w:rPr>
          <w:rFonts w:ascii="Verdana" w:eastAsia="Verdana" w:hAnsi="Verdana" w:cs="Verdana"/>
          <w:sz w:val="22"/>
          <w:szCs w:val="22"/>
        </w:rPr>
      </w:pPr>
      <w:r w:rsidRPr="3DF1527D">
        <w:rPr>
          <w:rFonts w:ascii="Verdana" w:eastAsia="Verdana" w:hAnsi="Verdana" w:cs="Verdana"/>
          <w:sz w:val="22"/>
          <w:szCs w:val="22"/>
        </w:rPr>
        <w:t>Estudiar las solicitudes de auxilios y casos especiales y recomendar a la Dirección General o Regional, la adjudicación de los auxilios, de acuerdo con el lleno de los requisitos exigidos en esta Resolución y la disponibilidad presupuestal.</w:t>
      </w:r>
    </w:p>
    <w:p w14:paraId="75A77B02" w14:textId="5E389EF6" w:rsidR="16C824D3" w:rsidRDefault="16C824D3" w:rsidP="3DF1527D">
      <w:pPr>
        <w:pStyle w:val="Prrafodelista"/>
        <w:numPr>
          <w:ilvl w:val="0"/>
          <w:numId w:val="7"/>
        </w:numPr>
        <w:jc w:val="both"/>
        <w:rPr>
          <w:rFonts w:ascii="Verdana" w:eastAsia="Verdana" w:hAnsi="Verdana" w:cs="Verdana"/>
          <w:sz w:val="22"/>
          <w:szCs w:val="22"/>
        </w:rPr>
      </w:pPr>
      <w:r w:rsidRPr="3DF1527D">
        <w:rPr>
          <w:rFonts w:ascii="Verdana" w:eastAsia="Verdana" w:hAnsi="Verdana" w:cs="Verdana"/>
          <w:sz w:val="22"/>
          <w:szCs w:val="22"/>
        </w:rPr>
        <w:t>Analizar las necesidades de los funcionarios en lo relacionado con la educación de los hijos para formulación de política y adjudicación de recursos.</w:t>
      </w:r>
    </w:p>
    <w:p w14:paraId="0A27C2E1" w14:textId="70347A02"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ARTÍCULO </w:t>
      </w:r>
      <w:r w:rsidR="5D4E9269" w:rsidRPr="3DF1527D">
        <w:rPr>
          <w:rFonts w:ascii="Verdana" w:eastAsia="Verdana" w:hAnsi="Verdana" w:cs="Verdana"/>
          <w:b/>
          <w:bCs/>
          <w:sz w:val="22"/>
          <w:szCs w:val="22"/>
        </w:rPr>
        <w:t>5o</w:t>
      </w:r>
      <w:r w:rsidRPr="3DF1527D">
        <w:rPr>
          <w:rFonts w:ascii="Verdana" w:eastAsia="Verdana" w:hAnsi="Verdana" w:cs="Verdana"/>
          <w:b/>
          <w:bCs/>
          <w:sz w:val="22"/>
          <w:szCs w:val="22"/>
        </w:rPr>
        <w:t xml:space="preserve">. </w:t>
      </w:r>
      <w:r w:rsidRPr="3DF1527D">
        <w:rPr>
          <w:rFonts w:ascii="Verdana" w:eastAsia="Verdana" w:hAnsi="Verdana" w:cs="Verdana"/>
          <w:sz w:val="22"/>
          <w:szCs w:val="22"/>
        </w:rPr>
        <w:t xml:space="preserve">FUNCIONES DEL SECRETARIO DEL COMITÉ.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r w:rsidRPr="3DF1527D">
        <w:rPr>
          <w:rFonts w:ascii="Verdana" w:eastAsia="Verdana" w:hAnsi="Verdana" w:cs="Verdana"/>
          <w:sz w:val="22"/>
          <w:szCs w:val="22"/>
        </w:rPr>
        <w:t xml:space="preserve">  </w:t>
      </w:r>
    </w:p>
    <w:p w14:paraId="5786E92D" w14:textId="1DD418CD" w:rsidR="16C824D3" w:rsidRDefault="16C824D3" w:rsidP="3DF1527D">
      <w:pPr>
        <w:pStyle w:val="Prrafodelista"/>
        <w:numPr>
          <w:ilvl w:val="0"/>
          <w:numId w:val="6"/>
        </w:numPr>
        <w:jc w:val="both"/>
        <w:rPr>
          <w:rFonts w:ascii="Verdana" w:eastAsia="Verdana" w:hAnsi="Verdana" w:cs="Verdana"/>
          <w:sz w:val="22"/>
          <w:szCs w:val="22"/>
        </w:rPr>
      </w:pPr>
      <w:r w:rsidRPr="3DF1527D">
        <w:rPr>
          <w:rFonts w:ascii="Verdana" w:eastAsia="Verdana" w:hAnsi="Verdana" w:cs="Verdana"/>
          <w:sz w:val="22"/>
          <w:szCs w:val="22"/>
        </w:rPr>
        <w:t>Llevar las Actas del Comité.</w:t>
      </w:r>
    </w:p>
    <w:p w14:paraId="7056194C" w14:textId="3A15D20A" w:rsidR="16C824D3" w:rsidRDefault="16C824D3" w:rsidP="3DF1527D">
      <w:pPr>
        <w:pStyle w:val="Prrafodelista"/>
        <w:numPr>
          <w:ilvl w:val="0"/>
          <w:numId w:val="6"/>
        </w:numPr>
        <w:jc w:val="both"/>
        <w:rPr>
          <w:rFonts w:ascii="Verdana" w:eastAsia="Verdana" w:hAnsi="Verdana" w:cs="Verdana"/>
          <w:sz w:val="22"/>
          <w:szCs w:val="22"/>
        </w:rPr>
      </w:pPr>
      <w:r w:rsidRPr="3DF1527D">
        <w:rPr>
          <w:rFonts w:ascii="Verdana" w:eastAsia="Verdana" w:hAnsi="Verdana" w:cs="Verdana"/>
          <w:sz w:val="22"/>
          <w:szCs w:val="22"/>
        </w:rPr>
        <w:t>Conservar el archivo y la correspondencia referente a los auxilios.</w:t>
      </w:r>
    </w:p>
    <w:p w14:paraId="0EBA89F6" w14:textId="35D6BE68" w:rsidR="16C824D3" w:rsidRDefault="16C824D3" w:rsidP="3DF1527D">
      <w:pPr>
        <w:pStyle w:val="Prrafodelista"/>
        <w:numPr>
          <w:ilvl w:val="0"/>
          <w:numId w:val="6"/>
        </w:numPr>
        <w:jc w:val="both"/>
        <w:rPr>
          <w:rFonts w:ascii="Verdana" w:eastAsia="Verdana" w:hAnsi="Verdana" w:cs="Verdana"/>
          <w:sz w:val="22"/>
          <w:szCs w:val="22"/>
        </w:rPr>
      </w:pPr>
      <w:r w:rsidRPr="3DF1527D">
        <w:rPr>
          <w:rFonts w:ascii="Verdana" w:eastAsia="Verdana" w:hAnsi="Verdana" w:cs="Verdana"/>
          <w:sz w:val="22"/>
          <w:szCs w:val="22"/>
        </w:rPr>
        <w:t>Convocar a las reuniones ordinarias y extraordinarias que determine el Presidente del Comité</w:t>
      </w:r>
    </w:p>
    <w:p w14:paraId="6D2DF752" w14:textId="0A9F7CBB" w:rsidR="16C824D3" w:rsidRDefault="16C824D3" w:rsidP="3DF1527D">
      <w:pPr>
        <w:pStyle w:val="Prrafodelista"/>
        <w:numPr>
          <w:ilvl w:val="0"/>
          <w:numId w:val="6"/>
        </w:numPr>
        <w:jc w:val="both"/>
        <w:rPr>
          <w:rFonts w:ascii="Verdana" w:eastAsia="Verdana" w:hAnsi="Verdana" w:cs="Verdana"/>
          <w:sz w:val="22"/>
          <w:szCs w:val="22"/>
        </w:rPr>
      </w:pPr>
      <w:r w:rsidRPr="3DF1527D">
        <w:rPr>
          <w:rFonts w:ascii="Verdana" w:eastAsia="Verdana" w:hAnsi="Verdana" w:cs="Verdana"/>
          <w:sz w:val="22"/>
          <w:szCs w:val="22"/>
        </w:rPr>
        <w:t>Presentar al Comité para su estudio y aprobación las solicitudes de auxilio de los funcionarios, debidamente analizadas, junto con los documentos mínimos requeridos y cuadros resúmenes que contemplen la información.</w:t>
      </w:r>
    </w:p>
    <w:p w14:paraId="1ACDD383" w14:textId="09B98D7C" w:rsidR="16C824D3" w:rsidRDefault="16C824D3" w:rsidP="3DF1527D">
      <w:pPr>
        <w:pStyle w:val="Prrafodelista"/>
        <w:numPr>
          <w:ilvl w:val="0"/>
          <w:numId w:val="6"/>
        </w:numPr>
        <w:jc w:val="both"/>
        <w:rPr>
          <w:rFonts w:ascii="Verdana" w:eastAsia="Verdana" w:hAnsi="Verdana" w:cs="Verdana"/>
          <w:sz w:val="22"/>
          <w:szCs w:val="22"/>
        </w:rPr>
      </w:pPr>
      <w:r w:rsidRPr="3DF1527D">
        <w:rPr>
          <w:rFonts w:ascii="Verdana" w:eastAsia="Verdana" w:hAnsi="Verdana" w:cs="Verdana"/>
          <w:sz w:val="22"/>
          <w:szCs w:val="22"/>
        </w:rPr>
        <w:lastRenderedPageBreak/>
        <w:t>Informar al Director General o Regional sobre las solicitudes que el Comité recomienda aprobar.</w:t>
      </w:r>
    </w:p>
    <w:p w14:paraId="16EAD83F" w14:textId="58E3D190" w:rsidR="16C824D3" w:rsidRDefault="16C824D3" w:rsidP="3DF1527D">
      <w:pPr>
        <w:pStyle w:val="Prrafodelista"/>
        <w:numPr>
          <w:ilvl w:val="0"/>
          <w:numId w:val="6"/>
        </w:numPr>
        <w:jc w:val="both"/>
        <w:rPr>
          <w:rFonts w:ascii="Verdana" w:eastAsia="Verdana" w:hAnsi="Verdana" w:cs="Verdana"/>
          <w:sz w:val="22"/>
          <w:szCs w:val="22"/>
        </w:rPr>
      </w:pPr>
      <w:r w:rsidRPr="3DF1527D">
        <w:rPr>
          <w:rFonts w:ascii="Verdana" w:eastAsia="Verdana" w:hAnsi="Verdana" w:cs="Verdana"/>
          <w:sz w:val="22"/>
          <w:szCs w:val="22"/>
        </w:rPr>
        <w:t>Proyectar para las firmas de los funcionarios competentes las Resoluciones que otorgan auxilios escolares y ordena su pago.</w:t>
      </w:r>
    </w:p>
    <w:p w14:paraId="51F57668" w14:textId="6A270C90" w:rsidR="16C824D3" w:rsidRDefault="16C824D3" w:rsidP="3DF1527D">
      <w:pPr>
        <w:pStyle w:val="Prrafodelista"/>
        <w:numPr>
          <w:ilvl w:val="0"/>
          <w:numId w:val="6"/>
        </w:numPr>
        <w:jc w:val="both"/>
        <w:rPr>
          <w:rFonts w:ascii="Verdana" w:eastAsia="Verdana" w:hAnsi="Verdana" w:cs="Verdana"/>
          <w:sz w:val="22"/>
          <w:szCs w:val="22"/>
        </w:rPr>
      </w:pPr>
      <w:r w:rsidRPr="3DF1527D">
        <w:rPr>
          <w:rFonts w:ascii="Verdana" w:eastAsia="Verdana" w:hAnsi="Verdana" w:cs="Verdana"/>
          <w:sz w:val="22"/>
          <w:szCs w:val="22"/>
        </w:rPr>
        <w:t>Comunicar a los funcionarios a quienes no se les aprobó el auxilio, exponiendo los motivos.</w:t>
      </w:r>
    </w:p>
    <w:p w14:paraId="0A3010CD" w14:textId="4FCA448D" w:rsidR="16C824D3" w:rsidRDefault="16C824D3" w:rsidP="3DF1527D">
      <w:pPr>
        <w:pStyle w:val="Prrafodelista"/>
        <w:numPr>
          <w:ilvl w:val="0"/>
          <w:numId w:val="6"/>
        </w:numPr>
        <w:jc w:val="both"/>
        <w:rPr>
          <w:rFonts w:ascii="Verdana" w:eastAsia="Verdana" w:hAnsi="Verdana" w:cs="Verdana"/>
          <w:sz w:val="22"/>
          <w:szCs w:val="22"/>
        </w:rPr>
      </w:pPr>
      <w:r w:rsidRPr="3DF1527D">
        <w:rPr>
          <w:rFonts w:ascii="Verdana" w:eastAsia="Verdana" w:hAnsi="Verdana" w:cs="Verdana"/>
          <w:sz w:val="22"/>
          <w:szCs w:val="22"/>
        </w:rPr>
        <w:t>Comunicar a los beneficiarios la aprobación del auxilio.</w:t>
      </w:r>
    </w:p>
    <w:p w14:paraId="07EC053F" w14:textId="0033A006" w:rsidR="16C824D3" w:rsidRDefault="16C824D3" w:rsidP="3DF1527D">
      <w:pPr>
        <w:pStyle w:val="Prrafodelista"/>
        <w:numPr>
          <w:ilvl w:val="0"/>
          <w:numId w:val="6"/>
        </w:numPr>
        <w:jc w:val="both"/>
        <w:rPr>
          <w:rFonts w:ascii="Verdana" w:eastAsia="Verdana" w:hAnsi="Verdana" w:cs="Verdana"/>
          <w:sz w:val="22"/>
          <w:szCs w:val="22"/>
        </w:rPr>
      </w:pPr>
      <w:r w:rsidRPr="3DF1527D">
        <w:rPr>
          <w:rFonts w:ascii="Verdana" w:eastAsia="Verdana" w:hAnsi="Verdana" w:cs="Verdana"/>
          <w:sz w:val="22"/>
          <w:szCs w:val="22"/>
        </w:rPr>
        <w:t>Las demás funciones que tengan relación con las actividades del Comité.</w:t>
      </w:r>
    </w:p>
    <w:p w14:paraId="71A35C82" w14:textId="1A98AAFD"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ARTÍCULO </w:t>
      </w:r>
      <w:r w:rsidR="26CF3D10" w:rsidRPr="3DF1527D">
        <w:rPr>
          <w:rFonts w:ascii="Verdana" w:eastAsia="Verdana" w:hAnsi="Verdana" w:cs="Verdana"/>
          <w:b/>
          <w:bCs/>
          <w:sz w:val="22"/>
          <w:szCs w:val="22"/>
        </w:rPr>
        <w:t>6o</w:t>
      </w:r>
      <w:r w:rsidRPr="3DF1527D">
        <w:rPr>
          <w:rFonts w:ascii="Verdana" w:eastAsia="Verdana" w:hAnsi="Verdana" w:cs="Verdana"/>
          <w:b/>
          <w:bCs/>
          <w:sz w:val="22"/>
          <w:szCs w:val="22"/>
        </w:rPr>
        <w:t>.</w:t>
      </w:r>
      <w:r w:rsidRPr="3DF1527D">
        <w:rPr>
          <w:rFonts w:ascii="Verdana" w:eastAsia="Verdana" w:hAnsi="Verdana" w:cs="Verdana"/>
          <w:sz w:val="22"/>
          <w:szCs w:val="22"/>
        </w:rPr>
        <w:t xml:space="preserve"> FUNCIONES OFICINA DE BIENESTAR SOCIAL.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p>
    <w:p w14:paraId="68A54848" w14:textId="2B5EB9D5"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t>Corresponde a la dependencia o empleado que tenga asignada las funciones de bienestar social respecto a auxilios escolares las siguientes funciones:</w:t>
      </w:r>
    </w:p>
    <w:p w14:paraId="4A09405E" w14:textId="2D3707C8" w:rsidR="16C824D3" w:rsidRDefault="16C824D3" w:rsidP="3DF1527D">
      <w:pPr>
        <w:pStyle w:val="Prrafodelista"/>
        <w:numPr>
          <w:ilvl w:val="0"/>
          <w:numId w:val="5"/>
        </w:numPr>
        <w:jc w:val="both"/>
        <w:rPr>
          <w:rFonts w:ascii="Verdana" w:eastAsia="Verdana" w:hAnsi="Verdana" w:cs="Verdana"/>
          <w:sz w:val="22"/>
          <w:szCs w:val="22"/>
        </w:rPr>
      </w:pPr>
      <w:r w:rsidRPr="3DF1527D">
        <w:rPr>
          <w:rFonts w:ascii="Verdana" w:eastAsia="Verdana" w:hAnsi="Verdana" w:cs="Verdana"/>
          <w:sz w:val="22"/>
          <w:szCs w:val="22"/>
        </w:rPr>
        <w:t>Informar con la debida anticipación a los posibles beneficiarios respecto de las fechas durante las cuales se recibirán las solicitudes y documentación para auxilios escolares.</w:t>
      </w:r>
    </w:p>
    <w:p w14:paraId="2E1F74D7" w14:textId="0151CBA3" w:rsidR="16C824D3" w:rsidRDefault="16C824D3" w:rsidP="3DF1527D">
      <w:pPr>
        <w:pStyle w:val="Prrafodelista"/>
        <w:numPr>
          <w:ilvl w:val="0"/>
          <w:numId w:val="5"/>
        </w:numPr>
        <w:jc w:val="both"/>
        <w:rPr>
          <w:rFonts w:ascii="Verdana" w:eastAsia="Verdana" w:hAnsi="Verdana" w:cs="Verdana"/>
          <w:sz w:val="22"/>
          <w:szCs w:val="22"/>
        </w:rPr>
      </w:pPr>
      <w:r w:rsidRPr="3DF1527D">
        <w:rPr>
          <w:rFonts w:ascii="Verdana" w:eastAsia="Verdana" w:hAnsi="Verdana" w:cs="Verdana"/>
          <w:sz w:val="22"/>
          <w:szCs w:val="22"/>
        </w:rPr>
        <w:t>Recibir las solicitudes de auxilios y documentos anexos;</w:t>
      </w:r>
    </w:p>
    <w:p w14:paraId="73EAD736" w14:textId="3C0EF169" w:rsidR="16C824D3" w:rsidRDefault="16C824D3" w:rsidP="3DF1527D">
      <w:pPr>
        <w:pStyle w:val="Prrafodelista"/>
        <w:numPr>
          <w:ilvl w:val="0"/>
          <w:numId w:val="5"/>
        </w:numPr>
        <w:jc w:val="both"/>
        <w:rPr>
          <w:rFonts w:ascii="Verdana" w:eastAsia="Verdana" w:hAnsi="Verdana" w:cs="Verdana"/>
          <w:sz w:val="22"/>
          <w:szCs w:val="22"/>
        </w:rPr>
      </w:pPr>
      <w:r w:rsidRPr="3DF1527D">
        <w:rPr>
          <w:rFonts w:ascii="Verdana" w:eastAsia="Verdana" w:hAnsi="Verdana" w:cs="Verdana"/>
          <w:sz w:val="22"/>
          <w:szCs w:val="22"/>
        </w:rPr>
        <w:t>Revisar la documentación recibida con el fin de verificar que se ajuste a los requisitos exigidos en esta Resolución.</w:t>
      </w:r>
    </w:p>
    <w:p w14:paraId="0D92D45C" w14:textId="7D042884" w:rsidR="16C824D3" w:rsidRDefault="16C824D3" w:rsidP="3DF1527D">
      <w:pPr>
        <w:pStyle w:val="Prrafodelista"/>
        <w:numPr>
          <w:ilvl w:val="0"/>
          <w:numId w:val="5"/>
        </w:numPr>
        <w:jc w:val="both"/>
        <w:rPr>
          <w:rFonts w:ascii="Verdana" w:eastAsia="Verdana" w:hAnsi="Verdana" w:cs="Verdana"/>
          <w:sz w:val="22"/>
          <w:szCs w:val="22"/>
        </w:rPr>
      </w:pPr>
      <w:r w:rsidRPr="3DF1527D">
        <w:rPr>
          <w:rFonts w:ascii="Verdana" w:eastAsia="Verdana" w:hAnsi="Verdana" w:cs="Verdana"/>
          <w:sz w:val="22"/>
          <w:szCs w:val="22"/>
        </w:rPr>
        <w:t>Informar dentro del plazo fijado para el recibo de solicitudes a los funcionarios que no hayan aportado los documentos requeridos o que su petición no se ajusta al reglamento sobre auxilios y orientarlos en la consecución de sus pretensiones.</w:t>
      </w:r>
    </w:p>
    <w:p w14:paraId="7F4850BB" w14:textId="05089F22" w:rsidR="16C824D3" w:rsidRDefault="16C824D3" w:rsidP="3DF1527D">
      <w:pPr>
        <w:pStyle w:val="Prrafodelista"/>
        <w:numPr>
          <w:ilvl w:val="0"/>
          <w:numId w:val="5"/>
        </w:numPr>
        <w:jc w:val="both"/>
        <w:rPr>
          <w:rFonts w:ascii="Verdana" w:eastAsia="Verdana" w:hAnsi="Verdana" w:cs="Verdana"/>
          <w:sz w:val="22"/>
          <w:szCs w:val="22"/>
        </w:rPr>
      </w:pPr>
      <w:r w:rsidRPr="3DF1527D">
        <w:rPr>
          <w:rFonts w:ascii="Verdana" w:eastAsia="Verdana" w:hAnsi="Verdana" w:cs="Verdana"/>
          <w:sz w:val="22"/>
          <w:szCs w:val="22"/>
        </w:rPr>
        <w:t>Elaborar los cuadros resúmenes que contengan la información sobre las solicitudes para presentación al Secretario del Comité y demás que requieran en desarrollo de esta labor.</w:t>
      </w:r>
    </w:p>
    <w:p w14:paraId="061FD217" w14:textId="63AAD93C" w:rsidR="16C824D3" w:rsidRDefault="16C824D3" w:rsidP="3DF1527D">
      <w:pPr>
        <w:pStyle w:val="Prrafodelista"/>
        <w:numPr>
          <w:ilvl w:val="0"/>
          <w:numId w:val="5"/>
        </w:numPr>
        <w:jc w:val="both"/>
        <w:rPr>
          <w:rFonts w:ascii="Verdana" w:eastAsia="Verdana" w:hAnsi="Verdana" w:cs="Verdana"/>
          <w:sz w:val="22"/>
          <w:szCs w:val="22"/>
        </w:rPr>
      </w:pPr>
      <w:r w:rsidRPr="3DF1527D">
        <w:rPr>
          <w:rFonts w:ascii="Verdana" w:eastAsia="Verdana" w:hAnsi="Verdana" w:cs="Verdana"/>
          <w:sz w:val="22"/>
          <w:szCs w:val="22"/>
        </w:rPr>
        <w:t>Llevar los registros y archivos de los documentos que demuestren el cumplimiento de las normas sobre auxilios escolares.</w:t>
      </w:r>
    </w:p>
    <w:p w14:paraId="62FD4000" w14:textId="4348794C"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ARTÍCULO </w:t>
      </w:r>
      <w:r w:rsidR="67E23097" w:rsidRPr="3DF1527D">
        <w:rPr>
          <w:rFonts w:ascii="Verdana" w:eastAsia="Verdana" w:hAnsi="Verdana" w:cs="Verdana"/>
          <w:b/>
          <w:bCs/>
          <w:sz w:val="22"/>
          <w:szCs w:val="22"/>
        </w:rPr>
        <w:t>7o.</w:t>
      </w:r>
      <w:r w:rsidRPr="3DF1527D">
        <w:rPr>
          <w:rFonts w:ascii="Verdana" w:eastAsia="Verdana" w:hAnsi="Verdana" w:cs="Verdana"/>
          <w:b/>
          <w:bCs/>
          <w:sz w:val="22"/>
          <w:szCs w:val="22"/>
        </w:rPr>
        <w:t xml:space="preserve"> </w:t>
      </w:r>
      <w:r w:rsidRPr="3DF1527D">
        <w:rPr>
          <w:rFonts w:ascii="Verdana" w:eastAsia="Verdana" w:hAnsi="Verdana" w:cs="Verdana"/>
          <w:sz w:val="22"/>
          <w:szCs w:val="22"/>
        </w:rPr>
        <w:t xml:space="preserve">BENEFICIARIOS.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p>
    <w:p w14:paraId="093465FB" w14:textId="37A881BC"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t>Podrán ser beneficiarios del auxilio escolar hasta por dos (2) hijos, los empleados del Instituto Colombiano de Bienestar Familiar cuyos cargos estén comprendidos en los siguientes niveles y grados:</w:t>
      </w:r>
    </w:p>
    <w:p w14:paraId="24AFB375" w14:textId="30DC4680" w:rsidR="16C824D3" w:rsidRDefault="16C824D3" w:rsidP="3DF1527D">
      <w:pPr>
        <w:pStyle w:val="Prrafodelista"/>
        <w:numPr>
          <w:ilvl w:val="0"/>
          <w:numId w:val="4"/>
        </w:numPr>
        <w:jc w:val="both"/>
        <w:rPr>
          <w:rFonts w:ascii="Verdana" w:eastAsia="Verdana" w:hAnsi="Verdana" w:cs="Verdana"/>
          <w:sz w:val="22"/>
          <w:szCs w:val="22"/>
        </w:rPr>
      </w:pPr>
      <w:r w:rsidRPr="3DF1527D">
        <w:rPr>
          <w:rFonts w:ascii="Verdana" w:eastAsia="Verdana" w:hAnsi="Verdana" w:cs="Verdana"/>
          <w:sz w:val="22"/>
          <w:szCs w:val="22"/>
        </w:rPr>
        <w:t>Nivel Operativo todos les grados.</w:t>
      </w:r>
    </w:p>
    <w:p w14:paraId="34D4110F" w14:textId="14933C63" w:rsidR="16C824D3" w:rsidRDefault="16C824D3" w:rsidP="3DF1527D">
      <w:pPr>
        <w:pStyle w:val="Prrafodelista"/>
        <w:numPr>
          <w:ilvl w:val="0"/>
          <w:numId w:val="4"/>
        </w:numPr>
        <w:jc w:val="both"/>
        <w:rPr>
          <w:rFonts w:ascii="Verdana" w:eastAsia="Verdana" w:hAnsi="Verdana" w:cs="Verdana"/>
          <w:sz w:val="22"/>
          <w:szCs w:val="22"/>
        </w:rPr>
      </w:pPr>
      <w:r w:rsidRPr="3DF1527D">
        <w:rPr>
          <w:rFonts w:ascii="Verdana" w:eastAsia="Verdana" w:hAnsi="Verdana" w:cs="Verdana"/>
          <w:sz w:val="22"/>
          <w:szCs w:val="22"/>
        </w:rPr>
        <w:t>Nivel Administrativo todos los grados.</w:t>
      </w:r>
    </w:p>
    <w:p w14:paraId="23009683" w14:textId="79B82C8E" w:rsidR="16C824D3" w:rsidRDefault="16C824D3" w:rsidP="3DF1527D">
      <w:pPr>
        <w:pStyle w:val="Prrafodelista"/>
        <w:numPr>
          <w:ilvl w:val="0"/>
          <w:numId w:val="4"/>
        </w:numPr>
        <w:jc w:val="both"/>
        <w:rPr>
          <w:rFonts w:ascii="Verdana" w:eastAsia="Verdana" w:hAnsi="Verdana" w:cs="Verdana"/>
          <w:sz w:val="22"/>
          <w:szCs w:val="22"/>
        </w:rPr>
      </w:pPr>
      <w:r w:rsidRPr="3DF1527D">
        <w:rPr>
          <w:rFonts w:ascii="Verdana" w:eastAsia="Verdana" w:hAnsi="Verdana" w:cs="Verdana"/>
          <w:sz w:val="22"/>
          <w:szCs w:val="22"/>
        </w:rPr>
        <w:t>Nivel Técnico todos los grados.</w:t>
      </w:r>
    </w:p>
    <w:p w14:paraId="30BC0C17" w14:textId="3162EB67" w:rsidR="16C824D3" w:rsidRDefault="16C824D3" w:rsidP="3DF1527D">
      <w:pPr>
        <w:pStyle w:val="Prrafodelista"/>
        <w:numPr>
          <w:ilvl w:val="0"/>
          <w:numId w:val="4"/>
        </w:numPr>
        <w:jc w:val="both"/>
        <w:rPr>
          <w:rFonts w:ascii="Verdana" w:eastAsia="Verdana" w:hAnsi="Verdana" w:cs="Verdana"/>
          <w:sz w:val="22"/>
          <w:szCs w:val="22"/>
        </w:rPr>
      </w:pPr>
      <w:r w:rsidRPr="3DF1527D">
        <w:rPr>
          <w:rFonts w:ascii="Verdana" w:eastAsia="Verdana" w:hAnsi="Verdana" w:cs="Verdana"/>
          <w:sz w:val="22"/>
          <w:szCs w:val="22"/>
        </w:rPr>
        <w:t>Nivel Profesional hasta el grado 04.</w:t>
      </w:r>
    </w:p>
    <w:p w14:paraId="1D45C91A" w14:textId="1C9F44F3"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ARTÍCULO </w:t>
      </w:r>
      <w:r w:rsidR="630C0F3B" w:rsidRPr="3DF1527D">
        <w:rPr>
          <w:rFonts w:ascii="Verdana" w:eastAsia="Verdana" w:hAnsi="Verdana" w:cs="Verdana"/>
          <w:b/>
          <w:bCs/>
          <w:sz w:val="22"/>
          <w:szCs w:val="22"/>
        </w:rPr>
        <w:t>8o.</w:t>
      </w:r>
      <w:r w:rsidR="630C0F3B" w:rsidRPr="3DF1527D">
        <w:rPr>
          <w:rFonts w:ascii="Verdana" w:eastAsia="Verdana" w:hAnsi="Verdana" w:cs="Verdana"/>
          <w:sz w:val="22"/>
          <w:szCs w:val="22"/>
        </w:rPr>
        <w:t xml:space="preserve"> </w:t>
      </w:r>
      <w:r w:rsidRPr="3DF1527D">
        <w:rPr>
          <w:rFonts w:ascii="Verdana" w:eastAsia="Verdana" w:hAnsi="Verdana" w:cs="Verdana"/>
          <w:sz w:val="22"/>
          <w:szCs w:val="22"/>
        </w:rPr>
        <w:t xml:space="preserve">CONCESIÓN DEL AUXILIO.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p>
    <w:p w14:paraId="6092679C" w14:textId="5D7AF1FE"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t xml:space="preserve">El auxilio se concederá por hijos menores de veintitrés (23) años, que estén adelantando estudios diurnos de último año de preescolar; de educación básica </w:t>
      </w:r>
      <w:r w:rsidRPr="3DF1527D">
        <w:rPr>
          <w:rFonts w:ascii="Verdana" w:eastAsia="Verdana" w:hAnsi="Verdana" w:cs="Verdana"/>
          <w:sz w:val="22"/>
          <w:szCs w:val="22"/>
        </w:rPr>
        <w:lastRenderedPageBreak/>
        <w:t>primaria y básica secundaria; de educación media vocacional y de educación superior en los niveles de intermedia profesional, tecnológica, especialización tecnológica y universitaria.</w:t>
      </w:r>
    </w:p>
    <w:p w14:paraId="444BD990" w14:textId="6607786E"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ARTÍCULO </w:t>
      </w:r>
      <w:r w:rsidR="3A996209" w:rsidRPr="3DF1527D">
        <w:rPr>
          <w:rFonts w:ascii="Verdana" w:eastAsia="Verdana" w:hAnsi="Verdana" w:cs="Verdana"/>
          <w:b/>
          <w:bCs/>
          <w:sz w:val="22"/>
          <w:szCs w:val="22"/>
        </w:rPr>
        <w:t xml:space="preserve">9o. </w:t>
      </w:r>
      <w:r w:rsidRPr="3DF1527D">
        <w:rPr>
          <w:rFonts w:ascii="Verdana" w:eastAsia="Verdana" w:hAnsi="Verdana" w:cs="Verdana"/>
          <w:sz w:val="22"/>
          <w:szCs w:val="22"/>
        </w:rPr>
        <w:t xml:space="preserve">MONTO DEL AUXILIO.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p>
    <w:p w14:paraId="4AECE677" w14:textId="43A3C140"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t>El valor del auxilio escolar será de Siete Mil Ochocientos ($7.800.00) pesos por hijo.</w:t>
      </w:r>
    </w:p>
    <w:p w14:paraId="1A84C39F" w14:textId="62D95E64"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ARTÍCULO </w:t>
      </w:r>
      <w:r w:rsidR="2C710F57" w:rsidRPr="3DF1527D">
        <w:rPr>
          <w:rFonts w:ascii="Verdana" w:eastAsia="Verdana" w:hAnsi="Verdana" w:cs="Verdana"/>
          <w:b/>
          <w:bCs/>
          <w:sz w:val="22"/>
          <w:szCs w:val="22"/>
        </w:rPr>
        <w:t>10o.</w:t>
      </w:r>
      <w:r w:rsidRPr="3DF1527D">
        <w:rPr>
          <w:rFonts w:ascii="Verdana" w:eastAsia="Verdana" w:hAnsi="Verdana" w:cs="Verdana"/>
          <w:b/>
          <w:bCs/>
          <w:sz w:val="22"/>
          <w:szCs w:val="22"/>
        </w:rPr>
        <w:t xml:space="preserve"> </w:t>
      </w:r>
      <w:r w:rsidRPr="3DF1527D">
        <w:rPr>
          <w:rFonts w:ascii="Verdana" w:eastAsia="Verdana" w:hAnsi="Verdana" w:cs="Verdana"/>
          <w:sz w:val="22"/>
          <w:szCs w:val="22"/>
        </w:rPr>
        <w:t xml:space="preserve">ENTREGA DEL AUXILIO.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p>
    <w:p w14:paraId="772CF6F5" w14:textId="46F8E2B9"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t>El valor del auxilio será entregado directamente al funcionario beneficiado.</w:t>
      </w:r>
    </w:p>
    <w:p w14:paraId="478AC920" w14:textId="0589E0BB"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ARTÍCULO </w:t>
      </w:r>
      <w:r w:rsidR="145990A1" w:rsidRPr="3DF1527D">
        <w:rPr>
          <w:rFonts w:ascii="Verdana" w:eastAsia="Verdana" w:hAnsi="Verdana" w:cs="Verdana"/>
          <w:b/>
          <w:bCs/>
          <w:sz w:val="22"/>
          <w:szCs w:val="22"/>
        </w:rPr>
        <w:t xml:space="preserve">11o. </w:t>
      </w:r>
      <w:r w:rsidRPr="3DF1527D">
        <w:rPr>
          <w:rFonts w:ascii="Verdana" w:eastAsia="Verdana" w:hAnsi="Verdana" w:cs="Verdana"/>
          <w:sz w:val="22"/>
          <w:szCs w:val="22"/>
        </w:rPr>
        <w:t xml:space="preserve">PRESENTACIÓN DE SOLICITUDES.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p>
    <w:p w14:paraId="3D860FD6" w14:textId="7B8FD57C"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t>Los empleados interesados en obtener el auxilio escolar y que desempeñen cargos comprendidos en los niveles y grados de que trata el Artículo Séptimo de la presente Resolución, deberán presentar dentro del término establecido a la Sección de Capacitación y Bienestar de la Sede Nacional o ante la Oficina encargada de Bienestar Social en las Regionales, los siguientes documentos:</w:t>
      </w:r>
    </w:p>
    <w:p w14:paraId="6BAF6B19" w14:textId="4D8679A7" w:rsidR="16C824D3" w:rsidRDefault="16C824D3" w:rsidP="3DF1527D">
      <w:pPr>
        <w:pStyle w:val="Prrafodelista"/>
        <w:numPr>
          <w:ilvl w:val="0"/>
          <w:numId w:val="3"/>
        </w:numPr>
        <w:jc w:val="both"/>
        <w:rPr>
          <w:rFonts w:ascii="Verdana" w:eastAsia="Verdana" w:hAnsi="Verdana" w:cs="Verdana"/>
          <w:sz w:val="22"/>
          <w:szCs w:val="22"/>
        </w:rPr>
      </w:pPr>
      <w:r w:rsidRPr="3DF1527D">
        <w:rPr>
          <w:rFonts w:ascii="Verdana" w:eastAsia="Verdana" w:hAnsi="Verdana" w:cs="Verdana"/>
          <w:sz w:val="22"/>
          <w:szCs w:val="22"/>
        </w:rPr>
        <w:t>Solicitud debidamente diligenciada.</w:t>
      </w:r>
    </w:p>
    <w:p w14:paraId="6FEEE15B" w14:textId="01F94ADA" w:rsidR="16C824D3" w:rsidRDefault="16C824D3" w:rsidP="3DF1527D">
      <w:pPr>
        <w:pStyle w:val="Prrafodelista"/>
        <w:numPr>
          <w:ilvl w:val="0"/>
          <w:numId w:val="3"/>
        </w:numPr>
        <w:jc w:val="both"/>
        <w:rPr>
          <w:rFonts w:ascii="Verdana" w:eastAsia="Verdana" w:hAnsi="Verdana" w:cs="Verdana"/>
          <w:sz w:val="22"/>
          <w:szCs w:val="22"/>
        </w:rPr>
      </w:pPr>
      <w:r w:rsidRPr="3DF1527D">
        <w:rPr>
          <w:rFonts w:ascii="Verdana" w:eastAsia="Verdana" w:hAnsi="Verdana" w:cs="Verdana"/>
          <w:sz w:val="22"/>
          <w:szCs w:val="22"/>
        </w:rPr>
        <w:t>Registro civil para determinar el parentesco o partida de bautismo de los hijos por quienes solicita el auxilio. Si este documento ha sido presentado para el trámite del subsidio familiar, no se exigirá.</w:t>
      </w:r>
    </w:p>
    <w:p w14:paraId="4E80E434" w14:textId="20AD7B98" w:rsidR="16C824D3" w:rsidRDefault="16C824D3" w:rsidP="3DF1527D">
      <w:pPr>
        <w:pStyle w:val="Prrafodelista"/>
        <w:numPr>
          <w:ilvl w:val="0"/>
          <w:numId w:val="3"/>
        </w:numPr>
        <w:jc w:val="both"/>
        <w:rPr>
          <w:rFonts w:ascii="Verdana" w:eastAsia="Verdana" w:hAnsi="Verdana" w:cs="Verdana"/>
          <w:sz w:val="22"/>
          <w:szCs w:val="22"/>
        </w:rPr>
      </w:pPr>
      <w:r w:rsidRPr="3DF1527D">
        <w:rPr>
          <w:rFonts w:ascii="Verdana" w:eastAsia="Verdana" w:hAnsi="Verdana" w:cs="Verdana"/>
          <w:sz w:val="22"/>
          <w:szCs w:val="22"/>
        </w:rPr>
        <w:t>Certificado expedido por el establecimiento educativo en el que conste el grado académico para el cual fue matriculado el hijo en el año de la solicitud.</w:t>
      </w:r>
    </w:p>
    <w:p w14:paraId="3BCB1C4D" w14:textId="44C86E22" w:rsidR="16C824D3" w:rsidRDefault="16C824D3" w:rsidP="3DF1527D">
      <w:pPr>
        <w:pStyle w:val="Prrafodelista"/>
        <w:numPr>
          <w:ilvl w:val="0"/>
          <w:numId w:val="3"/>
        </w:numPr>
        <w:jc w:val="both"/>
        <w:rPr>
          <w:rFonts w:ascii="Verdana" w:eastAsia="Verdana" w:hAnsi="Verdana" w:cs="Verdana"/>
          <w:sz w:val="22"/>
          <w:szCs w:val="22"/>
        </w:rPr>
      </w:pPr>
      <w:r w:rsidRPr="3DF1527D">
        <w:rPr>
          <w:rFonts w:ascii="Verdana" w:eastAsia="Verdana" w:hAnsi="Verdana" w:cs="Verdana"/>
          <w:sz w:val="22"/>
          <w:szCs w:val="22"/>
        </w:rPr>
        <w:t>Certificado expedido por el establecimiento educativo, en el que conste el grado académico que cursó en el año inmediatamente anterior al cual se solicita el auxilio.</w:t>
      </w:r>
    </w:p>
    <w:p w14:paraId="1AE46CFD" w14:textId="0C915525" w:rsidR="16C824D3" w:rsidRDefault="16C824D3" w:rsidP="3DF1527D">
      <w:pPr>
        <w:pStyle w:val="Prrafodelista"/>
        <w:jc w:val="both"/>
        <w:rPr>
          <w:rFonts w:ascii="Verdana" w:eastAsia="Verdana" w:hAnsi="Verdana" w:cs="Verdana"/>
          <w:sz w:val="22"/>
          <w:szCs w:val="22"/>
        </w:rPr>
      </w:pPr>
      <w:r w:rsidRPr="3DF1527D">
        <w:rPr>
          <w:rFonts w:ascii="Verdana" w:eastAsia="Verdana" w:hAnsi="Verdana" w:cs="Verdana"/>
          <w:sz w:val="22"/>
          <w:szCs w:val="22"/>
        </w:rPr>
        <w:t>Si los estudios los realiza el hijo por periodos semestrales, deberá presentar certificaciones de les dos (2) semestres del año anterior</w:t>
      </w:r>
      <w:r w:rsidR="4856010C" w:rsidRPr="3DF1527D">
        <w:rPr>
          <w:rFonts w:ascii="Verdana" w:eastAsia="Verdana" w:hAnsi="Verdana" w:cs="Verdana"/>
          <w:sz w:val="22"/>
          <w:szCs w:val="22"/>
        </w:rPr>
        <w:t xml:space="preserve">. </w:t>
      </w:r>
    </w:p>
    <w:p w14:paraId="1C96CC17" w14:textId="56AC4F35" w:rsidR="16C824D3" w:rsidRDefault="16C824D3" w:rsidP="3DF1527D">
      <w:pPr>
        <w:pStyle w:val="Prrafodelista"/>
        <w:numPr>
          <w:ilvl w:val="0"/>
          <w:numId w:val="3"/>
        </w:numPr>
        <w:jc w:val="both"/>
        <w:rPr>
          <w:rFonts w:ascii="Verdana" w:eastAsia="Verdana" w:hAnsi="Verdana" w:cs="Verdana"/>
          <w:sz w:val="22"/>
          <w:szCs w:val="22"/>
        </w:rPr>
      </w:pPr>
      <w:r w:rsidRPr="3DF1527D">
        <w:rPr>
          <w:rFonts w:ascii="Verdana" w:eastAsia="Verdana" w:hAnsi="Verdana" w:cs="Verdana"/>
          <w:sz w:val="22"/>
          <w:szCs w:val="22"/>
        </w:rPr>
        <w:t>En caso de que el hijo no haya cursado en su totalidad o aprobado el grado académico en el año inmediatamente anterior al cual solicita el auxilio, por enfermedad, deberá presentar certificado médico en el cual se especifique que la enfermedad padecida impidió la terminación de los estudios o su aprobación.</w:t>
      </w:r>
    </w:p>
    <w:p w14:paraId="3A301E19" w14:textId="38BCAE7E" w:rsidR="16C824D3" w:rsidRDefault="16C824D3" w:rsidP="3DF1527D">
      <w:pPr>
        <w:pStyle w:val="Prrafodelista"/>
        <w:numPr>
          <w:ilvl w:val="0"/>
          <w:numId w:val="3"/>
        </w:numPr>
        <w:jc w:val="both"/>
        <w:rPr>
          <w:rFonts w:ascii="Verdana" w:eastAsia="Verdana" w:hAnsi="Verdana" w:cs="Verdana"/>
          <w:sz w:val="22"/>
          <w:szCs w:val="22"/>
        </w:rPr>
      </w:pPr>
      <w:r w:rsidRPr="3DF1527D">
        <w:rPr>
          <w:rFonts w:ascii="Verdana" w:eastAsia="Verdana" w:hAnsi="Verdana" w:cs="Verdana"/>
          <w:sz w:val="22"/>
          <w:szCs w:val="22"/>
        </w:rPr>
        <w:t>Además de lo contenido en el Numeral anterior, en caso de no terminación de estudios por enfermedad deberá también presentarse la certificación del respectivo establecimiento educativo en el cual conste la fecha hasta cuando el alumno asistió y el motivo de su retiro.</w:t>
      </w:r>
    </w:p>
    <w:p w14:paraId="2C4A5E64" w14:textId="3C64C850" w:rsidR="16C824D3" w:rsidRDefault="16C824D3" w:rsidP="3DF1527D">
      <w:pPr>
        <w:pStyle w:val="Prrafodelista"/>
        <w:numPr>
          <w:ilvl w:val="0"/>
          <w:numId w:val="3"/>
        </w:numPr>
        <w:jc w:val="both"/>
        <w:rPr>
          <w:rFonts w:ascii="Verdana" w:eastAsia="Verdana" w:hAnsi="Verdana" w:cs="Verdana"/>
          <w:sz w:val="22"/>
          <w:szCs w:val="22"/>
        </w:rPr>
      </w:pPr>
      <w:r w:rsidRPr="3DF1527D">
        <w:rPr>
          <w:rFonts w:ascii="Verdana" w:eastAsia="Verdana" w:hAnsi="Verdana" w:cs="Verdana"/>
          <w:sz w:val="22"/>
          <w:szCs w:val="22"/>
        </w:rPr>
        <w:t>El funcionario que no presente dentro de los términos establecidos la solicitud de auxilio y documentes requeridos, perderá la opción como posible beneficiario en ese periodo fiscal.</w:t>
      </w:r>
    </w:p>
    <w:p w14:paraId="663F760E" w14:textId="445A0367"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lastRenderedPageBreak/>
        <w:t xml:space="preserve">ARTÍCULO </w:t>
      </w:r>
      <w:r w:rsidR="51627D3F" w:rsidRPr="3DF1527D">
        <w:rPr>
          <w:rFonts w:ascii="Verdana" w:eastAsia="Verdana" w:hAnsi="Verdana" w:cs="Verdana"/>
          <w:b/>
          <w:bCs/>
          <w:sz w:val="22"/>
          <w:szCs w:val="22"/>
        </w:rPr>
        <w:t>12o</w:t>
      </w:r>
      <w:r w:rsidRPr="3DF1527D">
        <w:rPr>
          <w:rFonts w:ascii="Verdana" w:eastAsia="Verdana" w:hAnsi="Verdana" w:cs="Verdana"/>
          <w:b/>
          <w:bCs/>
          <w:sz w:val="22"/>
          <w:szCs w:val="22"/>
        </w:rPr>
        <w:t>.</w:t>
      </w:r>
      <w:r w:rsidRPr="3DF1527D">
        <w:rPr>
          <w:rFonts w:ascii="Verdana" w:eastAsia="Verdana" w:hAnsi="Verdana" w:cs="Verdana"/>
          <w:sz w:val="22"/>
          <w:szCs w:val="22"/>
        </w:rPr>
        <w:t xml:space="preserve"> INFORME DE LOS FUNCIONARIOS.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p>
    <w:p w14:paraId="7A3A87A1" w14:textId="64A12419"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t>El funcionario beneficiado con auxilio escolar por un hijo que, por enfermedad deba retirarlo antes de terminar el periodo académico para el cual recibió el auxilio, deberá inmediatamente poner en conocimiento de la respectiva oficina de Bienestar Social del Instituto tal hecho, para que conste como antecedente para futuras reconsideraciones sin perjuicio de lo estipulado en los Artículos Quince y Dieciséis de la presente Resolución.</w:t>
      </w:r>
    </w:p>
    <w:p w14:paraId="172CDAEA" w14:textId="2354AE81"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ARTÍCULO </w:t>
      </w:r>
      <w:r w:rsidR="56527F7B" w:rsidRPr="3DF1527D">
        <w:rPr>
          <w:rFonts w:ascii="Verdana" w:eastAsia="Verdana" w:hAnsi="Verdana" w:cs="Verdana"/>
          <w:b/>
          <w:bCs/>
          <w:sz w:val="22"/>
          <w:szCs w:val="22"/>
        </w:rPr>
        <w:t>13o</w:t>
      </w:r>
      <w:r w:rsidRPr="3DF1527D">
        <w:rPr>
          <w:rFonts w:ascii="Verdana" w:eastAsia="Verdana" w:hAnsi="Verdana" w:cs="Verdana"/>
          <w:b/>
          <w:bCs/>
          <w:sz w:val="22"/>
          <w:szCs w:val="22"/>
        </w:rPr>
        <w:t>.</w:t>
      </w:r>
      <w:r w:rsidRPr="3DF1527D">
        <w:rPr>
          <w:rFonts w:ascii="Verdana" w:eastAsia="Verdana" w:hAnsi="Verdana" w:cs="Verdana"/>
          <w:sz w:val="22"/>
          <w:szCs w:val="22"/>
        </w:rPr>
        <w:t xml:space="preserve"> PÉRDIDA DEL AÑO ESCOLAR.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p>
    <w:p w14:paraId="7AEDC34A" w14:textId="4C90730E"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t>El funcionario beneficiado con auxilio escolar por un (1) hijo que haya perdido el año académico o los dos (2) semestres del año inmediatamente anterior al cual solicita el auxilio, por causas no contempladas anteriormente, perderá el derecho a ser beneficiario del auxilio en ese año por ese hijo, pero podrá ser reemplazado por otro hijo.</w:t>
      </w:r>
    </w:p>
    <w:p w14:paraId="68CA39FD" w14:textId="6DF09293"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PARÁGRAFO. </w:t>
      </w:r>
      <w:r w:rsidRPr="3DF1527D">
        <w:rPr>
          <w:rFonts w:ascii="Verdana" w:eastAsia="Verdana" w:hAnsi="Verdana" w:cs="Verdana"/>
          <w:sz w:val="22"/>
          <w:szCs w:val="22"/>
        </w:rPr>
        <w:t>Cuando el hijo del funcionario beneficiado estudie por semestres y pierda dentro del año inmediatamente anterior sólo un (1) semestre, la solicitud de auxilio por ese hijo podrá ser reconsiderada y aceptada sin perjuicio de lo estipulado en los Artículos Quince y Dieciséis de este Reglamento.</w:t>
      </w:r>
    </w:p>
    <w:p w14:paraId="342DD3A6" w14:textId="50E64649"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ARTÍCULO </w:t>
      </w:r>
      <w:r w:rsidR="71384DF3" w:rsidRPr="3DF1527D">
        <w:rPr>
          <w:rFonts w:ascii="Verdana" w:eastAsia="Verdana" w:hAnsi="Verdana" w:cs="Verdana"/>
          <w:b/>
          <w:bCs/>
          <w:sz w:val="22"/>
          <w:szCs w:val="22"/>
        </w:rPr>
        <w:t>14o.</w:t>
      </w:r>
      <w:r w:rsidR="71384DF3" w:rsidRPr="3DF1527D">
        <w:rPr>
          <w:rFonts w:ascii="Verdana" w:eastAsia="Verdana" w:hAnsi="Verdana" w:cs="Verdana"/>
          <w:sz w:val="22"/>
          <w:szCs w:val="22"/>
        </w:rPr>
        <w:t xml:space="preserve"> </w:t>
      </w:r>
      <w:r w:rsidRPr="3DF1527D">
        <w:rPr>
          <w:rFonts w:ascii="Verdana" w:eastAsia="Verdana" w:hAnsi="Verdana" w:cs="Verdana"/>
          <w:sz w:val="22"/>
          <w:szCs w:val="22"/>
        </w:rPr>
        <w:t xml:space="preserve">FALSEDAD EN DOCUMENTOS.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p>
    <w:p w14:paraId="65DB9789" w14:textId="10BD845E"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t>En caso de comprobarse falsedad en algún documento que sustente la información presentada para el otorgamiento del auxilio escolar el funcionario perderá en forma definitiva el derecho a recibir este auxilio, sin perjuicio de las demás sanciones a que hubiere lugar.</w:t>
      </w:r>
    </w:p>
    <w:p w14:paraId="2E158653" w14:textId="00125309"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ARTÍCULO </w:t>
      </w:r>
      <w:r w:rsidR="177D71AF" w:rsidRPr="3DF1527D">
        <w:rPr>
          <w:rFonts w:ascii="Verdana" w:eastAsia="Verdana" w:hAnsi="Verdana" w:cs="Verdana"/>
          <w:b/>
          <w:bCs/>
          <w:sz w:val="22"/>
          <w:szCs w:val="22"/>
        </w:rPr>
        <w:t>15o</w:t>
      </w:r>
      <w:r w:rsidRPr="3DF1527D">
        <w:rPr>
          <w:rFonts w:ascii="Verdana" w:eastAsia="Verdana" w:hAnsi="Verdana" w:cs="Verdana"/>
          <w:b/>
          <w:bCs/>
          <w:sz w:val="22"/>
          <w:szCs w:val="22"/>
        </w:rPr>
        <w:t>.</w:t>
      </w:r>
      <w:r w:rsidRPr="3DF1527D">
        <w:rPr>
          <w:rFonts w:ascii="Verdana" w:eastAsia="Verdana" w:hAnsi="Verdana" w:cs="Verdana"/>
          <w:sz w:val="22"/>
          <w:szCs w:val="22"/>
        </w:rPr>
        <w:t xml:space="preserve"> PERIODICIDAD DEL AUXILIO.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p>
    <w:p w14:paraId="550842B6" w14:textId="71FE539F"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t>El auxilio escolar se otorgará una sola vez por periodos anuales.</w:t>
      </w:r>
    </w:p>
    <w:p w14:paraId="31BC4040" w14:textId="1144E23F"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t>PARÁGRAFO. La aprobación de un auxilio escolar para un período fiscal, no supone necesariamente su prórroga para periodos subsiguientes.</w:t>
      </w:r>
    </w:p>
    <w:p w14:paraId="34FA43BF" w14:textId="4C68A0B9"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ARTÍCULO </w:t>
      </w:r>
      <w:r w:rsidR="20F13F4E" w:rsidRPr="3DF1527D">
        <w:rPr>
          <w:rFonts w:ascii="Verdana" w:eastAsia="Verdana" w:hAnsi="Verdana" w:cs="Verdana"/>
          <w:b/>
          <w:bCs/>
          <w:sz w:val="22"/>
          <w:szCs w:val="22"/>
        </w:rPr>
        <w:t>16o</w:t>
      </w:r>
      <w:r w:rsidRPr="3DF1527D">
        <w:rPr>
          <w:rFonts w:ascii="Verdana" w:eastAsia="Verdana" w:hAnsi="Verdana" w:cs="Verdana"/>
          <w:b/>
          <w:bCs/>
          <w:sz w:val="22"/>
          <w:szCs w:val="22"/>
        </w:rPr>
        <w:t>.</w:t>
      </w:r>
      <w:r w:rsidRPr="3DF1527D">
        <w:rPr>
          <w:rFonts w:ascii="Verdana" w:eastAsia="Verdana" w:hAnsi="Verdana" w:cs="Verdana"/>
          <w:sz w:val="22"/>
          <w:szCs w:val="22"/>
        </w:rPr>
        <w:t xml:space="preserve"> SUJECIÓN A LA DISPONIBILIDAD PRESUPUESTAL.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p>
    <w:p w14:paraId="55009A43" w14:textId="7FC160B6"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t>Cuando la disponibilidad presupuestal no permita recomendar la aprobación de todas las solicitudes que reúnen los requisitos exigidos en este reglamento, el Comité debe dar prioridad a los funcionarios que tengan menores ingresos y que a su juicio presentan mayor necesidad de auxilio.</w:t>
      </w:r>
    </w:p>
    <w:p w14:paraId="2FC38549" w14:textId="0D3BED02"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ARTÍCULO </w:t>
      </w:r>
      <w:r w:rsidR="5DE5D1D2" w:rsidRPr="3DF1527D">
        <w:rPr>
          <w:rFonts w:ascii="Verdana" w:eastAsia="Verdana" w:hAnsi="Verdana" w:cs="Verdana"/>
          <w:b/>
          <w:bCs/>
          <w:sz w:val="22"/>
          <w:szCs w:val="22"/>
        </w:rPr>
        <w:t>17o</w:t>
      </w:r>
      <w:r w:rsidRPr="3DF1527D">
        <w:rPr>
          <w:rFonts w:ascii="Verdana" w:eastAsia="Verdana" w:hAnsi="Verdana" w:cs="Verdana"/>
          <w:b/>
          <w:bCs/>
          <w:sz w:val="22"/>
          <w:szCs w:val="22"/>
        </w:rPr>
        <w:t>.</w:t>
      </w:r>
      <w:r w:rsidRPr="3DF1527D">
        <w:rPr>
          <w:rFonts w:ascii="Verdana" w:eastAsia="Verdana" w:hAnsi="Verdana" w:cs="Verdana"/>
          <w:sz w:val="22"/>
          <w:szCs w:val="22"/>
        </w:rPr>
        <w:t xml:space="preserve"> AUXILIO POR FAMILIA.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p>
    <w:p w14:paraId="021A87E0" w14:textId="611EC390"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lastRenderedPageBreak/>
        <w:t>En el evento de que esposos o compañeros permanentes trabajen en el Instituto, solamente uno de los dos podrá ser beneficiario del auxilio de conformidad con lo reglamentado en esta Resolución. La Oficina encargada del estudio de la documentación, pondrá especial cuidado para coordinar con la Sede, Regionales o viceversa y entre Regionales entre sí, el cumplimiento de esta norma.</w:t>
      </w:r>
    </w:p>
    <w:p w14:paraId="287E92BC" w14:textId="17A5B310"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PARÁGRAFO.</w:t>
      </w:r>
      <w:r w:rsidRPr="3DF1527D">
        <w:rPr>
          <w:rFonts w:ascii="Verdana" w:eastAsia="Verdana" w:hAnsi="Verdana" w:cs="Verdana"/>
          <w:sz w:val="22"/>
          <w:szCs w:val="22"/>
        </w:rPr>
        <w:t xml:space="preserve"> Si se comprobare que los dos esposos o compañeros permanentes están recibiendo auxilio escolar, ambos perderán el derecho a ser considerados como posibles beneficiarios durante el año siguiente a la fecha en que se establece tal irregularidad.</w:t>
      </w:r>
    </w:p>
    <w:p w14:paraId="7CADC3B4" w14:textId="04475EB4"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ARTÍCULO </w:t>
      </w:r>
      <w:r w:rsidR="7FD90BC3" w:rsidRPr="3DF1527D">
        <w:rPr>
          <w:rFonts w:ascii="Verdana" w:eastAsia="Verdana" w:hAnsi="Verdana" w:cs="Verdana"/>
          <w:b/>
          <w:bCs/>
          <w:sz w:val="22"/>
          <w:szCs w:val="22"/>
        </w:rPr>
        <w:t>18o.</w:t>
      </w:r>
      <w:r w:rsidR="7FD90BC3" w:rsidRPr="3DF1527D">
        <w:rPr>
          <w:rFonts w:ascii="Verdana" w:eastAsia="Verdana" w:hAnsi="Verdana" w:cs="Verdana"/>
          <w:sz w:val="22"/>
          <w:szCs w:val="22"/>
        </w:rPr>
        <w:t xml:space="preserve"> </w:t>
      </w:r>
      <w:r w:rsidRPr="3DF1527D">
        <w:rPr>
          <w:rFonts w:ascii="Verdana" w:eastAsia="Verdana" w:hAnsi="Verdana" w:cs="Verdana"/>
          <w:sz w:val="22"/>
          <w:szCs w:val="22"/>
        </w:rPr>
        <w:t xml:space="preserve">APLICACIÓN.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p>
    <w:p w14:paraId="71E45A86" w14:textId="40D5FD0F" w:rsidR="16C824D3" w:rsidRDefault="16C824D3" w:rsidP="3DF1527D">
      <w:pPr>
        <w:jc w:val="both"/>
        <w:rPr>
          <w:rFonts w:ascii="Verdana" w:eastAsia="Verdana" w:hAnsi="Verdana" w:cs="Verdana"/>
          <w:sz w:val="22"/>
          <w:szCs w:val="22"/>
        </w:rPr>
      </w:pPr>
      <w:r w:rsidRPr="3DF1527D">
        <w:rPr>
          <w:rFonts w:ascii="Verdana" w:eastAsia="Verdana" w:hAnsi="Verdana" w:cs="Verdana"/>
          <w:sz w:val="22"/>
          <w:szCs w:val="22"/>
        </w:rPr>
        <w:t>Las Direcciones Regionales observarán los ordenamientos generales de esta Resolución y enviarán dentro de los quince (15) días siguientes al otorgamiento del auxilio a la Sección de Capacitación y Bienestar de la Sede Nacional una copia de las Resoluciones que los ordenan.</w:t>
      </w:r>
    </w:p>
    <w:p w14:paraId="4B951A79" w14:textId="2E0835EA" w:rsidR="16C824D3" w:rsidRDefault="16C824D3" w:rsidP="3DF1527D">
      <w:pPr>
        <w:jc w:val="both"/>
        <w:rPr>
          <w:rFonts w:ascii="Verdana" w:eastAsia="Verdana" w:hAnsi="Verdana" w:cs="Verdana"/>
          <w:sz w:val="22"/>
          <w:szCs w:val="22"/>
        </w:rPr>
      </w:pPr>
      <w:r w:rsidRPr="3DF1527D">
        <w:rPr>
          <w:rFonts w:ascii="Verdana" w:eastAsia="Verdana" w:hAnsi="Verdana" w:cs="Verdana"/>
          <w:b/>
          <w:bCs/>
          <w:sz w:val="22"/>
          <w:szCs w:val="22"/>
        </w:rPr>
        <w:t xml:space="preserve">ARTÍCULO </w:t>
      </w:r>
      <w:r w:rsidR="3D4BBE0E" w:rsidRPr="3DF1527D">
        <w:rPr>
          <w:rFonts w:ascii="Verdana" w:eastAsia="Verdana" w:hAnsi="Verdana" w:cs="Verdana"/>
          <w:b/>
          <w:bCs/>
          <w:sz w:val="22"/>
          <w:szCs w:val="22"/>
        </w:rPr>
        <w:t>19o</w:t>
      </w:r>
      <w:r w:rsidRPr="3DF1527D">
        <w:rPr>
          <w:rFonts w:ascii="Verdana" w:eastAsia="Verdana" w:hAnsi="Verdana" w:cs="Verdana"/>
          <w:b/>
          <w:bCs/>
          <w:sz w:val="22"/>
          <w:szCs w:val="22"/>
        </w:rPr>
        <w:t xml:space="preserve">. </w:t>
      </w:r>
      <w:r w:rsidR="1966498D" w:rsidRPr="3DF1527D">
        <w:rPr>
          <w:rFonts w:ascii="Verdana" w:eastAsia="Verdana" w:hAnsi="Verdana" w:cs="Verdana"/>
          <w:sz w:val="22"/>
          <w:szCs w:val="22"/>
        </w:rPr>
        <w:t>[</w:t>
      </w:r>
      <w:r w:rsidRPr="3DF1527D">
        <w:rPr>
          <w:rFonts w:ascii="Verdana" w:eastAsia="Verdana" w:hAnsi="Verdana" w:cs="Verdana"/>
          <w:sz w:val="22"/>
          <w:szCs w:val="22"/>
        </w:rPr>
        <w:t>Resolución derogada por el artículo 11 de la Resolución 515 de 2005</w:t>
      </w:r>
      <w:r w:rsidR="5DA8D509" w:rsidRPr="3DF1527D">
        <w:rPr>
          <w:rFonts w:ascii="Verdana" w:eastAsia="Verdana" w:hAnsi="Verdana" w:cs="Verdana"/>
          <w:sz w:val="22"/>
          <w:szCs w:val="22"/>
        </w:rPr>
        <w:t>]</w:t>
      </w:r>
      <w:r w:rsidRPr="3DF1527D">
        <w:rPr>
          <w:rFonts w:ascii="Verdana" w:eastAsia="Verdana" w:hAnsi="Verdana" w:cs="Verdana"/>
          <w:sz w:val="22"/>
          <w:szCs w:val="22"/>
        </w:rPr>
        <w:t xml:space="preserve"> La presente Resolución rige a partir de la fecha de su expedición, deroga la Resolución Numero 0398 de febrero 14 de 1984 y demás expedidas sobre auxilios escolares y surte efectos fiscales a partir del 12 de enero de 1988.</w:t>
      </w:r>
    </w:p>
    <w:p w14:paraId="28F75FEB" w14:textId="092F5798" w:rsidR="16C824D3" w:rsidRDefault="16C824D3" w:rsidP="3DF1527D">
      <w:pPr>
        <w:jc w:val="center"/>
        <w:rPr>
          <w:rFonts w:ascii="Verdana" w:eastAsia="Verdana" w:hAnsi="Verdana" w:cs="Verdana"/>
          <w:b/>
          <w:bCs/>
          <w:sz w:val="22"/>
          <w:szCs w:val="22"/>
        </w:rPr>
      </w:pPr>
      <w:r w:rsidRPr="3DF1527D">
        <w:rPr>
          <w:rFonts w:ascii="Verdana" w:eastAsia="Verdana" w:hAnsi="Verdana" w:cs="Verdana"/>
          <w:b/>
          <w:bCs/>
          <w:sz w:val="22"/>
          <w:szCs w:val="22"/>
        </w:rPr>
        <w:t>COMUNÍQUESE Y CÚMPLASE</w:t>
      </w:r>
      <w:r w:rsidR="159181C5" w:rsidRPr="3DF1527D">
        <w:rPr>
          <w:rFonts w:ascii="Verdana" w:eastAsia="Verdana" w:hAnsi="Verdana" w:cs="Verdana"/>
          <w:b/>
          <w:bCs/>
          <w:sz w:val="22"/>
          <w:szCs w:val="22"/>
        </w:rPr>
        <w:t xml:space="preserve">, </w:t>
      </w:r>
    </w:p>
    <w:p w14:paraId="566A204D" w14:textId="38AC5130" w:rsidR="16C824D3" w:rsidRDefault="16C824D3" w:rsidP="3DF1527D">
      <w:pPr>
        <w:jc w:val="center"/>
        <w:rPr>
          <w:rFonts w:ascii="Verdana" w:eastAsia="Verdana" w:hAnsi="Verdana" w:cs="Verdana"/>
          <w:sz w:val="22"/>
          <w:szCs w:val="22"/>
        </w:rPr>
      </w:pPr>
      <w:r w:rsidRPr="3DF1527D">
        <w:rPr>
          <w:rFonts w:ascii="Verdana" w:eastAsia="Verdana" w:hAnsi="Verdana" w:cs="Verdana"/>
          <w:sz w:val="22"/>
          <w:szCs w:val="22"/>
        </w:rPr>
        <w:t xml:space="preserve">Dada en </w:t>
      </w:r>
      <w:r w:rsidR="61F24367" w:rsidRPr="3DF1527D">
        <w:rPr>
          <w:rFonts w:ascii="Verdana" w:eastAsia="Verdana" w:hAnsi="Verdana" w:cs="Verdana"/>
          <w:sz w:val="22"/>
          <w:szCs w:val="22"/>
        </w:rPr>
        <w:t>Bogotá</w:t>
      </w:r>
      <w:r w:rsidRPr="3DF1527D">
        <w:rPr>
          <w:rFonts w:ascii="Verdana" w:eastAsia="Verdana" w:hAnsi="Verdana" w:cs="Verdana"/>
          <w:sz w:val="22"/>
          <w:szCs w:val="22"/>
        </w:rPr>
        <w:t xml:space="preserve"> D. E., a los 24 </w:t>
      </w:r>
      <w:r w:rsidR="044102F7" w:rsidRPr="3DF1527D">
        <w:rPr>
          <w:rFonts w:ascii="Verdana" w:eastAsia="Verdana" w:hAnsi="Verdana" w:cs="Verdana"/>
          <w:sz w:val="22"/>
          <w:szCs w:val="22"/>
        </w:rPr>
        <w:t>días del mes de febrero de</w:t>
      </w:r>
      <w:r w:rsidRPr="3DF1527D">
        <w:rPr>
          <w:rFonts w:ascii="Verdana" w:eastAsia="Verdana" w:hAnsi="Verdana" w:cs="Verdana"/>
          <w:sz w:val="22"/>
          <w:szCs w:val="22"/>
        </w:rPr>
        <w:t>1988</w:t>
      </w:r>
    </w:p>
    <w:p w14:paraId="14B429B7" w14:textId="2E0C7BF0" w:rsidR="16C824D3" w:rsidRDefault="16C824D3" w:rsidP="3DF1527D">
      <w:pPr>
        <w:jc w:val="center"/>
        <w:rPr>
          <w:rFonts w:ascii="Verdana" w:eastAsia="Verdana" w:hAnsi="Verdana" w:cs="Verdana"/>
          <w:b/>
          <w:bCs/>
          <w:sz w:val="22"/>
          <w:szCs w:val="22"/>
        </w:rPr>
      </w:pPr>
      <w:r w:rsidRPr="3DF1527D">
        <w:rPr>
          <w:rFonts w:ascii="Verdana" w:eastAsia="Verdana" w:hAnsi="Verdana" w:cs="Verdana"/>
          <w:b/>
          <w:bCs/>
          <w:sz w:val="22"/>
          <w:szCs w:val="22"/>
        </w:rPr>
        <w:t>JAIME BENÍTEZ TOBÓN</w:t>
      </w:r>
    </w:p>
    <w:p w14:paraId="2A105E8E" w14:textId="1D42EFC6" w:rsidR="37D4DD68" w:rsidRDefault="37D4DD68" w:rsidP="3DF1527D">
      <w:pPr>
        <w:jc w:val="center"/>
      </w:pPr>
      <w:r w:rsidRPr="3DF1527D">
        <w:rPr>
          <w:rFonts w:ascii="Verdana" w:eastAsia="Verdana" w:hAnsi="Verdana" w:cs="Verdana"/>
          <w:sz w:val="22"/>
          <w:szCs w:val="22"/>
        </w:rPr>
        <w:t>DIRECTOR GENERAL</w:t>
      </w:r>
    </w:p>
    <w:p w14:paraId="5CC31D8F" w14:textId="1653AD20" w:rsidR="16C824D3" w:rsidRDefault="16C824D3" w:rsidP="3DF1527D">
      <w:pPr>
        <w:jc w:val="center"/>
        <w:rPr>
          <w:rFonts w:ascii="Verdana" w:eastAsia="Verdana" w:hAnsi="Verdana" w:cs="Verdana"/>
          <w:b/>
          <w:bCs/>
          <w:sz w:val="22"/>
          <w:szCs w:val="22"/>
        </w:rPr>
      </w:pPr>
      <w:r w:rsidRPr="3DF1527D">
        <w:rPr>
          <w:rFonts w:ascii="Verdana" w:eastAsia="Verdana" w:hAnsi="Verdana" w:cs="Verdana"/>
          <w:b/>
          <w:bCs/>
          <w:sz w:val="22"/>
          <w:szCs w:val="22"/>
        </w:rPr>
        <w:t>ALBA OTILIA DUEÑAS DE PÉREZ</w:t>
      </w:r>
    </w:p>
    <w:p w14:paraId="4B7DA451" w14:textId="04A3C708" w:rsidR="3AFE14B0" w:rsidRDefault="3AFE14B0" w:rsidP="3DF1527D">
      <w:pPr>
        <w:jc w:val="center"/>
      </w:pPr>
      <w:r w:rsidRPr="3DF1527D">
        <w:rPr>
          <w:rFonts w:ascii="Verdana" w:eastAsia="Verdana" w:hAnsi="Verdana" w:cs="Verdana"/>
          <w:sz w:val="22"/>
          <w:szCs w:val="22"/>
        </w:rPr>
        <w:t>SECRETARIA GENERAL</w:t>
      </w:r>
    </w:p>
    <w:p w14:paraId="08DC2E41" w14:textId="216BB207" w:rsidR="3DF1527D" w:rsidRDefault="3DF1527D" w:rsidP="3DF1527D">
      <w:pPr>
        <w:jc w:val="both"/>
        <w:rPr>
          <w:rFonts w:ascii="Verdana" w:eastAsia="Verdana" w:hAnsi="Verdana" w:cs="Verdana"/>
          <w:sz w:val="22"/>
          <w:szCs w:val="22"/>
        </w:rPr>
      </w:pPr>
    </w:p>
    <w:sectPr w:rsidR="3DF1527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7E20"/>
    <w:multiLevelType w:val="hybridMultilevel"/>
    <w:tmpl w:val="0F3E3E92"/>
    <w:lvl w:ilvl="0" w:tplc="F77C085A">
      <w:start w:val="1"/>
      <w:numFmt w:val="bullet"/>
      <w:lvlText w:val=""/>
      <w:lvlJc w:val="left"/>
      <w:pPr>
        <w:ind w:left="720" w:hanging="360"/>
      </w:pPr>
      <w:rPr>
        <w:rFonts w:ascii="Symbol" w:hAnsi="Symbol" w:hint="default"/>
      </w:rPr>
    </w:lvl>
    <w:lvl w:ilvl="1" w:tplc="CDC80EA0">
      <w:start w:val="1"/>
      <w:numFmt w:val="bullet"/>
      <w:lvlText w:val="o"/>
      <w:lvlJc w:val="left"/>
      <w:pPr>
        <w:ind w:left="1440" w:hanging="360"/>
      </w:pPr>
      <w:rPr>
        <w:rFonts w:ascii="Courier New" w:hAnsi="Courier New" w:hint="default"/>
      </w:rPr>
    </w:lvl>
    <w:lvl w:ilvl="2" w:tplc="6900BCEE">
      <w:start w:val="1"/>
      <w:numFmt w:val="bullet"/>
      <w:lvlText w:val=""/>
      <w:lvlJc w:val="left"/>
      <w:pPr>
        <w:ind w:left="2160" w:hanging="360"/>
      </w:pPr>
      <w:rPr>
        <w:rFonts w:ascii="Wingdings" w:hAnsi="Wingdings" w:hint="default"/>
      </w:rPr>
    </w:lvl>
    <w:lvl w:ilvl="3" w:tplc="66A2C5E0">
      <w:start w:val="1"/>
      <w:numFmt w:val="bullet"/>
      <w:lvlText w:val=""/>
      <w:lvlJc w:val="left"/>
      <w:pPr>
        <w:ind w:left="2880" w:hanging="360"/>
      </w:pPr>
      <w:rPr>
        <w:rFonts w:ascii="Symbol" w:hAnsi="Symbol" w:hint="default"/>
      </w:rPr>
    </w:lvl>
    <w:lvl w:ilvl="4" w:tplc="C8CAAA16">
      <w:start w:val="1"/>
      <w:numFmt w:val="bullet"/>
      <w:lvlText w:val="o"/>
      <w:lvlJc w:val="left"/>
      <w:pPr>
        <w:ind w:left="3600" w:hanging="360"/>
      </w:pPr>
      <w:rPr>
        <w:rFonts w:ascii="Courier New" w:hAnsi="Courier New" w:hint="default"/>
      </w:rPr>
    </w:lvl>
    <w:lvl w:ilvl="5" w:tplc="8B269DD6">
      <w:start w:val="1"/>
      <w:numFmt w:val="bullet"/>
      <w:lvlText w:val=""/>
      <w:lvlJc w:val="left"/>
      <w:pPr>
        <w:ind w:left="4320" w:hanging="360"/>
      </w:pPr>
      <w:rPr>
        <w:rFonts w:ascii="Wingdings" w:hAnsi="Wingdings" w:hint="default"/>
      </w:rPr>
    </w:lvl>
    <w:lvl w:ilvl="6" w:tplc="C00E7014">
      <w:start w:val="1"/>
      <w:numFmt w:val="bullet"/>
      <w:lvlText w:val=""/>
      <w:lvlJc w:val="left"/>
      <w:pPr>
        <w:ind w:left="5040" w:hanging="360"/>
      </w:pPr>
      <w:rPr>
        <w:rFonts w:ascii="Symbol" w:hAnsi="Symbol" w:hint="default"/>
      </w:rPr>
    </w:lvl>
    <w:lvl w:ilvl="7" w:tplc="1676E9D4">
      <w:start w:val="1"/>
      <w:numFmt w:val="bullet"/>
      <w:lvlText w:val="o"/>
      <w:lvlJc w:val="left"/>
      <w:pPr>
        <w:ind w:left="5760" w:hanging="360"/>
      </w:pPr>
      <w:rPr>
        <w:rFonts w:ascii="Courier New" w:hAnsi="Courier New" w:hint="default"/>
      </w:rPr>
    </w:lvl>
    <w:lvl w:ilvl="8" w:tplc="2A8202BC">
      <w:start w:val="1"/>
      <w:numFmt w:val="bullet"/>
      <w:lvlText w:val=""/>
      <w:lvlJc w:val="left"/>
      <w:pPr>
        <w:ind w:left="6480" w:hanging="360"/>
      </w:pPr>
      <w:rPr>
        <w:rFonts w:ascii="Wingdings" w:hAnsi="Wingdings" w:hint="default"/>
      </w:rPr>
    </w:lvl>
  </w:abstractNum>
  <w:abstractNum w:abstractNumId="1" w15:restartNumberingAfterBreak="0">
    <w:nsid w:val="0BCE6A91"/>
    <w:multiLevelType w:val="hybridMultilevel"/>
    <w:tmpl w:val="F3EC5B56"/>
    <w:lvl w:ilvl="0" w:tplc="88801B8C">
      <w:start w:val="1"/>
      <w:numFmt w:val="decimal"/>
      <w:lvlText w:val="%1."/>
      <w:lvlJc w:val="left"/>
      <w:pPr>
        <w:ind w:left="720" w:hanging="360"/>
      </w:pPr>
    </w:lvl>
    <w:lvl w:ilvl="1" w:tplc="292003D0">
      <w:start w:val="1"/>
      <w:numFmt w:val="lowerLetter"/>
      <w:lvlText w:val="%2."/>
      <w:lvlJc w:val="left"/>
      <w:pPr>
        <w:ind w:left="1440" w:hanging="360"/>
      </w:pPr>
    </w:lvl>
    <w:lvl w:ilvl="2" w:tplc="AD88CA1A">
      <w:start w:val="1"/>
      <w:numFmt w:val="lowerRoman"/>
      <w:lvlText w:val="%3."/>
      <w:lvlJc w:val="right"/>
      <w:pPr>
        <w:ind w:left="2160" w:hanging="180"/>
      </w:pPr>
    </w:lvl>
    <w:lvl w:ilvl="3" w:tplc="F3746280">
      <w:start w:val="1"/>
      <w:numFmt w:val="decimal"/>
      <w:lvlText w:val="%4."/>
      <w:lvlJc w:val="left"/>
      <w:pPr>
        <w:ind w:left="2880" w:hanging="360"/>
      </w:pPr>
    </w:lvl>
    <w:lvl w:ilvl="4" w:tplc="50368A36">
      <w:start w:val="1"/>
      <w:numFmt w:val="lowerLetter"/>
      <w:lvlText w:val="%5."/>
      <w:lvlJc w:val="left"/>
      <w:pPr>
        <w:ind w:left="3600" w:hanging="360"/>
      </w:pPr>
    </w:lvl>
    <w:lvl w:ilvl="5" w:tplc="9EE2E454">
      <w:start w:val="1"/>
      <w:numFmt w:val="lowerRoman"/>
      <w:lvlText w:val="%6."/>
      <w:lvlJc w:val="right"/>
      <w:pPr>
        <w:ind w:left="4320" w:hanging="180"/>
      </w:pPr>
    </w:lvl>
    <w:lvl w:ilvl="6" w:tplc="31BEA688">
      <w:start w:val="1"/>
      <w:numFmt w:val="decimal"/>
      <w:lvlText w:val="%7."/>
      <w:lvlJc w:val="left"/>
      <w:pPr>
        <w:ind w:left="5040" w:hanging="360"/>
      </w:pPr>
    </w:lvl>
    <w:lvl w:ilvl="7" w:tplc="246ED8D6">
      <w:start w:val="1"/>
      <w:numFmt w:val="lowerLetter"/>
      <w:lvlText w:val="%8."/>
      <w:lvlJc w:val="left"/>
      <w:pPr>
        <w:ind w:left="5760" w:hanging="360"/>
      </w:pPr>
    </w:lvl>
    <w:lvl w:ilvl="8" w:tplc="2B2E109E">
      <w:start w:val="1"/>
      <w:numFmt w:val="lowerRoman"/>
      <w:lvlText w:val="%9."/>
      <w:lvlJc w:val="right"/>
      <w:pPr>
        <w:ind w:left="6480" w:hanging="180"/>
      </w:pPr>
    </w:lvl>
  </w:abstractNum>
  <w:abstractNum w:abstractNumId="2" w15:restartNumberingAfterBreak="0">
    <w:nsid w:val="2537F104"/>
    <w:multiLevelType w:val="hybridMultilevel"/>
    <w:tmpl w:val="E7DC71D4"/>
    <w:lvl w:ilvl="0" w:tplc="4ABA55B8">
      <w:start w:val="1"/>
      <w:numFmt w:val="decimal"/>
      <w:lvlText w:val="%1."/>
      <w:lvlJc w:val="left"/>
      <w:pPr>
        <w:ind w:left="720" w:hanging="360"/>
      </w:pPr>
    </w:lvl>
    <w:lvl w:ilvl="1" w:tplc="DCA8C738">
      <w:start w:val="1"/>
      <w:numFmt w:val="lowerLetter"/>
      <w:lvlText w:val="%2."/>
      <w:lvlJc w:val="left"/>
      <w:pPr>
        <w:ind w:left="1440" w:hanging="360"/>
      </w:pPr>
    </w:lvl>
    <w:lvl w:ilvl="2" w:tplc="437C500C">
      <w:start w:val="1"/>
      <w:numFmt w:val="lowerRoman"/>
      <w:lvlText w:val="%3."/>
      <w:lvlJc w:val="right"/>
      <w:pPr>
        <w:ind w:left="2160" w:hanging="180"/>
      </w:pPr>
    </w:lvl>
    <w:lvl w:ilvl="3" w:tplc="743E098E">
      <w:start w:val="1"/>
      <w:numFmt w:val="decimal"/>
      <w:lvlText w:val="%4."/>
      <w:lvlJc w:val="left"/>
      <w:pPr>
        <w:ind w:left="2880" w:hanging="360"/>
      </w:pPr>
    </w:lvl>
    <w:lvl w:ilvl="4" w:tplc="121637B0">
      <w:start w:val="1"/>
      <w:numFmt w:val="lowerLetter"/>
      <w:lvlText w:val="%5."/>
      <w:lvlJc w:val="left"/>
      <w:pPr>
        <w:ind w:left="3600" w:hanging="360"/>
      </w:pPr>
    </w:lvl>
    <w:lvl w:ilvl="5" w:tplc="AB4066A8">
      <w:start w:val="1"/>
      <w:numFmt w:val="lowerRoman"/>
      <w:lvlText w:val="%6."/>
      <w:lvlJc w:val="right"/>
      <w:pPr>
        <w:ind w:left="4320" w:hanging="180"/>
      </w:pPr>
    </w:lvl>
    <w:lvl w:ilvl="6" w:tplc="B5F61FDE">
      <w:start w:val="1"/>
      <w:numFmt w:val="decimal"/>
      <w:lvlText w:val="%7."/>
      <w:lvlJc w:val="left"/>
      <w:pPr>
        <w:ind w:left="5040" w:hanging="360"/>
      </w:pPr>
    </w:lvl>
    <w:lvl w:ilvl="7" w:tplc="DC461054">
      <w:start w:val="1"/>
      <w:numFmt w:val="lowerLetter"/>
      <w:lvlText w:val="%8."/>
      <w:lvlJc w:val="left"/>
      <w:pPr>
        <w:ind w:left="5760" w:hanging="360"/>
      </w:pPr>
    </w:lvl>
    <w:lvl w:ilvl="8" w:tplc="DEB8C1D4">
      <w:start w:val="1"/>
      <w:numFmt w:val="lowerRoman"/>
      <w:lvlText w:val="%9."/>
      <w:lvlJc w:val="right"/>
      <w:pPr>
        <w:ind w:left="6480" w:hanging="180"/>
      </w:pPr>
    </w:lvl>
  </w:abstractNum>
  <w:abstractNum w:abstractNumId="3" w15:restartNumberingAfterBreak="0">
    <w:nsid w:val="2E3348A7"/>
    <w:multiLevelType w:val="hybridMultilevel"/>
    <w:tmpl w:val="B6B4AB3A"/>
    <w:lvl w:ilvl="0" w:tplc="6582C068">
      <w:start w:val="1"/>
      <w:numFmt w:val="bullet"/>
      <w:lvlText w:val=""/>
      <w:lvlJc w:val="left"/>
      <w:pPr>
        <w:ind w:left="720" w:hanging="360"/>
      </w:pPr>
      <w:rPr>
        <w:rFonts w:ascii="Symbol" w:hAnsi="Symbol" w:hint="default"/>
      </w:rPr>
    </w:lvl>
    <w:lvl w:ilvl="1" w:tplc="DC7AD312">
      <w:start w:val="1"/>
      <w:numFmt w:val="bullet"/>
      <w:lvlText w:val="o"/>
      <w:lvlJc w:val="left"/>
      <w:pPr>
        <w:ind w:left="1440" w:hanging="360"/>
      </w:pPr>
      <w:rPr>
        <w:rFonts w:ascii="Courier New" w:hAnsi="Courier New" w:hint="default"/>
      </w:rPr>
    </w:lvl>
    <w:lvl w:ilvl="2" w:tplc="03F2940C">
      <w:start w:val="1"/>
      <w:numFmt w:val="bullet"/>
      <w:lvlText w:val=""/>
      <w:lvlJc w:val="left"/>
      <w:pPr>
        <w:ind w:left="2160" w:hanging="360"/>
      </w:pPr>
      <w:rPr>
        <w:rFonts w:ascii="Wingdings" w:hAnsi="Wingdings" w:hint="default"/>
      </w:rPr>
    </w:lvl>
    <w:lvl w:ilvl="3" w:tplc="0BB0A7C8">
      <w:start w:val="1"/>
      <w:numFmt w:val="bullet"/>
      <w:lvlText w:val=""/>
      <w:lvlJc w:val="left"/>
      <w:pPr>
        <w:ind w:left="2880" w:hanging="360"/>
      </w:pPr>
      <w:rPr>
        <w:rFonts w:ascii="Symbol" w:hAnsi="Symbol" w:hint="default"/>
      </w:rPr>
    </w:lvl>
    <w:lvl w:ilvl="4" w:tplc="389E8D4A">
      <w:start w:val="1"/>
      <w:numFmt w:val="bullet"/>
      <w:lvlText w:val="o"/>
      <w:lvlJc w:val="left"/>
      <w:pPr>
        <w:ind w:left="3600" w:hanging="360"/>
      </w:pPr>
      <w:rPr>
        <w:rFonts w:ascii="Courier New" w:hAnsi="Courier New" w:hint="default"/>
      </w:rPr>
    </w:lvl>
    <w:lvl w:ilvl="5" w:tplc="B4FEFF8E">
      <w:start w:val="1"/>
      <w:numFmt w:val="bullet"/>
      <w:lvlText w:val=""/>
      <w:lvlJc w:val="left"/>
      <w:pPr>
        <w:ind w:left="4320" w:hanging="360"/>
      </w:pPr>
      <w:rPr>
        <w:rFonts w:ascii="Wingdings" w:hAnsi="Wingdings" w:hint="default"/>
      </w:rPr>
    </w:lvl>
    <w:lvl w:ilvl="6" w:tplc="6E00803C">
      <w:start w:val="1"/>
      <w:numFmt w:val="bullet"/>
      <w:lvlText w:val=""/>
      <w:lvlJc w:val="left"/>
      <w:pPr>
        <w:ind w:left="5040" w:hanging="360"/>
      </w:pPr>
      <w:rPr>
        <w:rFonts w:ascii="Symbol" w:hAnsi="Symbol" w:hint="default"/>
      </w:rPr>
    </w:lvl>
    <w:lvl w:ilvl="7" w:tplc="E56AD044">
      <w:start w:val="1"/>
      <w:numFmt w:val="bullet"/>
      <w:lvlText w:val="o"/>
      <w:lvlJc w:val="left"/>
      <w:pPr>
        <w:ind w:left="5760" w:hanging="360"/>
      </w:pPr>
      <w:rPr>
        <w:rFonts w:ascii="Courier New" w:hAnsi="Courier New" w:hint="default"/>
      </w:rPr>
    </w:lvl>
    <w:lvl w:ilvl="8" w:tplc="5E64BA70">
      <w:start w:val="1"/>
      <w:numFmt w:val="bullet"/>
      <w:lvlText w:val=""/>
      <w:lvlJc w:val="left"/>
      <w:pPr>
        <w:ind w:left="6480" w:hanging="360"/>
      </w:pPr>
      <w:rPr>
        <w:rFonts w:ascii="Wingdings" w:hAnsi="Wingdings" w:hint="default"/>
      </w:rPr>
    </w:lvl>
  </w:abstractNum>
  <w:abstractNum w:abstractNumId="4" w15:restartNumberingAfterBreak="0">
    <w:nsid w:val="37AA1860"/>
    <w:multiLevelType w:val="hybridMultilevel"/>
    <w:tmpl w:val="01B4C9B6"/>
    <w:lvl w:ilvl="0" w:tplc="F8321BD4">
      <w:start w:val="1"/>
      <w:numFmt w:val="decimal"/>
      <w:lvlText w:val="%1."/>
      <w:lvlJc w:val="left"/>
      <w:pPr>
        <w:ind w:left="720" w:hanging="360"/>
      </w:pPr>
    </w:lvl>
    <w:lvl w:ilvl="1" w:tplc="E1E810E8">
      <w:start w:val="1"/>
      <w:numFmt w:val="lowerLetter"/>
      <w:lvlText w:val="%2."/>
      <w:lvlJc w:val="left"/>
      <w:pPr>
        <w:ind w:left="1440" w:hanging="360"/>
      </w:pPr>
    </w:lvl>
    <w:lvl w:ilvl="2" w:tplc="EC60DE8C">
      <w:start w:val="1"/>
      <w:numFmt w:val="lowerRoman"/>
      <w:lvlText w:val="%3."/>
      <w:lvlJc w:val="right"/>
      <w:pPr>
        <w:ind w:left="2160" w:hanging="180"/>
      </w:pPr>
    </w:lvl>
    <w:lvl w:ilvl="3" w:tplc="5A54DD1A">
      <w:start w:val="1"/>
      <w:numFmt w:val="decimal"/>
      <w:lvlText w:val="%4."/>
      <w:lvlJc w:val="left"/>
      <w:pPr>
        <w:ind w:left="2880" w:hanging="360"/>
      </w:pPr>
    </w:lvl>
    <w:lvl w:ilvl="4" w:tplc="CE227506">
      <w:start w:val="1"/>
      <w:numFmt w:val="lowerLetter"/>
      <w:lvlText w:val="%5."/>
      <w:lvlJc w:val="left"/>
      <w:pPr>
        <w:ind w:left="3600" w:hanging="360"/>
      </w:pPr>
    </w:lvl>
    <w:lvl w:ilvl="5" w:tplc="CB40D08C">
      <w:start w:val="1"/>
      <w:numFmt w:val="lowerRoman"/>
      <w:lvlText w:val="%6."/>
      <w:lvlJc w:val="right"/>
      <w:pPr>
        <w:ind w:left="4320" w:hanging="180"/>
      </w:pPr>
    </w:lvl>
    <w:lvl w:ilvl="6" w:tplc="2FFC6508">
      <w:start w:val="1"/>
      <w:numFmt w:val="decimal"/>
      <w:lvlText w:val="%7."/>
      <w:lvlJc w:val="left"/>
      <w:pPr>
        <w:ind w:left="5040" w:hanging="360"/>
      </w:pPr>
    </w:lvl>
    <w:lvl w:ilvl="7" w:tplc="83E2FB72">
      <w:start w:val="1"/>
      <w:numFmt w:val="lowerLetter"/>
      <w:lvlText w:val="%8."/>
      <w:lvlJc w:val="left"/>
      <w:pPr>
        <w:ind w:left="5760" w:hanging="360"/>
      </w:pPr>
    </w:lvl>
    <w:lvl w:ilvl="8" w:tplc="0052B222">
      <w:start w:val="1"/>
      <w:numFmt w:val="lowerRoman"/>
      <w:lvlText w:val="%9."/>
      <w:lvlJc w:val="right"/>
      <w:pPr>
        <w:ind w:left="6480" w:hanging="180"/>
      </w:pPr>
    </w:lvl>
  </w:abstractNum>
  <w:abstractNum w:abstractNumId="5" w15:restartNumberingAfterBreak="0">
    <w:nsid w:val="47247FD0"/>
    <w:multiLevelType w:val="hybridMultilevel"/>
    <w:tmpl w:val="87F2B9EA"/>
    <w:lvl w:ilvl="0" w:tplc="E834932A">
      <w:start w:val="1"/>
      <w:numFmt w:val="decimal"/>
      <w:lvlText w:val="%1."/>
      <w:lvlJc w:val="left"/>
      <w:pPr>
        <w:ind w:left="720" w:hanging="360"/>
      </w:pPr>
    </w:lvl>
    <w:lvl w:ilvl="1" w:tplc="44447690">
      <w:start w:val="1"/>
      <w:numFmt w:val="lowerLetter"/>
      <w:lvlText w:val="%2."/>
      <w:lvlJc w:val="left"/>
      <w:pPr>
        <w:ind w:left="1440" w:hanging="360"/>
      </w:pPr>
    </w:lvl>
    <w:lvl w:ilvl="2" w:tplc="DD5460FC">
      <w:start w:val="1"/>
      <w:numFmt w:val="lowerRoman"/>
      <w:lvlText w:val="%3."/>
      <w:lvlJc w:val="right"/>
      <w:pPr>
        <w:ind w:left="2160" w:hanging="180"/>
      </w:pPr>
    </w:lvl>
    <w:lvl w:ilvl="3" w:tplc="39A02A78">
      <w:start w:val="1"/>
      <w:numFmt w:val="decimal"/>
      <w:lvlText w:val="%4."/>
      <w:lvlJc w:val="left"/>
      <w:pPr>
        <w:ind w:left="2880" w:hanging="360"/>
      </w:pPr>
    </w:lvl>
    <w:lvl w:ilvl="4" w:tplc="833E8260">
      <w:start w:val="1"/>
      <w:numFmt w:val="lowerLetter"/>
      <w:lvlText w:val="%5."/>
      <w:lvlJc w:val="left"/>
      <w:pPr>
        <w:ind w:left="3600" w:hanging="360"/>
      </w:pPr>
    </w:lvl>
    <w:lvl w:ilvl="5" w:tplc="316441B4">
      <w:start w:val="1"/>
      <w:numFmt w:val="lowerRoman"/>
      <w:lvlText w:val="%6."/>
      <w:lvlJc w:val="right"/>
      <w:pPr>
        <w:ind w:left="4320" w:hanging="180"/>
      </w:pPr>
    </w:lvl>
    <w:lvl w:ilvl="6" w:tplc="16CCE894">
      <w:start w:val="1"/>
      <w:numFmt w:val="decimal"/>
      <w:lvlText w:val="%7."/>
      <w:lvlJc w:val="left"/>
      <w:pPr>
        <w:ind w:left="5040" w:hanging="360"/>
      </w:pPr>
    </w:lvl>
    <w:lvl w:ilvl="7" w:tplc="03F41F2C">
      <w:start w:val="1"/>
      <w:numFmt w:val="lowerLetter"/>
      <w:lvlText w:val="%8."/>
      <w:lvlJc w:val="left"/>
      <w:pPr>
        <w:ind w:left="5760" w:hanging="360"/>
      </w:pPr>
    </w:lvl>
    <w:lvl w:ilvl="8" w:tplc="3AD20A48">
      <w:start w:val="1"/>
      <w:numFmt w:val="lowerRoman"/>
      <w:lvlText w:val="%9."/>
      <w:lvlJc w:val="right"/>
      <w:pPr>
        <w:ind w:left="6480" w:hanging="180"/>
      </w:pPr>
    </w:lvl>
  </w:abstractNum>
  <w:abstractNum w:abstractNumId="6" w15:restartNumberingAfterBreak="0">
    <w:nsid w:val="4D94B6D9"/>
    <w:multiLevelType w:val="hybridMultilevel"/>
    <w:tmpl w:val="8A58BCF6"/>
    <w:lvl w:ilvl="0" w:tplc="CE2E47CE">
      <w:start w:val="1"/>
      <w:numFmt w:val="decimal"/>
      <w:lvlText w:val="%1."/>
      <w:lvlJc w:val="left"/>
      <w:pPr>
        <w:ind w:left="1080" w:hanging="360"/>
      </w:pPr>
    </w:lvl>
    <w:lvl w:ilvl="1" w:tplc="3C18B446">
      <w:start w:val="1"/>
      <w:numFmt w:val="lowerLetter"/>
      <w:lvlText w:val="%2."/>
      <w:lvlJc w:val="left"/>
      <w:pPr>
        <w:ind w:left="1800" w:hanging="360"/>
      </w:pPr>
    </w:lvl>
    <w:lvl w:ilvl="2" w:tplc="9050D7C8">
      <w:start w:val="1"/>
      <w:numFmt w:val="lowerRoman"/>
      <w:lvlText w:val="%3."/>
      <w:lvlJc w:val="right"/>
      <w:pPr>
        <w:ind w:left="2520" w:hanging="180"/>
      </w:pPr>
    </w:lvl>
    <w:lvl w:ilvl="3" w:tplc="92623A68">
      <w:start w:val="1"/>
      <w:numFmt w:val="decimal"/>
      <w:lvlText w:val="%4."/>
      <w:lvlJc w:val="left"/>
      <w:pPr>
        <w:ind w:left="3240" w:hanging="360"/>
      </w:pPr>
    </w:lvl>
    <w:lvl w:ilvl="4" w:tplc="2722C5FE">
      <w:start w:val="1"/>
      <w:numFmt w:val="lowerLetter"/>
      <w:lvlText w:val="%5."/>
      <w:lvlJc w:val="left"/>
      <w:pPr>
        <w:ind w:left="3960" w:hanging="360"/>
      </w:pPr>
    </w:lvl>
    <w:lvl w:ilvl="5" w:tplc="50E27502">
      <w:start w:val="1"/>
      <w:numFmt w:val="lowerRoman"/>
      <w:lvlText w:val="%6."/>
      <w:lvlJc w:val="right"/>
      <w:pPr>
        <w:ind w:left="4680" w:hanging="180"/>
      </w:pPr>
    </w:lvl>
    <w:lvl w:ilvl="6" w:tplc="3E82767A">
      <w:start w:val="1"/>
      <w:numFmt w:val="decimal"/>
      <w:lvlText w:val="%7."/>
      <w:lvlJc w:val="left"/>
      <w:pPr>
        <w:ind w:left="5400" w:hanging="360"/>
      </w:pPr>
    </w:lvl>
    <w:lvl w:ilvl="7" w:tplc="C53E742E">
      <w:start w:val="1"/>
      <w:numFmt w:val="lowerLetter"/>
      <w:lvlText w:val="%8."/>
      <w:lvlJc w:val="left"/>
      <w:pPr>
        <w:ind w:left="6120" w:hanging="360"/>
      </w:pPr>
    </w:lvl>
    <w:lvl w:ilvl="8" w:tplc="6C324954">
      <w:start w:val="1"/>
      <w:numFmt w:val="lowerRoman"/>
      <w:lvlText w:val="%9."/>
      <w:lvlJc w:val="right"/>
      <w:pPr>
        <w:ind w:left="6840" w:hanging="180"/>
      </w:pPr>
    </w:lvl>
  </w:abstractNum>
  <w:abstractNum w:abstractNumId="7" w15:restartNumberingAfterBreak="0">
    <w:nsid w:val="6473A090"/>
    <w:multiLevelType w:val="hybridMultilevel"/>
    <w:tmpl w:val="72C0A154"/>
    <w:lvl w:ilvl="0" w:tplc="7C70383A">
      <w:start w:val="1"/>
      <w:numFmt w:val="decimal"/>
      <w:lvlText w:val="%1."/>
      <w:lvlJc w:val="left"/>
      <w:pPr>
        <w:ind w:left="720" w:hanging="360"/>
      </w:pPr>
    </w:lvl>
    <w:lvl w:ilvl="1" w:tplc="51AC9DF8">
      <w:start w:val="1"/>
      <w:numFmt w:val="lowerLetter"/>
      <w:lvlText w:val="%2."/>
      <w:lvlJc w:val="left"/>
      <w:pPr>
        <w:ind w:left="1440" w:hanging="360"/>
      </w:pPr>
    </w:lvl>
    <w:lvl w:ilvl="2" w:tplc="CB32D1FA">
      <w:start w:val="1"/>
      <w:numFmt w:val="lowerRoman"/>
      <w:lvlText w:val="%3."/>
      <w:lvlJc w:val="right"/>
      <w:pPr>
        <w:ind w:left="2160" w:hanging="180"/>
      </w:pPr>
    </w:lvl>
    <w:lvl w:ilvl="3" w:tplc="01429774">
      <w:start w:val="1"/>
      <w:numFmt w:val="decimal"/>
      <w:lvlText w:val="%4."/>
      <w:lvlJc w:val="left"/>
      <w:pPr>
        <w:ind w:left="2880" w:hanging="360"/>
      </w:pPr>
    </w:lvl>
    <w:lvl w:ilvl="4" w:tplc="A4AE31C8">
      <w:start w:val="1"/>
      <w:numFmt w:val="lowerLetter"/>
      <w:lvlText w:val="%5."/>
      <w:lvlJc w:val="left"/>
      <w:pPr>
        <w:ind w:left="3600" w:hanging="360"/>
      </w:pPr>
    </w:lvl>
    <w:lvl w:ilvl="5" w:tplc="41801B1E">
      <w:start w:val="1"/>
      <w:numFmt w:val="lowerRoman"/>
      <w:lvlText w:val="%6."/>
      <w:lvlJc w:val="right"/>
      <w:pPr>
        <w:ind w:left="4320" w:hanging="180"/>
      </w:pPr>
    </w:lvl>
    <w:lvl w:ilvl="6" w:tplc="A6CC7484">
      <w:start w:val="1"/>
      <w:numFmt w:val="decimal"/>
      <w:lvlText w:val="%7."/>
      <w:lvlJc w:val="left"/>
      <w:pPr>
        <w:ind w:left="5040" w:hanging="360"/>
      </w:pPr>
    </w:lvl>
    <w:lvl w:ilvl="7" w:tplc="7152BA2A">
      <w:start w:val="1"/>
      <w:numFmt w:val="lowerLetter"/>
      <w:lvlText w:val="%8."/>
      <w:lvlJc w:val="left"/>
      <w:pPr>
        <w:ind w:left="5760" w:hanging="360"/>
      </w:pPr>
    </w:lvl>
    <w:lvl w:ilvl="8" w:tplc="880811DC">
      <w:start w:val="1"/>
      <w:numFmt w:val="lowerRoman"/>
      <w:lvlText w:val="%9."/>
      <w:lvlJc w:val="right"/>
      <w:pPr>
        <w:ind w:left="6480" w:hanging="180"/>
      </w:pPr>
    </w:lvl>
  </w:abstractNum>
  <w:abstractNum w:abstractNumId="8" w15:restartNumberingAfterBreak="0">
    <w:nsid w:val="6FE10E97"/>
    <w:multiLevelType w:val="hybridMultilevel"/>
    <w:tmpl w:val="F4D65E1C"/>
    <w:lvl w:ilvl="0" w:tplc="E0468F1C">
      <w:start w:val="1"/>
      <w:numFmt w:val="decimal"/>
      <w:lvlText w:val="%1."/>
      <w:lvlJc w:val="left"/>
      <w:pPr>
        <w:ind w:left="720" w:hanging="360"/>
      </w:pPr>
    </w:lvl>
    <w:lvl w:ilvl="1" w:tplc="D11A7EF0">
      <w:start w:val="1"/>
      <w:numFmt w:val="lowerLetter"/>
      <w:lvlText w:val="%2."/>
      <w:lvlJc w:val="left"/>
      <w:pPr>
        <w:ind w:left="1440" w:hanging="360"/>
      </w:pPr>
    </w:lvl>
    <w:lvl w:ilvl="2" w:tplc="3F1A1584">
      <w:start w:val="1"/>
      <w:numFmt w:val="lowerRoman"/>
      <w:lvlText w:val="%3."/>
      <w:lvlJc w:val="right"/>
      <w:pPr>
        <w:ind w:left="2160" w:hanging="180"/>
      </w:pPr>
    </w:lvl>
    <w:lvl w:ilvl="3" w:tplc="B51CA15C">
      <w:start w:val="1"/>
      <w:numFmt w:val="decimal"/>
      <w:lvlText w:val="%4."/>
      <w:lvlJc w:val="left"/>
      <w:pPr>
        <w:ind w:left="2880" w:hanging="360"/>
      </w:pPr>
    </w:lvl>
    <w:lvl w:ilvl="4" w:tplc="E9F62BB0">
      <w:start w:val="1"/>
      <w:numFmt w:val="lowerLetter"/>
      <w:lvlText w:val="%5."/>
      <w:lvlJc w:val="left"/>
      <w:pPr>
        <w:ind w:left="3600" w:hanging="360"/>
      </w:pPr>
    </w:lvl>
    <w:lvl w:ilvl="5" w:tplc="83F022F6">
      <w:start w:val="1"/>
      <w:numFmt w:val="lowerRoman"/>
      <w:lvlText w:val="%6."/>
      <w:lvlJc w:val="right"/>
      <w:pPr>
        <w:ind w:left="4320" w:hanging="180"/>
      </w:pPr>
    </w:lvl>
    <w:lvl w:ilvl="6" w:tplc="79786868">
      <w:start w:val="1"/>
      <w:numFmt w:val="decimal"/>
      <w:lvlText w:val="%7."/>
      <w:lvlJc w:val="left"/>
      <w:pPr>
        <w:ind w:left="5040" w:hanging="360"/>
      </w:pPr>
    </w:lvl>
    <w:lvl w:ilvl="7" w:tplc="F438892C">
      <w:start w:val="1"/>
      <w:numFmt w:val="lowerLetter"/>
      <w:lvlText w:val="%8."/>
      <w:lvlJc w:val="left"/>
      <w:pPr>
        <w:ind w:left="5760" w:hanging="360"/>
      </w:pPr>
    </w:lvl>
    <w:lvl w:ilvl="8" w:tplc="C786DBDC">
      <w:start w:val="1"/>
      <w:numFmt w:val="lowerRoman"/>
      <w:lvlText w:val="%9."/>
      <w:lvlJc w:val="right"/>
      <w:pPr>
        <w:ind w:left="6480" w:hanging="180"/>
      </w:pPr>
    </w:lvl>
  </w:abstractNum>
  <w:num w:numId="1" w16cid:durableId="2065178116">
    <w:abstractNumId w:val="4"/>
  </w:num>
  <w:num w:numId="2" w16cid:durableId="817964532">
    <w:abstractNumId w:val="6"/>
  </w:num>
  <w:num w:numId="3" w16cid:durableId="494077989">
    <w:abstractNumId w:val="8"/>
  </w:num>
  <w:num w:numId="4" w16cid:durableId="1560365665">
    <w:abstractNumId w:val="0"/>
  </w:num>
  <w:num w:numId="5" w16cid:durableId="1833251728">
    <w:abstractNumId w:val="1"/>
  </w:num>
  <w:num w:numId="6" w16cid:durableId="105777997">
    <w:abstractNumId w:val="5"/>
  </w:num>
  <w:num w:numId="7" w16cid:durableId="1072393678">
    <w:abstractNumId w:val="7"/>
  </w:num>
  <w:num w:numId="8" w16cid:durableId="835267702">
    <w:abstractNumId w:val="3"/>
  </w:num>
  <w:num w:numId="9" w16cid:durableId="415246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B80CF7"/>
    <w:rsid w:val="003413B5"/>
    <w:rsid w:val="00497CD5"/>
    <w:rsid w:val="00927FA4"/>
    <w:rsid w:val="00BC776C"/>
    <w:rsid w:val="044102F7"/>
    <w:rsid w:val="0C527397"/>
    <w:rsid w:val="0F902001"/>
    <w:rsid w:val="145990A1"/>
    <w:rsid w:val="159181C5"/>
    <w:rsid w:val="163A052D"/>
    <w:rsid w:val="16C824D3"/>
    <w:rsid w:val="16EA75C4"/>
    <w:rsid w:val="177D71AF"/>
    <w:rsid w:val="1966498D"/>
    <w:rsid w:val="1CE4858C"/>
    <w:rsid w:val="20F13F4E"/>
    <w:rsid w:val="22713983"/>
    <w:rsid w:val="2381C0D3"/>
    <w:rsid w:val="26CF3D10"/>
    <w:rsid w:val="2C53037D"/>
    <w:rsid w:val="2C710F57"/>
    <w:rsid w:val="2E662704"/>
    <w:rsid w:val="2F6BEA82"/>
    <w:rsid w:val="300ABF55"/>
    <w:rsid w:val="37D4DD68"/>
    <w:rsid w:val="38DDA357"/>
    <w:rsid w:val="3A996209"/>
    <w:rsid w:val="3AFE14B0"/>
    <w:rsid w:val="3D4BBE0E"/>
    <w:rsid w:val="3DF1527D"/>
    <w:rsid w:val="3E4BABD8"/>
    <w:rsid w:val="45837C04"/>
    <w:rsid w:val="46231D89"/>
    <w:rsid w:val="4856010C"/>
    <w:rsid w:val="4BFF2BCC"/>
    <w:rsid w:val="51470D5F"/>
    <w:rsid w:val="51627D3F"/>
    <w:rsid w:val="56527F7B"/>
    <w:rsid w:val="5D27B97C"/>
    <w:rsid w:val="5D30D564"/>
    <w:rsid w:val="5D4E9269"/>
    <w:rsid w:val="5DA8D509"/>
    <w:rsid w:val="5DE5D1D2"/>
    <w:rsid w:val="61F24367"/>
    <w:rsid w:val="630C0F3B"/>
    <w:rsid w:val="6315F48A"/>
    <w:rsid w:val="669A95CB"/>
    <w:rsid w:val="67E23097"/>
    <w:rsid w:val="6CAB518D"/>
    <w:rsid w:val="71296814"/>
    <w:rsid w:val="71384DF3"/>
    <w:rsid w:val="770757CC"/>
    <w:rsid w:val="77C0795D"/>
    <w:rsid w:val="786EDB4A"/>
    <w:rsid w:val="78C9142D"/>
    <w:rsid w:val="790C3B74"/>
    <w:rsid w:val="7A4E3D6C"/>
    <w:rsid w:val="7DB80CF7"/>
    <w:rsid w:val="7FD90B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5FB0"/>
  <w15:chartTrackingRefBased/>
  <w15:docId w15:val="{2B70FFB0-E3BD-437E-AB9E-95C26F22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3DF1527D"/>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3413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714E8-233F-4DD6-8C6D-2451B26E4BC1}"/>
</file>

<file path=customXml/itemProps2.xml><?xml version="1.0" encoding="utf-8"?>
<ds:datastoreItem xmlns:ds="http://schemas.openxmlformats.org/officeDocument/2006/customXml" ds:itemID="{8BB9750D-9D6B-4A12-99E2-6D1FFC7F95F2}"/>
</file>

<file path=customXml/itemProps3.xml><?xml version="1.0" encoding="utf-8"?>
<ds:datastoreItem xmlns:ds="http://schemas.openxmlformats.org/officeDocument/2006/customXml" ds:itemID="{07F9BC9B-3056-4D62-9D5C-617ADDE3037E}"/>
</file>

<file path=docProps/app.xml><?xml version="1.0" encoding="utf-8"?>
<Properties xmlns="http://schemas.openxmlformats.org/officeDocument/2006/extended-properties" xmlns:vt="http://schemas.openxmlformats.org/officeDocument/2006/docPropsVTypes">
  <Template>Normal</Template>
  <TotalTime>2</TotalTime>
  <Pages>1</Pages>
  <Words>2019</Words>
  <Characters>10888</Characters>
  <Application>Microsoft Office Word</Application>
  <DocSecurity>0</DocSecurity>
  <Lines>222</Lines>
  <Paragraphs>116</Paragraphs>
  <ScaleCrop>false</ScaleCrop>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2025-11-21T19:34:00Z</dcterms:created>
  <dcterms:modified xsi:type="dcterms:W3CDTF">2026-01-15T20:14:00Z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