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568FD" w14:textId="77777777" w:rsidR="0094445C" w:rsidRPr="003A129E" w:rsidRDefault="0094445C" w:rsidP="0094445C">
      <w:pPr>
        <w:jc w:val="center"/>
        <w:rPr>
          <w:rFonts w:ascii="Verdana" w:hAnsi="Verdana"/>
          <w:b/>
          <w:bCs/>
          <w:sz w:val="22"/>
          <w:szCs w:val="22"/>
        </w:rPr>
      </w:pPr>
      <w:r w:rsidRPr="003A129E">
        <w:rPr>
          <w:rFonts w:ascii="Verdana" w:hAnsi="Verdana"/>
          <w:b/>
          <w:bCs/>
          <w:sz w:val="22"/>
          <w:szCs w:val="22"/>
        </w:rPr>
        <w:t>RESOLUCIÓN 2623 DE 2003</w:t>
      </w:r>
    </w:p>
    <w:p w14:paraId="02857564" w14:textId="77777777" w:rsidR="00CF2753" w:rsidRPr="00CF2753" w:rsidRDefault="00CF2753" w:rsidP="00CF2753">
      <w:pPr>
        <w:pStyle w:val="Sinespaciado"/>
        <w:rPr>
          <w:rFonts w:ascii="Verdana" w:hAnsi="Verdana"/>
          <w:sz w:val="20"/>
          <w:szCs w:val="20"/>
        </w:rPr>
      </w:pPr>
      <w:r w:rsidRPr="00CF2753">
        <w:rPr>
          <w:rFonts w:ascii="Verdana" w:hAnsi="Verdana"/>
          <w:sz w:val="20"/>
          <w:szCs w:val="20"/>
        </w:rPr>
        <w:t>Fecha de Expedición: 9 de diciembre de 2003</w:t>
      </w:r>
    </w:p>
    <w:p w14:paraId="54F52809" w14:textId="77777777" w:rsidR="00CF2753" w:rsidRPr="00CF2753" w:rsidRDefault="00CF2753" w:rsidP="00CF2753">
      <w:pPr>
        <w:pStyle w:val="Sinespaciado"/>
        <w:rPr>
          <w:rFonts w:ascii="Verdana" w:hAnsi="Verdana"/>
          <w:sz w:val="20"/>
          <w:szCs w:val="20"/>
        </w:rPr>
      </w:pPr>
      <w:r w:rsidRPr="00CF2753">
        <w:rPr>
          <w:rFonts w:ascii="Verdana" w:hAnsi="Verdana"/>
          <w:sz w:val="20"/>
          <w:szCs w:val="20"/>
        </w:rPr>
        <w:t>Fecha de entrada en vigencia: 9 de diciembre de 2003</w:t>
      </w:r>
    </w:p>
    <w:p w14:paraId="64DB8071" w14:textId="29D0BED1" w:rsidR="00CF2753" w:rsidRDefault="00CF2753" w:rsidP="00CF2753">
      <w:pPr>
        <w:pStyle w:val="Sinespaciado"/>
        <w:rPr>
          <w:rFonts w:ascii="Verdana" w:hAnsi="Verdana"/>
          <w:sz w:val="20"/>
          <w:szCs w:val="20"/>
        </w:rPr>
      </w:pPr>
      <w:r w:rsidRPr="00CF2753">
        <w:rPr>
          <w:rFonts w:ascii="Verdana" w:hAnsi="Verdana"/>
          <w:sz w:val="20"/>
          <w:szCs w:val="20"/>
        </w:rPr>
        <w:t xml:space="preserve">Estado de la vigencia: </w:t>
      </w:r>
      <w:r>
        <w:rPr>
          <w:rFonts w:ascii="Verdana" w:hAnsi="Verdana"/>
          <w:sz w:val="20"/>
          <w:szCs w:val="20"/>
        </w:rPr>
        <w:t>Vigente</w:t>
      </w:r>
    </w:p>
    <w:p w14:paraId="21C3FF42" w14:textId="77777777" w:rsidR="00CF2753" w:rsidRDefault="00CF2753" w:rsidP="00CF2753">
      <w:pPr>
        <w:pStyle w:val="Sinespaciado"/>
        <w:rPr>
          <w:rFonts w:ascii="Verdana" w:hAnsi="Verdana"/>
          <w:sz w:val="20"/>
          <w:szCs w:val="20"/>
        </w:rPr>
      </w:pPr>
    </w:p>
    <w:p w14:paraId="5C0DCFA4" w14:textId="53DB5E78" w:rsidR="00CF2753" w:rsidRPr="00CF2753" w:rsidRDefault="00CF2753" w:rsidP="00CF2753">
      <w:pPr>
        <w:pStyle w:val="Sinespaciado"/>
        <w:rPr>
          <w:rFonts w:ascii="Verdana" w:hAnsi="Verdana"/>
          <w:sz w:val="20"/>
          <w:szCs w:val="20"/>
        </w:rPr>
      </w:pPr>
      <w:r w:rsidRPr="00CF2753">
        <w:rPr>
          <w:rFonts w:ascii="Verdana" w:hAnsi="Verdana"/>
          <w:sz w:val="20"/>
          <w:szCs w:val="20"/>
        </w:rPr>
        <w:t>Fecha de publicación en Diario Oficial: N/A</w:t>
      </w:r>
    </w:p>
    <w:p w14:paraId="68A226CC" w14:textId="18E3A66A" w:rsidR="007E130D" w:rsidRDefault="00CF2753" w:rsidP="00CF2753">
      <w:pPr>
        <w:pStyle w:val="Sinespaciado"/>
        <w:rPr>
          <w:rFonts w:ascii="Verdana" w:hAnsi="Verdana"/>
          <w:sz w:val="20"/>
          <w:szCs w:val="20"/>
        </w:rPr>
      </w:pPr>
      <w:r w:rsidRPr="00CF2753">
        <w:rPr>
          <w:rFonts w:ascii="Verdana" w:hAnsi="Verdana"/>
          <w:sz w:val="20"/>
          <w:szCs w:val="20"/>
        </w:rPr>
        <w:t>Número del Diario Oficial: N/A</w:t>
      </w:r>
    </w:p>
    <w:p w14:paraId="2AD29724" w14:textId="77777777" w:rsidR="00CF2753" w:rsidRPr="00CF2753" w:rsidRDefault="00CF2753" w:rsidP="00CF2753">
      <w:pPr>
        <w:pStyle w:val="Sinespaciado"/>
        <w:rPr>
          <w:rFonts w:ascii="Verdana" w:hAnsi="Verdana"/>
          <w:sz w:val="20"/>
          <w:szCs w:val="20"/>
        </w:rPr>
      </w:pPr>
    </w:p>
    <w:p w14:paraId="4C82A088" w14:textId="77777777" w:rsidR="0094445C" w:rsidRPr="003A129E" w:rsidRDefault="0094445C" w:rsidP="0094445C">
      <w:pPr>
        <w:spacing w:after="0"/>
        <w:jc w:val="center"/>
        <w:rPr>
          <w:rFonts w:ascii="Verdana" w:hAnsi="Verdana"/>
          <w:b/>
          <w:bCs/>
          <w:sz w:val="22"/>
          <w:szCs w:val="22"/>
        </w:rPr>
      </w:pPr>
      <w:r w:rsidRPr="003A129E">
        <w:rPr>
          <w:rFonts w:ascii="Verdana" w:hAnsi="Verdana"/>
          <w:b/>
          <w:bCs/>
          <w:sz w:val="22"/>
          <w:szCs w:val="22"/>
        </w:rPr>
        <w:t>RESOLUCIÓN 2623 DE 2003</w:t>
      </w:r>
    </w:p>
    <w:p w14:paraId="639E639D" w14:textId="5797DE23" w:rsidR="00846BA1" w:rsidRPr="003A129E" w:rsidRDefault="00846BA1" w:rsidP="00846BA1">
      <w:pPr>
        <w:spacing w:after="0"/>
        <w:jc w:val="center"/>
        <w:rPr>
          <w:rFonts w:ascii="Verdana" w:hAnsi="Verdana"/>
          <w:bCs/>
          <w:sz w:val="22"/>
          <w:szCs w:val="22"/>
        </w:rPr>
      </w:pPr>
      <w:r w:rsidRPr="003A129E">
        <w:rPr>
          <w:rFonts w:ascii="Verdana" w:hAnsi="Verdana"/>
          <w:bCs/>
          <w:sz w:val="22"/>
          <w:szCs w:val="22"/>
        </w:rPr>
        <w:t>(9 diciembre)</w:t>
      </w:r>
    </w:p>
    <w:p w14:paraId="4E605733" w14:textId="77777777" w:rsidR="00846BA1" w:rsidRPr="003A129E" w:rsidRDefault="00846BA1" w:rsidP="00846BA1">
      <w:pPr>
        <w:spacing w:after="0"/>
        <w:jc w:val="center"/>
        <w:rPr>
          <w:rFonts w:ascii="Verdana" w:hAnsi="Verdana"/>
          <w:b/>
          <w:bCs/>
          <w:sz w:val="22"/>
          <w:szCs w:val="22"/>
        </w:rPr>
      </w:pPr>
    </w:p>
    <w:p w14:paraId="60FE1F36" w14:textId="77777777" w:rsidR="00846BA1" w:rsidRPr="003A129E" w:rsidRDefault="00846BA1" w:rsidP="00846BA1">
      <w:pPr>
        <w:spacing w:after="0"/>
        <w:jc w:val="center"/>
        <w:rPr>
          <w:rFonts w:ascii="Verdana" w:hAnsi="Verdana"/>
          <w:b/>
          <w:bCs/>
          <w:sz w:val="22"/>
          <w:szCs w:val="22"/>
        </w:rPr>
      </w:pPr>
      <w:r w:rsidRPr="003A129E">
        <w:rPr>
          <w:rFonts w:ascii="Verdana" w:hAnsi="Verdana"/>
          <w:b/>
          <w:bCs/>
          <w:sz w:val="22"/>
          <w:szCs w:val="22"/>
        </w:rPr>
        <w:t>INSTITUTO COLOMBIANO DE BIENESTAR FAMILIAR – ICBF</w:t>
      </w:r>
    </w:p>
    <w:p w14:paraId="100032BC" w14:textId="77777777" w:rsidR="00846BA1" w:rsidRPr="003A129E" w:rsidRDefault="00846BA1" w:rsidP="00846BA1">
      <w:pPr>
        <w:spacing w:after="0"/>
        <w:jc w:val="center"/>
        <w:rPr>
          <w:rFonts w:ascii="Verdana" w:hAnsi="Verdana"/>
          <w:b/>
          <w:bCs/>
          <w:sz w:val="22"/>
          <w:szCs w:val="22"/>
        </w:rPr>
      </w:pPr>
    </w:p>
    <w:p w14:paraId="72A72126" w14:textId="77777777" w:rsidR="00846BA1" w:rsidRPr="003A129E" w:rsidRDefault="00846BA1" w:rsidP="00846BA1">
      <w:pPr>
        <w:spacing w:after="0"/>
        <w:jc w:val="center"/>
        <w:rPr>
          <w:rFonts w:ascii="Verdana" w:hAnsi="Verdana"/>
          <w:bCs/>
          <w:sz w:val="22"/>
          <w:szCs w:val="22"/>
        </w:rPr>
      </w:pPr>
      <w:r w:rsidRPr="003A129E">
        <w:rPr>
          <w:rFonts w:ascii="Verdana" w:hAnsi="Verdana"/>
          <w:bCs/>
          <w:sz w:val="22"/>
          <w:szCs w:val="22"/>
        </w:rPr>
        <w:t>“Por la cual se establece el procedimiento para elaboración y control de documentos”</w:t>
      </w:r>
    </w:p>
    <w:p w14:paraId="10AF9A41" w14:textId="77777777" w:rsidR="00846BA1" w:rsidRPr="003A129E" w:rsidRDefault="00846BA1" w:rsidP="00846BA1">
      <w:pPr>
        <w:spacing w:after="0"/>
        <w:jc w:val="center"/>
        <w:rPr>
          <w:rFonts w:ascii="Verdana" w:hAnsi="Verdana"/>
          <w:b/>
          <w:bCs/>
          <w:sz w:val="22"/>
          <w:szCs w:val="22"/>
        </w:rPr>
      </w:pPr>
    </w:p>
    <w:p w14:paraId="3BBD755F" w14:textId="77777777" w:rsidR="00846BA1" w:rsidRPr="003A129E" w:rsidRDefault="00846BA1" w:rsidP="00846BA1">
      <w:pPr>
        <w:spacing w:after="0"/>
        <w:jc w:val="center"/>
        <w:rPr>
          <w:rFonts w:ascii="Verdana" w:hAnsi="Verdana"/>
          <w:b/>
          <w:bCs/>
          <w:sz w:val="22"/>
          <w:szCs w:val="22"/>
        </w:rPr>
      </w:pPr>
      <w:r w:rsidRPr="003A129E">
        <w:rPr>
          <w:rFonts w:ascii="Verdana" w:hAnsi="Verdana"/>
          <w:b/>
          <w:bCs/>
          <w:sz w:val="22"/>
          <w:szCs w:val="22"/>
        </w:rPr>
        <w:t>LA DIRECTORA GENERAL DEL INSTITUTO COLOMBIANO DE BIENESTAR FAMILIAR</w:t>
      </w:r>
    </w:p>
    <w:p w14:paraId="6E4C9B78" w14:textId="77777777" w:rsidR="00846BA1" w:rsidRPr="003A129E" w:rsidRDefault="00846BA1" w:rsidP="00846BA1">
      <w:pPr>
        <w:spacing w:after="0"/>
        <w:jc w:val="center"/>
        <w:rPr>
          <w:rFonts w:ascii="Verdana" w:hAnsi="Verdana"/>
          <w:b/>
          <w:bCs/>
          <w:sz w:val="22"/>
          <w:szCs w:val="22"/>
        </w:rPr>
      </w:pPr>
    </w:p>
    <w:p w14:paraId="0BF54242" w14:textId="77777777" w:rsidR="00846BA1" w:rsidRPr="003A129E" w:rsidRDefault="00846BA1" w:rsidP="00846BA1">
      <w:pPr>
        <w:spacing w:after="0"/>
        <w:jc w:val="center"/>
        <w:rPr>
          <w:rFonts w:ascii="Verdana" w:hAnsi="Verdana"/>
          <w:bCs/>
          <w:sz w:val="22"/>
          <w:szCs w:val="22"/>
        </w:rPr>
      </w:pPr>
      <w:r w:rsidRPr="003A129E">
        <w:rPr>
          <w:rFonts w:ascii="Verdana" w:hAnsi="Verdana"/>
          <w:bCs/>
          <w:sz w:val="22"/>
          <w:szCs w:val="22"/>
        </w:rPr>
        <w:t>En uso de sus facultades legales y estatutarias</w:t>
      </w:r>
    </w:p>
    <w:p w14:paraId="5AFB9499" w14:textId="77777777" w:rsidR="00846BA1" w:rsidRPr="003A129E" w:rsidRDefault="00846BA1" w:rsidP="00846BA1">
      <w:pPr>
        <w:spacing w:after="0"/>
        <w:jc w:val="center"/>
        <w:rPr>
          <w:rFonts w:ascii="Verdana" w:hAnsi="Verdana"/>
          <w:b/>
          <w:bCs/>
          <w:sz w:val="22"/>
          <w:szCs w:val="22"/>
        </w:rPr>
      </w:pPr>
    </w:p>
    <w:p w14:paraId="00809B63" w14:textId="77777777" w:rsidR="00846BA1" w:rsidRPr="003A129E" w:rsidRDefault="00846BA1" w:rsidP="00846BA1">
      <w:pPr>
        <w:spacing w:after="0"/>
        <w:jc w:val="center"/>
        <w:rPr>
          <w:rFonts w:ascii="Verdana" w:hAnsi="Verdana"/>
          <w:b/>
          <w:bCs/>
          <w:sz w:val="22"/>
          <w:szCs w:val="22"/>
        </w:rPr>
      </w:pPr>
      <w:r w:rsidRPr="003A129E">
        <w:rPr>
          <w:rFonts w:ascii="Verdana" w:hAnsi="Verdana"/>
          <w:b/>
          <w:bCs/>
          <w:sz w:val="22"/>
          <w:szCs w:val="22"/>
        </w:rPr>
        <w:t>CONSIDERANDO:</w:t>
      </w:r>
    </w:p>
    <w:p w14:paraId="60D5C45C" w14:textId="77777777" w:rsidR="00846BA1" w:rsidRPr="003A129E" w:rsidRDefault="00846BA1" w:rsidP="00846BA1">
      <w:pPr>
        <w:spacing w:after="0"/>
        <w:jc w:val="center"/>
        <w:rPr>
          <w:rFonts w:ascii="Verdana" w:hAnsi="Verdana"/>
          <w:b/>
          <w:bCs/>
          <w:sz w:val="22"/>
          <w:szCs w:val="22"/>
        </w:rPr>
      </w:pPr>
    </w:p>
    <w:p w14:paraId="03DADB63" w14:textId="77777777" w:rsidR="00846BA1" w:rsidRPr="003A129E" w:rsidRDefault="00846BA1" w:rsidP="00846BA1">
      <w:pPr>
        <w:spacing w:after="0"/>
        <w:rPr>
          <w:rFonts w:ascii="Verdana" w:hAnsi="Verdana"/>
          <w:bCs/>
          <w:sz w:val="22"/>
          <w:szCs w:val="22"/>
        </w:rPr>
      </w:pPr>
      <w:r w:rsidRPr="003A129E">
        <w:rPr>
          <w:rFonts w:ascii="Verdana" w:hAnsi="Verdana"/>
          <w:bCs/>
          <w:sz w:val="22"/>
          <w:szCs w:val="22"/>
        </w:rPr>
        <w:t>Que para el desarrollo de su gestión el Instituto Colombiano de Bienestar Familiar produce diferentes clases de documentos, los cuales es necesario racionalizar para mejorar la eficiencia institucional.</w:t>
      </w:r>
    </w:p>
    <w:p w14:paraId="7E1F1B5C" w14:textId="77777777" w:rsidR="00846BA1" w:rsidRPr="003A129E" w:rsidRDefault="00846BA1" w:rsidP="00846BA1">
      <w:pPr>
        <w:spacing w:after="0"/>
        <w:rPr>
          <w:rFonts w:ascii="Verdana" w:hAnsi="Verdana"/>
          <w:bCs/>
          <w:sz w:val="22"/>
          <w:szCs w:val="22"/>
        </w:rPr>
      </w:pPr>
    </w:p>
    <w:p w14:paraId="0A6993AF" w14:textId="77777777" w:rsidR="00846BA1" w:rsidRPr="003A129E" w:rsidRDefault="00846BA1" w:rsidP="00846BA1">
      <w:pPr>
        <w:spacing w:after="0"/>
        <w:rPr>
          <w:rFonts w:ascii="Verdana" w:hAnsi="Verdana"/>
          <w:bCs/>
          <w:sz w:val="22"/>
          <w:szCs w:val="22"/>
        </w:rPr>
      </w:pPr>
      <w:r w:rsidRPr="003A129E">
        <w:rPr>
          <w:rFonts w:ascii="Verdana" w:hAnsi="Verdana"/>
          <w:bCs/>
          <w:sz w:val="22"/>
          <w:szCs w:val="22"/>
        </w:rPr>
        <w:t>Que se hace necesario reglamentar la elaboración, revisión y aprobación de los manuales, lineamientos, procesos, procedimientos, formatos e instructivos en el Instituto.</w:t>
      </w:r>
    </w:p>
    <w:p w14:paraId="0F534C69" w14:textId="77777777" w:rsidR="00846BA1" w:rsidRPr="003A129E" w:rsidRDefault="00846BA1" w:rsidP="00846BA1">
      <w:pPr>
        <w:spacing w:after="0"/>
        <w:jc w:val="center"/>
        <w:rPr>
          <w:rFonts w:ascii="Verdana" w:hAnsi="Verdana"/>
          <w:b/>
          <w:bCs/>
          <w:sz w:val="22"/>
          <w:szCs w:val="22"/>
        </w:rPr>
      </w:pPr>
    </w:p>
    <w:p w14:paraId="09A71597" w14:textId="77777777" w:rsidR="00846BA1" w:rsidRPr="003A129E" w:rsidRDefault="00846BA1" w:rsidP="00846BA1">
      <w:pPr>
        <w:spacing w:after="0"/>
        <w:jc w:val="center"/>
        <w:rPr>
          <w:rFonts w:ascii="Verdana" w:hAnsi="Verdana"/>
          <w:b/>
          <w:bCs/>
          <w:sz w:val="22"/>
          <w:szCs w:val="22"/>
        </w:rPr>
      </w:pPr>
      <w:r w:rsidRPr="003A129E">
        <w:rPr>
          <w:rFonts w:ascii="Verdana" w:hAnsi="Verdana"/>
          <w:b/>
          <w:bCs/>
          <w:sz w:val="22"/>
          <w:szCs w:val="22"/>
        </w:rPr>
        <w:t>RESUELVE</w:t>
      </w:r>
    </w:p>
    <w:p w14:paraId="69F3F33B" w14:textId="77777777" w:rsidR="00846BA1" w:rsidRPr="003A129E" w:rsidRDefault="00846BA1" w:rsidP="00846BA1">
      <w:pPr>
        <w:spacing w:after="0"/>
        <w:jc w:val="both"/>
        <w:rPr>
          <w:rFonts w:ascii="Verdana" w:hAnsi="Verdana"/>
          <w:bCs/>
          <w:sz w:val="22"/>
          <w:szCs w:val="22"/>
        </w:rPr>
      </w:pPr>
    </w:p>
    <w:p w14:paraId="4EC7132C"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ARTÍCULO 1o.</w:t>
      </w:r>
      <w:r w:rsidRPr="003A129E">
        <w:rPr>
          <w:rFonts w:ascii="Verdana" w:hAnsi="Verdana"/>
          <w:bCs/>
          <w:sz w:val="22"/>
          <w:szCs w:val="22"/>
        </w:rPr>
        <w:t xml:space="preserve"> Aprobar mediante la presente resolución, el procedimiento para la elaboración y control de documentos, consignado en el documento adjunto el cual hace parte integral de la presente resolución.</w:t>
      </w:r>
    </w:p>
    <w:p w14:paraId="463758AC" w14:textId="77777777" w:rsidR="00846BA1" w:rsidRPr="003A129E" w:rsidRDefault="00846BA1" w:rsidP="00846BA1">
      <w:pPr>
        <w:spacing w:after="0"/>
        <w:jc w:val="both"/>
        <w:rPr>
          <w:rFonts w:ascii="Verdana" w:hAnsi="Verdana"/>
          <w:bCs/>
          <w:sz w:val="22"/>
          <w:szCs w:val="22"/>
        </w:rPr>
      </w:pPr>
    </w:p>
    <w:p w14:paraId="5BBD3DC2"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ARTÍCULO 2o.</w:t>
      </w:r>
      <w:r w:rsidRPr="003A129E">
        <w:rPr>
          <w:rFonts w:ascii="Verdana" w:hAnsi="Verdana"/>
          <w:bCs/>
          <w:sz w:val="22"/>
          <w:szCs w:val="22"/>
        </w:rPr>
        <w:t xml:space="preserve"> La presente resolución rige a partir de la fecha de su expedición.</w:t>
      </w:r>
    </w:p>
    <w:p w14:paraId="05F72F52" w14:textId="77777777" w:rsidR="00846BA1" w:rsidRPr="003A129E" w:rsidRDefault="00846BA1" w:rsidP="00846BA1">
      <w:pPr>
        <w:spacing w:after="0"/>
        <w:jc w:val="center"/>
        <w:rPr>
          <w:rFonts w:ascii="Verdana" w:hAnsi="Verdana"/>
          <w:b/>
          <w:bCs/>
          <w:sz w:val="22"/>
          <w:szCs w:val="22"/>
        </w:rPr>
      </w:pPr>
    </w:p>
    <w:p w14:paraId="76DF0938" w14:textId="77777777" w:rsidR="00846BA1" w:rsidRPr="003A129E" w:rsidRDefault="00846BA1" w:rsidP="00846BA1">
      <w:pPr>
        <w:spacing w:after="0"/>
        <w:jc w:val="center"/>
        <w:rPr>
          <w:rFonts w:ascii="Verdana" w:hAnsi="Verdana"/>
          <w:b/>
          <w:sz w:val="22"/>
          <w:szCs w:val="22"/>
        </w:rPr>
      </w:pPr>
      <w:r w:rsidRPr="003A129E">
        <w:rPr>
          <w:rFonts w:ascii="Verdana" w:hAnsi="Verdana"/>
          <w:b/>
          <w:sz w:val="22"/>
          <w:szCs w:val="22"/>
        </w:rPr>
        <w:t>COMUNÍQUESE Y CÚMPLASE</w:t>
      </w:r>
    </w:p>
    <w:p w14:paraId="65719E88" w14:textId="77777777" w:rsidR="00846BA1" w:rsidRPr="003A129E" w:rsidRDefault="00846BA1" w:rsidP="00846BA1">
      <w:pPr>
        <w:spacing w:after="0"/>
        <w:jc w:val="center"/>
        <w:rPr>
          <w:rFonts w:ascii="Verdana" w:hAnsi="Verdana"/>
          <w:b/>
          <w:sz w:val="22"/>
          <w:szCs w:val="22"/>
        </w:rPr>
      </w:pPr>
    </w:p>
    <w:p w14:paraId="4A616233" w14:textId="3EDEF631" w:rsidR="00846BA1" w:rsidRPr="003A129E" w:rsidRDefault="00846BA1" w:rsidP="00846BA1">
      <w:pPr>
        <w:spacing w:after="0"/>
        <w:jc w:val="center"/>
        <w:rPr>
          <w:rFonts w:ascii="Verdana" w:hAnsi="Verdana"/>
          <w:bCs/>
          <w:sz w:val="22"/>
          <w:szCs w:val="22"/>
        </w:rPr>
      </w:pPr>
      <w:r w:rsidRPr="003A129E">
        <w:rPr>
          <w:rFonts w:ascii="Verdana" w:hAnsi="Verdana"/>
          <w:bCs/>
          <w:sz w:val="22"/>
          <w:szCs w:val="22"/>
        </w:rPr>
        <w:t>Dada en Bogotá D. C. a los 9</w:t>
      </w:r>
      <w:r w:rsidR="003A129E">
        <w:rPr>
          <w:rFonts w:ascii="Verdana" w:hAnsi="Verdana"/>
          <w:bCs/>
          <w:sz w:val="22"/>
          <w:szCs w:val="22"/>
        </w:rPr>
        <w:t xml:space="preserve"> días del mes de diciembre de </w:t>
      </w:r>
      <w:r w:rsidRPr="003A129E">
        <w:rPr>
          <w:rFonts w:ascii="Verdana" w:hAnsi="Verdana"/>
          <w:bCs/>
          <w:sz w:val="22"/>
          <w:szCs w:val="22"/>
        </w:rPr>
        <w:t>2003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98"/>
        <w:gridCol w:w="1509"/>
        <w:gridCol w:w="1611"/>
      </w:tblGrid>
      <w:tr w:rsidR="00846BA1" w:rsidRPr="003A129E" w14:paraId="42D7FE0E" w14:textId="77777777" w:rsidTr="00846BA1">
        <w:trPr>
          <w:tblCellSpacing w:w="15" w:type="dxa"/>
        </w:trPr>
        <w:tc>
          <w:tcPr>
            <w:tcW w:w="3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04124B" w14:textId="77777777" w:rsidR="00846BA1" w:rsidRPr="003A129E" w:rsidRDefault="00846BA1" w:rsidP="00846BA1">
            <w:pPr>
              <w:spacing w:after="0"/>
              <w:jc w:val="center"/>
              <w:rPr>
                <w:rFonts w:ascii="Verdana" w:hAnsi="Verdana"/>
                <w:bCs/>
                <w:sz w:val="22"/>
                <w:szCs w:val="22"/>
              </w:rPr>
            </w:pPr>
            <w:r w:rsidRPr="003A129E">
              <w:rPr>
                <w:rFonts w:ascii="Verdana" w:hAnsi="Verdana"/>
                <w:b/>
                <w:bCs/>
                <w:sz w:val="22"/>
                <w:szCs w:val="22"/>
              </w:rPr>
              <w:lastRenderedPageBreak/>
              <w:t>PROCESO DE GESTIÓN DOCUMENTAL</w:t>
            </w:r>
            <w:r w:rsidRPr="003A129E">
              <w:rPr>
                <w:rFonts w:ascii="Verdana" w:hAnsi="Verdana"/>
                <w:b/>
                <w:bCs/>
                <w:sz w:val="22"/>
                <w:szCs w:val="22"/>
              </w:rPr>
              <w:br/>
              <w:t>PROCEDIMIENTO</w:t>
            </w:r>
            <w:r w:rsidRPr="003A129E">
              <w:rPr>
                <w:rFonts w:ascii="Verdana" w:hAnsi="Verdana"/>
                <w:b/>
                <w:bCs/>
                <w:sz w:val="22"/>
                <w:szCs w:val="22"/>
              </w:rPr>
              <w:br/>
              <w:t>ELABORACIÓN Y CONTROL DE DOCUMENTOS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3EC2BB"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PRO1.PN12</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C14098"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19/12/03</w:t>
            </w:r>
          </w:p>
        </w:tc>
      </w:tr>
      <w:tr w:rsidR="00846BA1" w:rsidRPr="003A129E" w14:paraId="1C1F6857" w14:textId="77777777" w:rsidTr="00846BA1">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A3C12"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Versión 1.0</w:t>
            </w:r>
          </w:p>
        </w:tc>
      </w:tr>
    </w:tbl>
    <w:p w14:paraId="7BF2975C" w14:textId="11BF8D0E" w:rsidR="00846BA1" w:rsidRPr="003A129E" w:rsidRDefault="00846BA1" w:rsidP="00846BA1">
      <w:pPr>
        <w:spacing w:after="0"/>
        <w:jc w:val="both"/>
        <w:rPr>
          <w:rFonts w:ascii="Verdana" w:hAnsi="Verdana"/>
          <w:b/>
          <w:bCs/>
          <w:sz w:val="22"/>
          <w:szCs w:val="22"/>
        </w:rPr>
      </w:pPr>
      <w:r w:rsidRPr="003A129E">
        <w:rPr>
          <w:rFonts w:ascii="Verdana" w:hAnsi="Verdana"/>
          <w:b/>
          <w:bCs/>
          <w:sz w:val="22"/>
          <w:szCs w:val="22"/>
        </w:rPr>
        <w:t>1. OBJETIVO</w:t>
      </w:r>
    </w:p>
    <w:p w14:paraId="7C93052F" w14:textId="77777777" w:rsidR="00846BA1" w:rsidRPr="003A129E" w:rsidRDefault="00846BA1" w:rsidP="00846BA1">
      <w:pPr>
        <w:spacing w:after="0"/>
        <w:jc w:val="both"/>
        <w:rPr>
          <w:rFonts w:ascii="Verdana" w:hAnsi="Verdana"/>
          <w:bCs/>
          <w:sz w:val="22"/>
          <w:szCs w:val="22"/>
        </w:rPr>
      </w:pPr>
    </w:p>
    <w:p w14:paraId="24A5A8B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Definir la estructura básica para la elaboración y control de documentos de los procesos esenciales del Instituto Colombiano de Bienestar Familiar – ICBF y de sus Sistemas de Gestión de la Calidad – SGC.</w:t>
      </w:r>
    </w:p>
    <w:p w14:paraId="4C3FCE5A" w14:textId="77777777" w:rsidR="00846BA1" w:rsidRPr="003A129E" w:rsidRDefault="00846BA1" w:rsidP="00846BA1">
      <w:pPr>
        <w:spacing w:after="0"/>
        <w:jc w:val="both"/>
        <w:rPr>
          <w:rFonts w:ascii="Verdana" w:hAnsi="Verdana"/>
          <w:b/>
          <w:bCs/>
          <w:sz w:val="22"/>
          <w:szCs w:val="22"/>
        </w:rPr>
      </w:pPr>
    </w:p>
    <w:p w14:paraId="024778D6" w14:textId="4F74BB3C"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2. ALCANCE</w:t>
      </w:r>
    </w:p>
    <w:p w14:paraId="0A7F7499" w14:textId="77777777" w:rsidR="00846BA1" w:rsidRPr="003A129E" w:rsidRDefault="00846BA1" w:rsidP="00846BA1">
      <w:pPr>
        <w:spacing w:after="0"/>
        <w:jc w:val="both"/>
        <w:rPr>
          <w:rFonts w:ascii="Verdana" w:hAnsi="Verdana"/>
          <w:bCs/>
          <w:sz w:val="22"/>
          <w:szCs w:val="22"/>
        </w:rPr>
      </w:pPr>
    </w:p>
    <w:p w14:paraId="0AF36E3B" w14:textId="46DC3F91"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Este procedimiento aplica para la elaboración y control de los siguientes documentos generados en el ICBF en sus diferentes niveles.</w:t>
      </w:r>
    </w:p>
    <w:p w14:paraId="07450691" w14:textId="56A8B9AB" w:rsidR="00846BA1" w:rsidRPr="003A129E" w:rsidRDefault="00846BA1" w:rsidP="00846BA1">
      <w:pPr>
        <w:spacing w:after="0"/>
        <w:jc w:val="both"/>
        <w:rPr>
          <w:rFonts w:ascii="Verdana" w:hAnsi="Verdana"/>
          <w:bCs/>
          <w:sz w:val="22"/>
          <w:szCs w:val="22"/>
        </w:rPr>
      </w:pPr>
    </w:p>
    <w:p w14:paraId="6015D936"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Este procedimiento aplica para la elaboración y control de los siguientes documentos generados en el ICBF en sus diferentes niveles.</w:t>
      </w:r>
    </w:p>
    <w:p w14:paraId="413AC6C2" w14:textId="77777777" w:rsidR="00846BA1" w:rsidRPr="003A129E" w:rsidRDefault="00846BA1" w:rsidP="00846BA1">
      <w:pPr>
        <w:spacing w:after="0"/>
        <w:jc w:val="both"/>
        <w:rPr>
          <w:rFonts w:ascii="Verdana" w:hAnsi="Verdana"/>
          <w:bCs/>
          <w:sz w:val="22"/>
          <w:szCs w:val="22"/>
        </w:rPr>
      </w:pPr>
    </w:p>
    <w:p w14:paraId="06E7C7AA"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Manual de la Calidad</w:t>
      </w:r>
    </w:p>
    <w:p w14:paraId="04E3674E" w14:textId="77777777" w:rsidR="00846BA1" w:rsidRPr="003A129E" w:rsidRDefault="00846BA1" w:rsidP="00846BA1">
      <w:pPr>
        <w:spacing w:after="0"/>
        <w:jc w:val="both"/>
        <w:rPr>
          <w:rFonts w:ascii="Verdana" w:hAnsi="Verdana"/>
          <w:bCs/>
          <w:sz w:val="22"/>
          <w:szCs w:val="22"/>
        </w:rPr>
      </w:pPr>
    </w:p>
    <w:p w14:paraId="22FEC4B3"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Manuel de Procesos</w:t>
      </w:r>
    </w:p>
    <w:p w14:paraId="22CCC4B2" w14:textId="77777777" w:rsidR="00846BA1" w:rsidRPr="003A129E" w:rsidRDefault="00846BA1" w:rsidP="00846BA1">
      <w:pPr>
        <w:spacing w:after="0"/>
        <w:jc w:val="both"/>
        <w:rPr>
          <w:rFonts w:ascii="Verdana" w:hAnsi="Verdana"/>
          <w:bCs/>
          <w:sz w:val="22"/>
          <w:szCs w:val="22"/>
        </w:rPr>
      </w:pPr>
    </w:p>
    <w:p w14:paraId="24A2A6F3"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Lineamientos</w:t>
      </w:r>
    </w:p>
    <w:p w14:paraId="0EEB7A4B" w14:textId="77777777" w:rsidR="00846BA1" w:rsidRPr="003A129E" w:rsidRDefault="00846BA1" w:rsidP="00846BA1">
      <w:pPr>
        <w:spacing w:after="0"/>
        <w:jc w:val="both"/>
        <w:rPr>
          <w:rFonts w:ascii="Verdana" w:hAnsi="Verdana"/>
          <w:bCs/>
          <w:sz w:val="22"/>
          <w:szCs w:val="22"/>
        </w:rPr>
      </w:pPr>
    </w:p>
    <w:p w14:paraId="7ABF43B1"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Procedimientos documentados</w:t>
      </w:r>
    </w:p>
    <w:p w14:paraId="1694E333" w14:textId="77777777" w:rsidR="00846BA1" w:rsidRPr="003A129E" w:rsidRDefault="00846BA1" w:rsidP="00846BA1">
      <w:pPr>
        <w:spacing w:after="0"/>
        <w:jc w:val="both"/>
        <w:rPr>
          <w:rFonts w:ascii="Verdana" w:hAnsi="Verdana"/>
          <w:bCs/>
          <w:sz w:val="22"/>
          <w:szCs w:val="22"/>
        </w:rPr>
      </w:pPr>
    </w:p>
    <w:p w14:paraId="68DCE5C7"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Guías</w:t>
      </w:r>
    </w:p>
    <w:p w14:paraId="7D6803B7" w14:textId="77777777" w:rsidR="00846BA1" w:rsidRPr="003A129E" w:rsidRDefault="00846BA1" w:rsidP="00846BA1">
      <w:pPr>
        <w:spacing w:after="0"/>
        <w:jc w:val="both"/>
        <w:rPr>
          <w:rFonts w:ascii="Verdana" w:hAnsi="Verdana"/>
          <w:bCs/>
          <w:sz w:val="22"/>
          <w:szCs w:val="22"/>
        </w:rPr>
      </w:pPr>
    </w:p>
    <w:p w14:paraId="1A63906C"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Instructivos</w:t>
      </w:r>
    </w:p>
    <w:p w14:paraId="78A84C55" w14:textId="77777777" w:rsidR="00846BA1" w:rsidRPr="003A129E" w:rsidRDefault="00846BA1" w:rsidP="00846BA1">
      <w:pPr>
        <w:spacing w:after="0"/>
        <w:jc w:val="both"/>
        <w:rPr>
          <w:rFonts w:ascii="Verdana" w:hAnsi="Verdana"/>
          <w:bCs/>
          <w:sz w:val="22"/>
          <w:szCs w:val="22"/>
        </w:rPr>
      </w:pPr>
    </w:p>
    <w:p w14:paraId="6B85558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Formatos de Registro</w:t>
      </w:r>
    </w:p>
    <w:p w14:paraId="75303260" w14:textId="77777777" w:rsidR="00846BA1" w:rsidRPr="003A129E" w:rsidRDefault="00846BA1" w:rsidP="00846BA1">
      <w:pPr>
        <w:spacing w:after="0"/>
        <w:jc w:val="both"/>
        <w:rPr>
          <w:rFonts w:ascii="Verdana" w:hAnsi="Verdana"/>
          <w:bCs/>
          <w:sz w:val="22"/>
          <w:szCs w:val="22"/>
        </w:rPr>
      </w:pPr>
    </w:p>
    <w:p w14:paraId="55098E93"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También aplica para el control de los documentos externos que inciden directamente en el Sistema de Gestión de la Calidad.</w:t>
      </w:r>
    </w:p>
    <w:p w14:paraId="6AAF876C" w14:textId="77777777" w:rsidR="00846BA1" w:rsidRPr="003A129E" w:rsidRDefault="00846BA1" w:rsidP="00846BA1">
      <w:pPr>
        <w:spacing w:after="0"/>
        <w:jc w:val="both"/>
        <w:rPr>
          <w:rFonts w:ascii="Verdana" w:hAnsi="Verdana"/>
          <w:bCs/>
          <w:sz w:val="22"/>
          <w:szCs w:val="22"/>
        </w:rPr>
      </w:pPr>
    </w:p>
    <w:p w14:paraId="6AEB3B42" w14:textId="77777777" w:rsidR="00846BA1" w:rsidRPr="003A129E" w:rsidRDefault="00846BA1" w:rsidP="00846BA1">
      <w:pPr>
        <w:spacing w:after="0"/>
        <w:jc w:val="both"/>
        <w:rPr>
          <w:rFonts w:ascii="Verdana" w:hAnsi="Verdana"/>
          <w:b/>
          <w:bCs/>
          <w:sz w:val="22"/>
          <w:szCs w:val="22"/>
        </w:rPr>
      </w:pPr>
      <w:r w:rsidRPr="003A129E">
        <w:rPr>
          <w:rFonts w:ascii="Verdana" w:hAnsi="Verdana"/>
          <w:b/>
          <w:bCs/>
          <w:sz w:val="22"/>
          <w:szCs w:val="22"/>
        </w:rPr>
        <w:t>3. DEFINICIONES</w:t>
      </w:r>
    </w:p>
    <w:p w14:paraId="5D4D4AEF" w14:textId="77777777" w:rsidR="00846BA1" w:rsidRPr="003A129E" w:rsidRDefault="00846BA1" w:rsidP="00846BA1">
      <w:pPr>
        <w:spacing w:after="0"/>
        <w:jc w:val="both"/>
        <w:rPr>
          <w:rFonts w:ascii="Verdana" w:hAnsi="Verdana"/>
          <w:bCs/>
          <w:sz w:val="22"/>
          <w:szCs w:val="22"/>
        </w:rPr>
      </w:pPr>
    </w:p>
    <w:p w14:paraId="7940ABAE"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Anexos:</w:t>
      </w:r>
      <w:r w:rsidRPr="003A129E">
        <w:rPr>
          <w:rFonts w:ascii="Verdana" w:hAnsi="Verdana"/>
          <w:bCs/>
          <w:sz w:val="22"/>
          <w:szCs w:val="22"/>
        </w:rPr>
        <w:t xml:space="preserve"> Documentos o elementos que complementan el cuerpo del documento en referencia.</w:t>
      </w:r>
    </w:p>
    <w:p w14:paraId="410731E4" w14:textId="77777777" w:rsidR="00846BA1" w:rsidRPr="003A129E" w:rsidRDefault="00846BA1" w:rsidP="00846BA1">
      <w:pPr>
        <w:spacing w:after="0"/>
        <w:jc w:val="both"/>
        <w:rPr>
          <w:rFonts w:ascii="Verdana" w:hAnsi="Verdana"/>
          <w:bCs/>
          <w:sz w:val="22"/>
          <w:szCs w:val="22"/>
        </w:rPr>
      </w:pPr>
    </w:p>
    <w:p w14:paraId="4C11BF16"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lastRenderedPageBreak/>
        <w:t>Aprobación:</w:t>
      </w:r>
      <w:r w:rsidRPr="003A129E">
        <w:rPr>
          <w:rFonts w:ascii="Verdana" w:hAnsi="Verdana"/>
          <w:bCs/>
          <w:sz w:val="22"/>
          <w:szCs w:val="22"/>
        </w:rPr>
        <w:t xml:space="preserve"> Acción por la cual se oficializa la aplicación y el cumplimiento de un documento en el ICBF.</w:t>
      </w:r>
    </w:p>
    <w:p w14:paraId="5FDC7EDD" w14:textId="77777777" w:rsidR="00846BA1" w:rsidRPr="003A129E" w:rsidRDefault="00846BA1" w:rsidP="00846BA1">
      <w:pPr>
        <w:spacing w:after="0"/>
        <w:jc w:val="both"/>
        <w:rPr>
          <w:rFonts w:ascii="Verdana" w:hAnsi="Verdana"/>
          <w:bCs/>
          <w:sz w:val="22"/>
          <w:szCs w:val="22"/>
        </w:rPr>
      </w:pPr>
    </w:p>
    <w:p w14:paraId="28FBD641"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Bases de datos:</w:t>
      </w:r>
      <w:r w:rsidRPr="003A129E">
        <w:rPr>
          <w:rFonts w:ascii="Verdana" w:hAnsi="Verdana"/>
          <w:bCs/>
          <w:sz w:val="22"/>
          <w:szCs w:val="22"/>
        </w:rPr>
        <w:t xml:space="preserve"> Conjunto de datos organizados de modo tal que resulte fácil acceder a ellos, gestionarlos y actualizarlos, el ICBF cuenta con un software, Sistema de Información Gerencial Integrado - SIGI Master, en el cual se encuentra sistematizado el SGC. Las bases de datos no corresponden a un documento específico, sin embargo se incluye su definición por estar relacionada con este tema.</w:t>
      </w:r>
    </w:p>
    <w:p w14:paraId="605739A7" w14:textId="77777777" w:rsidR="00846BA1" w:rsidRPr="003A129E" w:rsidRDefault="00846BA1" w:rsidP="00846BA1">
      <w:pPr>
        <w:spacing w:after="0"/>
        <w:jc w:val="both"/>
        <w:rPr>
          <w:rFonts w:ascii="Verdana" w:hAnsi="Verdana"/>
          <w:bCs/>
          <w:sz w:val="22"/>
          <w:szCs w:val="22"/>
        </w:rPr>
      </w:pPr>
    </w:p>
    <w:p w14:paraId="0D4BA4CC"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Copia Controlada:</w:t>
      </w:r>
      <w:r w:rsidRPr="003A129E">
        <w:rPr>
          <w:rFonts w:ascii="Verdana" w:hAnsi="Verdana"/>
          <w:bCs/>
          <w:sz w:val="22"/>
          <w:szCs w:val="22"/>
        </w:rPr>
        <w:t xml:space="preserve"> Copia del documento original el cual tiene un registro de asignación a un área o servidor público del ICBF por lo tanto no se debe reproducir por ningún medio sin autorización.</w:t>
      </w:r>
    </w:p>
    <w:p w14:paraId="29FDD385" w14:textId="77777777" w:rsidR="00846BA1" w:rsidRPr="003A129E" w:rsidRDefault="00846BA1" w:rsidP="00846BA1">
      <w:pPr>
        <w:spacing w:after="0"/>
        <w:jc w:val="both"/>
        <w:rPr>
          <w:rFonts w:ascii="Verdana" w:hAnsi="Verdana"/>
          <w:bCs/>
          <w:sz w:val="22"/>
          <w:szCs w:val="22"/>
        </w:rPr>
      </w:pPr>
    </w:p>
    <w:p w14:paraId="09A84BA5"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Copia no controlada:</w:t>
      </w:r>
      <w:r w:rsidRPr="003A129E">
        <w:rPr>
          <w:rFonts w:ascii="Verdana" w:hAnsi="Verdana"/>
          <w:bCs/>
          <w:sz w:val="22"/>
          <w:szCs w:val="22"/>
        </w:rPr>
        <w:t xml:space="preserve"> Documento copia del original, entregado con fines de información, no se tiene registro de él, por lo tanto no se actualiza a la persona que lo posea por cambios de versión.</w:t>
      </w:r>
    </w:p>
    <w:p w14:paraId="186AA082" w14:textId="77777777" w:rsidR="00846BA1" w:rsidRPr="003A129E" w:rsidRDefault="00846BA1" w:rsidP="00846BA1">
      <w:pPr>
        <w:spacing w:after="0"/>
        <w:jc w:val="both"/>
        <w:rPr>
          <w:rFonts w:ascii="Verdana" w:hAnsi="Verdana"/>
          <w:bCs/>
          <w:sz w:val="22"/>
          <w:szCs w:val="22"/>
        </w:rPr>
      </w:pPr>
    </w:p>
    <w:p w14:paraId="4D9C4B1B"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Diagrama de flujo:</w:t>
      </w:r>
      <w:r w:rsidRPr="003A129E">
        <w:rPr>
          <w:rFonts w:ascii="Verdana" w:hAnsi="Verdana"/>
          <w:bCs/>
          <w:sz w:val="22"/>
          <w:szCs w:val="22"/>
        </w:rPr>
        <w:t xml:space="preserve"> Es una representación gráfica de la secuencia de los pasos en un proceso determinado, describiendo como funciona realmente el proceso para producir un fin “deseable”. Este fin deseable puede ser un servicio, un producto, información o una mezcla de los anteriores.</w:t>
      </w:r>
    </w:p>
    <w:p w14:paraId="7FFA2744" w14:textId="77777777" w:rsidR="00846BA1" w:rsidRPr="003A129E" w:rsidRDefault="00846BA1" w:rsidP="00846BA1">
      <w:pPr>
        <w:spacing w:after="0"/>
        <w:jc w:val="both"/>
        <w:rPr>
          <w:rFonts w:ascii="Verdana" w:hAnsi="Verdana"/>
          <w:bCs/>
          <w:sz w:val="22"/>
          <w:szCs w:val="22"/>
        </w:rPr>
      </w:pPr>
    </w:p>
    <w:p w14:paraId="3AC16173"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Documento</w:t>
      </w:r>
      <w:r w:rsidRPr="003A129E">
        <w:rPr>
          <w:rFonts w:ascii="Verdana" w:hAnsi="Verdana"/>
          <w:bCs/>
          <w:sz w:val="22"/>
          <w:szCs w:val="22"/>
        </w:rPr>
        <w:t>: Información y su medio de soporte. El medio soporte puede ser papel, disco magnético, óptico o electrónico, fotográfico o combinación de estos.</w:t>
      </w:r>
    </w:p>
    <w:p w14:paraId="27C45B76" w14:textId="77777777" w:rsidR="00846BA1" w:rsidRPr="003A129E" w:rsidRDefault="00846BA1" w:rsidP="00846BA1">
      <w:pPr>
        <w:spacing w:after="0"/>
        <w:jc w:val="both"/>
        <w:rPr>
          <w:rFonts w:ascii="Verdana" w:hAnsi="Verdana"/>
          <w:bCs/>
          <w:sz w:val="22"/>
          <w:szCs w:val="22"/>
        </w:rPr>
      </w:pPr>
    </w:p>
    <w:p w14:paraId="32F579D0"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Documento obsoleto:</w:t>
      </w:r>
      <w:r w:rsidRPr="003A129E">
        <w:rPr>
          <w:rFonts w:ascii="Verdana" w:hAnsi="Verdana"/>
          <w:bCs/>
          <w:sz w:val="22"/>
          <w:szCs w:val="22"/>
        </w:rPr>
        <w:t xml:space="preserve"> Documento que ha perdido vigencia por una nueva actualización o versión.</w:t>
      </w:r>
    </w:p>
    <w:p w14:paraId="0E4EE008" w14:textId="77777777" w:rsidR="00846BA1" w:rsidRPr="003A129E" w:rsidRDefault="00846BA1" w:rsidP="00846BA1">
      <w:pPr>
        <w:spacing w:after="0"/>
        <w:jc w:val="both"/>
        <w:rPr>
          <w:rFonts w:ascii="Verdana" w:hAnsi="Verdana"/>
          <w:bCs/>
          <w:sz w:val="22"/>
          <w:szCs w:val="22"/>
        </w:rPr>
      </w:pPr>
    </w:p>
    <w:p w14:paraId="02F5409E"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Documentos externos:</w:t>
      </w:r>
      <w:r w:rsidRPr="003A129E">
        <w:rPr>
          <w:rFonts w:ascii="Verdana" w:hAnsi="Verdana"/>
          <w:bCs/>
          <w:sz w:val="22"/>
          <w:szCs w:val="22"/>
        </w:rPr>
        <w:t xml:space="preserve"> Son aquellos documentos generados por terceros, y que se requieren para llevar a cabo los procesos en el ICBF. Algunos documentos externos son: informes, estudios, investigaciones, planos, especificaciones y en general toda información para la prestación del servicio, así como las normas técnicas, Leyes, Decretos y Resoluciones.</w:t>
      </w:r>
    </w:p>
    <w:p w14:paraId="15BC993C" w14:textId="77777777" w:rsidR="00846BA1" w:rsidRPr="003A129E" w:rsidRDefault="00846BA1" w:rsidP="00846BA1">
      <w:pPr>
        <w:spacing w:after="0"/>
        <w:jc w:val="both"/>
        <w:rPr>
          <w:rFonts w:ascii="Verdana" w:hAnsi="Verdana"/>
          <w:bCs/>
          <w:sz w:val="22"/>
          <w:szCs w:val="22"/>
        </w:rPr>
      </w:pPr>
    </w:p>
    <w:p w14:paraId="7F4F503D"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Especificación</w:t>
      </w:r>
      <w:r w:rsidRPr="003A129E">
        <w:rPr>
          <w:rFonts w:ascii="Verdana" w:hAnsi="Verdana"/>
          <w:bCs/>
          <w:sz w:val="22"/>
          <w:szCs w:val="22"/>
        </w:rPr>
        <w:t>: Documento que establece requisitos.</w:t>
      </w:r>
    </w:p>
    <w:p w14:paraId="20C622E8" w14:textId="77777777" w:rsidR="00846BA1" w:rsidRPr="003A129E" w:rsidRDefault="00846BA1" w:rsidP="00846BA1">
      <w:pPr>
        <w:spacing w:after="0"/>
        <w:jc w:val="both"/>
        <w:rPr>
          <w:rFonts w:ascii="Verdana" w:hAnsi="Verdana"/>
          <w:bCs/>
          <w:sz w:val="22"/>
          <w:szCs w:val="22"/>
        </w:rPr>
      </w:pPr>
    </w:p>
    <w:p w14:paraId="6C35E3BD"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Esquema:</w:t>
      </w:r>
      <w:r w:rsidRPr="003A129E">
        <w:rPr>
          <w:rFonts w:ascii="Verdana" w:hAnsi="Verdana"/>
          <w:bCs/>
          <w:sz w:val="22"/>
          <w:szCs w:val="22"/>
        </w:rPr>
        <w:t xml:space="preserve"> Representación gráfica de la forma en que se desea elaborar un documento.</w:t>
      </w:r>
    </w:p>
    <w:p w14:paraId="6A6EB21C" w14:textId="77777777" w:rsidR="00846BA1" w:rsidRPr="003A129E" w:rsidRDefault="00846BA1" w:rsidP="00846BA1">
      <w:pPr>
        <w:spacing w:after="0"/>
        <w:jc w:val="both"/>
        <w:rPr>
          <w:rFonts w:ascii="Verdana" w:hAnsi="Verdana"/>
          <w:bCs/>
          <w:sz w:val="22"/>
          <w:szCs w:val="22"/>
        </w:rPr>
      </w:pPr>
    </w:p>
    <w:p w14:paraId="33B3BE1B"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Estructura de los documentos:</w:t>
      </w:r>
      <w:r w:rsidRPr="003A129E">
        <w:rPr>
          <w:rFonts w:ascii="Verdana" w:hAnsi="Verdana"/>
          <w:bCs/>
          <w:sz w:val="22"/>
          <w:szCs w:val="22"/>
        </w:rPr>
        <w:t xml:space="preserve"> Es la guía para la presentación de un documento, describe los contenidos mínimos que debe incluir.</w:t>
      </w:r>
    </w:p>
    <w:p w14:paraId="1190D4CC" w14:textId="77777777" w:rsidR="00846BA1" w:rsidRPr="003A129E" w:rsidRDefault="00846BA1" w:rsidP="00846BA1">
      <w:pPr>
        <w:spacing w:after="0"/>
        <w:jc w:val="both"/>
        <w:rPr>
          <w:rFonts w:ascii="Verdana" w:hAnsi="Verdana"/>
          <w:bCs/>
          <w:sz w:val="22"/>
          <w:szCs w:val="22"/>
        </w:rPr>
      </w:pPr>
    </w:p>
    <w:p w14:paraId="7C40586B"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Generación de documentos:</w:t>
      </w:r>
      <w:r w:rsidRPr="003A129E">
        <w:rPr>
          <w:rFonts w:ascii="Verdana" w:hAnsi="Verdana"/>
          <w:bCs/>
          <w:sz w:val="22"/>
          <w:szCs w:val="22"/>
        </w:rPr>
        <w:t xml:space="preserve"> Consiste en la acción de elaborar, revisar y aprobar un documento necesario para el desarrollo de actividades o procesos en el ICBF.</w:t>
      </w:r>
    </w:p>
    <w:p w14:paraId="4B8CF78F" w14:textId="77777777" w:rsidR="00846BA1" w:rsidRPr="003A129E" w:rsidRDefault="00846BA1" w:rsidP="00846BA1">
      <w:pPr>
        <w:spacing w:after="0"/>
        <w:jc w:val="both"/>
        <w:rPr>
          <w:rFonts w:ascii="Verdana" w:hAnsi="Verdana"/>
          <w:bCs/>
          <w:sz w:val="22"/>
          <w:szCs w:val="22"/>
        </w:rPr>
      </w:pPr>
    </w:p>
    <w:p w14:paraId="7A01F7FF"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Guías: (G)</w:t>
      </w:r>
      <w:r w:rsidRPr="003A129E">
        <w:rPr>
          <w:rFonts w:ascii="Verdana" w:hAnsi="Verdana"/>
          <w:bCs/>
          <w:sz w:val="22"/>
          <w:szCs w:val="22"/>
        </w:rPr>
        <w:t xml:space="preserve"> Documentos que establecen recomendaciones, sugerencias u orientaciones sobre un tema específico. Ejemplo: Guía para la administración inmobiliaria, guías de pagaduría.</w:t>
      </w:r>
    </w:p>
    <w:p w14:paraId="3893E3AE" w14:textId="77777777" w:rsidR="00846BA1" w:rsidRPr="003A129E" w:rsidRDefault="00846BA1" w:rsidP="00846BA1">
      <w:pPr>
        <w:spacing w:after="0"/>
        <w:jc w:val="both"/>
        <w:rPr>
          <w:rFonts w:ascii="Verdana" w:hAnsi="Verdana"/>
          <w:bCs/>
          <w:sz w:val="22"/>
          <w:szCs w:val="22"/>
        </w:rPr>
      </w:pPr>
    </w:p>
    <w:p w14:paraId="1C924F5F"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Información:</w:t>
      </w:r>
      <w:r w:rsidRPr="003A129E">
        <w:rPr>
          <w:rFonts w:ascii="Verdana" w:hAnsi="Verdana"/>
          <w:bCs/>
          <w:sz w:val="22"/>
          <w:szCs w:val="22"/>
        </w:rPr>
        <w:t xml:space="preserve"> Datos que poseen significado.</w:t>
      </w:r>
    </w:p>
    <w:p w14:paraId="33FBBC17" w14:textId="77777777" w:rsidR="00846BA1" w:rsidRPr="003A129E" w:rsidRDefault="00846BA1" w:rsidP="00846BA1">
      <w:pPr>
        <w:spacing w:after="0"/>
        <w:jc w:val="both"/>
        <w:rPr>
          <w:rFonts w:ascii="Verdana" w:hAnsi="Verdana"/>
          <w:bCs/>
          <w:sz w:val="22"/>
          <w:szCs w:val="22"/>
        </w:rPr>
      </w:pPr>
    </w:p>
    <w:p w14:paraId="5B6B8A42"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Instructivo: (l)</w:t>
      </w:r>
      <w:r w:rsidRPr="003A129E">
        <w:rPr>
          <w:rFonts w:ascii="Verdana" w:hAnsi="Verdana"/>
          <w:bCs/>
          <w:sz w:val="22"/>
          <w:szCs w:val="22"/>
        </w:rPr>
        <w:t xml:space="preserve"> Documento que describe en detalle cómo se debe realizar una actividad específica y define estándares de aceptabilidad para el servicio, resultante de la actividad. Ejemplo: Instructivo para diligenciar la solicitud de adopción.</w:t>
      </w:r>
    </w:p>
    <w:p w14:paraId="47A3DFE4" w14:textId="77777777" w:rsidR="00846BA1" w:rsidRPr="003A129E" w:rsidRDefault="00846BA1" w:rsidP="00846BA1">
      <w:pPr>
        <w:spacing w:after="0"/>
        <w:jc w:val="both"/>
        <w:rPr>
          <w:rFonts w:ascii="Verdana" w:hAnsi="Verdana"/>
          <w:bCs/>
          <w:sz w:val="22"/>
          <w:szCs w:val="22"/>
        </w:rPr>
      </w:pPr>
    </w:p>
    <w:p w14:paraId="74D10677"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Lineamientos: (L)</w:t>
      </w:r>
      <w:r w:rsidRPr="003A129E">
        <w:rPr>
          <w:rFonts w:ascii="Verdana" w:hAnsi="Verdana"/>
          <w:bCs/>
          <w:sz w:val="22"/>
          <w:szCs w:val="22"/>
        </w:rPr>
        <w:t xml:space="preserve"> Documento que contiene las especificaciones técnicas, administrativas y de programación para la implementación de un programa o servicio. En el ICBF existen lineamientos de programación expedidos por la Subdirección de Programación, lineamientos técnico-administrativo misionales por la Subdirección de lineamientos y Estándares y lineamientos técnico-administrativos de apoyo los cuales son elaborados por las áreas interesadas.</w:t>
      </w:r>
    </w:p>
    <w:p w14:paraId="11F1FEDE" w14:textId="77777777" w:rsidR="00846BA1" w:rsidRPr="003A129E" w:rsidRDefault="00846BA1" w:rsidP="00846BA1">
      <w:pPr>
        <w:spacing w:after="0"/>
        <w:jc w:val="both"/>
        <w:rPr>
          <w:rFonts w:ascii="Verdana" w:hAnsi="Verdana"/>
          <w:bCs/>
          <w:sz w:val="22"/>
          <w:szCs w:val="22"/>
        </w:rPr>
      </w:pPr>
    </w:p>
    <w:p w14:paraId="0BCB330A"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Manual de Calidad: (MC)</w:t>
      </w:r>
      <w:r w:rsidRPr="003A129E">
        <w:rPr>
          <w:rFonts w:ascii="Verdana" w:hAnsi="Verdana"/>
          <w:bCs/>
          <w:sz w:val="22"/>
          <w:szCs w:val="22"/>
        </w:rPr>
        <w:t xml:space="preserve"> Documento que específica el Sistema de Gestión de la Calidad de una organización.</w:t>
      </w:r>
    </w:p>
    <w:p w14:paraId="0D71B671" w14:textId="77777777" w:rsidR="00846BA1" w:rsidRPr="003A129E" w:rsidRDefault="00846BA1" w:rsidP="00846BA1">
      <w:pPr>
        <w:spacing w:after="0"/>
        <w:jc w:val="both"/>
        <w:rPr>
          <w:rFonts w:ascii="Verdana" w:hAnsi="Verdana"/>
          <w:bCs/>
          <w:sz w:val="22"/>
          <w:szCs w:val="22"/>
        </w:rPr>
      </w:pPr>
    </w:p>
    <w:p w14:paraId="5E70BC2E"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Manual de Procedimientos: (MPR)</w:t>
      </w:r>
      <w:r w:rsidRPr="003A129E">
        <w:rPr>
          <w:rFonts w:ascii="Verdana" w:hAnsi="Verdana"/>
          <w:bCs/>
          <w:sz w:val="22"/>
          <w:szCs w:val="22"/>
        </w:rPr>
        <w:t xml:space="preserve"> Documento que contiene información válida y clasificada sobre la estructura específica como se deben llevar a cabo las actividades propias de cada procedimiento.</w:t>
      </w:r>
    </w:p>
    <w:p w14:paraId="25F01438" w14:textId="77777777" w:rsidR="00846BA1" w:rsidRPr="003A129E" w:rsidRDefault="00846BA1" w:rsidP="00846BA1">
      <w:pPr>
        <w:spacing w:after="0"/>
        <w:jc w:val="both"/>
        <w:rPr>
          <w:rFonts w:ascii="Verdana" w:hAnsi="Verdana"/>
          <w:bCs/>
          <w:sz w:val="22"/>
          <w:szCs w:val="22"/>
        </w:rPr>
      </w:pPr>
    </w:p>
    <w:p w14:paraId="06446437"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Manual de Procesos: (MP)</w:t>
      </w:r>
      <w:r w:rsidRPr="003A129E">
        <w:rPr>
          <w:rFonts w:ascii="Verdana" w:hAnsi="Verdana"/>
          <w:bCs/>
          <w:sz w:val="22"/>
          <w:szCs w:val="22"/>
        </w:rPr>
        <w:t xml:space="preserve"> Documento que ofrece una descripción actualizada, concisa y clara de las actividades contenidas en cada proceso y sus procedimientos asociados. Por ello, un manual no se considera como concluido y completo, ya que debe evolucionar con la organización.</w:t>
      </w:r>
    </w:p>
    <w:p w14:paraId="08C54A7B" w14:textId="77777777" w:rsidR="00846BA1" w:rsidRPr="003A129E" w:rsidRDefault="00846BA1" w:rsidP="00846BA1">
      <w:pPr>
        <w:spacing w:after="0"/>
        <w:jc w:val="both"/>
        <w:rPr>
          <w:rFonts w:ascii="Verdana" w:hAnsi="Verdana"/>
          <w:bCs/>
          <w:sz w:val="22"/>
          <w:szCs w:val="22"/>
        </w:rPr>
      </w:pPr>
    </w:p>
    <w:p w14:paraId="13C70284"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Plan:</w:t>
      </w:r>
      <w:r w:rsidRPr="003A129E">
        <w:rPr>
          <w:rFonts w:ascii="Verdana" w:hAnsi="Verdana"/>
          <w:bCs/>
          <w:sz w:val="22"/>
          <w:szCs w:val="22"/>
        </w:rPr>
        <w:t xml:space="preserve"> Documento que especifica los objetivos, metas, actividades, mediciones y recursos asociados que deben aplicarse, quién debe aplicarlos y cuando deben aplicarse a un proyecto, proceso, producto o contrato.</w:t>
      </w:r>
    </w:p>
    <w:p w14:paraId="54B82D69" w14:textId="77777777" w:rsidR="00846BA1" w:rsidRPr="003A129E" w:rsidRDefault="00846BA1" w:rsidP="00846BA1">
      <w:pPr>
        <w:spacing w:after="0"/>
        <w:jc w:val="both"/>
        <w:rPr>
          <w:rFonts w:ascii="Verdana" w:hAnsi="Verdana"/>
          <w:bCs/>
          <w:sz w:val="22"/>
          <w:szCs w:val="22"/>
        </w:rPr>
      </w:pPr>
    </w:p>
    <w:p w14:paraId="38B2FC79"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Políticas</w:t>
      </w:r>
      <w:r w:rsidRPr="003A129E">
        <w:rPr>
          <w:rFonts w:ascii="Verdana" w:hAnsi="Verdana"/>
          <w:bCs/>
          <w:sz w:val="22"/>
          <w:szCs w:val="22"/>
        </w:rPr>
        <w:t xml:space="preserve">: Conjunto de estrategias, normas y parámetros que sirven de guías para orientar la acción; criterios o lineamientos generales que orientan la </w:t>
      </w:r>
      <w:r w:rsidRPr="003A129E">
        <w:rPr>
          <w:rFonts w:ascii="Verdana" w:hAnsi="Verdana"/>
          <w:bCs/>
          <w:sz w:val="22"/>
          <w:szCs w:val="22"/>
        </w:rPr>
        <w:lastRenderedPageBreak/>
        <w:t>actuación de los servidores públicos para alcanzar los objetivos y metas de la organización. Es un marco general de actuación.</w:t>
      </w:r>
    </w:p>
    <w:p w14:paraId="458C73F1" w14:textId="77777777" w:rsidR="00846BA1" w:rsidRPr="003A129E" w:rsidRDefault="00846BA1" w:rsidP="00846BA1">
      <w:pPr>
        <w:spacing w:after="0"/>
        <w:jc w:val="both"/>
        <w:rPr>
          <w:rFonts w:ascii="Verdana" w:hAnsi="Verdana"/>
          <w:bCs/>
          <w:sz w:val="22"/>
          <w:szCs w:val="22"/>
        </w:rPr>
      </w:pPr>
    </w:p>
    <w:p w14:paraId="3848B10E"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Procedimiento: (PR)</w:t>
      </w:r>
      <w:r w:rsidRPr="003A129E">
        <w:rPr>
          <w:rFonts w:ascii="Verdana" w:hAnsi="Verdana"/>
          <w:bCs/>
          <w:sz w:val="22"/>
          <w:szCs w:val="22"/>
        </w:rPr>
        <w:t xml:space="preserve"> Se define como la manera especificada de llevar a cabo una actividad o proceso. Usualmente se emplean procedimientos escritos o en medios magnéticos; aunque también se pueden utilizar medios audiovisuales.</w:t>
      </w:r>
    </w:p>
    <w:p w14:paraId="57BD2B05" w14:textId="77777777" w:rsidR="00846BA1" w:rsidRPr="003A129E" w:rsidRDefault="00846BA1" w:rsidP="00846BA1">
      <w:pPr>
        <w:spacing w:after="0"/>
        <w:jc w:val="both"/>
        <w:rPr>
          <w:rFonts w:ascii="Verdana" w:hAnsi="Verdana"/>
          <w:bCs/>
          <w:sz w:val="22"/>
          <w:szCs w:val="22"/>
        </w:rPr>
      </w:pPr>
    </w:p>
    <w:p w14:paraId="0F283CDB"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Proceso: (P)</w:t>
      </w:r>
      <w:r w:rsidRPr="003A129E">
        <w:rPr>
          <w:rFonts w:ascii="Verdana" w:hAnsi="Verdana"/>
          <w:bCs/>
          <w:sz w:val="22"/>
          <w:szCs w:val="22"/>
        </w:rPr>
        <w:t xml:space="preserve"> Conjunto de actividades mutuamente relacionadas o que interactúan, las cuales transforman elementos de entrada en resultados, para el logro de un objetivo propuesto.</w:t>
      </w:r>
    </w:p>
    <w:p w14:paraId="15B34F77" w14:textId="77777777" w:rsidR="00846BA1" w:rsidRPr="003A129E" w:rsidRDefault="00846BA1" w:rsidP="00846BA1">
      <w:pPr>
        <w:spacing w:after="0"/>
        <w:jc w:val="both"/>
        <w:rPr>
          <w:rFonts w:ascii="Verdana" w:hAnsi="Verdana"/>
          <w:bCs/>
          <w:sz w:val="22"/>
          <w:szCs w:val="22"/>
        </w:rPr>
      </w:pPr>
    </w:p>
    <w:p w14:paraId="1AFC3AA9"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Registros</w:t>
      </w:r>
      <w:r w:rsidRPr="003A129E">
        <w:rPr>
          <w:rFonts w:ascii="Verdana" w:hAnsi="Verdana"/>
          <w:bCs/>
          <w:sz w:val="22"/>
          <w:szCs w:val="22"/>
        </w:rPr>
        <w:t>: Documentos que presentan resultados obtenidos o proporcionan evidencia de actividades desempeñadas.</w:t>
      </w:r>
    </w:p>
    <w:p w14:paraId="5963223C" w14:textId="77777777" w:rsidR="00846BA1" w:rsidRPr="003A129E" w:rsidRDefault="00846BA1" w:rsidP="00846BA1">
      <w:pPr>
        <w:spacing w:after="0"/>
        <w:jc w:val="both"/>
        <w:rPr>
          <w:rFonts w:ascii="Verdana" w:hAnsi="Verdana"/>
          <w:bCs/>
          <w:sz w:val="22"/>
          <w:szCs w:val="22"/>
        </w:rPr>
      </w:pPr>
    </w:p>
    <w:p w14:paraId="4B254484"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Sistema de Gestión de la Calidad: (SGC)</w:t>
      </w:r>
      <w:r w:rsidRPr="003A129E">
        <w:rPr>
          <w:rFonts w:ascii="Verdana" w:hAnsi="Verdana"/>
          <w:bCs/>
          <w:sz w:val="22"/>
          <w:szCs w:val="22"/>
        </w:rPr>
        <w:t xml:space="preserve"> El sistema de gestión de la calidad es la parte del sistema de gestión de una organización que sobre la base de objetivos de la calidad, se concentra en el logro de resultados con el fin de satisfacer las necesidades, las expectativas y los requisitos de las partes interesadas.</w:t>
      </w:r>
    </w:p>
    <w:p w14:paraId="6FC26B4B" w14:textId="77777777" w:rsidR="00846BA1" w:rsidRPr="003A129E" w:rsidRDefault="00846BA1" w:rsidP="00846BA1">
      <w:pPr>
        <w:spacing w:after="0"/>
        <w:jc w:val="both"/>
        <w:rPr>
          <w:rFonts w:ascii="Verdana" w:hAnsi="Verdana"/>
          <w:bCs/>
          <w:sz w:val="22"/>
          <w:szCs w:val="22"/>
        </w:rPr>
      </w:pPr>
    </w:p>
    <w:p w14:paraId="21E7B5C8" w14:textId="36356E66"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Versión:</w:t>
      </w:r>
      <w:r w:rsidRPr="003A129E">
        <w:rPr>
          <w:rFonts w:ascii="Verdana" w:hAnsi="Verdana"/>
          <w:bCs/>
          <w:sz w:val="22"/>
          <w:szCs w:val="22"/>
        </w:rPr>
        <w:t xml:space="preserve"> Señala el número de veces que se han efectuado modificaciones al documento. La primera versión corresponde la número uno (1.0)</w:t>
      </w:r>
    </w:p>
    <w:p w14:paraId="3AD916CC" w14:textId="354C5E7C" w:rsidR="00846BA1" w:rsidRPr="003A129E" w:rsidRDefault="00846BA1" w:rsidP="00846BA1">
      <w:pPr>
        <w:spacing w:after="0"/>
        <w:jc w:val="both"/>
        <w:rPr>
          <w:rFonts w:ascii="Verdana" w:hAnsi="Verdana"/>
          <w:bCs/>
          <w:sz w:val="22"/>
          <w:szCs w:val="22"/>
        </w:rPr>
      </w:pP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465"/>
        <w:gridCol w:w="4147"/>
        <w:gridCol w:w="2131"/>
        <w:gridCol w:w="1810"/>
      </w:tblGrid>
      <w:tr w:rsidR="00846BA1" w:rsidRPr="003A129E" w14:paraId="4CE47CBB"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243E93"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No.</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15A48"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Actividad</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713D91"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Responsable</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3D379"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Registro</w:t>
            </w:r>
          </w:p>
        </w:tc>
      </w:tr>
      <w:tr w:rsidR="00846BA1" w:rsidRPr="003A129E" w14:paraId="2888A2A8" w14:textId="77777777" w:rsidTr="00846BA1">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91FF7A"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Inicio</w:t>
            </w:r>
          </w:p>
        </w:tc>
        <w:tc>
          <w:tcPr>
            <w:tcW w:w="2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02DA97"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 </w:t>
            </w:r>
          </w:p>
        </w:tc>
      </w:tr>
      <w:tr w:rsidR="00846BA1" w:rsidRPr="003A129E" w14:paraId="5C742E92"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D4CBAB"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1</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962149"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Detectar las necesidades de elaborar, modificar o anular un documento para desarrollo adecuado de las actividades de la dependencia</w:t>
            </w:r>
          </w:p>
        </w:tc>
        <w:tc>
          <w:tcPr>
            <w:tcW w:w="2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87AFE8"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Responsables de Proceso</w:t>
            </w:r>
            <w:r w:rsidRPr="003A129E">
              <w:rPr>
                <w:rFonts w:ascii="Verdana" w:hAnsi="Verdana"/>
                <w:b/>
                <w:bCs/>
                <w:sz w:val="22"/>
                <w:szCs w:val="22"/>
                <w:vertAlign w:val="superscript"/>
              </w:rPr>
              <w:t>(1)i</w:t>
            </w:r>
          </w:p>
        </w:tc>
      </w:tr>
      <w:tr w:rsidR="00846BA1" w:rsidRPr="003A129E" w14:paraId="5BC3B9ED"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B8854"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2</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19F0EE"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Elaborar o modificar documento cuya necesidad se ha detectado.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3CC262"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Responsables de Proceso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FA2756"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Propuesta de nuevo documento o modificación</w:t>
            </w:r>
          </w:p>
        </w:tc>
      </w:tr>
      <w:tr w:rsidR="00846BA1" w:rsidRPr="003A129E" w14:paraId="7BA4A7F7"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C08EF6"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3</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979B7"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Enviar solicitud debidamente justificada en formato F02.PR01.PNO5, (Anexo 7) adjuntando la correspondiente propuesta elaborada de acuerdo a</w:t>
            </w:r>
            <w:r w:rsidRPr="003A129E">
              <w:rPr>
                <w:rFonts w:ascii="Verdana" w:hAnsi="Verdana"/>
                <w:bCs/>
                <w:sz w:val="22"/>
                <w:szCs w:val="22"/>
              </w:rPr>
              <w:br/>
              <w:t xml:space="preserve">las especificaciones para el tipo de documento (ver algunos en los </w:t>
            </w:r>
            <w:r w:rsidRPr="003A129E">
              <w:rPr>
                <w:rFonts w:ascii="Verdana" w:hAnsi="Verdana"/>
                <w:bCs/>
                <w:sz w:val="22"/>
                <w:szCs w:val="22"/>
              </w:rPr>
              <w:lastRenderedPageBreak/>
              <w:t>anexos 1, 2, 3), si se requiere según el caso.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FF2F2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lastRenderedPageBreak/>
              <w:t>Responsables de Proceso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C1DF69"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Solicitud de elaboración modificación o anulación de documentos</w:t>
            </w:r>
          </w:p>
        </w:tc>
      </w:tr>
      <w:tr w:rsidR="00846BA1" w:rsidRPr="003A129E" w14:paraId="34767D0E"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CCB36D"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4</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0C50D0"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Analizar las solicitudes, si estas proceden, se revisan y de ser necesario, se solicitan las correcciones al responsable del proceso. Si la</w:t>
            </w:r>
            <w:r w:rsidRPr="003A129E">
              <w:rPr>
                <w:rFonts w:ascii="Verdana" w:hAnsi="Verdana"/>
                <w:bCs/>
                <w:sz w:val="22"/>
                <w:szCs w:val="22"/>
              </w:rPr>
              <w:br/>
              <w:t>solicitud es para anulación de un documento, se comunica responsables de control de documentos, Subdirección de mejoramiento Organizacional (SMO para el registro correspondiente, quien comunica de esta acción a responsables de</w:t>
            </w:r>
            <w:r w:rsidRPr="003A129E">
              <w:rPr>
                <w:rFonts w:ascii="Verdana" w:hAnsi="Verdana"/>
                <w:bCs/>
                <w:sz w:val="22"/>
                <w:szCs w:val="22"/>
              </w:rPr>
              <w:br/>
              <w:t>distribución para su recolección.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50AE9"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Responsables aprobación</w:t>
            </w:r>
            <w:r w:rsidRPr="003A129E">
              <w:rPr>
                <w:rFonts w:ascii="Verdana" w:hAnsi="Verdana"/>
                <w:b/>
                <w:bCs/>
                <w:sz w:val="22"/>
                <w:szCs w:val="22"/>
                <w:vertAlign w:val="superscript"/>
              </w:rPr>
              <w:t>(2)ii</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007432"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br/>
            </w:r>
            <w:r w:rsidRPr="003A129E">
              <w:rPr>
                <w:rFonts w:ascii="Verdana" w:hAnsi="Verdana"/>
                <w:bCs/>
                <w:sz w:val="22"/>
                <w:szCs w:val="22"/>
              </w:rPr>
              <w:br/>
            </w:r>
            <w:r w:rsidRPr="003A129E">
              <w:rPr>
                <w:rFonts w:ascii="Verdana" w:hAnsi="Verdana"/>
                <w:bCs/>
                <w:sz w:val="22"/>
                <w:szCs w:val="22"/>
              </w:rPr>
              <w:br/>
              <w:t>Observaciones de ajuste</w:t>
            </w:r>
          </w:p>
        </w:tc>
      </w:tr>
      <w:tr w:rsidR="00846BA1" w:rsidRPr="003A129E" w14:paraId="165FB9AF"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A8423A"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5</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17122"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Efectuar las correcciones y enviar documento ajustado con el visto bueno a los responsables de control de documentos para el trámite correspondiente (SMO).</w:t>
            </w:r>
          </w:p>
        </w:tc>
        <w:tc>
          <w:tcPr>
            <w:tcW w:w="2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5DD275"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Responsables aprobación</w:t>
            </w:r>
          </w:p>
        </w:tc>
      </w:tr>
      <w:tr w:rsidR="00846BA1" w:rsidRPr="003A129E" w14:paraId="75A00A17"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63269E"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6</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CD7682"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Revisar documento, asignar código (ver anexo 4), versión del documento elaborado o modificado, y enviar documento a responsables de aprobación para firma.</w:t>
            </w:r>
          </w:p>
        </w:tc>
        <w:tc>
          <w:tcPr>
            <w:tcW w:w="2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481D7C"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Subdirección de Mejoramiento Organizacional</w:t>
            </w:r>
          </w:p>
        </w:tc>
      </w:tr>
      <w:tr w:rsidR="00846BA1" w:rsidRPr="003A129E" w14:paraId="7A157CFB"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B011DD"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7</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AA085A"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Firmar la aprobación del documento ajustado.</w:t>
            </w:r>
          </w:p>
        </w:tc>
        <w:tc>
          <w:tcPr>
            <w:tcW w:w="2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0F3FF6"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Responsables aprobación</w:t>
            </w:r>
          </w:p>
        </w:tc>
      </w:tr>
      <w:tr w:rsidR="00846BA1" w:rsidRPr="003A129E" w14:paraId="3D1A6D0F"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68A75D"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8</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E97021"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Solicitar, </w:t>
            </w:r>
            <w:r w:rsidRPr="003A129E">
              <w:rPr>
                <w:rFonts w:ascii="Verdana" w:hAnsi="Verdana"/>
                <w:b/>
                <w:bCs/>
                <w:sz w:val="22"/>
                <w:szCs w:val="22"/>
              </w:rPr>
              <w:t>solo si se requiere</w:t>
            </w:r>
            <w:r w:rsidRPr="003A129E">
              <w:rPr>
                <w:rFonts w:ascii="Verdana" w:hAnsi="Verdana"/>
                <w:bCs/>
                <w:sz w:val="22"/>
                <w:szCs w:val="22"/>
              </w:rPr>
              <w:t>, a la Oficina de Comunicaciones la impresión litográfica en Imprenta Nacional del documento nuevo o modificado.</w:t>
            </w:r>
          </w:p>
        </w:tc>
        <w:tc>
          <w:tcPr>
            <w:tcW w:w="2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7F778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Responsables aprobación</w:t>
            </w:r>
          </w:p>
        </w:tc>
      </w:tr>
      <w:tr w:rsidR="00846BA1" w:rsidRPr="003A129E" w14:paraId="59A462C0"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D6B68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9</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266B2E"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Adelantar las gestiones para la impresión litográfica del documento (si se requiere.</w:t>
            </w:r>
          </w:p>
        </w:tc>
        <w:tc>
          <w:tcPr>
            <w:tcW w:w="2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EABEBE"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Oficina de Comunicaciones</w:t>
            </w:r>
          </w:p>
        </w:tc>
      </w:tr>
      <w:tr w:rsidR="00846BA1" w:rsidRPr="003A129E" w14:paraId="1C50D2D5"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6D56E4"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10</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AB14F7"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Recibir documento impreso e informar a responsables de aprobación, control y distribución de documentos.</w:t>
            </w:r>
          </w:p>
        </w:tc>
        <w:tc>
          <w:tcPr>
            <w:tcW w:w="2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FFAAE"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Oficina de Comunicaciones</w:t>
            </w:r>
          </w:p>
        </w:tc>
      </w:tr>
      <w:tr w:rsidR="00846BA1" w:rsidRPr="003A129E" w14:paraId="31B55F6B"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B50540"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lastRenderedPageBreak/>
              <w:t>11</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975A38"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Actualizar información en listado maestro de documentos internos en formato y actualizar en la red (ver anexo 5).</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CD462"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Subdirección Mejoramiento Organizacional</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1C9CBA"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br/>
              <w:t>Listado maestro de documentos</w:t>
            </w:r>
          </w:p>
        </w:tc>
      </w:tr>
      <w:tr w:rsidR="00846BA1" w:rsidRPr="003A129E" w14:paraId="58960AE6"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1A492A"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12</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759A11"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Informar sobre distribución de copias a responsables de distribución.</w:t>
            </w:r>
          </w:p>
        </w:tc>
        <w:tc>
          <w:tcPr>
            <w:tcW w:w="2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A42E6D"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Responsables de aprobación</w:t>
            </w:r>
          </w:p>
        </w:tc>
      </w:tr>
      <w:tr w:rsidR="00846BA1" w:rsidRPr="003A129E" w14:paraId="1D75A3D7"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D0AC6"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13</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031303"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Preparar copias de documento final y enviarlas con sello de COPIA CONTROLADA a los responsables del proceso.</w:t>
            </w:r>
          </w:p>
        </w:tc>
        <w:tc>
          <w:tcPr>
            <w:tcW w:w="2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FD460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Responsable Distribución de Documentos</w:t>
            </w:r>
          </w:p>
        </w:tc>
      </w:tr>
      <w:tr w:rsidR="00846BA1" w:rsidRPr="003A129E" w14:paraId="52570FB3"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1B2248"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14</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F0052"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Recibir documento actualizado, realizar la correspondiente difusión entre los responsables del proceso y mantener su aplicación.</w:t>
            </w:r>
          </w:p>
        </w:tc>
        <w:tc>
          <w:tcPr>
            <w:tcW w:w="2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BC0D4D"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Dueños y Responsables de Proceso</w:t>
            </w:r>
          </w:p>
        </w:tc>
      </w:tr>
      <w:tr w:rsidR="00846BA1" w:rsidRPr="003A129E" w14:paraId="3EA87854" w14:textId="77777777" w:rsidTr="00846BA1">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21FDD"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FIN</w:t>
            </w:r>
          </w:p>
        </w:tc>
        <w:tc>
          <w:tcPr>
            <w:tcW w:w="2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8D5951"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 </w:t>
            </w:r>
          </w:p>
        </w:tc>
      </w:tr>
    </w:tbl>
    <w:p w14:paraId="601D0AC0"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w:t>
      </w:r>
    </w:p>
    <w:p w14:paraId="0A2B7533" w14:textId="261F5C56" w:rsidR="00846BA1" w:rsidRPr="003A129E" w:rsidRDefault="00846BA1" w:rsidP="00846BA1">
      <w:pPr>
        <w:spacing w:after="0"/>
        <w:jc w:val="both"/>
        <w:rPr>
          <w:rFonts w:ascii="Verdana" w:hAnsi="Verdana"/>
          <w:b/>
          <w:bCs/>
          <w:sz w:val="22"/>
          <w:szCs w:val="22"/>
        </w:rPr>
      </w:pPr>
      <w:r w:rsidRPr="003A129E">
        <w:rPr>
          <w:rFonts w:ascii="Verdana" w:hAnsi="Verdana"/>
          <w:b/>
          <w:bCs/>
          <w:sz w:val="22"/>
          <w:szCs w:val="22"/>
        </w:rPr>
        <w:t>i. Al igual que en esta descripción de actividades aparecen los responsables para la elaboración, revisión, aprobación, control y distribución de los documentos, en la tabla 1, se especifican las responsabilidades por dependencias.</w:t>
      </w:r>
    </w:p>
    <w:p w14:paraId="1C262171" w14:textId="77777777" w:rsidR="00846BA1" w:rsidRPr="003A129E" w:rsidRDefault="00846BA1" w:rsidP="00846BA1">
      <w:pPr>
        <w:spacing w:after="0"/>
        <w:jc w:val="both"/>
        <w:rPr>
          <w:rFonts w:ascii="Verdana" w:hAnsi="Verdana"/>
          <w:bCs/>
          <w:sz w:val="22"/>
          <w:szCs w:val="22"/>
        </w:rPr>
      </w:pPr>
    </w:p>
    <w:p w14:paraId="403BE4B1"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ii. Los manuales de procesos y procedimientos serán aprobados por el Comité de Coordinación del Sistema de Control Interno.</w:t>
      </w:r>
    </w:p>
    <w:p w14:paraId="54C138DC"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w:t>
      </w:r>
    </w:p>
    <w:p w14:paraId="4DD194BC" w14:textId="19A2F58A" w:rsidR="00846BA1" w:rsidRPr="003A129E" w:rsidRDefault="00846BA1" w:rsidP="00846BA1">
      <w:pPr>
        <w:spacing w:after="0"/>
        <w:jc w:val="both"/>
        <w:rPr>
          <w:rFonts w:ascii="Verdana" w:hAnsi="Verdana"/>
          <w:bCs/>
          <w:sz w:val="22"/>
          <w:szCs w:val="22"/>
        </w:rPr>
      </w:pPr>
    </w:p>
    <w:p w14:paraId="55259D0C" w14:textId="6AD366AA"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Nota: Todos los documentos mencionados en el alcance deben surtir el procedimiento antes descrito.</w:t>
      </w:r>
    </w:p>
    <w:p w14:paraId="4B166977" w14:textId="77777777" w:rsidR="00846BA1" w:rsidRPr="003A129E" w:rsidRDefault="00846BA1" w:rsidP="00846BA1">
      <w:pPr>
        <w:spacing w:after="0"/>
        <w:jc w:val="both"/>
        <w:rPr>
          <w:rFonts w:ascii="Verdana" w:hAnsi="Verdana"/>
          <w:bCs/>
          <w:sz w:val="22"/>
          <w:szCs w:val="22"/>
        </w:rPr>
      </w:pPr>
    </w:p>
    <w:p w14:paraId="1F06C54E"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4.2 DOCUMENTOS EXTERNOS</w:t>
      </w:r>
    </w:p>
    <w:p w14:paraId="597D9185" w14:textId="77777777" w:rsidR="00846BA1" w:rsidRPr="003A129E" w:rsidRDefault="00846BA1" w:rsidP="00846BA1">
      <w:pPr>
        <w:spacing w:after="0"/>
        <w:jc w:val="both"/>
        <w:rPr>
          <w:rFonts w:ascii="Verdana" w:hAnsi="Verdana"/>
          <w:bCs/>
          <w:sz w:val="22"/>
          <w:szCs w:val="22"/>
        </w:rPr>
      </w:pPr>
    </w:p>
    <w:p w14:paraId="61CC030C" w14:textId="35D8CEAD"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El control de documentos externos corresponde a los responsables del proceso en el cual incide. En todo caso las dependencias deben informar a la Subdirección de Mejoramiento Organizacional sobre el ingreso o actualización de documentos de origen externo que afectan el Sistema de Gestión de la Calidad, quienes lo incluyen en el listado maestro de documentos externos, formato F03.PR01.PN12 (Ver anexo 6).</w:t>
      </w:r>
    </w:p>
    <w:p w14:paraId="6A9DC8A9" w14:textId="414490E1" w:rsidR="00846BA1" w:rsidRPr="003A129E" w:rsidRDefault="00846BA1" w:rsidP="00846BA1">
      <w:pPr>
        <w:spacing w:after="0"/>
        <w:jc w:val="both"/>
        <w:rPr>
          <w:rFonts w:ascii="Verdana" w:hAnsi="Verdana"/>
          <w:b/>
          <w:bCs/>
          <w:sz w:val="22"/>
          <w:szCs w:val="22"/>
        </w:rPr>
      </w:pPr>
      <w:r w:rsidRPr="003A129E">
        <w:rPr>
          <w:rFonts w:ascii="Verdana" w:hAnsi="Verdana"/>
          <w:b/>
          <w:bCs/>
          <w:sz w:val="22"/>
          <w:szCs w:val="22"/>
        </w:rPr>
        <w:t>4.3 NOTAS COMPLEMENTARIAS A LA DESCRIPCIÓN DE ESTE PROCEDIMIENTO</w:t>
      </w:r>
    </w:p>
    <w:p w14:paraId="7E76E159" w14:textId="77777777" w:rsidR="00846BA1" w:rsidRPr="003A129E" w:rsidRDefault="00846BA1" w:rsidP="00846BA1">
      <w:pPr>
        <w:spacing w:after="0"/>
        <w:jc w:val="both"/>
        <w:rPr>
          <w:rFonts w:ascii="Verdana" w:hAnsi="Verdana"/>
          <w:bCs/>
          <w:sz w:val="22"/>
          <w:szCs w:val="22"/>
        </w:rPr>
      </w:pPr>
    </w:p>
    <w:p w14:paraId="4227EB6A"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Todos los documentos deben contener como mínimo objetivo, alcance y responsable. En los 1 2 y 3 se muestran las estructuras de los documentos para el caso de los procesos, procedimientos y lineamientos técnico-administrativos misionales y de apoyo.</w:t>
      </w:r>
    </w:p>
    <w:p w14:paraId="4C4EB07B" w14:textId="77777777" w:rsidR="00846BA1" w:rsidRPr="003A129E" w:rsidRDefault="00846BA1" w:rsidP="00846BA1">
      <w:pPr>
        <w:spacing w:after="0"/>
        <w:jc w:val="both"/>
        <w:rPr>
          <w:rFonts w:ascii="Verdana" w:hAnsi="Verdana"/>
          <w:bCs/>
          <w:sz w:val="22"/>
          <w:szCs w:val="22"/>
        </w:rPr>
      </w:pPr>
    </w:p>
    <w:p w14:paraId="107F0A31" w14:textId="31B01CD4"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Cualquier dependencia puede emitir documentos, la revisión y aprobación debe estar sujeta a lo establecido en el numeral 8.</w:t>
      </w:r>
    </w:p>
    <w:p w14:paraId="6B08E84F" w14:textId="77777777" w:rsidR="00846BA1" w:rsidRPr="003A129E" w:rsidRDefault="00846BA1" w:rsidP="00846BA1">
      <w:pPr>
        <w:spacing w:after="0"/>
        <w:jc w:val="both"/>
        <w:rPr>
          <w:rFonts w:ascii="Verdana" w:hAnsi="Verdana"/>
          <w:bCs/>
          <w:sz w:val="22"/>
          <w:szCs w:val="22"/>
        </w:rPr>
      </w:pPr>
    </w:p>
    <w:p w14:paraId="74B6B49E" w14:textId="01D532C2"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Los Lineamientos técnico-administrativos misionales o de apoyo y de programación no requerirán revisión por parte de la Subdirección de Mejoramiento Organizacional, estos son responsabilidad de las áreas que los emiten, sin embargo deben informar los cambios para la actualización del listado maestro.</w:t>
      </w:r>
    </w:p>
    <w:p w14:paraId="53FDFDAE" w14:textId="77777777" w:rsidR="00846BA1" w:rsidRPr="003A129E" w:rsidRDefault="00846BA1" w:rsidP="00846BA1">
      <w:pPr>
        <w:spacing w:after="0"/>
        <w:jc w:val="both"/>
        <w:rPr>
          <w:rFonts w:ascii="Verdana" w:hAnsi="Verdana"/>
          <w:bCs/>
          <w:sz w:val="22"/>
          <w:szCs w:val="22"/>
        </w:rPr>
      </w:pPr>
    </w:p>
    <w:p w14:paraId="203C01CB" w14:textId="4FC50281"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La distribución en medio físico de los documentos estará a cargo del Grupo de Gestión Documental, no obstante se publicarán a través de la red, acción que le corresponde a la Subdirección de Mejoramiento Organizacional, encargada del control de documentos.</w:t>
      </w:r>
    </w:p>
    <w:p w14:paraId="7C4CF796" w14:textId="77777777" w:rsidR="00846BA1" w:rsidRPr="003A129E" w:rsidRDefault="00846BA1" w:rsidP="00846BA1">
      <w:pPr>
        <w:spacing w:after="0"/>
        <w:jc w:val="both"/>
        <w:rPr>
          <w:rFonts w:ascii="Verdana" w:hAnsi="Verdana"/>
          <w:bCs/>
          <w:sz w:val="22"/>
          <w:szCs w:val="22"/>
        </w:rPr>
      </w:pPr>
    </w:p>
    <w:p w14:paraId="391D8DE8" w14:textId="51F9EEDA"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Todos los documentos se deben archivar en fólderes tamaño oficio o empastados de acuerdo a la necesidad de manipulación. Debe llevar la siguiente identificación:</w:t>
      </w:r>
    </w:p>
    <w:p w14:paraId="1BB27B6A" w14:textId="2FC31FE4" w:rsidR="00846BA1" w:rsidRPr="003A129E" w:rsidRDefault="00846BA1" w:rsidP="00846BA1">
      <w:pPr>
        <w:spacing w:after="0"/>
        <w:jc w:val="both"/>
        <w:rPr>
          <w:rFonts w:ascii="Verdana" w:hAnsi="Verdana"/>
          <w:bCs/>
          <w:sz w:val="22"/>
          <w:szCs w:val="22"/>
        </w:rPr>
      </w:pPr>
    </w:p>
    <w:p w14:paraId="06713738" w14:textId="77777777" w:rsidR="00846BA1" w:rsidRPr="003A129E" w:rsidRDefault="00846BA1" w:rsidP="00846BA1">
      <w:pPr>
        <w:spacing w:after="0"/>
        <w:jc w:val="center"/>
        <w:rPr>
          <w:rFonts w:ascii="Verdana" w:hAnsi="Verdana"/>
          <w:bCs/>
          <w:sz w:val="22"/>
          <w:szCs w:val="22"/>
        </w:rPr>
      </w:pPr>
      <w:r w:rsidRPr="003A129E">
        <w:rPr>
          <w:rFonts w:ascii="Verdana" w:hAnsi="Verdana"/>
          <w:bCs/>
          <w:sz w:val="22"/>
          <w:szCs w:val="22"/>
        </w:rPr>
        <w:t>(1)</w:t>
      </w:r>
    </w:p>
    <w:p w14:paraId="4060178A" w14:textId="77777777" w:rsidR="00846BA1" w:rsidRPr="003A129E" w:rsidRDefault="00846BA1" w:rsidP="00846BA1">
      <w:pPr>
        <w:spacing w:after="0"/>
        <w:jc w:val="center"/>
        <w:rPr>
          <w:rFonts w:ascii="Verdana" w:hAnsi="Verdana"/>
          <w:bCs/>
          <w:sz w:val="22"/>
          <w:szCs w:val="22"/>
        </w:rPr>
      </w:pPr>
      <w:r w:rsidRPr="003A129E">
        <w:rPr>
          <w:rFonts w:ascii="Verdana" w:hAnsi="Verdana"/>
          <w:bCs/>
          <w:sz w:val="22"/>
          <w:szCs w:val="22"/>
        </w:rPr>
        <w:t>(2)</w:t>
      </w:r>
    </w:p>
    <w:p w14:paraId="4173EBD0" w14:textId="77777777" w:rsidR="00846BA1" w:rsidRPr="003A129E" w:rsidRDefault="00846BA1" w:rsidP="00846BA1">
      <w:pPr>
        <w:spacing w:after="0"/>
        <w:jc w:val="center"/>
        <w:rPr>
          <w:rFonts w:ascii="Verdana" w:hAnsi="Verdana"/>
          <w:bCs/>
          <w:sz w:val="22"/>
          <w:szCs w:val="22"/>
        </w:rPr>
      </w:pPr>
      <w:r w:rsidRPr="003A129E">
        <w:rPr>
          <w:rFonts w:ascii="Verdana" w:hAnsi="Verdana"/>
          <w:bCs/>
          <w:sz w:val="22"/>
          <w:szCs w:val="22"/>
        </w:rPr>
        <w:t>(3)</w:t>
      </w:r>
    </w:p>
    <w:p w14:paraId="172A6CD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Donde:</w:t>
      </w:r>
    </w:p>
    <w:p w14:paraId="519F667A"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(1) Proceso en el cual se genera o aplica el documento</w:t>
      </w:r>
    </w:p>
    <w:p w14:paraId="6B2B2A63"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(2) Tipo de documento</w:t>
      </w:r>
    </w:p>
    <w:p w14:paraId="72061086"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(3) Descripción del tipo de documento.</w:t>
      </w:r>
    </w:p>
    <w:p w14:paraId="5AC6BB86" w14:textId="77777777" w:rsidR="00846BA1" w:rsidRPr="003A129E" w:rsidRDefault="00846BA1" w:rsidP="00846BA1">
      <w:pPr>
        <w:spacing w:after="0"/>
        <w:jc w:val="both"/>
        <w:rPr>
          <w:rFonts w:ascii="Verdana" w:hAnsi="Verdana"/>
          <w:b/>
          <w:bCs/>
          <w:sz w:val="22"/>
          <w:szCs w:val="22"/>
        </w:rPr>
      </w:pPr>
    </w:p>
    <w:p w14:paraId="6DB4C88F" w14:textId="741EC05E"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Pautas para la redacción y presentación de documentos</w:t>
      </w:r>
      <w:r w:rsidRPr="003A129E">
        <w:rPr>
          <w:rFonts w:ascii="Verdana" w:hAnsi="Verdana"/>
          <w:bCs/>
          <w:sz w:val="22"/>
          <w:szCs w:val="22"/>
        </w:rPr>
        <w:t>: el documento presentará un encabezado y un pie de página cuya presentación se indica en el anexo 7. En el encabezado, se identifica el título y subtítulo de documento, código y número de página actual y total, versión y fecha de vigencia del documento para su aplicación. El pie de página solo aparecerá en la primera página, donde se registra los cargos y firmas de la persona que elaboró, revisó y aprobó el documento.</w:t>
      </w:r>
    </w:p>
    <w:p w14:paraId="6386A646"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Se debe redactar en forma impersonal empleando letra Anal tamaño 11 pts y espacio sencillo, márgenes superior, derecho e inferior 2 cm, margen izquierdo 3 cm.</w:t>
      </w:r>
    </w:p>
    <w:p w14:paraId="558AA2A5" w14:textId="77777777" w:rsidR="00846BA1" w:rsidRPr="003A129E" w:rsidRDefault="00846BA1" w:rsidP="00846BA1">
      <w:pPr>
        <w:spacing w:after="0"/>
        <w:jc w:val="both"/>
        <w:rPr>
          <w:rFonts w:ascii="Verdana" w:hAnsi="Verdana"/>
          <w:bCs/>
          <w:sz w:val="22"/>
          <w:szCs w:val="22"/>
        </w:rPr>
      </w:pPr>
    </w:p>
    <w:p w14:paraId="607FA198" w14:textId="3FA5C530"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5. DOCUMENTOS DE REFERENCIA</w:t>
      </w:r>
    </w:p>
    <w:p w14:paraId="6E63D453" w14:textId="77777777" w:rsidR="00846BA1" w:rsidRPr="003A129E" w:rsidRDefault="00846BA1" w:rsidP="00846BA1">
      <w:pPr>
        <w:spacing w:after="0"/>
        <w:jc w:val="both"/>
        <w:rPr>
          <w:rFonts w:ascii="Verdana" w:hAnsi="Verdana"/>
          <w:bCs/>
          <w:sz w:val="22"/>
          <w:szCs w:val="22"/>
        </w:rPr>
      </w:pPr>
    </w:p>
    <w:p w14:paraId="1B672122" w14:textId="428E7679"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Norma Técnica Colombiana NTC ISO 9001:2000</w:t>
      </w:r>
    </w:p>
    <w:p w14:paraId="5E6ED1D1" w14:textId="4325F81A"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Decreto 3264 de diciembre de 2002</w:t>
      </w:r>
    </w:p>
    <w:p w14:paraId="36633233" w14:textId="77777777" w:rsidR="00846BA1" w:rsidRPr="003A129E" w:rsidRDefault="00846BA1" w:rsidP="00846BA1">
      <w:pPr>
        <w:spacing w:after="0"/>
        <w:jc w:val="both"/>
        <w:rPr>
          <w:rFonts w:ascii="Verdana" w:hAnsi="Verdana"/>
          <w:b/>
          <w:bCs/>
          <w:sz w:val="22"/>
          <w:szCs w:val="22"/>
        </w:rPr>
      </w:pPr>
    </w:p>
    <w:p w14:paraId="5C742F2B" w14:textId="22ABDDA8"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6. DIAGRAMA DE FLUJO</w:t>
      </w:r>
    </w:p>
    <w:p w14:paraId="6BAB44F8" w14:textId="1689A2E6" w:rsidR="00846BA1" w:rsidRPr="003A129E" w:rsidRDefault="00846BA1" w:rsidP="00846BA1">
      <w:pPr>
        <w:spacing w:after="0"/>
        <w:jc w:val="both"/>
        <w:rPr>
          <w:rFonts w:ascii="Verdana" w:hAnsi="Verdana"/>
          <w:bCs/>
          <w:sz w:val="22"/>
          <w:szCs w:val="22"/>
        </w:rPr>
      </w:pPr>
    </w:p>
    <w:p w14:paraId="393B1943" w14:textId="60E351F8" w:rsidR="00846BA1" w:rsidRPr="003A129E" w:rsidRDefault="00846BA1" w:rsidP="00846BA1">
      <w:pPr>
        <w:spacing w:after="0"/>
        <w:jc w:val="both"/>
        <w:rPr>
          <w:rFonts w:ascii="Verdana" w:hAnsi="Verdana"/>
          <w:bCs/>
          <w:sz w:val="22"/>
          <w:szCs w:val="22"/>
        </w:rPr>
      </w:pPr>
      <w:r w:rsidRPr="003A129E">
        <w:rPr>
          <w:rFonts w:ascii="Verdana" w:hAnsi="Verdana"/>
          <w:noProof/>
          <w:sz w:val="22"/>
          <w:szCs w:val="22"/>
        </w:rPr>
        <w:drawing>
          <wp:inline distT="0" distB="0" distL="0" distR="0" wp14:anchorId="38DD7060" wp14:editId="790ED13F">
            <wp:extent cx="5612020" cy="5114925"/>
            <wp:effectExtent l="0" t="0" r="8255" b="0"/>
            <wp:docPr id="263" name="Imagen 263" descr="https://www.icbf.gov.co/cargues/avance/compilacion/docs/graficas/resolucion_icbf_2623_2003_obj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https://www.icbf.gov.co/cargues/avance/compilacion/docs/graficas/resolucion_icbf_2623_2003_obj_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655" cy="5115504"/>
                    </a:xfrm>
                    <a:prstGeom prst="rect">
                      <a:avLst/>
                    </a:prstGeom>
                    <a:noFill/>
                    <a:ln>
                      <a:noFill/>
                    </a:ln>
                  </pic:spPr>
                </pic:pic>
              </a:graphicData>
            </a:graphic>
          </wp:inline>
        </w:drawing>
      </w:r>
    </w:p>
    <w:p w14:paraId="0BCC7AAD" w14:textId="487E45D0" w:rsidR="00846BA1" w:rsidRPr="003A129E" w:rsidRDefault="00846BA1" w:rsidP="00846BA1">
      <w:pPr>
        <w:spacing w:after="0"/>
        <w:jc w:val="both"/>
        <w:rPr>
          <w:rFonts w:ascii="Verdana" w:hAnsi="Verdana"/>
          <w:bCs/>
          <w:sz w:val="22"/>
          <w:szCs w:val="22"/>
        </w:rPr>
      </w:pPr>
      <w:r w:rsidRPr="003A129E">
        <w:rPr>
          <w:rFonts w:ascii="Verdana" w:hAnsi="Verdana"/>
          <w:noProof/>
          <w:sz w:val="22"/>
          <w:szCs w:val="22"/>
        </w:rPr>
        <w:lastRenderedPageBreak/>
        <w:drawing>
          <wp:inline distT="0" distB="0" distL="0" distR="0" wp14:anchorId="1830D7BB" wp14:editId="42509EA0">
            <wp:extent cx="5612130" cy="4893105"/>
            <wp:effectExtent l="0" t="0" r="7620" b="3175"/>
            <wp:docPr id="264" name="Imagen 264" descr="https://www.icbf.gov.co/cargues/avance/compilacion/docs/graficas/resolucion_icbf_2623_2003_obj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https://www.icbf.gov.co/cargues/avance/compilacion/docs/graficas/resolucion_icbf_2623_2003_obj_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893105"/>
                    </a:xfrm>
                    <a:prstGeom prst="rect">
                      <a:avLst/>
                    </a:prstGeom>
                    <a:noFill/>
                    <a:ln>
                      <a:noFill/>
                    </a:ln>
                  </pic:spPr>
                </pic:pic>
              </a:graphicData>
            </a:graphic>
          </wp:inline>
        </w:drawing>
      </w:r>
    </w:p>
    <w:p w14:paraId="13EB9B79" w14:textId="7E1947F0" w:rsidR="00846BA1" w:rsidRPr="003A129E" w:rsidRDefault="00846BA1" w:rsidP="00846BA1">
      <w:pPr>
        <w:spacing w:after="0"/>
        <w:jc w:val="both"/>
        <w:rPr>
          <w:rFonts w:ascii="Verdana" w:hAnsi="Verdana"/>
          <w:b/>
          <w:bCs/>
          <w:sz w:val="22"/>
          <w:szCs w:val="22"/>
        </w:rPr>
      </w:pPr>
      <w:r w:rsidRPr="003A129E">
        <w:rPr>
          <w:rFonts w:ascii="Verdana" w:hAnsi="Verdana"/>
          <w:b/>
          <w:bCs/>
          <w:sz w:val="22"/>
          <w:szCs w:val="22"/>
        </w:rPr>
        <w:t>7. INDICADORES DE DESEMPEÑO</w:t>
      </w:r>
    </w:p>
    <w:p w14:paraId="2AE9B4C1" w14:textId="77777777" w:rsidR="00846BA1" w:rsidRPr="003A129E" w:rsidRDefault="00846BA1" w:rsidP="00846BA1">
      <w:pPr>
        <w:spacing w:after="0"/>
        <w:jc w:val="both"/>
        <w:rPr>
          <w:rFonts w:ascii="Verdana" w:hAnsi="Verdana"/>
          <w:bCs/>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768"/>
        <w:gridCol w:w="1894"/>
        <w:gridCol w:w="1694"/>
        <w:gridCol w:w="1831"/>
        <w:gridCol w:w="1593"/>
        <w:gridCol w:w="955"/>
        <w:gridCol w:w="1425"/>
      </w:tblGrid>
      <w:tr w:rsidR="00846BA1" w:rsidRPr="003A129E" w14:paraId="33A54BA1" w14:textId="77777777" w:rsidTr="00846BA1">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B8269B"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Nombre del Indicador</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DE43F"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Descripción</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A19DC"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Responsable</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5EBFA6"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Fórmula para Cálculo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EB1C06"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Fuente de Información</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9ED384"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Unidad de Medida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2557C8"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Frecuencia</w:t>
            </w:r>
          </w:p>
        </w:tc>
      </w:tr>
      <w:tr w:rsidR="00846BA1" w:rsidRPr="003A129E" w14:paraId="3E7B3A47" w14:textId="77777777" w:rsidTr="00846BA1">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532D43"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Eficacia en la elaboración de documentos.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FC6064"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Mide las no conformidades presentadas en la elaboración de documentos del ICBF</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0AE299"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Subdirección de Mejoramiento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A3F49B"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No. de no conformidades de forma en los documentos/ Total de documentos elaborados*100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EB9CD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Auditorías internas de calidad, solicitudes de modificación</w:t>
            </w:r>
            <w:r w:rsidRPr="003A129E">
              <w:rPr>
                <w:rFonts w:ascii="Verdana" w:hAnsi="Verdana"/>
                <w:bCs/>
                <w:sz w:val="22"/>
                <w:szCs w:val="22"/>
              </w:rPr>
              <w:br/>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EE0A8D"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7A0A8"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Semestral</w:t>
            </w:r>
          </w:p>
        </w:tc>
      </w:tr>
      <w:tr w:rsidR="00846BA1" w:rsidRPr="003A129E" w14:paraId="5214F1D7" w14:textId="77777777" w:rsidTr="00846BA1">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8778957"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TIPO DE DOCUMENTO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DC9663"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DENOMINACIÓN</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822E40"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ELABORACIÓN</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548BC"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REVISIÓN</w:t>
            </w:r>
          </w:p>
        </w:tc>
        <w:tc>
          <w:tcPr>
            <w:tcW w:w="9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3414F5"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APROBACIÓN</w:t>
            </w:r>
          </w:p>
        </w:tc>
      </w:tr>
      <w:tr w:rsidR="00846BA1" w:rsidRPr="003A129E" w14:paraId="722E52ED" w14:textId="77777777" w:rsidTr="00846BA1">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88EA23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Manual de la Calidad</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2F2F5E5"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MC</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D03613"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SMC</w:t>
            </w:r>
            <w:r w:rsidRPr="003A129E">
              <w:rPr>
                <w:rFonts w:ascii="Verdana" w:hAnsi="Verdana"/>
                <w:bCs/>
                <w:sz w:val="22"/>
                <w:szCs w:val="22"/>
              </w:rPr>
              <w:br/>
              <w:t>RP</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B72F3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DPL</w:t>
            </w:r>
          </w:p>
        </w:tc>
        <w:tc>
          <w:tcPr>
            <w:tcW w:w="9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9C7481"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CC</w:t>
            </w:r>
          </w:p>
        </w:tc>
      </w:tr>
      <w:tr w:rsidR="00846BA1" w:rsidRPr="003A129E" w14:paraId="583AC3DC" w14:textId="77777777" w:rsidTr="00846BA1">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63034AC"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lastRenderedPageBreak/>
              <w:t>Manual de Procesos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2619DF3"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MP</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F549AB"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SMC</w:t>
            </w:r>
            <w:r w:rsidRPr="003A129E">
              <w:rPr>
                <w:rFonts w:ascii="Verdana" w:hAnsi="Verdana"/>
                <w:bCs/>
                <w:sz w:val="22"/>
                <w:szCs w:val="22"/>
              </w:rPr>
              <w:br/>
              <w:t>RP</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180F86"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DPL</w:t>
            </w:r>
          </w:p>
        </w:tc>
        <w:tc>
          <w:tcPr>
            <w:tcW w:w="9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83875"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CCSCI</w:t>
            </w:r>
          </w:p>
        </w:tc>
      </w:tr>
      <w:tr w:rsidR="00846BA1" w:rsidRPr="003A129E" w14:paraId="6E407858" w14:textId="77777777" w:rsidTr="00846BA1">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178A337"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Procedimientos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C1A5C14"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PR</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4B6912"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RP</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0AB07B"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DPL – SMO</w:t>
            </w:r>
          </w:p>
        </w:tc>
        <w:tc>
          <w:tcPr>
            <w:tcW w:w="9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212977"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CCSCI</w:t>
            </w:r>
          </w:p>
        </w:tc>
      </w:tr>
      <w:tr w:rsidR="00846BA1" w:rsidRPr="003A129E" w14:paraId="49CC64DB" w14:textId="77777777" w:rsidTr="00846BA1">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A55B810"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Lineamientos de Programación</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5830D77"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LP</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A844EE"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SP</w:t>
            </w:r>
            <w:r w:rsidRPr="003A129E">
              <w:rPr>
                <w:rFonts w:ascii="Verdana" w:hAnsi="Verdana"/>
                <w:bCs/>
                <w:sz w:val="22"/>
                <w:szCs w:val="22"/>
              </w:rPr>
              <w:br/>
              <w:t>RP</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6928DD"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SG</w:t>
            </w:r>
            <w:r w:rsidRPr="003A129E">
              <w:rPr>
                <w:rFonts w:ascii="Verdana" w:hAnsi="Verdana"/>
                <w:bCs/>
                <w:sz w:val="22"/>
                <w:szCs w:val="22"/>
              </w:rPr>
              <w:br/>
              <w:t>DPL</w:t>
            </w:r>
            <w:r w:rsidRPr="003A129E">
              <w:rPr>
                <w:rFonts w:ascii="Verdana" w:hAnsi="Verdana"/>
                <w:bCs/>
                <w:sz w:val="22"/>
                <w:szCs w:val="22"/>
              </w:rPr>
              <w:br/>
              <w:t>DT</w:t>
            </w:r>
          </w:p>
        </w:tc>
        <w:tc>
          <w:tcPr>
            <w:tcW w:w="9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518E48"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DG</w:t>
            </w:r>
          </w:p>
        </w:tc>
      </w:tr>
      <w:tr w:rsidR="00846BA1" w:rsidRPr="003A129E" w14:paraId="70227D67" w14:textId="77777777" w:rsidTr="00846BA1">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145F369"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Lineamientos Técnico – Adm Misionales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397D26B"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LM</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703374"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SLE</w:t>
            </w:r>
            <w:r w:rsidRPr="003A129E">
              <w:rPr>
                <w:rFonts w:ascii="Verdana" w:hAnsi="Verdana"/>
                <w:bCs/>
                <w:sz w:val="22"/>
                <w:szCs w:val="22"/>
              </w:rPr>
              <w:br/>
              <w:t>RP</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2C827"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DT</w:t>
            </w:r>
            <w:r w:rsidRPr="003A129E">
              <w:rPr>
                <w:rFonts w:ascii="Verdana" w:hAnsi="Verdana"/>
                <w:bCs/>
                <w:sz w:val="22"/>
                <w:szCs w:val="22"/>
              </w:rPr>
              <w:br/>
              <w:t>SG</w:t>
            </w:r>
            <w:r w:rsidRPr="003A129E">
              <w:rPr>
                <w:rFonts w:ascii="Verdana" w:hAnsi="Verdana"/>
                <w:bCs/>
                <w:sz w:val="22"/>
                <w:szCs w:val="22"/>
              </w:rPr>
              <w:br/>
              <w:t>DPL</w:t>
            </w:r>
          </w:p>
        </w:tc>
        <w:tc>
          <w:tcPr>
            <w:tcW w:w="9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753FE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DG</w:t>
            </w:r>
          </w:p>
        </w:tc>
      </w:tr>
      <w:tr w:rsidR="00846BA1" w:rsidRPr="003A129E" w14:paraId="673E8DA9" w14:textId="77777777" w:rsidTr="00846BA1">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631C07E"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Instructivos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DB28726"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I</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F7B3DD"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RP</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C1740"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DPL-SMO</w:t>
            </w:r>
          </w:p>
        </w:tc>
        <w:tc>
          <w:tcPr>
            <w:tcW w:w="9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4D6BB"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DG  SG</w:t>
            </w:r>
            <w:r w:rsidRPr="003A129E">
              <w:rPr>
                <w:rFonts w:ascii="Verdana" w:hAnsi="Verdana"/>
                <w:bCs/>
                <w:sz w:val="22"/>
                <w:szCs w:val="22"/>
              </w:rPr>
              <w:br/>
              <w:t>DT  DPL</w:t>
            </w:r>
            <w:r w:rsidRPr="003A129E">
              <w:rPr>
                <w:rFonts w:ascii="Verdana" w:hAnsi="Verdana"/>
                <w:bCs/>
                <w:sz w:val="22"/>
                <w:szCs w:val="22"/>
              </w:rPr>
              <w:br/>
              <w:t>DE  DGH</w:t>
            </w:r>
            <w:r w:rsidRPr="003A129E">
              <w:rPr>
                <w:rFonts w:ascii="Verdana" w:hAnsi="Verdana"/>
                <w:bCs/>
                <w:sz w:val="22"/>
                <w:szCs w:val="22"/>
              </w:rPr>
              <w:br/>
              <w:t>DF   DA</w:t>
            </w:r>
          </w:p>
        </w:tc>
      </w:tr>
      <w:tr w:rsidR="00846BA1" w:rsidRPr="003A129E" w14:paraId="0291EF61" w14:textId="77777777" w:rsidTr="00846BA1">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5CD8268"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Guías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810ACD8"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r w:rsidRPr="003A129E">
              <w:rPr>
                <w:rFonts w:ascii="Verdana" w:hAnsi="Verdana"/>
                <w:bCs/>
                <w:sz w:val="22"/>
                <w:szCs w:val="22"/>
              </w:rPr>
              <w:t>G</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3A4D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RP</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8E703"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DPL-SMO</w:t>
            </w:r>
          </w:p>
        </w:tc>
        <w:tc>
          <w:tcPr>
            <w:tcW w:w="9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E33C6D"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DG  SG</w:t>
            </w:r>
            <w:r w:rsidRPr="003A129E">
              <w:rPr>
                <w:rFonts w:ascii="Verdana" w:hAnsi="Verdana"/>
                <w:bCs/>
                <w:sz w:val="22"/>
                <w:szCs w:val="22"/>
              </w:rPr>
              <w:br/>
              <w:t>DT  DPL</w:t>
            </w:r>
            <w:r w:rsidRPr="003A129E">
              <w:rPr>
                <w:rFonts w:ascii="Verdana" w:hAnsi="Verdana"/>
                <w:bCs/>
                <w:sz w:val="22"/>
                <w:szCs w:val="22"/>
              </w:rPr>
              <w:br/>
              <w:t>DE  DGH</w:t>
            </w:r>
            <w:r w:rsidRPr="003A129E">
              <w:rPr>
                <w:rFonts w:ascii="Verdana" w:hAnsi="Verdana"/>
                <w:bCs/>
                <w:sz w:val="22"/>
                <w:szCs w:val="22"/>
              </w:rPr>
              <w:br/>
              <w:t>DF   DA</w:t>
            </w:r>
          </w:p>
        </w:tc>
      </w:tr>
      <w:tr w:rsidR="00846BA1" w:rsidRPr="003A129E" w14:paraId="7606EB90" w14:textId="77777777" w:rsidTr="00846BA1">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398FE2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Formatos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F5C0F6C"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F</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C84B25"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RP</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7AB05"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SMO</w:t>
            </w:r>
          </w:p>
        </w:tc>
        <w:tc>
          <w:tcPr>
            <w:tcW w:w="9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68E42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DPL</w:t>
            </w:r>
          </w:p>
        </w:tc>
      </w:tr>
    </w:tbl>
    <w:p w14:paraId="3882351E" w14:textId="77777777" w:rsidR="00846BA1" w:rsidRPr="003A129E" w:rsidRDefault="00846BA1" w:rsidP="00846BA1">
      <w:pPr>
        <w:spacing w:after="0"/>
        <w:jc w:val="both"/>
        <w:rPr>
          <w:rFonts w:ascii="Verdana" w:hAnsi="Verdana"/>
          <w:b/>
          <w:bCs/>
          <w:sz w:val="22"/>
          <w:szCs w:val="22"/>
        </w:rPr>
      </w:pPr>
    </w:p>
    <w:p w14:paraId="0287E356" w14:textId="654C3B0C"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Siglas utilizadas en el Procedimiento</w:t>
      </w:r>
    </w:p>
    <w:p w14:paraId="2F491401" w14:textId="763CA01A" w:rsidR="00846BA1" w:rsidRPr="003A129E" w:rsidRDefault="00846BA1" w:rsidP="00846BA1">
      <w:pPr>
        <w:spacing w:after="0"/>
        <w:jc w:val="both"/>
        <w:rPr>
          <w:rFonts w:ascii="Verdana" w:hAnsi="Verdana"/>
          <w:bCs/>
          <w:sz w:val="22"/>
          <w:szCs w:val="22"/>
        </w:rPr>
      </w:pPr>
    </w:p>
    <w:p w14:paraId="21FE2767"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DG: </w:t>
      </w:r>
      <w:r w:rsidRPr="003A129E">
        <w:rPr>
          <w:rFonts w:ascii="Verdana" w:hAnsi="Verdana"/>
          <w:bCs/>
          <w:sz w:val="22"/>
          <w:szCs w:val="22"/>
        </w:rPr>
        <w:t>Dirección General</w:t>
      </w:r>
    </w:p>
    <w:p w14:paraId="2E3A6C04" w14:textId="608C18F1" w:rsidR="00846BA1" w:rsidRPr="003A129E" w:rsidRDefault="00846BA1" w:rsidP="00846BA1">
      <w:pPr>
        <w:jc w:val="both"/>
        <w:rPr>
          <w:rFonts w:ascii="Verdana" w:hAnsi="Verdana"/>
          <w:bCs/>
          <w:sz w:val="22"/>
          <w:szCs w:val="22"/>
        </w:rPr>
      </w:pPr>
      <w:r w:rsidRPr="003A129E">
        <w:rPr>
          <w:rFonts w:ascii="Verdana" w:hAnsi="Verdana"/>
          <w:b/>
          <w:bCs/>
          <w:sz w:val="22"/>
          <w:szCs w:val="22"/>
        </w:rPr>
        <w:t>SG: </w:t>
      </w:r>
      <w:r w:rsidRPr="003A129E">
        <w:rPr>
          <w:rFonts w:ascii="Verdana" w:hAnsi="Verdana"/>
          <w:bCs/>
          <w:sz w:val="22"/>
          <w:szCs w:val="22"/>
        </w:rPr>
        <w:t>Secretaría General</w:t>
      </w:r>
    </w:p>
    <w:p w14:paraId="124EA7E1"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RD: </w:t>
      </w:r>
      <w:r w:rsidRPr="003A129E">
        <w:rPr>
          <w:rFonts w:ascii="Verdana" w:hAnsi="Verdana"/>
          <w:bCs/>
          <w:sz w:val="22"/>
          <w:szCs w:val="22"/>
        </w:rPr>
        <w:t>Representante de la Dirección ante el SGC</w:t>
      </w:r>
    </w:p>
    <w:p w14:paraId="6E8B0EB8"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DPL:</w:t>
      </w:r>
      <w:r w:rsidRPr="003A129E">
        <w:rPr>
          <w:rFonts w:ascii="Verdana" w:hAnsi="Verdana"/>
          <w:bCs/>
          <w:sz w:val="22"/>
          <w:szCs w:val="22"/>
        </w:rPr>
        <w:t> Dirección de Planeación</w:t>
      </w:r>
    </w:p>
    <w:p w14:paraId="67C09A95"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DT: </w:t>
      </w:r>
      <w:r w:rsidRPr="003A129E">
        <w:rPr>
          <w:rFonts w:ascii="Verdana" w:hAnsi="Verdana"/>
          <w:bCs/>
          <w:sz w:val="22"/>
          <w:szCs w:val="22"/>
        </w:rPr>
        <w:t>Dirección Técnica</w:t>
      </w:r>
    </w:p>
    <w:p w14:paraId="62F73C24"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DE: </w:t>
      </w:r>
      <w:r w:rsidRPr="003A129E">
        <w:rPr>
          <w:rFonts w:ascii="Verdana" w:hAnsi="Verdana"/>
          <w:bCs/>
          <w:sz w:val="22"/>
          <w:szCs w:val="22"/>
        </w:rPr>
        <w:t>Dirección de Evaluación</w:t>
      </w:r>
    </w:p>
    <w:p w14:paraId="41CB0E24"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DGH: </w:t>
      </w:r>
      <w:r w:rsidRPr="003A129E">
        <w:rPr>
          <w:rFonts w:ascii="Verdana" w:hAnsi="Verdana"/>
          <w:bCs/>
          <w:sz w:val="22"/>
          <w:szCs w:val="22"/>
        </w:rPr>
        <w:t>Dirección de Gestión Humana</w:t>
      </w:r>
    </w:p>
    <w:p w14:paraId="25EA457C"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DF: </w:t>
      </w:r>
      <w:r w:rsidRPr="003A129E">
        <w:rPr>
          <w:rFonts w:ascii="Verdana" w:hAnsi="Verdana"/>
          <w:bCs/>
          <w:sz w:val="22"/>
          <w:szCs w:val="22"/>
        </w:rPr>
        <w:t>Dirección Financiera</w:t>
      </w:r>
    </w:p>
    <w:p w14:paraId="277867B0"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DA: </w:t>
      </w:r>
      <w:r w:rsidRPr="003A129E">
        <w:rPr>
          <w:rFonts w:ascii="Verdana" w:hAnsi="Verdana"/>
          <w:bCs/>
          <w:sz w:val="22"/>
          <w:szCs w:val="22"/>
        </w:rPr>
        <w:t>Dirección Administrativa</w:t>
      </w:r>
    </w:p>
    <w:p w14:paraId="512E82E9"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SLE: </w:t>
      </w:r>
      <w:r w:rsidRPr="003A129E">
        <w:rPr>
          <w:rFonts w:ascii="Verdana" w:hAnsi="Verdana"/>
          <w:bCs/>
          <w:sz w:val="22"/>
          <w:szCs w:val="22"/>
        </w:rPr>
        <w:t>subdirección de Lineamientos y Estándares</w:t>
      </w:r>
    </w:p>
    <w:p w14:paraId="0060F26D"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SAT: </w:t>
      </w:r>
      <w:r w:rsidRPr="003A129E">
        <w:rPr>
          <w:rFonts w:ascii="Verdana" w:hAnsi="Verdana"/>
          <w:bCs/>
          <w:sz w:val="22"/>
          <w:szCs w:val="22"/>
        </w:rPr>
        <w:t>Subdirección de Asesoría Territorial</w:t>
      </w:r>
    </w:p>
    <w:p w14:paraId="2240E18B"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SID: </w:t>
      </w:r>
      <w:r w:rsidRPr="003A129E">
        <w:rPr>
          <w:rFonts w:ascii="Verdana" w:hAnsi="Verdana"/>
          <w:bCs/>
          <w:sz w:val="22"/>
          <w:szCs w:val="22"/>
        </w:rPr>
        <w:t>Subdirección de Intervenciones Directas</w:t>
      </w:r>
    </w:p>
    <w:p w14:paraId="2E194FD7"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SP: </w:t>
      </w:r>
      <w:r w:rsidRPr="003A129E">
        <w:rPr>
          <w:rFonts w:ascii="Verdana" w:hAnsi="Verdana"/>
          <w:bCs/>
          <w:sz w:val="22"/>
          <w:szCs w:val="22"/>
        </w:rPr>
        <w:t>Subdirección de Programación</w:t>
      </w:r>
    </w:p>
    <w:p w14:paraId="1C18B1C4"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lastRenderedPageBreak/>
        <w:t>SMO: </w:t>
      </w:r>
      <w:r w:rsidRPr="003A129E">
        <w:rPr>
          <w:rFonts w:ascii="Verdana" w:hAnsi="Verdana"/>
          <w:bCs/>
          <w:sz w:val="22"/>
          <w:szCs w:val="22"/>
        </w:rPr>
        <w:t>Subdirección de Mejoramiento Organizacional</w:t>
      </w:r>
    </w:p>
    <w:p w14:paraId="7A686AB1"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SSI:</w:t>
      </w:r>
      <w:r w:rsidRPr="003A129E">
        <w:rPr>
          <w:rFonts w:ascii="Verdana" w:hAnsi="Verdana"/>
          <w:bCs/>
          <w:sz w:val="22"/>
          <w:szCs w:val="22"/>
        </w:rPr>
        <w:t> Subdirección de Sistemas de Información</w:t>
      </w:r>
    </w:p>
    <w:p w14:paraId="12D1F4E0"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OCAC: </w:t>
      </w:r>
      <w:r w:rsidRPr="003A129E">
        <w:rPr>
          <w:rFonts w:ascii="Verdana" w:hAnsi="Verdana"/>
          <w:bCs/>
          <w:sz w:val="22"/>
          <w:szCs w:val="22"/>
        </w:rPr>
        <w:t>Oficina de Comunicaciones y Atención al Ciudadano</w:t>
      </w:r>
    </w:p>
    <w:p w14:paraId="1BABF07F"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OCC: </w:t>
      </w:r>
      <w:r w:rsidRPr="003A129E">
        <w:rPr>
          <w:rFonts w:ascii="Verdana" w:hAnsi="Verdana"/>
          <w:bCs/>
          <w:sz w:val="22"/>
          <w:szCs w:val="22"/>
        </w:rPr>
        <w:t>Oficina de Cooperación y Convenios</w:t>
      </w:r>
    </w:p>
    <w:p w14:paraId="2E35F7AD"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OJ:</w:t>
      </w:r>
      <w:r w:rsidRPr="003A129E">
        <w:rPr>
          <w:rFonts w:ascii="Verdana" w:hAnsi="Verdana"/>
          <w:bCs/>
          <w:sz w:val="22"/>
          <w:szCs w:val="22"/>
        </w:rPr>
        <w:t> Oficina Jurídica</w:t>
      </w:r>
    </w:p>
    <w:p w14:paraId="676B82E2"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OCI: </w:t>
      </w:r>
      <w:r w:rsidRPr="003A129E">
        <w:rPr>
          <w:rFonts w:ascii="Verdana" w:hAnsi="Verdana"/>
          <w:bCs/>
          <w:sz w:val="22"/>
          <w:szCs w:val="22"/>
        </w:rPr>
        <w:t>Oficina de Control Interno</w:t>
      </w:r>
    </w:p>
    <w:p w14:paraId="22890C8B"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OCID: </w:t>
      </w:r>
      <w:r w:rsidRPr="003A129E">
        <w:rPr>
          <w:rFonts w:ascii="Verdana" w:hAnsi="Verdana"/>
          <w:bCs/>
          <w:sz w:val="22"/>
          <w:szCs w:val="22"/>
        </w:rPr>
        <w:t>Oficina de Control Interno Disciplinario</w:t>
      </w:r>
    </w:p>
    <w:p w14:paraId="7EB2EE4F"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CC: </w:t>
      </w:r>
      <w:r w:rsidRPr="003A129E">
        <w:rPr>
          <w:rFonts w:ascii="Verdana" w:hAnsi="Verdana"/>
          <w:bCs/>
          <w:sz w:val="22"/>
          <w:szCs w:val="22"/>
        </w:rPr>
        <w:t>Comité de la Calidad</w:t>
      </w:r>
    </w:p>
    <w:p w14:paraId="316D4748"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CCSCI: </w:t>
      </w:r>
      <w:r w:rsidRPr="003A129E">
        <w:rPr>
          <w:rFonts w:ascii="Verdana" w:hAnsi="Verdana"/>
          <w:bCs/>
          <w:sz w:val="22"/>
          <w:szCs w:val="22"/>
        </w:rPr>
        <w:t>Comité de Coordinación del Sistema de Control Interno</w:t>
      </w:r>
    </w:p>
    <w:p w14:paraId="4854754A"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GD: </w:t>
      </w:r>
      <w:r w:rsidRPr="003A129E">
        <w:rPr>
          <w:rFonts w:ascii="Verdana" w:hAnsi="Verdana"/>
          <w:bCs/>
          <w:sz w:val="22"/>
          <w:szCs w:val="22"/>
        </w:rPr>
        <w:t>Grupo de Gestión Documental</w:t>
      </w:r>
    </w:p>
    <w:p w14:paraId="6B247371"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RP</w:t>
      </w:r>
      <w:r w:rsidRPr="003A129E">
        <w:rPr>
          <w:rFonts w:ascii="Verdana" w:hAnsi="Verdana"/>
          <w:bCs/>
          <w:sz w:val="22"/>
          <w:szCs w:val="22"/>
        </w:rPr>
        <w:t>: Responsables de proceso</w:t>
      </w:r>
    </w:p>
    <w:p w14:paraId="706DB4E7"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RA: </w:t>
      </w:r>
      <w:r w:rsidRPr="003A129E">
        <w:rPr>
          <w:rFonts w:ascii="Verdana" w:hAnsi="Verdana"/>
          <w:bCs/>
          <w:sz w:val="22"/>
          <w:szCs w:val="22"/>
        </w:rPr>
        <w:t>Responsables de revisión y aprobación</w:t>
      </w:r>
    </w:p>
    <w:p w14:paraId="3BC1EFB0"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RCD: </w:t>
      </w:r>
      <w:r w:rsidRPr="003A129E">
        <w:rPr>
          <w:rFonts w:ascii="Verdana" w:hAnsi="Verdana"/>
          <w:bCs/>
          <w:sz w:val="22"/>
          <w:szCs w:val="22"/>
        </w:rPr>
        <w:t>Responsables control de documentos</w:t>
      </w:r>
    </w:p>
    <w:p w14:paraId="1A1510D3"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RP: </w:t>
      </w:r>
      <w:r w:rsidRPr="003A129E">
        <w:rPr>
          <w:rFonts w:ascii="Verdana" w:hAnsi="Verdana"/>
          <w:bCs/>
          <w:sz w:val="22"/>
          <w:szCs w:val="22"/>
        </w:rPr>
        <w:t>Responsables Publicaciones</w:t>
      </w:r>
    </w:p>
    <w:p w14:paraId="353338FB"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RD: </w:t>
      </w:r>
      <w:r w:rsidRPr="003A129E">
        <w:rPr>
          <w:rFonts w:ascii="Verdana" w:hAnsi="Verdana"/>
          <w:bCs/>
          <w:sz w:val="22"/>
          <w:szCs w:val="22"/>
        </w:rPr>
        <w:t>Responsables distribución de documentos</w:t>
      </w:r>
    </w:p>
    <w:p w14:paraId="091DD638"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N: </w:t>
      </w:r>
      <w:r w:rsidRPr="003A129E">
        <w:rPr>
          <w:rFonts w:ascii="Verdana" w:hAnsi="Verdana"/>
          <w:bCs/>
          <w:sz w:val="22"/>
          <w:szCs w:val="22"/>
        </w:rPr>
        <w:t>Normatividad</w:t>
      </w:r>
    </w:p>
    <w:p w14:paraId="58AFDE6F"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F: </w:t>
      </w:r>
      <w:r w:rsidRPr="003A129E">
        <w:rPr>
          <w:rFonts w:ascii="Verdana" w:hAnsi="Verdana"/>
          <w:bCs/>
          <w:sz w:val="22"/>
          <w:szCs w:val="22"/>
        </w:rPr>
        <w:t>Formato</w:t>
      </w:r>
    </w:p>
    <w:p w14:paraId="6DF53C16"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N: </w:t>
      </w:r>
      <w:r w:rsidRPr="003A129E">
        <w:rPr>
          <w:rFonts w:ascii="Verdana" w:hAnsi="Verdana"/>
          <w:bCs/>
          <w:sz w:val="22"/>
          <w:szCs w:val="22"/>
        </w:rPr>
        <w:t>Sede Nacional</w:t>
      </w:r>
    </w:p>
    <w:p w14:paraId="740F0A2E"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R: </w:t>
      </w:r>
      <w:r w:rsidRPr="003A129E">
        <w:rPr>
          <w:rFonts w:ascii="Verdana" w:hAnsi="Verdana"/>
          <w:bCs/>
          <w:sz w:val="22"/>
          <w:szCs w:val="22"/>
        </w:rPr>
        <w:t>Regional</w:t>
      </w:r>
    </w:p>
    <w:p w14:paraId="00068006"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A: </w:t>
      </w:r>
      <w:r w:rsidRPr="003A129E">
        <w:rPr>
          <w:rFonts w:ascii="Verdana" w:hAnsi="Verdana"/>
          <w:bCs/>
          <w:sz w:val="22"/>
          <w:szCs w:val="22"/>
        </w:rPr>
        <w:t>Agencia</w:t>
      </w:r>
    </w:p>
    <w:p w14:paraId="146A1CA8" w14:textId="77777777" w:rsidR="00846BA1" w:rsidRPr="003A129E" w:rsidRDefault="00846BA1" w:rsidP="00846BA1">
      <w:pPr>
        <w:jc w:val="both"/>
        <w:rPr>
          <w:rFonts w:ascii="Verdana" w:hAnsi="Verdana"/>
          <w:bCs/>
          <w:sz w:val="22"/>
          <w:szCs w:val="22"/>
        </w:rPr>
      </w:pPr>
      <w:r w:rsidRPr="003A129E">
        <w:rPr>
          <w:rFonts w:ascii="Verdana" w:hAnsi="Verdana"/>
          <w:b/>
          <w:bCs/>
          <w:sz w:val="22"/>
          <w:szCs w:val="22"/>
        </w:rPr>
        <w:t>Z: </w:t>
      </w:r>
      <w:r w:rsidRPr="003A129E">
        <w:rPr>
          <w:rFonts w:ascii="Verdana" w:hAnsi="Verdana"/>
          <w:bCs/>
          <w:sz w:val="22"/>
          <w:szCs w:val="22"/>
        </w:rPr>
        <w:t>Centro Zonal</w:t>
      </w:r>
    </w:p>
    <w:p w14:paraId="4259A3E7"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9. ANEXOS</w:t>
      </w:r>
    </w:p>
    <w:p w14:paraId="03F1B940" w14:textId="77777777" w:rsidR="00846BA1" w:rsidRPr="003A129E" w:rsidRDefault="00846BA1" w:rsidP="00846BA1">
      <w:pPr>
        <w:jc w:val="both"/>
        <w:rPr>
          <w:rFonts w:ascii="Verdana" w:hAnsi="Verdana"/>
          <w:bCs/>
          <w:sz w:val="22"/>
          <w:szCs w:val="22"/>
        </w:rPr>
      </w:pPr>
      <w:r w:rsidRPr="003A129E">
        <w:rPr>
          <w:rFonts w:ascii="Verdana" w:hAnsi="Verdana"/>
          <w:bCs/>
          <w:sz w:val="22"/>
          <w:szCs w:val="22"/>
        </w:rPr>
        <w:t>Anexo 1. Estructura para procesos</w:t>
      </w:r>
    </w:p>
    <w:p w14:paraId="6B5C880A" w14:textId="77777777" w:rsidR="00846BA1" w:rsidRPr="003A129E" w:rsidRDefault="00846BA1" w:rsidP="00846BA1">
      <w:pPr>
        <w:jc w:val="both"/>
        <w:rPr>
          <w:rFonts w:ascii="Verdana" w:hAnsi="Verdana"/>
          <w:bCs/>
          <w:sz w:val="22"/>
          <w:szCs w:val="22"/>
        </w:rPr>
      </w:pPr>
      <w:r w:rsidRPr="003A129E">
        <w:rPr>
          <w:rFonts w:ascii="Verdana" w:hAnsi="Verdana"/>
          <w:bCs/>
          <w:sz w:val="22"/>
          <w:szCs w:val="22"/>
        </w:rPr>
        <w:t>Anexo 2. Estructura para procedimientos.</w:t>
      </w:r>
    </w:p>
    <w:p w14:paraId="57DBE5E3" w14:textId="77777777" w:rsidR="00846BA1" w:rsidRPr="003A129E" w:rsidRDefault="00846BA1" w:rsidP="00846BA1">
      <w:pPr>
        <w:jc w:val="both"/>
        <w:rPr>
          <w:rFonts w:ascii="Verdana" w:hAnsi="Verdana"/>
          <w:bCs/>
          <w:sz w:val="22"/>
          <w:szCs w:val="22"/>
        </w:rPr>
      </w:pPr>
      <w:r w:rsidRPr="003A129E">
        <w:rPr>
          <w:rFonts w:ascii="Verdana" w:hAnsi="Verdana"/>
          <w:bCs/>
          <w:sz w:val="22"/>
          <w:szCs w:val="22"/>
        </w:rPr>
        <w:t>Anexo 3. Estructura para lineamientos.</w:t>
      </w:r>
    </w:p>
    <w:p w14:paraId="2A0F11DA" w14:textId="77777777" w:rsidR="00846BA1" w:rsidRPr="003A129E" w:rsidRDefault="00846BA1" w:rsidP="00846BA1">
      <w:pPr>
        <w:jc w:val="both"/>
        <w:rPr>
          <w:rFonts w:ascii="Verdana" w:hAnsi="Verdana"/>
          <w:bCs/>
          <w:sz w:val="22"/>
          <w:szCs w:val="22"/>
        </w:rPr>
      </w:pPr>
      <w:r w:rsidRPr="003A129E">
        <w:rPr>
          <w:rFonts w:ascii="Verdana" w:hAnsi="Verdana"/>
          <w:bCs/>
          <w:sz w:val="22"/>
          <w:szCs w:val="22"/>
        </w:rPr>
        <w:t>Anexo 4. Codificación de documentos</w:t>
      </w:r>
    </w:p>
    <w:p w14:paraId="1F2CB09D" w14:textId="77777777" w:rsidR="00846BA1" w:rsidRPr="003A129E" w:rsidRDefault="00846BA1" w:rsidP="00846BA1">
      <w:pPr>
        <w:jc w:val="both"/>
        <w:rPr>
          <w:rFonts w:ascii="Verdana" w:hAnsi="Verdana"/>
          <w:bCs/>
          <w:sz w:val="22"/>
          <w:szCs w:val="22"/>
        </w:rPr>
      </w:pPr>
      <w:r w:rsidRPr="003A129E">
        <w:rPr>
          <w:rFonts w:ascii="Verdana" w:hAnsi="Verdana"/>
          <w:bCs/>
          <w:sz w:val="22"/>
          <w:szCs w:val="22"/>
        </w:rPr>
        <w:t>Anexo 5. Formato Listado maestro de documentos internos</w:t>
      </w:r>
    </w:p>
    <w:p w14:paraId="10803767" w14:textId="77777777" w:rsidR="00846BA1" w:rsidRPr="003A129E" w:rsidRDefault="00846BA1" w:rsidP="00846BA1">
      <w:pPr>
        <w:jc w:val="both"/>
        <w:rPr>
          <w:rFonts w:ascii="Verdana" w:hAnsi="Verdana"/>
          <w:bCs/>
          <w:sz w:val="22"/>
          <w:szCs w:val="22"/>
        </w:rPr>
      </w:pPr>
      <w:r w:rsidRPr="003A129E">
        <w:rPr>
          <w:rFonts w:ascii="Verdana" w:hAnsi="Verdana"/>
          <w:bCs/>
          <w:sz w:val="22"/>
          <w:szCs w:val="22"/>
        </w:rPr>
        <w:t>Anexo 6. Formato Listado maestro de documentos Externos</w:t>
      </w:r>
    </w:p>
    <w:p w14:paraId="21DA1F05" w14:textId="77777777" w:rsidR="00846BA1" w:rsidRPr="003A129E" w:rsidRDefault="00846BA1" w:rsidP="00846BA1">
      <w:pPr>
        <w:jc w:val="both"/>
        <w:rPr>
          <w:rFonts w:ascii="Verdana" w:hAnsi="Verdana"/>
          <w:bCs/>
          <w:sz w:val="22"/>
          <w:szCs w:val="22"/>
        </w:rPr>
      </w:pPr>
      <w:r w:rsidRPr="003A129E">
        <w:rPr>
          <w:rFonts w:ascii="Verdana" w:hAnsi="Verdana"/>
          <w:bCs/>
          <w:sz w:val="22"/>
          <w:szCs w:val="22"/>
        </w:rPr>
        <w:lastRenderedPageBreak/>
        <w:t>Anexo 7. Formato Solicitud, elaboración, actualización o anulación de documentos</w:t>
      </w:r>
    </w:p>
    <w:p w14:paraId="47E4C9EC" w14:textId="77777777" w:rsidR="00846BA1" w:rsidRPr="003A129E" w:rsidRDefault="00846BA1" w:rsidP="00846BA1">
      <w:pPr>
        <w:jc w:val="both"/>
        <w:rPr>
          <w:rFonts w:ascii="Verdana" w:hAnsi="Verdana"/>
          <w:bCs/>
          <w:sz w:val="22"/>
          <w:szCs w:val="22"/>
        </w:rPr>
      </w:pPr>
      <w:r w:rsidRPr="003A129E">
        <w:rPr>
          <w:rFonts w:ascii="Verdana" w:hAnsi="Verdana"/>
          <w:bCs/>
          <w:sz w:val="22"/>
          <w:szCs w:val="22"/>
        </w:rPr>
        <w:t>Anexo 8. Esquema General para la elaboración de documentos</w:t>
      </w:r>
    </w:p>
    <w:p w14:paraId="4D2D75C0" w14:textId="43BC5222" w:rsidR="00846BA1" w:rsidRPr="003A129E" w:rsidRDefault="00846BA1" w:rsidP="00846BA1">
      <w:pPr>
        <w:spacing w:after="0"/>
        <w:jc w:val="center"/>
        <w:rPr>
          <w:rFonts w:ascii="Verdana" w:hAnsi="Verdana"/>
          <w:b/>
          <w:bCs/>
          <w:sz w:val="22"/>
          <w:szCs w:val="22"/>
        </w:rPr>
      </w:pPr>
      <w:r w:rsidRPr="003A129E">
        <w:rPr>
          <w:rFonts w:ascii="Verdana" w:hAnsi="Verdana"/>
          <w:b/>
          <w:bCs/>
          <w:sz w:val="22"/>
          <w:szCs w:val="22"/>
        </w:rPr>
        <w:t>PROCEDIMIENTO</w:t>
      </w:r>
    </w:p>
    <w:p w14:paraId="2AA7AB69" w14:textId="77777777" w:rsidR="00846BA1" w:rsidRPr="003A129E" w:rsidRDefault="00846BA1" w:rsidP="00846BA1">
      <w:pPr>
        <w:spacing w:after="0"/>
        <w:jc w:val="center"/>
        <w:rPr>
          <w:rFonts w:ascii="Verdana" w:hAnsi="Verdana"/>
          <w:bCs/>
          <w:sz w:val="22"/>
          <w:szCs w:val="22"/>
        </w:rPr>
      </w:pPr>
    </w:p>
    <w:p w14:paraId="640B1E30" w14:textId="77777777" w:rsidR="00846BA1" w:rsidRPr="003A129E" w:rsidRDefault="00846BA1" w:rsidP="00846BA1">
      <w:pPr>
        <w:spacing w:after="0"/>
        <w:jc w:val="center"/>
        <w:rPr>
          <w:rFonts w:ascii="Verdana" w:hAnsi="Verdana"/>
          <w:bCs/>
          <w:sz w:val="22"/>
          <w:szCs w:val="22"/>
        </w:rPr>
      </w:pPr>
      <w:r w:rsidRPr="003A129E">
        <w:rPr>
          <w:rFonts w:ascii="Verdana" w:hAnsi="Verdana"/>
          <w:b/>
          <w:bCs/>
          <w:sz w:val="22"/>
          <w:szCs w:val="22"/>
        </w:rPr>
        <w:t>ELABORACIÓN Y CONTROL DE DOCUMENTOS</w:t>
      </w:r>
    </w:p>
    <w:p w14:paraId="0969D4D7" w14:textId="77777777" w:rsidR="00846BA1" w:rsidRPr="003A129E" w:rsidRDefault="00846BA1" w:rsidP="00846BA1">
      <w:pPr>
        <w:spacing w:after="0"/>
        <w:jc w:val="center"/>
        <w:rPr>
          <w:rFonts w:ascii="Verdana" w:hAnsi="Verdana"/>
          <w:b/>
          <w:bCs/>
          <w:sz w:val="22"/>
          <w:szCs w:val="22"/>
        </w:rPr>
      </w:pPr>
    </w:p>
    <w:p w14:paraId="199216AB" w14:textId="3C170337" w:rsidR="00846BA1" w:rsidRPr="003A129E" w:rsidRDefault="00846BA1" w:rsidP="00846BA1">
      <w:pPr>
        <w:spacing w:after="0"/>
        <w:jc w:val="center"/>
        <w:rPr>
          <w:rFonts w:ascii="Verdana" w:hAnsi="Verdana"/>
          <w:b/>
          <w:bCs/>
          <w:sz w:val="22"/>
          <w:szCs w:val="22"/>
        </w:rPr>
      </w:pPr>
      <w:r w:rsidRPr="003A129E">
        <w:rPr>
          <w:rFonts w:ascii="Verdana" w:hAnsi="Verdana"/>
          <w:b/>
          <w:bCs/>
          <w:sz w:val="22"/>
          <w:szCs w:val="22"/>
        </w:rPr>
        <w:t>Anexo 1 – Estructura para Procesos</w:t>
      </w:r>
    </w:p>
    <w:p w14:paraId="59E316EB" w14:textId="77777777" w:rsidR="00846BA1" w:rsidRPr="003A129E" w:rsidRDefault="00846BA1" w:rsidP="00846BA1">
      <w:pPr>
        <w:spacing w:after="0"/>
        <w:jc w:val="center"/>
        <w:rPr>
          <w:rFonts w:ascii="Verdana" w:hAnsi="Verdana"/>
          <w:bCs/>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591"/>
        <w:gridCol w:w="2227"/>
      </w:tblGrid>
      <w:tr w:rsidR="00846BA1" w:rsidRPr="003A129E" w14:paraId="79CBBF2A" w14:textId="77777777" w:rsidTr="00846BA1">
        <w:trPr>
          <w:tblCellSpacing w:w="15" w:type="dxa"/>
        </w:trPr>
        <w:tc>
          <w:tcPr>
            <w:tcW w:w="3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7C61E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PROCESO: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5D011"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CODIGO PROCESO</w:t>
            </w:r>
            <w:r w:rsidRPr="003A129E">
              <w:rPr>
                <w:rFonts w:ascii="Verdana" w:hAnsi="Verdana"/>
                <w:bCs/>
                <w:sz w:val="22"/>
                <w:szCs w:val="22"/>
              </w:rPr>
              <w:br/>
            </w:r>
          </w:p>
        </w:tc>
      </w:tr>
      <w:tr w:rsidR="00846BA1" w:rsidRPr="003A129E" w14:paraId="19E82D6C" w14:textId="77777777" w:rsidTr="00846BA1">
        <w:trPr>
          <w:tblCellSpacing w:w="15" w:type="dxa"/>
        </w:trPr>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71A7CC"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DUEÑO DEL PROCESO</w:t>
            </w:r>
          </w:p>
        </w:tc>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3EF920"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RESPONSABLE: (S)</w:t>
            </w:r>
          </w:p>
        </w:tc>
      </w:tr>
    </w:tbl>
    <w:p w14:paraId="7B23582E"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OBJETIVO (S) DE CALIDAD:</w:t>
      </w:r>
    </w:p>
    <w:p w14:paraId="15FAD5A6"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Objetivo Proceso: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06"/>
        <w:gridCol w:w="1812"/>
        <w:gridCol w:w="1776"/>
        <w:gridCol w:w="989"/>
        <w:gridCol w:w="955"/>
        <w:gridCol w:w="1580"/>
      </w:tblGrid>
      <w:tr w:rsidR="00846BA1" w:rsidRPr="003A129E" w14:paraId="505271ED" w14:textId="77777777" w:rsidTr="00846BA1">
        <w:trPr>
          <w:gridAfter w:val="1"/>
          <w:wAfter w:w="1722" w:type="dxa"/>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2FB60"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PROVEEDOR</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D262F2"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ENTRADAS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2ACC48"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ACTIVIDADES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EBD55B"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SALIDAS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64A674"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CLIENTE</w:t>
            </w:r>
          </w:p>
        </w:tc>
      </w:tr>
      <w:tr w:rsidR="00846BA1" w:rsidRPr="003A129E" w14:paraId="697B6B0B" w14:textId="77777777" w:rsidTr="00846BA1">
        <w:trPr>
          <w:gridAfter w:val="1"/>
          <w:wAfter w:w="1722" w:type="dxa"/>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E97D5F"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r>
      <w:tr w:rsidR="00846BA1" w:rsidRPr="003A129E" w14:paraId="67262E40" w14:textId="77777777" w:rsidTr="00846BA1">
        <w:trPr>
          <w:gridAfter w:val="1"/>
          <w:wAfter w:w="1722" w:type="dxa"/>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C6746A"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6CE42B"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7A2169"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60802C"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221FAD"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r>
      <w:tr w:rsidR="00846BA1" w:rsidRPr="003A129E" w14:paraId="582EE3A8" w14:textId="77777777" w:rsidTr="00846BA1">
        <w:trPr>
          <w:gridAfter w:val="1"/>
          <w:wAfter w:w="1722" w:type="dxa"/>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C93793"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65D293"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30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4C38E2"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r>
      <w:tr w:rsidR="00846BA1" w:rsidRPr="003A129E" w14:paraId="2602AB79" w14:textId="77777777" w:rsidTr="00846BA1">
        <w:trPr>
          <w:gridAfter w:val="1"/>
          <w:wAfter w:w="1722" w:type="dxa"/>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08EA8"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40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CD88B7"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r>
      <w:tr w:rsidR="00846BA1" w:rsidRPr="003A129E" w14:paraId="6407A5C5" w14:textId="77777777" w:rsidTr="00846BA1">
        <w:trPr>
          <w:gridAfter w:val="1"/>
          <w:wAfter w:w="1722" w:type="dxa"/>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91660"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RECURSOS</w:t>
            </w:r>
          </w:p>
        </w:tc>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C3D69"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PROCEDIMIENTOS/DOCUMENTOS /REGISTROS</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ACCB7F"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ASPECTOS LEGALES (LEY/CLIENTE)</w:t>
            </w:r>
          </w:p>
        </w:tc>
      </w:tr>
      <w:tr w:rsidR="00846BA1" w:rsidRPr="003A129E" w14:paraId="10204E8A" w14:textId="77777777" w:rsidTr="00846BA1">
        <w:trPr>
          <w:gridAfter w:val="1"/>
          <w:wAfter w:w="1722" w:type="dxa"/>
          <w:tblCellSpacing w:w="15" w:type="dxa"/>
        </w:trPr>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F6038"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CAFC2B"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38BD75"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9286B"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r>
      <w:tr w:rsidR="00846BA1" w:rsidRPr="003A129E" w14:paraId="47C519F1" w14:textId="77777777" w:rsidTr="00846BA1">
        <w:trPr>
          <w:gridAfter w:val="1"/>
          <w:wAfter w:w="1722" w:type="dxa"/>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71CA6A"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F2CE3"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9B4EB"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3E548A"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E22AE"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r>
      <w:tr w:rsidR="00846BA1" w:rsidRPr="003A129E" w14:paraId="09F46073" w14:textId="77777777" w:rsidTr="00846BA1">
        <w:trPr>
          <w:gridAfter w:val="1"/>
          <w:wAfter w:w="1722" w:type="dxa"/>
          <w:tblCellSpacing w:w="15" w:type="dxa"/>
        </w:trPr>
        <w:tc>
          <w:tcPr>
            <w:tcW w:w="3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811D3F"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BF85E"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83F900"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r>
      <w:tr w:rsidR="00846BA1" w:rsidRPr="003A129E" w14:paraId="6A828F47" w14:textId="77777777" w:rsidTr="00846BA1">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24E162"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PARÁMETRO DE CONTROL/ SEGUIMIENTO/ MEDICIÓN</w:t>
            </w:r>
          </w:p>
        </w:tc>
        <w:tc>
          <w:tcPr>
            <w:tcW w:w="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E762FD"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CD5D72"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INDICADORES</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86E0F1"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META</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704137"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SEGUIMIENTO</w:t>
            </w:r>
            <w:r w:rsidRPr="003A129E">
              <w:rPr>
                <w:rFonts w:ascii="Verdana" w:hAnsi="Verdana"/>
                <w:b/>
                <w:bCs/>
                <w:sz w:val="22"/>
                <w:szCs w:val="22"/>
              </w:rPr>
              <w:br/>
              <w:t>(periodicidad)</w:t>
            </w:r>
          </w:p>
        </w:tc>
      </w:tr>
      <w:tr w:rsidR="00846BA1" w:rsidRPr="003A129E" w14:paraId="6644F046" w14:textId="77777777" w:rsidTr="00846BA1">
        <w:trPr>
          <w:tblCellSpacing w:w="15" w:type="dxa"/>
        </w:trPr>
        <w:tc>
          <w:tcPr>
            <w:tcW w:w="3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BF8EC1"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br/>
            </w:r>
          </w:p>
        </w:tc>
        <w:tc>
          <w:tcPr>
            <w:tcW w:w="18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D45489"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 </w:t>
            </w:r>
          </w:p>
        </w:tc>
        <w:tc>
          <w:tcPr>
            <w:tcW w:w="0" w:type="auto"/>
            <w:tcMar>
              <w:top w:w="0" w:type="dxa"/>
              <w:left w:w="0" w:type="dxa"/>
              <w:bottom w:w="0" w:type="dxa"/>
              <w:right w:w="0" w:type="dxa"/>
            </w:tcMar>
            <w:vAlign w:val="center"/>
            <w:hideMark/>
          </w:tcPr>
          <w:p w14:paraId="74BBDE1D" w14:textId="77777777" w:rsidR="00846BA1" w:rsidRPr="003A129E" w:rsidRDefault="00846BA1" w:rsidP="00846BA1">
            <w:pPr>
              <w:spacing w:after="0"/>
              <w:jc w:val="both"/>
              <w:rPr>
                <w:rFonts w:ascii="Verdana" w:hAnsi="Verdana"/>
                <w:bCs/>
                <w:sz w:val="22"/>
                <w:szCs w:val="22"/>
              </w:rPr>
            </w:pPr>
          </w:p>
        </w:tc>
      </w:tr>
      <w:tr w:rsidR="00846BA1" w:rsidRPr="003A129E" w14:paraId="56A253EE" w14:textId="77777777" w:rsidTr="00846BA1">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C2A370"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 </w:t>
            </w:r>
          </w:p>
        </w:tc>
        <w:tc>
          <w:tcPr>
            <w:tcW w:w="19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5031D"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 </w:t>
            </w:r>
          </w:p>
        </w:tc>
        <w:tc>
          <w:tcPr>
            <w:tcW w:w="0" w:type="auto"/>
            <w:tcMar>
              <w:top w:w="0" w:type="dxa"/>
              <w:left w:w="0" w:type="dxa"/>
              <w:bottom w:w="0" w:type="dxa"/>
              <w:right w:w="0" w:type="dxa"/>
            </w:tcMar>
            <w:vAlign w:val="center"/>
            <w:hideMark/>
          </w:tcPr>
          <w:p w14:paraId="6E553A16" w14:textId="77777777" w:rsidR="00846BA1" w:rsidRPr="003A129E" w:rsidRDefault="00846BA1" w:rsidP="00846BA1">
            <w:pPr>
              <w:spacing w:after="0"/>
              <w:jc w:val="both"/>
              <w:rPr>
                <w:rFonts w:ascii="Verdana" w:hAnsi="Verdana"/>
                <w:bCs/>
                <w:sz w:val="22"/>
                <w:szCs w:val="22"/>
              </w:rPr>
            </w:pPr>
          </w:p>
        </w:tc>
      </w:tr>
      <w:tr w:rsidR="00846BA1" w:rsidRPr="003A129E" w14:paraId="74DC0A93" w14:textId="77777777" w:rsidTr="00846BA1">
        <w:trPr>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7AA7B4"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 </w:t>
            </w:r>
          </w:p>
        </w:tc>
        <w:tc>
          <w:tcPr>
            <w:tcW w:w="0" w:type="auto"/>
            <w:tcMar>
              <w:top w:w="0" w:type="dxa"/>
              <w:left w:w="0" w:type="dxa"/>
              <w:bottom w:w="0" w:type="dxa"/>
              <w:right w:w="0" w:type="dxa"/>
            </w:tcMar>
            <w:vAlign w:val="center"/>
            <w:hideMark/>
          </w:tcPr>
          <w:p w14:paraId="788080D9" w14:textId="77777777" w:rsidR="00846BA1" w:rsidRPr="003A129E" w:rsidRDefault="00846BA1" w:rsidP="00846BA1">
            <w:pPr>
              <w:spacing w:after="0"/>
              <w:jc w:val="both"/>
              <w:rPr>
                <w:rFonts w:ascii="Verdana" w:hAnsi="Verdana"/>
                <w:bCs/>
                <w:sz w:val="22"/>
                <w:szCs w:val="22"/>
              </w:rPr>
            </w:pPr>
          </w:p>
        </w:tc>
      </w:tr>
    </w:tbl>
    <w:p w14:paraId="388EB272" w14:textId="41B566A3"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 xml:space="preserve">Nota: Para los procesos que no estén siendo incluidos en el Sistema de Gestión de la Calidad, solamente será obligatorio los siguientes aspectos: Nombre del </w:t>
      </w:r>
      <w:r w:rsidRPr="003A129E">
        <w:rPr>
          <w:rFonts w:ascii="Verdana" w:hAnsi="Verdana"/>
          <w:bCs/>
          <w:sz w:val="22"/>
          <w:szCs w:val="22"/>
        </w:rPr>
        <w:lastRenderedPageBreak/>
        <w:t>Proceso, Objetivo, entradas, salidas, proveedor, cliente, procedimientos e indicadores con su descripción completa.</w:t>
      </w:r>
    </w:p>
    <w:p w14:paraId="1C329520" w14:textId="672F452B" w:rsidR="00846BA1" w:rsidRPr="003A129E" w:rsidRDefault="00846BA1" w:rsidP="00846BA1">
      <w:pPr>
        <w:spacing w:after="0"/>
        <w:jc w:val="both"/>
        <w:rPr>
          <w:rFonts w:ascii="Verdana" w:hAnsi="Verdana"/>
          <w:bCs/>
          <w:sz w:val="22"/>
          <w:szCs w:val="22"/>
        </w:rPr>
      </w:pPr>
    </w:p>
    <w:p w14:paraId="0DAB8A0A" w14:textId="374F5EFA" w:rsidR="00846BA1" w:rsidRPr="003A129E" w:rsidRDefault="00846BA1" w:rsidP="00846BA1">
      <w:pPr>
        <w:spacing w:after="0"/>
        <w:jc w:val="center"/>
        <w:rPr>
          <w:rFonts w:ascii="Verdana" w:hAnsi="Verdana"/>
          <w:b/>
          <w:bCs/>
          <w:sz w:val="22"/>
          <w:szCs w:val="22"/>
        </w:rPr>
      </w:pPr>
      <w:r w:rsidRPr="003A129E">
        <w:rPr>
          <w:rFonts w:ascii="Verdana" w:hAnsi="Verdana"/>
          <w:b/>
          <w:bCs/>
          <w:sz w:val="22"/>
          <w:szCs w:val="22"/>
        </w:rPr>
        <w:t>Anexo 2</w:t>
      </w:r>
    </w:p>
    <w:p w14:paraId="7AFB7528" w14:textId="77777777" w:rsidR="00846BA1" w:rsidRPr="003A129E" w:rsidRDefault="00846BA1" w:rsidP="00846BA1">
      <w:pPr>
        <w:spacing w:after="0"/>
        <w:jc w:val="center"/>
        <w:rPr>
          <w:rFonts w:ascii="Verdana" w:hAnsi="Verdana"/>
          <w:bCs/>
          <w:sz w:val="22"/>
          <w:szCs w:val="22"/>
        </w:rPr>
      </w:pPr>
    </w:p>
    <w:p w14:paraId="08DB5A95" w14:textId="1BCA85A8" w:rsidR="00846BA1" w:rsidRPr="003A129E" w:rsidRDefault="00846BA1" w:rsidP="00846BA1">
      <w:pPr>
        <w:spacing w:after="0"/>
        <w:jc w:val="center"/>
        <w:rPr>
          <w:rFonts w:ascii="Verdana" w:hAnsi="Verdana"/>
          <w:b/>
          <w:bCs/>
          <w:sz w:val="22"/>
          <w:szCs w:val="22"/>
        </w:rPr>
      </w:pPr>
      <w:r w:rsidRPr="003A129E">
        <w:rPr>
          <w:rFonts w:ascii="Verdana" w:hAnsi="Verdana"/>
          <w:b/>
          <w:bCs/>
          <w:sz w:val="22"/>
          <w:szCs w:val="22"/>
        </w:rPr>
        <w:t>Estructura para Procedimiento</w:t>
      </w:r>
    </w:p>
    <w:p w14:paraId="437636E7" w14:textId="77777777" w:rsidR="00846BA1" w:rsidRPr="003A129E" w:rsidRDefault="00846BA1" w:rsidP="00846BA1">
      <w:pPr>
        <w:spacing w:after="0"/>
        <w:jc w:val="center"/>
        <w:rPr>
          <w:rFonts w:ascii="Verdana" w:hAnsi="Verdana"/>
          <w:bCs/>
          <w:sz w:val="22"/>
          <w:szCs w:val="22"/>
        </w:rPr>
      </w:pPr>
    </w:p>
    <w:p w14:paraId="622EBB67" w14:textId="2925109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1. Título y subtítulo (obligatorio).</w:t>
      </w:r>
      <w:r w:rsidRPr="003A129E">
        <w:rPr>
          <w:rFonts w:ascii="Verdana" w:hAnsi="Verdana"/>
          <w:bCs/>
          <w:sz w:val="22"/>
          <w:szCs w:val="22"/>
        </w:rPr>
        <w:t> El título indica el nivel al que pertenece el documento (manual de calidad, manual de procesos, procedimiento, instructivo, guía o lineamiento). Se menciona el nombre del proceso (11 pts) y debajo el nombre del procedimiento (10 pts.)</w:t>
      </w:r>
    </w:p>
    <w:p w14:paraId="0DFA2E13" w14:textId="77777777" w:rsidR="00846BA1" w:rsidRPr="003A129E" w:rsidRDefault="00846BA1" w:rsidP="00846BA1">
      <w:pPr>
        <w:spacing w:after="0"/>
        <w:jc w:val="both"/>
        <w:rPr>
          <w:rFonts w:ascii="Verdana" w:hAnsi="Verdana"/>
          <w:bCs/>
          <w:sz w:val="22"/>
          <w:szCs w:val="22"/>
        </w:rPr>
      </w:pPr>
    </w:p>
    <w:p w14:paraId="35D83DE1"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2. Objetivo (obligatorio).</w:t>
      </w:r>
      <w:r w:rsidRPr="003A129E">
        <w:rPr>
          <w:rFonts w:ascii="Verdana" w:hAnsi="Verdana"/>
          <w:bCs/>
          <w:sz w:val="22"/>
          <w:szCs w:val="22"/>
        </w:rPr>
        <w:t> Expresar en forma clara y concisa la finalidad del documento.</w:t>
      </w:r>
    </w:p>
    <w:p w14:paraId="405FD165" w14:textId="77777777" w:rsidR="00846BA1" w:rsidRPr="003A129E" w:rsidRDefault="00846BA1" w:rsidP="00846BA1">
      <w:pPr>
        <w:spacing w:after="0"/>
        <w:jc w:val="both"/>
        <w:rPr>
          <w:rFonts w:ascii="Verdana" w:hAnsi="Verdana"/>
          <w:b/>
          <w:bCs/>
          <w:sz w:val="22"/>
          <w:szCs w:val="22"/>
        </w:rPr>
      </w:pPr>
    </w:p>
    <w:p w14:paraId="43CAA3F3" w14:textId="60C3534E"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3. Alcance (obligatorio).</w:t>
      </w:r>
      <w:r w:rsidRPr="003A129E">
        <w:rPr>
          <w:rFonts w:ascii="Verdana" w:hAnsi="Verdana"/>
          <w:bCs/>
          <w:sz w:val="22"/>
          <w:szCs w:val="22"/>
        </w:rPr>
        <w:t> Definir claramente el campo de aplicación, área y actividad, del documento.</w:t>
      </w:r>
    </w:p>
    <w:p w14:paraId="529DBF31" w14:textId="77777777" w:rsidR="00846BA1" w:rsidRPr="003A129E" w:rsidRDefault="00846BA1" w:rsidP="00846BA1">
      <w:pPr>
        <w:spacing w:after="0"/>
        <w:jc w:val="both"/>
        <w:rPr>
          <w:rFonts w:ascii="Verdana" w:hAnsi="Verdana"/>
          <w:b/>
          <w:bCs/>
          <w:sz w:val="22"/>
          <w:szCs w:val="22"/>
        </w:rPr>
      </w:pPr>
    </w:p>
    <w:p w14:paraId="5000787E" w14:textId="36F0E569"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4. Definiciones (opcional).</w:t>
      </w:r>
      <w:r w:rsidRPr="003A129E">
        <w:rPr>
          <w:rFonts w:ascii="Verdana" w:hAnsi="Verdana"/>
          <w:bCs/>
          <w:sz w:val="22"/>
          <w:szCs w:val="22"/>
        </w:rPr>
        <w:t> Señala el significado de los principales términos utilizados en el documento y que no son de uso común o tienen un significado específico. Incluye la descripción de símbolos o abreviaturas.</w:t>
      </w:r>
    </w:p>
    <w:p w14:paraId="4506D01B" w14:textId="77777777" w:rsidR="00846BA1" w:rsidRPr="003A129E" w:rsidRDefault="00846BA1" w:rsidP="00846BA1">
      <w:pPr>
        <w:spacing w:after="0"/>
        <w:jc w:val="both"/>
        <w:rPr>
          <w:rFonts w:ascii="Verdana" w:hAnsi="Verdana"/>
          <w:b/>
          <w:bCs/>
          <w:sz w:val="22"/>
          <w:szCs w:val="22"/>
        </w:rPr>
      </w:pPr>
    </w:p>
    <w:p w14:paraId="3D1B6419" w14:textId="316A696F"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5. Descripción de actividades (Obligatorio).</w:t>
      </w:r>
      <w:r w:rsidRPr="003A129E">
        <w:rPr>
          <w:rFonts w:ascii="Verdana" w:hAnsi="Verdana"/>
          <w:bCs/>
          <w:sz w:val="22"/>
          <w:szCs w:val="22"/>
        </w:rPr>
        <w:t> Identifica el desarrollo del proceso, aclarando qué se debe hacer, quién lo debe hacer, en dónde y cómo se debe hacer, qué registros se deben usar, para lo cual se emplea el siguiente cuadro:</w:t>
      </w:r>
    </w:p>
    <w:p w14:paraId="5A5BA80E" w14:textId="77777777" w:rsidR="00846BA1" w:rsidRPr="003A129E" w:rsidRDefault="00846BA1" w:rsidP="00846BA1">
      <w:pPr>
        <w:spacing w:after="0"/>
        <w:jc w:val="both"/>
        <w:rPr>
          <w:rFonts w:ascii="Verdana" w:hAnsi="Verdana"/>
          <w:bCs/>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502"/>
        <w:gridCol w:w="4313"/>
        <w:gridCol w:w="1863"/>
        <w:gridCol w:w="2228"/>
      </w:tblGrid>
      <w:tr w:rsidR="00846BA1" w:rsidRPr="003A129E" w14:paraId="6AA728D8" w14:textId="77777777" w:rsidTr="00846BA1">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DBE341"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No.</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AA1C17"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Actividad</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47246"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Responsable</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0D20E"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Registro</w:t>
            </w:r>
          </w:p>
        </w:tc>
      </w:tr>
      <w:tr w:rsidR="00846BA1" w:rsidRPr="003A129E" w14:paraId="2F3A8142" w14:textId="77777777" w:rsidTr="00846BA1">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D6C46E"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Inicio</w:t>
            </w:r>
          </w:p>
        </w:tc>
      </w:tr>
      <w:tr w:rsidR="00846BA1" w:rsidRPr="003A129E" w14:paraId="581EF04B" w14:textId="77777777" w:rsidTr="00846BA1">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7D9DE3"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1</w:t>
            </w:r>
          </w:p>
        </w:tc>
      </w:tr>
      <w:tr w:rsidR="00846BA1" w:rsidRPr="003A129E" w14:paraId="211341DE" w14:textId="77777777" w:rsidTr="00846BA1">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F55D91"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2</w:t>
            </w:r>
          </w:p>
        </w:tc>
      </w:tr>
      <w:tr w:rsidR="00846BA1" w:rsidRPr="003A129E" w14:paraId="0010CBDD" w14:textId="77777777" w:rsidTr="00846BA1">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2B258"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3</w:t>
            </w:r>
          </w:p>
        </w:tc>
      </w:tr>
      <w:tr w:rsidR="00846BA1" w:rsidRPr="003A129E" w14:paraId="306D544F" w14:textId="77777777" w:rsidTr="00846BA1">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9945C"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4</w:t>
            </w:r>
          </w:p>
        </w:tc>
      </w:tr>
    </w:tbl>
    <w:p w14:paraId="6D48155E"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846BA1" w:rsidRPr="003A129E" w14:paraId="24D99CDD" w14:textId="77777777" w:rsidTr="00846BA1">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68999C"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Fin</w:t>
            </w:r>
          </w:p>
        </w:tc>
      </w:tr>
    </w:tbl>
    <w:p w14:paraId="1F6626CB" w14:textId="77777777" w:rsidR="00846BA1" w:rsidRPr="003A129E" w:rsidRDefault="00846BA1" w:rsidP="00846BA1">
      <w:pPr>
        <w:spacing w:after="0"/>
        <w:jc w:val="both"/>
        <w:rPr>
          <w:rFonts w:ascii="Verdana" w:hAnsi="Verdana"/>
          <w:b/>
          <w:bCs/>
          <w:sz w:val="22"/>
          <w:szCs w:val="22"/>
        </w:rPr>
      </w:pPr>
    </w:p>
    <w:p w14:paraId="4B637DB0" w14:textId="094B0E09"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6. Documentos de referencia (opcional),</w:t>
      </w:r>
      <w:r w:rsidRPr="003A129E">
        <w:rPr>
          <w:rFonts w:ascii="Verdana" w:hAnsi="Verdana"/>
          <w:bCs/>
          <w:sz w:val="22"/>
          <w:szCs w:val="22"/>
        </w:rPr>
        <w:t xml:space="preserve"> se debe indicar los procedimientos, instrucciones, datos, normas, leyes, resoluciones, decretos, manuales y en general documentación que contenga información asociada y/o conectada al </w:t>
      </w:r>
      <w:r w:rsidRPr="003A129E">
        <w:rPr>
          <w:rFonts w:ascii="Verdana" w:hAnsi="Verdana"/>
          <w:bCs/>
          <w:sz w:val="22"/>
          <w:szCs w:val="22"/>
        </w:rPr>
        <w:lastRenderedPageBreak/>
        <w:t>procedimiento, no es necesario anexarlos pero si es posible dar a conocer su ubicación.</w:t>
      </w:r>
    </w:p>
    <w:p w14:paraId="4F082DEF" w14:textId="77777777" w:rsidR="00846BA1" w:rsidRPr="003A129E" w:rsidRDefault="00846BA1" w:rsidP="00846BA1">
      <w:pPr>
        <w:spacing w:after="0"/>
        <w:jc w:val="both"/>
        <w:rPr>
          <w:rFonts w:ascii="Verdana" w:hAnsi="Verdana"/>
          <w:b/>
          <w:bCs/>
          <w:sz w:val="22"/>
          <w:szCs w:val="22"/>
        </w:rPr>
      </w:pPr>
    </w:p>
    <w:p w14:paraId="42D99F25" w14:textId="2CEB0414"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7. Diagrama de flujo (Opcional).</w:t>
      </w:r>
      <w:r w:rsidRPr="003A129E">
        <w:rPr>
          <w:rFonts w:ascii="Verdana" w:hAnsi="Verdana"/>
          <w:bCs/>
          <w:sz w:val="22"/>
          <w:szCs w:val="22"/>
        </w:rPr>
        <w:t> Utilizados principalmente en los procedimientos; en los instructivos es opcional emplear esta modalidad. Deberán emplear la siguiente simbología:</w:t>
      </w:r>
    </w:p>
    <w:p w14:paraId="31BB1447" w14:textId="5C0A36EC" w:rsidR="00846BA1" w:rsidRPr="003A129E" w:rsidRDefault="00846BA1" w:rsidP="00846BA1">
      <w:pPr>
        <w:spacing w:after="0"/>
        <w:jc w:val="both"/>
        <w:rPr>
          <w:rFonts w:ascii="Verdana" w:hAnsi="Verdana"/>
          <w:bCs/>
          <w:sz w:val="22"/>
          <w:szCs w:val="22"/>
        </w:rPr>
      </w:pPr>
      <w:r w:rsidRPr="003A129E">
        <w:rPr>
          <w:rFonts w:ascii="Verdana" w:hAnsi="Verdana"/>
          <w:bCs/>
          <w:noProof/>
          <w:sz w:val="22"/>
          <w:szCs w:val="22"/>
        </w:rPr>
        <w:drawing>
          <wp:inline distT="0" distB="0" distL="0" distR="0" wp14:anchorId="41BD13C0" wp14:editId="0A9A49B4">
            <wp:extent cx="5610225" cy="2647950"/>
            <wp:effectExtent l="0" t="0" r="9525" b="0"/>
            <wp:docPr id="266" name="Imagen 266" descr="https://www.icbf.gov.co/cargues/avance/compilacion/docs/graficas/resolucion_icbf_2623_2003_obj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https://www.icbf.gov.co/cargues/avance/compilacion/docs/graficas/resolucion_icbf_2623_2003_obj_3.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0225" cy="2647950"/>
                    </a:xfrm>
                    <a:prstGeom prst="rect">
                      <a:avLst/>
                    </a:prstGeom>
                    <a:noFill/>
                    <a:ln>
                      <a:noFill/>
                    </a:ln>
                  </pic:spPr>
                </pic:pic>
              </a:graphicData>
            </a:graphic>
          </wp:inline>
        </w:drawing>
      </w:r>
    </w:p>
    <w:p w14:paraId="6D8B24CC" w14:textId="77777777" w:rsidR="00846BA1" w:rsidRPr="003A129E" w:rsidRDefault="00846BA1" w:rsidP="00846BA1">
      <w:pPr>
        <w:spacing w:after="0"/>
        <w:jc w:val="both"/>
        <w:rPr>
          <w:rFonts w:ascii="Verdana" w:hAnsi="Verdana"/>
          <w:b/>
          <w:bCs/>
          <w:sz w:val="22"/>
          <w:szCs w:val="22"/>
          <w:lang w:val="es-ES"/>
        </w:rPr>
      </w:pPr>
    </w:p>
    <w:p w14:paraId="5CC0DC79" w14:textId="58FFEF46"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8. Indicadores de desempeño</w:t>
      </w:r>
      <w:r w:rsidRPr="003A129E">
        <w:rPr>
          <w:rFonts w:ascii="Verdana" w:hAnsi="Verdana"/>
          <w:bCs/>
          <w:sz w:val="22"/>
          <w:szCs w:val="22"/>
          <w:lang w:val="es-ES"/>
        </w:rPr>
        <w:t>: </w:t>
      </w:r>
      <w:r w:rsidRPr="003A129E">
        <w:rPr>
          <w:rFonts w:ascii="Verdana" w:hAnsi="Verdana"/>
          <w:b/>
          <w:bCs/>
          <w:sz w:val="22"/>
          <w:szCs w:val="22"/>
          <w:lang w:val="es-ES"/>
        </w:rPr>
        <w:t>(opcional</w:t>
      </w:r>
      <w:r w:rsidRPr="003A129E">
        <w:rPr>
          <w:rFonts w:ascii="Verdana" w:hAnsi="Verdana"/>
          <w:bCs/>
          <w:sz w:val="22"/>
          <w:szCs w:val="22"/>
          <w:lang w:val="es-ES"/>
        </w:rPr>
        <w:t>). Miden la eficacia del proceso y coincidencia de la realidad con lo que está escrito. En lo posible deben ser cuantitativos, basados en el análisis de los objetivos. El diseño de un indicador por procedimiento o actividad dependerá del impacto que tenga dentro del proceso a que pertenezca, sin embargo es obligatorio el indicador para el proceso.</w:t>
      </w:r>
    </w:p>
    <w:p w14:paraId="689937D6" w14:textId="77777777" w:rsidR="00846BA1" w:rsidRPr="003A129E" w:rsidRDefault="00846BA1" w:rsidP="00846BA1">
      <w:pPr>
        <w:spacing w:after="0"/>
        <w:jc w:val="both"/>
        <w:rPr>
          <w:rFonts w:ascii="Verdana" w:hAnsi="Verdana"/>
          <w:bCs/>
          <w:sz w:val="22"/>
          <w:szCs w:val="22"/>
          <w:lang w:val="es-ES"/>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282"/>
        <w:gridCol w:w="1510"/>
        <w:gridCol w:w="1633"/>
        <w:gridCol w:w="1086"/>
        <w:gridCol w:w="1593"/>
        <w:gridCol w:w="955"/>
        <w:gridCol w:w="1425"/>
      </w:tblGrid>
      <w:tr w:rsidR="00846BA1" w:rsidRPr="003A129E" w14:paraId="168C7D6A" w14:textId="77777777" w:rsidTr="00846BA1">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D703F7"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Nombre del Indicador</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C01E27"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Descripción</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51AF16"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Responsable</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B6AEA4"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Fórmula para Cálculo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56A6A3"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Fuente de Información</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43ABFC"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Unidad de Medida</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29A42F"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Frecuencia</w:t>
            </w:r>
          </w:p>
        </w:tc>
      </w:tr>
      <w:tr w:rsidR="00846BA1" w:rsidRPr="003A129E" w14:paraId="63ED8856" w14:textId="77777777" w:rsidTr="00846BA1">
        <w:trPr>
          <w:tblCellSpacing w:w="15" w:type="dxa"/>
        </w:trPr>
        <w:tc>
          <w:tcPr>
            <w:tcW w:w="50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409ED"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 </w:t>
            </w:r>
          </w:p>
        </w:tc>
      </w:tr>
    </w:tbl>
    <w:p w14:paraId="2A9430C6"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Ejemplo: Proceso Prediagnóstico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697"/>
        <w:gridCol w:w="1952"/>
        <w:gridCol w:w="1633"/>
        <w:gridCol w:w="1497"/>
        <w:gridCol w:w="1593"/>
        <w:gridCol w:w="955"/>
        <w:gridCol w:w="1425"/>
      </w:tblGrid>
      <w:tr w:rsidR="00846BA1" w:rsidRPr="003A129E" w14:paraId="7FB5274B" w14:textId="77777777" w:rsidTr="00846BA1">
        <w:trPr>
          <w:tblCellSpacing w:w="15" w:type="dxa"/>
        </w:trPr>
        <w:tc>
          <w:tcPr>
            <w:tcW w:w="75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FD421"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Nombre del Indicador</w:t>
            </w:r>
          </w:p>
        </w:tc>
        <w:tc>
          <w:tcPr>
            <w:tcW w:w="87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19B24E"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Descripción</w:t>
            </w:r>
          </w:p>
        </w:tc>
        <w:tc>
          <w:tcPr>
            <w:tcW w:w="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DA3CA4"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Responsable</w:t>
            </w:r>
          </w:p>
        </w:tc>
        <w:tc>
          <w:tcPr>
            <w:tcW w:w="6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554568"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Fórmula para Cálculo</w:t>
            </w:r>
          </w:p>
        </w:tc>
        <w:tc>
          <w:tcPr>
            <w:tcW w:w="6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47AED"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Fuente de Información</w:t>
            </w:r>
          </w:p>
        </w:tc>
        <w:tc>
          <w:tcPr>
            <w:tcW w:w="54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FCAF43"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Unidad de Medida</w:t>
            </w:r>
          </w:p>
        </w:tc>
        <w:tc>
          <w:tcPr>
            <w:tcW w:w="63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DC7D06" w14:textId="77777777"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t>Frecuencia</w:t>
            </w:r>
          </w:p>
        </w:tc>
      </w:tr>
      <w:tr w:rsidR="00846BA1" w:rsidRPr="003A129E" w14:paraId="420EE360" w14:textId="77777777" w:rsidTr="00846BA1">
        <w:trPr>
          <w:tblCellSpacing w:w="15" w:type="dxa"/>
        </w:trPr>
        <w:tc>
          <w:tcPr>
            <w:tcW w:w="75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B15976"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Eficacia del prediagnóstico</w:t>
            </w:r>
          </w:p>
        </w:tc>
        <w:tc>
          <w:tcPr>
            <w:tcW w:w="87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1EF64"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 xml:space="preserve">Mide que las HSF contengan los elementos necesarios para hacer un </w:t>
            </w:r>
            <w:r w:rsidRPr="003A129E">
              <w:rPr>
                <w:rFonts w:ascii="Verdana" w:hAnsi="Verdana"/>
                <w:bCs/>
                <w:sz w:val="22"/>
                <w:szCs w:val="22"/>
              </w:rPr>
              <w:lastRenderedPageBreak/>
              <w:t>direccionamiento acertado de usuarios.</w:t>
            </w:r>
          </w:p>
        </w:tc>
        <w:tc>
          <w:tcPr>
            <w:tcW w:w="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099BE8"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lastRenderedPageBreak/>
              <w:t>Trabajador social CZ</w:t>
            </w:r>
          </w:p>
        </w:tc>
        <w:tc>
          <w:tcPr>
            <w:tcW w:w="6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EDF2F"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t>No. HSF con información completa por 100</w:t>
            </w:r>
            <w:r w:rsidRPr="003A129E">
              <w:rPr>
                <w:rFonts w:ascii="Verdana" w:hAnsi="Verdana"/>
                <w:bCs/>
                <w:sz w:val="22"/>
                <w:szCs w:val="22"/>
              </w:rPr>
              <w:br/>
              <w:t xml:space="preserve">Total de </w:t>
            </w:r>
            <w:r w:rsidRPr="003A129E">
              <w:rPr>
                <w:rFonts w:ascii="Verdana" w:hAnsi="Verdana"/>
                <w:bCs/>
                <w:sz w:val="22"/>
                <w:szCs w:val="22"/>
              </w:rPr>
              <w:lastRenderedPageBreak/>
              <w:t>Historias muestreadas</w:t>
            </w:r>
          </w:p>
        </w:tc>
        <w:tc>
          <w:tcPr>
            <w:tcW w:w="6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B4E7FD"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lastRenderedPageBreak/>
              <w:t>Historias Socio familiares abiertas en el periodo</w:t>
            </w:r>
          </w:p>
        </w:tc>
        <w:tc>
          <w:tcPr>
            <w:tcW w:w="54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4AD8E"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br/>
            </w:r>
            <w:r w:rsidRPr="003A129E">
              <w:rPr>
                <w:rFonts w:ascii="Verdana" w:hAnsi="Verdana"/>
                <w:bCs/>
                <w:sz w:val="22"/>
                <w:szCs w:val="22"/>
              </w:rPr>
              <w:br/>
              <w:t>%</w:t>
            </w:r>
          </w:p>
        </w:tc>
        <w:tc>
          <w:tcPr>
            <w:tcW w:w="63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F2CF7E" w14:textId="77777777" w:rsidR="00846BA1" w:rsidRPr="003A129E" w:rsidRDefault="00846BA1" w:rsidP="00846BA1">
            <w:pPr>
              <w:spacing w:after="0"/>
              <w:jc w:val="both"/>
              <w:rPr>
                <w:rFonts w:ascii="Verdana" w:hAnsi="Verdana"/>
                <w:bCs/>
                <w:sz w:val="22"/>
                <w:szCs w:val="22"/>
              </w:rPr>
            </w:pPr>
            <w:r w:rsidRPr="003A129E">
              <w:rPr>
                <w:rFonts w:ascii="Verdana" w:hAnsi="Verdana"/>
                <w:bCs/>
                <w:sz w:val="22"/>
                <w:szCs w:val="22"/>
              </w:rPr>
              <w:br/>
            </w:r>
            <w:r w:rsidRPr="003A129E">
              <w:rPr>
                <w:rFonts w:ascii="Verdana" w:hAnsi="Verdana"/>
                <w:bCs/>
                <w:sz w:val="22"/>
                <w:szCs w:val="22"/>
              </w:rPr>
              <w:br/>
              <w:t>Quincenal</w:t>
            </w:r>
          </w:p>
        </w:tc>
      </w:tr>
    </w:tbl>
    <w:p w14:paraId="34172C21" w14:textId="6A973031"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9. Anexos: </w:t>
      </w:r>
      <w:r w:rsidRPr="003A129E">
        <w:rPr>
          <w:rFonts w:ascii="Verdana" w:hAnsi="Verdana"/>
          <w:bCs/>
          <w:sz w:val="22"/>
          <w:szCs w:val="22"/>
          <w:lang w:val="es-ES"/>
        </w:rPr>
        <w:t>Se relacionan otros documentos que suministran información y que se incluyen en.el procedimiento como los formatos en los cuales se llevan los registros que deben conservarse como evidencia de la actividad o proceso, tablas para cálculos, gráficos, listados, tablas informativas y/o de valores, etc. Los impresos o formatos deben estar identificados claramente, ya que una vez diligenciados se convierten en registros de datos.</w:t>
      </w:r>
    </w:p>
    <w:p w14:paraId="2971B188" w14:textId="77777777" w:rsidR="00846BA1" w:rsidRPr="003A129E" w:rsidRDefault="00846BA1" w:rsidP="00846BA1">
      <w:pPr>
        <w:spacing w:after="0"/>
        <w:jc w:val="both"/>
        <w:rPr>
          <w:rFonts w:ascii="Verdana" w:hAnsi="Verdana"/>
          <w:bCs/>
          <w:sz w:val="22"/>
          <w:szCs w:val="22"/>
          <w:lang w:val="es-ES"/>
        </w:rPr>
      </w:pPr>
    </w:p>
    <w:p w14:paraId="7804AF06" w14:textId="4520AB28"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La diagramación de los formatos en cuanto al encabezado y pie de página, se ciñe igualmente a lo estipulado para la documentación.</w:t>
      </w:r>
    </w:p>
    <w:p w14:paraId="1152F1D4" w14:textId="361412C1" w:rsidR="00846BA1" w:rsidRPr="003A129E" w:rsidRDefault="00846BA1" w:rsidP="00846BA1">
      <w:pPr>
        <w:spacing w:after="0"/>
        <w:jc w:val="both"/>
        <w:rPr>
          <w:rFonts w:ascii="Verdana" w:hAnsi="Verdana"/>
          <w:bCs/>
          <w:sz w:val="22"/>
          <w:szCs w:val="22"/>
          <w:lang w:val="es-ES"/>
        </w:rPr>
      </w:pPr>
    </w:p>
    <w:p w14:paraId="4A29AA42" w14:textId="7FA8EB37" w:rsidR="00846BA1" w:rsidRPr="003A129E" w:rsidRDefault="00846BA1" w:rsidP="00846BA1">
      <w:pPr>
        <w:spacing w:after="0"/>
        <w:jc w:val="center"/>
        <w:rPr>
          <w:rFonts w:ascii="Verdana" w:hAnsi="Verdana"/>
          <w:b/>
          <w:bCs/>
          <w:sz w:val="22"/>
          <w:szCs w:val="22"/>
          <w:lang w:val="es-ES"/>
        </w:rPr>
      </w:pPr>
      <w:r w:rsidRPr="003A129E">
        <w:rPr>
          <w:rFonts w:ascii="Verdana" w:hAnsi="Verdana"/>
          <w:b/>
          <w:bCs/>
          <w:sz w:val="22"/>
          <w:szCs w:val="22"/>
          <w:lang w:val="es-ES"/>
        </w:rPr>
        <w:t>Anexo 3</w:t>
      </w:r>
    </w:p>
    <w:p w14:paraId="0E548AFB" w14:textId="77777777" w:rsidR="00846BA1" w:rsidRPr="003A129E" w:rsidRDefault="00846BA1" w:rsidP="00846BA1">
      <w:pPr>
        <w:spacing w:after="0"/>
        <w:jc w:val="center"/>
        <w:rPr>
          <w:rFonts w:ascii="Verdana" w:hAnsi="Verdana"/>
          <w:bCs/>
          <w:sz w:val="22"/>
          <w:szCs w:val="22"/>
          <w:lang w:val="es-ES"/>
        </w:rPr>
      </w:pPr>
    </w:p>
    <w:p w14:paraId="3B7588E2" w14:textId="77777777" w:rsidR="00846BA1" w:rsidRPr="003A129E" w:rsidRDefault="00846BA1" w:rsidP="00846BA1">
      <w:pPr>
        <w:spacing w:after="0"/>
        <w:jc w:val="center"/>
        <w:rPr>
          <w:rFonts w:ascii="Verdana" w:hAnsi="Verdana"/>
          <w:bCs/>
          <w:sz w:val="22"/>
          <w:szCs w:val="22"/>
          <w:lang w:val="es-ES"/>
        </w:rPr>
      </w:pPr>
      <w:r w:rsidRPr="003A129E">
        <w:rPr>
          <w:rFonts w:ascii="Verdana" w:hAnsi="Verdana"/>
          <w:b/>
          <w:bCs/>
          <w:sz w:val="22"/>
          <w:szCs w:val="22"/>
          <w:lang w:val="es-ES"/>
        </w:rPr>
        <w:t>Estructura para Lineamientos Técnico-Administrativos</w:t>
      </w:r>
    </w:p>
    <w:p w14:paraId="3B204D8E" w14:textId="5C64652C" w:rsidR="00846BA1" w:rsidRPr="003A129E" w:rsidRDefault="00846BA1" w:rsidP="00846BA1">
      <w:pPr>
        <w:spacing w:after="0"/>
        <w:jc w:val="both"/>
        <w:rPr>
          <w:rFonts w:ascii="Verdana" w:hAnsi="Verdana"/>
          <w:bCs/>
          <w:sz w:val="22"/>
          <w:szCs w:val="22"/>
          <w:lang w:val="es-ES"/>
        </w:rPr>
      </w:pPr>
    </w:p>
    <w:p w14:paraId="213E9A16" w14:textId="77777777"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1. JUSTIFICACIÓN</w:t>
      </w:r>
    </w:p>
    <w:p w14:paraId="3FFDF210" w14:textId="77777777" w:rsidR="00846BA1" w:rsidRPr="003A129E" w:rsidRDefault="00846BA1" w:rsidP="00846BA1">
      <w:pPr>
        <w:spacing w:after="0"/>
        <w:jc w:val="both"/>
        <w:rPr>
          <w:rFonts w:ascii="Verdana" w:hAnsi="Verdana"/>
          <w:bCs/>
          <w:sz w:val="22"/>
          <w:szCs w:val="22"/>
          <w:lang w:val="es-ES"/>
        </w:rPr>
      </w:pPr>
    </w:p>
    <w:p w14:paraId="79AA03D2" w14:textId="596CDA42"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La justificación plantea la necesidad de implementar un servicio o programa.</w:t>
      </w:r>
    </w:p>
    <w:p w14:paraId="7C728DB0" w14:textId="77777777" w:rsidR="00846BA1" w:rsidRPr="003A129E" w:rsidRDefault="00846BA1" w:rsidP="00846BA1">
      <w:pPr>
        <w:spacing w:after="0"/>
        <w:jc w:val="both"/>
        <w:rPr>
          <w:rFonts w:ascii="Verdana" w:hAnsi="Verdana"/>
          <w:b/>
          <w:bCs/>
          <w:sz w:val="22"/>
          <w:szCs w:val="22"/>
          <w:lang w:val="es-ES"/>
        </w:rPr>
      </w:pPr>
    </w:p>
    <w:p w14:paraId="0A619A96" w14:textId="0C3C32B9"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2. MARCO LEGAL</w:t>
      </w:r>
    </w:p>
    <w:p w14:paraId="4B9B6C8C" w14:textId="77777777" w:rsidR="00846BA1" w:rsidRPr="003A129E" w:rsidRDefault="00846BA1" w:rsidP="00846BA1">
      <w:pPr>
        <w:spacing w:after="0"/>
        <w:jc w:val="both"/>
        <w:rPr>
          <w:rFonts w:ascii="Verdana" w:hAnsi="Verdana"/>
          <w:bCs/>
          <w:sz w:val="22"/>
          <w:szCs w:val="22"/>
          <w:lang w:val="es-ES"/>
        </w:rPr>
      </w:pPr>
    </w:p>
    <w:p w14:paraId="5D741361" w14:textId="51B298C4"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Se mencionan las normas que amparan la propuesta o lineamientos establecido.</w:t>
      </w:r>
    </w:p>
    <w:p w14:paraId="2B099C13" w14:textId="77777777" w:rsidR="00846BA1" w:rsidRPr="003A129E" w:rsidRDefault="00846BA1" w:rsidP="00846BA1">
      <w:pPr>
        <w:spacing w:after="0"/>
        <w:jc w:val="both"/>
        <w:rPr>
          <w:rFonts w:ascii="Verdana" w:hAnsi="Verdana"/>
          <w:b/>
          <w:bCs/>
          <w:sz w:val="22"/>
          <w:szCs w:val="22"/>
          <w:lang w:val="es-ES"/>
        </w:rPr>
      </w:pPr>
    </w:p>
    <w:p w14:paraId="4918547E" w14:textId="24A00C6E"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3. DEFINICIÓN</w:t>
      </w:r>
    </w:p>
    <w:p w14:paraId="05E48B8B" w14:textId="77777777" w:rsidR="00846BA1" w:rsidRPr="003A129E" w:rsidRDefault="00846BA1" w:rsidP="00846BA1">
      <w:pPr>
        <w:spacing w:after="0"/>
        <w:jc w:val="both"/>
        <w:rPr>
          <w:rFonts w:ascii="Verdana" w:hAnsi="Verdana"/>
          <w:bCs/>
          <w:sz w:val="22"/>
          <w:szCs w:val="22"/>
          <w:lang w:val="es-ES"/>
        </w:rPr>
      </w:pPr>
    </w:p>
    <w:p w14:paraId="456E40F6" w14:textId="2AB53CA7"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Se define el programa o servicio a tratar.</w:t>
      </w:r>
    </w:p>
    <w:p w14:paraId="7FB3F90C" w14:textId="77777777" w:rsidR="00846BA1" w:rsidRPr="003A129E" w:rsidRDefault="00846BA1" w:rsidP="00846BA1">
      <w:pPr>
        <w:spacing w:after="0"/>
        <w:jc w:val="both"/>
        <w:rPr>
          <w:rFonts w:ascii="Verdana" w:hAnsi="Verdana"/>
          <w:b/>
          <w:bCs/>
          <w:sz w:val="22"/>
          <w:szCs w:val="22"/>
          <w:lang w:val="es-ES"/>
        </w:rPr>
      </w:pPr>
    </w:p>
    <w:p w14:paraId="31BEF961" w14:textId="2BCA01CE"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4. OBJETIVOS</w:t>
      </w:r>
    </w:p>
    <w:p w14:paraId="0E3B487A" w14:textId="77777777" w:rsidR="00846BA1" w:rsidRPr="003A129E" w:rsidRDefault="00846BA1" w:rsidP="00846BA1">
      <w:pPr>
        <w:spacing w:after="0"/>
        <w:jc w:val="both"/>
        <w:rPr>
          <w:rFonts w:ascii="Verdana" w:hAnsi="Verdana"/>
          <w:b/>
          <w:bCs/>
          <w:sz w:val="22"/>
          <w:szCs w:val="22"/>
          <w:lang w:val="es-ES"/>
        </w:rPr>
      </w:pPr>
    </w:p>
    <w:p w14:paraId="0671DA2E" w14:textId="366650EC"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OBJETIVO GENERAL</w:t>
      </w:r>
    </w:p>
    <w:p w14:paraId="37313CFB" w14:textId="77777777" w:rsidR="00846BA1" w:rsidRPr="003A129E" w:rsidRDefault="00846BA1" w:rsidP="00846BA1">
      <w:pPr>
        <w:spacing w:after="0"/>
        <w:jc w:val="both"/>
        <w:rPr>
          <w:rFonts w:ascii="Verdana" w:hAnsi="Verdana"/>
          <w:bCs/>
          <w:sz w:val="22"/>
          <w:szCs w:val="22"/>
          <w:lang w:val="es-ES"/>
        </w:rPr>
      </w:pPr>
    </w:p>
    <w:p w14:paraId="58CBC551" w14:textId="13582286"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Describir en forma concreta el objetivo general que está apuntando el programa o servicio o con las orientaciones del área o tema.</w:t>
      </w:r>
    </w:p>
    <w:p w14:paraId="6BEFFB23" w14:textId="77777777" w:rsidR="00846BA1" w:rsidRPr="003A129E" w:rsidRDefault="00846BA1" w:rsidP="00846BA1">
      <w:pPr>
        <w:spacing w:after="0"/>
        <w:jc w:val="both"/>
        <w:rPr>
          <w:rFonts w:ascii="Verdana" w:hAnsi="Verdana"/>
          <w:bCs/>
          <w:sz w:val="22"/>
          <w:szCs w:val="22"/>
          <w:lang w:val="es-ES"/>
        </w:rPr>
      </w:pPr>
    </w:p>
    <w:p w14:paraId="1C5D8D85" w14:textId="76FD3BE7"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4.2 </w:t>
      </w:r>
      <w:r w:rsidRPr="003A129E">
        <w:rPr>
          <w:rFonts w:ascii="Verdana" w:hAnsi="Verdana"/>
          <w:b/>
          <w:bCs/>
          <w:sz w:val="22"/>
          <w:szCs w:val="22"/>
          <w:lang w:val="es-ES"/>
        </w:rPr>
        <w:t>OBJETIVOS ESPECÍFICOS</w:t>
      </w:r>
    </w:p>
    <w:p w14:paraId="521F5766" w14:textId="77777777" w:rsidR="00846BA1" w:rsidRPr="003A129E" w:rsidRDefault="00846BA1" w:rsidP="00846BA1">
      <w:pPr>
        <w:spacing w:after="0"/>
        <w:jc w:val="both"/>
        <w:rPr>
          <w:rFonts w:ascii="Verdana" w:hAnsi="Verdana"/>
          <w:bCs/>
          <w:sz w:val="22"/>
          <w:szCs w:val="22"/>
          <w:lang w:val="es-ES"/>
        </w:rPr>
      </w:pPr>
    </w:p>
    <w:p w14:paraId="4C0AD9AB" w14:textId="70824F0B"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Se establecen los objetivos específicos de servicio o programa, área o tema definido.</w:t>
      </w:r>
    </w:p>
    <w:p w14:paraId="2AC22F6A" w14:textId="77777777" w:rsidR="00846BA1" w:rsidRPr="003A129E" w:rsidRDefault="00846BA1" w:rsidP="00846BA1">
      <w:pPr>
        <w:spacing w:after="0"/>
        <w:jc w:val="both"/>
        <w:rPr>
          <w:rFonts w:ascii="Verdana" w:hAnsi="Verdana"/>
          <w:b/>
          <w:bCs/>
          <w:sz w:val="22"/>
          <w:szCs w:val="22"/>
        </w:rPr>
      </w:pPr>
    </w:p>
    <w:p w14:paraId="574D515B" w14:textId="1768CE61" w:rsidR="00846BA1" w:rsidRPr="003A129E" w:rsidRDefault="00846BA1" w:rsidP="00846BA1">
      <w:pPr>
        <w:spacing w:after="0"/>
        <w:jc w:val="both"/>
        <w:rPr>
          <w:rFonts w:ascii="Verdana" w:hAnsi="Verdana"/>
          <w:bCs/>
          <w:sz w:val="22"/>
          <w:szCs w:val="22"/>
        </w:rPr>
      </w:pPr>
      <w:r w:rsidRPr="003A129E">
        <w:rPr>
          <w:rFonts w:ascii="Verdana" w:hAnsi="Verdana"/>
          <w:b/>
          <w:bCs/>
          <w:sz w:val="22"/>
          <w:szCs w:val="22"/>
        </w:rPr>
        <w:lastRenderedPageBreak/>
        <w:t>5. METAS</w:t>
      </w:r>
    </w:p>
    <w:p w14:paraId="4C3700E6" w14:textId="77777777"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Define las metas que se pretenden obtener con la ejecución del programa, área o tema.</w:t>
      </w:r>
    </w:p>
    <w:p w14:paraId="34E7C5AF" w14:textId="77777777" w:rsidR="00846BA1" w:rsidRPr="003A129E" w:rsidRDefault="00846BA1" w:rsidP="00846BA1">
      <w:pPr>
        <w:spacing w:after="0"/>
        <w:jc w:val="both"/>
        <w:rPr>
          <w:rFonts w:ascii="Verdana" w:hAnsi="Verdana"/>
          <w:b/>
          <w:bCs/>
          <w:sz w:val="22"/>
          <w:szCs w:val="22"/>
          <w:lang w:val="es-ES"/>
        </w:rPr>
      </w:pPr>
    </w:p>
    <w:p w14:paraId="752A6685" w14:textId="76A1B69E"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6. POBLACIÓN OBJETIVO</w:t>
      </w:r>
    </w:p>
    <w:p w14:paraId="634F6D6C" w14:textId="77777777" w:rsidR="00846BA1" w:rsidRPr="003A129E" w:rsidRDefault="00846BA1" w:rsidP="00846BA1">
      <w:pPr>
        <w:spacing w:after="0"/>
        <w:jc w:val="both"/>
        <w:rPr>
          <w:rFonts w:ascii="Verdana" w:hAnsi="Verdana"/>
          <w:bCs/>
          <w:sz w:val="22"/>
          <w:szCs w:val="22"/>
          <w:lang w:val="es-ES"/>
        </w:rPr>
      </w:pPr>
    </w:p>
    <w:p w14:paraId="76ABFCE4" w14:textId="3A978ED6"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Se describe la población a la cual está dirigido el programa o servicio.</w:t>
      </w:r>
    </w:p>
    <w:p w14:paraId="391A0746" w14:textId="77777777" w:rsidR="00846BA1" w:rsidRPr="003A129E" w:rsidRDefault="00846BA1" w:rsidP="00846BA1">
      <w:pPr>
        <w:spacing w:after="0"/>
        <w:jc w:val="both"/>
        <w:rPr>
          <w:rFonts w:ascii="Verdana" w:hAnsi="Verdana"/>
          <w:bCs/>
          <w:sz w:val="22"/>
          <w:szCs w:val="22"/>
          <w:lang w:val="es-ES"/>
        </w:rPr>
      </w:pPr>
    </w:p>
    <w:p w14:paraId="3F11AB58" w14:textId="7925C596"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7. </w:t>
      </w:r>
      <w:r w:rsidRPr="003A129E">
        <w:rPr>
          <w:rFonts w:ascii="Verdana" w:hAnsi="Verdana"/>
          <w:b/>
          <w:bCs/>
          <w:sz w:val="22"/>
          <w:szCs w:val="22"/>
          <w:lang w:val="es-ES"/>
        </w:rPr>
        <w:t>ACTORES DEL SERVICIO O PROGRAMA</w:t>
      </w:r>
    </w:p>
    <w:p w14:paraId="2F7DBE15" w14:textId="77777777" w:rsidR="00846BA1" w:rsidRPr="003A129E" w:rsidRDefault="00846BA1" w:rsidP="00846BA1">
      <w:pPr>
        <w:spacing w:after="0"/>
        <w:jc w:val="both"/>
        <w:rPr>
          <w:rFonts w:ascii="Verdana" w:hAnsi="Verdana"/>
          <w:bCs/>
          <w:sz w:val="22"/>
          <w:szCs w:val="22"/>
          <w:lang w:val="es-ES"/>
        </w:rPr>
      </w:pPr>
    </w:p>
    <w:p w14:paraId="23E713D4" w14:textId="3695E4F8"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Se indican cuáles son los responsables de ejecutar el programa o que intervienen en el programa área o tema.</w:t>
      </w:r>
    </w:p>
    <w:p w14:paraId="317AD640" w14:textId="77777777" w:rsidR="00846BA1" w:rsidRPr="003A129E" w:rsidRDefault="00846BA1" w:rsidP="00846BA1">
      <w:pPr>
        <w:spacing w:after="0"/>
        <w:jc w:val="both"/>
        <w:rPr>
          <w:rFonts w:ascii="Verdana" w:hAnsi="Verdana"/>
          <w:b/>
          <w:bCs/>
          <w:sz w:val="22"/>
          <w:szCs w:val="22"/>
          <w:lang w:val="es-ES"/>
        </w:rPr>
      </w:pPr>
    </w:p>
    <w:p w14:paraId="72F08314" w14:textId="05F20A1E"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8. PROCEDIMIENTO</w:t>
      </w:r>
    </w:p>
    <w:p w14:paraId="76908383" w14:textId="77777777" w:rsidR="00846BA1" w:rsidRPr="003A129E" w:rsidRDefault="00846BA1" w:rsidP="00846BA1">
      <w:pPr>
        <w:spacing w:after="0"/>
        <w:jc w:val="both"/>
        <w:rPr>
          <w:rFonts w:ascii="Verdana" w:hAnsi="Verdana"/>
          <w:bCs/>
          <w:sz w:val="22"/>
          <w:szCs w:val="22"/>
          <w:lang w:val="es-ES"/>
        </w:rPr>
      </w:pPr>
    </w:p>
    <w:p w14:paraId="0FE19905" w14:textId="507A1550"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Se describe la forma como se va a ejecutar el programa o tema durante su permanencia. Puede aplicarse el esquema definido en el anexo 2.</w:t>
      </w:r>
    </w:p>
    <w:p w14:paraId="52C3595F" w14:textId="77777777" w:rsidR="00846BA1" w:rsidRPr="003A129E" w:rsidRDefault="00846BA1" w:rsidP="00846BA1">
      <w:pPr>
        <w:spacing w:after="0"/>
        <w:jc w:val="both"/>
        <w:rPr>
          <w:rFonts w:ascii="Verdana" w:hAnsi="Verdana"/>
          <w:bCs/>
          <w:sz w:val="22"/>
          <w:szCs w:val="22"/>
          <w:lang w:val="es-ES"/>
        </w:rPr>
      </w:pPr>
    </w:p>
    <w:p w14:paraId="5CB806F1" w14:textId="2112368C"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10. </w:t>
      </w:r>
      <w:r w:rsidRPr="003A129E">
        <w:rPr>
          <w:rFonts w:ascii="Verdana" w:hAnsi="Verdana"/>
          <w:b/>
          <w:bCs/>
          <w:sz w:val="22"/>
          <w:szCs w:val="22"/>
          <w:lang w:val="es-ES"/>
        </w:rPr>
        <w:t>SEGUIMIENTO Y EVALUACIÓN</w:t>
      </w:r>
    </w:p>
    <w:p w14:paraId="1AEF3940" w14:textId="77777777"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Define el seguimiento que se debe hacer a la política, programa o servicio y cómo se realiza la evaluación.</w:t>
      </w:r>
    </w:p>
    <w:p w14:paraId="128A2659" w14:textId="77777777" w:rsidR="00846BA1" w:rsidRPr="003A129E" w:rsidRDefault="00846BA1" w:rsidP="00846BA1">
      <w:pPr>
        <w:spacing w:after="0"/>
        <w:jc w:val="center"/>
        <w:rPr>
          <w:rFonts w:ascii="Verdana" w:hAnsi="Verdana"/>
          <w:bCs/>
          <w:sz w:val="22"/>
          <w:szCs w:val="22"/>
          <w:lang w:val="es-ES"/>
        </w:rPr>
      </w:pPr>
    </w:p>
    <w:p w14:paraId="59D39C45" w14:textId="0EAE60AF" w:rsidR="00846BA1" w:rsidRPr="003A129E" w:rsidRDefault="00846BA1" w:rsidP="00846BA1">
      <w:pPr>
        <w:spacing w:after="0"/>
        <w:jc w:val="center"/>
        <w:rPr>
          <w:rFonts w:ascii="Verdana" w:hAnsi="Verdana"/>
          <w:b/>
          <w:bCs/>
          <w:sz w:val="22"/>
          <w:szCs w:val="22"/>
          <w:lang w:val="es-ES"/>
        </w:rPr>
      </w:pPr>
      <w:r w:rsidRPr="003A129E">
        <w:rPr>
          <w:rFonts w:ascii="Verdana" w:hAnsi="Verdana"/>
          <w:b/>
          <w:bCs/>
          <w:sz w:val="22"/>
          <w:szCs w:val="22"/>
          <w:lang w:val="es-ES"/>
        </w:rPr>
        <w:t>Anexo 4</w:t>
      </w:r>
    </w:p>
    <w:p w14:paraId="52BFD12C" w14:textId="77777777" w:rsidR="00846BA1" w:rsidRPr="003A129E" w:rsidRDefault="00846BA1" w:rsidP="00846BA1">
      <w:pPr>
        <w:spacing w:after="0"/>
        <w:jc w:val="center"/>
        <w:rPr>
          <w:rFonts w:ascii="Verdana" w:hAnsi="Verdana"/>
          <w:bCs/>
          <w:sz w:val="22"/>
          <w:szCs w:val="22"/>
          <w:lang w:val="es-ES"/>
        </w:rPr>
      </w:pPr>
    </w:p>
    <w:p w14:paraId="261ED830" w14:textId="23C85649" w:rsidR="00846BA1" w:rsidRPr="003A129E" w:rsidRDefault="00846BA1" w:rsidP="00846BA1">
      <w:pPr>
        <w:spacing w:after="0"/>
        <w:jc w:val="center"/>
        <w:rPr>
          <w:rFonts w:ascii="Verdana" w:hAnsi="Verdana"/>
          <w:b/>
          <w:bCs/>
          <w:sz w:val="22"/>
          <w:szCs w:val="22"/>
          <w:lang w:val="es-ES"/>
        </w:rPr>
      </w:pPr>
      <w:r w:rsidRPr="003A129E">
        <w:rPr>
          <w:rFonts w:ascii="Verdana" w:hAnsi="Verdana"/>
          <w:b/>
          <w:bCs/>
          <w:sz w:val="22"/>
          <w:szCs w:val="22"/>
          <w:lang w:val="es-ES"/>
        </w:rPr>
        <w:t>Codificación de documentos</w:t>
      </w:r>
    </w:p>
    <w:p w14:paraId="57A2E511" w14:textId="77777777" w:rsidR="00846BA1" w:rsidRPr="003A129E" w:rsidRDefault="00846BA1" w:rsidP="00846BA1">
      <w:pPr>
        <w:spacing w:after="0"/>
        <w:jc w:val="center"/>
        <w:rPr>
          <w:rFonts w:ascii="Verdana" w:hAnsi="Verdana"/>
          <w:bCs/>
          <w:sz w:val="22"/>
          <w:szCs w:val="22"/>
          <w:lang w:val="es-ES"/>
        </w:rPr>
      </w:pPr>
    </w:p>
    <w:p w14:paraId="08586A1B" w14:textId="77777777"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La siguiente es la estructura de codificación para los documentos y formatos, así:</w:t>
      </w:r>
    </w:p>
    <w:p w14:paraId="1B7D672D" w14:textId="1F3AA002" w:rsidR="00846BA1" w:rsidRPr="003A129E" w:rsidRDefault="00846BA1" w:rsidP="00846BA1">
      <w:pPr>
        <w:spacing w:after="0"/>
        <w:jc w:val="both"/>
        <w:rPr>
          <w:rFonts w:ascii="Verdana" w:hAnsi="Verdana"/>
          <w:bCs/>
          <w:sz w:val="22"/>
          <w:szCs w:val="22"/>
          <w:lang w:val="es-E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16"/>
        <w:gridCol w:w="2989"/>
        <w:gridCol w:w="2917"/>
      </w:tblGrid>
      <w:tr w:rsidR="00846BA1" w:rsidRPr="003A129E" w14:paraId="01ABABC4" w14:textId="77777777" w:rsidTr="00846BA1">
        <w:trPr>
          <w:tblCellSpacing w:w="15" w:type="dxa"/>
        </w:trPr>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723345" w14:textId="77777777"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MC </w:t>
            </w:r>
            <w:r w:rsidRPr="003A129E">
              <w:rPr>
                <w:rFonts w:ascii="Verdana" w:hAnsi="Verdana"/>
                <w:bCs/>
                <w:sz w:val="22"/>
                <w:szCs w:val="22"/>
                <w:lang w:val="es-ES"/>
              </w:rPr>
              <w:t>Manual de la Calidad</w:t>
            </w:r>
            <w:r w:rsidRPr="003A129E">
              <w:rPr>
                <w:rFonts w:ascii="Verdana" w:hAnsi="Verdana"/>
                <w:bCs/>
                <w:sz w:val="22"/>
                <w:szCs w:val="22"/>
                <w:lang w:val="es-ES"/>
              </w:rPr>
              <w:br/>
            </w:r>
            <w:r w:rsidRPr="003A129E">
              <w:rPr>
                <w:rFonts w:ascii="Verdana" w:hAnsi="Verdana"/>
                <w:b/>
                <w:bCs/>
                <w:sz w:val="22"/>
                <w:szCs w:val="22"/>
                <w:lang w:val="es-ES"/>
              </w:rPr>
              <w:t>MP</w:t>
            </w:r>
            <w:r w:rsidRPr="003A129E">
              <w:rPr>
                <w:rFonts w:ascii="Verdana" w:hAnsi="Verdana"/>
                <w:bCs/>
                <w:sz w:val="22"/>
                <w:szCs w:val="22"/>
                <w:lang w:val="es-ES"/>
              </w:rPr>
              <w:t> Manual de Procesos</w:t>
            </w:r>
            <w:r w:rsidRPr="003A129E">
              <w:rPr>
                <w:rFonts w:ascii="Verdana" w:hAnsi="Verdana"/>
                <w:bCs/>
                <w:sz w:val="22"/>
                <w:szCs w:val="22"/>
                <w:lang w:val="es-ES"/>
              </w:rPr>
              <w:br/>
            </w:r>
            <w:r w:rsidRPr="003A129E">
              <w:rPr>
                <w:rFonts w:ascii="Verdana" w:hAnsi="Verdana"/>
                <w:b/>
                <w:bCs/>
                <w:sz w:val="22"/>
                <w:szCs w:val="22"/>
                <w:lang w:val="es-ES"/>
              </w:rPr>
              <w:t>PR</w:t>
            </w:r>
            <w:r w:rsidRPr="003A129E">
              <w:rPr>
                <w:rFonts w:ascii="Verdana" w:hAnsi="Verdana"/>
                <w:bCs/>
                <w:sz w:val="22"/>
                <w:szCs w:val="22"/>
                <w:lang w:val="es-ES"/>
              </w:rPr>
              <w:t> Procedimientos</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25C59F" w14:textId="77777777"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L</w:t>
            </w:r>
            <w:r w:rsidRPr="003A129E">
              <w:rPr>
                <w:rFonts w:ascii="Verdana" w:hAnsi="Verdana"/>
                <w:bCs/>
                <w:sz w:val="22"/>
                <w:szCs w:val="22"/>
                <w:lang w:val="es-ES"/>
              </w:rPr>
              <w:t>   Lineamiento</w:t>
            </w:r>
            <w:r w:rsidRPr="003A129E">
              <w:rPr>
                <w:rFonts w:ascii="Verdana" w:hAnsi="Verdana"/>
                <w:bCs/>
                <w:sz w:val="22"/>
                <w:szCs w:val="22"/>
                <w:lang w:val="es-ES"/>
              </w:rPr>
              <w:br/>
            </w:r>
            <w:r w:rsidRPr="003A129E">
              <w:rPr>
                <w:rFonts w:ascii="Verdana" w:hAnsi="Verdana"/>
                <w:b/>
                <w:bCs/>
                <w:sz w:val="22"/>
                <w:szCs w:val="22"/>
                <w:lang w:val="es-ES"/>
              </w:rPr>
              <w:t>P</w:t>
            </w:r>
            <w:r w:rsidRPr="003A129E">
              <w:rPr>
                <w:rFonts w:ascii="Verdana" w:hAnsi="Verdana"/>
                <w:bCs/>
                <w:sz w:val="22"/>
                <w:szCs w:val="22"/>
                <w:lang w:val="es-ES"/>
              </w:rPr>
              <w:t>  Proceso</w:t>
            </w:r>
            <w:r w:rsidRPr="003A129E">
              <w:rPr>
                <w:rFonts w:ascii="Verdana" w:hAnsi="Verdana"/>
                <w:bCs/>
                <w:sz w:val="22"/>
                <w:szCs w:val="22"/>
                <w:lang w:val="es-ES"/>
              </w:rPr>
              <w:br/>
            </w:r>
            <w:r w:rsidRPr="003A129E">
              <w:rPr>
                <w:rFonts w:ascii="Verdana" w:hAnsi="Verdana"/>
                <w:b/>
                <w:bCs/>
                <w:sz w:val="22"/>
                <w:szCs w:val="22"/>
                <w:lang w:val="es-ES"/>
              </w:rPr>
              <w:t>I</w:t>
            </w:r>
            <w:r w:rsidRPr="003A129E">
              <w:rPr>
                <w:rFonts w:ascii="Verdana" w:hAnsi="Verdana"/>
                <w:bCs/>
                <w:sz w:val="22"/>
                <w:szCs w:val="22"/>
                <w:lang w:val="es-ES"/>
              </w:rPr>
              <w:t>   Instructivo</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1B1970" w14:textId="77777777"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G</w:t>
            </w:r>
            <w:r w:rsidRPr="003A129E">
              <w:rPr>
                <w:rFonts w:ascii="Verdana" w:hAnsi="Verdana"/>
                <w:bCs/>
                <w:sz w:val="22"/>
                <w:szCs w:val="22"/>
                <w:lang w:val="es-ES"/>
              </w:rPr>
              <w:t>   Guía</w:t>
            </w:r>
            <w:r w:rsidRPr="003A129E">
              <w:rPr>
                <w:rFonts w:ascii="Verdana" w:hAnsi="Verdana"/>
                <w:bCs/>
                <w:sz w:val="22"/>
                <w:szCs w:val="22"/>
                <w:lang w:val="es-ES"/>
              </w:rPr>
              <w:br/>
            </w:r>
            <w:r w:rsidRPr="003A129E">
              <w:rPr>
                <w:rFonts w:ascii="Verdana" w:hAnsi="Verdana"/>
                <w:b/>
                <w:bCs/>
                <w:sz w:val="22"/>
                <w:szCs w:val="22"/>
                <w:lang w:val="es-ES"/>
              </w:rPr>
              <w:t>N</w:t>
            </w:r>
            <w:r w:rsidRPr="003A129E">
              <w:rPr>
                <w:rFonts w:ascii="Verdana" w:hAnsi="Verdana"/>
                <w:bCs/>
                <w:sz w:val="22"/>
                <w:szCs w:val="22"/>
                <w:lang w:val="es-ES"/>
              </w:rPr>
              <w:t>    Normatividad</w:t>
            </w:r>
            <w:r w:rsidRPr="003A129E">
              <w:rPr>
                <w:rFonts w:ascii="Verdana" w:hAnsi="Verdana"/>
                <w:bCs/>
                <w:sz w:val="22"/>
                <w:szCs w:val="22"/>
                <w:lang w:val="es-ES"/>
              </w:rPr>
              <w:br/>
            </w:r>
            <w:r w:rsidRPr="003A129E">
              <w:rPr>
                <w:rFonts w:ascii="Verdana" w:hAnsi="Verdana"/>
                <w:b/>
                <w:bCs/>
                <w:sz w:val="22"/>
                <w:szCs w:val="22"/>
                <w:lang w:val="es-ES"/>
              </w:rPr>
              <w:t>F</w:t>
            </w:r>
            <w:r w:rsidRPr="003A129E">
              <w:rPr>
                <w:rFonts w:ascii="Verdana" w:hAnsi="Verdana"/>
                <w:bCs/>
                <w:sz w:val="22"/>
                <w:szCs w:val="22"/>
                <w:lang w:val="es-ES"/>
              </w:rPr>
              <w:t>    Formato</w:t>
            </w:r>
          </w:p>
        </w:tc>
      </w:tr>
    </w:tbl>
    <w:p w14:paraId="641963FB" w14:textId="77777777" w:rsidR="00846BA1" w:rsidRPr="003A129E" w:rsidRDefault="00846BA1" w:rsidP="00846BA1">
      <w:pPr>
        <w:spacing w:after="0"/>
        <w:jc w:val="both"/>
        <w:rPr>
          <w:rFonts w:ascii="Verdana" w:hAnsi="Verdana"/>
          <w:bCs/>
          <w:sz w:val="22"/>
          <w:szCs w:val="22"/>
          <w:lang w:val="es-ES"/>
        </w:rPr>
      </w:pPr>
    </w:p>
    <w:p w14:paraId="31E93C05" w14:textId="2D02EBB6"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Todos los documentos siguen un orden consecutivo y se tendrá en cuenta del nivel del que son emanados, así:</w:t>
      </w:r>
    </w:p>
    <w:p w14:paraId="2F5A339A" w14:textId="77777777" w:rsidR="00846BA1" w:rsidRPr="003A129E" w:rsidRDefault="00846BA1" w:rsidP="00846BA1">
      <w:pPr>
        <w:spacing w:after="0"/>
        <w:jc w:val="both"/>
        <w:rPr>
          <w:rFonts w:ascii="Verdana" w:hAnsi="Verdana"/>
          <w:b/>
          <w:bCs/>
          <w:sz w:val="22"/>
          <w:szCs w:val="22"/>
          <w:lang w:val="es-ES"/>
        </w:rPr>
      </w:pPr>
    </w:p>
    <w:p w14:paraId="5BB06009" w14:textId="3D1D7D3C"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N</w:t>
      </w:r>
      <w:r w:rsidRPr="003A129E">
        <w:rPr>
          <w:rFonts w:ascii="Verdana" w:hAnsi="Verdana"/>
          <w:bCs/>
          <w:sz w:val="22"/>
          <w:szCs w:val="22"/>
          <w:lang w:val="es-ES"/>
        </w:rPr>
        <w:t>: Sede Nacional</w:t>
      </w:r>
    </w:p>
    <w:p w14:paraId="1A2AAAE2" w14:textId="77777777" w:rsidR="00846BA1" w:rsidRPr="003A129E" w:rsidRDefault="00846BA1" w:rsidP="00846BA1">
      <w:pPr>
        <w:spacing w:after="0"/>
        <w:jc w:val="both"/>
        <w:rPr>
          <w:rFonts w:ascii="Verdana" w:hAnsi="Verdana"/>
          <w:b/>
          <w:bCs/>
          <w:sz w:val="22"/>
          <w:szCs w:val="22"/>
          <w:lang w:val="es-ES"/>
        </w:rPr>
      </w:pPr>
    </w:p>
    <w:p w14:paraId="18613069" w14:textId="327A5564"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R</w:t>
      </w:r>
      <w:r w:rsidRPr="003A129E">
        <w:rPr>
          <w:rFonts w:ascii="Verdana" w:hAnsi="Verdana"/>
          <w:bCs/>
          <w:sz w:val="22"/>
          <w:szCs w:val="22"/>
          <w:lang w:val="es-ES"/>
        </w:rPr>
        <w:t>: Regional</w:t>
      </w:r>
    </w:p>
    <w:p w14:paraId="45924691" w14:textId="77777777" w:rsidR="00846BA1" w:rsidRPr="003A129E" w:rsidRDefault="00846BA1" w:rsidP="00846BA1">
      <w:pPr>
        <w:spacing w:after="0"/>
        <w:jc w:val="both"/>
        <w:rPr>
          <w:rFonts w:ascii="Verdana" w:hAnsi="Verdana"/>
          <w:b/>
          <w:bCs/>
          <w:sz w:val="22"/>
          <w:szCs w:val="22"/>
          <w:lang w:val="es-ES"/>
        </w:rPr>
      </w:pPr>
    </w:p>
    <w:p w14:paraId="638AD847" w14:textId="71EA5380"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A</w:t>
      </w:r>
      <w:r w:rsidRPr="003A129E">
        <w:rPr>
          <w:rFonts w:ascii="Verdana" w:hAnsi="Verdana"/>
          <w:bCs/>
          <w:sz w:val="22"/>
          <w:szCs w:val="22"/>
          <w:lang w:val="es-ES"/>
        </w:rPr>
        <w:t>: Agencia</w:t>
      </w:r>
    </w:p>
    <w:p w14:paraId="70BF0D28" w14:textId="77777777" w:rsidR="00846BA1" w:rsidRPr="003A129E" w:rsidRDefault="00846BA1" w:rsidP="00846BA1">
      <w:pPr>
        <w:spacing w:after="0"/>
        <w:jc w:val="both"/>
        <w:rPr>
          <w:rFonts w:ascii="Verdana" w:hAnsi="Verdana"/>
          <w:b/>
          <w:bCs/>
          <w:sz w:val="22"/>
          <w:szCs w:val="22"/>
          <w:lang w:val="es-ES"/>
        </w:rPr>
      </w:pPr>
    </w:p>
    <w:p w14:paraId="6097F51B" w14:textId="17AA0644"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Z: </w:t>
      </w:r>
      <w:r w:rsidRPr="003A129E">
        <w:rPr>
          <w:rFonts w:ascii="Verdana" w:hAnsi="Verdana"/>
          <w:bCs/>
          <w:sz w:val="22"/>
          <w:szCs w:val="22"/>
          <w:lang w:val="es-ES"/>
        </w:rPr>
        <w:t>Centro Zonal</w:t>
      </w:r>
    </w:p>
    <w:p w14:paraId="40A2FA6E" w14:textId="171068DD"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Los manuales de calidad se codifican así:</w:t>
      </w:r>
    </w:p>
    <w:p w14:paraId="17ACC8F5" w14:textId="77777777" w:rsidR="00846BA1" w:rsidRPr="003A129E" w:rsidRDefault="00846BA1" w:rsidP="00846BA1">
      <w:pPr>
        <w:spacing w:after="0"/>
        <w:jc w:val="both"/>
        <w:rPr>
          <w:rFonts w:ascii="Verdana" w:hAnsi="Verdana"/>
          <w:bCs/>
          <w:sz w:val="22"/>
          <w:szCs w:val="22"/>
          <w:lang w:val="es-ES"/>
        </w:rPr>
      </w:pPr>
    </w:p>
    <w:p w14:paraId="476E1DD6" w14:textId="6B93944A"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MCN 01 Manual de la Calidad – Sede Nacional – 01</w:t>
      </w:r>
    </w:p>
    <w:p w14:paraId="2F28957B" w14:textId="77777777" w:rsidR="00846BA1" w:rsidRPr="003A129E" w:rsidRDefault="00846BA1" w:rsidP="00846BA1">
      <w:pPr>
        <w:spacing w:after="0"/>
        <w:jc w:val="both"/>
        <w:rPr>
          <w:rFonts w:ascii="Verdana" w:hAnsi="Verdana"/>
          <w:bCs/>
          <w:sz w:val="22"/>
          <w:szCs w:val="22"/>
          <w:lang w:val="es-ES"/>
        </w:rPr>
      </w:pPr>
    </w:p>
    <w:p w14:paraId="667B6658" w14:textId="5AA60C09"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Manual Sede 01 (Consecutivo)</w:t>
      </w:r>
    </w:p>
    <w:p w14:paraId="3D99BE91" w14:textId="77777777" w:rsidR="00846BA1" w:rsidRPr="003A129E" w:rsidRDefault="00846BA1" w:rsidP="00846BA1">
      <w:pPr>
        <w:spacing w:after="0"/>
        <w:jc w:val="both"/>
        <w:rPr>
          <w:rFonts w:ascii="Verdana" w:hAnsi="Verdana"/>
          <w:bCs/>
          <w:sz w:val="22"/>
          <w:szCs w:val="22"/>
          <w:lang w:val="es-ES"/>
        </w:rPr>
      </w:pPr>
    </w:p>
    <w:p w14:paraId="27122260" w14:textId="42FB4BDA"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De Calidad Nacional</w:t>
      </w:r>
    </w:p>
    <w:p w14:paraId="36ECEAEC" w14:textId="77777777" w:rsidR="00846BA1" w:rsidRPr="003A129E" w:rsidRDefault="00846BA1" w:rsidP="00846BA1">
      <w:pPr>
        <w:spacing w:after="0"/>
        <w:jc w:val="both"/>
        <w:rPr>
          <w:rFonts w:ascii="Verdana" w:hAnsi="Verdana"/>
          <w:b/>
          <w:bCs/>
          <w:sz w:val="22"/>
          <w:szCs w:val="22"/>
          <w:lang w:val="es-ES"/>
        </w:rPr>
      </w:pPr>
    </w:p>
    <w:p w14:paraId="7DBD7FA2" w14:textId="4E308862"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Los procesos se codifican así:</w:t>
      </w:r>
    </w:p>
    <w:p w14:paraId="427F8F1C" w14:textId="77777777" w:rsidR="00846BA1" w:rsidRPr="003A129E" w:rsidRDefault="00846BA1" w:rsidP="00846BA1">
      <w:pPr>
        <w:spacing w:after="0"/>
        <w:jc w:val="both"/>
        <w:rPr>
          <w:rFonts w:ascii="Verdana" w:hAnsi="Verdana"/>
          <w:b/>
          <w:bCs/>
          <w:sz w:val="22"/>
          <w:szCs w:val="22"/>
          <w:lang w:val="es-ES"/>
        </w:rPr>
      </w:pPr>
    </w:p>
    <w:p w14:paraId="69D663FC" w14:textId="39FD38FA"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PN 01 </w:t>
      </w:r>
      <w:r w:rsidRPr="003A129E">
        <w:rPr>
          <w:rFonts w:ascii="Verdana" w:hAnsi="Verdana"/>
          <w:bCs/>
          <w:sz w:val="22"/>
          <w:szCs w:val="22"/>
          <w:lang w:val="es-ES"/>
        </w:rPr>
        <w:t>Proceso de Planeación Estratégica de la Sede Nacional – 01</w:t>
      </w:r>
    </w:p>
    <w:p w14:paraId="0AE0B1DA" w14:textId="77777777" w:rsidR="00846BA1" w:rsidRPr="003A129E" w:rsidRDefault="00846BA1" w:rsidP="00846BA1">
      <w:pPr>
        <w:spacing w:after="0"/>
        <w:jc w:val="both"/>
        <w:rPr>
          <w:rFonts w:ascii="Verdana" w:hAnsi="Verdana"/>
          <w:bCs/>
          <w:sz w:val="22"/>
          <w:szCs w:val="22"/>
          <w:lang w:val="es-ES"/>
        </w:rPr>
      </w:pPr>
    </w:p>
    <w:p w14:paraId="60C69762" w14:textId="32A1F92B"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Proceso Sede Nacional 01 (Consecutivo)</w:t>
      </w:r>
    </w:p>
    <w:p w14:paraId="34CA1ED8" w14:textId="77777777" w:rsidR="00846BA1" w:rsidRPr="003A129E" w:rsidRDefault="00846BA1" w:rsidP="00846BA1">
      <w:pPr>
        <w:spacing w:after="0"/>
        <w:jc w:val="both"/>
        <w:rPr>
          <w:rFonts w:ascii="Verdana" w:hAnsi="Verdana"/>
          <w:b/>
          <w:bCs/>
          <w:sz w:val="22"/>
          <w:szCs w:val="22"/>
          <w:lang w:val="es-ES"/>
        </w:rPr>
      </w:pPr>
    </w:p>
    <w:p w14:paraId="3DAA6677" w14:textId="6913B9C1"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Los procedimientos se codifican así:</w:t>
      </w:r>
    </w:p>
    <w:p w14:paraId="3C7CDC15" w14:textId="77777777" w:rsidR="00846BA1" w:rsidRPr="003A129E" w:rsidRDefault="00846BA1" w:rsidP="00846BA1">
      <w:pPr>
        <w:spacing w:after="0"/>
        <w:jc w:val="both"/>
        <w:rPr>
          <w:rFonts w:ascii="Verdana" w:hAnsi="Verdana"/>
          <w:b/>
          <w:bCs/>
          <w:sz w:val="22"/>
          <w:szCs w:val="22"/>
          <w:lang w:val="es-ES"/>
        </w:rPr>
      </w:pPr>
    </w:p>
    <w:p w14:paraId="4D29B13B" w14:textId="490E165D"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PRO01 PN01</w:t>
      </w:r>
      <w:r w:rsidRPr="003A129E">
        <w:rPr>
          <w:rFonts w:ascii="Verdana" w:hAnsi="Verdana"/>
          <w:bCs/>
          <w:sz w:val="22"/>
          <w:szCs w:val="22"/>
          <w:lang w:val="es-ES"/>
        </w:rPr>
        <w:t> Procedimiento 01 (Procedimiento planeación estratégica del Proceso de la sede Nacional 01 - del Proceso de la sede nacional – Planeación estratégica).</w:t>
      </w:r>
    </w:p>
    <w:p w14:paraId="1CA555A7" w14:textId="77777777" w:rsidR="00846BA1" w:rsidRPr="003A129E" w:rsidRDefault="00846BA1" w:rsidP="00846BA1">
      <w:pPr>
        <w:spacing w:after="0"/>
        <w:jc w:val="both"/>
        <w:rPr>
          <w:rFonts w:ascii="Verdana" w:hAnsi="Verdana"/>
          <w:bCs/>
          <w:sz w:val="22"/>
          <w:szCs w:val="22"/>
          <w:lang w:val="es-ES"/>
        </w:rPr>
      </w:pPr>
    </w:p>
    <w:p w14:paraId="538101A5" w14:textId="1D13D37E"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Procedimiento Consecutivo Proceso relacionado</w:t>
      </w:r>
    </w:p>
    <w:p w14:paraId="0C0A5410" w14:textId="77777777" w:rsidR="00846BA1" w:rsidRPr="003A129E" w:rsidRDefault="00846BA1" w:rsidP="00846BA1">
      <w:pPr>
        <w:spacing w:after="0"/>
        <w:jc w:val="both"/>
        <w:rPr>
          <w:rFonts w:ascii="Verdana" w:hAnsi="Verdana"/>
          <w:b/>
          <w:bCs/>
          <w:sz w:val="22"/>
          <w:szCs w:val="22"/>
          <w:lang w:val="es-ES"/>
        </w:rPr>
      </w:pPr>
    </w:p>
    <w:p w14:paraId="1728EF49" w14:textId="0DD3A915"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Los formatos se codifican así:</w:t>
      </w:r>
    </w:p>
    <w:p w14:paraId="4D7E558A" w14:textId="77777777" w:rsidR="00846BA1" w:rsidRPr="003A129E" w:rsidRDefault="00846BA1" w:rsidP="00846BA1">
      <w:pPr>
        <w:spacing w:after="0"/>
        <w:jc w:val="both"/>
        <w:rPr>
          <w:rFonts w:ascii="Verdana" w:hAnsi="Verdana"/>
          <w:b/>
          <w:bCs/>
          <w:sz w:val="22"/>
          <w:szCs w:val="22"/>
          <w:lang w:val="es-ES"/>
        </w:rPr>
      </w:pPr>
    </w:p>
    <w:p w14:paraId="18707CEB" w14:textId="6D757109" w:rsidR="00846BA1" w:rsidRPr="003A129E" w:rsidRDefault="00846BA1" w:rsidP="00846BA1">
      <w:pPr>
        <w:spacing w:after="0"/>
        <w:jc w:val="both"/>
        <w:rPr>
          <w:rFonts w:ascii="Verdana" w:hAnsi="Verdana"/>
          <w:bCs/>
          <w:sz w:val="22"/>
          <w:szCs w:val="22"/>
          <w:lang w:val="es-ES"/>
        </w:rPr>
      </w:pPr>
      <w:r w:rsidRPr="003A129E">
        <w:rPr>
          <w:rFonts w:ascii="Verdana" w:hAnsi="Verdana"/>
          <w:b/>
          <w:bCs/>
          <w:sz w:val="22"/>
          <w:szCs w:val="22"/>
          <w:lang w:val="es-ES"/>
        </w:rPr>
        <w:t>F01.PRO1.PN01</w:t>
      </w:r>
      <w:r w:rsidRPr="003A129E">
        <w:rPr>
          <w:rFonts w:ascii="Verdana" w:hAnsi="Verdana"/>
          <w:bCs/>
          <w:sz w:val="22"/>
          <w:szCs w:val="22"/>
          <w:lang w:val="es-ES"/>
        </w:rPr>
        <w:t> Formato 01 (Formato 01 -Elaboración planeación estratégica) del Procedimiento 01 (Procedimiento planeación estratégica) - Del Proceso de la sede nacional 01 (Planeación estratégica).</w:t>
      </w:r>
    </w:p>
    <w:p w14:paraId="7A4A53E2" w14:textId="77777777" w:rsidR="00846BA1" w:rsidRPr="003A129E" w:rsidRDefault="00846BA1" w:rsidP="00846BA1">
      <w:pPr>
        <w:spacing w:after="0"/>
        <w:jc w:val="both"/>
        <w:rPr>
          <w:rFonts w:ascii="Verdana" w:hAnsi="Verdana"/>
          <w:bCs/>
          <w:sz w:val="22"/>
          <w:szCs w:val="22"/>
          <w:lang w:val="es-ES"/>
        </w:rPr>
      </w:pPr>
    </w:p>
    <w:p w14:paraId="58F7EB73" w14:textId="71441C0D" w:rsidR="00846BA1" w:rsidRPr="003A129E" w:rsidRDefault="00846BA1" w:rsidP="00846BA1">
      <w:pPr>
        <w:spacing w:after="0"/>
        <w:jc w:val="both"/>
        <w:rPr>
          <w:rFonts w:ascii="Verdana" w:hAnsi="Verdana"/>
          <w:bCs/>
          <w:sz w:val="22"/>
          <w:szCs w:val="22"/>
          <w:lang w:val="es-ES"/>
        </w:rPr>
      </w:pPr>
      <w:r w:rsidRPr="003A129E">
        <w:rPr>
          <w:rFonts w:ascii="Verdana" w:hAnsi="Verdana"/>
          <w:bCs/>
          <w:sz w:val="22"/>
          <w:szCs w:val="22"/>
          <w:lang w:val="es-ES"/>
        </w:rPr>
        <w:t>Formato Procedimiento Proceso relacionado y consecutivo</w:t>
      </w:r>
    </w:p>
    <w:p w14:paraId="020BEFDF" w14:textId="77777777" w:rsidR="00846BA1" w:rsidRPr="003A129E" w:rsidRDefault="00846BA1" w:rsidP="00846BA1">
      <w:pPr>
        <w:spacing w:after="0"/>
        <w:jc w:val="both"/>
        <w:rPr>
          <w:rFonts w:ascii="Verdana" w:hAnsi="Verdana"/>
          <w:bCs/>
          <w:sz w:val="22"/>
          <w:szCs w:val="22"/>
          <w:lang w:val="es-ES"/>
        </w:rPr>
      </w:pPr>
    </w:p>
    <w:p w14:paraId="3A10869A" w14:textId="59ED5CBF"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s-ES"/>
        </w:rPr>
        <w:t xml:space="preserve">Los códigos van ubicados en el espacio reservado para ello en el encabezado de cada documento. Respecto a los formatos, se coloca en la parte inferior derecha. </w:t>
      </w:r>
      <w:r w:rsidRPr="003A129E">
        <w:rPr>
          <w:rFonts w:ascii="Verdana" w:hAnsi="Verdana"/>
          <w:bCs/>
          <w:sz w:val="22"/>
          <w:szCs w:val="22"/>
          <w:lang w:val="en-US"/>
        </w:rPr>
        <w:t>Anexo 5</w:t>
      </w:r>
    </w:p>
    <w:p w14:paraId="0024F9AF" w14:textId="77777777" w:rsidR="00846BA1" w:rsidRPr="003A129E" w:rsidRDefault="00846BA1" w:rsidP="00846BA1">
      <w:pPr>
        <w:spacing w:after="0"/>
        <w:jc w:val="both"/>
        <w:rPr>
          <w:rFonts w:ascii="Verdana" w:hAnsi="Verdana"/>
          <w:b/>
          <w:bCs/>
          <w:sz w:val="22"/>
          <w:szCs w:val="22"/>
          <w:lang w:val="en-US"/>
        </w:rPr>
      </w:pPr>
    </w:p>
    <w:p w14:paraId="6F1FDA3D" w14:textId="258B613A" w:rsidR="00846BA1" w:rsidRPr="003A129E" w:rsidRDefault="00846BA1" w:rsidP="00846BA1">
      <w:pPr>
        <w:spacing w:after="0"/>
        <w:jc w:val="center"/>
        <w:rPr>
          <w:rFonts w:ascii="Verdana" w:hAnsi="Verdana"/>
          <w:b/>
          <w:bCs/>
          <w:sz w:val="22"/>
          <w:szCs w:val="22"/>
          <w:lang w:val="es-ES"/>
        </w:rPr>
      </w:pPr>
      <w:r w:rsidRPr="003A129E">
        <w:rPr>
          <w:rFonts w:ascii="Verdana" w:hAnsi="Verdana"/>
          <w:b/>
          <w:bCs/>
          <w:sz w:val="22"/>
          <w:szCs w:val="22"/>
          <w:lang w:val="es-ES"/>
        </w:rPr>
        <w:t>Listado maestro de documentos internos</w:t>
      </w:r>
    </w:p>
    <w:p w14:paraId="6F1DBFD1" w14:textId="77777777" w:rsidR="00846BA1" w:rsidRPr="003A129E" w:rsidRDefault="00846BA1" w:rsidP="00846BA1">
      <w:pPr>
        <w:spacing w:after="0"/>
        <w:jc w:val="center"/>
        <w:rPr>
          <w:rFonts w:ascii="Verdana" w:hAnsi="Verdana"/>
          <w:bCs/>
          <w:sz w:val="22"/>
          <w:szCs w:val="22"/>
          <w:lang w:val="es-E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1"/>
        <w:gridCol w:w="903"/>
        <w:gridCol w:w="1554"/>
        <w:gridCol w:w="1381"/>
        <w:gridCol w:w="903"/>
        <w:gridCol w:w="597"/>
        <w:gridCol w:w="731"/>
        <w:gridCol w:w="1702"/>
      </w:tblGrid>
      <w:tr w:rsidR="00846BA1" w:rsidRPr="003A129E" w14:paraId="30DA0BB2" w14:textId="77777777" w:rsidTr="00846BA1">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045025"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
                <w:bCs/>
                <w:sz w:val="22"/>
                <w:szCs w:val="22"/>
                <w:lang w:val="en-US"/>
              </w:rPr>
              <w:t>PROCESO</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836A31"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
                <w:bCs/>
                <w:sz w:val="22"/>
                <w:szCs w:val="22"/>
                <w:lang w:val="en-US"/>
              </w:rPr>
              <w:t>CÓDIGO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8DAFF7"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
                <w:bCs/>
                <w:sz w:val="22"/>
                <w:szCs w:val="22"/>
                <w:lang w:val="en-US"/>
              </w:rPr>
              <w:t>RESPONSABLE</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A49296"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
                <w:bCs/>
                <w:sz w:val="22"/>
                <w:szCs w:val="22"/>
                <w:lang w:val="en-US"/>
              </w:rPr>
              <w:t>NOMBRE DOCUMENTO</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9867FF"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
                <w:bCs/>
                <w:sz w:val="22"/>
                <w:szCs w:val="22"/>
                <w:lang w:val="en-US"/>
              </w:rPr>
              <w:t>CÓDIGO</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DA83DF"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
                <w:bCs/>
                <w:sz w:val="22"/>
                <w:szCs w:val="22"/>
                <w:lang w:val="en-US"/>
              </w:rPr>
              <w:t>VERS</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01BA82"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
                <w:bCs/>
                <w:sz w:val="22"/>
                <w:szCs w:val="22"/>
                <w:lang w:val="en-US"/>
              </w:rPr>
              <w:t>FECHA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5CE56B"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
                <w:bCs/>
                <w:sz w:val="22"/>
                <w:szCs w:val="22"/>
                <w:lang w:val="en-US"/>
              </w:rPr>
              <w:t>DISTRUBUCIÓN</w:t>
            </w:r>
          </w:p>
        </w:tc>
      </w:tr>
      <w:tr w:rsidR="00846BA1" w:rsidRPr="003A129E" w14:paraId="16AFE583" w14:textId="77777777" w:rsidTr="00846BA1">
        <w:trPr>
          <w:tblCellSpacing w:w="15" w:type="dxa"/>
        </w:trPr>
        <w:tc>
          <w:tcPr>
            <w:tcW w:w="9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FF6CA1"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lastRenderedPageBreak/>
              <w:t> </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F72278"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F24876"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D29BCD"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r w:rsidR="00846BA1" w:rsidRPr="003A129E" w14:paraId="40AB58B8" w14:textId="77777777" w:rsidTr="00846BA1">
        <w:trPr>
          <w:tblCellSpacing w:w="15" w:type="dxa"/>
        </w:trPr>
        <w:tc>
          <w:tcPr>
            <w:tcW w:w="9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04847D"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5BAE90"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44AD97"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C46D8C"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r w:rsidR="00846BA1" w:rsidRPr="003A129E" w14:paraId="7370C9EA" w14:textId="77777777" w:rsidTr="00846BA1">
        <w:trPr>
          <w:tblCellSpacing w:w="15" w:type="dxa"/>
        </w:trPr>
        <w:tc>
          <w:tcPr>
            <w:tcW w:w="9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7761EA"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F40407"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4B7F53"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605383"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r w:rsidR="00846BA1" w:rsidRPr="003A129E" w14:paraId="63C69737" w14:textId="77777777" w:rsidTr="00846BA1">
        <w:trPr>
          <w:tblCellSpacing w:w="15" w:type="dxa"/>
        </w:trPr>
        <w:tc>
          <w:tcPr>
            <w:tcW w:w="9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FF03A1"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3B076F"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992642"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5D9269"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r w:rsidR="00846BA1" w:rsidRPr="003A129E" w14:paraId="3C468D40" w14:textId="77777777" w:rsidTr="00846BA1">
        <w:trPr>
          <w:tblCellSpacing w:w="15" w:type="dxa"/>
        </w:trPr>
        <w:tc>
          <w:tcPr>
            <w:tcW w:w="9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A40759"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BAD087"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DE93CD"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D8E143"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r w:rsidR="00846BA1" w:rsidRPr="003A129E" w14:paraId="7865D95D" w14:textId="77777777" w:rsidTr="00846BA1">
        <w:trPr>
          <w:tblCellSpacing w:w="15" w:type="dxa"/>
        </w:trPr>
        <w:tc>
          <w:tcPr>
            <w:tcW w:w="9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A595C8"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700913"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18FBA3"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7A7EF8"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r w:rsidR="00846BA1" w:rsidRPr="003A129E" w14:paraId="33E5ABE3" w14:textId="77777777" w:rsidTr="00846BA1">
        <w:trPr>
          <w:tblCellSpacing w:w="15" w:type="dxa"/>
        </w:trPr>
        <w:tc>
          <w:tcPr>
            <w:tcW w:w="9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50CCDA"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CFC201"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526F1E"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7D81B4"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r w:rsidR="00846BA1" w:rsidRPr="003A129E" w14:paraId="687AFEA8" w14:textId="77777777" w:rsidTr="00846BA1">
        <w:trPr>
          <w:tblCellSpacing w:w="15" w:type="dxa"/>
        </w:trPr>
        <w:tc>
          <w:tcPr>
            <w:tcW w:w="9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FFEC13"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1048C1"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C3E243"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CC0F7E"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bl>
    <w:p w14:paraId="4117C2F1" w14:textId="77777777" w:rsidR="00846BA1" w:rsidRPr="003A129E" w:rsidRDefault="00846BA1" w:rsidP="00846BA1">
      <w:pPr>
        <w:spacing w:after="0"/>
        <w:jc w:val="center"/>
        <w:rPr>
          <w:rFonts w:ascii="Verdana" w:hAnsi="Verdana"/>
          <w:b/>
          <w:bCs/>
          <w:sz w:val="22"/>
          <w:szCs w:val="22"/>
          <w:lang w:val="en-US"/>
        </w:rPr>
      </w:pPr>
    </w:p>
    <w:p w14:paraId="5188617A" w14:textId="6354A3AB" w:rsidR="00846BA1" w:rsidRPr="003A129E" w:rsidRDefault="00846BA1" w:rsidP="00846BA1">
      <w:pPr>
        <w:spacing w:after="0"/>
        <w:jc w:val="center"/>
        <w:rPr>
          <w:rFonts w:ascii="Verdana" w:hAnsi="Verdana"/>
          <w:bCs/>
          <w:sz w:val="22"/>
          <w:szCs w:val="22"/>
          <w:lang w:val="en-US"/>
        </w:rPr>
      </w:pPr>
      <w:r w:rsidRPr="003A129E">
        <w:rPr>
          <w:rFonts w:ascii="Verdana" w:hAnsi="Verdana"/>
          <w:b/>
          <w:bCs/>
          <w:sz w:val="22"/>
          <w:szCs w:val="22"/>
          <w:lang w:val="en-US"/>
        </w:rPr>
        <w:t>Anexo 6</w:t>
      </w:r>
    </w:p>
    <w:p w14:paraId="26A161C9" w14:textId="77777777" w:rsidR="00846BA1" w:rsidRPr="003A129E" w:rsidRDefault="00846BA1" w:rsidP="00846BA1">
      <w:pPr>
        <w:spacing w:after="0"/>
        <w:jc w:val="both"/>
        <w:rPr>
          <w:rFonts w:ascii="Verdana" w:hAnsi="Verdana"/>
          <w:b/>
          <w:bCs/>
          <w:sz w:val="22"/>
          <w:szCs w:val="22"/>
          <w:lang w:val="en-US"/>
        </w:rPr>
      </w:pPr>
    </w:p>
    <w:p w14:paraId="7810551E" w14:textId="18311112" w:rsidR="00846BA1" w:rsidRPr="003A129E" w:rsidRDefault="00846BA1" w:rsidP="00846BA1">
      <w:pPr>
        <w:spacing w:after="0"/>
        <w:jc w:val="center"/>
        <w:rPr>
          <w:rFonts w:ascii="Verdana" w:hAnsi="Verdana"/>
          <w:b/>
          <w:bCs/>
          <w:sz w:val="22"/>
          <w:szCs w:val="22"/>
          <w:lang w:val="en-US"/>
        </w:rPr>
      </w:pPr>
      <w:r w:rsidRPr="003A129E">
        <w:rPr>
          <w:rFonts w:ascii="Verdana" w:hAnsi="Verdana"/>
          <w:b/>
          <w:bCs/>
          <w:sz w:val="22"/>
          <w:szCs w:val="22"/>
          <w:lang w:val="en-US"/>
        </w:rPr>
        <w:t>Listado Maestro de Documentos Externos</w:t>
      </w:r>
    </w:p>
    <w:p w14:paraId="2D68AA18" w14:textId="77777777" w:rsidR="00846BA1" w:rsidRPr="003A129E" w:rsidRDefault="00846BA1" w:rsidP="00846BA1">
      <w:pPr>
        <w:spacing w:after="0"/>
        <w:jc w:val="both"/>
        <w:rPr>
          <w:rFonts w:ascii="Verdana" w:hAnsi="Verdana"/>
          <w:bCs/>
          <w:sz w:val="22"/>
          <w:szCs w:val="22"/>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13"/>
        <w:gridCol w:w="2198"/>
        <w:gridCol w:w="2198"/>
        <w:gridCol w:w="2213"/>
      </w:tblGrid>
      <w:tr w:rsidR="00846BA1" w:rsidRPr="003A129E" w14:paraId="3BBD2480" w14:textId="77777777" w:rsidTr="00846BA1">
        <w:trPr>
          <w:tblCellSpacing w:w="15" w:type="dxa"/>
        </w:trPr>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9E4AE6"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
                <w:bCs/>
                <w:sz w:val="22"/>
                <w:szCs w:val="22"/>
                <w:lang w:val="en-US"/>
              </w:rPr>
              <w:t>NOMBRE DOCUMENTO</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AC1BB7"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
                <w:bCs/>
                <w:sz w:val="22"/>
                <w:szCs w:val="22"/>
                <w:lang w:val="en-US"/>
              </w:rPr>
              <w:t>PROCEDENCIA</w:t>
            </w:r>
            <w:r w:rsidRPr="003A129E">
              <w:rPr>
                <w:rFonts w:ascii="Verdana" w:hAnsi="Verdana"/>
                <w:b/>
                <w:bCs/>
                <w:sz w:val="22"/>
                <w:szCs w:val="22"/>
                <w:lang w:val="en-US"/>
              </w:rPr>
              <w:br/>
              <w:t>(QUIEN EMITE)</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B0243C"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
                <w:bCs/>
                <w:sz w:val="22"/>
                <w:szCs w:val="22"/>
                <w:lang w:val="en-US"/>
              </w:rPr>
              <w:t>FECHA</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6AC2BA"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
                <w:bCs/>
                <w:sz w:val="22"/>
                <w:szCs w:val="22"/>
                <w:lang w:val="en-US"/>
              </w:rPr>
              <w:t>UBICACIÓN DOCUMENTO</w:t>
            </w:r>
          </w:p>
        </w:tc>
      </w:tr>
      <w:tr w:rsidR="00846BA1" w:rsidRPr="003A129E" w14:paraId="0C41EC4E" w14:textId="77777777" w:rsidTr="00846BA1">
        <w:trPr>
          <w:tblCellSpacing w:w="15" w:type="dxa"/>
        </w:trPr>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2E0E8D"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F11F13"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r w:rsidR="00846BA1" w:rsidRPr="003A129E" w14:paraId="6F7DFEC3" w14:textId="77777777" w:rsidTr="00846BA1">
        <w:trPr>
          <w:tblCellSpacing w:w="15" w:type="dxa"/>
        </w:trPr>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131BFD"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25A6D4"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r w:rsidR="00846BA1" w:rsidRPr="003A129E" w14:paraId="51FD87FD" w14:textId="77777777" w:rsidTr="00846BA1">
        <w:trPr>
          <w:tblCellSpacing w:w="15" w:type="dxa"/>
        </w:trPr>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A36079"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B8CF82"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r w:rsidR="00846BA1" w:rsidRPr="003A129E" w14:paraId="7124DBBA" w14:textId="77777777" w:rsidTr="00846BA1">
        <w:trPr>
          <w:tblCellSpacing w:w="15" w:type="dxa"/>
        </w:trPr>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56E5FB"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C18555"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r w:rsidR="00846BA1" w:rsidRPr="003A129E" w14:paraId="6DE9217D" w14:textId="77777777" w:rsidTr="00846BA1">
        <w:trPr>
          <w:tblCellSpacing w:w="15" w:type="dxa"/>
        </w:trPr>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0E6436"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2725FC"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r w:rsidR="00846BA1" w:rsidRPr="003A129E" w14:paraId="342472E4" w14:textId="77777777" w:rsidTr="00846BA1">
        <w:trPr>
          <w:tblCellSpacing w:w="15" w:type="dxa"/>
        </w:trPr>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B6BCCF"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76298A"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r w:rsidR="00846BA1" w:rsidRPr="003A129E" w14:paraId="51CDA47B" w14:textId="77777777" w:rsidTr="00846BA1">
        <w:trPr>
          <w:tblCellSpacing w:w="15" w:type="dxa"/>
        </w:trPr>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5873E9"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639EBD"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r w:rsidR="00846BA1" w:rsidRPr="003A129E" w14:paraId="60B048C3" w14:textId="77777777" w:rsidTr="00846BA1">
        <w:trPr>
          <w:tblCellSpacing w:w="15" w:type="dxa"/>
        </w:trPr>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2BEB22"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E85923"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r w:rsidR="00846BA1" w:rsidRPr="003A129E" w14:paraId="2FE27BD1" w14:textId="77777777" w:rsidTr="00846BA1">
        <w:trPr>
          <w:tblCellSpacing w:w="15" w:type="dxa"/>
        </w:trPr>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E451C1"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214F0E"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 </w:t>
            </w:r>
          </w:p>
        </w:tc>
      </w:tr>
    </w:tbl>
    <w:p w14:paraId="01DE0E9E" w14:textId="77777777" w:rsidR="0051222D" w:rsidRPr="003A129E" w:rsidRDefault="0051222D" w:rsidP="00846BA1">
      <w:pPr>
        <w:spacing w:after="0"/>
        <w:jc w:val="both"/>
        <w:rPr>
          <w:rFonts w:ascii="Verdana" w:hAnsi="Verdana"/>
          <w:b/>
          <w:bCs/>
          <w:sz w:val="22"/>
          <w:szCs w:val="22"/>
          <w:lang w:val="en-US"/>
        </w:rPr>
      </w:pPr>
    </w:p>
    <w:p w14:paraId="1EB4CF75" w14:textId="402FB921" w:rsidR="00846BA1" w:rsidRPr="003A129E" w:rsidRDefault="00846BA1" w:rsidP="0051222D">
      <w:pPr>
        <w:spacing w:after="0"/>
        <w:jc w:val="center"/>
        <w:rPr>
          <w:rFonts w:ascii="Verdana" w:hAnsi="Verdana"/>
          <w:bCs/>
          <w:sz w:val="22"/>
          <w:szCs w:val="22"/>
          <w:lang w:val="en-US"/>
        </w:rPr>
      </w:pPr>
      <w:r w:rsidRPr="003A129E">
        <w:rPr>
          <w:rFonts w:ascii="Verdana" w:hAnsi="Verdana"/>
          <w:b/>
          <w:bCs/>
          <w:sz w:val="22"/>
          <w:szCs w:val="22"/>
          <w:lang w:val="en-US"/>
        </w:rPr>
        <w:t>Anexo 7</w:t>
      </w:r>
    </w:p>
    <w:p w14:paraId="3887D336" w14:textId="77777777" w:rsidR="0051222D" w:rsidRPr="003A129E" w:rsidRDefault="0051222D" w:rsidP="0051222D">
      <w:pPr>
        <w:spacing w:after="0"/>
        <w:jc w:val="center"/>
        <w:rPr>
          <w:rFonts w:ascii="Verdana" w:hAnsi="Verdana"/>
          <w:b/>
          <w:bCs/>
          <w:sz w:val="22"/>
          <w:szCs w:val="22"/>
          <w:lang w:val="es-ES"/>
        </w:rPr>
      </w:pPr>
    </w:p>
    <w:p w14:paraId="19876D69" w14:textId="4DBE9C0D" w:rsidR="00846BA1" w:rsidRPr="003A129E" w:rsidRDefault="00846BA1" w:rsidP="0051222D">
      <w:pPr>
        <w:spacing w:after="0"/>
        <w:jc w:val="center"/>
        <w:rPr>
          <w:rFonts w:ascii="Verdana" w:hAnsi="Verdana"/>
          <w:b/>
          <w:bCs/>
          <w:sz w:val="22"/>
          <w:szCs w:val="22"/>
          <w:lang w:val="es-ES"/>
        </w:rPr>
      </w:pPr>
      <w:r w:rsidRPr="003A129E">
        <w:rPr>
          <w:rFonts w:ascii="Verdana" w:hAnsi="Verdana"/>
          <w:b/>
          <w:bCs/>
          <w:sz w:val="22"/>
          <w:szCs w:val="22"/>
          <w:lang w:val="es-ES"/>
        </w:rPr>
        <w:t>Solicitud de elaboración, modificación o anulación de documentos</w:t>
      </w:r>
    </w:p>
    <w:p w14:paraId="24758BF8" w14:textId="77777777" w:rsidR="0051222D" w:rsidRPr="003A129E" w:rsidRDefault="0051222D" w:rsidP="00846BA1">
      <w:pPr>
        <w:spacing w:after="0"/>
        <w:jc w:val="both"/>
        <w:rPr>
          <w:rFonts w:ascii="Verdana" w:hAnsi="Verdana"/>
          <w:bCs/>
          <w:sz w:val="22"/>
          <w:szCs w:val="22"/>
          <w:lang w:val="es-E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69"/>
        <w:gridCol w:w="3449"/>
      </w:tblGrid>
      <w:tr w:rsidR="00846BA1" w:rsidRPr="003A129E" w14:paraId="1C24EA3F" w14:textId="77777777" w:rsidTr="00846BA1">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7D0791"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FECHA: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984F3F" w14:textId="77777777" w:rsidR="00846BA1" w:rsidRPr="003A129E" w:rsidRDefault="00846BA1" w:rsidP="0051222D">
            <w:pPr>
              <w:spacing w:after="0"/>
              <w:rPr>
                <w:rFonts w:ascii="Verdana" w:hAnsi="Verdana"/>
                <w:bCs/>
                <w:sz w:val="22"/>
                <w:szCs w:val="22"/>
                <w:lang w:val="es-ES"/>
              </w:rPr>
            </w:pPr>
            <w:r w:rsidRPr="003A129E">
              <w:rPr>
                <w:rFonts w:ascii="Verdana" w:hAnsi="Verdana"/>
                <w:b/>
                <w:bCs/>
                <w:sz w:val="22"/>
                <w:szCs w:val="22"/>
                <w:lang w:val="es-ES"/>
              </w:rPr>
              <w:t>SOLICITUD DE:   </w:t>
            </w:r>
            <w:r w:rsidRPr="003A129E">
              <w:rPr>
                <w:rFonts w:ascii="Verdana" w:hAnsi="Verdana"/>
                <w:bCs/>
                <w:sz w:val="22"/>
                <w:szCs w:val="22"/>
                <w:lang w:val="es-ES"/>
              </w:rPr>
              <w:t>ELABORACIÓN: ___</w:t>
            </w:r>
            <w:r w:rsidRPr="003A129E">
              <w:rPr>
                <w:rFonts w:ascii="Verdana" w:hAnsi="Verdana"/>
                <w:bCs/>
                <w:sz w:val="22"/>
                <w:szCs w:val="22"/>
                <w:lang w:val="es-ES"/>
              </w:rPr>
              <w:br/>
              <w:t>ACTUALIZACIÓN___</w:t>
            </w:r>
            <w:r w:rsidRPr="003A129E">
              <w:rPr>
                <w:rFonts w:ascii="Verdana" w:hAnsi="Verdana"/>
                <w:bCs/>
                <w:sz w:val="22"/>
                <w:szCs w:val="22"/>
                <w:lang w:val="es-ES"/>
              </w:rPr>
              <w:br/>
              <w:t>ANULACIÓN___</w:t>
            </w:r>
          </w:p>
        </w:tc>
      </w:tr>
      <w:tr w:rsidR="00846BA1" w:rsidRPr="003A129E" w14:paraId="2E748A58" w14:textId="77777777" w:rsidTr="00846BA1">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3B3BDE"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NOMBRE DEL DOCUMENTO:</w:t>
            </w:r>
          </w:p>
        </w:tc>
      </w:tr>
      <w:tr w:rsidR="00846BA1" w:rsidRPr="003A129E" w14:paraId="45828D9C" w14:textId="77777777" w:rsidTr="00846BA1">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EC0B83" w14:textId="77777777" w:rsidR="00846BA1" w:rsidRPr="003A129E" w:rsidRDefault="00846BA1" w:rsidP="00846BA1">
            <w:pPr>
              <w:spacing w:after="0"/>
              <w:jc w:val="both"/>
              <w:rPr>
                <w:rFonts w:ascii="Verdana" w:hAnsi="Verdana"/>
                <w:bCs/>
                <w:sz w:val="22"/>
                <w:szCs w:val="22"/>
                <w:lang w:val="en-US"/>
              </w:rPr>
            </w:pPr>
            <w:r w:rsidRPr="003A129E">
              <w:rPr>
                <w:rFonts w:ascii="Verdana" w:hAnsi="Verdana"/>
                <w:bCs/>
                <w:sz w:val="22"/>
                <w:szCs w:val="22"/>
                <w:lang w:val="en-US"/>
              </w:rPr>
              <w:t>CÓDIGO DEL DOCUMENTO:</w:t>
            </w:r>
          </w:p>
        </w:tc>
      </w:tr>
    </w:tbl>
    <w:p w14:paraId="04BFA79F" w14:textId="77777777" w:rsidR="0051222D" w:rsidRPr="003A129E" w:rsidRDefault="0051222D" w:rsidP="00846BA1">
      <w:pPr>
        <w:spacing w:after="0"/>
        <w:jc w:val="both"/>
        <w:rPr>
          <w:rFonts w:ascii="Verdana" w:hAnsi="Verdana"/>
          <w:b/>
          <w:bCs/>
          <w:sz w:val="22"/>
          <w:szCs w:val="22"/>
          <w:lang w:val="en-US"/>
        </w:rPr>
      </w:pPr>
    </w:p>
    <w:p w14:paraId="3C7F7E87" w14:textId="4C877C7D" w:rsidR="00846BA1" w:rsidRPr="003A129E" w:rsidRDefault="00846BA1" w:rsidP="00846BA1">
      <w:pPr>
        <w:spacing w:after="0"/>
        <w:jc w:val="both"/>
        <w:rPr>
          <w:rFonts w:ascii="Verdana" w:hAnsi="Verdana"/>
          <w:bCs/>
          <w:sz w:val="22"/>
          <w:szCs w:val="22"/>
          <w:lang w:val="en-US"/>
        </w:rPr>
      </w:pPr>
      <w:r w:rsidRPr="003A129E">
        <w:rPr>
          <w:rFonts w:ascii="Verdana" w:hAnsi="Verdana"/>
          <w:b/>
          <w:bCs/>
          <w:sz w:val="22"/>
          <w:szCs w:val="22"/>
          <w:lang w:val="en-US"/>
        </w:rPr>
        <w:t>JUSTIFICACIÓN:</w:t>
      </w:r>
    </w:p>
    <w:p w14:paraId="2719369C" w14:textId="478E3AEE" w:rsidR="00846BA1" w:rsidRPr="003A129E" w:rsidRDefault="00846BA1" w:rsidP="00846BA1">
      <w:pPr>
        <w:spacing w:after="0"/>
        <w:jc w:val="both"/>
        <w:rPr>
          <w:rFonts w:ascii="Verdana" w:hAnsi="Verdana"/>
          <w:bCs/>
          <w:sz w:val="22"/>
          <w:szCs w:val="22"/>
          <w:lang w:val="es-ES"/>
        </w:rPr>
      </w:pPr>
    </w:p>
    <w:p w14:paraId="5EA7AFF4" w14:textId="77777777" w:rsidR="0051222D" w:rsidRPr="003A129E" w:rsidRDefault="0051222D" w:rsidP="0051222D">
      <w:pPr>
        <w:spacing w:after="0"/>
        <w:jc w:val="both"/>
        <w:rPr>
          <w:rFonts w:ascii="Verdana" w:hAnsi="Verdana"/>
          <w:bCs/>
          <w:sz w:val="22"/>
          <w:szCs w:val="22"/>
          <w:lang w:val="es-ES"/>
        </w:rPr>
      </w:pPr>
      <w:r w:rsidRPr="003A129E">
        <w:rPr>
          <w:rFonts w:ascii="Verdana" w:hAnsi="Verdana"/>
          <w:bCs/>
          <w:sz w:val="22"/>
          <w:szCs w:val="22"/>
          <w:lang w:val="es-ES"/>
        </w:rPr>
        <w:t>Solicitado por:</w:t>
      </w:r>
    </w:p>
    <w:p w14:paraId="62161AED" w14:textId="77777777" w:rsidR="0051222D" w:rsidRPr="003A129E" w:rsidRDefault="0051222D" w:rsidP="0051222D">
      <w:pPr>
        <w:spacing w:after="0"/>
        <w:jc w:val="both"/>
        <w:rPr>
          <w:rFonts w:ascii="Verdana" w:hAnsi="Verdana"/>
          <w:bCs/>
          <w:sz w:val="22"/>
          <w:szCs w:val="22"/>
          <w:lang w:val="es-ES"/>
        </w:rPr>
      </w:pPr>
      <w:r w:rsidRPr="003A129E">
        <w:rPr>
          <w:rFonts w:ascii="Verdana" w:hAnsi="Verdana"/>
          <w:b/>
          <w:bCs/>
          <w:sz w:val="22"/>
          <w:szCs w:val="22"/>
          <w:lang w:val="es-ES"/>
        </w:rPr>
        <w:br/>
        <w:t>ANÁLISIS DE LA SOLICITUD:</w:t>
      </w:r>
    </w:p>
    <w:p w14:paraId="705E86BA" w14:textId="77777777" w:rsidR="0051222D" w:rsidRPr="003A129E" w:rsidRDefault="0051222D" w:rsidP="0051222D">
      <w:pPr>
        <w:spacing w:after="0"/>
        <w:jc w:val="both"/>
        <w:rPr>
          <w:rFonts w:ascii="Verdana" w:hAnsi="Verdana"/>
          <w:bCs/>
          <w:sz w:val="22"/>
          <w:szCs w:val="22"/>
          <w:lang w:val="es-ES"/>
        </w:rPr>
      </w:pPr>
    </w:p>
    <w:p w14:paraId="0513D689" w14:textId="77BB8808" w:rsidR="0051222D" w:rsidRPr="003A129E" w:rsidRDefault="0051222D" w:rsidP="0051222D">
      <w:pPr>
        <w:spacing w:after="0"/>
        <w:jc w:val="both"/>
        <w:rPr>
          <w:rFonts w:ascii="Verdana" w:hAnsi="Verdana"/>
          <w:bCs/>
          <w:sz w:val="22"/>
          <w:szCs w:val="22"/>
          <w:lang w:val="es-ES"/>
        </w:rPr>
      </w:pPr>
      <w:r w:rsidRPr="003A129E">
        <w:rPr>
          <w:rFonts w:ascii="Verdana" w:hAnsi="Verdana"/>
          <w:bCs/>
          <w:sz w:val="22"/>
          <w:szCs w:val="22"/>
          <w:lang w:val="es-ES"/>
        </w:rPr>
        <w:t>Vo. Bo. Responsable Revisión y Aprobación:</w:t>
      </w:r>
    </w:p>
    <w:p w14:paraId="6519F07A" w14:textId="77777777" w:rsidR="0051222D" w:rsidRPr="003A129E" w:rsidRDefault="0051222D" w:rsidP="0051222D">
      <w:pPr>
        <w:spacing w:after="0"/>
        <w:jc w:val="both"/>
        <w:rPr>
          <w:rFonts w:ascii="Verdana" w:hAnsi="Verdana"/>
          <w:bCs/>
          <w:sz w:val="22"/>
          <w:szCs w:val="22"/>
          <w:lang w:val="es-ES"/>
        </w:rPr>
      </w:pPr>
      <w:r w:rsidRPr="003A129E">
        <w:rPr>
          <w:rFonts w:ascii="Verdana" w:hAnsi="Verdana"/>
          <w:bCs/>
          <w:sz w:val="22"/>
          <w:szCs w:val="22"/>
          <w:lang w:val="es-ES"/>
        </w:rPr>
        <w:br/>
      </w:r>
      <w:r w:rsidRPr="003A129E">
        <w:rPr>
          <w:rFonts w:ascii="Verdana" w:hAnsi="Verdana"/>
          <w:b/>
          <w:bCs/>
          <w:sz w:val="22"/>
          <w:szCs w:val="22"/>
          <w:lang w:val="es-ES"/>
        </w:rPr>
        <w:t>COMENTARIOS SUBDIRECCIÓN DE MEJORAMIENTO ORGANIZACIONAL</w:t>
      </w:r>
    </w:p>
    <w:p w14:paraId="03B65F8C" w14:textId="77777777" w:rsidR="0051222D" w:rsidRPr="003A129E" w:rsidRDefault="0051222D" w:rsidP="0051222D">
      <w:pPr>
        <w:spacing w:after="0"/>
        <w:jc w:val="both"/>
        <w:rPr>
          <w:rFonts w:ascii="Verdana" w:hAnsi="Verdana"/>
          <w:bCs/>
          <w:sz w:val="22"/>
          <w:szCs w:val="22"/>
          <w:lang w:val="es-ES"/>
        </w:rPr>
      </w:pPr>
    </w:p>
    <w:p w14:paraId="2F2B66B1" w14:textId="75637618" w:rsidR="0051222D" w:rsidRPr="003A129E" w:rsidRDefault="0051222D" w:rsidP="0051222D">
      <w:pPr>
        <w:spacing w:after="0"/>
        <w:jc w:val="both"/>
        <w:rPr>
          <w:rFonts w:ascii="Verdana" w:hAnsi="Verdana"/>
          <w:bCs/>
          <w:sz w:val="22"/>
          <w:szCs w:val="22"/>
          <w:lang w:val="es-ES"/>
        </w:rPr>
      </w:pPr>
      <w:r w:rsidRPr="003A129E">
        <w:rPr>
          <w:rFonts w:ascii="Verdana" w:hAnsi="Verdana"/>
          <w:bCs/>
          <w:sz w:val="22"/>
          <w:szCs w:val="22"/>
          <w:lang w:val="es-ES"/>
        </w:rPr>
        <w:t>Aprobado Subdirección Mejoramiento Organizacional</w:t>
      </w:r>
    </w:p>
    <w:p w14:paraId="2F0F5D22" w14:textId="6629FA27" w:rsidR="0051222D" w:rsidRPr="003A129E" w:rsidRDefault="0051222D" w:rsidP="0051222D">
      <w:pPr>
        <w:spacing w:after="0"/>
        <w:rPr>
          <w:rFonts w:ascii="Verdana" w:hAnsi="Verdana"/>
          <w:bCs/>
          <w:sz w:val="22"/>
          <w:szCs w:val="22"/>
          <w:lang w:val="es-ES"/>
        </w:rPr>
      </w:pPr>
      <w:r w:rsidRPr="003A129E">
        <w:rPr>
          <w:rFonts w:ascii="Verdana" w:hAnsi="Verdana"/>
          <w:bCs/>
          <w:sz w:val="22"/>
          <w:szCs w:val="22"/>
          <w:lang w:val="es-ES"/>
        </w:rPr>
        <w:br/>
        <w:t>FECHA APROBACIÓN: _____________</w:t>
      </w:r>
      <w:r w:rsidRPr="003A129E">
        <w:rPr>
          <w:rFonts w:ascii="Verdana" w:hAnsi="Verdana"/>
          <w:bCs/>
          <w:sz w:val="22"/>
          <w:szCs w:val="22"/>
          <w:lang w:val="es-ES"/>
        </w:rPr>
        <w:br/>
        <w:t>CÓDIGO:           _______________  VERSIÓN _____________________</w:t>
      </w:r>
    </w:p>
    <w:p w14:paraId="74EA2E71" w14:textId="77777777" w:rsidR="0051222D" w:rsidRPr="003A129E" w:rsidRDefault="0051222D" w:rsidP="0051222D">
      <w:pPr>
        <w:spacing w:after="0"/>
        <w:jc w:val="both"/>
        <w:rPr>
          <w:rFonts w:ascii="Verdana" w:hAnsi="Verdana"/>
          <w:b/>
          <w:bCs/>
          <w:sz w:val="22"/>
          <w:szCs w:val="22"/>
          <w:lang w:val="es-ES"/>
        </w:rPr>
      </w:pPr>
    </w:p>
    <w:p w14:paraId="7B74AA1B" w14:textId="5704AA0C" w:rsidR="0051222D" w:rsidRPr="003A129E" w:rsidRDefault="0051222D" w:rsidP="0051222D">
      <w:pPr>
        <w:spacing w:after="0"/>
        <w:jc w:val="center"/>
        <w:rPr>
          <w:rFonts w:ascii="Verdana" w:hAnsi="Verdana"/>
          <w:b/>
          <w:bCs/>
          <w:sz w:val="22"/>
          <w:szCs w:val="22"/>
          <w:lang w:val="es-ES"/>
        </w:rPr>
      </w:pPr>
      <w:r w:rsidRPr="003A129E">
        <w:rPr>
          <w:rFonts w:ascii="Verdana" w:hAnsi="Verdana"/>
          <w:b/>
          <w:bCs/>
          <w:sz w:val="22"/>
          <w:szCs w:val="22"/>
          <w:lang w:val="es-ES"/>
        </w:rPr>
        <w:t>Anexo 8</w:t>
      </w:r>
    </w:p>
    <w:p w14:paraId="68FC7815" w14:textId="77777777" w:rsidR="0051222D" w:rsidRPr="003A129E" w:rsidRDefault="0051222D" w:rsidP="0051222D">
      <w:pPr>
        <w:spacing w:after="0"/>
        <w:jc w:val="center"/>
        <w:rPr>
          <w:rFonts w:ascii="Verdana" w:hAnsi="Verdana"/>
          <w:bCs/>
          <w:sz w:val="22"/>
          <w:szCs w:val="22"/>
          <w:lang w:val="es-ES"/>
        </w:rPr>
      </w:pPr>
    </w:p>
    <w:p w14:paraId="45AEB5F5" w14:textId="77777777" w:rsidR="0051222D" w:rsidRPr="003A129E" w:rsidRDefault="0051222D" w:rsidP="0051222D">
      <w:pPr>
        <w:spacing w:after="0"/>
        <w:jc w:val="center"/>
        <w:rPr>
          <w:rFonts w:ascii="Verdana" w:hAnsi="Verdana"/>
          <w:bCs/>
          <w:sz w:val="22"/>
          <w:szCs w:val="22"/>
          <w:lang w:val="es-ES"/>
        </w:rPr>
      </w:pPr>
      <w:r w:rsidRPr="003A129E">
        <w:rPr>
          <w:rFonts w:ascii="Verdana" w:hAnsi="Verdana"/>
          <w:b/>
          <w:bCs/>
          <w:sz w:val="22"/>
          <w:szCs w:val="22"/>
          <w:lang w:val="es-ES"/>
        </w:rPr>
        <w:t>Esquema general para la elaboración de documentos</w:t>
      </w:r>
    </w:p>
    <w:p w14:paraId="5A87646D" w14:textId="289E2AC6" w:rsidR="0051222D" w:rsidRPr="003A129E" w:rsidRDefault="0051222D" w:rsidP="0051222D">
      <w:pPr>
        <w:spacing w:after="0"/>
        <w:jc w:val="both"/>
        <w:rPr>
          <w:rFonts w:ascii="Verdana" w:hAnsi="Verdana"/>
          <w:bCs/>
          <w:sz w:val="22"/>
          <w:szCs w:val="22"/>
          <w:lang w:val="en-US"/>
        </w:rPr>
      </w:pPr>
      <w:r w:rsidRPr="003A129E">
        <w:rPr>
          <w:rFonts w:ascii="Verdana" w:hAnsi="Verdana"/>
          <w:bCs/>
          <w:noProof/>
          <w:sz w:val="22"/>
          <w:szCs w:val="22"/>
          <w:lang w:val="en-US"/>
        </w:rPr>
        <w:lastRenderedPageBreak/>
        <w:drawing>
          <wp:inline distT="0" distB="0" distL="0" distR="0" wp14:anchorId="68C16760" wp14:editId="4D8CAB8D">
            <wp:extent cx="5610225" cy="5257800"/>
            <wp:effectExtent l="0" t="0" r="9525" b="0"/>
            <wp:docPr id="268" name="Imagen 268" descr="https://www.icbf.gov.co/cargues/avance/compilacion/docs/graficas/resolucion_icbf_2623_2003_obj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https://www.icbf.gov.co/cargues/avance/compilacion/docs/graficas/resolucion_icbf_2623_2003_obj_4.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0225" cy="5257800"/>
                    </a:xfrm>
                    <a:prstGeom prst="rect">
                      <a:avLst/>
                    </a:prstGeom>
                    <a:noFill/>
                    <a:ln>
                      <a:noFill/>
                    </a:ln>
                  </pic:spPr>
                </pic:pic>
              </a:graphicData>
            </a:graphic>
          </wp:inline>
        </w:drawing>
      </w:r>
    </w:p>
    <w:p w14:paraId="367790D5" w14:textId="3897A2C8" w:rsidR="0051222D" w:rsidRPr="003A129E" w:rsidRDefault="0051222D" w:rsidP="00846BA1">
      <w:pPr>
        <w:spacing w:after="0"/>
        <w:jc w:val="both"/>
        <w:rPr>
          <w:rFonts w:ascii="Verdana" w:hAnsi="Verdana"/>
          <w:bCs/>
          <w:sz w:val="22"/>
          <w:szCs w:val="22"/>
          <w:lang w:val="es-ES"/>
        </w:rPr>
      </w:pPr>
    </w:p>
    <w:p w14:paraId="7338C7B0" w14:textId="77777777" w:rsidR="0051222D" w:rsidRPr="003A129E" w:rsidRDefault="0051222D" w:rsidP="0051222D">
      <w:pPr>
        <w:spacing w:after="0"/>
        <w:jc w:val="both"/>
        <w:rPr>
          <w:rFonts w:ascii="Verdana" w:hAnsi="Verdana"/>
          <w:bCs/>
          <w:sz w:val="22"/>
          <w:szCs w:val="22"/>
          <w:lang w:val="es-ES"/>
        </w:rPr>
      </w:pPr>
      <w:r w:rsidRPr="003A129E">
        <w:rPr>
          <w:rFonts w:ascii="Verdana" w:hAnsi="Verdana"/>
          <w:bCs/>
          <w:sz w:val="22"/>
          <w:szCs w:val="22"/>
          <w:lang w:val="es-ES"/>
        </w:rPr>
        <w:t>(1) Logotipo Institucional</w:t>
      </w:r>
    </w:p>
    <w:p w14:paraId="6451A226" w14:textId="77777777" w:rsidR="0051222D" w:rsidRPr="003A129E" w:rsidRDefault="0051222D" w:rsidP="0051222D">
      <w:pPr>
        <w:spacing w:after="0"/>
        <w:jc w:val="both"/>
        <w:rPr>
          <w:rFonts w:ascii="Verdana" w:hAnsi="Verdana"/>
          <w:bCs/>
          <w:sz w:val="22"/>
          <w:szCs w:val="22"/>
          <w:lang w:val="es-ES"/>
        </w:rPr>
      </w:pPr>
      <w:r w:rsidRPr="003A129E">
        <w:rPr>
          <w:rFonts w:ascii="Verdana" w:hAnsi="Verdana"/>
          <w:bCs/>
          <w:sz w:val="22"/>
          <w:szCs w:val="22"/>
          <w:lang w:val="es-ES"/>
        </w:rPr>
        <w:t>(2) Título y Subtítulo del documento (proceso del cual depende y nombre procedimiento).</w:t>
      </w:r>
    </w:p>
    <w:p w14:paraId="3A528109" w14:textId="77777777" w:rsidR="0051222D" w:rsidRPr="003A129E" w:rsidRDefault="0051222D" w:rsidP="0051222D">
      <w:pPr>
        <w:spacing w:after="0"/>
        <w:jc w:val="both"/>
        <w:rPr>
          <w:rFonts w:ascii="Verdana" w:hAnsi="Verdana"/>
          <w:bCs/>
          <w:sz w:val="22"/>
          <w:szCs w:val="22"/>
          <w:lang w:val="es-ES"/>
        </w:rPr>
      </w:pPr>
    </w:p>
    <w:p w14:paraId="2AC66558" w14:textId="149885D2" w:rsidR="0051222D" w:rsidRPr="003A129E" w:rsidRDefault="0051222D" w:rsidP="0051222D">
      <w:pPr>
        <w:spacing w:after="0"/>
        <w:jc w:val="both"/>
        <w:rPr>
          <w:rFonts w:ascii="Verdana" w:hAnsi="Verdana"/>
          <w:bCs/>
          <w:sz w:val="22"/>
          <w:szCs w:val="22"/>
          <w:lang w:val="es-ES"/>
        </w:rPr>
      </w:pPr>
      <w:r w:rsidRPr="003A129E">
        <w:rPr>
          <w:rFonts w:ascii="Verdana" w:hAnsi="Verdana"/>
          <w:bCs/>
          <w:sz w:val="22"/>
          <w:szCs w:val="22"/>
          <w:lang w:val="es-ES"/>
        </w:rPr>
        <w:t>(3) Código del documento, mayúscula y centrado.</w:t>
      </w:r>
    </w:p>
    <w:p w14:paraId="7E9ECA87" w14:textId="77777777" w:rsidR="0051222D" w:rsidRPr="003A129E" w:rsidRDefault="0051222D" w:rsidP="0051222D">
      <w:pPr>
        <w:spacing w:after="0"/>
        <w:jc w:val="both"/>
        <w:rPr>
          <w:rFonts w:ascii="Verdana" w:hAnsi="Verdana"/>
          <w:bCs/>
          <w:sz w:val="22"/>
          <w:szCs w:val="22"/>
          <w:lang w:val="es-ES"/>
        </w:rPr>
      </w:pPr>
    </w:p>
    <w:p w14:paraId="182ABD22" w14:textId="0A2D1582" w:rsidR="0051222D" w:rsidRPr="003A129E" w:rsidRDefault="0051222D" w:rsidP="0051222D">
      <w:pPr>
        <w:spacing w:after="0"/>
        <w:jc w:val="both"/>
        <w:rPr>
          <w:rFonts w:ascii="Verdana" w:hAnsi="Verdana"/>
          <w:bCs/>
          <w:sz w:val="22"/>
          <w:szCs w:val="22"/>
          <w:lang w:val="es-ES"/>
        </w:rPr>
      </w:pPr>
      <w:r w:rsidRPr="003A129E">
        <w:rPr>
          <w:rFonts w:ascii="Verdana" w:hAnsi="Verdana"/>
          <w:bCs/>
          <w:sz w:val="22"/>
          <w:szCs w:val="22"/>
          <w:lang w:val="es-ES"/>
        </w:rPr>
        <w:t>(4) Número de versión del documento iniciando en 1.</w:t>
      </w:r>
    </w:p>
    <w:p w14:paraId="422EFAD2" w14:textId="77777777" w:rsidR="0051222D" w:rsidRPr="003A129E" w:rsidRDefault="0051222D" w:rsidP="0051222D">
      <w:pPr>
        <w:spacing w:after="0"/>
        <w:jc w:val="both"/>
        <w:rPr>
          <w:rFonts w:ascii="Verdana" w:hAnsi="Verdana"/>
          <w:bCs/>
          <w:sz w:val="22"/>
          <w:szCs w:val="22"/>
          <w:lang w:val="es-ES"/>
        </w:rPr>
      </w:pPr>
    </w:p>
    <w:p w14:paraId="3AA684DD" w14:textId="2CCCA6FD" w:rsidR="0051222D" w:rsidRPr="003A129E" w:rsidRDefault="0051222D" w:rsidP="0051222D">
      <w:pPr>
        <w:spacing w:after="0"/>
        <w:jc w:val="both"/>
        <w:rPr>
          <w:rFonts w:ascii="Verdana" w:hAnsi="Verdana"/>
          <w:bCs/>
          <w:sz w:val="22"/>
          <w:szCs w:val="22"/>
          <w:lang w:val="es-ES"/>
        </w:rPr>
      </w:pPr>
      <w:r w:rsidRPr="003A129E">
        <w:rPr>
          <w:rFonts w:ascii="Verdana" w:hAnsi="Verdana"/>
          <w:bCs/>
          <w:sz w:val="22"/>
          <w:szCs w:val="22"/>
          <w:lang w:val="es-ES"/>
        </w:rPr>
        <w:t>(5) Fecha de aprobación del documento (DD/MM/AA)</w:t>
      </w:r>
    </w:p>
    <w:p w14:paraId="3AF9AA15" w14:textId="77777777" w:rsidR="0051222D" w:rsidRPr="003A129E" w:rsidRDefault="0051222D" w:rsidP="0051222D">
      <w:pPr>
        <w:spacing w:after="0"/>
        <w:jc w:val="both"/>
        <w:rPr>
          <w:rFonts w:ascii="Verdana" w:hAnsi="Verdana"/>
          <w:bCs/>
          <w:sz w:val="22"/>
          <w:szCs w:val="22"/>
          <w:lang w:val="es-ES"/>
        </w:rPr>
      </w:pPr>
    </w:p>
    <w:p w14:paraId="2143DF04" w14:textId="1F592BFF" w:rsidR="0051222D" w:rsidRPr="003A129E" w:rsidRDefault="0051222D" w:rsidP="0051222D">
      <w:pPr>
        <w:spacing w:after="0"/>
        <w:jc w:val="both"/>
        <w:rPr>
          <w:rFonts w:ascii="Verdana" w:hAnsi="Verdana"/>
          <w:bCs/>
          <w:sz w:val="22"/>
          <w:szCs w:val="22"/>
          <w:lang w:val="es-ES"/>
        </w:rPr>
      </w:pPr>
      <w:r w:rsidRPr="003A129E">
        <w:rPr>
          <w:rFonts w:ascii="Verdana" w:hAnsi="Verdana"/>
          <w:bCs/>
          <w:sz w:val="22"/>
          <w:szCs w:val="22"/>
          <w:lang w:val="es-ES"/>
        </w:rPr>
        <w:t>(6) Consecutivo de página seguido de un </w:t>
      </w:r>
      <w:r w:rsidRPr="003A129E">
        <w:rPr>
          <w:rFonts w:ascii="Verdana" w:hAnsi="Verdana"/>
          <w:bCs/>
          <w:i/>
          <w:iCs/>
          <w:sz w:val="22"/>
          <w:szCs w:val="22"/>
          <w:lang w:val="es-ES"/>
        </w:rPr>
        <w:t>slash (l) </w:t>
      </w:r>
      <w:r w:rsidRPr="003A129E">
        <w:rPr>
          <w:rFonts w:ascii="Verdana" w:hAnsi="Verdana"/>
          <w:bCs/>
          <w:sz w:val="22"/>
          <w:szCs w:val="22"/>
          <w:lang w:val="es-ES"/>
        </w:rPr>
        <w:t>número total de páginas</w:t>
      </w:r>
    </w:p>
    <w:p w14:paraId="44A49D89" w14:textId="77777777" w:rsidR="0051222D" w:rsidRPr="003A129E" w:rsidRDefault="0051222D" w:rsidP="0051222D">
      <w:pPr>
        <w:spacing w:after="0"/>
        <w:jc w:val="both"/>
        <w:rPr>
          <w:rFonts w:ascii="Verdana" w:hAnsi="Verdana"/>
          <w:bCs/>
          <w:sz w:val="22"/>
          <w:szCs w:val="22"/>
          <w:lang w:val="es-ES"/>
        </w:rPr>
      </w:pPr>
    </w:p>
    <w:p w14:paraId="43CF4FEE" w14:textId="16FEB64E" w:rsidR="0051222D" w:rsidRPr="003A129E" w:rsidRDefault="0051222D" w:rsidP="0051222D">
      <w:pPr>
        <w:spacing w:after="0"/>
        <w:jc w:val="both"/>
        <w:rPr>
          <w:rFonts w:ascii="Verdana" w:hAnsi="Verdana"/>
          <w:bCs/>
          <w:sz w:val="22"/>
          <w:szCs w:val="22"/>
          <w:lang w:val="es-ES"/>
        </w:rPr>
      </w:pPr>
      <w:r w:rsidRPr="003A129E">
        <w:rPr>
          <w:rFonts w:ascii="Verdana" w:hAnsi="Verdana"/>
          <w:bCs/>
          <w:sz w:val="22"/>
          <w:szCs w:val="22"/>
          <w:lang w:val="es-ES"/>
        </w:rPr>
        <w:t>(7) Casilla elaboración – Coloque área –</w:t>
      </w:r>
    </w:p>
    <w:p w14:paraId="05560A6B" w14:textId="77777777" w:rsidR="0051222D" w:rsidRPr="003A129E" w:rsidRDefault="0051222D" w:rsidP="0051222D">
      <w:pPr>
        <w:spacing w:after="0"/>
        <w:jc w:val="both"/>
        <w:rPr>
          <w:rFonts w:ascii="Verdana" w:hAnsi="Verdana"/>
          <w:bCs/>
          <w:sz w:val="22"/>
          <w:szCs w:val="22"/>
          <w:lang w:val="es-ES"/>
        </w:rPr>
      </w:pPr>
    </w:p>
    <w:p w14:paraId="033A2F23" w14:textId="5D32EA5E" w:rsidR="0051222D" w:rsidRPr="003A129E" w:rsidRDefault="0051222D" w:rsidP="0051222D">
      <w:pPr>
        <w:spacing w:after="0"/>
        <w:jc w:val="both"/>
        <w:rPr>
          <w:rFonts w:ascii="Verdana" w:hAnsi="Verdana"/>
          <w:bCs/>
          <w:sz w:val="22"/>
          <w:szCs w:val="22"/>
          <w:lang w:val="es-ES"/>
        </w:rPr>
      </w:pPr>
      <w:r w:rsidRPr="003A129E">
        <w:rPr>
          <w:rFonts w:ascii="Verdana" w:hAnsi="Verdana"/>
          <w:bCs/>
          <w:sz w:val="22"/>
          <w:szCs w:val="22"/>
          <w:lang w:val="es-ES"/>
        </w:rPr>
        <w:lastRenderedPageBreak/>
        <w:t>(8) Casilla revisión - Se continúa con el procedimiento para revisión (véase numeral 8 de este procedimiento)</w:t>
      </w:r>
    </w:p>
    <w:p w14:paraId="64652DDF" w14:textId="77777777" w:rsidR="0051222D" w:rsidRPr="003A129E" w:rsidRDefault="0051222D" w:rsidP="0051222D">
      <w:pPr>
        <w:spacing w:after="0"/>
        <w:jc w:val="both"/>
        <w:rPr>
          <w:rFonts w:ascii="Verdana" w:hAnsi="Verdana"/>
          <w:bCs/>
          <w:sz w:val="22"/>
          <w:szCs w:val="22"/>
          <w:lang w:val="es-ES"/>
        </w:rPr>
      </w:pPr>
    </w:p>
    <w:p w14:paraId="6A2F04BD" w14:textId="50DA5E6C" w:rsidR="0051222D" w:rsidRPr="003A129E" w:rsidRDefault="0051222D" w:rsidP="0051222D">
      <w:pPr>
        <w:spacing w:after="0"/>
        <w:jc w:val="both"/>
        <w:rPr>
          <w:rFonts w:ascii="Verdana" w:hAnsi="Verdana"/>
          <w:bCs/>
          <w:sz w:val="22"/>
          <w:szCs w:val="22"/>
          <w:lang w:val="es-ES"/>
        </w:rPr>
      </w:pPr>
      <w:r w:rsidRPr="003A129E">
        <w:rPr>
          <w:rFonts w:ascii="Verdana" w:hAnsi="Verdana"/>
          <w:bCs/>
          <w:sz w:val="22"/>
          <w:szCs w:val="22"/>
          <w:lang w:val="es-ES"/>
        </w:rPr>
        <w:t>(9) Casilla aprobación - Se continúa con el procedimiento para revisión (véase numeral 8 de este procedimiento)</w:t>
      </w:r>
    </w:p>
    <w:p w14:paraId="76CDEB8A" w14:textId="77777777" w:rsidR="0051222D" w:rsidRPr="003A129E" w:rsidRDefault="0051222D" w:rsidP="0051222D">
      <w:pPr>
        <w:spacing w:after="0"/>
        <w:jc w:val="both"/>
        <w:rPr>
          <w:rFonts w:ascii="Verdana" w:hAnsi="Verdana"/>
          <w:b/>
          <w:bCs/>
          <w:sz w:val="22"/>
          <w:szCs w:val="22"/>
          <w:lang w:val="es-ES"/>
        </w:rPr>
      </w:pPr>
    </w:p>
    <w:p w14:paraId="2C4CB4BD" w14:textId="33491832" w:rsidR="0051222D" w:rsidRPr="003A129E" w:rsidRDefault="0051222D" w:rsidP="00846BA1">
      <w:pPr>
        <w:spacing w:after="0"/>
        <w:jc w:val="both"/>
        <w:rPr>
          <w:rFonts w:ascii="Verdana" w:hAnsi="Verdana"/>
          <w:bCs/>
          <w:sz w:val="22"/>
          <w:szCs w:val="22"/>
          <w:lang w:val="es-ES"/>
        </w:rPr>
      </w:pPr>
      <w:r w:rsidRPr="003A129E">
        <w:rPr>
          <w:rFonts w:ascii="Verdana" w:hAnsi="Verdana"/>
          <w:b/>
          <w:bCs/>
          <w:sz w:val="22"/>
          <w:szCs w:val="22"/>
          <w:lang w:val="es-ES"/>
        </w:rPr>
        <w:t>NOTA: </w:t>
      </w:r>
      <w:r w:rsidRPr="003A129E">
        <w:rPr>
          <w:rFonts w:ascii="Verdana" w:hAnsi="Verdana"/>
          <w:bCs/>
          <w:sz w:val="22"/>
          <w:szCs w:val="22"/>
          <w:lang w:val="es-ES"/>
        </w:rPr>
        <w:t>Los numerales 7, 8 y 9 se colocan únicamente en la primera página.</w:t>
      </w:r>
    </w:p>
    <w:sectPr w:rsidR="0051222D" w:rsidRPr="003A129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52A4" w14:textId="77777777" w:rsidR="003B1783" w:rsidRDefault="003B1783" w:rsidP="00C90CA2">
      <w:pPr>
        <w:spacing w:after="0" w:line="240" w:lineRule="auto"/>
      </w:pPr>
      <w:r>
        <w:separator/>
      </w:r>
    </w:p>
  </w:endnote>
  <w:endnote w:type="continuationSeparator" w:id="0">
    <w:p w14:paraId="6A64AC28" w14:textId="77777777" w:rsidR="003B1783" w:rsidRDefault="003B1783" w:rsidP="00C9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C7B6" w14:textId="77777777" w:rsidR="003B1783" w:rsidRDefault="003B1783" w:rsidP="00C90CA2">
      <w:pPr>
        <w:spacing w:after="0" w:line="240" w:lineRule="auto"/>
      </w:pPr>
      <w:r>
        <w:separator/>
      </w:r>
    </w:p>
  </w:footnote>
  <w:footnote w:type="continuationSeparator" w:id="0">
    <w:p w14:paraId="668FA406" w14:textId="77777777" w:rsidR="003B1783" w:rsidRDefault="003B1783" w:rsidP="00C90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8AE"/>
    <w:multiLevelType w:val="hybridMultilevel"/>
    <w:tmpl w:val="FD60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A2A8D"/>
    <w:multiLevelType w:val="hybridMultilevel"/>
    <w:tmpl w:val="54CC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7A78"/>
    <w:multiLevelType w:val="hybridMultilevel"/>
    <w:tmpl w:val="020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83D45"/>
    <w:multiLevelType w:val="hybridMultilevel"/>
    <w:tmpl w:val="8C6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43174"/>
    <w:multiLevelType w:val="hybridMultilevel"/>
    <w:tmpl w:val="D5A2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1147F"/>
    <w:multiLevelType w:val="hybridMultilevel"/>
    <w:tmpl w:val="0BD6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B4B9C"/>
    <w:multiLevelType w:val="hybridMultilevel"/>
    <w:tmpl w:val="AED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22437"/>
    <w:multiLevelType w:val="hybridMultilevel"/>
    <w:tmpl w:val="021A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067690">
    <w:abstractNumId w:val="2"/>
  </w:num>
  <w:num w:numId="2" w16cid:durableId="1583176909">
    <w:abstractNumId w:val="4"/>
  </w:num>
  <w:num w:numId="3" w16cid:durableId="1766611639">
    <w:abstractNumId w:val="5"/>
  </w:num>
  <w:num w:numId="4" w16cid:durableId="419715058">
    <w:abstractNumId w:val="8"/>
  </w:num>
  <w:num w:numId="5" w16cid:durableId="27416757">
    <w:abstractNumId w:val="6"/>
  </w:num>
  <w:num w:numId="6" w16cid:durableId="29038807">
    <w:abstractNumId w:val="0"/>
  </w:num>
  <w:num w:numId="7" w16cid:durableId="80882086">
    <w:abstractNumId w:val="1"/>
  </w:num>
  <w:num w:numId="8" w16cid:durableId="1165316914">
    <w:abstractNumId w:val="7"/>
  </w:num>
  <w:num w:numId="9" w16cid:durableId="1618637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6725F"/>
    <w:rsid w:val="00076145"/>
    <w:rsid w:val="000F55B9"/>
    <w:rsid w:val="001373B6"/>
    <w:rsid w:val="001B17A0"/>
    <w:rsid w:val="0023423E"/>
    <w:rsid w:val="0026255C"/>
    <w:rsid w:val="002B6543"/>
    <w:rsid w:val="003127EE"/>
    <w:rsid w:val="00353638"/>
    <w:rsid w:val="00377A36"/>
    <w:rsid w:val="0038142E"/>
    <w:rsid w:val="003A129E"/>
    <w:rsid w:val="003B1783"/>
    <w:rsid w:val="003E15FF"/>
    <w:rsid w:val="00420A8D"/>
    <w:rsid w:val="00423C93"/>
    <w:rsid w:val="004837D0"/>
    <w:rsid w:val="004929F9"/>
    <w:rsid w:val="0051222D"/>
    <w:rsid w:val="006550D2"/>
    <w:rsid w:val="006668DD"/>
    <w:rsid w:val="00692A47"/>
    <w:rsid w:val="006B3FFA"/>
    <w:rsid w:val="006B7D7F"/>
    <w:rsid w:val="006C5841"/>
    <w:rsid w:val="007020F9"/>
    <w:rsid w:val="00705E2B"/>
    <w:rsid w:val="007639B3"/>
    <w:rsid w:val="00780024"/>
    <w:rsid w:val="0079222E"/>
    <w:rsid w:val="00794C8B"/>
    <w:rsid w:val="007E130D"/>
    <w:rsid w:val="007E46F5"/>
    <w:rsid w:val="008316FF"/>
    <w:rsid w:val="00846BA1"/>
    <w:rsid w:val="00872F78"/>
    <w:rsid w:val="008E553C"/>
    <w:rsid w:val="00906026"/>
    <w:rsid w:val="00933389"/>
    <w:rsid w:val="00934BD8"/>
    <w:rsid w:val="0094445C"/>
    <w:rsid w:val="00953C3B"/>
    <w:rsid w:val="009F4916"/>
    <w:rsid w:val="009F79DB"/>
    <w:rsid w:val="00A025DD"/>
    <w:rsid w:val="00A42548"/>
    <w:rsid w:val="00A5199F"/>
    <w:rsid w:val="00AC6227"/>
    <w:rsid w:val="00B00F18"/>
    <w:rsid w:val="00B11800"/>
    <w:rsid w:val="00C6061B"/>
    <w:rsid w:val="00C6215F"/>
    <w:rsid w:val="00C90CA2"/>
    <w:rsid w:val="00CF2753"/>
    <w:rsid w:val="00D260C0"/>
    <w:rsid w:val="00DC6627"/>
    <w:rsid w:val="00E25E7B"/>
    <w:rsid w:val="00E54803"/>
    <w:rsid w:val="00E93D02"/>
    <w:rsid w:val="00F97594"/>
    <w:rsid w:val="00FC1E6C"/>
    <w:rsid w:val="00FC34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0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A2"/>
  </w:style>
  <w:style w:type="paragraph" w:styleId="Piedepgina">
    <w:name w:val="footer"/>
    <w:basedOn w:val="Normal"/>
    <w:link w:val="PiedepginaCar"/>
    <w:uiPriority w:val="99"/>
    <w:unhideWhenUsed/>
    <w:rsid w:val="00C90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A2"/>
  </w:style>
  <w:style w:type="paragraph" w:styleId="Sinespaciado">
    <w:name w:val="No Spacing"/>
    <w:uiPriority w:val="1"/>
    <w:qFormat/>
    <w:rsid w:val="00CF27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788">
      <w:bodyDiv w:val="1"/>
      <w:marLeft w:val="0"/>
      <w:marRight w:val="0"/>
      <w:marTop w:val="0"/>
      <w:marBottom w:val="0"/>
      <w:divBdr>
        <w:top w:val="none" w:sz="0" w:space="0" w:color="auto"/>
        <w:left w:val="none" w:sz="0" w:space="0" w:color="auto"/>
        <w:bottom w:val="none" w:sz="0" w:space="0" w:color="auto"/>
        <w:right w:val="none" w:sz="0" w:space="0" w:color="auto"/>
      </w:divBdr>
    </w:div>
    <w:div w:id="19204694">
      <w:bodyDiv w:val="1"/>
      <w:marLeft w:val="0"/>
      <w:marRight w:val="0"/>
      <w:marTop w:val="0"/>
      <w:marBottom w:val="0"/>
      <w:divBdr>
        <w:top w:val="none" w:sz="0" w:space="0" w:color="auto"/>
        <w:left w:val="none" w:sz="0" w:space="0" w:color="auto"/>
        <w:bottom w:val="none" w:sz="0" w:space="0" w:color="auto"/>
        <w:right w:val="none" w:sz="0" w:space="0" w:color="auto"/>
      </w:divBdr>
    </w:div>
    <w:div w:id="53896162">
      <w:bodyDiv w:val="1"/>
      <w:marLeft w:val="0"/>
      <w:marRight w:val="0"/>
      <w:marTop w:val="0"/>
      <w:marBottom w:val="0"/>
      <w:divBdr>
        <w:top w:val="none" w:sz="0" w:space="0" w:color="auto"/>
        <w:left w:val="none" w:sz="0" w:space="0" w:color="auto"/>
        <w:bottom w:val="none" w:sz="0" w:space="0" w:color="auto"/>
        <w:right w:val="none" w:sz="0" w:space="0" w:color="auto"/>
      </w:divBdr>
    </w:div>
    <w:div w:id="62724902">
      <w:bodyDiv w:val="1"/>
      <w:marLeft w:val="0"/>
      <w:marRight w:val="0"/>
      <w:marTop w:val="0"/>
      <w:marBottom w:val="0"/>
      <w:divBdr>
        <w:top w:val="none" w:sz="0" w:space="0" w:color="auto"/>
        <w:left w:val="none" w:sz="0" w:space="0" w:color="auto"/>
        <w:bottom w:val="none" w:sz="0" w:space="0" w:color="auto"/>
        <w:right w:val="none" w:sz="0" w:space="0" w:color="auto"/>
      </w:divBdr>
    </w:div>
    <w:div w:id="67925407">
      <w:bodyDiv w:val="1"/>
      <w:marLeft w:val="0"/>
      <w:marRight w:val="0"/>
      <w:marTop w:val="0"/>
      <w:marBottom w:val="0"/>
      <w:divBdr>
        <w:top w:val="none" w:sz="0" w:space="0" w:color="auto"/>
        <w:left w:val="none" w:sz="0" w:space="0" w:color="auto"/>
        <w:bottom w:val="none" w:sz="0" w:space="0" w:color="auto"/>
        <w:right w:val="none" w:sz="0" w:space="0" w:color="auto"/>
      </w:divBdr>
    </w:div>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81147983">
      <w:bodyDiv w:val="1"/>
      <w:marLeft w:val="0"/>
      <w:marRight w:val="0"/>
      <w:marTop w:val="0"/>
      <w:marBottom w:val="0"/>
      <w:divBdr>
        <w:top w:val="none" w:sz="0" w:space="0" w:color="auto"/>
        <w:left w:val="none" w:sz="0" w:space="0" w:color="auto"/>
        <w:bottom w:val="none" w:sz="0" w:space="0" w:color="auto"/>
        <w:right w:val="none" w:sz="0" w:space="0" w:color="auto"/>
      </w:divBdr>
    </w:div>
    <w:div w:id="85813151">
      <w:bodyDiv w:val="1"/>
      <w:marLeft w:val="0"/>
      <w:marRight w:val="0"/>
      <w:marTop w:val="0"/>
      <w:marBottom w:val="0"/>
      <w:divBdr>
        <w:top w:val="none" w:sz="0" w:space="0" w:color="auto"/>
        <w:left w:val="none" w:sz="0" w:space="0" w:color="auto"/>
        <w:bottom w:val="none" w:sz="0" w:space="0" w:color="auto"/>
        <w:right w:val="none" w:sz="0" w:space="0" w:color="auto"/>
      </w:divBdr>
    </w:div>
    <w:div w:id="87119228">
      <w:bodyDiv w:val="1"/>
      <w:marLeft w:val="0"/>
      <w:marRight w:val="0"/>
      <w:marTop w:val="0"/>
      <w:marBottom w:val="0"/>
      <w:divBdr>
        <w:top w:val="none" w:sz="0" w:space="0" w:color="auto"/>
        <w:left w:val="none" w:sz="0" w:space="0" w:color="auto"/>
        <w:bottom w:val="none" w:sz="0" w:space="0" w:color="auto"/>
        <w:right w:val="none" w:sz="0" w:space="0" w:color="auto"/>
      </w:divBdr>
    </w:div>
    <w:div w:id="104857978">
      <w:bodyDiv w:val="1"/>
      <w:marLeft w:val="0"/>
      <w:marRight w:val="0"/>
      <w:marTop w:val="0"/>
      <w:marBottom w:val="0"/>
      <w:divBdr>
        <w:top w:val="none" w:sz="0" w:space="0" w:color="auto"/>
        <w:left w:val="none" w:sz="0" w:space="0" w:color="auto"/>
        <w:bottom w:val="none" w:sz="0" w:space="0" w:color="auto"/>
        <w:right w:val="none" w:sz="0" w:space="0" w:color="auto"/>
      </w:divBdr>
    </w:div>
    <w:div w:id="115877569">
      <w:bodyDiv w:val="1"/>
      <w:marLeft w:val="0"/>
      <w:marRight w:val="0"/>
      <w:marTop w:val="0"/>
      <w:marBottom w:val="0"/>
      <w:divBdr>
        <w:top w:val="none" w:sz="0" w:space="0" w:color="auto"/>
        <w:left w:val="none" w:sz="0" w:space="0" w:color="auto"/>
        <w:bottom w:val="none" w:sz="0" w:space="0" w:color="auto"/>
        <w:right w:val="none" w:sz="0" w:space="0" w:color="auto"/>
      </w:divBdr>
    </w:div>
    <w:div w:id="119307756">
      <w:bodyDiv w:val="1"/>
      <w:marLeft w:val="0"/>
      <w:marRight w:val="0"/>
      <w:marTop w:val="0"/>
      <w:marBottom w:val="0"/>
      <w:divBdr>
        <w:top w:val="none" w:sz="0" w:space="0" w:color="auto"/>
        <w:left w:val="none" w:sz="0" w:space="0" w:color="auto"/>
        <w:bottom w:val="none" w:sz="0" w:space="0" w:color="auto"/>
        <w:right w:val="none" w:sz="0" w:space="0" w:color="auto"/>
      </w:divBdr>
    </w:div>
    <w:div w:id="145631269">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183984205">
      <w:bodyDiv w:val="1"/>
      <w:marLeft w:val="0"/>
      <w:marRight w:val="0"/>
      <w:marTop w:val="0"/>
      <w:marBottom w:val="0"/>
      <w:divBdr>
        <w:top w:val="none" w:sz="0" w:space="0" w:color="auto"/>
        <w:left w:val="none" w:sz="0" w:space="0" w:color="auto"/>
        <w:bottom w:val="none" w:sz="0" w:space="0" w:color="auto"/>
        <w:right w:val="none" w:sz="0" w:space="0" w:color="auto"/>
      </w:divBdr>
    </w:div>
    <w:div w:id="227955376">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39100932">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70668827">
      <w:bodyDiv w:val="1"/>
      <w:marLeft w:val="0"/>
      <w:marRight w:val="0"/>
      <w:marTop w:val="0"/>
      <w:marBottom w:val="0"/>
      <w:divBdr>
        <w:top w:val="none" w:sz="0" w:space="0" w:color="auto"/>
        <w:left w:val="none" w:sz="0" w:space="0" w:color="auto"/>
        <w:bottom w:val="none" w:sz="0" w:space="0" w:color="auto"/>
        <w:right w:val="none" w:sz="0" w:space="0" w:color="auto"/>
      </w:divBdr>
    </w:div>
    <w:div w:id="275873398">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304437443">
      <w:bodyDiv w:val="1"/>
      <w:marLeft w:val="0"/>
      <w:marRight w:val="0"/>
      <w:marTop w:val="0"/>
      <w:marBottom w:val="0"/>
      <w:divBdr>
        <w:top w:val="none" w:sz="0" w:space="0" w:color="auto"/>
        <w:left w:val="none" w:sz="0" w:space="0" w:color="auto"/>
        <w:bottom w:val="none" w:sz="0" w:space="0" w:color="auto"/>
        <w:right w:val="none" w:sz="0" w:space="0" w:color="auto"/>
      </w:divBdr>
    </w:div>
    <w:div w:id="309553472">
      <w:bodyDiv w:val="1"/>
      <w:marLeft w:val="0"/>
      <w:marRight w:val="0"/>
      <w:marTop w:val="0"/>
      <w:marBottom w:val="0"/>
      <w:divBdr>
        <w:top w:val="none" w:sz="0" w:space="0" w:color="auto"/>
        <w:left w:val="none" w:sz="0" w:space="0" w:color="auto"/>
        <w:bottom w:val="none" w:sz="0" w:space="0" w:color="auto"/>
        <w:right w:val="none" w:sz="0" w:space="0" w:color="auto"/>
      </w:divBdr>
    </w:div>
    <w:div w:id="310254989">
      <w:bodyDiv w:val="1"/>
      <w:marLeft w:val="0"/>
      <w:marRight w:val="0"/>
      <w:marTop w:val="0"/>
      <w:marBottom w:val="0"/>
      <w:divBdr>
        <w:top w:val="none" w:sz="0" w:space="0" w:color="auto"/>
        <w:left w:val="none" w:sz="0" w:space="0" w:color="auto"/>
        <w:bottom w:val="none" w:sz="0" w:space="0" w:color="auto"/>
        <w:right w:val="none" w:sz="0" w:space="0" w:color="auto"/>
      </w:divBdr>
    </w:div>
    <w:div w:id="310713031">
      <w:bodyDiv w:val="1"/>
      <w:marLeft w:val="0"/>
      <w:marRight w:val="0"/>
      <w:marTop w:val="0"/>
      <w:marBottom w:val="0"/>
      <w:divBdr>
        <w:top w:val="none" w:sz="0" w:space="0" w:color="auto"/>
        <w:left w:val="none" w:sz="0" w:space="0" w:color="auto"/>
        <w:bottom w:val="none" w:sz="0" w:space="0" w:color="auto"/>
        <w:right w:val="none" w:sz="0" w:space="0" w:color="auto"/>
      </w:divBdr>
    </w:div>
    <w:div w:id="313950008">
      <w:bodyDiv w:val="1"/>
      <w:marLeft w:val="0"/>
      <w:marRight w:val="0"/>
      <w:marTop w:val="0"/>
      <w:marBottom w:val="0"/>
      <w:divBdr>
        <w:top w:val="none" w:sz="0" w:space="0" w:color="auto"/>
        <w:left w:val="none" w:sz="0" w:space="0" w:color="auto"/>
        <w:bottom w:val="none" w:sz="0" w:space="0" w:color="auto"/>
        <w:right w:val="none" w:sz="0" w:space="0" w:color="auto"/>
      </w:divBdr>
    </w:div>
    <w:div w:id="345178290">
      <w:bodyDiv w:val="1"/>
      <w:marLeft w:val="0"/>
      <w:marRight w:val="0"/>
      <w:marTop w:val="0"/>
      <w:marBottom w:val="0"/>
      <w:divBdr>
        <w:top w:val="none" w:sz="0" w:space="0" w:color="auto"/>
        <w:left w:val="none" w:sz="0" w:space="0" w:color="auto"/>
        <w:bottom w:val="none" w:sz="0" w:space="0" w:color="auto"/>
        <w:right w:val="none" w:sz="0" w:space="0" w:color="auto"/>
      </w:divBdr>
    </w:div>
    <w:div w:id="358354624">
      <w:bodyDiv w:val="1"/>
      <w:marLeft w:val="0"/>
      <w:marRight w:val="0"/>
      <w:marTop w:val="0"/>
      <w:marBottom w:val="0"/>
      <w:divBdr>
        <w:top w:val="none" w:sz="0" w:space="0" w:color="auto"/>
        <w:left w:val="none" w:sz="0" w:space="0" w:color="auto"/>
        <w:bottom w:val="none" w:sz="0" w:space="0" w:color="auto"/>
        <w:right w:val="none" w:sz="0" w:space="0" w:color="auto"/>
      </w:divBdr>
    </w:div>
    <w:div w:id="361370584">
      <w:bodyDiv w:val="1"/>
      <w:marLeft w:val="0"/>
      <w:marRight w:val="0"/>
      <w:marTop w:val="0"/>
      <w:marBottom w:val="0"/>
      <w:divBdr>
        <w:top w:val="none" w:sz="0" w:space="0" w:color="auto"/>
        <w:left w:val="none" w:sz="0" w:space="0" w:color="auto"/>
        <w:bottom w:val="none" w:sz="0" w:space="0" w:color="auto"/>
        <w:right w:val="none" w:sz="0" w:space="0" w:color="auto"/>
      </w:divBdr>
    </w:div>
    <w:div w:id="370347241">
      <w:bodyDiv w:val="1"/>
      <w:marLeft w:val="0"/>
      <w:marRight w:val="0"/>
      <w:marTop w:val="0"/>
      <w:marBottom w:val="0"/>
      <w:divBdr>
        <w:top w:val="none" w:sz="0" w:space="0" w:color="auto"/>
        <w:left w:val="none" w:sz="0" w:space="0" w:color="auto"/>
        <w:bottom w:val="none" w:sz="0" w:space="0" w:color="auto"/>
        <w:right w:val="none" w:sz="0" w:space="0" w:color="auto"/>
      </w:divBdr>
    </w:div>
    <w:div w:id="370962480">
      <w:bodyDiv w:val="1"/>
      <w:marLeft w:val="0"/>
      <w:marRight w:val="0"/>
      <w:marTop w:val="0"/>
      <w:marBottom w:val="0"/>
      <w:divBdr>
        <w:top w:val="none" w:sz="0" w:space="0" w:color="auto"/>
        <w:left w:val="none" w:sz="0" w:space="0" w:color="auto"/>
        <w:bottom w:val="none" w:sz="0" w:space="0" w:color="auto"/>
        <w:right w:val="none" w:sz="0" w:space="0" w:color="auto"/>
      </w:divBdr>
    </w:div>
    <w:div w:id="377360412">
      <w:bodyDiv w:val="1"/>
      <w:marLeft w:val="0"/>
      <w:marRight w:val="0"/>
      <w:marTop w:val="0"/>
      <w:marBottom w:val="0"/>
      <w:divBdr>
        <w:top w:val="none" w:sz="0" w:space="0" w:color="auto"/>
        <w:left w:val="none" w:sz="0" w:space="0" w:color="auto"/>
        <w:bottom w:val="none" w:sz="0" w:space="0" w:color="auto"/>
        <w:right w:val="none" w:sz="0" w:space="0" w:color="auto"/>
      </w:divBdr>
    </w:div>
    <w:div w:id="400636920">
      <w:bodyDiv w:val="1"/>
      <w:marLeft w:val="0"/>
      <w:marRight w:val="0"/>
      <w:marTop w:val="0"/>
      <w:marBottom w:val="0"/>
      <w:divBdr>
        <w:top w:val="none" w:sz="0" w:space="0" w:color="auto"/>
        <w:left w:val="none" w:sz="0" w:space="0" w:color="auto"/>
        <w:bottom w:val="none" w:sz="0" w:space="0" w:color="auto"/>
        <w:right w:val="none" w:sz="0" w:space="0" w:color="auto"/>
      </w:divBdr>
    </w:div>
    <w:div w:id="401757722">
      <w:bodyDiv w:val="1"/>
      <w:marLeft w:val="0"/>
      <w:marRight w:val="0"/>
      <w:marTop w:val="0"/>
      <w:marBottom w:val="0"/>
      <w:divBdr>
        <w:top w:val="none" w:sz="0" w:space="0" w:color="auto"/>
        <w:left w:val="none" w:sz="0" w:space="0" w:color="auto"/>
        <w:bottom w:val="none" w:sz="0" w:space="0" w:color="auto"/>
        <w:right w:val="none" w:sz="0" w:space="0" w:color="auto"/>
      </w:divBdr>
    </w:div>
    <w:div w:id="418869901">
      <w:bodyDiv w:val="1"/>
      <w:marLeft w:val="0"/>
      <w:marRight w:val="0"/>
      <w:marTop w:val="0"/>
      <w:marBottom w:val="0"/>
      <w:divBdr>
        <w:top w:val="none" w:sz="0" w:space="0" w:color="auto"/>
        <w:left w:val="none" w:sz="0" w:space="0" w:color="auto"/>
        <w:bottom w:val="none" w:sz="0" w:space="0" w:color="auto"/>
        <w:right w:val="none" w:sz="0" w:space="0" w:color="auto"/>
      </w:divBdr>
    </w:div>
    <w:div w:id="472649134">
      <w:bodyDiv w:val="1"/>
      <w:marLeft w:val="0"/>
      <w:marRight w:val="0"/>
      <w:marTop w:val="0"/>
      <w:marBottom w:val="0"/>
      <w:divBdr>
        <w:top w:val="none" w:sz="0" w:space="0" w:color="auto"/>
        <w:left w:val="none" w:sz="0" w:space="0" w:color="auto"/>
        <w:bottom w:val="none" w:sz="0" w:space="0" w:color="auto"/>
        <w:right w:val="none" w:sz="0" w:space="0" w:color="auto"/>
      </w:divBdr>
    </w:div>
    <w:div w:id="490105469">
      <w:bodyDiv w:val="1"/>
      <w:marLeft w:val="0"/>
      <w:marRight w:val="0"/>
      <w:marTop w:val="0"/>
      <w:marBottom w:val="0"/>
      <w:divBdr>
        <w:top w:val="none" w:sz="0" w:space="0" w:color="auto"/>
        <w:left w:val="none" w:sz="0" w:space="0" w:color="auto"/>
        <w:bottom w:val="none" w:sz="0" w:space="0" w:color="auto"/>
        <w:right w:val="none" w:sz="0" w:space="0" w:color="auto"/>
      </w:divBdr>
    </w:div>
    <w:div w:id="510729261">
      <w:bodyDiv w:val="1"/>
      <w:marLeft w:val="0"/>
      <w:marRight w:val="0"/>
      <w:marTop w:val="0"/>
      <w:marBottom w:val="0"/>
      <w:divBdr>
        <w:top w:val="none" w:sz="0" w:space="0" w:color="auto"/>
        <w:left w:val="none" w:sz="0" w:space="0" w:color="auto"/>
        <w:bottom w:val="none" w:sz="0" w:space="0" w:color="auto"/>
        <w:right w:val="none" w:sz="0" w:space="0" w:color="auto"/>
      </w:divBdr>
    </w:div>
    <w:div w:id="515115442">
      <w:bodyDiv w:val="1"/>
      <w:marLeft w:val="0"/>
      <w:marRight w:val="0"/>
      <w:marTop w:val="0"/>
      <w:marBottom w:val="0"/>
      <w:divBdr>
        <w:top w:val="none" w:sz="0" w:space="0" w:color="auto"/>
        <w:left w:val="none" w:sz="0" w:space="0" w:color="auto"/>
        <w:bottom w:val="none" w:sz="0" w:space="0" w:color="auto"/>
        <w:right w:val="none" w:sz="0" w:space="0" w:color="auto"/>
      </w:divBdr>
    </w:div>
    <w:div w:id="519126752">
      <w:bodyDiv w:val="1"/>
      <w:marLeft w:val="0"/>
      <w:marRight w:val="0"/>
      <w:marTop w:val="0"/>
      <w:marBottom w:val="0"/>
      <w:divBdr>
        <w:top w:val="none" w:sz="0" w:space="0" w:color="auto"/>
        <w:left w:val="none" w:sz="0" w:space="0" w:color="auto"/>
        <w:bottom w:val="none" w:sz="0" w:space="0" w:color="auto"/>
        <w:right w:val="none" w:sz="0" w:space="0" w:color="auto"/>
      </w:divBdr>
    </w:div>
    <w:div w:id="549652456">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600257341">
      <w:bodyDiv w:val="1"/>
      <w:marLeft w:val="0"/>
      <w:marRight w:val="0"/>
      <w:marTop w:val="0"/>
      <w:marBottom w:val="0"/>
      <w:divBdr>
        <w:top w:val="none" w:sz="0" w:space="0" w:color="auto"/>
        <w:left w:val="none" w:sz="0" w:space="0" w:color="auto"/>
        <w:bottom w:val="none" w:sz="0" w:space="0" w:color="auto"/>
        <w:right w:val="none" w:sz="0" w:space="0" w:color="auto"/>
      </w:divBdr>
    </w:div>
    <w:div w:id="607271356">
      <w:bodyDiv w:val="1"/>
      <w:marLeft w:val="0"/>
      <w:marRight w:val="0"/>
      <w:marTop w:val="0"/>
      <w:marBottom w:val="0"/>
      <w:divBdr>
        <w:top w:val="none" w:sz="0" w:space="0" w:color="auto"/>
        <w:left w:val="none" w:sz="0" w:space="0" w:color="auto"/>
        <w:bottom w:val="none" w:sz="0" w:space="0" w:color="auto"/>
        <w:right w:val="none" w:sz="0" w:space="0" w:color="auto"/>
      </w:divBdr>
    </w:div>
    <w:div w:id="635843793">
      <w:bodyDiv w:val="1"/>
      <w:marLeft w:val="0"/>
      <w:marRight w:val="0"/>
      <w:marTop w:val="0"/>
      <w:marBottom w:val="0"/>
      <w:divBdr>
        <w:top w:val="none" w:sz="0" w:space="0" w:color="auto"/>
        <w:left w:val="none" w:sz="0" w:space="0" w:color="auto"/>
        <w:bottom w:val="none" w:sz="0" w:space="0" w:color="auto"/>
        <w:right w:val="none" w:sz="0" w:space="0" w:color="auto"/>
      </w:divBdr>
    </w:div>
    <w:div w:id="647054455">
      <w:bodyDiv w:val="1"/>
      <w:marLeft w:val="0"/>
      <w:marRight w:val="0"/>
      <w:marTop w:val="0"/>
      <w:marBottom w:val="0"/>
      <w:divBdr>
        <w:top w:val="none" w:sz="0" w:space="0" w:color="auto"/>
        <w:left w:val="none" w:sz="0" w:space="0" w:color="auto"/>
        <w:bottom w:val="none" w:sz="0" w:space="0" w:color="auto"/>
        <w:right w:val="none" w:sz="0" w:space="0" w:color="auto"/>
      </w:divBdr>
    </w:div>
    <w:div w:id="658391049">
      <w:bodyDiv w:val="1"/>
      <w:marLeft w:val="0"/>
      <w:marRight w:val="0"/>
      <w:marTop w:val="0"/>
      <w:marBottom w:val="0"/>
      <w:divBdr>
        <w:top w:val="none" w:sz="0" w:space="0" w:color="auto"/>
        <w:left w:val="none" w:sz="0" w:space="0" w:color="auto"/>
        <w:bottom w:val="none" w:sz="0" w:space="0" w:color="auto"/>
        <w:right w:val="none" w:sz="0" w:space="0" w:color="auto"/>
      </w:divBdr>
    </w:div>
    <w:div w:id="685206086">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12114659">
      <w:bodyDiv w:val="1"/>
      <w:marLeft w:val="0"/>
      <w:marRight w:val="0"/>
      <w:marTop w:val="0"/>
      <w:marBottom w:val="0"/>
      <w:divBdr>
        <w:top w:val="none" w:sz="0" w:space="0" w:color="auto"/>
        <w:left w:val="none" w:sz="0" w:space="0" w:color="auto"/>
        <w:bottom w:val="none" w:sz="0" w:space="0" w:color="auto"/>
        <w:right w:val="none" w:sz="0" w:space="0" w:color="auto"/>
      </w:divBdr>
    </w:div>
    <w:div w:id="713121002">
      <w:bodyDiv w:val="1"/>
      <w:marLeft w:val="0"/>
      <w:marRight w:val="0"/>
      <w:marTop w:val="0"/>
      <w:marBottom w:val="0"/>
      <w:divBdr>
        <w:top w:val="none" w:sz="0" w:space="0" w:color="auto"/>
        <w:left w:val="none" w:sz="0" w:space="0" w:color="auto"/>
        <w:bottom w:val="none" w:sz="0" w:space="0" w:color="auto"/>
        <w:right w:val="none" w:sz="0" w:space="0" w:color="auto"/>
      </w:divBdr>
    </w:div>
    <w:div w:id="722142574">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732430669">
      <w:bodyDiv w:val="1"/>
      <w:marLeft w:val="0"/>
      <w:marRight w:val="0"/>
      <w:marTop w:val="0"/>
      <w:marBottom w:val="0"/>
      <w:divBdr>
        <w:top w:val="none" w:sz="0" w:space="0" w:color="auto"/>
        <w:left w:val="none" w:sz="0" w:space="0" w:color="auto"/>
        <w:bottom w:val="none" w:sz="0" w:space="0" w:color="auto"/>
        <w:right w:val="none" w:sz="0" w:space="0" w:color="auto"/>
      </w:divBdr>
    </w:div>
    <w:div w:id="782772875">
      <w:bodyDiv w:val="1"/>
      <w:marLeft w:val="0"/>
      <w:marRight w:val="0"/>
      <w:marTop w:val="0"/>
      <w:marBottom w:val="0"/>
      <w:divBdr>
        <w:top w:val="none" w:sz="0" w:space="0" w:color="auto"/>
        <w:left w:val="none" w:sz="0" w:space="0" w:color="auto"/>
        <w:bottom w:val="none" w:sz="0" w:space="0" w:color="auto"/>
        <w:right w:val="none" w:sz="0" w:space="0" w:color="auto"/>
      </w:divBdr>
    </w:div>
    <w:div w:id="807671979">
      <w:bodyDiv w:val="1"/>
      <w:marLeft w:val="0"/>
      <w:marRight w:val="0"/>
      <w:marTop w:val="0"/>
      <w:marBottom w:val="0"/>
      <w:divBdr>
        <w:top w:val="none" w:sz="0" w:space="0" w:color="auto"/>
        <w:left w:val="none" w:sz="0" w:space="0" w:color="auto"/>
        <w:bottom w:val="none" w:sz="0" w:space="0" w:color="auto"/>
        <w:right w:val="none" w:sz="0" w:space="0" w:color="auto"/>
      </w:divBdr>
    </w:div>
    <w:div w:id="821657495">
      <w:bodyDiv w:val="1"/>
      <w:marLeft w:val="0"/>
      <w:marRight w:val="0"/>
      <w:marTop w:val="0"/>
      <w:marBottom w:val="0"/>
      <w:divBdr>
        <w:top w:val="none" w:sz="0" w:space="0" w:color="auto"/>
        <w:left w:val="none" w:sz="0" w:space="0" w:color="auto"/>
        <w:bottom w:val="none" w:sz="0" w:space="0" w:color="auto"/>
        <w:right w:val="none" w:sz="0" w:space="0" w:color="auto"/>
      </w:divBdr>
      <w:divsChild>
        <w:div w:id="1633944006">
          <w:marLeft w:val="0"/>
          <w:marRight w:val="0"/>
          <w:marTop w:val="0"/>
          <w:marBottom w:val="0"/>
          <w:divBdr>
            <w:top w:val="none" w:sz="0" w:space="0" w:color="auto"/>
            <w:left w:val="none" w:sz="0" w:space="0" w:color="auto"/>
            <w:bottom w:val="none" w:sz="0" w:space="0" w:color="auto"/>
            <w:right w:val="none" w:sz="0" w:space="0" w:color="auto"/>
          </w:divBdr>
        </w:div>
        <w:div w:id="753939544">
          <w:marLeft w:val="0"/>
          <w:marRight w:val="0"/>
          <w:marTop w:val="0"/>
          <w:marBottom w:val="0"/>
          <w:divBdr>
            <w:top w:val="none" w:sz="0" w:space="0" w:color="auto"/>
            <w:left w:val="none" w:sz="0" w:space="0" w:color="auto"/>
            <w:bottom w:val="none" w:sz="0" w:space="0" w:color="auto"/>
            <w:right w:val="none" w:sz="0" w:space="0" w:color="auto"/>
          </w:divBdr>
        </w:div>
      </w:divsChild>
    </w:div>
    <w:div w:id="823206769">
      <w:bodyDiv w:val="1"/>
      <w:marLeft w:val="0"/>
      <w:marRight w:val="0"/>
      <w:marTop w:val="0"/>
      <w:marBottom w:val="0"/>
      <w:divBdr>
        <w:top w:val="none" w:sz="0" w:space="0" w:color="auto"/>
        <w:left w:val="none" w:sz="0" w:space="0" w:color="auto"/>
        <w:bottom w:val="none" w:sz="0" w:space="0" w:color="auto"/>
        <w:right w:val="none" w:sz="0" w:space="0" w:color="auto"/>
      </w:divBdr>
    </w:div>
    <w:div w:id="829710612">
      <w:bodyDiv w:val="1"/>
      <w:marLeft w:val="0"/>
      <w:marRight w:val="0"/>
      <w:marTop w:val="0"/>
      <w:marBottom w:val="0"/>
      <w:divBdr>
        <w:top w:val="none" w:sz="0" w:space="0" w:color="auto"/>
        <w:left w:val="none" w:sz="0" w:space="0" w:color="auto"/>
        <w:bottom w:val="none" w:sz="0" w:space="0" w:color="auto"/>
        <w:right w:val="none" w:sz="0" w:space="0" w:color="auto"/>
      </w:divBdr>
    </w:div>
    <w:div w:id="846092210">
      <w:bodyDiv w:val="1"/>
      <w:marLeft w:val="0"/>
      <w:marRight w:val="0"/>
      <w:marTop w:val="0"/>
      <w:marBottom w:val="0"/>
      <w:divBdr>
        <w:top w:val="none" w:sz="0" w:space="0" w:color="auto"/>
        <w:left w:val="none" w:sz="0" w:space="0" w:color="auto"/>
        <w:bottom w:val="none" w:sz="0" w:space="0" w:color="auto"/>
        <w:right w:val="none" w:sz="0" w:space="0" w:color="auto"/>
      </w:divBdr>
    </w:div>
    <w:div w:id="849222215">
      <w:bodyDiv w:val="1"/>
      <w:marLeft w:val="0"/>
      <w:marRight w:val="0"/>
      <w:marTop w:val="0"/>
      <w:marBottom w:val="0"/>
      <w:divBdr>
        <w:top w:val="none" w:sz="0" w:space="0" w:color="auto"/>
        <w:left w:val="none" w:sz="0" w:space="0" w:color="auto"/>
        <w:bottom w:val="none" w:sz="0" w:space="0" w:color="auto"/>
        <w:right w:val="none" w:sz="0" w:space="0" w:color="auto"/>
      </w:divBdr>
    </w:div>
    <w:div w:id="866219702">
      <w:bodyDiv w:val="1"/>
      <w:marLeft w:val="0"/>
      <w:marRight w:val="0"/>
      <w:marTop w:val="0"/>
      <w:marBottom w:val="0"/>
      <w:divBdr>
        <w:top w:val="none" w:sz="0" w:space="0" w:color="auto"/>
        <w:left w:val="none" w:sz="0" w:space="0" w:color="auto"/>
        <w:bottom w:val="none" w:sz="0" w:space="0" w:color="auto"/>
        <w:right w:val="none" w:sz="0" w:space="0" w:color="auto"/>
      </w:divBdr>
    </w:div>
    <w:div w:id="877817663">
      <w:bodyDiv w:val="1"/>
      <w:marLeft w:val="0"/>
      <w:marRight w:val="0"/>
      <w:marTop w:val="0"/>
      <w:marBottom w:val="0"/>
      <w:divBdr>
        <w:top w:val="none" w:sz="0" w:space="0" w:color="auto"/>
        <w:left w:val="none" w:sz="0" w:space="0" w:color="auto"/>
        <w:bottom w:val="none" w:sz="0" w:space="0" w:color="auto"/>
        <w:right w:val="none" w:sz="0" w:space="0" w:color="auto"/>
      </w:divBdr>
      <w:divsChild>
        <w:div w:id="187450463">
          <w:marLeft w:val="0"/>
          <w:marRight w:val="0"/>
          <w:marTop w:val="0"/>
          <w:marBottom w:val="0"/>
          <w:divBdr>
            <w:top w:val="none" w:sz="0" w:space="0" w:color="auto"/>
            <w:left w:val="none" w:sz="0" w:space="0" w:color="auto"/>
            <w:bottom w:val="none" w:sz="0" w:space="0" w:color="auto"/>
            <w:right w:val="none" w:sz="0" w:space="0" w:color="auto"/>
          </w:divBdr>
        </w:div>
        <w:div w:id="1727605224">
          <w:marLeft w:val="0"/>
          <w:marRight w:val="0"/>
          <w:marTop w:val="0"/>
          <w:marBottom w:val="0"/>
          <w:divBdr>
            <w:top w:val="none" w:sz="0" w:space="0" w:color="auto"/>
            <w:left w:val="none" w:sz="0" w:space="0" w:color="auto"/>
            <w:bottom w:val="none" w:sz="0" w:space="0" w:color="auto"/>
            <w:right w:val="none" w:sz="0" w:space="0" w:color="auto"/>
          </w:divBdr>
        </w:div>
      </w:divsChild>
    </w:div>
    <w:div w:id="930821997">
      <w:bodyDiv w:val="1"/>
      <w:marLeft w:val="0"/>
      <w:marRight w:val="0"/>
      <w:marTop w:val="0"/>
      <w:marBottom w:val="0"/>
      <w:divBdr>
        <w:top w:val="none" w:sz="0" w:space="0" w:color="auto"/>
        <w:left w:val="none" w:sz="0" w:space="0" w:color="auto"/>
        <w:bottom w:val="none" w:sz="0" w:space="0" w:color="auto"/>
        <w:right w:val="none" w:sz="0" w:space="0" w:color="auto"/>
      </w:divBdr>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942034518">
      <w:bodyDiv w:val="1"/>
      <w:marLeft w:val="0"/>
      <w:marRight w:val="0"/>
      <w:marTop w:val="0"/>
      <w:marBottom w:val="0"/>
      <w:divBdr>
        <w:top w:val="none" w:sz="0" w:space="0" w:color="auto"/>
        <w:left w:val="none" w:sz="0" w:space="0" w:color="auto"/>
        <w:bottom w:val="none" w:sz="0" w:space="0" w:color="auto"/>
        <w:right w:val="none" w:sz="0" w:space="0" w:color="auto"/>
      </w:divBdr>
    </w:div>
    <w:div w:id="945818767">
      <w:bodyDiv w:val="1"/>
      <w:marLeft w:val="0"/>
      <w:marRight w:val="0"/>
      <w:marTop w:val="0"/>
      <w:marBottom w:val="0"/>
      <w:divBdr>
        <w:top w:val="none" w:sz="0" w:space="0" w:color="auto"/>
        <w:left w:val="none" w:sz="0" w:space="0" w:color="auto"/>
        <w:bottom w:val="none" w:sz="0" w:space="0" w:color="auto"/>
        <w:right w:val="none" w:sz="0" w:space="0" w:color="auto"/>
      </w:divBdr>
    </w:div>
    <w:div w:id="954946100">
      <w:bodyDiv w:val="1"/>
      <w:marLeft w:val="0"/>
      <w:marRight w:val="0"/>
      <w:marTop w:val="0"/>
      <w:marBottom w:val="0"/>
      <w:divBdr>
        <w:top w:val="none" w:sz="0" w:space="0" w:color="auto"/>
        <w:left w:val="none" w:sz="0" w:space="0" w:color="auto"/>
        <w:bottom w:val="none" w:sz="0" w:space="0" w:color="auto"/>
        <w:right w:val="none" w:sz="0" w:space="0" w:color="auto"/>
      </w:divBdr>
    </w:div>
    <w:div w:id="964651694">
      <w:bodyDiv w:val="1"/>
      <w:marLeft w:val="0"/>
      <w:marRight w:val="0"/>
      <w:marTop w:val="0"/>
      <w:marBottom w:val="0"/>
      <w:divBdr>
        <w:top w:val="none" w:sz="0" w:space="0" w:color="auto"/>
        <w:left w:val="none" w:sz="0" w:space="0" w:color="auto"/>
        <w:bottom w:val="none" w:sz="0" w:space="0" w:color="auto"/>
        <w:right w:val="none" w:sz="0" w:space="0" w:color="auto"/>
      </w:divBdr>
    </w:div>
    <w:div w:id="996879791">
      <w:bodyDiv w:val="1"/>
      <w:marLeft w:val="0"/>
      <w:marRight w:val="0"/>
      <w:marTop w:val="0"/>
      <w:marBottom w:val="0"/>
      <w:divBdr>
        <w:top w:val="none" w:sz="0" w:space="0" w:color="auto"/>
        <w:left w:val="none" w:sz="0" w:space="0" w:color="auto"/>
        <w:bottom w:val="none" w:sz="0" w:space="0" w:color="auto"/>
        <w:right w:val="none" w:sz="0" w:space="0" w:color="auto"/>
      </w:divBdr>
    </w:div>
    <w:div w:id="1006178777">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82681810">
      <w:bodyDiv w:val="1"/>
      <w:marLeft w:val="0"/>
      <w:marRight w:val="0"/>
      <w:marTop w:val="0"/>
      <w:marBottom w:val="0"/>
      <w:divBdr>
        <w:top w:val="none" w:sz="0" w:space="0" w:color="auto"/>
        <w:left w:val="none" w:sz="0" w:space="0" w:color="auto"/>
        <w:bottom w:val="none" w:sz="0" w:space="0" w:color="auto"/>
        <w:right w:val="none" w:sz="0" w:space="0" w:color="auto"/>
      </w:divBdr>
    </w:div>
    <w:div w:id="1093673370">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097094138">
      <w:bodyDiv w:val="1"/>
      <w:marLeft w:val="0"/>
      <w:marRight w:val="0"/>
      <w:marTop w:val="0"/>
      <w:marBottom w:val="0"/>
      <w:divBdr>
        <w:top w:val="none" w:sz="0" w:space="0" w:color="auto"/>
        <w:left w:val="none" w:sz="0" w:space="0" w:color="auto"/>
        <w:bottom w:val="none" w:sz="0" w:space="0" w:color="auto"/>
        <w:right w:val="none" w:sz="0" w:space="0" w:color="auto"/>
      </w:divBdr>
    </w:div>
    <w:div w:id="1097674177">
      <w:bodyDiv w:val="1"/>
      <w:marLeft w:val="0"/>
      <w:marRight w:val="0"/>
      <w:marTop w:val="0"/>
      <w:marBottom w:val="0"/>
      <w:divBdr>
        <w:top w:val="none" w:sz="0" w:space="0" w:color="auto"/>
        <w:left w:val="none" w:sz="0" w:space="0" w:color="auto"/>
        <w:bottom w:val="none" w:sz="0" w:space="0" w:color="auto"/>
        <w:right w:val="none" w:sz="0" w:space="0" w:color="auto"/>
      </w:divBdr>
    </w:div>
    <w:div w:id="1103375915">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6508138">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132332613">
      <w:bodyDiv w:val="1"/>
      <w:marLeft w:val="0"/>
      <w:marRight w:val="0"/>
      <w:marTop w:val="0"/>
      <w:marBottom w:val="0"/>
      <w:divBdr>
        <w:top w:val="none" w:sz="0" w:space="0" w:color="auto"/>
        <w:left w:val="none" w:sz="0" w:space="0" w:color="auto"/>
        <w:bottom w:val="none" w:sz="0" w:space="0" w:color="auto"/>
        <w:right w:val="none" w:sz="0" w:space="0" w:color="auto"/>
      </w:divBdr>
    </w:div>
    <w:div w:id="1134173995">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141263500">
      <w:bodyDiv w:val="1"/>
      <w:marLeft w:val="0"/>
      <w:marRight w:val="0"/>
      <w:marTop w:val="0"/>
      <w:marBottom w:val="0"/>
      <w:divBdr>
        <w:top w:val="none" w:sz="0" w:space="0" w:color="auto"/>
        <w:left w:val="none" w:sz="0" w:space="0" w:color="auto"/>
        <w:bottom w:val="none" w:sz="0" w:space="0" w:color="auto"/>
        <w:right w:val="none" w:sz="0" w:space="0" w:color="auto"/>
      </w:divBdr>
    </w:div>
    <w:div w:id="1164127793">
      <w:bodyDiv w:val="1"/>
      <w:marLeft w:val="0"/>
      <w:marRight w:val="0"/>
      <w:marTop w:val="0"/>
      <w:marBottom w:val="0"/>
      <w:divBdr>
        <w:top w:val="none" w:sz="0" w:space="0" w:color="auto"/>
        <w:left w:val="none" w:sz="0" w:space="0" w:color="auto"/>
        <w:bottom w:val="none" w:sz="0" w:space="0" w:color="auto"/>
        <w:right w:val="none" w:sz="0" w:space="0" w:color="auto"/>
      </w:divBdr>
    </w:div>
    <w:div w:id="1190797337">
      <w:bodyDiv w:val="1"/>
      <w:marLeft w:val="0"/>
      <w:marRight w:val="0"/>
      <w:marTop w:val="0"/>
      <w:marBottom w:val="0"/>
      <w:divBdr>
        <w:top w:val="none" w:sz="0" w:space="0" w:color="auto"/>
        <w:left w:val="none" w:sz="0" w:space="0" w:color="auto"/>
        <w:bottom w:val="none" w:sz="0" w:space="0" w:color="auto"/>
        <w:right w:val="none" w:sz="0" w:space="0" w:color="auto"/>
      </w:divBdr>
    </w:div>
    <w:div w:id="1211108829">
      <w:bodyDiv w:val="1"/>
      <w:marLeft w:val="0"/>
      <w:marRight w:val="0"/>
      <w:marTop w:val="0"/>
      <w:marBottom w:val="0"/>
      <w:divBdr>
        <w:top w:val="none" w:sz="0" w:space="0" w:color="auto"/>
        <w:left w:val="none" w:sz="0" w:space="0" w:color="auto"/>
        <w:bottom w:val="none" w:sz="0" w:space="0" w:color="auto"/>
        <w:right w:val="none" w:sz="0" w:space="0" w:color="auto"/>
      </w:divBdr>
    </w:div>
    <w:div w:id="1257515850">
      <w:bodyDiv w:val="1"/>
      <w:marLeft w:val="0"/>
      <w:marRight w:val="0"/>
      <w:marTop w:val="0"/>
      <w:marBottom w:val="0"/>
      <w:divBdr>
        <w:top w:val="none" w:sz="0" w:space="0" w:color="auto"/>
        <w:left w:val="none" w:sz="0" w:space="0" w:color="auto"/>
        <w:bottom w:val="none" w:sz="0" w:space="0" w:color="auto"/>
        <w:right w:val="none" w:sz="0" w:space="0" w:color="auto"/>
      </w:divBdr>
    </w:div>
    <w:div w:id="1267808568">
      <w:bodyDiv w:val="1"/>
      <w:marLeft w:val="0"/>
      <w:marRight w:val="0"/>
      <w:marTop w:val="0"/>
      <w:marBottom w:val="0"/>
      <w:divBdr>
        <w:top w:val="none" w:sz="0" w:space="0" w:color="auto"/>
        <w:left w:val="none" w:sz="0" w:space="0" w:color="auto"/>
        <w:bottom w:val="none" w:sz="0" w:space="0" w:color="auto"/>
        <w:right w:val="none" w:sz="0" w:space="0" w:color="auto"/>
      </w:divBdr>
    </w:div>
    <w:div w:id="1300304556">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33069190">
      <w:bodyDiv w:val="1"/>
      <w:marLeft w:val="0"/>
      <w:marRight w:val="0"/>
      <w:marTop w:val="0"/>
      <w:marBottom w:val="0"/>
      <w:divBdr>
        <w:top w:val="none" w:sz="0" w:space="0" w:color="auto"/>
        <w:left w:val="none" w:sz="0" w:space="0" w:color="auto"/>
        <w:bottom w:val="none" w:sz="0" w:space="0" w:color="auto"/>
        <w:right w:val="none" w:sz="0" w:space="0" w:color="auto"/>
      </w:divBdr>
    </w:div>
    <w:div w:id="1336304348">
      <w:bodyDiv w:val="1"/>
      <w:marLeft w:val="0"/>
      <w:marRight w:val="0"/>
      <w:marTop w:val="0"/>
      <w:marBottom w:val="0"/>
      <w:divBdr>
        <w:top w:val="none" w:sz="0" w:space="0" w:color="auto"/>
        <w:left w:val="none" w:sz="0" w:space="0" w:color="auto"/>
        <w:bottom w:val="none" w:sz="0" w:space="0" w:color="auto"/>
        <w:right w:val="none" w:sz="0" w:space="0" w:color="auto"/>
      </w:divBdr>
    </w:div>
    <w:div w:id="1337918872">
      <w:bodyDiv w:val="1"/>
      <w:marLeft w:val="0"/>
      <w:marRight w:val="0"/>
      <w:marTop w:val="0"/>
      <w:marBottom w:val="0"/>
      <w:divBdr>
        <w:top w:val="none" w:sz="0" w:space="0" w:color="auto"/>
        <w:left w:val="none" w:sz="0" w:space="0" w:color="auto"/>
        <w:bottom w:val="none" w:sz="0" w:space="0" w:color="auto"/>
        <w:right w:val="none" w:sz="0" w:space="0" w:color="auto"/>
      </w:divBdr>
    </w:div>
    <w:div w:id="1348294186">
      <w:bodyDiv w:val="1"/>
      <w:marLeft w:val="0"/>
      <w:marRight w:val="0"/>
      <w:marTop w:val="0"/>
      <w:marBottom w:val="0"/>
      <w:divBdr>
        <w:top w:val="none" w:sz="0" w:space="0" w:color="auto"/>
        <w:left w:val="none" w:sz="0" w:space="0" w:color="auto"/>
        <w:bottom w:val="none" w:sz="0" w:space="0" w:color="auto"/>
        <w:right w:val="none" w:sz="0" w:space="0" w:color="auto"/>
      </w:divBdr>
    </w:div>
    <w:div w:id="1354066676">
      <w:bodyDiv w:val="1"/>
      <w:marLeft w:val="0"/>
      <w:marRight w:val="0"/>
      <w:marTop w:val="0"/>
      <w:marBottom w:val="0"/>
      <w:divBdr>
        <w:top w:val="none" w:sz="0" w:space="0" w:color="auto"/>
        <w:left w:val="none" w:sz="0" w:space="0" w:color="auto"/>
        <w:bottom w:val="none" w:sz="0" w:space="0" w:color="auto"/>
        <w:right w:val="none" w:sz="0" w:space="0" w:color="auto"/>
      </w:divBdr>
    </w:div>
    <w:div w:id="1358895749">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26684540">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59908391">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559900598">
      <w:bodyDiv w:val="1"/>
      <w:marLeft w:val="0"/>
      <w:marRight w:val="0"/>
      <w:marTop w:val="0"/>
      <w:marBottom w:val="0"/>
      <w:divBdr>
        <w:top w:val="none" w:sz="0" w:space="0" w:color="auto"/>
        <w:left w:val="none" w:sz="0" w:space="0" w:color="auto"/>
        <w:bottom w:val="none" w:sz="0" w:space="0" w:color="auto"/>
        <w:right w:val="none" w:sz="0" w:space="0" w:color="auto"/>
      </w:divBdr>
    </w:div>
    <w:div w:id="1599677150">
      <w:bodyDiv w:val="1"/>
      <w:marLeft w:val="0"/>
      <w:marRight w:val="0"/>
      <w:marTop w:val="0"/>
      <w:marBottom w:val="0"/>
      <w:divBdr>
        <w:top w:val="none" w:sz="0" w:space="0" w:color="auto"/>
        <w:left w:val="none" w:sz="0" w:space="0" w:color="auto"/>
        <w:bottom w:val="none" w:sz="0" w:space="0" w:color="auto"/>
        <w:right w:val="none" w:sz="0" w:space="0" w:color="auto"/>
      </w:divBdr>
    </w:div>
    <w:div w:id="1603689041">
      <w:bodyDiv w:val="1"/>
      <w:marLeft w:val="0"/>
      <w:marRight w:val="0"/>
      <w:marTop w:val="0"/>
      <w:marBottom w:val="0"/>
      <w:divBdr>
        <w:top w:val="none" w:sz="0" w:space="0" w:color="auto"/>
        <w:left w:val="none" w:sz="0" w:space="0" w:color="auto"/>
        <w:bottom w:val="none" w:sz="0" w:space="0" w:color="auto"/>
        <w:right w:val="none" w:sz="0" w:space="0" w:color="auto"/>
      </w:divBdr>
    </w:div>
    <w:div w:id="1606234574">
      <w:bodyDiv w:val="1"/>
      <w:marLeft w:val="0"/>
      <w:marRight w:val="0"/>
      <w:marTop w:val="0"/>
      <w:marBottom w:val="0"/>
      <w:divBdr>
        <w:top w:val="none" w:sz="0" w:space="0" w:color="auto"/>
        <w:left w:val="none" w:sz="0" w:space="0" w:color="auto"/>
        <w:bottom w:val="none" w:sz="0" w:space="0" w:color="auto"/>
        <w:right w:val="none" w:sz="0" w:space="0" w:color="auto"/>
      </w:divBdr>
    </w:div>
    <w:div w:id="1621260721">
      <w:bodyDiv w:val="1"/>
      <w:marLeft w:val="0"/>
      <w:marRight w:val="0"/>
      <w:marTop w:val="0"/>
      <w:marBottom w:val="0"/>
      <w:divBdr>
        <w:top w:val="none" w:sz="0" w:space="0" w:color="auto"/>
        <w:left w:val="none" w:sz="0" w:space="0" w:color="auto"/>
        <w:bottom w:val="none" w:sz="0" w:space="0" w:color="auto"/>
        <w:right w:val="none" w:sz="0" w:space="0" w:color="auto"/>
      </w:divBdr>
    </w:div>
    <w:div w:id="1656951978">
      <w:bodyDiv w:val="1"/>
      <w:marLeft w:val="0"/>
      <w:marRight w:val="0"/>
      <w:marTop w:val="0"/>
      <w:marBottom w:val="0"/>
      <w:divBdr>
        <w:top w:val="none" w:sz="0" w:space="0" w:color="auto"/>
        <w:left w:val="none" w:sz="0" w:space="0" w:color="auto"/>
        <w:bottom w:val="none" w:sz="0" w:space="0" w:color="auto"/>
        <w:right w:val="none" w:sz="0" w:space="0" w:color="auto"/>
      </w:divBdr>
    </w:div>
    <w:div w:id="1674919562">
      <w:bodyDiv w:val="1"/>
      <w:marLeft w:val="0"/>
      <w:marRight w:val="0"/>
      <w:marTop w:val="0"/>
      <w:marBottom w:val="0"/>
      <w:divBdr>
        <w:top w:val="none" w:sz="0" w:space="0" w:color="auto"/>
        <w:left w:val="none" w:sz="0" w:space="0" w:color="auto"/>
        <w:bottom w:val="none" w:sz="0" w:space="0" w:color="auto"/>
        <w:right w:val="none" w:sz="0" w:space="0" w:color="auto"/>
      </w:divBdr>
    </w:div>
    <w:div w:id="1693145352">
      <w:bodyDiv w:val="1"/>
      <w:marLeft w:val="0"/>
      <w:marRight w:val="0"/>
      <w:marTop w:val="0"/>
      <w:marBottom w:val="0"/>
      <w:divBdr>
        <w:top w:val="none" w:sz="0" w:space="0" w:color="auto"/>
        <w:left w:val="none" w:sz="0" w:space="0" w:color="auto"/>
        <w:bottom w:val="none" w:sz="0" w:space="0" w:color="auto"/>
        <w:right w:val="none" w:sz="0" w:space="0" w:color="auto"/>
      </w:divBdr>
    </w:div>
    <w:div w:id="1713842704">
      <w:bodyDiv w:val="1"/>
      <w:marLeft w:val="0"/>
      <w:marRight w:val="0"/>
      <w:marTop w:val="0"/>
      <w:marBottom w:val="0"/>
      <w:divBdr>
        <w:top w:val="none" w:sz="0" w:space="0" w:color="auto"/>
        <w:left w:val="none" w:sz="0" w:space="0" w:color="auto"/>
        <w:bottom w:val="none" w:sz="0" w:space="0" w:color="auto"/>
        <w:right w:val="none" w:sz="0" w:space="0" w:color="auto"/>
      </w:divBdr>
    </w:div>
    <w:div w:id="1742752247">
      <w:bodyDiv w:val="1"/>
      <w:marLeft w:val="0"/>
      <w:marRight w:val="0"/>
      <w:marTop w:val="0"/>
      <w:marBottom w:val="0"/>
      <w:divBdr>
        <w:top w:val="none" w:sz="0" w:space="0" w:color="auto"/>
        <w:left w:val="none" w:sz="0" w:space="0" w:color="auto"/>
        <w:bottom w:val="none" w:sz="0" w:space="0" w:color="auto"/>
        <w:right w:val="none" w:sz="0" w:space="0" w:color="auto"/>
      </w:divBdr>
    </w:div>
    <w:div w:id="1751538977">
      <w:bodyDiv w:val="1"/>
      <w:marLeft w:val="0"/>
      <w:marRight w:val="0"/>
      <w:marTop w:val="0"/>
      <w:marBottom w:val="0"/>
      <w:divBdr>
        <w:top w:val="none" w:sz="0" w:space="0" w:color="auto"/>
        <w:left w:val="none" w:sz="0" w:space="0" w:color="auto"/>
        <w:bottom w:val="none" w:sz="0" w:space="0" w:color="auto"/>
        <w:right w:val="none" w:sz="0" w:space="0" w:color="auto"/>
      </w:divBdr>
    </w:div>
    <w:div w:id="1766148812">
      <w:bodyDiv w:val="1"/>
      <w:marLeft w:val="0"/>
      <w:marRight w:val="0"/>
      <w:marTop w:val="0"/>
      <w:marBottom w:val="0"/>
      <w:divBdr>
        <w:top w:val="none" w:sz="0" w:space="0" w:color="auto"/>
        <w:left w:val="none" w:sz="0" w:space="0" w:color="auto"/>
        <w:bottom w:val="none" w:sz="0" w:space="0" w:color="auto"/>
        <w:right w:val="none" w:sz="0" w:space="0" w:color="auto"/>
      </w:divBdr>
    </w:div>
    <w:div w:id="1785343835">
      <w:bodyDiv w:val="1"/>
      <w:marLeft w:val="0"/>
      <w:marRight w:val="0"/>
      <w:marTop w:val="0"/>
      <w:marBottom w:val="0"/>
      <w:divBdr>
        <w:top w:val="none" w:sz="0" w:space="0" w:color="auto"/>
        <w:left w:val="none" w:sz="0" w:space="0" w:color="auto"/>
        <w:bottom w:val="none" w:sz="0" w:space="0" w:color="auto"/>
        <w:right w:val="none" w:sz="0" w:space="0" w:color="auto"/>
      </w:divBdr>
    </w:div>
    <w:div w:id="1791704273">
      <w:bodyDiv w:val="1"/>
      <w:marLeft w:val="0"/>
      <w:marRight w:val="0"/>
      <w:marTop w:val="0"/>
      <w:marBottom w:val="0"/>
      <w:divBdr>
        <w:top w:val="none" w:sz="0" w:space="0" w:color="auto"/>
        <w:left w:val="none" w:sz="0" w:space="0" w:color="auto"/>
        <w:bottom w:val="none" w:sz="0" w:space="0" w:color="auto"/>
        <w:right w:val="none" w:sz="0" w:space="0" w:color="auto"/>
      </w:divBdr>
    </w:div>
    <w:div w:id="1796213848">
      <w:bodyDiv w:val="1"/>
      <w:marLeft w:val="0"/>
      <w:marRight w:val="0"/>
      <w:marTop w:val="0"/>
      <w:marBottom w:val="0"/>
      <w:divBdr>
        <w:top w:val="none" w:sz="0" w:space="0" w:color="auto"/>
        <w:left w:val="none" w:sz="0" w:space="0" w:color="auto"/>
        <w:bottom w:val="none" w:sz="0" w:space="0" w:color="auto"/>
        <w:right w:val="none" w:sz="0" w:space="0" w:color="auto"/>
      </w:divBdr>
    </w:div>
    <w:div w:id="1801923618">
      <w:bodyDiv w:val="1"/>
      <w:marLeft w:val="0"/>
      <w:marRight w:val="0"/>
      <w:marTop w:val="0"/>
      <w:marBottom w:val="0"/>
      <w:divBdr>
        <w:top w:val="none" w:sz="0" w:space="0" w:color="auto"/>
        <w:left w:val="none" w:sz="0" w:space="0" w:color="auto"/>
        <w:bottom w:val="none" w:sz="0" w:space="0" w:color="auto"/>
        <w:right w:val="none" w:sz="0" w:space="0" w:color="auto"/>
      </w:divBdr>
    </w:div>
    <w:div w:id="1804272723">
      <w:bodyDiv w:val="1"/>
      <w:marLeft w:val="0"/>
      <w:marRight w:val="0"/>
      <w:marTop w:val="0"/>
      <w:marBottom w:val="0"/>
      <w:divBdr>
        <w:top w:val="none" w:sz="0" w:space="0" w:color="auto"/>
        <w:left w:val="none" w:sz="0" w:space="0" w:color="auto"/>
        <w:bottom w:val="none" w:sz="0" w:space="0" w:color="auto"/>
        <w:right w:val="none" w:sz="0" w:space="0" w:color="auto"/>
      </w:divBdr>
    </w:div>
    <w:div w:id="1807813788">
      <w:bodyDiv w:val="1"/>
      <w:marLeft w:val="0"/>
      <w:marRight w:val="0"/>
      <w:marTop w:val="0"/>
      <w:marBottom w:val="0"/>
      <w:divBdr>
        <w:top w:val="none" w:sz="0" w:space="0" w:color="auto"/>
        <w:left w:val="none" w:sz="0" w:space="0" w:color="auto"/>
        <w:bottom w:val="none" w:sz="0" w:space="0" w:color="auto"/>
        <w:right w:val="none" w:sz="0" w:space="0" w:color="auto"/>
      </w:divBdr>
    </w:div>
    <w:div w:id="1812554416">
      <w:bodyDiv w:val="1"/>
      <w:marLeft w:val="0"/>
      <w:marRight w:val="0"/>
      <w:marTop w:val="0"/>
      <w:marBottom w:val="0"/>
      <w:divBdr>
        <w:top w:val="none" w:sz="0" w:space="0" w:color="auto"/>
        <w:left w:val="none" w:sz="0" w:space="0" w:color="auto"/>
        <w:bottom w:val="none" w:sz="0" w:space="0" w:color="auto"/>
        <w:right w:val="none" w:sz="0" w:space="0" w:color="auto"/>
      </w:divBdr>
    </w:div>
    <w:div w:id="1826360729">
      <w:bodyDiv w:val="1"/>
      <w:marLeft w:val="0"/>
      <w:marRight w:val="0"/>
      <w:marTop w:val="0"/>
      <w:marBottom w:val="0"/>
      <w:divBdr>
        <w:top w:val="none" w:sz="0" w:space="0" w:color="auto"/>
        <w:left w:val="none" w:sz="0" w:space="0" w:color="auto"/>
        <w:bottom w:val="none" w:sz="0" w:space="0" w:color="auto"/>
        <w:right w:val="none" w:sz="0" w:space="0" w:color="auto"/>
      </w:divBdr>
    </w:div>
    <w:div w:id="1845127129">
      <w:bodyDiv w:val="1"/>
      <w:marLeft w:val="0"/>
      <w:marRight w:val="0"/>
      <w:marTop w:val="0"/>
      <w:marBottom w:val="0"/>
      <w:divBdr>
        <w:top w:val="none" w:sz="0" w:space="0" w:color="auto"/>
        <w:left w:val="none" w:sz="0" w:space="0" w:color="auto"/>
        <w:bottom w:val="none" w:sz="0" w:space="0" w:color="auto"/>
        <w:right w:val="none" w:sz="0" w:space="0" w:color="auto"/>
      </w:divBdr>
    </w:div>
    <w:div w:id="1900702935">
      <w:bodyDiv w:val="1"/>
      <w:marLeft w:val="0"/>
      <w:marRight w:val="0"/>
      <w:marTop w:val="0"/>
      <w:marBottom w:val="0"/>
      <w:divBdr>
        <w:top w:val="none" w:sz="0" w:space="0" w:color="auto"/>
        <w:left w:val="none" w:sz="0" w:space="0" w:color="auto"/>
        <w:bottom w:val="none" w:sz="0" w:space="0" w:color="auto"/>
        <w:right w:val="none" w:sz="0" w:space="0" w:color="auto"/>
      </w:divBdr>
    </w:div>
    <w:div w:id="1906406082">
      <w:bodyDiv w:val="1"/>
      <w:marLeft w:val="0"/>
      <w:marRight w:val="0"/>
      <w:marTop w:val="0"/>
      <w:marBottom w:val="0"/>
      <w:divBdr>
        <w:top w:val="none" w:sz="0" w:space="0" w:color="auto"/>
        <w:left w:val="none" w:sz="0" w:space="0" w:color="auto"/>
        <w:bottom w:val="none" w:sz="0" w:space="0" w:color="auto"/>
        <w:right w:val="none" w:sz="0" w:space="0" w:color="auto"/>
      </w:divBdr>
    </w:div>
    <w:div w:id="1906916488">
      <w:bodyDiv w:val="1"/>
      <w:marLeft w:val="0"/>
      <w:marRight w:val="0"/>
      <w:marTop w:val="0"/>
      <w:marBottom w:val="0"/>
      <w:divBdr>
        <w:top w:val="none" w:sz="0" w:space="0" w:color="auto"/>
        <w:left w:val="none" w:sz="0" w:space="0" w:color="auto"/>
        <w:bottom w:val="none" w:sz="0" w:space="0" w:color="auto"/>
        <w:right w:val="none" w:sz="0" w:space="0" w:color="auto"/>
      </w:divBdr>
    </w:div>
    <w:div w:id="1921330553">
      <w:bodyDiv w:val="1"/>
      <w:marLeft w:val="0"/>
      <w:marRight w:val="0"/>
      <w:marTop w:val="0"/>
      <w:marBottom w:val="0"/>
      <w:divBdr>
        <w:top w:val="none" w:sz="0" w:space="0" w:color="auto"/>
        <w:left w:val="none" w:sz="0" w:space="0" w:color="auto"/>
        <w:bottom w:val="none" w:sz="0" w:space="0" w:color="auto"/>
        <w:right w:val="none" w:sz="0" w:space="0" w:color="auto"/>
      </w:divBdr>
    </w:div>
    <w:div w:id="1944265898">
      <w:bodyDiv w:val="1"/>
      <w:marLeft w:val="0"/>
      <w:marRight w:val="0"/>
      <w:marTop w:val="0"/>
      <w:marBottom w:val="0"/>
      <w:divBdr>
        <w:top w:val="none" w:sz="0" w:space="0" w:color="auto"/>
        <w:left w:val="none" w:sz="0" w:space="0" w:color="auto"/>
        <w:bottom w:val="none" w:sz="0" w:space="0" w:color="auto"/>
        <w:right w:val="none" w:sz="0" w:space="0" w:color="auto"/>
      </w:divBdr>
    </w:div>
    <w:div w:id="1960530705">
      <w:bodyDiv w:val="1"/>
      <w:marLeft w:val="0"/>
      <w:marRight w:val="0"/>
      <w:marTop w:val="0"/>
      <w:marBottom w:val="0"/>
      <w:divBdr>
        <w:top w:val="none" w:sz="0" w:space="0" w:color="auto"/>
        <w:left w:val="none" w:sz="0" w:space="0" w:color="auto"/>
        <w:bottom w:val="none" w:sz="0" w:space="0" w:color="auto"/>
        <w:right w:val="none" w:sz="0" w:space="0" w:color="auto"/>
      </w:divBdr>
    </w:div>
    <w:div w:id="1968387540">
      <w:bodyDiv w:val="1"/>
      <w:marLeft w:val="0"/>
      <w:marRight w:val="0"/>
      <w:marTop w:val="0"/>
      <w:marBottom w:val="0"/>
      <w:divBdr>
        <w:top w:val="none" w:sz="0" w:space="0" w:color="auto"/>
        <w:left w:val="none" w:sz="0" w:space="0" w:color="auto"/>
        <w:bottom w:val="none" w:sz="0" w:space="0" w:color="auto"/>
        <w:right w:val="none" w:sz="0" w:space="0" w:color="auto"/>
      </w:divBdr>
    </w:div>
    <w:div w:id="1968705225">
      <w:bodyDiv w:val="1"/>
      <w:marLeft w:val="0"/>
      <w:marRight w:val="0"/>
      <w:marTop w:val="0"/>
      <w:marBottom w:val="0"/>
      <w:divBdr>
        <w:top w:val="none" w:sz="0" w:space="0" w:color="auto"/>
        <w:left w:val="none" w:sz="0" w:space="0" w:color="auto"/>
        <w:bottom w:val="none" w:sz="0" w:space="0" w:color="auto"/>
        <w:right w:val="none" w:sz="0" w:space="0" w:color="auto"/>
      </w:divBdr>
    </w:div>
    <w:div w:id="1979606739">
      <w:bodyDiv w:val="1"/>
      <w:marLeft w:val="0"/>
      <w:marRight w:val="0"/>
      <w:marTop w:val="0"/>
      <w:marBottom w:val="0"/>
      <w:divBdr>
        <w:top w:val="none" w:sz="0" w:space="0" w:color="auto"/>
        <w:left w:val="none" w:sz="0" w:space="0" w:color="auto"/>
        <w:bottom w:val="none" w:sz="0" w:space="0" w:color="auto"/>
        <w:right w:val="none" w:sz="0" w:space="0" w:color="auto"/>
      </w:divBdr>
    </w:div>
    <w:div w:id="1983732099">
      <w:bodyDiv w:val="1"/>
      <w:marLeft w:val="0"/>
      <w:marRight w:val="0"/>
      <w:marTop w:val="0"/>
      <w:marBottom w:val="0"/>
      <w:divBdr>
        <w:top w:val="none" w:sz="0" w:space="0" w:color="auto"/>
        <w:left w:val="none" w:sz="0" w:space="0" w:color="auto"/>
        <w:bottom w:val="none" w:sz="0" w:space="0" w:color="auto"/>
        <w:right w:val="none" w:sz="0" w:space="0" w:color="auto"/>
      </w:divBdr>
    </w:div>
    <w:div w:id="1996178749">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14528830">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 w:id="2027360151">
      <w:bodyDiv w:val="1"/>
      <w:marLeft w:val="0"/>
      <w:marRight w:val="0"/>
      <w:marTop w:val="0"/>
      <w:marBottom w:val="0"/>
      <w:divBdr>
        <w:top w:val="none" w:sz="0" w:space="0" w:color="auto"/>
        <w:left w:val="none" w:sz="0" w:space="0" w:color="auto"/>
        <w:bottom w:val="none" w:sz="0" w:space="0" w:color="auto"/>
        <w:right w:val="none" w:sz="0" w:space="0" w:color="auto"/>
      </w:divBdr>
    </w:div>
    <w:div w:id="2037734681">
      <w:bodyDiv w:val="1"/>
      <w:marLeft w:val="0"/>
      <w:marRight w:val="0"/>
      <w:marTop w:val="0"/>
      <w:marBottom w:val="0"/>
      <w:divBdr>
        <w:top w:val="none" w:sz="0" w:space="0" w:color="auto"/>
        <w:left w:val="none" w:sz="0" w:space="0" w:color="auto"/>
        <w:bottom w:val="none" w:sz="0" w:space="0" w:color="auto"/>
        <w:right w:val="none" w:sz="0" w:space="0" w:color="auto"/>
      </w:divBdr>
    </w:div>
    <w:div w:id="2047019239">
      <w:bodyDiv w:val="1"/>
      <w:marLeft w:val="0"/>
      <w:marRight w:val="0"/>
      <w:marTop w:val="0"/>
      <w:marBottom w:val="0"/>
      <w:divBdr>
        <w:top w:val="none" w:sz="0" w:space="0" w:color="auto"/>
        <w:left w:val="none" w:sz="0" w:space="0" w:color="auto"/>
        <w:bottom w:val="none" w:sz="0" w:space="0" w:color="auto"/>
        <w:right w:val="none" w:sz="0" w:space="0" w:color="auto"/>
      </w:divBdr>
    </w:div>
    <w:div w:id="2050839999">
      <w:bodyDiv w:val="1"/>
      <w:marLeft w:val="0"/>
      <w:marRight w:val="0"/>
      <w:marTop w:val="0"/>
      <w:marBottom w:val="0"/>
      <w:divBdr>
        <w:top w:val="none" w:sz="0" w:space="0" w:color="auto"/>
        <w:left w:val="none" w:sz="0" w:space="0" w:color="auto"/>
        <w:bottom w:val="none" w:sz="0" w:space="0" w:color="auto"/>
        <w:right w:val="none" w:sz="0" w:space="0" w:color="auto"/>
      </w:divBdr>
    </w:div>
    <w:div w:id="2081125838">
      <w:bodyDiv w:val="1"/>
      <w:marLeft w:val="0"/>
      <w:marRight w:val="0"/>
      <w:marTop w:val="0"/>
      <w:marBottom w:val="0"/>
      <w:divBdr>
        <w:top w:val="none" w:sz="0" w:space="0" w:color="auto"/>
        <w:left w:val="none" w:sz="0" w:space="0" w:color="auto"/>
        <w:bottom w:val="none" w:sz="0" w:space="0" w:color="auto"/>
        <w:right w:val="none" w:sz="0" w:space="0" w:color="auto"/>
      </w:divBdr>
    </w:div>
    <w:div w:id="2082747095">
      <w:bodyDiv w:val="1"/>
      <w:marLeft w:val="0"/>
      <w:marRight w:val="0"/>
      <w:marTop w:val="0"/>
      <w:marBottom w:val="0"/>
      <w:divBdr>
        <w:top w:val="none" w:sz="0" w:space="0" w:color="auto"/>
        <w:left w:val="none" w:sz="0" w:space="0" w:color="auto"/>
        <w:bottom w:val="none" w:sz="0" w:space="0" w:color="auto"/>
        <w:right w:val="none" w:sz="0" w:space="0" w:color="auto"/>
      </w:divBdr>
    </w:div>
    <w:div w:id="2085297098">
      <w:bodyDiv w:val="1"/>
      <w:marLeft w:val="0"/>
      <w:marRight w:val="0"/>
      <w:marTop w:val="0"/>
      <w:marBottom w:val="0"/>
      <w:divBdr>
        <w:top w:val="none" w:sz="0" w:space="0" w:color="auto"/>
        <w:left w:val="none" w:sz="0" w:space="0" w:color="auto"/>
        <w:bottom w:val="none" w:sz="0" w:space="0" w:color="auto"/>
        <w:right w:val="none" w:sz="0" w:space="0" w:color="auto"/>
      </w:divBdr>
    </w:div>
    <w:div w:id="2087336343">
      <w:bodyDiv w:val="1"/>
      <w:marLeft w:val="0"/>
      <w:marRight w:val="0"/>
      <w:marTop w:val="0"/>
      <w:marBottom w:val="0"/>
      <w:divBdr>
        <w:top w:val="none" w:sz="0" w:space="0" w:color="auto"/>
        <w:left w:val="none" w:sz="0" w:space="0" w:color="auto"/>
        <w:bottom w:val="none" w:sz="0" w:space="0" w:color="auto"/>
        <w:right w:val="none" w:sz="0" w:space="0" w:color="auto"/>
      </w:divBdr>
    </w:div>
    <w:div w:id="2090077937">
      <w:bodyDiv w:val="1"/>
      <w:marLeft w:val="0"/>
      <w:marRight w:val="0"/>
      <w:marTop w:val="0"/>
      <w:marBottom w:val="0"/>
      <w:divBdr>
        <w:top w:val="none" w:sz="0" w:space="0" w:color="auto"/>
        <w:left w:val="none" w:sz="0" w:space="0" w:color="auto"/>
        <w:bottom w:val="none" w:sz="0" w:space="0" w:color="auto"/>
        <w:right w:val="none" w:sz="0" w:space="0" w:color="auto"/>
      </w:divBdr>
    </w:div>
    <w:div w:id="2093813165">
      <w:bodyDiv w:val="1"/>
      <w:marLeft w:val="0"/>
      <w:marRight w:val="0"/>
      <w:marTop w:val="0"/>
      <w:marBottom w:val="0"/>
      <w:divBdr>
        <w:top w:val="none" w:sz="0" w:space="0" w:color="auto"/>
        <w:left w:val="none" w:sz="0" w:space="0" w:color="auto"/>
        <w:bottom w:val="none" w:sz="0" w:space="0" w:color="auto"/>
        <w:right w:val="none" w:sz="0" w:space="0" w:color="auto"/>
      </w:divBdr>
    </w:div>
    <w:div w:id="2101178005">
      <w:bodyDiv w:val="1"/>
      <w:marLeft w:val="0"/>
      <w:marRight w:val="0"/>
      <w:marTop w:val="0"/>
      <w:marBottom w:val="0"/>
      <w:divBdr>
        <w:top w:val="none" w:sz="0" w:space="0" w:color="auto"/>
        <w:left w:val="none" w:sz="0" w:space="0" w:color="auto"/>
        <w:bottom w:val="none" w:sz="0" w:space="0" w:color="auto"/>
        <w:right w:val="none" w:sz="0" w:space="0" w:color="auto"/>
      </w:divBdr>
    </w:div>
    <w:div w:id="2119331668">
      <w:bodyDiv w:val="1"/>
      <w:marLeft w:val="0"/>
      <w:marRight w:val="0"/>
      <w:marTop w:val="0"/>
      <w:marBottom w:val="0"/>
      <w:divBdr>
        <w:top w:val="none" w:sz="0" w:space="0" w:color="auto"/>
        <w:left w:val="none" w:sz="0" w:space="0" w:color="auto"/>
        <w:bottom w:val="none" w:sz="0" w:space="0" w:color="auto"/>
        <w:right w:val="none" w:sz="0" w:space="0" w:color="auto"/>
      </w:divBdr>
    </w:div>
    <w:div w:id="2127846712">
      <w:bodyDiv w:val="1"/>
      <w:marLeft w:val="0"/>
      <w:marRight w:val="0"/>
      <w:marTop w:val="0"/>
      <w:marBottom w:val="0"/>
      <w:divBdr>
        <w:top w:val="none" w:sz="0" w:space="0" w:color="auto"/>
        <w:left w:val="none" w:sz="0" w:space="0" w:color="auto"/>
        <w:bottom w:val="none" w:sz="0" w:space="0" w:color="auto"/>
        <w:right w:val="none" w:sz="0" w:space="0" w:color="auto"/>
      </w:divBdr>
    </w:div>
    <w:div w:id="21436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FB149-9E81-4962-9430-4ACEB5461752}"/>
</file>

<file path=customXml/itemProps2.xml><?xml version="1.0" encoding="utf-8"?>
<ds:datastoreItem xmlns:ds="http://schemas.openxmlformats.org/officeDocument/2006/customXml" ds:itemID="{FABC31D1-B25C-49F4-A29D-6086325E1396}"/>
</file>

<file path=customXml/itemProps3.xml><?xml version="1.0" encoding="utf-8"?>
<ds:datastoreItem xmlns:ds="http://schemas.openxmlformats.org/officeDocument/2006/customXml" ds:itemID="{27A92488-95C4-4659-99AF-97AAFD995530}"/>
</file>

<file path=docProps/app.xml><?xml version="1.0" encoding="utf-8"?>
<Properties xmlns="http://schemas.openxmlformats.org/officeDocument/2006/extended-properties" xmlns:vt="http://schemas.openxmlformats.org/officeDocument/2006/docPropsVTypes">
  <Template>Normal</Template>
  <TotalTime>3</TotalTime>
  <Pages>1</Pages>
  <Words>3471</Words>
  <Characters>20241</Characters>
  <Application>Microsoft Office Word</Application>
  <DocSecurity>0</DocSecurity>
  <Lines>1065</Lines>
  <Paragraphs>474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2025-11-24T20:03:00Z</dcterms:created>
  <dcterms:modified xsi:type="dcterms:W3CDTF">2026-01-20T20:58:00Z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